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8C4733" w14:textId="54130934" w:rsidR="00315076" w:rsidRPr="007763EB" w:rsidRDefault="00315076" w:rsidP="00270885">
      <w:pPr>
        <w:rPr>
          <w:rFonts w:ascii="Arial" w:hAnsi="Arial" w:cs="Arial"/>
          <w:lang w:val="fr-BE"/>
        </w:rPr>
      </w:pPr>
      <w:bookmarkStart w:id="0" w:name="_Hlk497573133"/>
      <w:bookmarkEnd w:id="0"/>
      <w:r w:rsidRPr="007763EB">
        <w:rPr>
          <w:rFonts w:ascii="Arial" w:hAnsi="Arial" w:cs="Arial"/>
          <w:lang w:val="fr-BE"/>
        </w:rPr>
        <w:t xml:space="preserve">[#T1] </w:t>
      </w:r>
      <w:r w:rsidR="0035738C" w:rsidRPr="007763EB">
        <w:rPr>
          <w:rFonts w:ascii="Arial" w:hAnsi="Arial" w:cs="Arial"/>
          <w:lang w:val="fr-BE"/>
        </w:rPr>
        <w:t>3</w:t>
      </w:r>
      <w:r w:rsidR="00FA29F4" w:rsidRPr="007763EB">
        <w:rPr>
          <w:rFonts w:ascii="Arial" w:hAnsi="Arial" w:cs="Arial"/>
          <w:lang w:val="fr-BE"/>
        </w:rPr>
        <w:t>1</w:t>
      </w:r>
      <w:r w:rsidRPr="007763EB">
        <w:rPr>
          <w:rFonts w:ascii="Arial" w:hAnsi="Arial" w:cs="Arial"/>
          <w:lang w:val="fr-BE"/>
        </w:rPr>
        <w:t>ème Congrès du CLH (20</w:t>
      </w:r>
      <w:r w:rsidR="00FA29F4" w:rsidRPr="007763EB">
        <w:rPr>
          <w:rFonts w:ascii="Arial" w:hAnsi="Arial" w:cs="Arial"/>
          <w:lang w:val="fr-BE"/>
        </w:rPr>
        <w:t>20</w:t>
      </w:r>
      <w:r w:rsidRPr="007763EB">
        <w:rPr>
          <w:rFonts w:ascii="Arial" w:hAnsi="Arial" w:cs="Arial"/>
          <w:lang w:val="fr-BE"/>
        </w:rPr>
        <w:t>)</w:t>
      </w:r>
    </w:p>
    <w:p w14:paraId="42DB1A5E" w14:textId="0E6A7675" w:rsidR="0035738C" w:rsidRPr="007763EB" w:rsidRDefault="00315076" w:rsidP="0035738C">
      <w:pPr>
        <w:rPr>
          <w:rFonts w:ascii="Arial" w:hAnsi="Arial" w:cs="Arial"/>
          <w:lang w:val="fr-BE"/>
        </w:rPr>
      </w:pPr>
      <w:r w:rsidRPr="007763EB">
        <w:rPr>
          <w:rFonts w:ascii="Arial" w:hAnsi="Arial" w:cs="Arial"/>
          <w:lang w:val="fr-BE"/>
        </w:rPr>
        <w:t xml:space="preserve">[#A2] CLH </w:t>
      </w:r>
    </w:p>
    <w:p w14:paraId="35181D3C" w14:textId="02C04768" w:rsidR="001B479C" w:rsidRPr="007763EB" w:rsidRDefault="001B479C" w:rsidP="001B479C">
      <w:pPr>
        <w:pBdr>
          <w:bottom w:val="single" w:sz="12" w:space="1" w:color="33CCCC"/>
        </w:pBdr>
        <w:spacing w:after="0"/>
        <w:jc w:val="center"/>
        <w:rPr>
          <w:rFonts w:ascii="Arial" w:eastAsia="Times New Roman" w:hAnsi="Arial" w:cs="Arial"/>
          <w:b/>
          <w:bCs/>
          <w:caps/>
          <w:color w:val="33CCCC"/>
          <w:lang w:val="fr-BE" w:eastAsia="fr-FR"/>
        </w:rPr>
      </w:pPr>
      <w:bookmarkStart w:id="1" w:name="OLE_LINK83"/>
      <w:bookmarkStart w:id="2" w:name="OLE_LINK84"/>
      <w:bookmarkStart w:id="3" w:name="OLE_LINK85"/>
      <w:r w:rsidRPr="007763EB">
        <w:rPr>
          <w:rFonts w:ascii="Arial" w:hAnsi="Arial" w:cs="Arial"/>
          <w:lang w:val="fr-BE"/>
        </w:rPr>
        <w:t xml:space="preserve">[#S1] </w:t>
      </w:r>
      <w:r w:rsidRPr="007763EB">
        <w:rPr>
          <w:rFonts w:ascii="Arial" w:eastAsia="Times New Roman" w:hAnsi="Arial" w:cs="Arial"/>
          <w:b/>
          <w:bCs/>
          <w:caps/>
          <w:color w:val="33CCCC"/>
          <w:lang w:val="fr-BE" w:eastAsia="fr-FR"/>
        </w:rPr>
        <w:t>a</w:t>
      </w:r>
      <w:r w:rsidR="00FB0A68" w:rsidRPr="007763EB">
        <w:rPr>
          <w:rFonts w:ascii="Arial" w:eastAsia="Times New Roman" w:hAnsi="Arial" w:cs="Arial"/>
          <w:b/>
          <w:bCs/>
          <w:color w:val="33CCCC"/>
          <w:lang w:val="fr-BE" w:eastAsia="fr-FR"/>
        </w:rPr>
        <w:t>vertissement</w:t>
      </w:r>
    </w:p>
    <w:p w14:paraId="79264E80" w14:textId="77777777" w:rsidR="001B479C" w:rsidRPr="007763EB" w:rsidRDefault="001B479C" w:rsidP="001B479C">
      <w:pPr>
        <w:pBdr>
          <w:bottom w:val="single" w:sz="12" w:space="1" w:color="33CCCC"/>
        </w:pBdr>
        <w:spacing w:after="0"/>
        <w:jc w:val="center"/>
        <w:rPr>
          <w:rFonts w:ascii="Arial" w:eastAsia="Times New Roman" w:hAnsi="Arial" w:cs="Arial"/>
          <w:b/>
          <w:bCs/>
          <w:caps/>
          <w:color w:val="33CCCC"/>
          <w:lang w:val="fr-BE" w:eastAsia="fr-FR"/>
        </w:rPr>
      </w:pPr>
    </w:p>
    <w:p w14:paraId="4D9E7E2F" w14:textId="77777777" w:rsidR="001B479C" w:rsidRPr="007763EB" w:rsidRDefault="001B479C" w:rsidP="001B479C">
      <w:pPr>
        <w:rPr>
          <w:rFonts w:ascii="Arial" w:eastAsia="Times New Roman" w:hAnsi="Arial" w:cs="Arial"/>
          <w:color w:val="33CCCC"/>
          <w:lang w:val="fr-BE" w:eastAsia="fr-FR"/>
        </w:rPr>
      </w:pPr>
      <w:r w:rsidRPr="007763EB">
        <w:rPr>
          <w:rFonts w:ascii="Arial" w:eastAsia="Times New Roman" w:hAnsi="Arial" w:cs="Arial"/>
          <w:color w:val="33CCCC"/>
          <w:lang w:val="fr-BE" w:eastAsia="fr-FR"/>
        </w:rPr>
        <w:t xml:space="preserve"> </w:t>
      </w:r>
    </w:p>
    <w:p w14:paraId="545BAA50" w14:textId="77777777" w:rsidR="001B479C" w:rsidRPr="007763EB" w:rsidRDefault="001B479C" w:rsidP="001B479C">
      <w:pPr>
        <w:rPr>
          <w:rFonts w:ascii="Arial" w:eastAsia="Times New Roman" w:hAnsi="Arial" w:cs="Arial"/>
          <w:color w:val="33CCCC"/>
          <w:lang w:val="fr-BE" w:eastAsia="fr-FR"/>
        </w:rPr>
      </w:pPr>
      <w:r w:rsidRPr="007763EB">
        <w:rPr>
          <w:rFonts w:ascii="Arial" w:eastAsia="Times New Roman" w:hAnsi="Arial" w:cs="Arial"/>
          <w:color w:val="33CCCC"/>
          <w:lang w:val="fr-BE" w:eastAsia="fr-FR"/>
        </w:rPr>
        <w:t xml:space="preserve"> </w:t>
      </w:r>
    </w:p>
    <w:p w14:paraId="5BA1A5B7"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 </w:t>
      </w:r>
    </w:p>
    <w:p w14:paraId="635F3179" w14:textId="77777777" w:rsidR="001B479C" w:rsidRPr="007763EB" w:rsidRDefault="001B479C" w:rsidP="001B479C">
      <w:pPr>
        <w:rPr>
          <w:rFonts w:ascii="Arial" w:eastAsia="Times New Roman" w:hAnsi="Arial" w:cs="Arial"/>
          <w:lang w:val="fr-BE" w:eastAsia="fr-FR"/>
        </w:rPr>
      </w:pPr>
    </w:p>
    <w:p w14:paraId="55F9E08C"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Chers tous,  </w:t>
      </w:r>
    </w:p>
    <w:p w14:paraId="6E2842C8"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 </w:t>
      </w:r>
    </w:p>
    <w:p w14:paraId="1996F063"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 </w:t>
      </w:r>
    </w:p>
    <w:p w14:paraId="4E90D803"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Vous avez souhaité disposer du recueil de ce congrès sur clé USB. </w:t>
      </w:r>
    </w:p>
    <w:p w14:paraId="25BBC0F6"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 </w:t>
      </w:r>
    </w:p>
    <w:p w14:paraId="2EE656FD"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Nous attirons votre attention sur le risque (parfois épidémique) que cela présente, pour les auteurs, de voir leurs écrits diffusés sur le WEB sans aucune précaution.  </w:t>
      </w:r>
    </w:p>
    <w:p w14:paraId="55A3F589"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 </w:t>
      </w:r>
    </w:p>
    <w:p w14:paraId="0E0F6981"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Bien que toutes les précautions aient été prises pour rendre les cas anonymes, </w:t>
      </w:r>
      <w:r w:rsidRPr="007763EB">
        <w:rPr>
          <w:rFonts w:ascii="Arial" w:eastAsia="Times New Roman" w:hAnsi="Arial" w:cs="Arial"/>
          <w:b/>
          <w:color w:val="33CCCC"/>
          <w:lang w:val="fr-BE" w:eastAsia="fr-FR"/>
        </w:rPr>
        <w:t>nous vous demandons de ne pas diffuser ces textes</w:t>
      </w:r>
      <w:r w:rsidRPr="007763EB">
        <w:rPr>
          <w:rFonts w:ascii="Arial" w:eastAsia="Times New Roman" w:hAnsi="Arial" w:cs="Arial"/>
          <w:lang w:val="fr-BE" w:eastAsia="fr-FR"/>
        </w:rPr>
        <w:t xml:space="preserve">, afin de préserver le secret médical et le respect de la vie privée. </w:t>
      </w:r>
    </w:p>
    <w:p w14:paraId="004F4073"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 </w:t>
      </w:r>
    </w:p>
    <w:p w14:paraId="7B68334C"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Nous vous remercions de tenir compte de cette demande. </w:t>
      </w:r>
    </w:p>
    <w:p w14:paraId="6784DB4D"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 </w:t>
      </w:r>
    </w:p>
    <w:p w14:paraId="6EDE0863"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 </w:t>
      </w:r>
    </w:p>
    <w:p w14:paraId="56F4C1FD" w14:textId="77777777" w:rsidR="001B479C" w:rsidRPr="007763EB" w:rsidRDefault="001B479C" w:rsidP="001B479C">
      <w:pPr>
        <w:rPr>
          <w:rFonts w:ascii="Arial" w:eastAsia="Times New Roman" w:hAnsi="Arial" w:cs="Arial"/>
          <w:lang w:val="fr-BE" w:eastAsia="fr-FR"/>
        </w:rPr>
      </w:pPr>
      <w:r w:rsidRPr="007763EB">
        <w:rPr>
          <w:rFonts w:ascii="Arial" w:eastAsia="Times New Roman" w:hAnsi="Arial" w:cs="Arial"/>
          <w:lang w:val="fr-BE" w:eastAsia="fr-FR"/>
        </w:rPr>
        <w:t xml:space="preserve"> </w:t>
      </w:r>
    </w:p>
    <w:p w14:paraId="06C2E2DA" w14:textId="77777777" w:rsidR="001B479C" w:rsidRPr="007763EB" w:rsidRDefault="001B479C" w:rsidP="001B479C">
      <w:pPr>
        <w:jc w:val="right"/>
        <w:rPr>
          <w:rFonts w:ascii="Arial" w:hAnsi="Arial" w:cs="Arial"/>
          <w:lang w:val="fr-BE" w:eastAsia="fr-FR"/>
        </w:rPr>
      </w:pPr>
      <w:r w:rsidRPr="007763EB">
        <w:rPr>
          <w:rFonts w:ascii="Arial" w:eastAsia="Times New Roman" w:hAnsi="Arial" w:cs="Arial"/>
          <w:lang w:val="fr-BE" w:eastAsia="fr-FR"/>
        </w:rPr>
        <w:t xml:space="preserve">L’équipe du CLH  </w:t>
      </w:r>
      <w:bookmarkEnd w:id="1"/>
      <w:bookmarkEnd w:id="2"/>
      <w:bookmarkEnd w:id="3"/>
    </w:p>
    <w:p w14:paraId="7D8573CC" w14:textId="77777777" w:rsidR="001B479C" w:rsidRPr="007763EB" w:rsidRDefault="001B479C" w:rsidP="001B479C">
      <w:pPr>
        <w:rPr>
          <w:rFonts w:ascii="Arial" w:hAnsi="Arial" w:cs="Arial"/>
          <w:lang w:val="fr-BE" w:eastAsia="fr-FR"/>
        </w:rPr>
      </w:pPr>
    </w:p>
    <w:p w14:paraId="03B85891" w14:textId="77777777" w:rsidR="001B479C" w:rsidRPr="007763EB" w:rsidRDefault="001B479C" w:rsidP="001B479C">
      <w:pPr>
        <w:rPr>
          <w:rFonts w:ascii="Arial" w:hAnsi="Arial" w:cs="Arial"/>
          <w:lang w:val="fr-BE" w:eastAsia="fr-FR"/>
        </w:rPr>
      </w:pPr>
    </w:p>
    <w:p w14:paraId="291337AF" w14:textId="67DC9FDE" w:rsidR="001B479C" w:rsidRPr="007763EB" w:rsidRDefault="001B479C" w:rsidP="001B479C">
      <w:pPr>
        <w:pBdr>
          <w:bottom w:val="single" w:sz="12" w:space="1" w:color="33CCCC"/>
        </w:pBdr>
        <w:spacing w:after="0"/>
        <w:jc w:val="center"/>
        <w:rPr>
          <w:rFonts w:ascii="Arial" w:eastAsia="Times New Roman" w:hAnsi="Arial" w:cs="Arial"/>
          <w:b/>
          <w:bCs/>
          <w:iCs/>
          <w:color w:val="33CCCC"/>
          <w:lang w:val="fr-BE" w:eastAsia="fr-FR"/>
        </w:rPr>
      </w:pPr>
      <w:bookmarkStart w:id="4" w:name="_Hlk31050572"/>
      <w:bookmarkStart w:id="5" w:name="_Hlk506710764"/>
      <w:bookmarkStart w:id="6" w:name="_Hlk506717355"/>
      <w:r w:rsidRPr="007763EB">
        <w:rPr>
          <w:rFonts w:ascii="Arial" w:hAnsi="Arial" w:cs="Arial"/>
          <w:lang w:val="fr-BE"/>
        </w:rPr>
        <w:t xml:space="preserve">[#S1] </w:t>
      </w:r>
      <w:r w:rsidRPr="007763EB">
        <w:rPr>
          <w:rFonts w:ascii="Arial" w:eastAsia="Times New Roman" w:hAnsi="Arial" w:cs="Arial"/>
          <w:b/>
          <w:bCs/>
          <w:iCs/>
          <w:color w:val="33CCCC"/>
          <w:lang w:val="fr-BE" w:eastAsia="fr-FR"/>
        </w:rPr>
        <w:t>S</w:t>
      </w:r>
      <w:r w:rsidR="00FB0A68" w:rsidRPr="007763EB">
        <w:rPr>
          <w:rFonts w:ascii="Arial" w:eastAsia="Times New Roman" w:hAnsi="Arial" w:cs="Arial"/>
          <w:b/>
          <w:bCs/>
          <w:iCs/>
          <w:color w:val="33CCCC"/>
          <w:lang w:val="fr-BE" w:eastAsia="fr-FR"/>
        </w:rPr>
        <w:t>emblable ou dissemblable ? telle est la question…</w:t>
      </w:r>
    </w:p>
    <w:p w14:paraId="614C0C9D" w14:textId="77777777" w:rsidR="001B479C" w:rsidRPr="007763EB" w:rsidRDefault="001B479C" w:rsidP="001B479C">
      <w:pPr>
        <w:pBdr>
          <w:bottom w:val="single" w:sz="12" w:space="1" w:color="33CCCC"/>
        </w:pBdr>
        <w:spacing w:after="0"/>
        <w:jc w:val="center"/>
        <w:rPr>
          <w:rFonts w:ascii="Arial" w:eastAsia="Times New Roman" w:hAnsi="Arial" w:cs="Arial"/>
          <w:b/>
          <w:bCs/>
          <w:color w:val="33CCCC"/>
          <w:lang w:val="fr-BE" w:eastAsia="fr-FR"/>
        </w:rPr>
      </w:pPr>
    </w:p>
    <w:p w14:paraId="3D8CCD49" w14:textId="77777777" w:rsidR="001B479C" w:rsidRPr="007763EB" w:rsidRDefault="001B479C" w:rsidP="001B479C">
      <w:pPr>
        <w:spacing w:before="240" w:after="0"/>
        <w:jc w:val="right"/>
        <w:rPr>
          <w:rFonts w:ascii="Arial" w:eastAsia="Times New Roman" w:hAnsi="Arial" w:cs="Arial"/>
          <w:color w:val="33CCCC"/>
          <w:lang w:val="fr-BE" w:eastAsia="fr-FR"/>
        </w:rPr>
      </w:pPr>
      <w:r w:rsidRPr="007763EB">
        <w:rPr>
          <w:rFonts w:ascii="Arial" w:eastAsia="Times New Roman" w:hAnsi="Arial" w:cs="Arial"/>
          <w:color w:val="33CCCC"/>
          <w:lang w:val="fr-BE" w:eastAsia="fr-FR"/>
        </w:rPr>
        <w:tab/>
        <w:t>Georges Arragon (Montréal - Québec - Canada)</w:t>
      </w:r>
    </w:p>
    <w:p w14:paraId="5DAC32B9" w14:textId="77777777" w:rsidR="001B479C" w:rsidRPr="007763EB" w:rsidRDefault="001B479C" w:rsidP="001B479C">
      <w:pPr>
        <w:spacing w:after="0"/>
        <w:jc w:val="both"/>
        <w:rPr>
          <w:rFonts w:ascii="Arial" w:eastAsia="Times New Roman" w:hAnsi="Arial" w:cs="Arial"/>
          <w:spacing w:val="4"/>
          <w:lang w:val="fr-BE" w:eastAsia="fr-FR"/>
        </w:rPr>
      </w:pPr>
    </w:p>
    <w:p w14:paraId="3222CECE" w14:textId="77777777" w:rsidR="001B479C" w:rsidRPr="007763EB" w:rsidRDefault="001B479C" w:rsidP="001B479C">
      <w:pPr>
        <w:spacing w:after="0"/>
        <w:jc w:val="both"/>
        <w:rPr>
          <w:rFonts w:ascii="Arial" w:eastAsia="Times New Roman" w:hAnsi="Arial" w:cs="Arial"/>
          <w:i/>
          <w:iCs/>
          <w:color w:val="33CCCC"/>
          <w:spacing w:val="4"/>
          <w:lang w:val="fr-BE" w:eastAsia="fr-FR"/>
        </w:rPr>
      </w:pPr>
      <w:r w:rsidRPr="007763EB">
        <w:rPr>
          <w:rFonts w:ascii="Arial" w:eastAsia="Times New Roman" w:hAnsi="Arial" w:cs="Arial"/>
          <w:i/>
          <w:iCs/>
          <w:color w:val="33CCCC"/>
          <w:spacing w:val="4"/>
          <w:lang w:val="fr-BE" w:eastAsia="fr-FR"/>
        </w:rPr>
        <w:lastRenderedPageBreak/>
        <w:t>À partir d'une douzaine de cas cliniques, on peut vérifier les affirmations des aphorismes 35 à 50 de l'Organon de l’Art de guérir sur les maladies semblables et dissemblables et les transformer en un outil de guérison puissant grâce à un travail de recherche personnel. Nous ferons aussi appel aux aphorismes de l'Organon 4 et 5, puis 72 à 82 pour conclure sur les méthodes de traitement.</w:t>
      </w:r>
    </w:p>
    <w:p w14:paraId="7C648861" w14:textId="77777777" w:rsidR="001B479C" w:rsidRPr="007763EB" w:rsidRDefault="001B479C" w:rsidP="001B479C">
      <w:pPr>
        <w:spacing w:after="0"/>
        <w:jc w:val="both"/>
        <w:rPr>
          <w:rFonts w:ascii="Arial" w:eastAsia="Times New Roman" w:hAnsi="Arial" w:cs="Arial"/>
          <w:i/>
          <w:iCs/>
          <w:color w:val="33CCCC"/>
          <w:spacing w:val="4"/>
          <w:lang w:val="fr-BE" w:eastAsia="fr-FR"/>
        </w:rPr>
      </w:pPr>
    </w:p>
    <w:p w14:paraId="37D0DF6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Les aphorismes 35 à 50 sont parmi les aphorismes les plus ignorés de l'Organon mais représentent pourtant des éléments fondamentaux de la doctrine.</w:t>
      </w:r>
    </w:p>
    <w:p w14:paraId="63168D0A" w14:textId="77777777" w:rsidR="001B479C" w:rsidRPr="007763EB" w:rsidRDefault="001B479C" w:rsidP="001B479C">
      <w:pPr>
        <w:spacing w:after="0"/>
        <w:jc w:val="both"/>
        <w:rPr>
          <w:rFonts w:ascii="Arial" w:eastAsia="Times New Roman" w:hAnsi="Arial" w:cs="Arial"/>
          <w:spacing w:val="4"/>
          <w:lang w:val="fr-BE" w:eastAsia="fr-FR"/>
        </w:rPr>
      </w:pPr>
    </w:p>
    <w:p w14:paraId="732D9BA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"Cet exposé prouvera d'une part, qu'il n'est même pas en la puissance de la nature de guérir une maladie déjà existante par une autre maladie dissemblable, sans relation avec les principes de l'homéopathie, même si elle est plus forte ; et d'autre part, que l'application des médicaments, les plus énergiques soient-ils, ne saurait jamais procurer la guérison réelle d'une maladie quelconque, quand elle n'est pas basée sur la loi de similitude".</w:t>
      </w:r>
    </w:p>
    <w:p w14:paraId="37BA8DB9" w14:textId="77777777" w:rsidR="001B479C" w:rsidRPr="007763EB" w:rsidRDefault="001B479C" w:rsidP="001B479C">
      <w:pPr>
        <w:spacing w:after="0"/>
        <w:jc w:val="both"/>
        <w:rPr>
          <w:rFonts w:ascii="Arial" w:eastAsia="Times New Roman" w:hAnsi="Arial" w:cs="Arial"/>
          <w:spacing w:val="4"/>
          <w:lang w:val="fr-BE" w:eastAsia="fr-FR"/>
        </w:rPr>
      </w:pPr>
    </w:p>
    <w:p w14:paraId="0ADBC38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Arrêtons-nous sur le sens, souvent occulté, de ces paroles. On y voit la plupart du temps seulement une démonstration du Dr Hahnemann de la validité de la loi de similitude, et certes c'était sûrement une des ses intentions. Mais il va plus loin :</w:t>
      </w:r>
    </w:p>
    <w:p w14:paraId="2BE808C7" w14:textId="77777777" w:rsidR="001B479C" w:rsidRPr="007763EB" w:rsidRDefault="001B479C" w:rsidP="001B479C">
      <w:pPr>
        <w:spacing w:after="0"/>
        <w:jc w:val="both"/>
        <w:rPr>
          <w:rFonts w:ascii="Arial" w:eastAsia="Times New Roman" w:hAnsi="Arial" w:cs="Arial"/>
          <w:spacing w:val="4"/>
          <w:lang w:val="fr-BE" w:eastAsia="fr-FR"/>
        </w:rPr>
      </w:pPr>
    </w:p>
    <w:p w14:paraId="7FA576C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Deux maladies dissemblables entre elles, ne peuvent jamais s'annuler l'une l'autre."</w:t>
      </w:r>
    </w:p>
    <w:p w14:paraId="09C9E0B9" w14:textId="77777777" w:rsidR="001B479C" w:rsidRPr="007763EB" w:rsidRDefault="001B479C" w:rsidP="001B479C">
      <w:pPr>
        <w:spacing w:after="0"/>
        <w:jc w:val="both"/>
        <w:rPr>
          <w:rFonts w:ascii="Arial" w:eastAsia="Times New Roman" w:hAnsi="Arial" w:cs="Arial"/>
          <w:spacing w:val="4"/>
          <w:lang w:val="fr-BE" w:eastAsia="fr-FR"/>
        </w:rPr>
      </w:pPr>
    </w:p>
    <w:p w14:paraId="20BED09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"Quand deux maladies dissemblables entre elles se rencontrent dans un même organisme, si la nouvelle arrivée est plus forte, elle va supprimer et suspendre l'ancienne temporairement."</w:t>
      </w:r>
    </w:p>
    <w:p w14:paraId="5354A085" w14:textId="77777777" w:rsidR="001B479C" w:rsidRPr="007763EB" w:rsidRDefault="001B479C" w:rsidP="001B479C">
      <w:pPr>
        <w:spacing w:after="0"/>
        <w:jc w:val="both"/>
        <w:rPr>
          <w:rFonts w:ascii="Arial" w:eastAsia="Times New Roman" w:hAnsi="Arial" w:cs="Arial"/>
          <w:spacing w:val="4"/>
          <w:lang w:val="fr-BE" w:eastAsia="fr-FR"/>
        </w:rPr>
      </w:pPr>
    </w:p>
    <w:p w14:paraId="709EF79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"Quand deux maladies dissemblables coexistent pendant longtemps dans un organisme, elles peuvent finir par s'allier dans un complexe morbide, car elles ne peuvent pas s'anéantir. Celui-ci sera difficile à guérir."</w:t>
      </w:r>
    </w:p>
    <w:p w14:paraId="1D8D3D90" w14:textId="77777777" w:rsidR="001B479C" w:rsidRPr="007763EB" w:rsidRDefault="001B479C" w:rsidP="001B479C">
      <w:pPr>
        <w:spacing w:after="0"/>
        <w:jc w:val="both"/>
        <w:rPr>
          <w:rFonts w:ascii="Arial" w:eastAsia="Times New Roman" w:hAnsi="Arial" w:cs="Arial"/>
          <w:spacing w:val="4"/>
          <w:lang w:val="fr-BE" w:eastAsia="fr-FR"/>
        </w:rPr>
      </w:pPr>
    </w:p>
    <w:p w14:paraId="4E7F91C2" w14:textId="77777777" w:rsidR="001B479C" w:rsidRPr="007763EB" w:rsidRDefault="001B479C" w:rsidP="001B479C">
      <w:pPr>
        <w:spacing w:after="0"/>
        <w:jc w:val="both"/>
        <w:rPr>
          <w:rFonts w:ascii="Arial" w:eastAsia="Times New Roman" w:hAnsi="Arial" w:cs="Arial"/>
          <w:spacing w:val="4"/>
          <w:lang w:val="fr-BE" w:eastAsia="fr-FR"/>
        </w:rPr>
      </w:pPr>
    </w:p>
    <w:p w14:paraId="0F078E2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Pour illustrer mon propos, voici une série de cas abrégés rencontrés dans ma clinique.</w:t>
      </w:r>
    </w:p>
    <w:p w14:paraId="2FE53D5E" w14:textId="77777777" w:rsidR="001B479C" w:rsidRPr="007763EB" w:rsidRDefault="001B479C" w:rsidP="001B479C">
      <w:pPr>
        <w:spacing w:after="0"/>
        <w:jc w:val="both"/>
        <w:rPr>
          <w:rFonts w:ascii="Arial" w:eastAsia="Times New Roman" w:hAnsi="Arial" w:cs="Arial"/>
          <w:spacing w:val="4"/>
          <w:lang w:val="fr-BE" w:eastAsia="fr-FR"/>
        </w:rPr>
      </w:pPr>
    </w:p>
    <w:p w14:paraId="2CFCE874" w14:textId="06E4EC36"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b/>
          <w:bCs/>
          <w:color w:val="33CCCC"/>
          <w:spacing w:val="4"/>
          <w:lang w:val="fr-BE" w:eastAsia="fr-FR"/>
        </w:rPr>
        <w:t xml:space="preserve"> Natrum sulfuricum</w:t>
      </w:r>
    </w:p>
    <w:p w14:paraId="087018C4" w14:textId="677F2A10" w:rsidR="001B479C" w:rsidRPr="007763EB" w:rsidRDefault="001B479C" w:rsidP="001B479C">
      <w:pPr>
        <w:spacing w:after="0"/>
        <w:jc w:val="both"/>
        <w:rPr>
          <w:rFonts w:ascii="Arial" w:eastAsia="Times New Roman" w:hAnsi="Arial" w:cs="Arial"/>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Pr="007763EB">
        <w:rPr>
          <w:rFonts w:ascii="Arial" w:eastAsia="Times New Roman" w:hAnsi="Arial" w:cs="Arial"/>
          <w:b/>
          <w:color w:val="33CCCC"/>
          <w:spacing w:val="4"/>
          <w:lang w:val="fr-BE" w:eastAsia="fr-FR"/>
        </w:rPr>
        <w:t>P</w:t>
      </w:r>
      <w:r w:rsidR="00FB0A68" w:rsidRPr="007763EB">
        <w:rPr>
          <w:rFonts w:ascii="Arial" w:eastAsia="Times New Roman" w:hAnsi="Arial" w:cs="Arial"/>
          <w:b/>
          <w:color w:val="33CCCC"/>
          <w:spacing w:val="4"/>
          <w:lang w:val="fr-BE" w:eastAsia="fr-FR"/>
        </w:rPr>
        <w:t>remier</w:t>
      </w:r>
      <w:proofErr w:type="gramEnd"/>
      <w:r w:rsidR="00FB0A68" w:rsidRPr="007763EB">
        <w:rPr>
          <w:rFonts w:ascii="Arial" w:eastAsia="Times New Roman" w:hAnsi="Arial" w:cs="Arial"/>
          <w:b/>
          <w:color w:val="33CCCC"/>
          <w:spacing w:val="4"/>
          <w:lang w:val="fr-BE" w:eastAsia="fr-FR"/>
        </w:rPr>
        <w:t xml:space="preserve"> cas </w:t>
      </w:r>
    </w:p>
    <w:p w14:paraId="4F72D3F8" w14:textId="77777777" w:rsidR="001B479C" w:rsidRPr="007763EB" w:rsidRDefault="001B479C" w:rsidP="001B479C">
      <w:pPr>
        <w:spacing w:after="0"/>
        <w:jc w:val="both"/>
        <w:rPr>
          <w:rFonts w:ascii="Arial" w:eastAsia="Times New Roman" w:hAnsi="Arial" w:cs="Arial"/>
          <w:spacing w:val="4"/>
          <w:lang w:val="fr-BE" w:eastAsia="fr-FR"/>
        </w:rPr>
      </w:pPr>
    </w:p>
    <w:p w14:paraId="033AB6D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Une patiente de 65 ans consulte pour des problèmes de bronchite asthmatiforme chroniques qu'elle traîne depuis l'enfance et pour lesquels je n'ai pas trouvé d'étiologie solide. Son cas évoque fortement </w:t>
      </w:r>
      <w:r w:rsidRPr="007763EB">
        <w:rPr>
          <w:rFonts w:ascii="Arial" w:eastAsia="Times New Roman" w:hAnsi="Arial" w:cs="Arial"/>
          <w:color w:val="33CCCC"/>
          <w:spacing w:val="4"/>
          <w:lang w:val="fr-BE" w:eastAsia="fr-FR"/>
        </w:rPr>
        <w:t xml:space="preserve">Pulsaltilla </w:t>
      </w:r>
      <w:r w:rsidRPr="007763EB">
        <w:rPr>
          <w:rFonts w:ascii="Arial" w:eastAsia="Times New Roman" w:hAnsi="Arial" w:cs="Arial"/>
          <w:spacing w:val="4"/>
          <w:lang w:val="fr-BE" w:eastAsia="fr-FR"/>
        </w:rPr>
        <w:t xml:space="preserve">dans une forme égotrophique que je prescris avec succès. Les crises disparaissent sans antibiotiques ni corticoïdes et sont moins fréquentes. Cependant elles reviennent une ou deux fois par an, et le dosage de </w:t>
      </w:r>
      <w:r w:rsidRPr="007763EB">
        <w:rPr>
          <w:rFonts w:ascii="Arial" w:eastAsia="Times New Roman" w:hAnsi="Arial" w:cs="Arial"/>
          <w:color w:val="33CCCC"/>
          <w:spacing w:val="4"/>
          <w:lang w:val="fr-BE" w:eastAsia="fr-FR"/>
        </w:rPr>
        <w:t xml:space="preserve">Pulsatilla </w:t>
      </w:r>
      <w:r w:rsidRPr="007763EB">
        <w:rPr>
          <w:rFonts w:ascii="Arial" w:eastAsia="Times New Roman" w:hAnsi="Arial" w:cs="Arial"/>
          <w:spacing w:val="4"/>
          <w:lang w:val="fr-BE" w:eastAsia="fr-FR"/>
        </w:rPr>
        <w:t xml:space="preserve">passe </w:t>
      </w:r>
      <w:r w:rsidRPr="007763EB">
        <w:rPr>
          <w:rFonts w:ascii="Arial" w:eastAsia="Times New Roman" w:hAnsi="Arial" w:cs="Arial"/>
          <w:color w:val="33CCCC"/>
          <w:spacing w:val="4"/>
          <w:lang w:val="fr-BE" w:eastAsia="fr-FR"/>
        </w:rPr>
        <w:t>de 200 à XM</w:t>
      </w:r>
      <w:r w:rsidRPr="007763EB">
        <w:rPr>
          <w:rFonts w:ascii="Arial" w:eastAsia="Times New Roman" w:hAnsi="Arial" w:cs="Arial"/>
          <w:spacing w:val="4"/>
          <w:lang w:val="fr-BE" w:eastAsia="fr-FR"/>
        </w:rPr>
        <w:t xml:space="preserve"> </w:t>
      </w:r>
      <w:r w:rsidRPr="007763EB">
        <w:rPr>
          <w:rFonts w:ascii="Arial" w:eastAsia="Times New Roman" w:hAnsi="Arial" w:cs="Arial"/>
          <w:color w:val="33CCCC"/>
          <w:spacing w:val="4"/>
          <w:lang w:val="fr-BE" w:eastAsia="fr-FR"/>
        </w:rPr>
        <w:t>puis LM</w:t>
      </w:r>
      <w:r w:rsidRPr="007763EB">
        <w:rPr>
          <w:rFonts w:ascii="Arial" w:eastAsia="Times New Roman" w:hAnsi="Arial" w:cs="Arial"/>
          <w:spacing w:val="4"/>
          <w:lang w:val="fr-BE" w:eastAsia="fr-FR"/>
        </w:rPr>
        <w:t xml:space="preserve"> au fil des années. Elle ne vient que rarement en consultation et préfère s'autoprescrire au besoin.</w:t>
      </w:r>
    </w:p>
    <w:p w14:paraId="7E856FEE" w14:textId="77777777" w:rsidR="001B479C" w:rsidRPr="007763EB" w:rsidRDefault="001B479C" w:rsidP="001B479C">
      <w:pPr>
        <w:spacing w:after="0"/>
        <w:jc w:val="both"/>
        <w:rPr>
          <w:rFonts w:ascii="Arial" w:eastAsia="Times New Roman" w:hAnsi="Arial" w:cs="Arial"/>
          <w:spacing w:val="4"/>
          <w:lang w:val="fr-BE" w:eastAsia="fr-FR"/>
        </w:rPr>
      </w:pPr>
    </w:p>
    <w:p w14:paraId="6023FA2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Elle revient après quelques années pour essayer d'enrayer le phénomène pour de bon. J'insiste alors pour trouver l'étiologie où j'espère trouver un aspect qui m'avait échappé. </w:t>
      </w:r>
      <w:r w:rsidRPr="007763EB">
        <w:rPr>
          <w:rFonts w:ascii="Arial" w:eastAsia="Times New Roman" w:hAnsi="Arial" w:cs="Arial"/>
          <w:spacing w:val="2"/>
          <w:lang w:val="fr-BE" w:eastAsia="fr-FR"/>
        </w:rPr>
        <w:t xml:space="preserve">Eh oui, il y a bien un moment qui semble être celui où le problème </w:t>
      </w:r>
      <w:r w:rsidRPr="007763EB">
        <w:rPr>
          <w:rFonts w:ascii="Arial" w:eastAsia="Times New Roman" w:hAnsi="Arial" w:cs="Arial"/>
          <w:spacing w:val="2"/>
          <w:lang w:val="fr-BE" w:eastAsia="fr-FR"/>
        </w:rPr>
        <w:lastRenderedPageBreak/>
        <w:t>respiratoire apparaît : une chute où elle atterrit sur le dos vers 12 ans ! Elle est tellement sonnée et le souffle coupé qu'elle ne se relève pas facilement.</w:t>
      </w:r>
      <w:r w:rsidRPr="007763EB">
        <w:rPr>
          <w:rFonts w:ascii="Arial" w:eastAsia="Times New Roman" w:hAnsi="Arial" w:cs="Arial"/>
          <w:spacing w:val="4"/>
          <w:lang w:val="fr-BE" w:eastAsia="fr-FR"/>
        </w:rPr>
        <w:t xml:space="preserve"> Par la suite elle sent qu'elle a perdu sa force naturelle, même psychologique, ses habiletés sportives, elle connaît des maux de tête, une fatigue permanente qui sera diagnostiquée comme une hypothyroïdie 6 ans plus tard, et une perte de mémoire.</w:t>
      </w:r>
    </w:p>
    <w:p w14:paraId="5F403196" w14:textId="77777777" w:rsidR="001B479C" w:rsidRPr="007763EB" w:rsidRDefault="001B479C" w:rsidP="001B479C">
      <w:pPr>
        <w:spacing w:after="0"/>
        <w:jc w:val="both"/>
        <w:rPr>
          <w:rFonts w:ascii="Arial" w:eastAsia="Times New Roman" w:hAnsi="Arial" w:cs="Arial"/>
          <w:spacing w:val="4"/>
          <w:lang w:val="fr-BE" w:eastAsia="fr-FR"/>
        </w:rPr>
      </w:pPr>
    </w:p>
    <w:p w14:paraId="3CBB20A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b/>
          <w:bCs/>
          <w:color w:val="33CCCC"/>
          <w:spacing w:val="4"/>
          <w:lang w:val="fr-BE" w:eastAsia="fr-FR"/>
        </w:rPr>
        <w:t>Natrum sulfuricum</w:t>
      </w:r>
      <w:r w:rsidRPr="007763EB">
        <w:rPr>
          <w:rFonts w:ascii="Arial" w:eastAsia="Times New Roman" w:hAnsi="Arial" w:cs="Arial"/>
          <w:spacing w:val="4"/>
          <w:lang w:val="fr-BE" w:eastAsia="fr-FR"/>
        </w:rPr>
        <w:t xml:space="preserve"> semble évident et je le prescris </w:t>
      </w:r>
      <w:r w:rsidRPr="007763EB">
        <w:rPr>
          <w:rFonts w:ascii="Arial" w:eastAsia="Times New Roman" w:hAnsi="Arial" w:cs="Arial"/>
          <w:b/>
          <w:bCs/>
          <w:color w:val="33CCCC"/>
          <w:spacing w:val="4"/>
          <w:lang w:val="fr-BE" w:eastAsia="fr-FR"/>
        </w:rPr>
        <w:t>en XM</w:t>
      </w:r>
      <w:r w:rsidRPr="007763EB">
        <w:rPr>
          <w:rFonts w:ascii="Arial" w:eastAsia="Times New Roman" w:hAnsi="Arial" w:cs="Arial"/>
          <w:spacing w:val="4"/>
          <w:lang w:val="fr-BE" w:eastAsia="fr-FR"/>
        </w:rPr>
        <w:t xml:space="preserve">. L'effet est impressionnant : elle n'a fait plus aucune forme de bronchite asthmatique depuis. Mais rien d'autre n'évoluera dans son cas </w:t>
      </w:r>
      <w:proofErr w:type="gramStart"/>
      <w:r w:rsidRPr="007763EB">
        <w:rPr>
          <w:rFonts w:ascii="Arial" w:eastAsia="Times New Roman" w:hAnsi="Arial" w:cs="Arial"/>
          <w:spacing w:val="4"/>
          <w:lang w:val="fr-BE" w:eastAsia="fr-FR"/>
        </w:rPr>
        <w:t>suite à</w:t>
      </w:r>
      <w:proofErr w:type="gramEnd"/>
      <w:r w:rsidRPr="007763EB">
        <w:rPr>
          <w:rFonts w:ascii="Arial" w:eastAsia="Times New Roman" w:hAnsi="Arial" w:cs="Arial"/>
          <w:spacing w:val="4"/>
          <w:lang w:val="fr-BE" w:eastAsia="fr-FR"/>
        </w:rPr>
        <w:t xml:space="preserve"> cette dose.</w:t>
      </w:r>
    </w:p>
    <w:p w14:paraId="71E0ACB6" w14:textId="77777777" w:rsidR="001B479C" w:rsidRPr="007763EB" w:rsidRDefault="001B479C" w:rsidP="001B479C">
      <w:pPr>
        <w:spacing w:after="0"/>
        <w:jc w:val="both"/>
        <w:rPr>
          <w:rFonts w:ascii="Arial" w:eastAsia="Times New Roman" w:hAnsi="Arial" w:cs="Arial"/>
          <w:spacing w:val="4"/>
          <w:lang w:val="fr-BE" w:eastAsia="fr-FR"/>
        </w:rPr>
      </w:pPr>
    </w:p>
    <w:p w14:paraId="265B0A20" w14:textId="2CD7704C"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color w:val="33CCCC"/>
          <w:spacing w:val="4"/>
          <w:lang w:val="fr-BE" w:eastAsia="fr-FR"/>
        </w:rPr>
        <w:t xml:space="preserve"> Sulphur</w:t>
      </w:r>
    </w:p>
    <w:p w14:paraId="534EC098" w14:textId="75D89C98" w:rsidR="001B479C" w:rsidRPr="007763EB" w:rsidRDefault="001B479C" w:rsidP="001B479C">
      <w:pPr>
        <w:spacing w:after="0"/>
        <w:jc w:val="both"/>
        <w:rPr>
          <w:rFonts w:ascii="Arial" w:eastAsia="Times New Roman" w:hAnsi="Arial" w:cs="Arial"/>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Pr="007763EB">
        <w:rPr>
          <w:rFonts w:ascii="Arial" w:eastAsia="Times New Roman" w:hAnsi="Arial" w:cs="Arial"/>
          <w:b/>
          <w:color w:val="33CCCC"/>
          <w:spacing w:val="4"/>
          <w:lang w:val="fr-BE" w:eastAsia="fr-FR"/>
        </w:rPr>
        <w:t>D</w:t>
      </w:r>
      <w:r w:rsidR="00FB0A68" w:rsidRPr="007763EB">
        <w:rPr>
          <w:rFonts w:ascii="Arial" w:eastAsia="Times New Roman" w:hAnsi="Arial" w:cs="Arial"/>
          <w:b/>
          <w:color w:val="33CCCC"/>
          <w:spacing w:val="4"/>
          <w:lang w:val="fr-BE" w:eastAsia="fr-FR"/>
        </w:rPr>
        <w:t>euxième</w:t>
      </w:r>
      <w:proofErr w:type="gramEnd"/>
      <w:r w:rsidR="00FB0A68" w:rsidRPr="007763EB">
        <w:rPr>
          <w:rFonts w:ascii="Arial" w:eastAsia="Times New Roman" w:hAnsi="Arial" w:cs="Arial"/>
          <w:b/>
          <w:color w:val="33CCCC"/>
          <w:spacing w:val="4"/>
          <w:lang w:val="fr-BE" w:eastAsia="fr-FR"/>
        </w:rPr>
        <w:t xml:space="preserve"> cas </w:t>
      </w:r>
    </w:p>
    <w:p w14:paraId="0F3F7870" w14:textId="77777777" w:rsidR="001B479C" w:rsidRPr="007763EB" w:rsidRDefault="001B479C" w:rsidP="001B479C">
      <w:pPr>
        <w:spacing w:after="0"/>
        <w:jc w:val="both"/>
        <w:rPr>
          <w:rFonts w:ascii="Arial" w:eastAsia="Times New Roman" w:hAnsi="Arial" w:cs="Arial"/>
          <w:spacing w:val="4"/>
          <w:lang w:val="fr-BE" w:eastAsia="fr-FR"/>
        </w:rPr>
      </w:pPr>
    </w:p>
    <w:p w14:paraId="10FC25C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Une patiente a été hospitalisée et a contracté une maladie nosocomiale de type Clostridium difficile. Les antibiotiques n'arrivent pas bien à contrôler cette situation après des semaines, Les bactéries actives non plus. Elle a essayé de nombreux autres traitements naturels sans grands résultats. Le </w:t>
      </w:r>
      <w:r w:rsidRPr="007763EB">
        <w:rPr>
          <w:rFonts w:ascii="Arial" w:eastAsia="Times New Roman" w:hAnsi="Arial" w:cs="Arial"/>
          <w:b/>
          <w:bCs/>
          <w:color w:val="33CCCC"/>
          <w:spacing w:val="4"/>
          <w:lang w:val="fr-BE" w:eastAsia="fr-FR"/>
        </w:rPr>
        <w:t>nosode de Clostridium</w:t>
      </w:r>
      <w:r w:rsidRPr="007763EB">
        <w:rPr>
          <w:rFonts w:ascii="Arial" w:eastAsia="Times New Roman" w:hAnsi="Arial" w:cs="Arial"/>
          <w:spacing w:val="4"/>
          <w:lang w:val="fr-BE" w:eastAsia="fr-FR"/>
        </w:rPr>
        <w:t xml:space="preserve"> va aider considérablement, puis quelques doses de </w:t>
      </w:r>
      <w:r w:rsidRPr="007763EB">
        <w:rPr>
          <w:rFonts w:ascii="Arial" w:eastAsia="Times New Roman" w:hAnsi="Arial" w:cs="Arial"/>
          <w:color w:val="33CCCC"/>
          <w:spacing w:val="4"/>
          <w:lang w:val="fr-BE" w:eastAsia="fr-FR"/>
        </w:rPr>
        <w:t xml:space="preserve">Sulphur </w:t>
      </w:r>
      <w:r w:rsidRPr="007763EB">
        <w:rPr>
          <w:rFonts w:ascii="Arial" w:eastAsia="Times New Roman" w:hAnsi="Arial" w:cs="Arial"/>
          <w:spacing w:val="4"/>
          <w:lang w:val="fr-BE" w:eastAsia="fr-FR"/>
        </w:rPr>
        <w:t>pour l'intoxication aux antibiotiques finira le cas.</w:t>
      </w:r>
    </w:p>
    <w:p w14:paraId="3441E28A" w14:textId="77777777" w:rsidR="001B479C" w:rsidRPr="007763EB" w:rsidRDefault="001B479C" w:rsidP="001B479C">
      <w:pPr>
        <w:spacing w:after="0"/>
        <w:jc w:val="both"/>
        <w:rPr>
          <w:rFonts w:ascii="Arial" w:eastAsia="Times New Roman" w:hAnsi="Arial" w:cs="Arial"/>
          <w:spacing w:val="4"/>
          <w:lang w:val="fr-BE" w:eastAsia="fr-FR"/>
        </w:rPr>
      </w:pPr>
    </w:p>
    <w:p w14:paraId="5E9C982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Son cancer myélome multiple pour lequel je la traite depuis 12 ans n'en sera pas influencé, mais elle s'est remise de la grande fatigue de l'épisode de C. difficile.</w:t>
      </w:r>
    </w:p>
    <w:p w14:paraId="38861012" w14:textId="77777777" w:rsidR="001B479C" w:rsidRPr="007763EB" w:rsidRDefault="001B479C" w:rsidP="001B479C">
      <w:pPr>
        <w:spacing w:after="0"/>
        <w:jc w:val="both"/>
        <w:rPr>
          <w:rFonts w:ascii="Arial" w:eastAsia="Times New Roman" w:hAnsi="Arial" w:cs="Arial"/>
          <w:spacing w:val="4"/>
          <w:lang w:val="fr-BE" w:eastAsia="fr-FR"/>
        </w:rPr>
      </w:pPr>
    </w:p>
    <w:p w14:paraId="0FBA0127" w14:textId="3F8D3C0F"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b/>
          <w:bCs/>
          <w:color w:val="33CCCC"/>
          <w:spacing w:val="4"/>
          <w:lang w:val="fr-BE" w:eastAsia="fr-FR"/>
        </w:rPr>
        <w:t xml:space="preserve"> Aconit</w:t>
      </w:r>
      <w:r w:rsidR="007763EB">
        <w:rPr>
          <w:rFonts w:ascii="Arial" w:eastAsia="Times New Roman" w:hAnsi="Arial" w:cs="Arial"/>
          <w:b/>
          <w:bCs/>
          <w:color w:val="33CCCC"/>
          <w:spacing w:val="4"/>
          <w:lang w:val="fr-BE" w:eastAsia="fr-FR"/>
        </w:rPr>
        <w:t>um napellus</w:t>
      </w:r>
    </w:p>
    <w:p w14:paraId="0A235EB4" w14:textId="1A470631"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Pr="007763EB">
        <w:rPr>
          <w:rFonts w:ascii="Arial" w:eastAsia="Times New Roman" w:hAnsi="Arial" w:cs="Arial"/>
          <w:b/>
          <w:color w:val="33CCCC"/>
          <w:spacing w:val="4"/>
          <w:lang w:val="fr-BE" w:eastAsia="fr-FR"/>
        </w:rPr>
        <w:t>T</w:t>
      </w:r>
      <w:r w:rsidR="00FB0A68" w:rsidRPr="007763EB">
        <w:rPr>
          <w:rFonts w:ascii="Arial" w:eastAsia="Times New Roman" w:hAnsi="Arial" w:cs="Arial"/>
          <w:b/>
          <w:color w:val="33CCCC"/>
          <w:spacing w:val="4"/>
          <w:lang w:val="fr-BE" w:eastAsia="fr-FR"/>
        </w:rPr>
        <w:t>roisième</w:t>
      </w:r>
      <w:proofErr w:type="gramEnd"/>
      <w:r w:rsidR="00FB0A68" w:rsidRPr="007763EB">
        <w:rPr>
          <w:rFonts w:ascii="Arial" w:eastAsia="Times New Roman" w:hAnsi="Arial" w:cs="Arial"/>
          <w:b/>
          <w:color w:val="33CCCC"/>
          <w:spacing w:val="4"/>
          <w:lang w:val="fr-BE" w:eastAsia="fr-FR"/>
        </w:rPr>
        <w:t xml:space="preserve"> cas</w:t>
      </w:r>
    </w:p>
    <w:p w14:paraId="09F4E2E8" w14:textId="77777777" w:rsidR="001B479C" w:rsidRPr="007763EB" w:rsidRDefault="001B479C" w:rsidP="001B479C">
      <w:pPr>
        <w:spacing w:after="0"/>
        <w:jc w:val="both"/>
        <w:rPr>
          <w:rFonts w:ascii="Arial" w:eastAsia="Times New Roman" w:hAnsi="Arial" w:cs="Arial"/>
          <w:spacing w:val="4"/>
          <w:lang w:val="fr-BE" w:eastAsia="fr-FR"/>
        </w:rPr>
      </w:pPr>
    </w:p>
    <w:p w14:paraId="12B184A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Un collègue et ami acupuncteur vient de vivre un terrible accident. Il a été frappé et projeté par une voiture au milieu du trafic et a vu sa dernière heure arriver quand il voit un petit camion foncer sur lui. Heureusement le conducteur parvient à s'arrêter à moins de 30 cm de sa tête. Je le traite pour ses contusions nombreuses. Mais quelques semaines plus tard, il m'appelle : "Georges, ça ne va pas, je fais des crises de panique hallucinantes, je revois tout à coup le camion qui va me tuer". </w:t>
      </w:r>
      <w:r w:rsidRPr="007763EB">
        <w:rPr>
          <w:rFonts w:ascii="Arial" w:eastAsia="Times New Roman" w:hAnsi="Arial" w:cs="Arial"/>
          <w:b/>
          <w:bCs/>
          <w:color w:val="33CCCC"/>
          <w:spacing w:val="4"/>
          <w:lang w:val="fr-BE" w:eastAsia="fr-FR"/>
        </w:rPr>
        <w:t>Aconit XM</w:t>
      </w:r>
      <w:r w:rsidRPr="007763EB">
        <w:rPr>
          <w:rFonts w:ascii="Arial" w:eastAsia="Times New Roman" w:hAnsi="Arial" w:cs="Arial"/>
          <w:spacing w:val="4"/>
          <w:lang w:val="fr-BE" w:eastAsia="fr-FR"/>
        </w:rPr>
        <w:t xml:space="preserve"> fera disparaître cela complètement avec </w:t>
      </w:r>
      <w:r w:rsidRPr="007763EB">
        <w:rPr>
          <w:rFonts w:ascii="Arial" w:eastAsia="Times New Roman" w:hAnsi="Arial" w:cs="Arial"/>
          <w:b/>
          <w:bCs/>
          <w:color w:val="33CCCC"/>
          <w:spacing w:val="4"/>
          <w:lang w:val="fr-BE" w:eastAsia="fr-FR"/>
        </w:rPr>
        <w:t>2 doses</w:t>
      </w:r>
      <w:r w:rsidRPr="007763EB">
        <w:rPr>
          <w:rFonts w:ascii="Arial" w:eastAsia="Times New Roman" w:hAnsi="Arial" w:cs="Arial"/>
          <w:spacing w:val="4"/>
          <w:lang w:val="fr-BE" w:eastAsia="fr-FR"/>
        </w:rPr>
        <w:t xml:space="preserve"> à quelques semaines d'intervalle.</w:t>
      </w:r>
    </w:p>
    <w:p w14:paraId="3F3A87C8" w14:textId="77777777" w:rsidR="001B479C" w:rsidRPr="007763EB" w:rsidRDefault="001B479C" w:rsidP="001B479C">
      <w:pPr>
        <w:spacing w:after="0"/>
        <w:jc w:val="both"/>
        <w:rPr>
          <w:rFonts w:ascii="Arial" w:eastAsia="Times New Roman" w:hAnsi="Arial" w:cs="Arial"/>
          <w:spacing w:val="4"/>
          <w:lang w:val="fr-BE" w:eastAsia="fr-FR"/>
        </w:rPr>
      </w:pPr>
    </w:p>
    <w:p w14:paraId="4377D55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Rien de son cas ne sera modifié par ces prescriptions.</w:t>
      </w:r>
    </w:p>
    <w:p w14:paraId="673FD0E7" w14:textId="77777777" w:rsidR="001B479C" w:rsidRPr="007763EB" w:rsidRDefault="001B479C" w:rsidP="001B479C">
      <w:pPr>
        <w:spacing w:after="0"/>
        <w:jc w:val="both"/>
        <w:rPr>
          <w:rFonts w:ascii="Arial" w:eastAsia="Times New Roman" w:hAnsi="Arial" w:cs="Arial"/>
          <w:spacing w:val="4"/>
          <w:lang w:val="fr-BE" w:eastAsia="fr-FR"/>
        </w:rPr>
      </w:pPr>
    </w:p>
    <w:p w14:paraId="3B76F380" w14:textId="0EF13006"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b/>
          <w:bCs/>
          <w:color w:val="33CCCC"/>
          <w:spacing w:val="4"/>
          <w:lang w:val="fr-BE" w:eastAsia="fr-FR"/>
        </w:rPr>
        <w:t xml:space="preserve"> Collinsonia</w:t>
      </w:r>
    </w:p>
    <w:p w14:paraId="163E2282" w14:textId="706CE986"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Pr="007763EB">
        <w:rPr>
          <w:rFonts w:ascii="Arial" w:eastAsia="Times New Roman" w:hAnsi="Arial" w:cs="Arial"/>
          <w:b/>
          <w:color w:val="33CCCC"/>
          <w:spacing w:val="4"/>
          <w:lang w:val="fr-BE" w:eastAsia="fr-FR"/>
        </w:rPr>
        <w:t>Q</w:t>
      </w:r>
      <w:r w:rsidR="00FB0A68" w:rsidRPr="007763EB">
        <w:rPr>
          <w:rFonts w:ascii="Arial" w:eastAsia="Times New Roman" w:hAnsi="Arial" w:cs="Arial"/>
          <w:b/>
          <w:color w:val="33CCCC"/>
          <w:spacing w:val="4"/>
          <w:lang w:val="fr-BE" w:eastAsia="fr-FR"/>
        </w:rPr>
        <w:t>uatrième</w:t>
      </w:r>
      <w:proofErr w:type="gramEnd"/>
      <w:r w:rsidR="00FB0A68" w:rsidRPr="007763EB">
        <w:rPr>
          <w:rFonts w:ascii="Arial" w:eastAsia="Times New Roman" w:hAnsi="Arial" w:cs="Arial"/>
          <w:b/>
          <w:color w:val="33CCCC"/>
          <w:spacing w:val="4"/>
          <w:lang w:val="fr-BE" w:eastAsia="fr-FR"/>
        </w:rPr>
        <w:t xml:space="preserve"> cas</w:t>
      </w:r>
    </w:p>
    <w:p w14:paraId="68BEA0FA" w14:textId="77777777" w:rsidR="001B479C" w:rsidRPr="007763EB" w:rsidRDefault="001B479C" w:rsidP="001B479C">
      <w:pPr>
        <w:spacing w:after="0"/>
        <w:jc w:val="both"/>
        <w:rPr>
          <w:rFonts w:ascii="Arial" w:eastAsia="Times New Roman" w:hAnsi="Arial" w:cs="Arial"/>
          <w:spacing w:val="4"/>
          <w:lang w:val="fr-BE" w:eastAsia="fr-FR"/>
        </w:rPr>
      </w:pPr>
    </w:p>
    <w:p w14:paraId="0E0BB5A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Un homme de 58 ans, me consulte pour des arythmies cardiaques avec fibrillations occasionnelles depuis plusieurs années. Les remèdes régulateurs du rythme ne le soulagent pas et il n'en prend plus. La recherche étiologique met en relief une opération pour des hémorroïdes peu avant l'apparition des symptômes. N'est-ce pas merveilleux quand un jour un patient arrive et nous raconte ce qu'on avait déjà lu dans les livres, mais qu'on pensait ne jamais rencontrer ! Mais je ne me souvenais plus du remède. Heureusement le logiciel me permit de retrouver dans Boericke : </w:t>
      </w:r>
      <w:r w:rsidRPr="007763EB">
        <w:rPr>
          <w:rFonts w:ascii="Arial" w:eastAsia="Times New Roman" w:hAnsi="Arial" w:cs="Arial"/>
          <w:spacing w:val="4"/>
          <w:lang w:val="fr-BE" w:eastAsia="fr-FR"/>
        </w:rPr>
        <w:lastRenderedPageBreak/>
        <w:t xml:space="preserve">"Maladies cardiaques suite de suppression d'hémorroïdes : </w:t>
      </w:r>
      <w:r w:rsidRPr="007763EB">
        <w:rPr>
          <w:rFonts w:ascii="Arial" w:eastAsia="Times New Roman" w:hAnsi="Arial" w:cs="Arial"/>
          <w:b/>
          <w:bCs/>
          <w:color w:val="33CCCC"/>
          <w:spacing w:val="4"/>
          <w:lang w:val="fr-BE" w:eastAsia="fr-FR"/>
        </w:rPr>
        <w:t>Collinsonia</w:t>
      </w:r>
      <w:r w:rsidRPr="007763EB">
        <w:rPr>
          <w:rFonts w:ascii="Arial" w:eastAsia="Times New Roman" w:hAnsi="Arial" w:cs="Arial"/>
          <w:spacing w:val="4"/>
          <w:lang w:val="fr-BE" w:eastAsia="fr-FR"/>
        </w:rPr>
        <w:t>". Les troubles du rythme disparurent en moins d'une semaine sans récurrence.</w:t>
      </w:r>
    </w:p>
    <w:p w14:paraId="75BD1FB2" w14:textId="77777777" w:rsidR="001B479C" w:rsidRPr="007763EB" w:rsidRDefault="001B479C" w:rsidP="001B479C">
      <w:pPr>
        <w:spacing w:after="0"/>
        <w:jc w:val="both"/>
        <w:rPr>
          <w:rFonts w:ascii="Arial" w:eastAsia="Times New Roman" w:hAnsi="Arial" w:cs="Arial"/>
          <w:spacing w:val="4"/>
          <w:lang w:val="fr-BE" w:eastAsia="fr-FR"/>
        </w:rPr>
      </w:pPr>
    </w:p>
    <w:p w14:paraId="75FAEA92" w14:textId="65507DD3"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b/>
          <w:bCs/>
          <w:color w:val="33CCCC"/>
          <w:spacing w:val="4"/>
          <w:lang w:val="fr-BE" w:eastAsia="fr-FR"/>
        </w:rPr>
        <w:t xml:space="preserve"> Kalium carbonicum</w:t>
      </w:r>
    </w:p>
    <w:p w14:paraId="51C4CAC7" w14:textId="2D68E3CA" w:rsidR="001B479C" w:rsidRPr="007763EB" w:rsidRDefault="001B479C" w:rsidP="001B479C">
      <w:pPr>
        <w:spacing w:after="0"/>
        <w:jc w:val="both"/>
        <w:rPr>
          <w:rFonts w:ascii="Arial" w:eastAsia="Times New Roman" w:hAnsi="Arial" w:cs="Arial"/>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Pr="007763EB">
        <w:rPr>
          <w:rFonts w:ascii="Arial" w:eastAsia="Times New Roman" w:hAnsi="Arial" w:cs="Arial"/>
          <w:b/>
          <w:color w:val="33CCCC"/>
          <w:spacing w:val="4"/>
          <w:lang w:val="fr-BE" w:eastAsia="fr-FR"/>
        </w:rPr>
        <w:t>C</w:t>
      </w:r>
      <w:r w:rsidR="00FB0A68" w:rsidRPr="007763EB">
        <w:rPr>
          <w:rFonts w:ascii="Arial" w:eastAsia="Times New Roman" w:hAnsi="Arial" w:cs="Arial"/>
          <w:b/>
          <w:color w:val="33CCCC"/>
          <w:spacing w:val="4"/>
          <w:lang w:val="fr-BE" w:eastAsia="fr-FR"/>
        </w:rPr>
        <w:t>inquième</w:t>
      </w:r>
      <w:proofErr w:type="gramEnd"/>
      <w:r w:rsidR="00FB0A68" w:rsidRPr="007763EB">
        <w:rPr>
          <w:rFonts w:ascii="Arial" w:eastAsia="Times New Roman" w:hAnsi="Arial" w:cs="Arial"/>
          <w:b/>
          <w:color w:val="33CCCC"/>
          <w:spacing w:val="4"/>
          <w:lang w:val="fr-BE" w:eastAsia="fr-FR"/>
        </w:rPr>
        <w:t xml:space="preserve"> cas</w:t>
      </w:r>
      <w:r w:rsidR="00FB0A68" w:rsidRPr="007763EB">
        <w:rPr>
          <w:rFonts w:ascii="Arial" w:eastAsia="Times New Roman" w:hAnsi="Arial" w:cs="Arial"/>
          <w:spacing w:val="4"/>
          <w:lang w:val="fr-BE" w:eastAsia="fr-FR"/>
        </w:rPr>
        <w:t xml:space="preserve"> </w:t>
      </w:r>
    </w:p>
    <w:p w14:paraId="05A408E4" w14:textId="77777777" w:rsidR="001B479C" w:rsidRPr="007763EB" w:rsidRDefault="001B479C" w:rsidP="001B479C">
      <w:pPr>
        <w:spacing w:after="0"/>
        <w:jc w:val="both"/>
        <w:rPr>
          <w:rFonts w:ascii="Arial" w:eastAsia="Times New Roman" w:hAnsi="Arial" w:cs="Arial"/>
          <w:spacing w:val="4"/>
          <w:lang w:val="fr-BE" w:eastAsia="fr-FR"/>
        </w:rPr>
      </w:pPr>
    </w:p>
    <w:p w14:paraId="00F5C91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Un ancien mineur de Silésie, dont la fille était mon étudiante, me consulte pour des problèmes respiratoires sévères depuis 4 ans. </w:t>
      </w:r>
      <w:proofErr w:type="gramStart"/>
      <w:r w:rsidRPr="007763EB">
        <w:rPr>
          <w:rFonts w:ascii="Arial" w:eastAsia="Times New Roman" w:hAnsi="Arial" w:cs="Arial"/>
          <w:spacing w:val="4"/>
          <w:lang w:val="fr-BE" w:eastAsia="fr-FR"/>
        </w:rPr>
        <w:t>Suite à une</w:t>
      </w:r>
      <w:proofErr w:type="gramEnd"/>
      <w:r w:rsidRPr="007763EB">
        <w:rPr>
          <w:rFonts w:ascii="Arial" w:eastAsia="Times New Roman" w:hAnsi="Arial" w:cs="Arial"/>
          <w:spacing w:val="4"/>
          <w:lang w:val="fr-BE" w:eastAsia="fr-FR"/>
        </w:rPr>
        <w:t xml:space="preserve"> pneumonie, guérie par antibiotique, il continue à avoir une respiration laborieuse, un bruit de papier froissé dans les poumons, et il a développé une insuffisance cardiaque. Son médecin l'a convaincu que ce sont ses antécédents de mineur qui ont fini par le rattraper. Pour ma part, je choisis un remède d'étiologie "jamais bien depuis pneumonie mal guérie", et </w:t>
      </w:r>
      <w:r w:rsidRPr="007763EB">
        <w:rPr>
          <w:rFonts w:ascii="Arial" w:eastAsia="Times New Roman" w:hAnsi="Arial" w:cs="Arial"/>
          <w:b/>
          <w:bCs/>
          <w:color w:val="33CCCC"/>
          <w:spacing w:val="4"/>
          <w:lang w:val="fr-BE" w:eastAsia="fr-FR"/>
        </w:rPr>
        <w:t>Kalium carbonicum</w:t>
      </w:r>
      <w:r w:rsidRPr="007763EB">
        <w:rPr>
          <w:rFonts w:ascii="Arial" w:eastAsia="Times New Roman" w:hAnsi="Arial" w:cs="Arial"/>
          <w:spacing w:val="4"/>
          <w:lang w:val="fr-BE" w:eastAsia="fr-FR"/>
        </w:rPr>
        <w:t xml:space="preserve"> me semble le plus adapté. En quelques semaines les troubles respiratoires et l'insuffisance cardiaque ont disparu.</w:t>
      </w:r>
    </w:p>
    <w:p w14:paraId="702FCB38" w14:textId="77777777" w:rsidR="001B479C" w:rsidRPr="007763EB" w:rsidRDefault="001B479C" w:rsidP="001B479C">
      <w:pPr>
        <w:spacing w:after="0"/>
        <w:jc w:val="both"/>
        <w:rPr>
          <w:rFonts w:ascii="Arial" w:eastAsia="Times New Roman" w:hAnsi="Arial" w:cs="Arial"/>
          <w:spacing w:val="4"/>
          <w:lang w:val="fr-BE" w:eastAsia="fr-FR"/>
        </w:rPr>
      </w:pPr>
    </w:p>
    <w:p w14:paraId="7494241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Mais ses troubles articulaires n'ont pas été modifiés, ni ses tendances dépressives ou colériques.</w:t>
      </w:r>
    </w:p>
    <w:p w14:paraId="7238AE2A" w14:textId="77777777" w:rsidR="001B479C" w:rsidRPr="007763EB" w:rsidRDefault="001B479C" w:rsidP="001B479C">
      <w:pPr>
        <w:spacing w:after="0"/>
        <w:jc w:val="both"/>
        <w:rPr>
          <w:rFonts w:ascii="Arial" w:eastAsia="Times New Roman" w:hAnsi="Arial" w:cs="Arial"/>
          <w:spacing w:val="4"/>
          <w:lang w:val="fr-BE" w:eastAsia="fr-FR"/>
        </w:rPr>
      </w:pPr>
    </w:p>
    <w:p w14:paraId="4E4A130F" w14:textId="5DE1E5CA"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b/>
          <w:bCs/>
          <w:color w:val="33CCCC"/>
          <w:spacing w:val="4"/>
          <w:lang w:val="fr-BE" w:eastAsia="fr-FR"/>
        </w:rPr>
        <w:t xml:space="preserve"> Thuja</w:t>
      </w:r>
    </w:p>
    <w:p w14:paraId="037E6331" w14:textId="78FE448F"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Pr="007763EB">
        <w:rPr>
          <w:rFonts w:ascii="Arial" w:eastAsia="Times New Roman" w:hAnsi="Arial" w:cs="Arial"/>
          <w:b/>
          <w:color w:val="33CCCC"/>
          <w:spacing w:val="4"/>
          <w:lang w:val="fr-BE" w:eastAsia="fr-FR"/>
        </w:rPr>
        <w:t>S</w:t>
      </w:r>
      <w:r w:rsidR="00FB0A68" w:rsidRPr="007763EB">
        <w:rPr>
          <w:rFonts w:ascii="Arial" w:eastAsia="Times New Roman" w:hAnsi="Arial" w:cs="Arial"/>
          <w:b/>
          <w:color w:val="33CCCC"/>
          <w:spacing w:val="4"/>
          <w:lang w:val="fr-BE" w:eastAsia="fr-FR"/>
        </w:rPr>
        <w:t>ixième</w:t>
      </w:r>
      <w:proofErr w:type="gramEnd"/>
      <w:r w:rsidR="00FB0A68" w:rsidRPr="007763EB">
        <w:rPr>
          <w:rFonts w:ascii="Arial" w:eastAsia="Times New Roman" w:hAnsi="Arial" w:cs="Arial"/>
          <w:b/>
          <w:color w:val="33CCCC"/>
          <w:spacing w:val="4"/>
          <w:lang w:val="fr-BE" w:eastAsia="fr-FR"/>
        </w:rPr>
        <w:t xml:space="preserve"> cas</w:t>
      </w:r>
    </w:p>
    <w:p w14:paraId="22B011DD" w14:textId="77777777" w:rsidR="001B479C" w:rsidRPr="007763EB" w:rsidRDefault="001B479C" w:rsidP="001B479C">
      <w:pPr>
        <w:spacing w:after="0"/>
        <w:jc w:val="both"/>
        <w:rPr>
          <w:rFonts w:ascii="Arial" w:eastAsia="Times New Roman" w:hAnsi="Arial" w:cs="Arial"/>
          <w:spacing w:val="4"/>
          <w:lang w:val="fr-BE" w:eastAsia="fr-FR"/>
        </w:rPr>
      </w:pPr>
    </w:p>
    <w:p w14:paraId="57AA149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Un jeune garçon de 11 ans me consulte pour une tumeur au cerveau apparue 9 mois auparavant. Elle est inopérable et l'enfant semble abruti, ne voit presque plus. La chance voudra que la consultation révèle les éléments suivants.</w:t>
      </w:r>
    </w:p>
    <w:p w14:paraId="32E3CAE1" w14:textId="77777777" w:rsidR="001B479C" w:rsidRPr="007763EB" w:rsidRDefault="001B479C" w:rsidP="001B479C">
      <w:pPr>
        <w:spacing w:after="0"/>
        <w:jc w:val="both"/>
        <w:rPr>
          <w:rFonts w:ascii="Arial" w:eastAsia="Times New Roman" w:hAnsi="Arial" w:cs="Arial"/>
          <w:spacing w:val="4"/>
          <w:lang w:val="fr-BE" w:eastAsia="fr-FR"/>
        </w:rPr>
      </w:pPr>
    </w:p>
    <w:p w14:paraId="67EAE92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Il avait développé 2 ans auparavant une verrue filiforme sur le menton, qui avait été brûlée à l'azote, mais était réapparue deux fois et supprimée deux fois.</w:t>
      </w:r>
    </w:p>
    <w:p w14:paraId="39FFB86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Depuis le développement de la tumeur, il rêve continuellement de tomber sans fin.</w:t>
      </w:r>
    </w:p>
    <w:p w14:paraId="22529147"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spacing w:val="4"/>
          <w:lang w:val="fr-BE" w:eastAsia="fr-FR"/>
        </w:rPr>
        <w:t xml:space="preserve">La combinaison des deux éléments ne laisse pas place à l'hésitation : </w:t>
      </w:r>
      <w:r w:rsidRPr="007763EB">
        <w:rPr>
          <w:rFonts w:ascii="Arial" w:eastAsia="Times New Roman" w:hAnsi="Arial" w:cs="Arial"/>
          <w:b/>
          <w:bCs/>
          <w:color w:val="33CCCC"/>
          <w:spacing w:val="4"/>
          <w:lang w:val="fr-BE" w:eastAsia="fr-FR"/>
        </w:rPr>
        <w:t>Thuja XM</w:t>
      </w:r>
      <w:r w:rsidRPr="007763EB">
        <w:rPr>
          <w:rFonts w:ascii="Arial" w:eastAsia="Times New Roman" w:hAnsi="Arial" w:cs="Arial"/>
          <w:spacing w:val="4"/>
          <w:lang w:val="fr-BE" w:eastAsia="fr-FR"/>
        </w:rPr>
        <w:t xml:space="preserve">, </w:t>
      </w:r>
      <w:r w:rsidRPr="007763EB">
        <w:rPr>
          <w:rFonts w:ascii="Arial" w:eastAsia="Times New Roman" w:hAnsi="Arial" w:cs="Arial"/>
          <w:b/>
          <w:bCs/>
          <w:color w:val="33CCCC"/>
          <w:spacing w:val="4"/>
          <w:lang w:val="fr-BE" w:eastAsia="fr-FR"/>
        </w:rPr>
        <w:t>2 fois par jour.</w:t>
      </w:r>
    </w:p>
    <w:p w14:paraId="549C114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Quand je le revois après 5 semaines, il voit mieux, il ne paraît plus abruti, la tumeur a réduit de 30%. Il va guérir en quelques mois.</w:t>
      </w:r>
    </w:p>
    <w:p w14:paraId="0250C63D" w14:textId="77777777" w:rsidR="001B479C" w:rsidRPr="007763EB" w:rsidRDefault="001B479C" w:rsidP="001B479C">
      <w:pPr>
        <w:spacing w:after="0"/>
        <w:jc w:val="both"/>
        <w:rPr>
          <w:rFonts w:ascii="Arial" w:eastAsia="Times New Roman" w:hAnsi="Arial" w:cs="Arial"/>
          <w:spacing w:val="4"/>
          <w:lang w:val="fr-BE" w:eastAsia="fr-FR"/>
        </w:rPr>
      </w:pPr>
    </w:p>
    <w:p w14:paraId="498F9D97" w14:textId="7964ACC3"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b/>
          <w:bCs/>
          <w:color w:val="33CCCC"/>
          <w:spacing w:val="4"/>
          <w:lang w:val="fr-BE" w:eastAsia="fr-FR"/>
        </w:rPr>
        <w:t xml:space="preserve"> Collinsonia</w:t>
      </w:r>
    </w:p>
    <w:p w14:paraId="6FD1D106" w14:textId="5D674D4F"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Pr="007763EB">
        <w:rPr>
          <w:rFonts w:ascii="Arial" w:eastAsia="Times New Roman" w:hAnsi="Arial" w:cs="Arial"/>
          <w:b/>
          <w:color w:val="33CCCC"/>
          <w:spacing w:val="4"/>
          <w:lang w:val="fr-BE" w:eastAsia="fr-FR"/>
        </w:rPr>
        <w:t>S</w:t>
      </w:r>
      <w:r w:rsidR="00FB0A68" w:rsidRPr="007763EB">
        <w:rPr>
          <w:rFonts w:ascii="Arial" w:eastAsia="Times New Roman" w:hAnsi="Arial" w:cs="Arial"/>
          <w:b/>
          <w:color w:val="33CCCC"/>
          <w:spacing w:val="4"/>
          <w:lang w:val="fr-BE" w:eastAsia="fr-FR"/>
        </w:rPr>
        <w:t>eptième</w:t>
      </w:r>
      <w:proofErr w:type="gramEnd"/>
      <w:r w:rsidR="00FB0A68" w:rsidRPr="007763EB">
        <w:rPr>
          <w:rFonts w:ascii="Arial" w:eastAsia="Times New Roman" w:hAnsi="Arial" w:cs="Arial"/>
          <w:b/>
          <w:color w:val="33CCCC"/>
          <w:spacing w:val="4"/>
          <w:lang w:val="fr-BE" w:eastAsia="fr-FR"/>
        </w:rPr>
        <w:t xml:space="preserve"> cas</w:t>
      </w:r>
    </w:p>
    <w:p w14:paraId="5F4CBC3B" w14:textId="77777777" w:rsidR="001B479C" w:rsidRPr="007763EB" w:rsidRDefault="001B479C" w:rsidP="001B479C">
      <w:pPr>
        <w:spacing w:after="0"/>
        <w:jc w:val="both"/>
        <w:rPr>
          <w:rFonts w:ascii="Arial" w:eastAsia="Times New Roman" w:hAnsi="Arial" w:cs="Arial"/>
          <w:spacing w:val="4"/>
          <w:lang w:val="fr-BE" w:eastAsia="fr-FR"/>
        </w:rPr>
      </w:pPr>
    </w:p>
    <w:p w14:paraId="1DDE075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Un patent atteint de cancer colorectal opéré deux fois déjà, avec ablation du rectum et une stomie, vient pour des douleurs intenses de type pressantes dans la région rectale. Le cancer a gagné le poumon. De plus le cas est défectif, et je ne trouve pas l'étiologie. Tout va bien ! Je trouve dans Blackwood : "On devrait se souvenir de ce remède dans les suites de chirurgie rectale quand il y a des sensations de poids, de constriction ou de malaise général dans le rectum" : </w:t>
      </w:r>
      <w:r w:rsidRPr="007763EB">
        <w:rPr>
          <w:rFonts w:ascii="Arial" w:eastAsia="Times New Roman" w:hAnsi="Arial" w:cs="Arial"/>
          <w:b/>
          <w:bCs/>
          <w:color w:val="33CCCC"/>
          <w:spacing w:val="4"/>
          <w:lang w:val="fr-BE" w:eastAsia="fr-FR"/>
        </w:rPr>
        <w:t>Collinsonia</w:t>
      </w:r>
      <w:r w:rsidRPr="007763EB">
        <w:rPr>
          <w:rFonts w:ascii="Arial" w:eastAsia="Times New Roman" w:hAnsi="Arial" w:cs="Arial"/>
          <w:spacing w:val="4"/>
          <w:lang w:val="fr-BE" w:eastAsia="fr-FR"/>
        </w:rPr>
        <w:t>.</w:t>
      </w:r>
    </w:p>
    <w:p w14:paraId="69CB66C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En quelques jours les douleurs disparurent progressivement, et ne réapparaîtront qu'une fois où le remède sera encore répété avec succès. Il mourut néanmoins du cancer après 1 an et demi.</w:t>
      </w:r>
    </w:p>
    <w:p w14:paraId="3B32842F" w14:textId="77777777" w:rsidR="001B479C" w:rsidRPr="007763EB" w:rsidRDefault="001B479C" w:rsidP="001B479C">
      <w:pPr>
        <w:spacing w:after="0"/>
        <w:jc w:val="both"/>
        <w:rPr>
          <w:rFonts w:ascii="Arial" w:eastAsia="Times New Roman" w:hAnsi="Arial" w:cs="Arial"/>
          <w:spacing w:val="4"/>
          <w:lang w:val="fr-BE" w:eastAsia="fr-FR"/>
        </w:rPr>
      </w:pPr>
    </w:p>
    <w:p w14:paraId="7DD53E06" w14:textId="3DAAAD2B"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b/>
          <w:bCs/>
          <w:color w:val="33CCCC"/>
          <w:spacing w:val="4"/>
          <w:lang w:val="fr-BE" w:eastAsia="fr-FR"/>
        </w:rPr>
        <w:t xml:space="preserve"> Streptococcinum</w:t>
      </w:r>
    </w:p>
    <w:p w14:paraId="1C05D924" w14:textId="008EE925"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hAnsi="Arial" w:cs="Arial"/>
          <w:lang w:val="fr-BE"/>
        </w:rPr>
        <w:lastRenderedPageBreak/>
        <w:t>[#CH</w:t>
      </w:r>
      <w:proofErr w:type="gramStart"/>
      <w:r w:rsidRPr="007763EB">
        <w:rPr>
          <w:rFonts w:ascii="Arial" w:hAnsi="Arial" w:cs="Arial"/>
          <w:lang w:val="fr-BE"/>
        </w:rPr>
        <w:t>3]</w:t>
      </w:r>
      <w:r w:rsidRPr="007763EB">
        <w:rPr>
          <w:rFonts w:ascii="Arial" w:eastAsia="Times New Roman" w:hAnsi="Arial" w:cs="Arial"/>
          <w:b/>
          <w:color w:val="33CCCC"/>
          <w:spacing w:val="4"/>
          <w:lang w:val="fr-BE" w:eastAsia="fr-FR"/>
        </w:rPr>
        <w:t>H</w:t>
      </w:r>
      <w:r w:rsidR="00FB0A68" w:rsidRPr="007763EB">
        <w:rPr>
          <w:rFonts w:ascii="Arial" w:eastAsia="Times New Roman" w:hAnsi="Arial" w:cs="Arial"/>
          <w:b/>
          <w:color w:val="33CCCC"/>
          <w:spacing w:val="4"/>
          <w:lang w:val="fr-BE" w:eastAsia="fr-FR"/>
        </w:rPr>
        <w:t>uitième</w:t>
      </w:r>
      <w:proofErr w:type="gramEnd"/>
      <w:r w:rsidR="00FB0A68" w:rsidRPr="007763EB">
        <w:rPr>
          <w:rFonts w:ascii="Arial" w:eastAsia="Times New Roman" w:hAnsi="Arial" w:cs="Arial"/>
          <w:b/>
          <w:color w:val="33CCCC"/>
          <w:spacing w:val="4"/>
          <w:lang w:val="fr-BE" w:eastAsia="fr-FR"/>
        </w:rPr>
        <w:t xml:space="preserve"> cas</w:t>
      </w:r>
    </w:p>
    <w:p w14:paraId="2767FA4B" w14:textId="77777777" w:rsidR="001B479C" w:rsidRPr="007763EB" w:rsidRDefault="001B479C" w:rsidP="001B479C">
      <w:pPr>
        <w:spacing w:after="0"/>
        <w:jc w:val="both"/>
        <w:rPr>
          <w:rFonts w:ascii="Arial" w:eastAsia="Times New Roman" w:hAnsi="Arial" w:cs="Arial"/>
          <w:spacing w:val="4"/>
          <w:lang w:val="fr-BE" w:eastAsia="fr-FR"/>
        </w:rPr>
      </w:pPr>
    </w:p>
    <w:p w14:paraId="5AF9DC4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Un enfant de quelques mois m'est amené car il souffre d'arthrite aiguë du nourrisson. Il gémit sans arrêt, son petit corps est comme boursoufflé et rougeâtre. La mère a déjà eu un enfant débile à la naissance car elle souffre d'une streptococcémie chronique. Lors de sa deuxième grossesse, elle a subi des traitements intensifs d'antibiotiques pour supprimer le microorganisme de son système, et pourtant le bébé est marqué.</w:t>
      </w:r>
    </w:p>
    <w:p w14:paraId="3E8438C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vais tenter la seule chose que je pouvais imaginer en l'absence de symptômes idiosyncrasiques : </w:t>
      </w:r>
      <w:r w:rsidRPr="007763EB">
        <w:rPr>
          <w:rFonts w:ascii="Arial" w:eastAsia="Times New Roman" w:hAnsi="Arial" w:cs="Arial"/>
          <w:b/>
          <w:bCs/>
          <w:color w:val="33CCCC"/>
          <w:spacing w:val="4"/>
          <w:lang w:val="fr-BE" w:eastAsia="fr-FR"/>
        </w:rPr>
        <w:t>Streptococcinum 200</w:t>
      </w:r>
      <w:r w:rsidRPr="007763EB">
        <w:rPr>
          <w:rFonts w:ascii="Arial" w:eastAsia="Times New Roman" w:hAnsi="Arial" w:cs="Arial"/>
          <w:spacing w:val="4"/>
          <w:lang w:val="fr-BE" w:eastAsia="fr-FR"/>
        </w:rPr>
        <w:t>. L'enfant sera complètement rétabli en 10 jours.</w:t>
      </w:r>
    </w:p>
    <w:p w14:paraId="718311D7" w14:textId="77777777" w:rsidR="001B479C" w:rsidRPr="007763EB" w:rsidRDefault="001B479C" w:rsidP="001B479C">
      <w:pPr>
        <w:spacing w:after="0"/>
        <w:jc w:val="both"/>
        <w:rPr>
          <w:rFonts w:ascii="Arial" w:eastAsia="Times New Roman" w:hAnsi="Arial" w:cs="Arial"/>
          <w:spacing w:val="4"/>
          <w:lang w:val="fr-BE" w:eastAsia="fr-FR"/>
        </w:rPr>
      </w:pPr>
    </w:p>
    <w:p w14:paraId="2359CEFB" w14:textId="7C823976"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b/>
          <w:bCs/>
          <w:color w:val="33CCCC"/>
          <w:spacing w:val="4"/>
          <w:lang w:val="fr-BE" w:eastAsia="fr-FR"/>
        </w:rPr>
        <w:t xml:space="preserve"> Fluoricum acidum</w:t>
      </w:r>
    </w:p>
    <w:p w14:paraId="4B4FA5B8" w14:textId="132C3DE3"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b/>
          <w:bCs/>
          <w:color w:val="33CCCC"/>
          <w:spacing w:val="4"/>
          <w:lang w:val="fr-BE" w:eastAsia="fr-FR"/>
        </w:rPr>
        <w:t xml:space="preserve"> Sulphur</w:t>
      </w:r>
    </w:p>
    <w:p w14:paraId="4C50665B" w14:textId="2BC6BF74"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Pr="007763EB">
        <w:rPr>
          <w:rFonts w:ascii="Arial" w:eastAsia="Times New Roman" w:hAnsi="Arial" w:cs="Arial"/>
          <w:b/>
          <w:color w:val="33CCCC"/>
          <w:spacing w:val="4"/>
          <w:lang w:val="fr-BE" w:eastAsia="fr-FR"/>
        </w:rPr>
        <w:t>N</w:t>
      </w:r>
      <w:r w:rsidR="00FB0A68" w:rsidRPr="007763EB">
        <w:rPr>
          <w:rFonts w:ascii="Arial" w:eastAsia="Times New Roman" w:hAnsi="Arial" w:cs="Arial"/>
          <w:b/>
          <w:color w:val="33CCCC"/>
          <w:spacing w:val="4"/>
          <w:lang w:val="fr-BE" w:eastAsia="fr-FR"/>
        </w:rPr>
        <w:t>euvième</w:t>
      </w:r>
      <w:proofErr w:type="gramEnd"/>
      <w:r w:rsidR="00FB0A68" w:rsidRPr="007763EB">
        <w:rPr>
          <w:rFonts w:ascii="Arial" w:eastAsia="Times New Roman" w:hAnsi="Arial" w:cs="Arial"/>
          <w:b/>
          <w:color w:val="33CCCC"/>
          <w:spacing w:val="4"/>
          <w:lang w:val="fr-BE" w:eastAsia="fr-FR"/>
        </w:rPr>
        <w:t xml:space="preserve"> cas</w:t>
      </w:r>
    </w:p>
    <w:p w14:paraId="437397A3" w14:textId="77777777" w:rsidR="001B479C" w:rsidRPr="007763EB" w:rsidRDefault="001B479C" w:rsidP="001B479C">
      <w:pPr>
        <w:spacing w:after="0"/>
        <w:jc w:val="both"/>
        <w:rPr>
          <w:rFonts w:ascii="Arial" w:eastAsia="Times New Roman" w:hAnsi="Arial" w:cs="Arial"/>
          <w:spacing w:val="4"/>
          <w:lang w:val="fr-BE" w:eastAsia="fr-FR"/>
        </w:rPr>
      </w:pPr>
    </w:p>
    <w:p w14:paraId="448D153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Une patiente universitaire me consulte depuis 20 ans pour de l'arthrite rhumatoïde et du psoriasis, ainsi que des épisodes de dépression périodique. Elle reste sous des médications assez lourdes, par peur que les symptômes, presque tous disparus, ne reviennent. Méthotrexate, corticoïdes, anti-inflammatoires, antidouleurs. J'ai tout de même réussi à lui faire cesser progressivement, sans résurgence de symptômes, les anti-inflammatoires, les antidouleurs, et les corticoïdes. Mais de plus, depuis quelques années, elle s'est mise à souffrir de bronchite asthmatique que je parviens à juguler parfois seulement et pour laquelle elle a reçu les médicaments additionnels classiques : antibiotiques, bronchodilatateur et corticoïdes inhalés.</w:t>
      </w:r>
    </w:p>
    <w:p w14:paraId="7374BADF" w14:textId="77777777" w:rsidR="001B479C" w:rsidRPr="007763EB" w:rsidRDefault="001B479C" w:rsidP="001B479C">
      <w:pPr>
        <w:spacing w:after="0"/>
        <w:jc w:val="both"/>
        <w:rPr>
          <w:rFonts w:ascii="Arial" w:eastAsia="Times New Roman" w:hAnsi="Arial" w:cs="Arial"/>
          <w:spacing w:val="4"/>
          <w:lang w:val="fr-BE" w:eastAsia="fr-FR"/>
        </w:rPr>
      </w:pPr>
    </w:p>
    <w:p w14:paraId="6031E49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Au fil des années, je suggère de diminuer le Méthotrexate, mais son rhumatologue refuse, trouvant le risque insensé. Cependant, elle tolère peu à peu moins bien les effets de dépression qui suivent les doses hebdomadaires. Elle finit donc par insister et les doses seront diminuées des 2/3 sur une période de 2 ans. Pendant la même période je vais alterner son remède de terrain </w:t>
      </w:r>
      <w:r w:rsidRPr="007763EB">
        <w:rPr>
          <w:rFonts w:ascii="Arial" w:eastAsia="Times New Roman" w:hAnsi="Arial" w:cs="Arial"/>
          <w:b/>
          <w:bCs/>
          <w:color w:val="33CCCC"/>
          <w:spacing w:val="4"/>
          <w:lang w:val="fr-BE" w:eastAsia="fr-FR"/>
        </w:rPr>
        <w:t>Fluoricum acidum</w:t>
      </w:r>
      <w:r w:rsidRPr="007763EB">
        <w:rPr>
          <w:rFonts w:ascii="Arial" w:eastAsia="Times New Roman" w:hAnsi="Arial" w:cs="Arial"/>
          <w:spacing w:val="4"/>
          <w:lang w:val="fr-BE" w:eastAsia="fr-FR"/>
        </w:rPr>
        <w:t xml:space="preserve"> avec des doses de </w:t>
      </w:r>
      <w:r w:rsidRPr="007763EB">
        <w:rPr>
          <w:rFonts w:ascii="Arial" w:eastAsia="Times New Roman" w:hAnsi="Arial" w:cs="Arial"/>
          <w:b/>
          <w:bCs/>
          <w:color w:val="33CCCC"/>
          <w:spacing w:val="4"/>
          <w:lang w:val="fr-BE" w:eastAsia="fr-FR"/>
        </w:rPr>
        <w:t>Sulphur</w:t>
      </w:r>
      <w:r w:rsidRPr="007763EB">
        <w:rPr>
          <w:rFonts w:ascii="Arial" w:eastAsia="Times New Roman" w:hAnsi="Arial" w:cs="Arial"/>
          <w:spacing w:val="4"/>
          <w:lang w:val="fr-BE" w:eastAsia="fr-FR"/>
        </w:rPr>
        <w:t xml:space="preserve"> quand des symptômes apparaissent. Depuis, les bronchites ont cessé, et à 72 ans, elle vient de publier un livre important et envisage de continuer à enseigner encore quelques années !</w:t>
      </w:r>
    </w:p>
    <w:p w14:paraId="751A4359" w14:textId="77777777" w:rsidR="001B479C" w:rsidRPr="007763EB" w:rsidRDefault="001B479C" w:rsidP="001B479C">
      <w:pPr>
        <w:spacing w:after="0"/>
        <w:jc w:val="both"/>
        <w:rPr>
          <w:rFonts w:ascii="Arial" w:eastAsia="Times New Roman" w:hAnsi="Arial" w:cs="Arial"/>
          <w:spacing w:val="4"/>
          <w:lang w:val="fr-BE" w:eastAsia="fr-FR"/>
        </w:rPr>
      </w:pPr>
    </w:p>
    <w:p w14:paraId="7CE1D1E6" w14:textId="6F1178E9" w:rsidR="001B479C" w:rsidRPr="007763EB" w:rsidRDefault="001B479C" w:rsidP="001B479C">
      <w:pPr>
        <w:rPr>
          <w:rFonts w:ascii="Arial" w:hAnsi="Arial" w:cs="Arial"/>
          <w:lang w:val="fr-BE"/>
        </w:rPr>
      </w:pPr>
      <w:r w:rsidRPr="007763EB">
        <w:rPr>
          <w:rFonts w:ascii="Arial" w:hAnsi="Arial" w:cs="Arial"/>
          <w:lang w:val="fr-BE"/>
        </w:rPr>
        <w:t>[#RC2]</w:t>
      </w:r>
      <w:r w:rsidRPr="007763EB">
        <w:rPr>
          <w:rFonts w:ascii="Arial" w:eastAsia="Times New Roman" w:hAnsi="Arial" w:cs="Arial"/>
          <w:b/>
          <w:bCs/>
          <w:color w:val="33CCCC"/>
          <w:spacing w:val="4"/>
          <w:lang w:val="fr-BE" w:eastAsia="fr-FR"/>
        </w:rPr>
        <w:t xml:space="preserve"> Arsenicum album</w:t>
      </w:r>
    </w:p>
    <w:p w14:paraId="7FBB8389" w14:textId="437881B0" w:rsidR="001B479C" w:rsidRPr="007763EB" w:rsidRDefault="001B479C" w:rsidP="001B479C">
      <w:pPr>
        <w:rPr>
          <w:rFonts w:ascii="Arial" w:hAnsi="Arial" w:cs="Arial"/>
          <w:lang w:val="fr-BE"/>
        </w:rPr>
      </w:pPr>
      <w:r w:rsidRPr="007763EB">
        <w:rPr>
          <w:rFonts w:ascii="Arial" w:hAnsi="Arial" w:cs="Arial"/>
          <w:lang w:val="fr-BE"/>
        </w:rPr>
        <w:t xml:space="preserve"> [#RC2]</w:t>
      </w:r>
      <w:r w:rsidRPr="007763EB">
        <w:rPr>
          <w:rFonts w:ascii="Arial" w:eastAsia="Times New Roman" w:hAnsi="Arial" w:cs="Arial"/>
          <w:b/>
          <w:bCs/>
          <w:color w:val="33CCCC"/>
          <w:spacing w:val="4"/>
          <w:lang w:val="fr-BE" w:eastAsia="fr-FR"/>
        </w:rPr>
        <w:t xml:space="preserve"> Staphysagria</w:t>
      </w:r>
    </w:p>
    <w:p w14:paraId="0B96A1C6" w14:textId="6E3C2850"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Pr="007763EB">
        <w:rPr>
          <w:rFonts w:ascii="Arial" w:eastAsia="Times New Roman" w:hAnsi="Arial" w:cs="Arial"/>
          <w:b/>
          <w:color w:val="33CCCC"/>
          <w:spacing w:val="4"/>
          <w:lang w:val="fr-BE" w:eastAsia="fr-FR"/>
        </w:rPr>
        <w:t>D</w:t>
      </w:r>
      <w:r w:rsidR="00FB0A68" w:rsidRPr="007763EB">
        <w:rPr>
          <w:rFonts w:ascii="Arial" w:eastAsia="Times New Roman" w:hAnsi="Arial" w:cs="Arial"/>
          <w:b/>
          <w:color w:val="33CCCC"/>
          <w:spacing w:val="4"/>
          <w:lang w:val="fr-BE" w:eastAsia="fr-FR"/>
        </w:rPr>
        <w:t>ixième</w:t>
      </w:r>
      <w:proofErr w:type="gramEnd"/>
      <w:r w:rsidR="00FB0A68" w:rsidRPr="007763EB">
        <w:rPr>
          <w:rFonts w:ascii="Arial" w:eastAsia="Times New Roman" w:hAnsi="Arial" w:cs="Arial"/>
          <w:b/>
          <w:color w:val="33CCCC"/>
          <w:spacing w:val="4"/>
          <w:lang w:val="fr-BE" w:eastAsia="fr-FR"/>
        </w:rPr>
        <w:t xml:space="preserve"> cas</w:t>
      </w:r>
    </w:p>
    <w:p w14:paraId="2CC8E6E6" w14:textId="77777777" w:rsidR="001B479C" w:rsidRPr="007763EB" w:rsidRDefault="001B479C" w:rsidP="001B479C">
      <w:pPr>
        <w:spacing w:after="0"/>
        <w:jc w:val="both"/>
        <w:rPr>
          <w:rFonts w:ascii="Arial" w:eastAsia="Times New Roman" w:hAnsi="Arial" w:cs="Arial"/>
          <w:b/>
          <w:color w:val="33CCCC"/>
          <w:spacing w:val="4"/>
          <w:lang w:val="fr-BE" w:eastAsia="fr-FR"/>
        </w:rPr>
      </w:pPr>
    </w:p>
    <w:p w14:paraId="324EC159" w14:textId="77777777" w:rsidR="001B479C" w:rsidRPr="007763EB" w:rsidRDefault="001B479C" w:rsidP="001B479C">
      <w:pPr>
        <w:spacing w:after="0"/>
        <w:jc w:val="both"/>
        <w:rPr>
          <w:rFonts w:ascii="Arial" w:eastAsia="Times New Roman" w:hAnsi="Arial" w:cs="Arial"/>
          <w:lang w:val="fr-BE" w:eastAsia="fr-FR"/>
        </w:rPr>
      </w:pPr>
      <w:r w:rsidRPr="007763EB">
        <w:rPr>
          <w:rFonts w:ascii="Arial" w:eastAsia="Times New Roman" w:hAnsi="Arial" w:cs="Arial"/>
          <w:spacing w:val="4"/>
          <w:lang w:val="fr-BE" w:eastAsia="fr-FR"/>
        </w:rPr>
        <w:t xml:space="preserve">Une patiente de 70 ans consulte pour une variété de symptômes : des bouffées de chaleur ressemblant à celles de sa ménopause 20 ans auparavant, réapparues depuis un an, avec une lassitude générale ; </w:t>
      </w:r>
      <w:r w:rsidRPr="007763EB">
        <w:rPr>
          <w:rFonts w:ascii="Arial" w:eastAsia="Times New Roman" w:hAnsi="Arial" w:cs="Arial"/>
          <w:lang w:val="fr-BE" w:eastAsia="fr-FR"/>
        </w:rPr>
        <w:t>des symptômes d'arthrite depuis une humiliation publique dans un travail de haut niveau il y a 25 ans à laquelle, dû à sa position, elle n'a pas pu répondre ; des symptômes digestifs depuis son enfance.</w:t>
      </w:r>
    </w:p>
    <w:p w14:paraId="125C4B3A" w14:textId="77777777" w:rsidR="001B479C" w:rsidRPr="007763EB" w:rsidRDefault="001B479C" w:rsidP="001B479C">
      <w:pPr>
        <w:spacing w:after="0"/>
        <w:jc w:val="both"/>
        <w:rPr>
          <w:rFonts w:ascii="Arial" w:eastAsia="Times New Roman" w:hAnsi="Arial" w:cs="Arial"/>
          <w:spacing w:val="4"/>
          <w:lang w:val="fr-BE" w:eastAsia="fr-FR"/>
        </w:rPr>
      </w:pPr>
    </w:p>
    <w:p w14:paraId="79BEA60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 xml:space="preserve">L'anamnèse montre que le retour des bouffées de chaleur provient d'une vaccination pour la fièvre jaune, pour voyager en Afrique. Le remède </w:t>
      </w:r>
      <w:r w:rsidRPr="007763EB">
        <w:rPr>
          <w:rFonts w:ascii="Arial" w:eastAsia="Times New Roman" w:hAnsi="Arial" w:cs="Arial"/>
          <w:b/>
          <w:bCs/>
          <w:color w:val="33CCCC"/>
          <w:spacing w:val="4"/>
          <w:lang w:val="fr-BE" w:eastAsia="fr-FR"/>
        </w:rPr>
        <w:t>Arsenicum album</w:t>
      </w:r>
      <w:r w:rsidRPr="007763EB">
        <w:rPr>
          <w:rFonts w:ascii="Arial" w:eastAsia="Times New Roman" w:hAnsi="Arial" w:cs="Arial"/>
          <w:spacing w:val="4"/>
          <w:lang w:val="fr-BE" w:eastAsia="fr-FR"/>
        </w:rPr>
        <w:t xml:space="preserve"> est un spécifique de la fièvre jaune et va faire disparaître les symptômes et améliorer substantiellement la vitalité. Mais rien d'autre n'a changé et même l'arthrite semble un peu plus intense. </w:t>
      </w:r>
      <w:r w:rsidRPr="007763EB">
        <w:rPr>
          <w:rFonts w:ascii="Arial" w:eastAsia="Times New Roman" w:hAnsi="Arial" w:cs="Arial"/>
          <w:b/>
          <w:bCs/>
          <w:color w:val="33CCCC"/>
          <w:spacing w:val="4"/>
          <w:lang w:val="fr-BE" w:eastAsia="fr-FR"/>
        </w:rPr>
        <w:t>Staphysagria</w:t>
      </w:r>
      <w:r w:rsidRPr="007763EB">
        <w:rPr>
          <w:rFonts w:ascii="Arial" w:eastAsia="Times New Roman" w:hAnsi="Arial" w:cs="Arial"/>
          <w:color w:val="33CCCC"/>
          <w:spacing w:val="4"/>
          <w:lang w:val="fr-BE" w:eastAsia="fr-FR"/>
        </w:rPr>
        <w:t xml:space="preserve"> </w:t>
      </w:r>
      <w:r w:rsidRPr="007763EB">
        <w:rPr>
          <w:rFonts w:ascii="Arial" w:eastAsia="Times New Roman" w:hAnsi="Arial" w:cs="Arial"/>
          <w:spacing w:val="4"/>
          <w:lang w:val="fr-BE" w:eastAsia="fr-FR"/>
        </w:rPr>
        <w:t>améliorera considérablement l'arthrite, mais il faudra quelques doses sur plusieurs mois pour l'enrayer complètement. Un autre remède la libèrera des problèmes digestifs chroniques. Il était basé sur sa sensibilité naturelle.</w:t>
      </w:r>
    </w:p>
    <w:p w14:paraId="21F3DF44" w14:textId="77777777" w:rsidR="001B479C" w:rsidRPr="007763EB" w:rsidRDefault="001B479C" w:rsidP="001B479C">
      <w:pPr>
        <w:spacing w:after="0"/>
        <w:jc w:val="both"/>
        <w:rPr>
          <w:rFonts w:ascii="Arial" w:eastAsia="Times New Roman" w:hAnsi="Arial" w:cs="Arial"/>
          <w:spacing w:val="4"/>
          <w:lang w:val="fr-BE" w:eastAsia="fr-FR"/>
        </w:rPr>
      </w:pPr>
    </w:p>
    <w:p w14:paraId="23C8F844" w14:textId="77777777" w:rsidR="001B479C" w:rsidRPr="007763EB" w:rsidRDefault="001B479C" w:rsidP="001B479C">
      <w:pPr>
        <w:spacing w:after="0"/>
        <w:jc w:val="both"/>
        <w:rPr>
          <w:rFonts w:ascii="Arial" w:eastAsia="Times New Roman" w:hAnsi="Arial" w:cs="Arial"/>
          <w:spacing w:val="4"/>
          <w:lang w:val="fr-BE" w:eastAsia="fr-FR"/>
        </w:rPr>
      </w:pPr>
    </w:p>
    <w:p w14:paraId="6FE903E5" w14:textId="73BE8EDC" w:rsidR="001B479C" w:rsidRPr="007763EB" w:rsidRDefault="001B479C" w:rsidP="001B479C">
      <w:pPr>
        <w:spacing w:after="0"/>
        <w:jc w:val="both"/>
        <w:rPr>
          <w:rFonts w:ascii="Arial" w:eastAsia="Times New Roman" w:hAnsi="Arial" w:cs="Arial"/>
          <w:spacing w:val="4"/>
          <w:lang w:val="fr-BE" w:eastAsia="fr-FR"/>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eastAsia="Times New Roman" w:hAnsi="Arial" w:cs="Arial"/>
          <w:b/>
          <w:bCs/>
          <w:color w:val="33CCCC"/>
          <w:spacing w:val="4"/>
          <w:lang w:val="fr-BE" w:eastAsia="fr-FR"/>
        </w:rPr>
        <w:t>Tous</w:t>
      </w:r>
      <w:proofErr w:type="gramEnd"/>
      <w:r w:rsidRPr="007763EB">
        <w:rPr>
          <w:rFonts w:ascii="Arial" w:eastAsia="Times New Roman" w:hAnsi="Arial" w:cs="Arial"/>
          <w:b/>
          <w:bCs/>
          <w:color w:val="33CCCC"/>
          <w:spacing w:val="4"/>
          <w:lang w:val="fr-BE" w:eastAsia="fr-FR"/>
        </w:rPr>
        <w:t xml:space="preserve"> ces cas, présentent les particularités suivantes</w:t>
      </w:r>
      <w:r w:rsidRPr="007763EB">
        <w:rPr>
          <w:rFonts w:ascii="Arial" w:eastAsia="Times New Roman" w:hAnsi="Arial" w:cs="Arial"/>
          <w:spacing w:val="4"/>
          <w:lang w:val="fr-BE" w:eastAsia="fr-FR"/>
        </w:rPr>
        <w:t xml:space="preserve"> :</w:t>
      </w:r>
    </w:p>
    <w:p w14:paraId="59475510" w14:textId="77777777" w:rsidR="001B479C" w:rsidRPr="007763EB" w:rsidRDefault="001B479C" w:rsidP="001B479C">
      <w:pPr>
        <w:spacing w:after="0"/>
        <w:jc w:val="both"/>
        <w:rPr>
          <w:rFonts w:ascii="Arial" w:eastAsia="Times New Roman" w:hAnsi="Arial" w:cs="Arial"/>
          <w:spacing w:val="4"/>
          <w:lang w:val="fr-BE" w:eastAsia="fr-FR"/>
        </w:rPr>
      </w:pPr>
    </w:p>
    <w:p w14:paraId="20971DCE" w14:textId="77777777" w:rsidR="001B479C" w:rsidRPr="007763EB" w:rsidRDefault="001B479C" w:rsidP="001B479C">
      <w:pPr>
        <w:spacing w:after="0"/>
        <w:jc w:val="both"/>
        <w:rPr>
          <w:rFonts w:ascii="Arial" w:eastAsia="Times New Roman" w:hAnsi="Arial" w:cs="Arial"/>
          <w:spacing w:val="4"/>
          <w:u w:val="single"/>
          <w:lang w:val="fr-BE" w:eastAsia="fr-FR"/>
        </w:rPr>
      </w:pPr>
      <w:r w:rsidRPr="007763EB">
        <w:rPr>
          <w:rFonts w:ascii="Arial" w:eastAsia="Times New Roman" w:hAnsi="Arial" w:cs="Arial"/>
          <w:spacing w:val="4"/>
          <w:lang w:val="fr-BE" w:eastAsia="fr-FR"/>
        </w:rPr>
        <w:t xml:space="preserve">- Des </w:t>
      </w:r>
      <w:r w:rsidRPr="007763EB">
        <w:rPr>
          <w:rFonts w:ascii="Arial" w:eastAsia="Times New Roman" w:hAnsi="Arial" w:cs="Arial"/>
          <w:spacing w:val="4"/>
          <w:u w:val="single"/>
          <w:lang w:val="fr-BE" w:eastAsia="fr-FR"/>
        </w:rPr>
        <w:t>maladies chroniques ou en voie de chronicité</w:t>
      </w:r>
    </w:p>
    <w:p w14:paraId="605F3D41" w14:textId="77777777" w:rsidR="001B479C" w:rsidRPr="007763EB" w:rsidRDefault="001B479C" w:rsidP="001B479C">
      <w:pPr>
        <w:spacing w:after="0"/>
        <w:jc w:val="both"/>
        <w:rPr>
          <w:rFonts w:ascii="Arial" w:eastAsia="Times New Roman" w:hAnsi="Arial" w:cs="Arial"/>
          <w:spacing w:val="4"/>
          <w:lang w:val="fr-BE" w:eastAsia="fr-FR"/>
        </w:rPr>
      </w:pPr>
    </w:p>
    <w:p w14:paraId="40BDC32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 Des maladies déclenchées par des </w:t>
      </w:r>
      <w:r w:rsidRPr="007763EB">
        <w:rPr>
          <w:rFonts w:ascii="Arial" w:eastAsia="Times New Roman" w:hAnsi="Arial" w:cs="Arial"/>
          <w:spacing w:val="4"/>
          <w:u w:val="single"/>
          <w:lang w:val="fr-BE" w:eastAsia="fr-FR"/>
        </w:rPr>
        <w:t>facteurs exogènes</w:t>
      </w:r>
      <w:r w:rsidRPr="007763EB">
        <w:rPr>
          <w:rFonts w:ascii="Arial" w:eastAsia="Times New Roman" w:hAnsi="Arial" w:cs="Arial"/>
          <w:spacing w:val="4"/>
          <w:lang w:val="fr-BE" w:eastAsia="fr-FR"/>
        </w:rPr>
        <w:t xml:space="preserve"> très divers (traumas physiques, effets iatrogènes, suppressions, traumas psychologiques, maladies nosocomiales, transmission à l'accouchement ou in utéro, opérations, maladies aiguës mal guéries ou supprimées devenues chroniques ...)</w:t>
      </w:r>
    </w:p>
    <w:p w14:paraId="4AF46F28" w14:textId="77777777" w:rsidR="001B479C" w:rsidRPr="007763EB" w:rsidRDefault="001B479C" w:rsidP="001B479C">
      <w:pPr>
        <w:spacing w:after="0"/>
        <w:jc w:val="both"/>
        <w:rPr>
          <w:rFonts w:ascii="Arial" w:eastAsia="Times New Roman" w:hAnsi="Arial" w:cs="Arial"/>
          <w:spacing w:val="4"/>
          <w:lang w:val="fr-BE" w:eastAsia="fr-FR"/>
        </w:rPr>
      </w:pPr>
    </w:p>
    <w:p w14:paraId="1E59300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 Utilisation de remèdes homéopathiques </w:t>
      </w:r>
      <w:r w:rsidRPr="007763EB">
        <w:rPr>
          <w:rFonts w:ascii="Arial" w:eastAsia="Times New Roman" w:hAnsi="Arial" w:cs="Arial"/>
          <w:spacing w:val="4"/>
          <w:u w:val="single"/>
          <w:lang w:val="fr-BE" w:eastAsia="fr-FR"/>
        </w:rPr>
        <w:t>choisis selon la loi de similitude mais essentiellement d'après la similitude étiologique,</w:t>
      </w:r>
      <w:r w:rsidRPr="007763EB">
        <w:rPr>
          <w:rFonts w:ascii="Arial" w:eastAsia="Times New Roman" w:hAnsi="Arial" w:cs="Arial"/>
          <w:spacing w:val="4"/>
          <w:lang w:val="fr-BE" w:eastAsia="fr-FR"/>
        </w:rPr>
        <w:t xml:space="preserve"> tirée de l'expérience clinique et regroupée dans les rubriques "suite de" et non selon la pathogénésie étendue du remède.</w:t>
      </w:r>
    </w:p>
    <w:p w14:paraId="5E93E52A" w14:textId="77777777" w:rsidR="001B479C" w:rsidRPr="007763EB" w:rsidRDefault="001B479C" w:rsidP="001B479C">
      <w:pPr>
        <w:spacing w:after="0"/>
        <w:jc w:val="both"/>
        <w:rPr>
          <w:rFonts w:ascii="Arial" w:eastAsia="Times New Roman" w:hAnsi="Arial" w:cs="Arial"/>
          <w:spacing w:val="4"/>
          <w:lang w:val="fr-BE" w:eastAsia="fr-FR"/>
        </w:rPr>
      </w:pPr>
    </w:p>
    <w:p w14:paraId="6ACB62A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Le remède utilisé ne libère le patient que de la perturbation dissemblable de cause exogène. Il permet une stabilisation de l'état général et la poursuite du traitement de la souffrance centrale quand elle s'avère nécessaire par la suite.</w:t>
      </w:r>
    </w:p>
    <w:p w14:paraId="1795B908" w14:textId="77777777" w:rsidR="001B479C" w:rsidRPr="007763EB" w:rsidRDefault="001B479C" w:rsidP="001B479C">
      <w:pPr>
        <w:spacing w:after="0"/>
        <w:jc w:val="both"/>
        <w:rPr>
          <w:rFonts w:ascii="Arial" w:eastAsia="Times New Roman" w:hAnsi="Arial" w:cs="Arial"/>
          <w:spacing w:val="4"/>
          <w:lang w:val="fr-BE" w:eastAsia="fr-FR"/>
        </w:rPr>
      </w:pPr>
    </w:p>
    <w:p w14:paraId="65E81948" w14:textId="77777777" w:rsidR="001B479C" w:rsidRPr="007763EB" w:rsidRDefault="001B479C" w:rsidP="001B479C">
      <w:pPr>
        <w:spacing w:after="0"/>
        <w:jc w:val="both"/>
        <w:rPr>
          <w:rFonts w:ascii="Arial" w:eastAsia="Times New Roman" w:hAnsi="Arial" w:cs="Arial"/>
          <w:spacing w:val="4"/>
          <w:lang w:val="fr-BE" w:eastAsia="fr-FR"/>
        </w:rPr>
      </w:pPr>
    </w:p>
    <w:p w14:paraId="141ED3E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La variété des cas présentés semble démontrer que dans les cas de maladies chroniques de cause exogène, un remède prescrit principalement sur l'étiologie permet de guérir ces affections, alors que les remèdes choisis sur la sensibilité n'y parviennent pas complètement, ou pas du tout.</w:t>
      </w:r>
    </w:p>
    <w:p w14:paraId="7DB3D1E1" w14:textId="77777777" w:rsidR="001B479C" w:rsidRPr="007763EB" w:rsidRDefault="001B479C" w:rsidP="001B479C">
      <w:pPr>
        <w:spacing w:after="0"/>
        <w:jc w:val="both"/>
        <w:rPr>
          <w:rFonts w:ascii="Arial" w:eastAsia="Times New Roman" w:hAnsi="Arial" w:cs="Arial"/>
          <w:spacing w:val="4"/>
          <w:lang w:val="fr-BE" w:eastAsia="fr-FR"/>
        </w:rPr>
      </w:pPr>
    </w:p>
    <w:p w14:paraId="76878ED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Il convient de clarifier tout de suite que le remède central de la personne va quand même aider cette personne </w:t>
      </w:r>
      <w:proofErr w:type="gramStart"/>
      <w:r w:rsidRPr="007763EB">
        <w:rPr>
          <w:rFonts w:ascii="Arial" w:eastAsia="Times New Roman" w:hAnsi="Arial" w:cs="Arial"/>
          <w:spacing w:val="4"/>
          <w:lang w:val="fr-BE" w:eastAsia="fr-FR"/>
        </w:rPr>
        <w:t>au</w:t>
      </w:r>
      <w:proofErr w:type="gramEnd"/>
      <w:r w:rsidRPr="007763EB">
        <w:rPr>
          <w:rFonts w:ascii="Arial" w:eastAsia="Times New Roman" w:hAnsi="Arial" w:cs="Arial"/>
          <w:spacing w:val="4"/>
          <w:lang w:val="fr-BE" w:eastAsia="fr-FR"/>
        </w:rPr>
        <w:t xml:space="preserve"> plan général, relevant l'énergie vitale, et assurant une meilleure homéostasie, mais souvent sans guérison durable.</w:t>
      </w:r>
    </w:p>
    <w:p w14:paraId="497F8960" w14:textId="77777777" w:rsidR="001B479C" w:rsidRPr="007763EB" w:rsidRDefault="001B479C" w:rsidP="001B479C">
      <w:pPr>
        <w:spacing w:after="0"/>
        <w:jc w:val="both"/>
        <w:rPr>
          <w:rFonts w:ascii="Arial" w:eastAsia="Times New Roman" w:hAnsi="Arial" w:cs="Arial"/>
          <w:spacing w:val="4"/>
          <w:lang w:val="fr-BE" w:eastAsia="fr-FR"/>
        </w:rPr>
      </w:pPr>
    </w:p>
    <w:p w14:paraId="3CC5F56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Si l'on admet le principe de similitude, il faut aussi accepter que ce principe ne s'applique que si un des autres principes fondamentaux est respecté aussi : l'étiologie. Si la cause d'une des souffrances du patient n'est pas endogène (ne résultant pas de la sensibilité blessée innée, de l'illusion centrale), comment le principe de similitude pourrait-il s'appliquer aveuglément ? Comment le remède de la personne dans cette sensibilité désaccordée innée peut-il guérir une maladie dissemblable à cette sensibilité ?</w:t>
      </w:r>
    </w:p>
    <w:p w14:paraId="1165305D" w14:textId="77777777" w:rsidR="001B479C" w:rsidRPr="007763EB" w:rsidRDefault="001B479C" w:rsidP="001B479C">
      <w:pPr>
        <w:spacing w:after="0"/>
        <w:jc w:val="both"/>
        <w:rPr>
          <w:rFonts w:ascii="Arial" w:eastAsia="Times New Roman" w:hAnsi="Arial" w:cs="Arial"/>
          <w:spacing w:val="4"/>
          <w:lang w:val="fr-BE" w:eastAsia="fr-FR"/>
        </w:rPr>
      </w:pPr>
    </w:p>
    <w:p w14:paraId="71FD2A7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Samuel Hahnemann le dit bien dans les aphorismes cités au début : "Deux maladies dissemblables ne peuvent pas s'éteindre l'une l'autre." </w:t>
      </w:r>
    </w:p>
    <w:p w14:paraId="1853DAEC" w14:textId="77777777" w:rsidR="001B479C" w:rsidRPr="007763EB" w:rsidRDefault="001B479C" w:rsidP="001B479C">
      <w:pPr>
        <w:spacing w:after="0"/>
        <w:jc w:val="both"/>
        <w:rPr>
          <w:rFonts w:ascii="Arial" w:eastAsia="Times New Roman" w:hAnsi="Arial" w:cs="Arial"/>
          <w:spacing w:val="4"/>
          <w:lang w:val="fr-BE" w:eastAsia="fr-FR"/>
        </w:rPr>
      </w:pPr>
    </w:p>
    <w:p w14:paraId="64025D9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 xml:space="preserve">Si nous acceptons le concept que le remède est justement une maladie artificiellement créée, seule une maladie qui lui est semblable et dont la cause lui correspond </w:t>
      </w:r>
      <w:proofErr w:type="gramStart"/>
      <w:r w:rsidRPr="007763EB">
        <w:rPr>
          <w:rFonts w:ascii="Arial" w:eastAsia="Times New Roman" w:hAnsi="Arial" w:cs="Arial"/>
          <w:spacing w:val="4"/>
          <w:lang w:val="fr-BE" w:eastAsia="fr-FR"/>
        </w:rPr>
        <w:t>peut être</w:t>
      </w:r>
      <w:proofErr w:type="gramEnd"/>
      <w:r w:rsidRPr="007763EB">
        <w:rPr>
          <w:rFonts w:ascii="Arial" w:eastAsia="Times New Roman" w:hAnsi="Arial" w:cs="Arial"/>
          <w:spacing w:val="4"/>
          <w:lang w:val="fr-BE" w:eastAsia="fr-FR"/>
        </w:rPr>
        <w:t xml:space="preserve"> guérie par lui.</w:t>
      </w:r>
    </w:p>
    <w:p w14:paraId="49CD12C4" w14:textId="77777777" w:rsidR="001B479C" w:rsidRPr="007763EB" w:rsidRDefault="001B479C" w:rsidP="001B479C">
      <w:pPr>
        <w:spacing w:after="0"/>
        <w:jc w:val="both"/>
        <w:rPr>
          <w:rFonts w:ascii="Arial" w:eastAsia="Times New Roman" w:hAnsi="Arial" w:cs="Arial"/>
          <w:spacing w:val="4"/>
          <w:lang w:val="fr-BE" w:eastAsia="fr-FR"/>
        </w:rPr>
      </w:pPr>
    </w:p>
    <w:p w14:paraId="5B55C9C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Il convient donc de bien identifier chez le patient, </w:t>
      </w:r>
      <w:r w:rsidRPr="007763EB">
        <w:rPr>
          <w:rFonts w:ascii="Arial" w:eastAsia="Times New Roman" w:hAnsi="Arial" w:cs="Arial"/>
          <w:color w:val="33CCCC"/>
          <w:spacing w:val="4"/>
          <w:u w:val="single"/>
          <w:lang w:val="fr-BE" w:eastAsia="fr-FR"/>
        </w:rPr>
        <w:t>quand</w:t>
      </w:r>
      <w:r w:rsidRPr="007763EB">
        <w:rPr>
          <w:rFonts w:ascii="Arial" w:eastAsia="Times New Roman" w:hAnsi="Arial" w:cs="Arial"/>
          <w:color w:val="33CCCC"/>
          <w:spacing w:val="4"/>
          <w:lang w:val="fr-BE" w:eastAsia="fr-FR"/>
        </w:rPr>
        <w:t xml:space="preserve"> </w:t>
      </w:r>
      <w:r w:rsidRPr="007763EB">
        <w:rPr>
          <w:rFonts w:ascii="Arial" w:eastAsia="Times New Roman" w:hAnsi="Arial" w:cs="Arial"/>
          <w:spacing w:val="4"/>
          <w:lang w:val="fr-BE" w:eastAsia="fr-FR"/>
        </w:rPr>
        <w:t xml:space="preserve">les différentes pathologies apparaissent, puis </w:t>
      </w:r>
      <w:r w:rsidRPr="007763EB">
        <w:rPr>
          <w:rFonts w:ascii="Arial" w:eastAsia="Times New Roman" w:hAnsi="Arial" w:cs="Arial"/>
          <w:color w:val="33CCCC"/>
          <w:spacing w:val="4"/>
          <w:u w:val="single"/>
          <w:lang w:val="fr-BE" w:eastAsia="fr-FR"/>
        </w:rPr>
        <w:t>quelle est la cause</w:t>
      </w:r>
      <w:r w:rsidRPr="007763EB">
        <w:rPr>
          <w:rFonts w:ascii="Arial" w:eastAsia="Times New Roman" w:hAnsi="Arial" w:cs="Arial"/>
          <w:spacing w:val="4"/>
          <w:lang w:val="fr-BE" w:eastAsia="fr-FR"/>
        </w:rPr>
        <w:t xml:space="preserve"> de ces pathologies, pour enfin déterminer si elles sont toutes </w:t>
      </w:r>
      <w:r w:rsidRPr="007763EB">
        <w:rPr>
          <w:rFonts w:ascii="Arial" w:eastAsia="Times New Roman" w:hAnsi="Arial" w:cs="Arial"/>
          <w:b/>
          <w:bCs/>
          <w:color w:val="33CCCC"/>
          <w:spacing w:val="4"/>
          <w:lang w:val="fr-BE" w:eastAsia="fr-FR"/>
        </w:rPr>
        <w:t xml:space="preserve">pour origine </w:t>
      </w:r>
      <w:r w:rsidRPr="007763EB">
        <w:rPr>
          <w:rFonts w:ascii="Arial" w:eastAsia="Times New Roman" w:hAnsi="Arial" w:cs="Arial"/>
          <w:color w:val="33CCCC"/>
          <w:spacing w:val="4"/>
          <w:u w:val="single"/>
          <w:lang w:val="fr-BE" w:eastAsia="fr-FR"/>
        </w:rPr>
        <w:t>une cause semblable naturelle endogène</w:t>
      </w:r>
      <w:r w:rsidRPr="007763EB">
        <w:rPr>
          <w:rFonts w:ascii="Arial" w:eastAsia="Times New Roman" w:hAnsi="Arial" w:cs="Arial"/>
          <w:spacing w:val="4"/>
          <w:lang w:val="fr-BE" w:eastAsia="fr-FR"/>
        </w:rPr>
        <w:t xml:space="preserve">, donc redevable du remède de la sensibilité centrale de la personne, ou si certaines de ces pathologies ont </w:t>
      </w:r>
      <w:r w:rsidRPr="007763EB">
        <w:rPr>
          <w:rFonts w:ascii="Arial" w:eastAsia="Times New Roman" w:hAnsi="Arial" w:cs="Arial"/>
          <w:color w:val="33CCCC"/>
          <w:spacing w:val="4"/>
          <w:u w:val="single"/>
          <w:lang w:val="fr-BE" w:eastAsia="fr-FR"/>
        </w:rPr>
        <w:t>pour origine des causes exogènes</w:t>
      </w:r>
      <w:r w:rsidRPr="007763EB">
        <w:rPr>
          <w:rFonts w:ascii="Arial" w:eastAsia="Times New Roman" w:hAnsi="Arial" w:cs="Arial"/>
          <w:spacing w:val="4"/>
          <w:lang w:val="fr-BE" w:eastAsia="fr-FR"/>
        </w:rPr>
        <w:t>, et sont donc des maladies dissemblables qui nécessiteront un traitement particulier, correspondant à la cause et à la symptomatologie spécifique.</w:t>
      </w:r>
    </w:p>
    <w:p w14:paraId="052B0308" w14:textId="77777777" w:rsidR="001B479C" w:rsidRPr="007763EB" w:rsidRDefault="001B479C" w:rsidP="001B479C">
      <w:pPr>
        <w:spacing w:after="0"/>
        <w:jc w:val="both"/>
        <w:rPr>
          <w:rFonts w:ascii="Arial" w:eastAsia="Times New Roman" w:hAnsi="Arial" w:cs="Arial"/>
          <w:spacing w:val="4"/>
          <w:lang w:val="fr-BE" w:eastAsia="fr-FR"/>
        </w:rPr>
      </w:pPr>
    </w:p>
    <w:p w14:paraId="5E2009A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Or ces situations de maladies dissemblables pullulent. </w:t>
      </w:r>
    </w:p>
    <w:p w14:paraId="0E1FD511" w14:textId="77777777" w:rsidR="001B479C" w:rsidRPr="007763EB" w:rsidRDefault="001B479C" w:rsidP="001B479C">
      <w:pPr>
        <w:spacing w:after="0"/>
        <w:jc w:val="both"/>
        <w:rPr>
          <w:rFonts w:ascii="Arial" w:eastAsia="Times New Roman" w:hAnsi="Arial" w:cs="Arial"/>
          <w:spacing w:val="4"/>
          <w:lang w:val="fr-BE" w:eastAsia="fr-FR"/>
        </w:rPr>
      </w:pPr>
    </w:p>
    <w:p w14:paraId="763DAEE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 Que ce soient des traitements d'aigus par corticoïdes, antibiotiques, antidépresseurs, antifongiques qui sur des individus en relativement bonne santé ne laisseront que peu de traces, mais vont provoquer des perturbations chroniques chez les plus vulnérables. </w:t>
      </w:r>
    </w:p>
    <w:p w14:paraId="376B1FC5" w14:textId="77777777" w:rsidR="001B479C" w:rsidRPr="007763EB" w:rsidRDefault="001B479C" w:rsidP="001B479C">
      <w:pPr>
        <w:spacing w:after="0"/>
        <w:jc w:val="both"/>
        <w:rPr>
          <w:rFonts w:ascii="Arial" w:eastAsia="Times New Roman" w:hAnsi="Arial" w:cs="Arial"/>
          <w:spacing w:val="4"/>
          <w:lang w:val="fr-BE" w:eastAsia="fr-FR"/>
        </w:rPr>
      </w:pPr>
    </w:p>
    <w:p w14:paraId="23AE923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 Que ce soient des interventions chirurgicales suppressives intempestives de tout ce qui gêne et dépasse tant au niveau de la peau que des muqueuses, du système veineux, des anomalies diverses. </w:t>
      </w:r>
    </w:p>
    <w:p w14:paraId="7B2C5D62" w14:textId="77777777" w:rsidR="001B479C" w:rsidRPr="007763EB" w:rsidRDefault="001B479C" w:rsidP="001B479C">
      <w:pPr>
        <w:spacing w:after="0"/>
        <w:jc w:val="both"/>
        <w:rPr>
          <w:rFonts w:ascii="Arial" w:eastAsia="Times New Roman" w:hAnsi="Arial" w:cs="Arial"/>
          <w:spacing w:val="4"/>
          <w:lang w:val="fr-BE" w:eastAsia="fr-FR"/>
        </w:rPr>
      </w:pPr>
    </w:p>
    <w:p w14:paraId="7007802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 Que ce soient les vaccinations ad nauseam imposées massivement et simultanément aux petits et maintenant aux plus grands, sans aucun suivi et un déni des effets secondaires. </w:t>
      </w:r>
    </w:p>
    <w:p w14:paraId="6ACBFBE8" w14:textId="77777777" w:rsidR="001B479C" w:rsidRPr="007763EB" w:rsidRDefault="001B479C" w:rsidP="001B479C">
      <w:pPr>
        <w:spacing w:after="0"/>
        <w:jc w:val="both"/>
        <w:rPr>
          <w:rFonts w:ascii="Arial" w:eastAsia="Times New Roman" w:hAnsi="Arial" w:cs="Arial"/>
          <w:spacing w:val="4"/>
          <w:lang w:val="fr-BE" w:eastAsia="fr-FR"/>
        </w:rPr>
      </w:pPr>
    </w:p>
    <w:p w14:paraId="2E8BE5D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 Que ce soient les situations de traumas physiques sévères dont on n'évalue pas les effets à long terme sous prétexte que "on ne voit rien à la radio ou au scan, donc ça va aller". </w:t>
      </w:r>
    </w:p>
    <w:p w14:paraId="47FD8555" w14:textId="77777777" w:rsidR="001B479C" w:rsidRPr="007763EB" w:rsidRDefault="001B479C" w:rsidP="001B479C">
      <w:pPr>
        <w:spacing w:after="0"/>
        <w:jc w:val="both"/>
        <w:rPr>
          <w:rFonts w:ascii="Arial" w:eastAsia="Times New Roman" w:hAnsi="Arial" w:cs="Arial"/>
          <w:spacing w:val="4"/>
          <w:lang w:val="fr-BE" w:eastAsia="fr-FR"/>
        </w:rPr>
      </w:pPr>
    </w:p>
    <w:p w14:paraId="63F0DD0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 Que ce soient les traumas psychologiques graves négligés car en apparence la personne est forte ou s'en sort assez bien. </w:t>
      </w:r>
    </w:p>
    <w:p w14:paraId="2A5B4203" w14:textId="77777777" w:rsidR="001B479C" w:rsidRPr="007763EB" w:rsidRDefault="001B479C" w:rsidP="001B479C">
      <w:pPr>
        <w:spacing w:after="0"/>
        <w:jc w:val="both"/>
        <w:rPr>
          <w:rFonts w:ascii="Arial" w:eastAsia="Times New Roman" w:hAnsi="Arial" w:cs="Arial"/>
          <w:spacing w:val="4"/>
          <w:lang w:val="fr-BE" w:eastAsia="fr-FR"/>
        </w:rPr>
      </w:pPr>
    </w:p>
    <w:p w14:paraId="0A002DF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 Que ce soient les intoxications multiples, médicamenteuses, nosocomiales, environnementales, par rayonnement, par pollutions locales. J'insisterai particulièrement sur les perturbations occasionnées par la pilule contraceptive dont les effets se cumulent en plus au fil des générations. J'attire votre attention sur l'article du British Homeopathic Journal d'avril 1990 publié par Dorothy J. Cooper sur ce sujet. Mais au-delà de ce point spécifique, la pollution médicamenteuse est partout, chez tout le monde et provoque une dérive grave de tous nos cas. Hahnemann dénonçait déjà la chose, imaginez aujourd'hui le dégât. </w:t>
      </w:r>
    </w:p>
    <w:p w14:paraId="43F0B533" w14:textId="77777777" w:rsidR="001B479C" w:rsidRPr="007763EB" w:rsidRDefault="001B479C" w:rsidP="001B479C">
      <w:pPr>
        <w:spacing w:after="0"/>
        <w:jc w:val="both"/>
        <w:rPr>
          <w:rFonts w:ascii="Arial" w:eastAsia="Times New Roman" w:hAnsi="Arial" w:cs="Arial"/>
          <w:spacing w:val="4"/>
          <w:lang w:val="fr-BE" w:eastAsia="fr-FR"/>
        </w:rPr>
      </w:pPr>
    </w:p>
    <w:p w14:paraId="0464362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 Que ce soit par toutes les maladies transmises sexuellement où le diagnostic est évité pour ne pas </w:t>
      </w:r>
      <w:proofErr w:type="gramStart"/>
      <w:r w:rsidRPr="007763EB">
        <w:rPr>
          <w:rFonts w:ascii="Arial" w:eastAsia="Times New Roman" w:hAnsi="Arial" w:cs="Arial"/>
          <w:spacing w:val="4"/>
          <w:lang w:val="fr-BE" w:eastAsia="fr-FR"/>
        </w:rPr>
        <w:t>faire</w:t>
      </w:r>
      <w:proofErr w:type="gramEnd"/>
      <w:r w:rsidRPr="007763EB">
        <w:rPr>
          <w:rFonts w:ascii="Arial" w:eastAsia="Times New Roman" w:hAnsi="Arial" w:cs="Arial"/>
          <w:spacing w:val="4"/>
          <w:lang w:val="fr-BE" w:eastAsia="fr-FR"/>
        </w:rPr>
        <w:t xml:space="preserve"> le travail fastidieux de déclaration aux services de santé public, et pour lesquelles un antibiotique est prescrit qui peut parfois seulement supprimer les symptômes les plus criants, mais laisse la maladie évoluer et se transmettre, sans compter l'absence de dépistage auprès des autres partenaires.</w:t>
      </w:r>
    </w:p>
    <w:p w14:paraId="137E3ABB" w14:textId="77777777" w:rsidR="001B479C" w:rsidRPr="007763EB" w:rsidRDefault="001B479C" w:rsidP="001B479C">
      <w:pPr>
        <w:spacing w:after="0"/>
        <w:jc w:val="both"/>
        <w:rPr>
          <w:rFonts w:ascii="Arial" w:eastAsia="Times New Roman" w:hAnsi="Arial" w:cs="Arial"/>
          <w:spacing w:val="4"/>
          <w:lang w:val="fr-BE" w:eastAsia="fr-FR"/>
        </w:rPr>
      </w:pPr>
    </w:p>
    <w:p w14:paraId="6C9FD32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Ces maladies dissemblables sont donc légion. Elles vont être responsables de ces nombreux cas semblables à des mosaïques, où la totalité ne ressemble à rien car elle est composée de différentes maladies dissemblables les unes des autres et qui ne peuvent pas être facilement guéries par un seul remède.</w:t>
      </w:r>
    </w:p>
    <w:p w14:paraId="4A735F7F" w14:textId="77777777" w:rsidR="001B479C" w:rsidRPr="007763EB" w:rsidRDefault="001B479C" w:rsidP="001B479C">
      <w:pPr>
        <w:spacing w:after="0"/>
        <w:jc w:val="both"/>
        <w:rPr>
          <w:rFonts w:ascii="Arial" w:eastAsia="Times New Roman" w:hAnsi="Arial" w:cs="Arial"/>
          <w:spacing w:val="4"/>
          <w:lang w:val="fr-BE" w:eastAsia="fr-FR"/>
        </w:rPr>
      </w:pPr>
    </w:p>
    <w:p w14:paraId="4723622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Hahnemann le disait bien :</w:t>
      </w:r>
    </w:p>
    <w:p w14:paraId="33786168" w14:textId="77777777" w:rsidR="001B479C" w:rsidRPr="007763EB" w:rsidRDefault="001B479C" w:rsidP="001B479C">
      <w:pPr>
        <w:spacing w:after="0"/>
        <w:jc w:val="both"/>
        <w:rPr>
          <w:rFonts w:ascii="Arial" w:eastAsia="Times New Roman" w:hAnsi="Arial" w:cs="Arial"/>
          <w:spacing w:val="4"/>
          <w:lang w:val="fr-BE" w:eastAsia="fr-FR"/>
        </w:rPr>
      </w:pPr>
    </w:p>
    <w:p w14:paraId="2C3DAF5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Quand deux maladies dissemblables coexistent pendant longtemps dans un organisme, elles peuvent finir par s'allier dans un complexe morbide, car elles ne peuvent pas s'anéantir. Celui-ci sera difficile à guérir."</w:t>
      </w:r>
    </w:p>
    <w:p w14:paraId="557B9CC7" w14:textId="77777777" w:rsidR="001B479C" w:rsidRPr="007763EB" w:rsidRDefault="001B479C" w:rsidP="001B479C">
      <w:pPr>
        <w:spacing w:after="0"/>
        <w:jc w:val="both"/>
        <w:rPr>
          <w:rFonts w:ascii="Arial" w:eastAsia="Times New Roman" w:hAnsi="Arial" w:cs="Arial"/>
          <w:spacing w:val="4"/>
          <w:lang w:val="fr-BE" w:eastAsia="fr-FR"/>
        </w:rPr>
      </w:pPr>
    </w:p>
    <w:p w14:paraId="023A5CC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Rarement, un remède parfait ira chercher une similitude telle que l'être entier sera guéri. Faute de ce remède parfait, si difficile à trouver dans des cas où justement tout est rendu confus par les maladies dissemblables, ces patients vont connaître des améliorations partielles, ponctuées de rechutes, et leurs homéopathes s'arracheront leurs derniers cheveux, car ils ne comprendront pas ce à quoi ils ont affaire.</w:t>
      </w:r>
    </w:p>
    <w:p w14:paraId="14061A02" w14:textId="77777777" w:rsidR="001B479C" w:rsidRPr="007763EB" w:rsidRDefault="001B479C" w:rsidP="001B479C">
      <w:pPr>
        <w:spacing w:after="0"/>
        <w:jc w:val="both"/>
        <w:rPr>
          <w:rFonts w:ascii="Arial" w:eastAsia="Times New Roman" w:hAnsi="Arial" w:cs="Arial"/>
          <w:spacing w:val="4"/>
          <w:lang w:val="fr-BE" w:eastAsia="fr-FR"/>
        </w:rPr>
      </w:pPr>
    </w:p>
    <w:p w14:paraId="49207ECB" w14:textId="77777777" w:rsidR="001B479C" w:rsidRPr="007763EB" w:rsidRDefault="001B479C" w:rsidP="001B479C">
      <w:pPr>
        <w:spacing w:after="0"/>
        <w:jc w:val="both"/>
        <w:rPr>
          <w:rFonts w:ascii="Arial" w:eastAsia="Times New Roman" w:hAnsi="Arial" w:cs="Arial"/>
          <w:spacing w:val="4"/>
          <w:lang w:val="fr-BE" w:eastAsia="fr-FR"/>
        </w:rPr>
      </w:pPr>
    </w:p>
    <w:p w14:paraId="7EAD07D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Seule une méthode de travail rigoureuse peut venir à bout des cas où l'écheveau complexe est déjà tissé. La méthode étiologique, qui peut être adoptée par tous car elle est seulement une façon de bien séparer les différentes causes du cas et leurs vécus (voir la section dans le </w:t>
      </w:r>
      <w:r w:rsidRPr="007763EB">
        <w:rPr>
          <w:rFonts w:ascii="Arial" w:eastAsia="Times New Roman" w:hAnsi="Arial" w:cs="Arial"/>
          <w:i/>
          <w:iCs/>
          <w:spacing w:val="4"/>
          <w:lang w:val="fr-BE" w:eastAsia="fr-FR"/>
        </w:rPr>
        <w:t>Praktikon</w:t>
      </w:r>
      <w:r w:rsidRPr="007763EB">
        <w:rPr>
          <w:rFonts w:ascii="Arial" w:eastAsia="Times New Roman" w:hAnsi="Arial" w:cs="Arial"/>
          <w:spacing w:val="4"/>
          <w:lang w:val="fr-BE" w:eastAsia="fr-FR"/>
        </w:rPr>
        <w:t>), avec sa ligne de vie est alors incontournable. (Exemple video de ligne de vie).</w:t>
      </w:r>
    </w:p>
    <w:p w14:paraId="4F1291A1" w14:textId="77777777" w:rsidR="001B479C" w:rsidRPr="007763EB" w:rsidRDefault="001B479C" w:rsidP="001B479C">
      <w:pPr>
        <w:spacing w:after="0"/>
        <w:jc w:val="both"/>
        <w:rPr>
          <w:rFonts w:ascii="Arial" w:eastAsia="Times New Roman" w:hAnsi="Arial" w:cs="Arial"/>
          <w:spacing w:val="4"/>
          <w:lang w:val="fr-BE" w:eastAsia="fr-FR"/>
        </w:rPr>
      </w:pPr>
    </w:p>
    <w:p w14:paraId="1669B51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Chaque pathologie qui apparaît doit être placée sur une ligne de vie, de même que ses aggravations éventuelles. Puis on doit trouver pour chacune d'elles la cause de cette apparition ou exacerbation. On peut alors distinguer clairement les maladies qui relèvent de la sensibilité centrale qui apparaît pendant la consultation, de celles qui relèvent d'accidents de parcours ou causes dissemblables à la sensibilité naturelle. </w:t>
      </w:r>
    </w:p>
    <w:p w14:paraId="7055FB64" w14:textId="77777777" w:rsidR="001B479C" w:rsidRPr="007763EB" w:rsidRDefault="001B479C" w:rsidP="001B479C">
      <w:pPr>
        <w:spacing w:after="0"/>
        <w:jc w:val="both"/>
        <w:rPr>
          <w:rFonts w:ascii="Arial" w:eastAsia="Times New Roman" w:hAnsi="Arial" w:cs="Arial"/>
          <w:spacing w:val="4"/>
          <w:lang w:val="fr-BE" w:eastAsia="fr-FR"/>
        </w:rPr>
      </w:pPr>
    </w:p>
    <w:p w14:paraId="2D9A0DB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Certains cas apparaîtront très linéaires et ne nécessiteront qu'un seul remède. D'autres seront plus multi-dimensionnels car parsemés de pathologies prenant naissance dans des situations ne relevant pas de la sensibilité centrale innée. </w:t>
      </w:r>
    </w:p>
    <w:p w14:paraId="0A0CC5A1" w14:textId="77777777" w:rsidR="001B479C" w:rsidRPr="007763EB" w:rsidRDefault="001B479C" w:rsidP="001B479C">
      <w:pPr>
        <w:spacing w:after="0"/>
        <w:jc w:val="both"/>
        <w:rPr>
          <w:rFonts w:ascii="Arial" w:eastAsia="Times New Roman" w:hAnsi="Arial" w:cs="Arial"/>
          <w:spacing w:val="4"/>
          <w:lang w:val="fr-BE" w:eastAsia="fr-FR"/>
        </w:rPr>
      </w:pPr>
    </w:p>
    <w:p w14:paraId="2706620B" w14:textId="77777777" w:rsidR="001B479C" w:rsidRPr="007763EB" w:rsidRDefault="001B479C" w:rsidP="001B479C">
      <w:pPr>
        <w:spacing w:after="0"/>
        <w:jc w:val="both"/>
        <w:rPr>
          <w:rFonts w:ascii="Arial" w:eastAsia="Times New Roman" w:hAnsi="Arial" w:cs="Arial"/>
          <w:spacing w:val="4"/>
          <w:lang w:val="fr-BE" w:eastAsia="fr-FR"/>
        </w:rPr>
      </w:pPr>
    </w:p>
    <w:p w14:paraId="3AEC0E7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vous réfère aussi au Praktikon pour le détail de la méthodologie de traitement des maladies dissemblables, et sur la posologie qui a une grande importance dans le succès du traitement.</w:t>
      </w:r>
    </w:p>
    <w:p w14:paraId="0CF30C13" w14:textId="77777777" w:rsidR="001B479C" w:rsidRPr="007763EB" w:rsidRDefault="001B479C" w:rsidP="001B479C">
      <w:pPr>
        <w:spacing w:after="0"/>
        <w:jc w:val="both"/>
        <w:rPr>
          <w:rFonts w:ascii="Arial" w:eastAsia="Times New Roman" w:hAnsi="Arial" w:cs="Arial"/>
          <w:spacing w:val="4"/>
          <w:lang w:val="fr-BE" w:eastAsia="fr-FR"/>
        </w:rPr>
      </w:pPr>
    </w:p>
    <w:p w14:paraId="6322F48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J'espère que vous avez compris que ce que je propose ici n'est ni une vision pluraliste de traitement, ni l'apologie d'une méthode qui aurait perdu sa vision holiste. Pas du tout ! Mais c'est sûr qu'elle met en cause le remède unique pour la vie posé comme dogme thérapeutique absolu. Il ne correspond pas à la réalité clinique que j'ai rencontrée.</w:t>
      </w:r>
    </w:p>
    <w:p w14:paraId="4F0B4DF5" w14:textId="77777777" w:rsidR="001B479C" w:rsidRPr="007763EB" w:rsidRDefault="001B479C" w:rsidP="001B479C">
      <w:pPr>
        <w:spacing w:after="0"/>
        <w:jc w:val="both"/>
        <w:rPr>
          <w:rFonts w:ascii="Arial" w:eastAsia="Times New Roman" w:hAnsi="Arial" w:cs="Arial"/>
          <w:spacing w:val="4"/>
          <w:lang w:val="fr-BE" w:eastAsia="fr-FR"/>
        </w:rPr>
      </w:pPr>
    </w:p>
    <w:p w14:paraId="7FBAA05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pense que la sensibilité innée existe bien et a peu de chance de changer, elle pourra donc nécessiter un remède pour la vie. Mais elle est entourée de phénomènes </w:t>
      </w:r>
      <w:r w:rsidRPr="007763EB">
        <w:rPr>
          <w:rFonts w:ascii="Arial" w:eastAsia="Times New Roman" w:hAnsi="Arial" w:cs="Arial"/>
          <w:spacing w:val="4"/>
          <w:lang w:val="fr-BE" w:eastAsia="fr-FR"/>
        </w:rPr>
        <w:lastRenderedPageBreak/>
        <w:t xml:space="preserve">parasites fréquemment rencontrés qui empêcheront nos patients de guérir complètement. </w:t>
      </w:r>
    </w:p>
    <w:p w14:paraId="35A54E58" w14:textId="77777777" w:rsidR="001B479C" w:rsidRPr="007763EB" w:rsidRDefault="001B479C" w:rsidP="001B479C">
      <w:pPr>
        <w:spacing w:after="0"/>
        <w:jc w:val="both"/>
        <w:rPr>
          <w:rFonts w:ascii="Arial" w:eastAsia="Times New Roman" w:hAnsi="Arial" w:cs="Arial"/>
          <w:spacing w:val="4"/>
          <w:lang w:val="fr-BE" w:eastAsia="fr-FR"/>
        </w:rPr>
      </w:pPr>
    </w:p>
    <w:p w14:paraId="21BB56D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Par ailleurs le remède parfait qui guérit tout est découvert chez certains patients, certes, et j'en rencontre, surtout quand les cas sont clairs et peu brouillés par les maladies dissemblables. Mais il faut aussi embrasser la réalité complexe qui se présente souvent à nous et utiliser des outils performants pour en venir à bout, de plus en plus systématiquement.</w:t>
      </w:r>
    </w:p>
    <w:p w14:paraId="2AFE6964" w14:textId="77777777" w:rsidR="001B479C" w:rsidRPr="007763EB" w:rsidRDefault="001B479C" w:rsidP="001B479C">
      <w:pPr>
        <w:spacing w:after="0"/>
        <w:jc w:val="both"/>
        <w:rPr>
          <w:rFonts w:ascii="Arial" w:eastAsia="Times New Roman" w:hAnsi="Arial" w:cs="Arial"/>
          <w:spacing w:val="4"/>
          <w:lang w:val="fr-BE" w:eastAsia="fr-FR"/>
        </w:rPr>
      </w:pPr>
    </w:p>
    <w:p w14:paraId="7D1DF68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Cela semble compliquer la pratique, en apparence, mais en réalité l'éclaire de lumières nouvelles. Les difficultés ne sont plus des brouillards insondables, et ne deviennent plus des échecs cuisants. Quelle satisfaction de voir se défaire l'écheveau plein de nœuds, et de comprendre enfin les mécanismes complexes de la guérison humaine !</w:t>
      </w:r>
    </w:p>
    <w:p w14:paraId="01873A5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Seule une méthode de travail rigoureuse peut en venir à bout.</w:t>
      </w:r>
    </w:p>
    <w:p w14:paraId="3BD4DB6A" w14:textId="77777777" w:rsidR="001B479C" w:rsidRPr="007763EB" w:rsidRDefault="001B479C" w:rsidP="001B479C">
      <w:pPr>
        <w:spacing w:after="0"/>
        <w:jc w:val="both"/>
        <w:rPr>
          <w:rFonts w:ascii="Arial" w:eastAsia="Times New Roman" w:hAnsi="Arial" w:cs="Arial"/>
          <w:spacing w:val="4"/>
          <w:lang w:val="fr-BE" w:eastAsia="fr-FR"/>
        </w:rPr>
      </w:pPr>
    </w:p>
    <w:p w14:paraId="6FF24ED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n'ai pas le temps de vous parler de complexités additionnelles comme les maladies miasmatiques et leurs traitements ou les complexes morbides où les maladies dissemblables et naturelles et miasmatiques ont fini par fusionner. </w:t>
      </w:r>
    </w:p>
    <w:p w14:paraId="3DC88C64" w14:textId="77777777" w:rsidR="001B479C" w:rsidRPr="007763EB" w:rsidRDefault="001B479C" w:rsidP="001B479C">
      <w:pPr>
        <w:spacing w:after="0"/>
        <w:jc w:val="both"/>
        <w:rPr>
          <w:rFonts w:ascii="Arial" w:eastAsia="Times New Roman" w:hAnsi="Arial" w:cs="Arial"/>
          <w:spacing w:val="4"/>
          <w:lang w:val="fr-BE" w:eastAsia="fr-FR"/>
        </w:rPr>
      </w:pPr>
    </w:p>
    <w:p w14:paraId="51BEA7F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Mais le Praktikon de l'art de guérir que je vous présente, contient tous les détails vous permettant de comprendre les concepts et de parvenir à les traiter adéquatement. Il permet aussi de trouver des solutions à la posologie dont l'importance est souvent critique, même si le bon remède a été trouvé. Enfin il contient toute la matière utile à une pratique homéopathique satisfaisante autant pour le praticien que pour les patients.</w:t>
      </w:r>
    </w:p>
    <w:p w14:paraId="1A3EFEE2" w14:textId="77777777" w:rsidR="001B479C" w:rsidRPr="007763EB" w:rsidRDefault="001B479C" w:rsidP="001B479C">
      <w:pPr>
        <w:spacing w:after="0"/>
        <w:jc w:val="both"/>
        <w:rPr>
          <w:rFonts w:ascii="Arial" w:eastAsia="Times New Roman" w:hAnsi="Arial" w:cs="Arial"/>
          <w:spacing w:val="4"/>
          <w:lang w:val="fr-BE" w:eastAsia="fr-FR"/>
        </w:rPr>
      </w:pPr>
    </w:p>
    <w:p w14:paraId="7DC4EE8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Au-delà de l'étude et la connaissance des remèdes et des systèmes devenus si populaires aujourd'hui, il est absolument nécessaire de bien connaître la théorie et la méthode sur laquelle notre art et notre science sont fondés. Sans elles la pratique est difficile et les résultats aléatoires. Avec une connaissance approfondie, la pratique s'éclaire, devient satisfaisante, et les résultats cliniques sont à la hauteur de ce que nous souhaitons tous pour nos patients.</w:t>
      </w:r>
    </w:p>
    <w:p w14:paraId="06FEB2DE" w14:textId="77777777" w:rsidR="001B479C" w:rsidRPr="007763EB" w:rsidRDefault="001B479C" w:rsidP="001B479C">
      <w:pPr>
        <w:spacing w:after="0"/>
        <w:jc w:val="both"/>
        <w:rPr>
          <w:rFonts w:ascii="Arial" w:eastAsia="Times New Roman" w:hAnsi="Arial" w:cs="Arial"/>
          <w:spacing w:val="4"/>
          <w:lang w:val="fr-BE" w:eastAsia="fr-FR"/>
        </w:rPr>
      </w:pPr>
    </w:p>
    <w:p w14:paraId="7420A69E" w14:textId="77777777" w:rsidR="001B479C" w:rsidRPr="007763EB" w:rsidRDefault="001B479C" w:rsidP="001B479C">
      <w:pPr>
        <w:spacing w:after="0"/>
        <w:jc w:val="both"/>
        <w:rPr>
          <w:rFonts w:ascii="Arial" w:eastAsia="Times New Roman" w:hAnsi="Arial" w:cs="Arial"/>
          <w:lang w:val="fr-BE" w:eastAsia="fr-FR"/>
        </w:rPr>
      </w:pPr>
      <w:r w:rsidRPr="007763EB">
        <w:rPr>
          <w:rFonts w:ascii="Arial" w:eastAsia="Times New Roman" w:hAnsi="Arial" w:cs="Arial"/>
          <w:lang w:val="fr-BE" w:eastAsia="fr-FR"/>
        </w:rPr>
        <w:t>J'espère que ce livre, longuement concocté, vous permettra de dire ce qu'une collègue chevronnée, et ancienne élève m'a dit après la lecture : "Je me promenais sous les étoiles l'été dernier, et en regardant le ciel, je me suis rendu compte que d'avoir lu ton livre c'était comme avoir retrouvé l'étoile polaire dans ce magnifique univers. Je ne me perdrai plus ! "</w:t>
      </w:r>
    </w:p>
    <w:p w14:paraId="23A4EF8A" w14:textId="77777777" w:rsidR="001B479C" w:rsidRPr="007763EB" w:rsidRDefault="001B479C" w:rsidP="001B479C">
      <w:pPr>
        <w:spacing w:after="0"/>
        <w:jc w:val="both"/>
        <w:rPr>
          <w:rFonts w:ascii="Arial" w:eastAsia="Times New Roman" w:hAnsi="Arial" w:cs="Arial"/>
          <w:spacing w:val="4"/>
          <w:lang w:val="fr-BE" w:eastAsia="fr-FR"/>
        </w:rPr>
      </w:pPr>
    </w:p>
    <w:p w14:paraId="4E72D8BE" w14:textId="0CF7C4B6" w:rsidR="001B479C" w:rsidRPr="007763EB" w:rsidRDefault="001B479C" w:rsidP="001B479C">
      <w:pPr>
        <w:tabs>
          <w:tab w:val="left" w:pos="142"/>
        </w:tabs>
        <w:spacing w:after="0"/>
        <w:rPr>
          <w:rFonts w:ascii="Arial" w:eastAsia="Times New Roman" w:hAnsi="Arial" w:cs="Arial"/>
          <w:lang w:val="fr-BE" w:eastAsia="fr-FR"/>
        </w:rPr>
      </w:pPr>
      <w:r w:rsidRPr="007763EB">
        <w:rPr>
          <w:rFonts w:ascii="Arial" w:eastAsia="Times New Roman" w:hAnsi="Arial" w:cs="Arial"/>
          <w:spacing w:val="4"/>
          <w:lang w:val="fr-BE" w:eastAsia="fr-FR"/>
        </w:rPr>
        <w:t>MERCI.</w:t>
      </w:r>
      <w:bookmarkEnd w:id="4"/>
    </w:p>
    <w:p w14:paraId="220BF0F3" w14:textId="77777777" w:rsidR="001B479C" w:rsidRPr="007763EB" w:rsidRDefault="001B479C" w:rsidP="001B479C">
      <w:pPr>
        <w:pBdr>
          <w:bottom w:val="single" w:sz="12" w:space="1" w:color="33CCCC"/>
        </w:pBdr>
        <w:spacing w:after="0"/>
        <w:jc w:val="center"/>
        <w:rPr>
          <w:rFonts w:ascii="Arial" w:eastAsia="Times New Roman" w:hAnsi="Arial" w:cs="Arial"/>
          <w:b/>
          <w:bCs/>
          <w:color w:val="33CCCC"/>
          <w:lang w:val="fr-BE" w:eastAsia="fr-FR"/>
        </w:rPr>
      </w:pPr>
    </w:p>
    <w:p w14:paraId="63A7C238" w14:textId="77777777" w:rsidR="001B479C" w:rsidRPr="007763EB" w:rsidRDefault="001B479C" w:rsidP="001B479C">
      <w:pPr>
        <w:pBdr>
          <w:bottom w:val="single" w:sz="12" w:space="1" w:color="33CCCC"/>
        </w:pBdr>
        <w:spacing w:after="0"/>
        <w:jc w:val="center"/>
        <w:rPr>
          <w:rFonts w:ascii="Arial" w:eastAsia="Times New Roman" w:hAnsi="Arial" w:cs="Arial"/>
          <w:b/>
          <w:bCs/>
          <w:color w:val="33CCCC"/>
          <w:lang w:val="fr-BE" w:eastAsia="fr-FR"/>
        </w:rPr>
      </w:pPr>
    </w:p>
    <w:p w14:paraId="74737498" w14:textId="774A05AC" w:rsidR="001B479C" w:rsidRPr="007763EB" w:rsidRDefault="001B479C" w:rsidP="001B479C">
      <w:pPr>
        <w:jc w:val="center"/>
        <w:rPr>
          <w:rFonts w:ascii="Arial" w:hAnsi="Arial" w:cs="Arial"/>
          <w:b/>
          <w:bCs/>
          <w:color w:val="33CCCC"/>
          <w:spacing w:val="4"/>
          <w:lang w:val="fr-BE"/>
        </w:rPr>
      </w:pPr>
      <w:r w:rsidRPr="007763EB">
        <w:rPr>
          <w:rFonts w:ascii="Arial" w:hAnsi="Arial" w:cs="Arial"/>
          <w:lang w:val="fr-BE"/>
        </w:rPr>
        <w:t xml:space="preserve">[#RC1] </w:t>
      </w:r>
      <w:r w:rsidR="00FB0A68" w:rsidRPr="007763EB">
        <w:rPr>
          <w:rFonts w:ascii="Arial" w:hAnsi="Arial" w:cs="Arial"/>
          <w:b/>
          <w:bCs/>
          <w:color w:val="33CCCC"/>
          <w:spacing w:val="4"/>
          <w:lang w:val="fr-BE"/>
        </w:rPr>
        <w:t>Achillea Millefolium</w:t>
      </w:r>
    </w:p>
    <w:p w14:paraId="4E4A923E" w14:textId="0C4CE176" w:rsidR="001B479C" w:rsidRPr="007763EB" w:rsidRDefault="001B479C" w:rsidP="001B479C">
      <w:pPr>
        <w:rPr>
          <w:rFonts w:ascii="Arial" w:hAnsi="Arial" w:cs="Arial"/>
          <w:lang w:val="fr-BE"/>
        </w:rPr>
      </w:pPr>
    </w:p>
    <w:p w14:paraId="3AB4316F" w14:textId="0EF6D16F" w:rsidR="001B479C" w:rsidRPr="007763EB" w:rsidRDefault="001B479C" w:rsidP="001B479C">
      <w:pPr>
        <w:pBdr>
          <w:bottom w:val="single" w:sz="12" w:space="1" w:color="33CCCC"/>
        </w:pBdr>
        <w:spacing w:after="0"/>
        <w:jc w:val="center"/>
        <w:rPr>
          <w:rFonts w:ascii="Arial" w:eastAsia="Times New Roman" w:hAnsi="Arial" w:cs="Arial"/>
          <w:b/>
          <w:i/>
          <w:color w:val="33CCCC"/>
          <w:spacing w:val="4"/>
          <w:lang w:val="fr-BE" w:eastAsia="fr-FR"/>
        </w:rPr>
      </w:pPr>
      <w:r w:rsidRPr="007763EB">
        <w:rPr>
          <w:rFonts w:ascii="Arial" w:hAnsi="Arial" w:cs="Arial"/>
          <w:lang w:val="fr-BE"/>
        </w:rPr>
        <w:t>[#CH2]</w:t>
      </w:r>
      <w:r w:rsidRPr="007763EB">
        <w:rPr>
          <w:rFonts w:ascii="Arial" w:eastAsia="Times New Roman" w:hAnsi="Arial" w:cs="Arial"/>
          <w:b/>
          <w:bCs/>
          <w:color w:val="006699"/>
          <w:lang w:val="fr-BE" w:eastAsia="fr-FR"/>
        </w:rPr>
        <w:t xml:space="preserve"> </w:t>
      </w:r>
      <w:r w:rsidRPr="007763EB">
        <w:rPr>
          <w:rFonts w:ascii="Arial" w:eastAsia="Times New Roman" w:hAnsi="Arial" w:cs="Arial"/>
          <w:b/>
          <w:bCs/>
          <w:color w:val="33CCCC"/>
          <w:lang w:val="fr-BE" w:eastAsia="fr-FR"/>
        </w:rPr>
        <w:t>L</w:t>
      </w:r>
      <w:r w:rsidR="00FB0A68" w:rsidRPr="007763EB">
        <w:rPr>
          <w:rFonts w:ascii="Arial" w:eastAsia="Times New Roman" w:hAnsi="Arial" w:cs="Arial"/>
          <w:b/>
          <w:bCs/>
          <w:color w:val="33CCCC"/>
          <w:lang w:val="fr-BE" w:eastAsia="fr-FR"/>
        </w:rPr>
        <w:t>a juge ne peut pas compter sur la greffière</w:t>
      </w:r>
    </w:p>
    <w:p w14:paraId="2DD93FF3" w14:textId="77777777" w:rsidR="001B479C" w:rsidRPr="007763EB" w:rsidRDefault="001B479C" w:rsidP="001B479C">
      <w:pPr>
        <w:pBdr>
          <w:bottom w:val="single" w:sz="12" w:space="1" w:color="33CCCC"/>
        </w:pBdr>
        <w:spacing w:after="0"/>
        <w:jc w:val="center"/>
        <w:rPr>
          <w:rFonts w:ascii="Arial" w:eastAsia="Times New Roman" w:hAnsi="Arial" w:cs="Arial"/>
          <w:b/>
          <w:bCs/>
          <w:color w:val="33CCCC"/>
          <w:lang w:val="fr-BE" w:eastAsia="fr-FR"/>
        </w:rPr>
      </w:pPr>
    </w:p>
    <w:p w14:paraId="027711D7" w14:textId="77777777" w:rsidR="001B479C" w:rsidRPr="007763EB" w:rsidRDefault="001B479C" w:rsidP="001B479C">
      <w:pPr>
        <w:spacing w:before="240" w:after="0"/>
        <w:jc w:val="right"/>
        <w:rPr>
          <w:rFonts w:ascii="Arial" w:eastAsia="Times New Roman" w:hAnsi="Arial" w:cs="Arial"/>
          <w:color w:val="33CCCC"/>
          <w:lang w:val="fr-BE" w:eastAsia="fr-FR"/>
        </w:rPr>
      </w:pPr>
      <w:bookmarkStart w:id="7" w:name="_Hlk32413552"/>
      <w:r w:rsidRPr="007763EB">
        <w:rPr>
          <w:rFonts w:ascii="Arial" w:eastAsia="Times New Roman" w:hAnsi="Arial" w:cs="Arial"/>
          <w:color w:val="33CCCC"/>
          <w:lang w:val="fr-BE" w:eastAsia="fr-FR"/>
        </w:rPr>
        <w:lastRenderedPageBreak/>
        <w:tab/>
        <w:t>Maryvonne Cousin (Cherbourg-en-Cotentin - France)</w:t>
      </w:r>
      <w:bookmarkEnd w:id="7"/>
    </w:p>
    <w:p w14:paraId="2CF4204D" w14:textId="77777777" w:rsidR="001B479C" w:rsidRPr="007763EB" w:rsidRDefault="001B479C" w:rsidP="001B479C">
      <w:pPr>
        <w:spacing w:after="0"/>
        <w:jc w:val="both"/>
        <w:rPr>
          <w:rFonts w:ascii="Arial" w:eastAsia="Times New Roman" w:hAnsi="Arial" w:cs="Arial"/>
          <w:color w:val="33CCCC"/>
          <w:spacing w:val="4"/>
          <w:lang w:val="fr-BE" w:eastAsia="fr-FR"/>
        </w:rPr>
      </w:pPr>
    </w:p>
    <w:p w14:paraId="1A9FE212" w14:textId="77777777" w:rsidR="001B479C" w:rsidRPr="007763EB" w:rsidRDefault="001B479C" w:rsidP="001B479C">
      <w:pPr>
        <w:spacing w:after="0"/>
        <w:jc w:val="both"/>
        <w:rPr>
          <w:rFonts w:ascii="Arial" w:eastAsia="Times New Roman" w:hAnsi="Arial" w:cs="Arial"/>
          <w:spacing w:val="-6"/>
          <w:lang w:val="fr-BE" w:eastAsia="fr-BE"/>
        </w:rPr>
      </w:pPr>
      <w:r w:rsidRPr="007763EB">
        <w:rPr>
          <w:rFonts w:ascii="Arial" w:eastAsia="Times New Roman" w:hAnsi="Arial" w:cs="Arial"/>
          <w:spacing w:val="-6"/>
          <w:lang w:val="fr-BE" w:eastAsia="fr-BE"/>
        </w:rPr>
        <w:t>[#S3] Enoncé</w:t>
      </w:r>
    </w:p>
    <w:p w14:paraId="2C87F07C" w14:textId="77777777" w:rsidR="001B479C" w:rsidRPr="007763EB" w:rsidRDefault="001B479C" w:rsidP="001B479C">
      <w:pPr>
        <w:spacing w:after="0"/>
        <w:jc w:val="both"/>
        <w:rPr>
          <w:rFonts w:ascii="Arial" w:eastAsia="Times New Roman" w:hAnsi="Arial" w:cs="Arial"/>
          <w:spacing w:val="4"/>
          <w:lang w:val="fr-BE" w:eastAsia="fr-FR"/>
        </w:rPr>
      </w:pPr>
    </w:p>
    <w:p w14:paraId="76218C9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Florence a 28 ans. </w:t>
      </w:r>
    </w:p>
    <w:p w14:paraId="001BDBB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D’emblée, je suis assez mal à l’aise parce qu’elle vient me voir pour une angine. J’ai beau dire que je ne suis pas médecin, rien à faire, c’est moi qu’elle veut voir. Et en plus, elle est juge pour enfants. C’est son ami qui lui a donné mon contact.</w:t>
      </w:r>
    </w:p>
    <w:p w14:paraId="47C7F6EF" w14:textId="77777777" w:rsidR="001B479C" w:rsidRPr="007763EB" w:rsidRDefault="001B479C" w:rsidP="001B479C">
      <w:pPr>
        <w:spacing w:after="0"/>
        <w:jc w:val="both"/>
        <w:rPr>
          <w:rFonts w:ascii="Arial" w:eastAsia="Times New Roman" w:hAnsi="Arial" w:cs="Arial"/>
          <w:spacing w:val="4"/>
          <w:lang w:val="fr-BE" w:eastAsia="fr-FR"/>
        </w:rPr>
      </w:pPr>
    </w:p>
    <w:p w14:paraId="5D58FC4D"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10.01.00</w:t>
      </w:r>
    </w:p>
    <w:p w14:paraId="39D3F728" w14:textId="77777777" w:rsidR="001B479C" w:rsidRPr="007763EB" w:rsidRDefault="001B479C" w:rsidP="001B479C">
      <w:pPr>
        <w:spacing w:after="0"/>
        <w:jc w:val="both"/>
        <w:rPr>
          <w:rFonts w:ascii="Arial" w:eastAsia="Times New Roman" w:hAnsi="Arial" w:cs="Arial"/>
          <w:spacing w:val="4"/>
          <w:lang w:val="fr-BE" w:eastAsia="fr-FR"/>
        </w:rPr>
      </w:pPr>
    </w:p>
    <w:p w14:paraId="13BD8390"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J’ai très mal à la gorge et un peu à l’estomac. Je me sens un peu fébrile. J’ai des rhumes, des coups de froid, des allergies au printemps, à cause du pollen. Je réagis à tout, à la poussière, aux acariens. Une fois ou deux j’ai eu de l’asthme. J’éternue, j’ai les yeux qui pleurent, les oreilles qui piquent. Les éternuements m’épuisent</w:t>
      </w:r>
      <w:r w:rsidRPr="007763EB">
        <w:rPr>
          <w:rFonts w:ascii="Arial" w:eastAsia="Times New Roman" w:hAnsi="Arial" w:cs="Arial"/>
          <w:spacing w:val="4"/>
          <w:lang w:val="fr-BE" w:eastAsia="fr-FR"/>
        </w:rPr>
        <w:t xml:space="preserve">. </w:t>
      </w:r>
      <w:r w:rsidRPr="007763EB">
        <w:rPr>
          <w:rFonts w:ascii="Arial" w:eastAsia="Times New Roman" w:hAnsi="Arial" w:cs="Arial"/>
          <w:i/>
          <w:spacing w:val="4"/>
          <w:lang w:val="fr-BE" w:eastAsia="fr-FR"/>
        </w:rPr>
        <w:t>J’ai la gorge rouge et mal en avalant.</w:t>
      </w:r>
    </w:p>
    <w:p w14:paraId="686CF078" w14:textId="77777777" w:rsidR="001B479C" w:rsidRPr="007763EB" w:rsidRDefault="001B479C" w:rsidP="001B479C">
      <w:pPr>
        <w:spacing w:after="0"/>
        <w:jc w:val="both"/>
        <w:rPr>
          <w:rFonts w:ascii="Arial" w:eastAsia="Times New Roman" w:hAnsi="Arial" w:cs="Arial"/>
          <w:spacing w:val="4"/>
          <w:lang w:val="fr-BE" w:eastAsia="fr-FR"/>
        </w:rPr>
      </w:pPr>
    </w:p>
    <w:p w14:paraId="36521E89"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spacing w:val="4"/>
          <w:lang w:val="fr-BE" w:eastAsia="fr-FR"/>
        </w:rPr>
        <w:t>Faites-vous des rêves ?  -</w:t>
      </w:r>
      <w:r w:rsidRPr="007763EB">
        <w:rPr>
          <w:rFonts w:ascii="Arial" w:eastAsia="Times New Roman" w:hAnsi="Arial" w:cs="Arial"/>
          <w:i/>
          <w:spacing w:val="4"/>
          <w:lang w:val="fr-BE" w:eastAsia="fr-FR"/>
        </w:rPr>
        <w:t xml:space="preserve"> Oui, tout le temps. C’est comme si je continuais à travailler.</w:t>
      </w:r>
    </w:p>
    <w:p w14:paraId="076A39AD" w14:textId="77777777" w:rsidR="001B479C" w:rsidRPr="007763EB" w:rsidRDefault="001B479C" w:rsidP="001B479C">
      <w:pPr>
        <w:spacing w:after="0"/>
        <w:jc w:val="both"/>
        <w:rPr>
          <w:rFonts w:ascii="Arial" w:eastAsia="Times New Roman" w:hAnsi="Arial" w:cs="Arial"/>
          <w:i/>
          <w:spacing w:val="4"/>
          <w:lang w:val="fr-BE" w:eastAsia="fr-FR"/>
        </w:rPr>
      </w:pPr>
    </w:p>
    <w:p w14:paraId="11335567"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Juge pour enfants, je travaille depuis deux ans ; j’ai beaucoup de boulot, de dossiers. J’ai des problèmes relationnels avec la greffière. Ma cousine avocate a prêté serment quand j’avais 16 ans et cela m’a beaucoup marquée. J’ai envie de lutter, suite logique de mes études. La plaidoirie ne m’attire pas. Je veux seulement rendre la justice et lutter contre les injustices, être la plus compétente, la plus efficace. J’ai trouvé ma place.</w:t>
      </w:r>
    </w:p>
    <w:p w14:paraId="796002B1"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Pendant longtemps je voulais être danseuse.</w:t>
      </w:r>
    </w:p>
    <w:p w14:paraId="73543BEE" w14:textId="77777777" w:rsidR="001B479C" w:rsidRPr="007763EB" w:rsidRDefault="001B479C" w:rsidP="001B479C">
      <w:pPr>
        <w:spacing w:after="0"/>
        <w:jc w:val="both"/>
        <w:rPr>
          <w:rFonts w:ascii="Arial" w:eastAsia="Times New Roman" w:hAnsi="Arial" w:cs="Arial"/>
          <w:spacing w:val="4"/>
          <w:lang w:val="fr-BE" w:eastAsia="fr-FR"/>
        </w:rPr>
      </w:pPr>
    </w:p>
    <w:p w14:paraId="018C0E9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color w:val="33CCCC"/>
          <w:spacing w:val="4"/>
          <w:lang w:val="fr-BE" w:eastAsia="fr-FR"/>
        </w:rPr>
        <w:t>NITRICUM ACIDUM  9 CH</w:t>
      </w:r>
      <w:r w:rsidRPr="007763EB">
        <w:rPr>
          <w:rFonts w:ascii="Arial" w:eastAsia="Times New Roman" w:hAnsi="Arial" w:cs="Arial"/>
          <w:spacing w:val="4"/>
          <w:lang w:val="fr-BE" w:eastAsia="fr-FR"/>
        </w:rPr>
        <w:t xml:space="preserve"> + </w:t>
      </w:r>
      <w:r w:rsidRPr="007763EB">
        <w:rPr>
          <w:rFonts w:ascii="Arial" w:eastAsia="Times New Roman" w:hAnsi="Arial" w:cs="Arial"/>
          <w:color w:val="33CCCC"/>
          <w:spacing w:val="4"/>
          <w:lang w:val="fr-BE" w:eastAsia="fr-FR"/>
        </w:rPr>
        <w:t>30 CH</w:t>
      </w:r>
      <w:r w:rsidRPr="007763EB">
        <w:rPr>
          <w:rFonts w:ascii="Arial" w:eastAsia="Times New Roman" w:hAnsi="Arial" w:cs="Arial"/>
          <w:spacing w:val="4"/>
          <w:lang w:val="fr-BE" w:eastAsia="fr-FR"/>
        </w:rPr>
        <w:t xml:space="preserve"> au moment des allergies</w:t>
      </w:r>
    </w:p>
    <w:p w14:paraId="7517F3A4" w14:textId="77777777" w:rsidR="001B479C" w:rsidRPr="007763EB" w:rsidRDefault="001B479C" w:rsidP="001B479C">
      <w:pPr>
        <w:spacing w:after="0"/>
        <w:jc w:val="both"/>
        <w:rPr>
          <w:rFonts w:ascii="Arial" w:eastAsia="Times New Roman" w:hAnsi="Arial" w:cs="Arial"/>
          <w:spacing w:val="4"/>
          <w:lang w:val="fr-BE" w:eastAsia="fr-FR"/>
        </w:rPr>
      </w:pPr>
    </w:p>
    <w:p w14:paraId="32EADD68" w14:textId="77777777" w:rsidR="001B479C" w:rsidRPr="007763EB" w:rsidRDefault="001B479C" w:rsidP="001B479C">
      <w:pPr>
        <w:spacing w:after="0"/>
        <w:jc w:val="both"/>
        <w:rPr>
          <w:rFonts w:ascii="Arial" w:eastAsia="Times New Roman" w:hAnsi="Arial" w:cs="Arial"/>
          <w:spacing w:val="4"/>
          <w:lang w:val="fr-BE" w:eastAsia="fr-FR"/>
        </w:rPr>
      </w:pPr>
    </w:p>
    <w:p w14:paraId="773CA356"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24.01.00</w:t>
      </w:r>
    </w:p>
    <w:p w14:paraId="6C53222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Le mal de gorge s’est calmé.</w:t>
      </w:r>
    </w:p>
    <w:p w14:paraId="4C526BEA"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J’ai une émotivité exacerbée que je n’arrive pas à maîtriser, en privé surtout. J’ai de l’agressivité quand je retourne dans ma famille. Là où je suis particulièrement émotive, c’est quand je suis chez moi.</w:t>
      </w:r>
    </w:p>
    <w:p w14:paraId="1102D4F0"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Je n’ai pas de bonnes relations avec ma mère. J’ai une mère fusionnelle ; elle est veuve, très dépendante de moi, très aimante, trop. Elle ne supporte pas que je vive loin d’elle, dit : "Tu me laisses toute seule ! " Elle se dit toute seule, c’est pour cela que je n’y vais pas souvent, je n’arrive pas à gérer, j’ai une fragilité en moi.</w:t>
      </w:r>
    </w:p>
    <w:p w14:paraId="34AFC85D" w14:textId="77777777" w:rsidR="001B479C" w:rsidRPr="007763EB" w:rsidRDefault="001B479C" w:rsidP="001B479C">
      <w:pPr>
        <w:spacing w:after="0"/>
        <w:jc w:val="both"/>
        <w:rPr>
          <w:rFonts w:ascii="Arial" w:eastAsia="Times New Roman" w:hAnsi="Arial" w:cs="Arial"/>
          <w:i/>
          <w:color w:val="33CCCC"/>
          <w:spacing w:val="4"/>
          <w:u w:val="single"/>
          <w:lang w:val="fr-BE" w:eastAsia="fr-FR"/>
        </w:rPr>
      </w:pPr>
      <w:r w:rsidRPr="007763EB">
        <w:rPr>
          <w:rFonts w:ascii="Arial" w:eastAsia="Times New Roman" w:hAnsi="Arial" w:cs="Arial"/>
          <w:i/>
          <w:color w:val="33CCCC"/>
          <w:spacing w:val="4"/>
          <w:u w:val="single"/>
          <w:lang w:val="fr-BE" w:eastAsia="fr-FR"/>
        </w:rPr>
        <w:t xml:space="preserve">Je suis heureuse mais </w:t>
      </w:r>
      <w:proofErr w:type="gramStart"/>
      <w:r w:rsidRPr="007763EB">
        <w:rPr>
          <w:rFonts w:ascii="Arial" w:eastAsia="Times New Roman" w:hAnsi="Arial" w:cs="Arial"/>
          <w:i/>
          <w:color w:val="33CCCC"/>
          <w:spacing w:val="4"/>
          <w:u w:val="single"/>
          <w:lang w:val="fr-BE" w:eastAsia="fr-FR"/>
        </w:rPr>
        <w:t>j’ai peur</w:t>
      </w:r>
      <w:proofErr w:type="gramEnd"/>
      <w:r w:rsidRPr="007763EB">
        <w:rPr>
          <w:rFonts w:ascii="Arial" w:eastAsia="Times New Roman" w:hAnsi="Arial" w:cs="Arial"/>
          <w:i/>
          <w:color w:val="33CCCC"/>
          <w:spacing w:val="4"/>
          <w:u w:val="single"/>
          <w:lang w:val="fr-BE" w:eastAsia="fr-FR"/>
        </w:rPr>
        <w:t xml:space="preserve"> de perdre cet équilibre pour pas grand-chose.</w:t>
      </w:r>
    </w:p>
    <w:p w14:paraId="56A67512"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Je suis avec mon ami depuis deux ans, il m’a apporté un équilibre et aimerait faire un enfant.</w:t>
      </w:r>
    </w:p>
    <w:p w14:paraId="4AE612D9"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Ma grand-mère maternelle est morte, j’avais 14 ans. Elle était espagnole, pas évoluée sur le plan administratif. Ma mère a porté sa mère. Elle vivait chez nous. Moi, j’attendais de pouvoir me débrouiller toute seule. Je me sentais coupable de lui imposer cela. </w:t>
      </w:r>
    </w:p>
    <w:p w14:paraId="776DEA77" w14:textId="77777777" w:rsidR="001B479C" w:rsidRPr="007763EB" w:rsidRDefault="001B479C" w:rsidP="001B479C">
      <w:pPr>
        <w:spacing w:after="0"/>
        <w:jc w:val="both"/>
        <w:rPr>
          <w:rFonts w:ascii="Arial" w:eastAsia="Times New Roman" w:hAnsi="Arial" w:cs="Arial"/>
          <w:i/>
          <w:spacing w:val="4"/>
          <w:lang w:val="fr-BE" w:eastAsia="fr-FR"/>
        </w:rPr>
      </w:pPr>
      <w:proofErr w:type="gramStart"/>
      <w:r w:rsidRPr="007763EB">
        <w:rPr>
          <w:rFonts w:ascii="Arial" w:eastAsia="Times New Roman" w:hAnsi="Arial" w:cs="Arial"/>
          <w:i/>
          <w:spacing w:val="4"/>
          <w:lang w:val="fr-BE" w:eastAsia="fr-FR"/>
        </w:rPr>
        <w:t>Après</w:t>
      </w:r>
      <w:proofErr w:type="gramEnd"/>
      <w:r w:rsidRPr="007763EB">
        <w:rPr>
          <w:rFonts w:ascii="Arial" w:eastAsia="Times New Roman" w:hAnsi="Arial" w:cs="Arial"/>
          <w:i/>
          <w:spacing w:val="4"/>
          <w:lang w:val="fr-BE" w:eastAsia="fr-FR"/>
        </w:rPr>
        <w:t xml:space="preserve">, je n’aimais pas qu’on me dise ce que je devais faire. </w:t>
      </w:r>
    </w:p>
    <w:p w14:paraId="4EC8DD0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J’ai toujours respecté la loi</w:t>
      </w:r>
      <w:r w:rsidRPr="007763EB">
        <w:rPr>
          <w:rFonts w:ascii="Arial" w:eastAsia="Times New Roman" w:hAnsi="Arial" w:cs="Arial"/>
          <w:spacing w:val="4"/>
          <w:lang w:val="fr-BE" w:eastAsia="fr-FR"/>
        </w:rPr>
        <w:t>.</w:t>
      </w:r>
    </w:p>
    <w:p w14:paraId="0AD5257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 xml:space="preserve">Comme j’ai l’impression qu’elle se sent manipulée, je parle de </w:t>
      </w:r>
      <w:r w:rsidRPr="007763EB">
        <w:rPr>
          <w:rFonts w:ascii="Arial" w:eastAsia="Times New Roman" w:hAnsi="Arial" w:cs="Arial"/>
          <w:color w:val="33CCCC"/>
          <w:spacing w:val="4"/>
          <w:lang w:val="fr-BE" w:eastAsia="fr-FR"/>
        </w:rPr>
        <w:t>Tarentula</w:t>
      </w:r>
      <w:r w:rsidRPr="007763EB">
        <w:rPr>
          <w:rFonts w:ascii="Arial" w:eastAsia="Times New Roman" w:hAnsi="Arial" w:cs="Arial"/>
          <w:spacing w:val="4"/>
          <w:lang w:val="fr-BE" w:eastAsia="fr-FR"/>
        </w:rPr>
        <w:t xml:space="preserve">, elle dit aussitôt : </w:t>
      </w:r>
      <w:r w:rsidRPr="007763EB">
        <w:rPr>
          <w:rFonts w:ascii="Arial" w:eastAsia="Times New Roman" w:hAnsi="Arial" w:cs="Arial"/>
          <w:i/>
          <w:spacing w:val="4"/>
          <w:lang w:val="fr-BE" w:eastAsia="fr-FR"/>
        </w:rPr>
        <w:t>J’ai la phobie des araignées ! Je hurle quand j’en vois une, ça empoisonne ma vie. Je regarde les coins dans un appartement. Ma mère ne chasse pas les toiles d’araignées. Avant, même avec un balai, c’est comme si je la tenais. Rien que d’imaginer le contact, ça me révulse.</w:t>
      </w:r>
    </w:p>
    <w:p w14:paraId="2E0A6B92"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Ma mère, je me force à être gentille, c’est un désagrément pour moi, c’est une corvée pour moi. Le dialogue ne se fait pas naturellement. Elle critique les autres tout le temps. Moi, j’ai envie de voir le bon côté des choses.</w:t>
      </w:r>
    </w:p>
    <w:p w14:paraId="60CD7BC1" w14:textId="77777777" w:rsidR="001B479C" w:rsidRPr="007763EB" w:rsidRDefault="001B479C" w:rsidP="001B479C">
      <w:pPr>
        <w:spacing w:after="0"/>
        <w:jc w:val="both"/>
        <w:rPr>
          <w:rFonts w:ascii="Arial" w:eastAsia="Times New Roman" w:hAnsi="Arial" w:cs="Arial"/>
          <w:i/>
          <w:spacing w:val="4"/>
          <w:lang w:val="fr-BE" w:eastAsia="fr-FR"/>
        </w:rPr>
      </w:pPr>
    </w:p>
    <w:p w14:paraId="46119266"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Ma mère me véhicule toute sa déprime, toute l’encre noire qu’elle me déverse. Je n’ai pas envie d’être trahie. Elle est très brune, a </w:t>
      </w:r>
      <w:proofErr w:type="gramStart"/>
      <w:r w:rsidRPr="007763EB">
        <w:rPr>
          <w:rFonts w:ascii="Arial" w:eastAsia="Times New Roman" w:hAnsi="Arial" w:cs="Arial"/>
          <w:i/>
          <w:spacing w:val="4"/>
          <w:lang w:val="fr-BE" w:eastAsia="fr-FR"/>
        </w:rPr>
        <w:t>un visage dure</w:t>
      </w:r>
      <w:proofErr w:type="gramEnd"/>
      <w:r w:rsidRPr="007763EB">
        <w:rPr>
          <w:rFonts w:ascii="Arial" w:eastAsia="Times New Roman" w:hAnsi="Arial" w:cs="Arial"/>
          <w:i/>
          <w:spacing w:val="4"/>
          <w:lang w:val="fr-BE" w:eastAsia="fr-FR"/>
        </w:rPr>
        <w:t>, voit tout en noir</w:t>
      </w:r>
      <w:r w:rsidRPr="007763EB">
        <w:rPr>
          <w:rFonts w:ascii="Arial" w:eastAsia="Times New Roman" w:hAnsi="Arial" w:cs="Arial"/>
          <w:spacing w:val="4"/>
          <w:lang w:val="fr-BE" w:eastAsia="fr-FR"/>
        </w:rPr>
        <w:t xml:space="preserve"> (Sep</w:t>
      </w:r>
      <w:r w:rsidRPr="007763EB">
        <w:rPr>
          <w:rFonts w:ascii="Arial" w:eastAsia="Times New Roman" w:hAnsi="Arial" w:cs="Arial"/>
          <w:color w:val="33CCCC"/>
          <w:spacing w:val="4"/>
          <w:lang w:val="fr-BE" w:eastAsia="fr-FR"/>
        </w:rPr>
        <w:t>.</w:t>
      </w:r>
      <w:r w:rsidRPr="007763EB">
        <w:rPr>
          <w:rFonts w:ascii="Arial" w:eastAsia="Times New Roman" w:hAnsi="Arial" w:cs="Arial"/>
          <w:spacing w:val="4"/>
          <w:lang w:val="fr-BE" w:eastAsia="fr-FR"/>
        </w:rPr>
        <w:t>),</w:t>
      </w:r>
      <w:r w:rsidRPr="007763EB">
        <w:rPr>
          <w:rFonts w:ascii="Arial" w:eastAsia="Times New Roman" w:hAnsi="Arial" w:cs="Arial"/>
          <w:i/>
          <w:spacing w:val="4"/>
          <w:lang w:val="fr-BE" w:eastAsia="fr-FR"/>
        </w:rPr>
        <w:t xml:space="preserve"> fait du chantage au suicide.</w:t>
      </w:r>
    </w:p>
    <w:p w14:paraId="2B2A337D"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J’avais envie de partir le plus loin et le plus tôt possible.</w:t>
      </w:r>
    </w:p>
    <w:p w14:paraId="0D06137C"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Ce week-end a été perturbé : nous étions chez des amis qui avaient un bébé. La petite fille avait peur d’un clown. J’ai eu un sentiment d’exaspération. Ma réaction n’était pas saine. Je me suis souvenue d’un épisode à 10-11 ans. Une amie avait un petit bébé tout souriant, à deux ou trois reprises je l’ai pincé pour qu’il se mette à pleurer. J’ai peur d’être une mère ‘rejetante’, sentiment de puissance de le voir passer du rire aux larmes ; </w:t>
      </w:r>
      <w:r w:rsidRPr="007763EB">
        <w:rPr>
          <w:rFonts w:ascii="Arial" w:eastAsia="Times New Roman" w:hAnsi="Arial" w:cs="Arial"/>
          <w:i/>
          <w:color w:val="33CCCC"/>
          <w:spacing w:val="4"/>
          <w:u w:val="single"/>
          <w:lang w:val="fr-BE" w:eastAsia="fr-FR"/>
        </w:rPr>
        <w:t>ça me fait peur, peur de ma cruauté mentale sous-jacente</w:t>
      </w:r>
      <w:r w:rsidRPr="007763EB">
        <w:rPr>
          <w:rFonts w:ascii="Arial" w:eastAsia="Times New Roman" w:hAnsi="Arial" w:cs="Arial"/>
          <w:i/>
          <w:spacing w:val="4"/>
          <w:lang w:val="fr-BE" w:eastAsia="fr-FR"/>
        </w:rPr>
        <w:t>.</w:t>
      </w:r>
    </w:p>
    <w:p w14:paraId="3D26440E" w14:textId="77777777" w:rsidR="001B479C" w:rsidRPr="007763EB" w:rsidRDefault="001B479C" w:rsidP="001B479C">
      <w:pPr>
        <w:spacing w:after="0"/>
        <w:jc w:val="both"/>
        <w:rPr>
          <w:rFonts w:ascii="Arial" w:eastAsia="Times New Roman" w:hAnsi="Arial" w:cs="Arial"/>
          <w:i/>
          <w:spacing w:val="4"/>
          <w:lang w:val="fr-BE" w:eastAsia="fr-FR"/>
        </w:rPr>
      </w:pPr>
    </w:p>
    <w:p w14:paraId="000D95EC"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J’ai eu mon indépendance par la danse qui m’a fait gagner de l’argent.</w:t>
      </w:r>
    </w:p>
    <w:p w14:paraId="243D2121" w14:textId="77777777" w:rsidR="001B479C" w:rsidRPr="007763EB" w:rsidRDefault="001B479C" w:rsidP="001B479C">
      <w:pPr>
        <w:spacing w:after="0"/>
        <w:jc w:val="both"/>
        <w:rPr>
          <w:rFonts w:ascii="Arial" w:eastAsia="Times New Roman" w:hAnsi="Arial" w:cs="Arial"/>
          <w:iCs/>
          <w:spacing w:val="4"/>
          <w:lang w:val="fr-BE" w:eastAsia="fr-FR"/>
        </w:rPr>
      </w:pPr>
      <w:r w:rsidRPr="007763EB">
        <w:rPr>
          <w:rFonts w:ascii="Arial" w:eastAsia="Times New Roman" w:hAnsi="Arial" w:cs="Arial"/>
          <w:iCs/>
          <w:spacing w:val="4"/>
          <w:lang w:val="fr-BE" w:eastAsia="fr-FR"/>
        </w:rPr>
        <w:t>Elle a un frère et une sœur plus âgée. Tous les trois sont en conflit avec les parents.</w:t>
      </w:r>
    </w:p>
    <w:p w14:paraId="582CB0C7" w14:textId="77777777" w:rsidR="001B479C" w:rsidRPr="007763EB" w:rsidRDefault="001B479C" w:rsidP="001B479C">
      <w:pPr>
        <w:spacing w:after="0"/>
        <w:jc w:val="both"/>
        <w:rPr>
          <w:rFonts w:ascii="Arial" w:eastAsia="Times New Roman" w:hAnsi="Arial" w:cs="Arial"/>
          <w:b/>
          <w:i/>
          <w:spacing w:val="4"/>
          <w:lang w:val="fr-BE" w:eastAsia="fr-FR"/>
        </w:rPr>
      </w:pPr>
      <w:r w:rsidRPr="007763EB">
        <w:rPr>
          <w:rFonts w:ascii="Arial" w:eastAsia="Times New Roman" w:hAnsi="Arial" w:cs="Arial"/>
          <w:i/>
          <w:spacing w:val="4"/>
          <w:lang w:val="fr-BE" w:eastAsia="fr-FR"/>
        </w:rPr>
        <w:t xml:space="preserve">Ma mère n’est pas facile, insatisfaite, fait des crises de nerfs, voit seulement le côté négatif des choses. Je gère cela par la fuite. Elle arrive toujours à dire des choses qui me touchent. J’ai tout fait pour partir depuis toujours. Ils trouvent que je ne suis pas assez ferme. Je subis, je laisse glisser, fixe des limites et m’y tiens pour </w:t>
      </w:r>
      <w:r w:rsidRPr="007763EB">
        <w:rPr>
          <w:rFonts w:ascii="Arial" w:eastAsia="Times New Roman" w:hAnsi="Arial" w:cs="Arial"/>
          <w:b/>
          <w:i/>
          <w:color w:val="33CCCC"/>
          <w:spacing w:val="4"/>
          <w:lang w:val="fr-BE" w:eastAsia="fr-FR"/>
        </w:rPr>
        <w:t>ne pas me faire avaler</w:t>
      </w:r>
      <w:r w:rsidRPr="007763EB">
        <w:rPr>
          <w:rFonts w:ascii="Arial" w:eastAsia="Times New Roman" w:hAnsi="Arial" w:cs="Arial"/>
          <w:bCs/>
          <w:i/>
          <w:spacing w:val="4"/>
          <w:lang w:val="fr-BE" w:eastAsia="fr-FR"/>
        </w:rPr>
        <w:t>.</w:t>
      </w:r>
    </w:p>
    <w:p w14:paraId="458695D7" w14:textId="77777777" w:rsidR="001B479C" w:rsidRPr="007763EB" w:rsidRDefault="001B479C" w:rsidP="001B479C">
      <w:pPr>
        <w:spacing w:after="0"/>
        <w:jc w:val="both"/>
        <w:rPr>
          <w:rFonts w:ascii="Arial" w:eastAsia="Times New Roman" w:hAnsi="Arial" w:cs="Arial"/>
          <w:spacing w:val="4"/>
          <w:lang w:val="fr-BE" w:eastAsia="fr-FR"/>
        </w:rPr>
      </w:pPr>
    </w:p>
    <w:p w14:paraId="572F20E3"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spacing w:val="4"/>
          <w:u w:val="single"/>
          <w:lang w:val="fr-BE" w:eastAsia="fr-FR"/>
        </w:rPr>
        <w:t>Rêves</w:t>
      </w:r>
      <w:r w:rsidRPr="007763EB">
        <w:rPr>
          <w:rFonts w:ascii="Arial" w:eastAsia="Times New Roman" w:hAnsi="Arial" w:cs="Arial"/>
          <w:spacing w:val="4"/>
          <w:lang w:val="fr-BE" w:eastAsia="fr-FR"/>
        </w:rPr>
        <w:t xml:space="preserve"> : </w:t>
      </w:r>
      <w:r w:rsidRPr="007763EB">
        <w:rPr>
          <w:rFonts w:ascii="Arial" w:eastAsia="Times New Roman" w:hAnsi="Arial" w:cs="Arial"/>
          <w:i/>
          <w:spacing w:val="4"/>
          <w:lang w:val="fr-BE" w:eastAsia="fr-FR"/>
        </w:rPr>
        <w:t xml:space="preserve">Je fais des rêves à haute dose, </w:t>
      </w:r>
      <w:proofErr w:type="gramStart"/>
      <w:r w:rsidRPr="007763EB">
        <w:rPr>
          <w:rFonts w:ascii="Arial" w:eastAsia="Times New Roman" w:hAnsi="Arial" w:cs="Arial"/>
          <w:i/>
          <w:spacing w:val="4"/>
          <w:lang w:val="fr-BE" w:eastAsia="fr-FR"/>
        </w:rPr>
        <w:t>j’ai peur</w:t>
      </w:r>
      <w:proofErr w:type="gramEnd"/>
      <w:r w:rsidRPr="007763EB">
        <w:rPr>
          <w:rFonts w:ascii="Arial" w:eastAsia="Times New Roman" w:hAnsi="Arial" w:cs="Arial"/>
          <w:i/>
          <w:spacing w:val="4"/>
          <w:lang w:val="fr-BE" w:eastAsia="fr-FR"/>
        </w:rPr>
        <w:t xml:space="preserve"> de rater le rendez-vous. J’étais au jour J, je demandais qu’un ami me dépose. Je suis arrivée à l’adresse d’un psychiatre ; une famille sortait, il arrêtait avec eux pour me prendre. Au fond du cabinet il y avait une cuisine avec des manouches, des SDF, c’était le foutoir. Angoisse d’être SDF, de finir dans la rue, (je voulais la) sécurité, avec de quoi vivre. J’ai cru que j’allais me faire tabasser par un père gitan.</w:t>
      </w:r>
    </w:p>
    <w:p w14:paraId="460D7EC1" w14:textId="77777777" w:rsidR="001B479C" w:rsidRPr="007763EB" w:rsidRDefault="001B479C" w:rsidP="001B479C">
      <w:pPr>
        <w:spacing w:after="0"/>
        <w:jc w:val="both"/>
        <w:rPr>
          <w:rFonts w:ascii="Arial" w:eastAsia="Times New Roman" w:hAnsi="Arial" w:cs="Arial"/>
          <w:spacing w:val="4"/>
          <w:lang w:val="fr-BE" w:eastAsia="fr-FR"/>
        </w:rPr>
      </w:pPr>
    </w:p>
    <w:p w14:paraId="0EC4873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Responsabilité trop lourde, sentiment d’impuissance.</w:t>
      </w:r>
    </w:p>
    <w:p w14:paraId="2484C976"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Il y a eu un événement quand j’étais toute petite : les parents étaient partis, un pot de fleurs a été cassé par le vent, ma mère a cru que c’était moi, on m’a accusée : « Ce n’est pas moi ! ».</w:t>
      </w:r>
      <w:r w:rsidRPr="007763EB">
        <w:rPr>
          <w:rFonts w:ascii="Arial" w:eastAsia="Times New Roman" w:hAnsi="Arial" w:cs="Arial"/>
          <w:spacing w:val="4"/>
          <w:lang w:val="fr-BE" w:eastAsia="fr-FR"/>
        </w:rPr>
        <w:t xml:space="preserve"> </w:t>
      </w:r>
      <w:r w:rsidRPr="007763EB">
        <w:rPr>
          <w:rFonts w:ascii="Arial" w:eastAsia="Times New Roman" w:hAnsi="Arial" w:cs="Arial"/>
          <w:i/>
          <w:spacing w:val="4"/>
          <w:lang w:val="fr-BE" w:eastAsia="fr-FR"/>
        </w:rPr>
        <w:t>C’est le fait de n’avoir pas été crue. Tentative de manipulation. Je me mets facilement à la place des enfants, je comprends ce qu’ils peuvent ressentir.</w:t>
      </w:r>
    </w:p>
    <w:p w14:paraId="15318458" w14:textId="77777777" w:rsidR="001B479C" w:rsidRPr="007763EB" w:rsidRDefault="001B479C" w:rsidP="001B479C">
      <w:pPr>
        <w:spacing w:after="0"/>
        <w:jc w:val="both"/>
        <w:rPr>
          <w:rFonts w:ascii="Arial" w:eastAsia="Times New Roman" w:hAnsi="Arial" w:cs="Arial"/>
          <w:spacing w:val="4"/>
          <w:lang w:val="fr-BE" w:eastAsia="fr-FR"/>
        </w:rPr>
      </w:pPr>
    </w:p>
    <w:p w14:paraId="27AEDA98"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J’ai des mycoses au niveau du cou et sur les lèvres, cela s’est calmé, ça s’est étendu au cou. J’ai souvent des nausées. On me forçait à manger des trucs que je n’aimais pas, j’étais contrainte. Je n’ai pas un gros appétit, je n’aime pas les épinards, le chou-fleur, les brocolis, les abats ; on me forçait à en manger.</w:t>
      </w:r>
    </w:p>
    <w:p w14:paraId="7A04BCA7"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Avec ma mère j’ai les larmes aux yeux ou de l’exaspération.</w:t>
      </w:r>
    </w:p>
    <w:p w14:paraId="22C63ECB" w14:textId="77777777" w:rsidR="001B479C" w:rsidRPr="007763EB" w:rsidRDefault="001B479C" w:rsidP="001B479C">
      <w:pPr>
        <w:spacing w:after="0"/>
        <w:jc w:val="both"/>
        <w:rPr>
          <w:rFonts w:ascii="Arial" w:eastAsia="Times New Roman" w:hAnsi="Arial" w:cs="Arial"/>
          <w:i/>
          <w:spacing w:val="4"/>
          <w:lang w:val="fr-BE" w:eastAsia="fr-FR"/>
        </w:rPr>
      </w:pPr>
    </w:p>
    <w:p w14:paraId="2A63A96B" w14:textId="77777777" w:rsidR="001B479C" w:rsidRPr="007763EB" w:rsidRDefault="001B479C" w:rsidP="001B479C">
      <w:pPr>
        <w:spacing w:after="0"/>
        <w:jc w:val="both"/>
        <w:rPr>
          <w:rFonts w:ascii="Arial" w:eastAsia="Times New Roman" w:hAnsi="Arial" w:cs="Arial"/>
          <w:color w:val="33CCCC"/>
          <w:spacing w:val="4"/>
          <w:lang w:val="fr-BE" w:eastAsia="fr-FR"/>
        </w:rPr>
      </w:pPr>
      <w:r w:rsidRPr="007763EB">
        <w:rPr>
          <w:rFonts w:ascii="Arial" w:eastAsia="Times New Roman" w:hAnsi="Arial" w:cs="Arial"/>
          <w:color w:val="33CCCC"/>
          <w:spacing w:val="4"/>
          <w:lang w:val="fr-BE" w:eastAsia="fr-FR"/>
        </w:rPr>
        <w:t>TARENTULA  30 CH</w:t>
      </w:r>
    </w:p>
    <w:p w14:paraId="4C674623" w14:textId="77777777" w:rsidR="001B479C" w:rsidRPr="007763EB" w:rsidRDefault="001B479C" w:rsidP="001B479C">
      <w:pPr>
        <w:spacing w:after="0"/>
        <w:jc w:val="both"/>
        <w:rPr>
          <w:rFonts w:ascii="Arial" w:eastAsia="Times New Roman" w:hAnsi="Arial" w:cs="Arial"/>
          <w:color w:val="33CCCC"/>
          <w:spacing w:val="4"/>
          <w:lang w:val="fr-BE" w:eastAsia="fr-FR"/>
        </w:rPr>
      </w:pPr>
    </w:p>
    <w:p w14:paraId="30FA8582"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08.02.00</w:t>
      </w:r>
    </w:p>
    <w:p w14:paraId="15E0891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Rien n’a changé avec </w:t>
      </w:r>
      <w:r w:rsidRPr="007763EB">
        <w:rPr>
          <w:rFonts w:ascii="Arial" w:eastAsia="Times New Roman" w:hAnsi="Arial" w:cs="Arial"/>
          <w:color w:val="33CCCC"/>
          <w:spacing w:val="4"/>
          <w:lang w:val="fr-BE" w:eastAsia="fr-FR"/>
        </w:rPr>
        <w:t>Tarentula</w:t>
      </w:r>
      <w:r w:rsidRPr="007763EB">
        <w:rPr>
          <w:rFonts w:ascii="Arial" w:eastAsia="Times New Roman" w:hAnsi="Arial" w:cs="Arial"/>
          <w:spacing w:val="4"/>
          <w:lang w:val="fr-BE" w:eastAsia="fr-FR"/>
        </w:rPr>
        <w:t>.</w:t>
      </w:r>
    </w:p>
    <w:p w14:paraId="61F73DE5" w14:textId="77777777" w:rsidR="001B479C" w:rsidRPr="007763EB" w:rsidRDefault="001B479C" w:rsidP="001B479C">
      <w:pPr>
        <w:spacing w:after="0"/>
        <w:jc w:val="both"/>
        <w:rPr>
          <w:rFonts w:ascii="Arial" w:eastAsia="Times New Roman" w:hAnsi="Arial" w:cs="Arial"/>
          <w:spacing w:val="4"/>
          <w:lang w:val="fr-BE" w:eastAsia="fr-FR"/>
        </w:rPr>
      </w:pPr>
    </w:p>
    <w:p w14:paraId="650E698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Elle me parle de son métier de juge.</w:t>
      </w:r>
    </w:p>
    <w:p w14:paraId="74F38375" w14:textId="77777777" w:rsidR="001B479C" w:rsidRPr="007763EB" w:rsidRDefault="001B479C" w:rsidP="001B479C">
      <w:pPr>
        <w:spacing w:after="0"/>
        <w:jc w:val="both"/>
        <w:rPr>
          <w:rFonts w:ascii="Arial" w:eastAsia="Times New Roman" w:hAnsi="Arial" w:cs="Arial"/>
          <w:i/>
          <w:spacing w:val="4"/>
          <w:lang w:val="fr-BE" w:eastAsia="fr-FR"/>
        </w:rPr>
      </w:pPr>
      <w:proofErr w:type="gramStart"/>
      <w:r w:rsidRPr="007763EB">
        <w:rPr>
          <w:rFonts w:ascii="Arial" w:eastAsia="Times New Roman" w:hAnsi="Arial" w:cs="Arial"/>
          <w:i/>
          <w:spacing w:val="4"/>
          <w:lang w:val="fr-BE" w:eastAsia="fr-FR"/>
        </w:rPr>
        <w:t>J’ai peur</w:t>
      </w:r>
      <w:proofErr w:type="gramEnd"/>
      <w:r w:rsidRPr="007763EB">
        <w:rPr>
          <w:rFonts w:ascii="Arial" w:eastAsia="Times New Roman" w:hAnsi="Arial" w:cs="Arial"/>
          <w:i/>
          <w:spacing w:val="4"/>
          <w:lang w:val="fr-BE" w:eastAsia="fr-FR"/>
        </w:rPr>
        <w:t xml:space="preserve"> que cela change ma personnalité. J’ai beaucoup de déférence. </w:t>
      </w:r>
      <w:proofErr w:type="gramStart"/>
      <w:r w:rsidRPr="007763EB">
        <w:rPr>
          <w:rFonts w:ascii="Arial" w:eastAsia="Times New Roman" w:hAnsi="Arial" w:cs="Arial"/>
          <w:i/>
          <w:spacing w:val="4"/>
          <w:lang w:val="fr-BE" w:eastAsia="fr-FR"/>
        </w:rPr>
        <w:t>J’ai peur</w:t>
      </w:r>
      <w:proofErr w:type="gramEnd"/>
      <w:r w:rsidRPr="007763EB">
        <w:rPr>
          <w:rFonts w:ascii="Arial" w:eastAsia="Times New Roman" w:hAnsi="Arial" w:cs="Arial"/>
          <w:i/>
          <w:spacing w:val="4"/>
          <w:lang w:val="fr-BE" w:eastAsia="fr-FR"/>
        </w:rPr>
        <w:t xml:space="preserve"> de devenir trop rigide, cela rend rigide. On ne fait pas toujours dans la subtilité. </w:t>
      </w:r>
    </w:p>
    <w:p w14:paraId="3D0725C7"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Je n’ai pas supporté le retard de ma meilleure amie que je devais retrouver pour déjeuner, quelque part je prenais (cela) comme des réactions personnelles, au point que j’ai pleuré dans les toilettes.</w:t>
      </w:r>
    </w:p>
    <w:p w14:paraId="564109F3" w14:textId="77777777" w:rsidR="001B479C" w:rsidRPr="007763EB" w:rsidRDefault="001B479C" w:rsidP="001B479C">
      <w:pPr>
        <w:spacing w:after="0"/>
        <w:jc w:val="both"/>
        <w:rPr>
          <w:rFonts w:ascii="Arial" w:eastAsia="Times New Roman" w:hAnsi="Arial" w:cs="Arial"/>
          <w:iCs/>
          <w:spacing w:val="4"/>
          <w:lang w:val="fr-BE" w:eastAsia="fr-FR"/>
        </w:rPr>
      </w:pPr>
    </w:p>
    <w:p w14:paraId="18279422"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Cs/>
          <w:spacing w:val="4"/>
          <w:lang w:val="fr-BE" w:eastAsia="fr-FR"/>
        </w:rPr>
        <w:t>Cela lui rappelle un souvenir d’enfance :</w:t>
      </w:r>
      <w:r w:rsidRPr="007763EB">
        <w:rPr>
          <w:rFonts w:ascii="Arial" w:eastAsia="Times New Roman" w:hAnsi="Arial" w:cs="Arial"/>
          <w:i/>
          <w:spacing w:val="4"/>
          <w:lang w:val="fr-BE" w:eastAsia="fr-FR"/>
        </w:rPr>
        <w:t xml:space="preserve"> Ma mère faisait le taxi, j’attendais des heures qu’elle vienne me chercher ; fondamentalement ça l’ennuyait de venir me chercher. Je pensais : "Est-ce qu’il est arrivé quelque chose ? Elle m’a oubliée ?" Angoisse.</w:t>
      </w:r>
    </w:p>
    <w:p w14:paraId="416AA28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Jalousie + abandon </w:t>
      </w:r>
      <w:r w:rsidRPr="007763EB">
        <w:rPr>
          <w:rFonts w:ascii="Arial" w:eastAsia="Times New Roman" w:hAnsi="Arial" w:cs="Arial"/>
          <w:spacing w:val="4"/>
          <w:lang w:val="fr-BE" w:eastAsia="fr-FR"/>
        </w:rPr>
        <w:sym w:font="Wingdings 3" w:char="F092"/>
      </w:r>
      <w:r w:rsidRPr="007763EB">
        <w:rPr>
          <w:rFonts w:ascii="Arial" w:eastAsia="Times New Roman" w:hAnsi="Arial" w:cs="Arial"/>
          <w:color w:val="33CCCC"/>
          <w:spacing w:val="4"/>
          <w:lang w:val="fr-BE" w:eastAsia="fr-FR"/>
        </w:rPr>
        <w:t xml:space="preserve"> Lil-t</w:t>
      </w:r>
      <w:r w:rsidRPr="007763EB">
        <w:rPr>
          <w:rFonts w:ascii="Arial" w:eastAsia="Times New Roman" w:hAnsi="Arial" w:cs="Arial"/>
          <w:spacing w:val="4"/>
          <w:lang w:val="fr-BE" w:eastAsia="fr-FR"/>
        </w:rPr>
        <w:t>.</w:t>
      </w:r>
    </w:p>
    <w:p w14:paraId="32EB295B" w14:textId="77777777" w:rsidR="001B479C" w:rsidRPr="007763EB" w:rsidRDefault="001B479C" w:rsidP="001B479C">
      <w:pPr>
        <w:spacing w:after="0"/>
        <w:jc w:val="both"/>
        <w:rPr>
          <w:rFonts w:ascii="Arial" w:eastAsia="Times New Roman" w:hAnsi="Arial" w:cs="Arial"/>
          <w:color w:val="33CCCC"/>
          <w:spacing w:val="4"/>
          <w:lang w:val="fr-BE" w:eastAsia="fr-FR"/>
        </w:rPr>
      </w:pPr>
    </w:p>
    <w:p w14:paraId="029E66FF" w14:textId="77777777" w:rsidR="001B479C" w:rsidRPr="007763EB" w:rsidRDefault="001B479C" w:rsidP="001B479C">
      <w:pPr>
        <w:spacing w:after="0"/>
        <w:jc w:val="both"/>
        <w:rPr>
          <w:rFonts w:ascii="Arial" w:eastAsia="Times New Roman" w:hAnsi="Arial" w:cs="Arial"/>
          <w:color w:val="33CCCC"/>
          <w:spacing w:val="4"/>
          <w:lang w:val="fr-BE" w:eastAsia="fr-FR"/>
        </w:rPr>
      </w:pPr>
      <w:r w:rsidRPr="007763EB">
        <w:rPr>
          <w:rFonts w:ascii="Arial" w:eastAsia="Times New Roman" w:hAnsi="Arial" w:cs="Arial"/>
          <w:color w:val="33CCCC"/>
          <w:spacing w:val="4"/>
          <w:lang w:val="fr-BE" w:eastAsia="fr-FR"/>
        </w:rPr>
        <w:t>LILIUM TIGRINUM  30 CH</w:t>
      </w:r>
    </w:p>
    <w:p w14:paraId="11E1FD6F" w14:textId="77777777" w:rsidR="001B479C" w:rsidRPr="007763EB" w:rsidRDefault="001B479C" w:rsidP="001B479C">
      <w:pPr>
        <w:spacing w:after="0"/>
        <w:jc w:val="both"/>
        <w:rPr>
          <w:rFonts w:ascii="Arial" w:eastAsia="Times New Roman" w:hAnsi="Arial" w:cs="Arial"/>
          <w:i/>
          <w:spacing w:val="4"/>
          <w:lang w:val="fr-BE" w:eastAsia="fr-FR"/>
        </w:rPr>
      </w:pPr>
    </w:p>
    <w:p w14:paraId="25C4590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Quelque temps tard au téléphone :</w:t>
      </w:r>
    </w:p>
    <w:p w14:paraId="789839E1"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Le lendemain j’ai ressenti une fatigue. Au bureau j’étais prostrée, sans pouvoir bosser. Après j’avais envie de pleurer, cela m’a remise dans des états qui s’étaient atténués. Accès d’angoisse comme si je venais d’arriver à C*** et que je recommençais à être juge des enfants. </w:t>
      </w:r>
      <w:r w:rsidRPr="007763EB">
        <w:rPr>
          <w:rFonts w:ascii="Arial" w:eastAsia="Times New Roman" w:hAnsi="Arial" w:cs="Arial"/>
          <w:i/>
          <w:color w:val="33CCCC"/>
          <w:spacing w:val="4"/>
          <w:u w:val="single"/>
          <w:lang w:val="fr-BE" w:eastAsia="fr-FR"/>
        </w:rPr>
        <w:t>J’étais paralysée dans ma prise de décision et des conséquences de mes décisions</w:t>
      </w:r>
      <w:r w:rsidRPr="007763EB">
        <w:rPr>
          <w:rFonts w:ascii="Arial" w:eastAsia="Times New Roman" w:hAnsi="Arial" w:cs="Arial"/>
          <w:i/>
          <w:spacing w:val="4"/>
          <w:lang w:val="fr-BE" w:eastAsia="fr-FR"/>
        </w:rPr>
        <w:t>. Dans les quinze jours je me sentais transparente par rapport à ce qui se passait. Je me suis plus ouverte à la douleur des autres, plus humaine, compatissante. Cela m’a rendue plus forte, plus indépendante. J’attendais de voir la prochaine crise.</w:t>
      </w:r>
    </w:p>
    <w:p w14:paraId="02F172DD"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Cela ne m’est plus insupportable de me confronter à une de ses ex </w:t>
      </w:r>
      <w:r w:rsidRPr="007763EB">
        <w:rPr>
          <w:rFonts w:ascii="Arial" w:eastAsia="Times New Roman" w:hAnsi="Arial" w:cs="Arial"/>
          <w:iCs/>
          <w:spacing w:val="4"/>
          <w:lang w:val="fr-BE" w:eastAsia="fr-FR"/>
        </w:rPr>
        <w:t>(de son ami !)</w:t>
      </w:r>
      <w:r w:rsidRPr="007763EB">
        <w:rPr>
          <w:rFonts w:ascii="Arial" w:eastAsia="Times New Roman" w:hAnsi="Arial" w:cs="Arial"/>
          <w:i/>
          <w:spacing w:val="4"/>
          <w:lang w:val="fr-BE" w:eastAsia="fr-FR"/>
        </w:rPr>
        <w:t xml:space="preserve">. Cela m’a rendue plus autonome. Avec mon ami, quand on s’est disputé, j’ai marqué plus mon territoire, ça le fait réagir au quart de tour. </w:t>
      </w:r>
    </w:p>
    <w:p w14:paraId="03D04129"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Il a eu une hépatite B. Rancœur. </w:t>
      </w:r>
    </w:p>
    <w:p w14:paraId="6760703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sym w:font="Wingdings 3" w:char="F092"/>
      </w:r>
      <w:r w:rsidRPr="007763EB">
        <w:rPr>
          <w:rFonts w:ascii="Arial" w:eastAsia="Times New Roman" w:hAnsi="Arial" w:cs="Arial"/>
          <w:spacing w:val="4"/>
          <w:lang w:val="fr-BE" w:eastAsia="fr-FR"/>
        </w:rPr>
        <w:t xml:space="preserve"> Fatigue, malaise, santé, stress.</w:t>
      </w:r>
    </w:p>
    <w:p w14:paraId="79BD4F19"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color w:val="33CCCC"/>
          <w:spacing w:val="4"/>
          <w:u w:val="single"/>
          <w:lang w:val="fr-BE" w:eastAsia="fr-FR"/>
        </w:rPr>
        <w:t>Quand je suis stressée, je transpire abondamment, mon odeur corporelle m’indispose</w:t>
      </w:r>
      <w:r w:rsidRPr="007763EB">
        <w:rPr>
          <w:rFonts w:ascii="Arial" w:eastAsia="Times New Roman" w:hAnsi="Arial" w:cs="Arial"/>
          <w:i/>
          <w:spacing w:val="4"/>
          <w:lang w:val="fr-BE" w:eastAsia="fr-FR"/>
        </w:rPr>
        <w:t>. Parfois j’ai mauvaise haleine. Depuis quinze jours - trois semaines j’ai des migraines, une sensation d’évanouissement qui disparaît avec le vomissement. A l’âge 10 ans, j’ai eu une mononucléose infectieuse et je tombais dans les pommes tout le temps, hôpital, prises de sang, on pensait à une leucémie.</w:t>
      </w:r>
    </w:p>
    <w:p w14:paraId="6E90694A" w14:textId="77777777" w:rsidR="001B479C" w:rsidRPr="007763EB" w:rsidRDefault="001B479C" w:rsidP="001B479C">
      <w:pPr>
        <w:spacing w:after="0"/>
        <w:jc w:val="both"/>
        <w:rPr>
          <w:rFonts w:ascii="Arial" w:eastAsia="Times New Roman" w:hAnsi="Arial" w:cs="Arial"/>
          <w:spacing w:val="4"/>
          <w:lang w:val="fr-BE" w:eastAsia="fr-FR"/>
        </w:rPr>
      </w:pPr>
    </w:p>
    <w:p w14:paraId="35243BC9" w14:textId="77777777" w:rsidR="001B479C" w:rsidRPr="007763EB" w:rsidRDefault="001B479C" w:rsidP="001B479C">
      <w:pPr>
        <w:spacing w:after="0"/>
        <w:jc w:val="both"/>
        <w:rPr>
          <w:rFonts w:ascii="Arial" w:eastAsia="Times New Roman" w:hAnsi="Arial" w:cs="Arial"/>
          <w:spacing w:val="4"/>
          <w:lang w:val="fr-BE" w:eastAsia="fr-FR"/>
        </w:rPr>
      </w:pPr>
    </w:p>
    <w:p w14:paraId="4A166A42"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06.03.00</w:t>
      </w:r>
    </w:p>
    <w:p w14:paraId="58F73074"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J’essaie de mieux gérer la relation avec ma mère. Il y a des périodes où elle m’appelle beaucoup, elle me fait des reproches ; j’ai du mal à faire face à ses attaques.</w:t>
      </w:r>
    </w:p>
    <w:p w14:paraId="1E0AC11D" w14:textId="77777777" w:rsidR="001B479C" w:rsidRPr="007763EB" w:rsidRDefault="001B479C" w:rsidP="001B479C">
      <w:pPr>
        <w:spacing w:after="0"/>
        <w:jc w:val="both"/>
        <w:rPr>
          <w:rFonts w:ascii="Arial" w:eastAsia="Times New Roman" w:hAnsi="Arial" w:cs="Arial"/>
          <w:iCs/>
          <w:spacing w:val="4"/>
          <w:lang w:val="fr-BE" w:eastAsia="fr-FR"/>
        </w:rPr>
      </w:pPr>
      <w:r w:rsidRPr="007763EB">
        <w:rPr>
          <w:rFonts w:ascii="Arial" w:eastAsia="Times New Roman" w:hAnsi="Arial" w:cs="Arial"/>
          <w:spacing w:val="4"/>
          <w:u w:val="single"/>
          <w:lang w:val="fr-BE" w:eastAsia="fr-FR"/>
        </w:rPr>
        <w:t>Rêves</w:t>
      </w:r>
      <w:r w:rsidRPr="007763EB">
        <w:rPr>
          <w:rFonts w:ascii="Arial" w:eastAsia="Times New Roman" w:hAnsi="Arial" w:cs="Arial"/>
          <w:spacing w:val="4"/>
          <w:lang w:val="fr-BE" w:eastAsia="fr-FR"/>
        </w:rPr>
        <w:t xml:space="preserve"> : </w:t>
      </w:r>
      <w:r w:rsidRPr="007763EB">
        <w:rPr>
          <w:rFonts w:ascii="Arial" w:eastAsia="Times New Roman" w:hAnsi="Arial" w:cs="Arial"/>
          <w:i/>
          <w:spacing w:val="4"/>
          <w:lang w:val="fr-BE" w:eastAsia="fr-FR"/>
        </w:rPr>
        <w:t>Beaucoup, beaucoup de problèmes avec mon ami</w:t>
      </w:r>
      <w:r w:rsidRPr="007763EB">
        <w:rPr>
          <w:rFonts w:ascii="Arial" w:eastAsia="Times New Roman" w:hAnsi="Arial" w:cs="Arial"/>
          <w:iCs/>
          <w:spacing w:val="4"/>
          <w:lang w:val="fr-BE" w:eastAsia="fr-FR"/>
        </w:rPr>
        <w:t xml:space="preserve"> (alors qu’elle avait dit que ça se passait bien avec lui). </w:t>
      </w:r>
    </w:p>
    <w:p w14:paraId="1D9F296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u w:val="single"/>
          <w:lang w:val="fr-BE" w:eastAsia="fr-FR"/>
        </w:rPr>
        <w:t>Cauchemars</w:t>
      </w:r>
      <w:r w:rsidRPr="007763EB">
        <w:rPr>
          <w:rFonts w:ascii="Arial" w:eastAsia="Times New Roman" w:hAnsi="Arial" w:cs="Arial"/>
          <w:spacing w:val="4"/>
          <w:lang w:val="fr-BE" w:eastAsia="fr-FR"/>
        </w:rPr>
        <w:t xml:space="preserve"> : </w:t>
      </w:r>
      <w:r w:rsidRPr="007763EB">
        <w:rPr>
          <w:rFonts w:ascii="Arial" w:eastAsia="Times New Roman" w:hAnsi="Arial" w:cs="Arial"/>
          <w:i/>
          <w:spacing w:val="4"/>
          <w:lang w:val="fr-BE" w:eastAsia="fr-FR"/>
        </w:rPr>
        <w:t>P*** était malade, j’étais partie sans le voir. Ma mère me téléphonait : "Il t’en veut beaucoup de ne pas le voir." Elle ne me le passait pas.</w:t>
      </w:r>
    </w:p>
    <w:p w14:paraId="7E03891D" w14:textId="77777777" w:rsidR="001B479C" w:rsidRPr="007763EB" w:rsidRDefault="001B479C" w:rsidP="001B479C">
      <w:pPr>
        <w:spacing w:after="0"/>
        <w:jc w:val="both"/>
        <w:rPr>
          <w:rFonts w:ascii="Arial" w:eastAsia="Times New Roman" w:hAnsi="Arial" w:cs="Arial"/>
          <w:spacing w:val="4"/>
          <w:lang w:val="fr-BE" w:eastAsia="fr-FR"/>
        </w:rPr>
      </w:pPr>
    </w:p>
    <w:p w14:paraId="68B008AE"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lastRenderedPageBreak/>
        <w:t xml:space="preserve">Il est plus attentif aux autres que moi. Je me sens jalouse. </w:t>
      </w:r>
      <w:proofErr w:type="gramStart"/>
      <w:r w:rsidRPr="007763EB">
        <w:rPr>
          <w:rFonts w:ascii="Arial" w:eastAsia="Times New Roman" w:hAnsi="Arial" w:cs="Arial"/>
          <w:i/>
          <w:spacing w:val="4"/>
          <w:lang w:val="fr-BE" w:eastAsia="fr-FR"/>
        </w:rPr>
        <w:t>J’ai peur</w:t>
      </w:r>
      <w:proofErr w:type="gramEnd"/>
      <w:r w:rsidRPr="007763EB">
        <w:rPr>
          <w:rFonts w:ascii="Arial" w:eastAsia="Times New Roman" w:hAnsi="Arial" w:cs="Arial"/>
          <w:i/>
          <w:spacing w:val="4"/>
          <w:lang w:val="fr-BE" w:eastAsia="fr-FR"/>
        </w:rPr>
        <w:t xml:space="preserve"> qu’il se lasse de moi. Ça le touche beaucoup. C’est que je n’ai pas confiance dans mes capacités à le retenir. J’ai le sentiment d’être abandonnée. Quand j’étais petite, je me suis perdue à la plage, je les ai perdus de vue ; j’ai commencé à marcher sur des kilomètres, refusant de m’arrêter, j’étais perdue. Après j’ai </w:t>
      </w:r>
      <w:proofErr w:type="gramStart"/>
      <w:r w:rsidRPr="007763EB">
        <w:rPr>
          <w:rFonts w:ascii="Arial" w:eastAsia="Times New Roman" w:hAnsi="Arial" w:cs="Arial"/>
          <w:i/>
          <w:spacing w:val="4"/>
          <w:lang w:val="fr-BE" w:eastAsia="fr-FR"/>
        </w:rPr>
        <w:t>eu peur</w:t>
      </w:r>
      <w:proofErr w:type="gramEnd"/>
      <w:r w:rsidRPr="007763EB">
        <w:rPr>
          <w:rFonts w:ascii="Arial" w:eastAsia="Times New Roman" w:hAnsi="Arial" w:cs="Arial"/>
          <w:i/>
          <w:spacing w:val="4"/>
          <w:lang w:val="fr-BE" w:eastAsia="fr-FR"/>
        </w:rPr>
        <w:t xml:space="preserve"> de voyager seule. Je me suis organisée pour ne plus avoir peur de me perdre.</w:t>
      </w:r>
    </w:p>
    <w:p w14:paraId="4449F1D3" w14:textId="77777777" w:rsidR="001B479C" w:rsidRPr="007763EB" w:rsidRDefault="001B479C" w:rsidP="001B479C">
      <w:pPr>
        <w:spacing w:after="0"/>
        <w:jc w:val="both"/>
        <w:rPr>
          <w:rFonts w:ascii="Arial" w:eastAsia="Times New Roman" w:hAnsi="Arial" w:cs="Arial"/>
          <w:i/>
          <w:spacing w:val="4"/>
          <w:lang w:val="fr-BE" w:eastAsia="fr-FR"/>
        </w:rPr>
      </w:pPr>
    </w:p>
    <w:p w14:paraId="63CEF3BB"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Il pense que je désire tout contrôler. J’aime bien tout faire moi-même, je n’aime pas déléguer. Je ne veux pas être tributaire des autres, je veux faire mon truc sans qu’on vienne me mettre des bâtons dans les roues. Dans le boulot, si je pouvais me passer des greffiers !...</w:t>
      </w:r>
    </w:p>
    <w:p w14:paraId="15694319" w14:textId="77777777" w:rsidR="001B479C" w:rsidRPr="007763EB" w:rsidRDefault="001B479C" w:rsidP="001B479C">
      <w:pPr>
        <w:spacing w:after="0"/>
        <w:jc w:val="both"/>
        <w:rPr>
          <w:rFonts w:ascii="Arial" w:eastAsia="Times New Roman" w:hAnsi="Arial" w:cs="Arial"/>
          <w:i/>
          <w:spacing w:val="4"/>
          <w:lang w:val="fr-BE" w:eastAsia="fr-FR"/>
        </w:rPr>
      </w:pPr>
    </w:p>
    <w:p w14:paraId="023FDAB8"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Griffée par un chat, on pensait que j’allais devenir aveugle. </w:t>
      </w:r>
    </w:p>
    <w:p w14:paraId="66B68701"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À l’école primaire, on s’amusait à s’embrasser.</w:t>
      </w:r>
    </w:p>
    <w:p w14:paraId="03661A1F" w14:textId="77777777" w:rsidR="001B479C" w:rsidRPr="007763EB" w:rsidRDefault="001B479C" w:rsidP="001B479C">
      <w:pPr>
        <w:spacing w:after="0"/>
        <w:jc w:val="both"/>
        <w:rPr>
          <w:rFonts w:ascii="Arial" w:eastAsia="Times New Roman" w:hAnsi="Arial" w:cs="Arial"/>
          <w:spacing w:val="4"/>
          <w:lang w:val="fr-BE" w:eastAsia="fr-FR"/>
        </w:rPr>
      </w:pPr>
    </w:p>
    <w:p w14:paraId="7F04B8D3" w14:textId="77777777" w:rsidR="001B479C" w:rsidRPr="007763EB" w:rsidRDefault="001B479C" w:rsidP="001B479C">
      <w:pPr>
        <w:spacing w:after="0"/>
        <w:jc w:val="both"/>
        <w:rPr>
          <w:rFonts w:ascii="Arial" w:eastAsia="Times New Roman" w:hAnsi="Arial" w:cs="Arial"/>
          <w:color w:val="33CCCC"/>
          <w:spacing w:val="4"/>
          <w:lang w:val="fr-BE" w:eastAsia="fr-FR"/>
        </w:rPr>
      </w:pPr>
      <w:r w:rsidRPr="007763EB">
        <w:rPr>
          <w:rFonts w:ascii="Arial" w:eastAsia="Times New Roman" w:hAnsi="Arial" w:cs="Arial"/>
          <w:color w:val="33CCCC"/>
          <w:spacing w:val="4"/>
          <w:lang w:val="fr-BE" w:eastAsia="fr-FR"/>
        </w:rPr>
        <w:t>LILIUM TIGRINUM XMK</w:t>
      </w:r>
    </w:p>
    <w:p w14:paraId="7333853D" w14:textId="77777777" w:rsidR="001B479C" w:rsidRPr="007763EB" w:rsidRDefault="001B479C" w:rsidP="001B479C">
      <w:pPr>
        <w:spacing w:after="0"/>
        <w:jc w:val="both"/>
        <w:rPr>
          <w:rFonts w:ascii="Arial" w:eastAsia="Times New Roman" w:hAnsi="Arial" w:cs="Arial"/>
          <w:spacing w:val="4"/>
          <w:lang w:val="fr-BE" w:eastAsia="fr-FR"/>
        </w:rPr>
      </w:pPr>
    </w:p>
    <w:p w14:paraId="1A8B687A" w14:textId="77777777" w:rsidR="001B479C" w:rsidRPr="007763EB" w:rsidRDefault="001B479C" w:rsidP="001B479C">
      <w:pPr>
        <w:spacing w:after="0"/>
        <w:jc w:val="both"/>
        <w:rPr>
          <w:rFonts w:ascii="Arial" w:eastAsia="Times New Roman" w:hAnsi="Arial" w:cs="Arial"/>
          <w:spacing w:val="4"/>
          <w:lang w:val="fr-BE" w:eastAsia="fr-FR"/>
        </w:rPr>
      </w:pPr>
    </w:p>
    <w:p w14:paraId="7133D8C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Juge des enfants, elle a demandé et obtenu sa mutation pour se rapprocher de son ami.</w:t>
      </w:r>
    </w:p>
    <w:p w14:paraId="6D10169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Dans le Loutan : </w:t>
      </w:r>
      <w:r w:rsidRPr="007763EB">
        <w:rPr>
          <w:rFonts w:ascii="Arial" w:eastAsia="Times New Roman" w:hAnsi="Arial" w:cs="Arial"/>
          <w:color w:val="33CCCC"/>
          <w:spacing w:val="4"/>
          <w:lang w:val="fr-BE" w:eastAsia="fr-FR"/>
        </w:rPr>
        <w:t>Lil-t</w:t>
      </w:r>
      <w:r w:rsidRPr="007763EB">
        <w:rPr>
          <w:rFonts w:ascii="Arial" w:eastAsia="Times New Roman" w:hAnsi="Arial" w:cs="Arial"/>
          <w:spacing w:val="4"/>
          <w:lang w:val="fr-BE" w:eastAsia="fr-FR"/>
        </w:rPr>
        <w:t>. veut être l’unique source de ce qu’elle fait, ce qui exclut la collaboration.</w:t>
      </w:r>
    </w:p>
    <w:p w14:paraId="1D3EB595" w14:textId="77777777" w:rsidR="001B479C" w:rsidRPr="007763EB" w:rsidRDefault="001B479C" w:rsidP="001B479C">
      <w:pPr>
        <w:spacing w:after="0"/>
        <w:jc w:val="both"/>
        <w:rPr>
          <w:rFonts w:ascii="Arial" w:eastAsia="Times New Roman" w:hAnsi="Arial" w:cs="Arial"/>
          <w:spacing w:val="4"/>
          <w:lang w:val="fr-BE" w:eastAsia="fr-FR"/>
        </w:rPr>
      </w:pPr>
    </w:p>
    <w:p w14:paraId="09C8E72E" w14:textId="77777777" w:rsidR="001B479C" w:rsidRPr="007763EB" w:rsidRDefault="001B479C" w:rsidP="001B479C">
      <w:pPr>
        <w:spacing w:after="0"/>
        <w:jc w:val="both"/>
        <w:rPr>
          <w:rFonts w:ascii="Arial" w:eastAsia="Times New Roman" w:hAnsi="Arial" w:cs="Arial"/>
          <w:spacing w:val="4"/>
          <w:lang w:val="fr-BE" w:eastAsia="fr-FR"/>
        </w:rPr>
      </w:pPr>
    </w:p>
    <w:p w14:paraId="7B597F36"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15.05.00</w:t>
      </w:r>
    </w:p>
    <w:p w14:paraId="337240F7"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Après </w:t>
      </w:r>
      <w:r w:rsidRPr="007763EB">
        <w:rPr>
          <w:rFonts w:ascii="Arial" w:eastAsia="Times New Roman" w:hAnsi="Arial" w:cs="Arial"/>
          <w:i/>
          <w:color w:val="33CCCC"/>
          <w:spacing w:val="4"/>
          <w:lang w:val="fr-BE" w:eastAsia="fr-FR"/>
        </w:rPr>
        <w:t>Lilium tigrinum</w:t>
      </w:r>
      <w:r w:rsidRPr="007763EB">
        <w:rPr>
          <w:rFonts w:ascii="Arial" w:eastAsia="Times New Roman" w:hAnsi="Arial" w:cs="Arial"/>
          <w:i/>
          <w:spacing w:val="4"/>
          <w:lang w:val="fr-BE" w:eastAsia="fr-FR"/>
        </w:rPr>
        <w:t>, le dimanche qui a suivi, je suis allée à Paris, j’ai fait une crise d’allergie.</w:t>
      </w:r>
    </w:p>
    <w:p w14:paraId="4133116E"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Je n’aime pas qu’on me </w:t>
      </w:r>
      <w:proofErr w:type="gramStart"/>
      <w:r w:rsidRPr="007763EB">
        <w:rPr>
          <w:rFonts w:ascii="Arial" w:eastAsia="Times New Roman" w:hAnsi="Arial" w:cs="Arial"/>
          <w:i/>
          <w:spacing w:val="4"/>
          <w:lang w:val="fr-BE" w:eastAsia="fr-FR"/>
        </w:rPr>
        <w:t>donne</w:t>
      </w:r>
      <w:proofErr w:type="gramEnd"/>
      <w:r w:rsidRPr="007763EB">
        <w:rPr>
          <w:rFonts w:ascii="Arial" w:eastAsia="Times New Roman" w:hAnsi="Arial" w:cs="Arial"/>
          <w:i/>
          <w:spacing w:val="4"/>
          <w:lang w:val="fr-BE" w:eastAsia="fr-FR"/>
        </w:rPr>
        <w:t xml:space="preserve"> un conseil que je n’ai pas demandé.</w:t>
      </w:r>
    </w:p>
    <w:p w14:paraId="5F3090A9"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J’ai souvent des petites choses : migraines, allergies, mycoses, poussées de fièvre, du moins l’impression, je me sens fébrile. Ce matin, je me suis réveillée, je suis ‘cassée’ comme si j’avais eu 40 de fièvre la veille.</w:t>
      </w:r>
    </w:p>
    <w:p w14:paraId="652A8C38"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J’ai encore en moi des colères internes, ça n’a pas disparu, c’est comme ça. C’est toujours décalé par rapport à la cause, </w:t>
      </w:r>
      <w:proofErr w:type="gramStart"/>
      <w:r w:rsidRPr="007763EB">
        <w:rPr>
          <w:rFonts w:ascii="Arial" w:eastAsia="Times New Roman" w:hAnsi="Arial" w:cs="Arial"/>
          <w:i/>
          <w:spacing w:val="4"/>
          <w:lang w:val="fr-BE" w:eastAsia="fr-FR"/>
        </w:rPr>
        <w:t>des fois</w:t>
      </w:r>
      <w:proofErr w:type="gramEnd"/>
      <w:r w:rsidRPr="007763EB">
        <w:rPr>
          <w:rFonts w:ascii="Arial" w:eastAsia="Times New Roman" w:hAnsi="Arial" w:cs="Arial"/>
          <w:i/>
          <w:spacing w:val="4"/>
          <w:lang w:val="fr-BE" w:eastAsia="fr-FR"/>
        </w:rPr>
        <w:t xml:space="preserve"> une semaine après.</w:t>
      </w:r>
    </w:p>
    <w:p w14:paraId="2C521E9B"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J’ai des heurts avec la greffière, je lui reproche sa façon de travailler ; c’est inacceptable, les conflits avec elle me pompent depuis le début.</w:t>
      </w:r>
    </w:p>
    <w:p w14:paraId="656CE71D"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Extérieurement ça va, intérieurement je le vis mal. Il y a un décalage dans le temps entre la cause et la manifestation de la colère. </w:t>
      </w:r>
      <w:proofErr w:type="gramStart"/>
      <w:r w:rsidRPr="007763EB">
        <w:rPr>
          <w:rFonts w:ascii="Arial" w:eastAsia="Times New Roman" w:hAnsi="Arial" w:cs="Arial"/>
          <w:i/>
          <w:spacing w:val="4"/>
          <w:lang w:val="fr-BE" w:eastAsia="fr-FR"/>
        </w:rPr>
        <w:t>Par contre</w:t>
      </w:r>
      <w:proofErr w:type="gramEnd"/>
      <w:r w:rsidRPr="007763EB">
        <w:rPr>
          <w:rFonts w:ascii="Arial" w:eastAsia="Times New Roman" w:hAnsi="Arial" w:cs="Arial"/>
          <w:i/>
          <w:spacing w:val="4"/>
          <w:lang w:val="fr-BE" w:eastAsia="fr-FR"/>
        </w:rPr>
        <w:t xml:space="preserve"> je n’ai plus d’accès d’angoisse ou de colères. Avec ma mère, je n’ai plus de rancœur vis à vis d’elle, je suis libérée par rapport à cela.</w:t>
      </w:r>
    </w:p>
    <w:p w14:paraId="1DEB3654"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spacing w:val="4"/>
          <w:u w:val="single"/>
          <w:lang w:val="fr-BE" w:eastAsia="fr-FR"/>
        </w:rPr>
        <w:t>Rêves</w:t>
      </w:r>
      <w:r w:rsidRPr="007763EB">
        <w:rPr>
          <w:rFonts w:ascii="Arial" w:eastAsia="Times New Roman" w:hAnsi="Arial" w:cs="Arial"/>
          <w:spacing w:val="4"/>
          <w:lang w:val="fr-BE" w:eastAsia="fr-FR"/>
        </w:rPr>
        <w:t xml:space="preserve"> : </w:t>
      </w:r>
      <w:proofErr w:type="gramStart"/>
      <w:r w:rsidRPr="007763EB">
        <w:rPr>
          <w:rFonts w:ascii="Arial" w:eastAsia="Times New Roman" w:hAnsi="Arial" w:cs="Arial"/>
          <w:i/>
          <w:spacing w:val="4"/>
          <w:lang w:val="fr-BE" w:eastAsia="fr-FR"/>
        </w:rPr>
        <w:t>J’ai peur</w:t>
      </w:r>
      <w:proofErr w:type="gramEnd"/>
      <w:r w:rsidRPr="007763EB">
        <w:rPr>
          <w:rFonts w:ascii="Arial" w:eastAsia="Times New Roman" w:hAnsi="Arial" w:cs="Arial"/>
          <w:i/>
          <w:spacing w:val="4"/>
          <w:lang w:val="fr-BE" w:eastAsia="fr-FR"/>
        </w:rPr>
        <w:t xml:space="preserve"> de perdre P*** </w:t>
      </w:r>
      <w:r w:rsidRPr="007763EB">
        <w:rPr>
          <w:rFonts w:ascii="Arial" w:eastAsia="Times New Roman" w:hAnsi="Arial" w:cs="Arial"/>
          <w:spacing w:val="4"/>
          <w:lang w:val="fr-BE" w:eastAsia="fr-FR"/>
        </w:rPr>
        <w:t xml:space="preserve">(son ami). </w:t>
      </w:r>
      <w:r w:rsidRPr="007763EB">
        <w:rPr>
          <w:rFonts w:ascii="Arial" w:eastAsia="Times New Roman" w:hAnsi="Arial" w:cs="Arial"/>
          <w:i/>
          <w:spacing w:val="4"/>
          <w:lang w:val="fr-BE" w:eastAsia="fr-FR"/>
        </w:rPr>
        <w:t>Il avait une maîtresse, je le savais, je l’acceptais, il allait la voir parce qu’elle était fragile, elle avait besoin de lui. Il est copain avec ses ex ; je me suis mise à planifier leur travail.</w:t>
      </w:r>
    </w:p>
    <w:p w14:paraId="638FF27B" w14:textId="77777777" w:rsidR="001B479C" w:rsidRPr="007763EB" w:rsidRDefault="001B479C" w:rsidP="001B479C">
      <w:pPr>
        <w:spacing w:after="0"/>
        <w:jc w:val="both"/>
        <w:rPr>
          <w:rFonts w:ascii="Arial" w:eastAsia="Times New Roman" w:hAnsi="Arial" w:cs="Arial"/>
          <w:i/>
          <w:spacing w:val="4"/>
          <w:lang w:val="fr-BE" w:eastAsia="fr-FR"/>
        </w:rPr>
      </w:pPr>
    </w:p>
    <w:p w14:paraId="24563AD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Elle reparle de la greffière.</w:t>
      </w:r>
      <w:r w:rsidRPr="007763EB">
        <w:rPr>
          <w:rFonts w:ascii="Arial" w:eastAsia="Times New Roman" w:hAnsi="Arial" w:cs="Arial"/>
          <w:i/>
          <w:spacing w:val="4"/>
          <w:lang w:val="fr-BE" w:eastAsia="fr-FR"/>
        </w:rPr>
        <w:t xml:space="preserve"> Quand je fixe une direction, je n’aime pas qu’on ne la respecte pas. Elle met du temps, ne notifie pas, je n’ai plus confiance en elle.</w:t>
      </w:r>
      <w:r w:rsidRPr="007763EB">
        <w:rPr>
          <w:rFonts w:ascii="Arial" w:eastAsia="Times New Roman" w:hAnsi="Arial" w:cs="Arial"/>
          <w:spacing w:val="4"/>
          <w:lang w:val="fr-BE" w:eastAsia="fr-FR"/>
        </w:rPr>
        <w:t xml:space="preserve"> </w:t>
      </w:r>
      <w:r w:rsidRPr="007763EB">
        <w:rPr>
          <w:rFonts w:ascii="Arial" w:eastAsia="Times New Roman" w:hAnsi="Arial" w:cs="Arial"/>
          <w:i/>
          <w:spacing w:val="4"/>
          <w:lang w:val="fr-BE" w:eastAsia="fr-FR"/>
        </w:rPr>
        <w:t xml:space="preserve">Je me sens responsable de ce cabinet, je veux qu’il tourne. C’est une blessure qu’on ne fasse pas ce que j’ai demandé, de ne pas avoir été entendue. Je n’aurais pas dû faire confiance et ça me crée des émotions que j’ai du mal à gérer. La parole n’est </w:t>
      </w:r>
      <w:r w:rsidRPr="007763EB">
        <w:rPr>
          <w:rFonts w:ascii="Arial" w:eastAsia="Times New Roman" w:hAnsi="Arial" w:cs="Arial"/>
          <w:i/>
          <w:spacing w:val="4"/>
          <w:lang w:val="fr-BE" w:eastAsia="fr-FR"/>
        </w:rPr>
        <w:lastRenderedPageBreak/>
        <w:t xml:space="preserve">pas tenue ; une parole est une parole. Je me suis sentie trahie. Quand on dit quelque chose, on le fait. Il faut </w:t>
      </w:r>
      <w:r w:rsidRPr="007763EB">
        <w:rPr>
          <w:rFonts w:ascii="Arial" w:eastAsia="Times New Roman" w:hAnsi="Arial" w:cs="Arial"/>
          <w:i/>
          <w:color w:val="33CCCC"/>
          <w:spacing w:val="4"/>
          <w:u w:val="single"/>
          <w:lang w:val="fr-BE" w:eastAsia="fr-FR"/>
        </w:rPr>
        <w:t>respecter les engagements</w:t>
      </w:r>
      <w:r w:rsidRPr="007763EB">
        <w:rPr>
          <w:rFonts w:ascii="Arial" w:eastAsia="Times New Roman" w:hAnsi="Arial" w:cs="Arial"/>
          <w:spacing w:val="4"/>
          <w:lang w:val="fr-BE" w:eastAsia="fr-FR"/>
        </w:rPr>
        <w:t>.</w:t>
      </w:r>
    </w:p>
    <w:p w14:paraId="1B1C2200"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Le travail est difficile. J’ai une sensation de vide, l’impression que le sol se dérobe sous moi. Trois mois plus tard, la décision n’est pas notifiée ; je suis pétrifiée à l’idée qu’il se soit passé quelque chose. Il aurait pu se passer n’importe quoi ; meurtre, kidnapping... J’ai envie de frapper la greffière. Je me bride un max. Une catastrophe imminente, frayeur d’être passée à côté d’un drame.</w:t>
      </w:r>
    </w:p>
    <w:p w14:paraId="21510FF3" w14:textId="77777777" w:rsidR="001B479C" w:rsidRPr="007763EB" w:rsidRDefault="001B479C" w:rsidP="001B479C">
      <w:pPr>
        <w:spacing w:after="0"/>
        <w:jc w:val="both"/>
        <w:rPr>
          <w:rFonts w:ascii="Arial" w:eastAsia="Times New Roman" w:hAnsi="Arial" w:cs="Arial"/>
          <w:spacing w:val="4"/>
          <w:lang w:val="fr-BE" w:eastAsia="fr-FR"/>
        </w:rPr>
      </w:pPr>
    </w:p>
    <w:p w14:paraId="3DDDAEB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Pour cette peur d’être surprise par un danger :</w:t>
      </w:r>
    </w:p>
    <w:p w14:paraId="7C84DA0D" w14:textId="77777777" w:rsidR="001B479C" w:rsidRPr="007763EB" w:rsidRDefault="001B479C" w:rsidP="001B479C">
      <w:pPr>
        <w:spacing w:after="0"/>
        <w:jc w:val="both"/>
        <w:rPr>
          <w:rFonts w:ascii="Arial" w:eastAsia="Times New Roman" w:hAnsi="Arial" w:cs="Arial"/>
          <w:spacing w:val="4"/>
          <w:lang w:val="fr-BE" w:eastAsia="fr-FR"/>
        </w:rPr>
      </w:pPr>
    </w:p>
    <w:p w14:paraId="0FAE25AD" w14:textId="77777777" w:rsidR="001B479C" w:rsidRPr="007763EB" w:rsidRDefault="001B479C" w:rsidP="001B479C">
      <w:pPr>
        <w:spacing w:after="0"/>
        <w:jc w:val="both"/>
        <w:rPr>
          <w:rFonts w:ascii="Arial" w:eastAsia="Times New Roman" w:hAnsi="Arial" w:cs="Arial"/>
          <w:color w:val="33CCCC"/>
          <w:spacing w:val="4"/>
          <w:lang w:val="fr-BE" w:eastAsia="fr-FR"/>
        </w:rPr>
      </w:pPr>
      <w:r w:rsidRPr="007763EB">
        <w:rPr>
          <w:rFonts w:ascii="Arial" w:eastAsia="Times New Roman" w:hAnsi="Arial" w:cs="Arial"/>
          <w:color w:val="33CCCC"/>
          <w:spacing w:val="4"/>
          <w:lang w:val="fr-BE" w:eastAsia="fr-FR"/>
        </w:rPr>
        <w:t>GELSEMIUM SEMPERVIRENS  30 CH</w:t>
      </w:r>
    </w:p>
    <w:p w14:paraId="26E8288E" w14:textId="77777777" w:rsidR="001B479C" w:rsidRPr="007763EB" w:rsidRDefault="001B479C" w:rsidP="001B479C">
      <w:pPr>
        <w:spacing w:after="0"/>
        <w:jc w:val="both"/>
        <w:rPr>
          <w:rFonts w:ascii="Arial" w:eastAsia="Times New Roman" w:hAnsi="Arial" w:cs="Arial"/>
          <w:spacing w:val="4"/>
          <w:lang w:val="fr-BE" w:eastAsia="fr-FR"/>
        </w:rPr>
      </w:pPr>
    </w:p>
    <w:p w14:paraId="336886BC"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Du Gelsemium, j’en ai pris pour les examens. Un juge pour enfant, il prévient les catastrophes. Tout ça pour arriver au Gelsemium ! Ma mère voulait m’en donner pour mon trac aux examens.</w:t>
      </w:r>
    </w:p>
    <w:p w14:paraId="4C05A826" w14:textId="77777777" w:rsidR="001B479C" w:rsidRPr="007763EB" w:rsidRDefault="001B479C" w:rsidP="001B479C">
      <w:pPr>
        <w:spacing w:after="0"/>
        <w:jc w:val="both"/>
        <w:rPr>
          <w:rFonts w:ascii="Arial" w:eastAsia="Times New Roman" w:hAnsi="Arial" w:cs="Arial"/>
          <w:i/>
          <w:spacing w:val="4"/>
          <w:lang w:val="fr-BE" w:eastAsia="fr-FR"/>
        </w:rPr>
      </w:pPr>
    </w:p>
    <w:p w14:paraId="10108915" w14:textId="77777777" w:rsidR="001B479C" w:rsidRPr="007763EB" w:rsidRDefault="001B479C" w:rsidP="001B479C">
      <w:pPr>
        <w:spacing w:after="0"/>
        <w:jc w:val="both"/>
        <w:rPr>
          <w:rFonts w:ascii="Arial" w:eastAsia="Times New Roman" w:hAnsi="Arial" w:cs="Arial"/>
          <w:b/>
          <w:bCs/>
          <w:i/>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05.06.00</w:t>
      </w:r>
    </w:p>
    <w:p w14:paraId="6567A4D9"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Aggravation pendant trois semaines. La tempête, fièvre, boule dans la gorge. Émotive, pendant quinze jours je n’arrêtais pas de pleurer.</w:t>
      </w:r>
    </w:p>
    <w:p w14:paraId="542BF7D7"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Rien de nouveau : perte d’appétit, peur de l’abandon, je me suis sentie perdue, j’ai pris conscience de certaines choses. </w:t>
      </w:r>
    </w:p>
    <w:p w14:paraId="35CFD93C"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Les allergies n’ont pas disparu : pollen, fièvre, Aspirine®, migraine atroce, les yeux qui pleuraient, gorge enflammée, extinction de voix et fièvre. </w:t>
      </w:r>
    </w:p>
    <w:p w14:paraId="01CD9C61"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J’ai fait une fixation sur une bague à 20 000 F.</w:t>
      </w:r>
    </w:p>
    <w:p w14:paraId="47F4F6F3" w14:textId="77777777" w:rsidR="001B479C" w:rsidRPr="007763EB" w:rsidRDefault="001B479C" w:rsidP="001B479C">
      <w:pPr>
        <w:spacing w:after="0"/>
        <w:jc w:val="both"/>
        <w:rPr>
          <w:rFonts w:ascii="Arial" w:eastAsia="Times New Roman" w:hAnsi="Arial" w:cs="Arial"/>
          <w:iCs/>
          <w:spacing w:val="4"/>
          <w:lang w:val="fr-BE" w:eastAsia="fr-FR"/>
        </w:rPr>
      </w:pPr>
      <w:r w:rsidRPr="007763EB">
        <w:rPr>
          <w:rFonts w:ascii="Arial" w:eastAsia="Times New Roman" w:hAnsi="Arial" w:cs="Arial"/>
          <w:i/>
          <w:spacing w:val="4"/>
          <w:lang w:val="fr-BE" w:eastAsia="fr-FR"/>
        </w:rPr>
        <w:t>Il y a le problème du mariage qui se précise. Je ne suis pas si zen que ça. Je peux être très égoïste.</w:t>
      </w:r>
      <w:r w:rsidRPr="007763EB">
        <w:rPr>
          <w:rFonts w:ascii="Arial" w:eastAsia="Times New Roman" w:hAnsi="Arial" w:cs="Arial"/>
          <w:iCs/>
          <w:spacing w:val="4"/>
          <w:lang w:val="fr-BE" w:eastAsia="fr-FR"/>
        </w:rPr>
        <w:t xml:space="preserve"> Elle </w:t>
      </w:r>
      <w:proofErr w:type="gramStart"/>
      <w:r w:rsidRPr="007763EB">
        <w:rPr>
          <w:rFonts w:ascii="Arial" w:eastAsia="Times New Roman" w:hAnsi="Arial" w:cs="Arial"/>
          <w:iCs/>
          <w:spacing w:val="4"/>
          <w:lang w:val="fr-BE" w:eastAsia="fr-FR"/>
        </w:rPr>
        <w:t>a peur de</w:t>
      </w:r>
      <w:proofErr w:type="gramEnd"/>
      <w:r w:rsidRPr="007763EB">
        <w:rPr>
          <w:rFonts w:ascii="Arial" w:eastAsia="Times New Roman" w:hAnsi="Arial" w:cs="Arial"/>
          <w:iCs/>
          <w:spacing w:val="4"/>
          <w:lang w:val="fr-BE" w:eastAsia="fr-FR"/>
        </w:rPr>
        <w:t xml:space="preserve"> cette échéance.</w:t>
      </w:r>
    </w:p>
    <w:p w14:paraId="1BB2AD9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 </w:t>
      </w:r>
    </w:p>
    <w:p w14:paraId="30BA0DCA"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Les bijoux, j’adore ça, ça et les fringues, c’est par périodes. Un coup de foudre et il me le faut, les belles choses. Je n’accumule pas de vêtements qui coûtent cher, je ne collectionne pas mais je jette.</w:t>
      </w:r>
    </w:p>
    <w:p w14:paraId="6CAFBDFF"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Le premier amour, à 20 ans, c’est lui qui m’a quittée. Après c’est moi qui ai toujours rompu ; P***, c’est vraiment un amour. J’ai bossé comme une folle malgré les symptômes. Avant P*** j’étais toujours fatiguée, là ça m’a passé. Il me reproche ma soumission. J’ai le sentiment de ne pas être entendue, ma parole n’a aucun poids.</w:t>
      </w:r>
    </w:p>
    <w:p w14:paraId="2D18C1A5" w14:textId="77777777" w:rsidR="001B479C" w:rsidRPr="007763EB" w:rsidRDefault="001B479C" w:rsidP="001B479C">
      <w:pPr>
        <w:spacing w:after="0"/>
        <w:jc w:val="both"/>
        <w:rPr>
          <w:rFonts w:ascii="Arial" w:eastAsia="Times New Roman" w:hAnsi="Arial" w:cs="Arial"/>
          <w:i/>
          <w:spacing w:val="4"/>
          <w:lang w:val="fr-BE" w:eastAsia="fr-FR"/>
        </w:rPr>
      </w:pPr>
    </w:p>
    <w:p w14:paraId="29C9A0E6"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spacing w:val="4"/>
          <w:lang w:val="fr-BE" w:eastAsia="fr-FR"/>
        </w:rPr>
        <w:t xml:space="preserve">Comment êtes-vous devenue juge ?  </w:t>
      </w:r>
      <w:r w:rsidRPr="007763EB">
        <w:rPr>
          <w:rFonts w:ascii="Arial" w:eastAsia="Times New Roman" w:hAnsi="Arial" w:cs="Arial"/>
          <w:i/>
          <w:spacing w:val="4"/>
          <w:lang w:val="fr-BE" w:eastAsia="fr-FR"/>
        </w:rPr>
        <w:t>Je voulais une fonction où ma parole ait du poids. Chez mes parents, je m’égosille, je parle dans le vide. Pour de petites choses, quand je dis quelque chose, on m’écoute. Depuis que je suis juge, dès que je parle de mon boulot, c’est le silence religieux. J’apprends à me résigner. Je ne supporte pas qu’on me coupe la parole, j’éteins la télé à cause de ça.</w:t>
      </w:r>
    </w:p>
    <w:p w14:paraId="372E55BF" w14:textId="77777777" w:rsidR="001B479C" w:rsidRPr="007763EB" w:rsidRDefault="001B479C" w:rsidP="001B479C">
      <w:pPr>
        <w:spacing w:after="0"/>
        <w:jc w:val="both"/>
        <w:rPr>
          <w:rFonts w:ascii="Arial" w:eastAsia="Times New Roman" w:hAnsi="Arial" w:cs="Arial"/>
          <w:i/>
          <w:spacing w:val="4"/>
          <w:lang w:val="fr-BE" w:eastAsia="fr-FR"/>
        </w:rPr>
      </w:pPr>
    </w:p>
    <w:p w14:paraId="079C511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Vivre dans un monde où elle n’a pas la parole + besoin de couvrir par le regard </w:t>
      </w:r>
      <w:r w:rsidRPr="007763EB">
        <w:rPr>
          <w:rFonts w:ascii="Arial" w:eastAsia="Times New Roman" w:hAnsi="Arial" w:cs="Arial"/>
          <w:spacing w:val="4"/>
          <w:lang w:val="fr-BE" w:eastAsia="fr-FR"/>
        </w:rPr>
        <w:sym w:font="Wingdings 3" w:char="F092"/>
      </w:r>
      <w:r w:rsidRPr="007763EB">
        <w:rPr>
          <w:rFonts w:ascii="Arial" w:eastAsia="Times New Roman" w:hAnsi="Arial" w:cs="Arial"/>
          <w:spacing w:val="4"/>
          <w:lang w:val="fr-BE" w:eastAsia="fr-FR"/>
        </w:rPr>
        <w:t xml:space="preserve"> les brûlures dans les yeux sont la punition + très forte aggravation avec Gels. </w:t>
      </w:r>
      <w:r w:rsidRPr="007763EB">
        <w:rPr>
          <w:rFonts w:ascii="Arial" w:eastAsia="Times New Roman" w:hAnsi="Arial" w:cs="Arial"/>
          <w:spacing w:val="4"/>
          <w:lang w:val="fr-BE" w:eastAsia="fr-FR"/>
        </w:rPr>
        <w:sym w:font="Wingdings 3" w:char="F092"/>
      </w:r>
      <w:r w:rsidRPr="007763EB">
        <w:rPr>
          <w:rFonts w:ascii="Arial" w:eastAsia="Times New Roman" w:hAnsi="Arial" w:cs="Arial"/>
          <w:spacing w:val="4"/>
          <w:lang w:val="fr-BE" w:eastAsia="fr-FR"/>
        </w:rPr>
        <w:t xml:space="preserve"> Anan. </w:t>
      </w:r>
    </w:p>
    <w:p w14:paraId="12DF848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Même si Lil-t. lui a permis de calmer sa relation avec sa mère et la calmer elle au point que l’ami parle de mariage.</w:t>
      </w:r>
    </w:p>
    <w:p w14:paraId="23EBBFC1" w14:textId="77777777" w:rsidR="001B479C" w:rsidRPr="007763EB" w:rsidRDefault="001B479C" w:rsidP="001B479C">
      <w:pPr>
        <w:spacing w:after="0"/>
        <w:jc w:val="both"/>
        <w:rPr>
          <w:rFonts w:ascii="Arial" w:eastAsia="Times New Roman" w:hAnsi="Arial" w:cs="Arial"/>
          <w:spacing w:val="4"/>
          <w:lang w:val="fr-BE" w:eastAsia="fr-FR"/>
        </w:rPr>
      </w:pPr>
    </w:p>
    <w:p w14:paraId="262815FF" w14:textId="77777777" w:rsidR="001B479C" w:rsidRPr="007763EB" w:rsidRDefault="001B479C" w:rsidP="001B479C">
      <w:pPr>
        <w:spacing w:after="0"/>
        <w:jc w:val="both"/>
        <w:rPr>
          <w:rFonts w:ascii="Arial" w:eastAsia="Times New Roman" w:hAnsi="Arial" w:cs="Arial"/>
          <w:spacing w:val="4"/>
          <w:u w:val="single"/>
          <w:lang w:val="fr-BE" w:eastAsia="fr-FR"/>
        </w:rPr>
      </w:pPr>
      <w:r w:rsidRPr="007763EB">
        <w:rPr>
          <w:rFonts w:ascii="Arial" w:eastAsia="Times New Roman" w:hAnsi="Arial" w:cs="Arial"/>
          <w:spacing w:val="4"/>
          <w:u w:val="single"/>
          <w:lang w:val="fr-BE" w:eastAsia="fr-FR"/>
        </w:rPr>
        <w:t xml:space="preserve">AFADH - Anantherum </w:t>
      </w:r>
    </w:p>
    <w:p w14:paraId="6AE0AB0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Sa souffrance est de ne pas fusionner avec l’être aimé</w:t>
      </w:r>
    </w:p>
    <w:p w14:paraId="480E321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Désire la fusion totale avec l’être aimé</w:t>
      </w:r>
    </w:p>
    <w:p w14:paraId="63A56510" w14:textId="77777777" w:rsidR="001B479C" w:rsidRPr="007763EB" w:rsidRDefault="001B479C" w:rsidP="001B479C">
      <w:pPr>
        <w:spacing w:after="0"/>
        <w:jc w:val="both"/>
        <w:rPr>
          <w:rFonts w:ascii="Arial" w:eastAsia="Times New Roman" w:hAnsi="Arial" w:cs="Arial"/>
          <w:spacing w:val="4"/>
          <w:lang w:val="fr-BE" w:eastAsia="fr-FR"/>
        </w:rPr>
      </w:pPr>
      <w:proofErr w:type="gramStart"/>
      <w:r w:rsidRPr="007763EB">
        <w:rPr>
          <w:rFonts w:ascii="Arial" w:eastAsia="Times New Roman" w:hAnsi="Arial" w:cs="Arial"/>
          <w:spacing w:val="4"/>
          <w:lang w:val="fr-BE" w:eastAsia="fr-FR"/>
        </w:rPr>
        <w:t>d’où</w:t>
      </w:r>
      <w:proofErr w:type="gramEnd"/>
      <w:r w:rsidRPr="007763EB">
        <w:rPr>
          <w:rFonts w:ascii="Arial" w:eastAsia="Times New Roman" w:hAnsi="Arial" w:cs="Arial"/>
          <w:spacing w:val="4"/>
          <w:lang w:val="fr-BE" w:eastAsia="fr-FR"/>
        </w:rPr>
        <w:t xml:space="preserve"> le sentiment d’abandon</w:t>
      </w:r>
    </w:p>
    <w:p w14:paraId="5B23118B" w14:textId="77777777" w:rsidR="001B479C" w:rsidRPr="007763EB" w:rsidRDefault="001B479C" w:rsidP="001B479C">
      <w:pPr>
        <w:spacing w:after="0"/>
        <w:jc w:val="both"/>
        <w:rPr>
          <w:rFonts w:ascii="Arial" w:eastAsia="Times New Roman" w:hAnsi="Arial" w:cs="Arial"/>
          <w:spacing w:val="4"/>
          <w:lang w:val="fr-BE" w:eastAsia="fr-FR"/>
        </w:rPr>
      </w:pPr>
    </w:p>
    <w:p w14:paraId="6B64EF90" w14:textId="77777777" w:rsidR="001B479C" w:rsidRPr="007763EB" w:rsidRDefault="001B479C" w:rsidP="001B479C">
      <w:pPr>
        <w:spacing w:after="0"/>
        <w:jc w:val="both"/>
        <w:rPr>
          <w:rFonts w:ascii="Arial" w:eastAsia="Times New Roman" w:hAnsi="Arial" w:cs="Arial"/>
          <w:spacing w:val="4"/>
          <w:lang w:val="fr-BE" w:eastAsia="fr-FR"/>
        </w:rPr>
      </w:pPr>
    </w:p>
    <w:p w14:paraId="1A47610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color w:val="33CCCC"/>
          <w:spacing w:val="4"/>
          <w:lang w:val="fr-BE" w:eastAsia="fr-FR"/>
        </w:rPr>
        <w:t>ANANTHERUM MURIATICUM  30 CH</w:t>
      </w:r>
      <w:r w:rsidRPr="007763EB">
        <w:rPr>
          <w:rFonts w:ascii="Arial" w:eastAsia="Times New Roman" w:hAnsi="Arial" w:cs="Arial"/>
          <w:spacing w:val="4"/>
          <w:lang w:val="fr-BE" w:eastAsia="fr-FR"/>
        </w:rPr>
        <w:t xml:space="preserve"> en cas de problème</w:t>
      </w:r>
    </w:p>
    <w:p w14:paraId="3F60EFE0" w14:textId="77777777" w:rsidR="001B479C" w:rsidRPr="007763EB" w:rsidRDefault="001B479C" w:rsidP="001B479C">
      <w:pPr>
        <w:spacing w:after="0"/>
        <w:jc w:val="both"/>
        <w:rPr>
          <w:rFonts w:ascii="Arial" w:eastAsia="Times New Roman" w:hAnsi="Arial" w:cs="Arial"/>
          <w:spacing w:val="4"/>
          <w:lang w:val="fr-BE" w:eastAsia="fr-FR"/>
        </w:rPr>
      </w:pPr>
    </w:p>
    <w:p w14:paraId="04DF4B08" w14:textId="77777777" w:rsidR="001B479C" w:rsidRPr="007763EB" w:rsidRDefault="001B479C" w:rsidP="001B479C">
      <w:pPr>
        <w:spacing w:after="0"/>
        <w:jc w:val="both"/>
        <w:rPr>
          <w:rFonts w:ascii="Arial" w:eastAsia="Times New Roman" w:hAnsi="Arial" w:cs="Arial"/>
          <w:spacing w:val="4"/>
          <w:lang w:val="fr-BE" w:eastAsia="fr-FR"/>
        </w:rPr>
      </w:pPr>
    </w:p>
    <w:p w14:paraId="054E1F8B"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03.07.00</w:t>
      </w:r>
    </w:p>
    <w:p w14:paraId="211CBC5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Anan. </w:t>
      </w:r>
      <w:proofErr w:type="gramStart"/>
      <w:r w:rsidRPr="007763EB">
        <w:rPr>
          <w:rFonts w:ascii="Arial" w:eastAsia="Times New Roman" w:hAnsi="Arial" w:cs="Arial"/>
          <w:spacing w:val="4"/>
          <w:lang w:val="fr-BE" w:eastAsia="fr-FR"/>
        </w:rPr>
        <w:t>a</w:t>
      </w:r>
      <w:proofErr w:type="gramEnd"/>
      <w:r w:rsidRPr="007763EB">
        <w:rPr>
          <w:rFonts w:ascii="Arial" w:eastAsia="Times New Roman" w:hAnsi="Arial" w:cs="Arial"/>
          <w:spacing w:val="4"/>
          <w:lang w:val="fr-BE" w:eastAsia="fr-FR"/>
        </w:rPr>
        <w:t xml:space="preserve"> calmé les allergies, la demande en mariage a été faite 15 jours après, elle se marie le 26 août prochain !</w:t>
      </w:r>
    </w:p>
    <w:p w14:paraId="6672FD58" w14:textId="77777777" w:rsidR="001B479C" w:rsidRPr="007763EB" w:rsidRDefault="001B479C" w:rsidP="001B479C">
      <w:pPr>
        <w:spacing w:after="0"/>
        <w:jc w:val="both"/>
        <w:rPr>
          <w:rFonts w:ascii="Arial" w:eastAsia="Times New Roman" w:hAnsi="Arial" w:cs="Arial"/>
          <w:i/>
          <w:spacing w:val="4"/>
          <w:lang w:val="fr-BE" w:eastAsia="fr-FR"/>
        </w:rPr>
      </w:pPr>
    </w:p>
    <w:p w14:paraId="646E16B2"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J’ai des symptômes anciens de la mononucléose, des étourdissements avec le sang qui</w:t>
      </w:r>
      <w:r w:rsidRPr="007763EB">
        <w:rPr>
          <w:rFonts w:ascii="Arial" w:eastAsia="Times New Roman" w:hAnsi="Arial" w:cs="Arial"/>
          <w:spacing w:val="4"/>
          <w:lang w:val="fr-BE" w:eastAsia="fr-FR"/>
        </w:rPr>
        <w:t xml:space="preserve"> se </w:t>
      </w:r>
      <w:r w:rsidRPr="007763EB">
        <w:rPr>
          <w:rFonts w:ascii="Arial" w:eastAsia="Times New Roman" w:hAnsi="Arial" w:cs="Arial"/>
          <w:i/>
          <w:spacing w:val="4"/>
          <w:lang w:val="fr-BE" w:eastAsia="fr-FR"/>
        </w:rPr>
        <w:t>vide de ma tête, je suis très, très pâle, j’ai failli tomber dans les pommes. Si je m’assois par terre, sur une chaise : rien. Jusqu’à présent les traitements homéo n’ont jamais rien fait.</w:t>
      </w:r>
    </w:p>
    <w:p w14:paraId="6E69A2EC" w14:textId="77777777" w:rsidR="001B479C" w:rsidRPr="007763EB" w:rsidRDefault="001B479C" w:rsidP="001B479C">
      <w:pPr>
        <w:spacing w:after="0"/>
        <w:jc w:val="both"/>
        <w:rPr>
          <w:rFonts w:ascii="Arial" w:eastAsia="Times New Roman" w:hAnsi="Arial" w:cs="Arial"/>
          <w:spacing w:val="4"/>
          <w:lang w:val="fr-BE" w:eastAsia="fr-FR"/>
        </w:rPr>
      </w:pPr>
    </w:p>
    <w:p w14:paraId="659C2607" w14:textId="77777777" w:rsidR="001B479C" w:rsidRPr="007763EB" w:rsidRDefault="001B479C" w:rsidP="001B479C">
      <w:pPr>
        <w:spacing w:after="0"/>
        <w:jc w:val="both"/>
        <w:rPr>
          <w:rFonts w:ascii="Arial" w:eastAsia="Times New Roman" w:hAnsi="Arial" w:cs="Arial"/>
          <w:color w:val="33CCCC"/>
          <w:spacing w:val="4"/>
          <w:lang w:val="fr-BE" w:eastAsia="fr-FR"/>
        </w:rPr>
      </w:pPr>
      <w:r w:rsidRPr="007763EB">
        <w:rPr>
          <w:rFonts w:ascii="Arial" w:eastAsia="Times New Roman" w:hAnsi="Arial" w:cs="Arial"/>
          <w:color w:val="33CCCC"/>
          <w:spacing w:val="4"/>
          <w:lang w:val="fr-BE" w:eastAsia="fr-FR"/>
        </w:rPr>
        <w:t>ANANTHERUM MURIATICUM XMK</w:t>
      </w:r>
    </w:p>
    <w:p w14:paraId="326BC2C5" w14:textId="77777777" w:rsidR="001B479C" w:rsidRPr="007763EB" w:rsidRDefault="001B479C" w:rsidP="001B479C">
      <w:pPr>
        <w:spacing w:after="0"/>
        <w:jc w:val="both"/>
        <w:rPr>
          <w:rFonts w:ascii="Arial" w:eastAsia="Times New Roman" w:hAnsi="Arial" w:cs="Arial"/>
          <w:spacing w:val="4"/>
          <w:lang w:val="fr-BE" w:eastAsia="fr-FR"/>
        </w:rPr>
      </w:pPr>
    </w:p>
    <w:p w14:paraId="6B1BCC71"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Je me sens vraiment apaisée, même par rapport aux colères que j’avais en moi et que je ne sortais pas.</w:t>
      </w:r>
    </w:p>
    <w:p w14:paraId="247EF2D4" w14:textId="77777777" w:rsidR="001B479C" w:rsidRPr="007763EB" w:rsidRDefault="001B479C" w:rsidP="001B479C">
      <w:pPr>
        <w:spacing w:after="0"/>
        <w:jc w:val="both"/>
        <w:rPr>
          <w:rFonts w:ascii="Arial" w:eastAsia="Times New Roman" w:hAnsi="Arial" w:cs="Arial"/>
          <w:spacing w:val="4"/>
          <w:lang w:val="fr-BE" w:eastAsia="fr-FR"/>
        </w:rPr>
      </w:pPr>
    </w:p>
    <w:p w14:paraId="35367885" w14:textId="77777777" w:rsidR="001B479C" w:rsidRPr="007763EB" w:rsidRDefault="001B479C" w:rsidP="001B479C">
      <w:pPr>
        <w:spacing w:after="0"/>
        <w:jc w:val="both"/>
        <w:rPr>
          <w:rFonts w:ascii="Arial" w:eastAsia="Times New Roman" w:hAnsi="Arial" w:cs="Arial"/>
          <w:i/>
          <w:spacing w:val="4"/>
          <w:lang w:val="fr-BE" w:eastAsia="fr-FR"/>
        </w:rPr>
      </w:pPr>
    </w:p>
    <w:p w14:paraId="05BA676D"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Avec ma mère, ça s’est réactivé à l’annonce du mariage. Il faut qu’elle salisse ! "Pourquoi vous vous mariez ? Vous êtes heureux." C’est nouveau de me dire que j’aime ma mère, avant il y avait un mur, une absence de sentiment. Je ne ressentais aucun sentiment positif pour elle, aucun élan d’affection. Là, avec P***, ça m’a sauté aux yeux que je l’aimais. P¨*** m’a dit : "Si ton père t’abusait sexuellement, tu dirais la même chose." Il a raison, je m’en suis rendu compte, c’est un abus. Je ne pouvais pas voir les limites. </w:t>
      </w:r>
    </w:p>
    <w:p w14:paraId="5B1E83A8" w14:textId="77777777" w:rsidR="001B479C" w:rsidRPr="007763EB" w:rsidRDefault="001B479C" w:rsidP="001B479C">
      <w:pPr>
        <w:spacing w:after="0"/>
        <w:jc w:val="both"/>
        <w:rPr>
          <w:rFonts w:ascii="Arial" w:eastAsia="Times New Roman" w:hAnsi="Arial" w:cs="Arial"/>
          <w:i/>
          <w:spacing w:val="4"/>
          <w:lang w:val="fr-BE" w:eastAsia="fr-FR"/>
        </w:rPr>
      </w:pPr>
    </w:p>
    <w:p w14:paraId="3CADB3AD"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Après la dose d’</w:t>
      </w:r>
      <w:r w:rsidRPr="007763EB">
        <w:rPr>
          <w:rFonts w:ascii="Arial" w:eastAsia="Times New Roman" w:hAnsi="Arial" w:cs="Arial"/>
          <w:i/>
          <w:color w:val="33CCCC"/>
          <w:spacing w:val="4"/>
          <w:lang w:val="fr-BE" w:eastAsia="fr-FR"/>
        </w:rPr>
        <w:t>Anan. XMK</w:t>
      </w:r>
      <w:r w:rsidRPr="007763EB">
        <w:rPr>
          <w:rFonts w:ascii="Arial" w:eastAsia="Times New Roman" w:hAnsi="Arial" w:cs="Arial"/>
          <w:i/>
          <w:spacing w:val="4"/>
          <w:lang w:val="fr-BE" w:eastAsia="fr-FR"/>
        </w:rPr>
        <w:t xml:space="preserve"> j’ai fait le </w:t>
      </w:r>
      <w:r w:rsidRPr="007763EB">
        <w:rPr>
          <w:rFonts w:ascii="Arial" w:eastAsia="Times New Roman" w:hAnsi="Arial" w:cs="Arial"/>
          <w:i/>
          <w:color w:val="33CCCC"/>
          <w:spacing w:val="4"/>
          <w:u w:val="single"/>
          <w:lang w:val="fr-BE" w:eastAsia="fr-FR"/>
        </w:rPr>
        <w:t>rêve</w:t>
      </w:r>
      <w:r w:rsidRPr="007763EB">
        <w:rPr>
          <w:rFonts w:ascii="Arial" w:eastAsia="Times New Roman" w:hAnsi="Arial" w:cs="Arial"/>
          <w:i/>
          <w:color w:val="33CCCC"/>
          <w:spacing w:val="4"/>
          <w:lang w:val="fr-BE" w:eastAsia="fr-FR"/>
        </w:rPr>
        <w:t xml:space="preserve"> </w:t>
      </w:r>
      <w:r w:rsidRPr="007763EB">
        <w:rPr>
          <w:rFonts w:ascii="Arial" w:eastAsia="Times New Roman" w:hAnsi="Arial" w:cs="Arial"/>
          <w:i/>
          <w:spacing w:val="4"/>
          <w:lang w:val="fr-BE" w:eastAsia="fr-FR"/>
        </w:rPr>
        <w:t xml:space="preserve">que je le quittais et que je me mariais avec un avocat américain de famille bourgeoise. Je l’ai rencontré et, un mois après, je plaque P***. Je le revois dans le train et, après, je me retrouve mariée avec une femme. C’était trop tard, irréparable. </w:t>
      </w:r>
    </w:p>
    <w:p w14:paraId="6ED2C00C"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J’ai peur de moi, de tout mettre en l’air, de mes instincts destructeurs. </w:t>
      </w:r>
    </w:p>
    <w:p w14:paraId="261E8226"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Je rêve d’autres garçons, comme dans des phases très instables. Je suis insatisfaite, incohérente. Il y a un éducateur, il y a quelque chose.</w:t>
      </w:r>
    </w:p>
    <w:p w14:paraId="7B73B3F5"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Mon activité onirique est dopée plus que d’habitude, plutôt des cauchemars : je suis attirée par d’autres personnes, poursuivie par des extra-terrestres, égorgée.</w:t>
      </w:r>
    </w:p>
    <w:p w14:paraId="20CBBB23" w14:textId="77777777" w:rsidR="001B479C" w:rsidRPr="007763EB" w:rsidRDefault="001B479C" w:rsidP="001B479C">
      <w:pPr>
        <w:spacing w:after="0"/>
        <w:jc w:val="both"/>
        <w:rPr>
          <w:rFonts w:ascii="Arial" w:eastAsia="Times New Roman" w:hAnsi="Arial" w:cs="Arial"/>
          <w:i/>
          <w:spacing w:val="4"/>
          <w:lang w:val="fr-BE" w:eastAsia="fr-FR"/>
        </w:rPr>
      </w:pPr>
    </w:p>
    <w:p w14:paraId="42D6EE61"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Il y a deux histoires qui ont compté : je me suis fait plaquer, j’ai eu deux ruptures douloureuses. À 16 ans, un premier amour, il était ingénieur, rentrait à Centrale. À 20 ans, il était avocat, plutôt dandy.</w:t>
      </w:r>
    </w:p>
    <w:p w14:paraId="4A83CFB6"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Quand c’est trop facile, je m’en désintéresse aussitôt.</w:t>
      </w:r>
    </w:p>
    <w:p w14:paraId="3DC4561B"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Quelquefois quand je désire quelque chose, quand je l’ai je ne m’y intéresse plus.</w:t>
      </w:r>
    </w:p>
    <w:p w14:paraId="30280D3F" w14:textId="77777777" w:rsidR="001B479C" w:rsidRPr="007763EB" w:rsidRDefault="001B479C" w:rsidP="001B479C">
      <w:pPr>
        <w:spacing w:after="0"/>
        <w:jc w:val="both"/>
        <w:rPr>
          <w:rFonts w:ascii="Arial" w:eastAsia="Times New Roman" w:hAnsi="Arial" w:cs="Arial"/>
          <w:spacing w:val="4"/>
          <w:lang w:val="fr-BE" w:eastAsia="fr-FR"/>
        </w:rPr>
      </w:pPr>
    </w:p>
    <w:p w14:paraId="0B90EFA6"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Cs/>
          <w:spacing w:val="4"/>
          <w:lang w:val="fr-BE" w:eastAsia="fr-FR"/>
        </w:rPr>
        <w:t>Distance prise avec la mère :</w:t>
      </w:r>
      <w:r w:rsidRPr="007763EB">
        <w:rPr>
          <w:rFonts w:ascii="Arial" w:eastAsia="Times New Roman" w:hAnsi="Arial" w:cs="Arial"/>
          <w:i/>
          <w:spacing w:val="4"/>
          <w:lang w:val="fr-BE" w:eastAsia="fr-FR"/>
        </w:rPr>
        <w:t xml:space="preserve"> J’étais sa raison de vivre. Mon copain P*** m’aide à remettre mes parents à leur place. J’ai toujours été obligée de les mettre en dehors de chez moi.</w:t>
      </w:r>
    </w:p>
    <w:p w14:paraId="52466AE7"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lastRenderedPageBreak/>
        <w:t>De son côté c’est la fusion avec la mère, de mon côté c’est le rejet. Je distribuais beaucoup de violence, j’étais violente verbalement, je m’épuisais par la danse.</w:t>
      </w:r>
    </w:p>
    <w:p w14:paraId="727FF136"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Ma mère m’a reproché d’être partie de la maison. Je lui ai dit : "Je ne te parle pas jusqu’à mon mariage. " La mère avait l’air ‘tristoune’ sur sa photo de mariage. Enceinte, elle n’avait pas le choix, elle aurait bien épousé un avocat, rang social.</w:t>
      </w:r>
    </w:p>
    <w:p w14:paraId="3155A7E5" w14:textId="77777777" w:rsidR="001B479C" w:rsidRPr="007763EB" w:rsidRDefault="001B479C" w:rsidP="001B479C">
      <w:pPr>
        <w:spacing w:after="0"/>
        <w:jc w:val="both"/>
        <w:rPr>
          <w:rFonts w:ascii="Arial" w:eastAsia="Times New Roman" w:hAnsi="Arial" w:cs="Arial"/>
          <w:i/>
          <w:spacing w:val="4"/>
          <w:lang w:val="fr-BE" w:eastAsia="fr-FR"/>
        </w:rPr>
      </w:pPr>
    </w:p>
    <w:p w14:paraId="3E16B8A9"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Puisque c’est merveilleux j’ai peur d’une tuile.</w:t>
      </w:r>
    </w:p>
    <w:p w14:paraId="08B6F547"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Quand j’ai eu l’École nationale de la magistrature j’ai passé deux fois le test du Sida, je pensais que ce n’était pas possible.</w:t>
      </w:r>
    </w:p>
    <w:p w14:paraId="6DEC5C03" w14:textId="77777777" w:rsidR="001B479C" w:rsidRPr="007763EB" w:rsidRDefault="001B479C" w:rsidP="001B479C">
      <w:pPr>
        <w:spacing w:after="0"/>
        <w:jc w:val="both"/>
        <w:rPr>
          <w:rFonts w:ascii="Arial" w:eastAsia="Times New Roman" w:hAnsi="Arial" w:cs="Arial"/>
          <w:i/>
          <w:spacing w:val="4"/>
          <w:lang w:val="fr-BE" w:eastAsia="fr-FR"/>
        </w:rPr>
      </w:pPr>
    </w:p>
    <w:p w14:paraId="1F92DA46" w14:textId="77777777" w:rsidR="001B479C" w:rsidRPr="007763EB" w:rsidRDefault="001B479C" w:rsidP="001B479C">
      <w:pPr>
        <w:spacing w:after="0"/>
        <w:jc w:val="both"/>
        <w:rPr>
          <w:rFonts w:ascii="Arial" w:eastAsia="Times New Roman" w:hAnsi="Arial" w:cs="Arial"/>
          <w:spacing w:val="4"/>
          <w:lang w:val="fr-BE" w:eastAsia="fr-FR"/>
        </w:rPr>
      </w:pPr>
    </w:p>
    <w:p w14:paraId="5FCC7A95"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10.10.00</w:t>
      </w:r>
    </w:p>
    <w:p w14:paraId="4287871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Conversation téléphonique : lèvre supérieure sèche, parole trop sèche, cassante, abrupte.</w:t>
      </w:r>
    </w:p>
    <w:p w14:paraId="6456327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Scène de ménage : elle raccroche, lui pleure.</w:t>
      </w:r>
    </w:p>
    <w:p w14:paraId="59DB6A3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Pour la scène de jalousie :</w:t>
      </w:r>
    </w:p>
    <w:p w14:paraId="51863EB5" w14:textId="77777777" w:rsidR="001B479C" w:rsidRPr="007763EB" w:rsidRDefault="001B479C" w:rsidP="001B479C">
      <w:pPr>
        <w:spacing w:after="0"/>
        <w:jc w:val="both"/>
        <w:rPr>
          <w:rFonts w:ascii="Arial" w:eastAsia="Times New Roman" w:hAnsi="Arial" w:cs="Arial"/>
          <w:spacing w:val="4"/>
          <w:lang w:val="fr-BE" w:eastAsia="fr-FR"/>
        </w:rPr>
      </w:pPr>
    </w:p>
    <w:p w14:paraId="26207C39" w14:textId="77777777" w:rsidR="001B479C" w:rsidRPr="007763EB" w:rsidRDefault="001B479C" w:rsidP="001B479C">
      <w:pPr>
        <w:spacing w:after="0"/>
        <w:jc w:val="both"/>
        <w:rPr>
          <w:rFonts w:ascii="Arial" w:eastAsia="Times New Roman" w:hAnsi="Arial" w:cs="Arial"/>
          <w:color w:val="33CCCC"/>
          <w:spacing w:val="4"/>
          <w:lang w:val="fr-BE" w:eastAsia="fr-FR"/>
        </w:rPr>
      </w:pPr>
      <w:r w:rsidRPr="007763EB">
        <w:rPr>
          <w:rFonts w:ascii="Arial" w:eastAsia="Times New Roman" w:hAnsi="Arial" w:cs="Arial"/>
          <w:color w:val="33CCCC"/>
          <w:spacing w:val="4"/>
          <w:lang w:val="fr-BE" w:eastAsia="fr-FR"/>
        </w:rPr>
        <w:t>HYOSCYAMUS NIGER 30CH</w:t>
      </w:r>
    </w:p>
    <w:p w14:paraId="474A61B6" w14:textId="77777777" w:rsidR="001B479C" w:rsidRPr="007763EB" w:rsidRDefault="001B479C" w:rsidP="001B479C">
      <w:pPr>
        <w:spacing w:after="0"/>
        <w:jc w:val="both"/>
        <w:rPr>
          <w:rFonts w:ascii="Arial" w:eastAsia="Times New Roman" w:hAnsi="Arial" w:cs="Arial"/>
          <w:spacing w:val="4"/>
          <w:lang w:val="fr-BE" w:eastAsia="fr-FR"/>
        </w:rPr>
      </w:pPr>
    </w:p>
    <w:p w14:paraId="0B935624"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25.10.00</w:t>
      </w:r>
    </w:p>
    <w:p w14:paraId="2E5C607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Conversation téléphonique : </w:t>
      </w:r>
    </w:p>
    <w:p w14:paraId="28ECC630"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Moralement ça va mieux. J’ai eu des vertiges. J’ai encore les lèvres un peu sèches. Lui a pris Ign., sans effet. </w:t>
      </w:r>
    </w:p>
    <w:p w14:paraId="1E7BF1F0" w14:textId="77777777" w:rsidR="001B479C" w:rsidRPr="007763EB" w:rsidRDefault="001B479C" w:rsidP="001B479C">
      <w:pPr>
        <w:spacing w:after="0"/>
        <w:jc w:val="both"/>
        <w:rPr>
          <w:rFonts w:ascii="Arial" w:eastAsia="Times New Roman" w:hAnsi="Arial" w:cs="Arial"/>
          <w:spacing w:val="4"/>
          <w:lang w:val="fr-BE" w:eastAsia="fr-FR"/>
        </w:rPr>
      </w:pPr>
    </w:p>
    <w:p w14:paraId="13FD3724" w14:textId="77777777" w:rsidR="001B479C" w:rsidRPr="007763EB" w:rsidRDefault="001B479C" w:rsidP="001B479C">
      <w:pPr>
        <w:spacing w:after="0"/>
        <w:jc w:val="both"/>
        <w:rPr>
          <w:rFonts w:ascii="Arial" w:eastAsia="Times New Roman" w:hAnsi="Arial" w:cs="Arial"/>
          <w:spacing w:val="4"/>
          <w:lang w:val="fr-BE" w:eastAsia="fr-FR"/>
        </w:rPr>
      </w:pPr>
    </w:p>
    <w:p w14:paraId="74392755" w14:textId="77777777" w:rsidR="001B479C" w:rsidRPr="007763EB" w:rsidRDefault="001B479C" w:rsidP="001B479C">
      <w:pPr>
        <w:spacing w:after="0"/>
        <w:jc w:val="both"/>
        <w:rPr>
          <w:rFonts w:ascii="Arial" w:eastAsia="Times New Roman" w:hAnsi="Arial" w:cs="Arial"/>
          <w:spacing w:val="4"/>
          <w:lang w:val="fr-BE" w:eastAsia="fr-FR"/>
        </w:rPr>
      </w:pPr>
    </w:p>
    <w:p w14:paraId="4FA6DE1D"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05.01.01</w:t>
      </w:r>
    </w:p>
    <w:p w14:paraId="4FA3F0A6"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spacing w:val="4"/>
          <w:lang w:val="fr-BE" w:eastAsia="fr-FR"/>
        </w:rPr>
        <w:t xml:space="preserve">Par rapport à votre mère, qu’attendriez-vous d’elle ?  </w:t>
      </w:r>
      <w:r w:rsidRPr="007763EB">
        <w:rPr>
          <w:rFonts w:ascii="Arial" w:eastAsia="Times New Roman" w:hAnsi="Arial" w:cs="Arial"/>
          <w:i/>
          <w:spacing w:val="4"/>
          <w:lang w:val="fr-BE" w:eastAsia="fr-FR"/>
        </w:rPr>
        <w:t>Me reposer sur elle. Elle est restée de marbre. La mère de P*** avait les larmes aux yeux.</w:t>
      </w:r>
    </w:p>
    <w:p w14:paraId="5F5402A5"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xml:space="preserve">Manque de dialogue avec ma mère. Il faudrait que j’arrive à me résigner. Chaque fois elle me prend par surprise quand elle me fait des reproches. Elle est serpent, moi, je suis le cochon, le serpent étouffe le cochon </w:t>
      </w:r>
      <w:r w:rsidRPr="007763EB">
        <w:rPr>
          <w:rFonts w:ascii="Arial" w:eastAsia="Times New Roman" w:hAnsi="Arial" w:cs="Arial"/>
          <w:iCs/>
          <w:spacing w:val="4"/>
          <w:lang w:val="fr-BE" w:eastAsia="fr-FR"/>
        </w:rPr>
        <w:t>(horoscope chinois)</w:t>
      </w:r>
      <w:r w:rsidRPr="007763EB">
        <w:rPr>
          <w:rFonts w:ascii="Arial" w:eastAsia="Times New Roman" w:hAnsi="Arial" w:cs="Arial"/>
          <w:i/>
          <w:spacing w:val="4"/>
          <w:lang w:val="fr-BE" w:eastAsia="fr-FR"/>
        </w:rPr>
        <w:t>.</w:t>
      </w:r>
    </w:p>
    <w:p w14:paraId="34F654D3" w14:textId="77777777" w:rsidR="001B479C" w:rsidRPr="007763EB" w:rsidRDefault="001B479C" w:rsidP="001B479C">
      <w:pPr>
        <w:spacing w:after="0"/>
        <w:jc w:val="both"/>
        <w:rPr>
          <w:rFonts w:ascii="Arial" w:eastAsia="Times New Roman" w:hAnsi="Arial" w:cs="Arial"/>
          <w:i/>
          <w:spacing w:val="4"/>
          <w:lang w:val="fr-BE" w:eastAsia="fr-FR"/>
        </w:rPr>
      </w:pPr>
    </w:p>
    <w:p w14:paraId="6920F72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Elle est enceinte de 6 semaines, a passé Noël chez ses parents.</w:t>
      </w:r>
    </w:p>
    <w:p w14:paraId="30B728A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 dimanche matin, elle a fait un jogging et elle a un peu saigné.</w:t>
      </w:r>
    </w:p>
    <w:p w14:paraId="7D9E739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En urgence elle a pris </w:t>
      </w:r>
      <w:r w:rsidRPr="007763EB">
        <w:rPr>
          <w:rFonts w:ascii="Arial" w:eastAsia="Times New Roman" w:hAnsi="Arial" w:cs="Arial"/>
          <w:color w:val="33CCCC"/>
          <w:spacing w:val="4"/>
          <w:lang w:val="fr-BE" w:eastAsia="fr-FR"/>
        </w:rPr>
        <w:t>Nux-v. 7 CH</w:t>
      </w:r>
      <w:r w:rsidRPr="007763EB">
        <w:rPr>
          <w:rFonts w:ascii="Arial" w:eastAsia="Times New Roman" w:hAnsi="Arial" w:cs="Arial"/>
          <w:spacing w:val="4"/>
          <w:lang w:val="fr-BE" w:eastAsia="fr-FR"/>
        </w:rPr>
        <w:t xml:space="preserve"> pour supprimer les nausées et</w:t>
      </w:r>
      <w:r w:rsidRPr="007763EB">
        <w:rPr>
          <w:rFonts w:ascii="Arial" w:eastAsia="Times New Roman" w:hAnsi="Arial" w:cs="Arial"/>
          <w:color w:val="33CCCC"/>
          <w:spacing w:val="4"/>
          <w:lang w:val="fr-BE" w:eastAsia="fr-FR"/>
        </w:rPr>
        <w:t xml:space="preserve"> Ign. 7 CH</w:t>
      </w:r>
      <w:r w:rsidRPr="007763EB">
        <w:rPr>
          <w:rFonts w:ascii="Arial" w:eastAsia="Times New Roman" w:hAnsi="Arial" w:cs="Arial"/>
          <w:spacing w:val="4"/>
          <w:lang w:val="fr-BE" w:eastAsia="fr-FR"/>
        </w:rPr>
        <w:t xml:space="preserve"> dans la nuit, ce qui lui a permis de s’apaiser et de se rendormir.</w:t>
      </w:r>
    </w:p>
    <w:p w14:paraId="42C45BA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Elle a consulté un gynécologue.</w:t>
      </w:r>
    </w:p>
    <w:p w14:paraId="01FD6872" w14:textId="77777777" w:rsidR="001B479C" w:rsidRPr="007763EB" w:rsidRDefault="001B479C" w:rsidP="001B479C">
      <w:pPr>
        <w:spacing w:after="0"/>
        <w:jc w:val="both"/>
        <w:rPr>
          <w:rFonts w:ascii="Arial" w:eastAsia="Times New Roman" w:hAnsi="Arial" w:cs="Arial"/>
          <w:i/>
          <w:spacing w:val="4"/>
          <w:lang w:val="fr-BE" w:eastAsia="fr-FR"/>
        </w:rPr>
      </w:pPr>
    </w:p>
    <w:p w14:paraId="719C8F2A" w14:textId="77777777" w:rsidR="001B479C" w:rsidRPr="007763EB" w:rsidRDefault="001B479C" w:rsidP="001B479C">
      <w:pPr>
        <w:spacing w:after="0"/>
        <w:jc w:val="both"/>
        <w:rPr>
          <w:rFonts w:ascii="Arial" w:eastAsia="Times New Roman" w:hAnsi="Arial" w:cs="Arial"/>
          <w:iCs/>
          <w:spacing w:val="4"/>
          <w:lang w:val="fr-BE" w:eastAsia="fr-FR"/>
        </w:rPr>
      </w:pPr>
      <w:r w:rsidRPr="007763EB">
        <w:rPr>
          <w:rFonts w:ascii="Arial" w:eastAsia="Times New Roman" w:hAnsi="Arial" w:cs="Arial"/>
          <w:iCs/>
          <w:spacing w:val="4"/>
          <w:lang w:val="fr-BE" w:eastAsia="fr-FR"/>
        </w:rPr>
        <w:t xml:space="preserve">Comme nous tournons en rond dans le psychologique, </w:t>
      </w:r>
      <w:r w:rsidRPr="007763EB">
        <w:rPr>
          <w:rFonts w:ascii="Arial" w:eastAsia="Times New Roman" w:hAnsi="Arial" w:cs="Arial"/>
          <w:spacing w:val="4"/>
          <w:lang w:val="fr-BE" w:eastAsia="fr-FR"/>
        </w:rPr>
        <w:t>je lui demande des symptômes physiques même anciens :</w:t>
      </w:r>
    </w:p>
    <w:p w14:paraId="1E2D2F7B"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J’ai beaucoup saigné du nez entre 14 et 20 ans.</w:t>
      </w:r>
    </w:p>
    <w:p w14:paraId="46833768" w14:textId="77777777" w:rsidR="001B479C" w:rsidRPr="007763EB" w:rsidRDefault="001B479C" w:rsidP="001B479C">
      <w:pPr>
        <w:spacing w:after="0"/>
        <w:jc w:val="both"/>
        <w:rPr>
          <w:rFonts w:ascii="Arial" w:eastAsia="Times New Roman" w:hAnsi="Arial" w:cs="Arial"/>
          <w:i/>
          <w:spacing w:val="4"/>
          <w:lang w:val="fr-BE" w:eastAsia="fr-FR"/>
        </w:rPr>
      </w:pPr>
    </w:p>
    <w:p w14:paraId="32F173B0"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REMEDE X 7 CH</w:t>
      </w:r>
    </w:p>
    <w:p w14:paraId="73EFF7C8" w14:textId="77777777" w:rsidR="001B479C" w:rsidRPr="007763EB" w:rsidRDefault="001B479C" w:rsidP="001B479C">
      <w:pPr>
        <w:spacing w:after="0"/>
        <w:jc w:val="both"/>
        <w:rPr>
          <w:rFonts w:ascii="Arial" w:eastAsia="Times New Roman" w:hAnsi="Arial" w:cs="Arial"/>
          <w:i/>
          <w:spacing w:val="4"/>
          <w:lang w:val="fr-BE" w:eastAsia="fr-FR"/>
        </w:rPr>
      </w:pPr>
    </w:p>
    <w:p w14:paraId="5801B37C"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sym w:font="Wingdings" w:char="F074"/>
      </w:r>
      <w:r w:rsidRPr="007763EB">
        <w:rPr>
          <w:rFonts w:ascii="Arial" w:eastAsia="Times New Roman" w:hAnsi="Arial" w:cs="Arial"/>
          <w:b/>
          <w:bCs/>
          <w:color w:val="33CCCC"/>
          <w:spacing w:val="4"/>
          <w:lang w:val="fr-BE" w:eastAsia="fr-FR"/>
        </w:rPr>
        <w:t xml:space="preserve"> 30.01.01</w:t>
      </w:r>
    </w:p>
    <w:p w14:paraId="544F716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Diarrhée pendant la grossesse.</w:t>
      </w:r>
    </w:p>
    <w:p w14:paraId="06BDDEE6"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Je m’énerve beaucoup moins dans les audiences.</w:t>
      </w:r>
    </w:p>
    <w:p w14:paraId="3D1CE1AA" w14:textId="77777777" w:rsidR="001B479C" w:rsidRPr="007763EB" w:rsidRDefault="001B479C" w:rsidP="001B479C">
      <w:pPr>
        <w:spacing w:after="0"/>
        <w:jc w:val="both"/>
        <w:rPr>
          <w:rFonts w:ascii="Arial" w:eastAsia="Times New Roman" w:hAnsi="Arial" w:cs="Arial"/>
          <w:spacing w:val="4"/>
          <w:lang w:val="fr-BE" w:eastAsia="fr-FR"/>
        </w:rPr>
      </w:pPr>
    </w:p>
    <w:p w14:paraId="180A14DF"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lastRenderedPageBreak/>
        <w:sym w:font="Wingdings" w:char="F074"/>
      </w:r>
      <w:r w:rsidRPr="007763EB">
        <w:rPr>
          <w:rFonts w:ascii="Arial" w:eastAsia="Times New Roman" w:hAnsi="Arial" w:cs="Arial"/>
          <w:b/>
          <w:bCs/>
          <w:color w:val="33CCCC"/>
          <w:spacing w:val="4"/>
          <w:lang w:val="fr-BE" w:eastAsia="fr-FR"/>
        </w:rPr>
        <w:t xml:space="preserve"> 06.06.01</w:t>
      </w:r>
    </w:p>
    <w:p w14:paraId="55CF67E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Allergie, nez pris, éternuements par crises violentes + yeux qui pleurent + oreilles qui piquent + gorge un peu douloureuse :</w:t>
      </w:r>
    </w:p>
    <w:p w14:paraId="10D11DC6" w14:textId="77777777" w:rsidR="001B479C" w:rsidRPr="007763EB" w:rsidRDefault="001B479C" w:rsidP="001B479C">
      <w:pPr>
        <w:spacing w:after="0"/>
        <w:jc w:val="both"/>
        <w:rPr>
          <w:rFonts w:ascii="Arial" w:eastAsia="Times New Roman" w:hAnsi="Arial" w:cs="Arial"/>
          <w:spacing w:val="4"/>
          <w:lang w:val="fr-BE" w:eastAsia="fr-FR"/>
        </w:rPr>
      </w:pPr>
    </w:p>
    <w:p w14:paraId="416FF225"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REMEDE X 7 CH</w:t>
      </w:r>
    </w:p>
    <w:p w14:paraId="7EA95EA3" w14:textId="77777777" w:rsidR="001B479C" w:rsidRPr="007763EB" w:rsidRDefault="001B479C" w:rsidP="001B479C">
      <w:pPr>
        <w:spacing w:after="0"/>
        <w:jc w:val="both"/>
        <w:rPr>
          <w:rFonts w:ascii="Arial" w:eastAsia="Times New Roman" w:hAnsi="Arial" w:cs="Arial"/>
          <w:spacing w:val="4"/>
          <w:lang w:val="fr-BE" w:eastAsia="fr-FR"/>
        </w:rPr>
      </w:pPr>
    </w:p>
    <w:p w14:paraId="42A0945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Amélioration dans la journée.</w:t>
      </w:r>
    </w:p>
    <w:p w14:paraId="2566C01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Elle reprendra </w:t>
      </w:r>
      <w:r w:rsidRPr="007763EB">
        <w:rPr>
          <w:rFonts w:ascii="Arial" w:eastAsia="Times New Roman" w:hAnsi="Arial" w:cs="Arial"/>
          <w:b/>
          <w:bCs/>
          <w:color w:val="33CCCC"/>
          <w:spacing w:val="4"/>
          <w:lang w:val="fr-BE" w:eastAsia="fr-FR"/>
        </w:rPr>
        <w:t>une dose de 30 CH</w:t>
      </w:r>
      <w:r w:rsidRPr="007763EB">
        <w:rPr>
          <w:rFonts w:ascii="Arial" w:eastAsia="Times New Roman" w:hAnsi="Arial" w:cs="Arial"/>
          <w:spacing w:val="4"/>
          <w:lang w:val="fr-BE" w:eastAsia="fr-FR"/>
        </w:rPr>
        <w:t xml:space="preserve"> en fin de grossesse.</w:t>
      </w:r>
    </w:p>
    <w:p w14:paraId="1E731EC3" w14:textId="1101AB95" w:rsidR="001B479C" w:rsidRPr="007763EB" w:rsidRDefault="001B479C" w:rsidP="001B479C">
      <w:pPr>
        <w:tabs>
          <w:tab w:val="left" w:pos="142"/>
        </w:tabs>
        <w:spacing w:after="0"/>
        <w:rPr>
          <w:rFonts w:ascii="Arial" w:eastAsia="Times New Roman" w:hAnsi="Arial" w:cs="Arial"/>
          <w:b/>
          <w:lang w:val="fr-BE" w:eastAsia="fr-FR"/>
        </w:rPr>
      </w:pPr>
      <w:r w:rsidRPr="007763EB">
        <w:rPr>
          <w:rFonts w:ascii="Arial" w:eastAsia="Times New Roman" w:hAnsi="Arial" w:cs="Arial"/>
          <w:spacing w:val="4"/>
          <w:lang w:val="fr-BE" w:eastAsia="fr-FR"/>
        </w:rPr>
        <w:t>Le bébé est né, je reçois un faire-part. Tout va bien.</w:t>
      </w:r>
    </w:p>
    <w:p w14:paraId="416FDD2E" w14:textId="77777777" w:rsidR="001B479C" w:rsidRPr="007763EB" w:rsidRDefault="001B479C" w:rsidP="001B479C">
      <w:pPr>
        <w:tabs>
          <w:tab w:val="left" w:pos="142"/>
        </w:tabs>
        <w:spacing w:after="0"/>
        <w:rPr>
          <w:rFonts w:ascii="Arial" w:eastAsia="Times New Roman" w:hAnsi="Arial" w:cs="Arial"/>
          <w:b/>
          <w:lang w:val="fr-BE" w:eastAsia="fr-FR"/>
        </w:rPr>
      </w:pPr>
    </w:p>
    <w:p w14:paraId="7B850C58" w14:textId="77777777" w:rsidR="001B479C" w:rsidRPr="007763EB" w:rsidRDefault="001B479C" w:rsidP="001B479C">
      <w:pPr>
        <w:tabs>
          <w:tab w:val="left" w:pos="142"/>
        </w:tabs>
        <w:spacing w:after="0"/>
        <w:rPr>
          <w:rFonts w:ascii="Arial" w:eastAsia="Times New Roman" w:hAnsi="Arial" w:cs="Arial"/>
          <w:b/>
          <w:lang w:val="fr-BE" w:eastAsia="fr-FR"/>
        </w:rPr>
      </w:pPr>
    </w:p>
    <w:p w14:paraId="3C887A69" w14:textId="77777777" w:rsidR="001B479C" w:rsidRPr="007763EB" w:rsidRDefault="001B479C" w:rsidP="001B479C">
      <w:pPr>
        <w:ind w:right="851"/>
        <w:rPr>
          <w:rFonts w:ascii="Arial" w:hAnsi="Arial" w:cs="Arial"/>
          <w:lang w:val="fr-BE"/>
        </w:rPr>
      </w:pPr>
      <w:r w:rsidRPr="007763EB">
        <w:rPr>
          <w:rFonts w:ascii="Arial" w:hAnsi="Arial" w:cs="Arial"/>
          <w:lang w:val="fr-BE"/>
        </w:rPr>
        <w:t>[#S3] Solution</w:t>
      </w:r>
    </w:p>
    <w:p w14:paraId="4424A323" w14:textId="77777777" w:rsidR="001B479C" w:rsidRPr="007763EB" w:rsidRDefault="001B479C" w:rsidP="001B479C">
      <w:pPr>
        <w:jc w:val="center"/>
        <w:rPr>
          <w:rFonts w:ascii="Arial" w:hAnsi="Arial" w:cs="Arial"/>
          <w:b/>
          <w:bCs/>
          <w:color w:val="33CCCC"/>
          <w:spacing w:val="4"/>
          <w:lang w:val="fr-BE"/>
        </w:rPr>
      </w:pPr>
      <w:r w:rsidRPr="007763EB">
        <w:rPr>
          <w:rFonts w:ascii="Arial" w:hAnsi="Arial" w:cs="Arial"/>
          <w:b/>
          <w:bCs/>
          <w:color w:val="33CCCC"/>
          <w:spacing w:val="4"/>
          <w:lang w:val="fr-BE"/>
        </w:rPr>
        <w:t>ACHILLEA MILLEFOLIUM</w:t>
      </w:r>
    </w:p>
    <w:p w14:paraId="4C9355EC" w14:textId="77777777" w:rsidR="001B479C" w:rsidRPr="007763EB" w:rsidRDefault="001B479C" w:rsidP="001B479C">
      <w:pPr>
        <w:jc w:val="both"/>
        <w:rPr>
          <w:rFonts w:ascii="Arial" w:hAnsi="Arial" w:cs="Arial"/>
          <w:spacing w:val="4"/>
          <w:lang w:val="fr-BE"/>
        </w:rPr>
      </w:pPr>
    </w:p>
    <w:p w14:paraId="4B542144" w14:textId="5B7D80DE" w:rsidR="001B479C" w:rsidRPr="007763EB" w:rsidRDefault="001B479C" w:rsidP="001B479C">
      <w:pPr>
        <w:jc w:val="center"/>
        <w:rPr>
          <w:rFonts w:ascii="Arial" w:hAnsi="Arial" w:cs="Arial"/>
          <w:spacing w:val="4"/>
          <w:lang w:val="fr-BE"/>
        </w:rPr>
      </w:pPr>
      <w:r w:rsidRPr="007763EB">
        <w:rPr>
          <w:rFonts w:ascii="Arial" w:hAnsi="Arial" w:cs="Arial"/>
          <w:noProof/>
          <w:spacing w:val="4"/>
          <w:lang w:val="fr-BE"/>
        </w:rPr>
        <w:drawing>
          <wp:inline distT="0" distB="0" distL="0" distR="0" wp14:anchorId="4B1CDE24" wp14:editId="781868E8">
            <wp:extent cx="2307590" cy="3004185"/>
            <wp:effectExtent l="0" t="0" r="0" b="5715"/>
            <wp:docPr id="1073741831" name="Image 1073741831" descr="Une image contenant fleur, plante, carotte sauv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Image 1073741831" descr="Une image contenant fleur, plante, carotte sauvage&#10;&#10;Description générée automatiquemen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07590" cy="3004185"/>
                    </a:xfrm>
                    <a:prstGeom prst="rect">
                      <a:avLst/>
                    </a:prstGeom>
                    <a:noFill/>
                    <a:ln>
                      <a:noFill/>
                    </a:ln>
                  </pic:spPr>
                </pic:pic>
              </a:graphicData>
            </a:graphic>
          </wp:inline>
        </w:drawing>
      </w:r>
    </w:p>
    <w:p w14:paraId="758D0212" w14:textId="77777777" w:rsidR="001B479C" w:rsidRPr="007763EB" w:rsidRDefault="001B479C" w:rsidP="001B479C">
      <w:pPr>
        <w:jc w:val="both"/>
        <w:rPr>
          <w:rFonts w:ascii="Arial" w:hAnsi="Arial" w:cs="Arial"/>
          <w:spacing w:val="4"/>
          <w:lang w:val="fr-BE"/>
        </w:rPr>
      </w:pPr>
    </w:p>
    <w:p w14:paraId="3D955A9C" w14:textId="77777777" w:rsidR="001B479C" w:rsidRPr="007763EB" w:rsidRDefault="001B479C" w:rsidP="001B479C">
      <w:pPr>
        <w:jc w:val="both"/>
        <w:rPr>
          <w:rFonts w:ascii="Arial" w:hAnsi="Arial" w:cs="Arial"/>
          <w:spacing w:val="4"/>
          <w:lang w:val="fr-BE"/>
        </w:rPr>
      </w:pPr>
    </w:p>
    <w:p w14:paraId="25C1E612" w14:textId="77777777" w:rsidR="001B479C" w:rsidRPr="007763EB" w:rsidRDefault="001B479C" w:rsidP="001B479C">
      <w:pPr>
        <w:jc w:val="both"/>
        <w:rPr>
          <w:rFonts w:ascii="Arial" w:hAnsi="Arial" w:cs="Arial"/>
          <w:b/>
          <w:color w:val="33CCCC"/>
          <w:spacing w:val="4"/>
          <w:lang w:val="fr-BE"/>
        </w:rPr>
      </w:pPr>
      <w:r w:rsidRPr="007763EB">
        <w:rPr>
          <w:rFonts w:ascii="Arial" w:hAnsi="Arial" w:cs="Arial"/>
          <w:b/>
          <w:color w:val="33CCCC"/>
          <w:spacing w:val="4"/>
          <w:lang w:val="fr-BE"/>
        </w:rPr>
        <w:t>Répertorisation</w:t>
      </w:r>
    </w:p>
    <w:p w14:paraId="1AA3FA63" w14:textId="77777777" w:rsidR="001B479C" w:rsidRPr="007763EB" w:rsidRDefault="001B479C" w:rsidP="001B479C">
      <w:pPr>
        <w:jc w:val="both"/>
        <w:rPr>
          <w:rFonts w:ascii="Arial" w:hAnsi="Arial" w:cs="Arial"/>
          <w:color w:val="33CCCC"/>
          <w:spacing w:val="4"/>
          <w:lang w:val="fr-BE"/>
        </w:rPr>
      </w:pPr>
    </w:p>
    <w:p w14:paraId="1FC96422"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Une recherche dans le répertoire Complete 2008 refaite pour cette présentation.</w:t>
      </w:r>
    </w:p>
    <w:p w14:paraId="0C1340B9" w14:textId="715B5B28" w:rsidR="001B479C" w:rsidRPr="007763EB" w:rsidRDefault="001B479C" w:rsidP="001B479C">
      <w:pPr>
        <w:jc w:val="both"/>
        <w:rPr>
          <w:rFonts w:ascii="Arial" w:hAnsi="Arial" w:cs="Arial"/>
          <w:spacing w:val="4"/>
          <w:lang w:val="fr-BE"/>
        </w:rPr>
      </w:pPr>
      <w:r w:rsidRPr="007763EB">
        <w:rPr>
          <w:rFonts w:ascii="Arial" w:hAnsi="Arial" w:cs="Arial"/>
          <w:noProof/>
          <w:spacing w:val="4"/>
          <w:lang w:val="fr-BE"/>
        </w:rPr>
        <w:lastRenderedPageBreak/>
        <w:drawing>
          <wp:inline distT="0" distB="0" distL="0" distR="0" wp14:anchorId="2D82E884" wp14:editId="6CAAD933">
            <wp:extent cx="5399405" cy="1339215"/>
            <wp:effectExtent l="0" t="0" r="0" b="0"/>
            <wp:docPr id="1073741826" name="Image 107374182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Image 1073741826" descr="Une image contenant table&#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9405" cy="1339215"/>
                    </a:xfrm>
                    <a:prstGeom prst="rect">
                      <a:avLst/>
                    </a:prstGeom>
                    <a:noFill/>
                    <a:ln>
                      <a:noFill/>
                    </a:ln>
                  </pic:spPr>
                </pic:pic>
              </a:graphicData>
            </a:graphic>
          </wp:inline>
        </w:drawing>
      </w:r>
    </w:p>
    <w:p w14:paraId="59A6C0EA" w14:textId="77777777" w:rsidR="001B479C" w:rsidRPr="007763EB" w:rsidRDefault="001B479C" w:rsidP="001B479C">
      <w:pPr>
        <w:jc w:val="both"/>
        <w:rPr>
          <w:rFonts w:ascii="Arial" w:hAnsi="Arial" w:cs="Arial"/>
          <w:spacing w:val="4"/>
          <w:lang w:val="fr-BE"/>
        </w:rPr>
      </w:pPr>
    </w:p>
    <w:p w14:paraId="6D43A453"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Dans l’extraction du remède, on trouve une rubrique intéressante : </w:t>
      </w:r>
      <w:r w:rsidRPr="007763EB">
        <w:rPr>
          <w:rFonts w:ascii="Arial" w:hAnsi="Arial" w:cs="Arial"/>
          <w:i/>
          <w:iCs/>
          <w:spacing w:val="4"/>
          <w:lang w:val="fr-BE"/>
        </w:rPr>
        <w:t>sensation qu’il a oublié quelque chose,</w:t>
      </w:r>
      <w:r w:rsidRPr="007763EB">
        <w:rPr>
          <w:rFonts w:ascii="Arial" w:hAnsi="Arial" w:cs="Arial"/>
          <w:spacing w:val="4"/>
          <w:lang w:val="fr-BE"/>
        </w:rPr>
        <w:t xml:space="preserve"> c’est bien ce qui la pétrifie quand sa greffière ne fait pas le boulot demandé.</w:t>
      </w:r>
    </w:p>
    <w:p w14:paraId="570403C1" w14:textId="77777777" w:rsidR="001B479C" w:rsidRPr="007763EB" w:rsidRDefault="001B479C" w:rsidP="001B479C">
      <w:pPr>
        <w:jc w:val="both"/>
        <w:rPr>
          <w:rFonts w:ascii="Arial" w:hAnsi="Arial" w:cs="Arial"/>
          <w:spacing w:val="4"/>
          <w:lang w:val="fr-BE"/>
        </w:rPr>
      </w:pPr>
    </w:p>
    <w:p w14:paraId="5010E9D7" w14:textId="77777777" w:rsidR="001B479C" w:rsidRPr="007763EB" w:rsidRDefault="001B479C" w:rsidP="001B479C">
      <w:pPr>
        <w:jc w:val="both"/>
        <w:rPr>
          <w:rFonts w:ascii="Arial" w:hAnsi="Arial" w:cs="Arial"/>
          <w:spacing w:val="4"/>
          <w:lang w:val="fr-BE"/>
        </w:rPr>
      </w:pPr>
      <w:proofErr w:type="gramStart"/>
      <w:r w:rsidRPr="007763EB">
        <w:rPr>
          <w:rFonts w:ascii="Arial" w:hAnsi="Arial" w:cs="Arial"/>
          <w:spacing w:val="4"/>
          <w:lang w:val="fr-BE"/>
        </w:rPr>
        <w:t>Mind;</w:t>
      </w:r>
      <w:proofErr w:type="gramEnd"/>
      <w:r w:rsidRPr="007763EB">
        <w:rPr>
          <w:rFonts w:ascii="Arial" w:hAnsi="Arial" w:cs="Arial"/>
          <w:spacing w:val="4"/>
          <w:lang w:val="fr-BE"/>
        </w:rPr>
        <w:t xml:space="preserve"> FORGOTTEN; SOMETHING, feels constantly as if he had (16) *</w:t>
      </w:r>
    </w:p>
    <w:p w14:paraId="33E7B812" w14:textId="1AF561D5" w:rsidR="001B479C" w:rsidRPr="007763EB" w:rsidRDefault="001B479C" w:rsidP="001B479C">
      <w:pPr>
        <w:jc w:val="both"/>
        <w:rPr>
          <w:rFonts w:ascii="Arial" w:hAnsi="Arial" w:cs="Arial"/>
          <w:spacing w:val="4"/>
          <w:lang w:val="fr-BE"/>
        </w:rPr>
      </w:pPr>
      <w:r w:rsidRPr="007763EB">
        <w:rPr>
          <w:rFonts w:ascii="Arial" w:hAnsi="Arial" w:cs="Arial"/>
          <w:noProof/>
          <w:spacing w:val="4"/>
          <w:lang w:val="fr-BE"/>
        </w:rPr>
        <w:drawing>
          <wp:inline distT="0" distB="0" distL="0" distR="0" wp14:anchorId="121ED6D7" wp14:editId="5391C9BE">
            <wp:extent cx="5399405" cy="1796415"/>
            <wp:effectExtent l="0" t="0" r="0" b="0"/>
            <wp:docPr id="53" name="Image 5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table&#10;&#10;Description générée automatiqueme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9405" cy="1796415"/>
                    </a:xfrm>
                    <a:prstGeom prst="rect">
                      <a:avLst/>
                    </a:prstGeom>
                    <a:noFill/>
                    <a:ln>
                      <a:noFill/>
                    </a:ln>
                  </pic:spPr>
                </pic:pic>
              </a:graphicData>
            </a:graphic>
          </wp:inline>
        </w:drawing>
      </w:r>
    </w:p>
    <w:p w14:paraId="5B8D51A5" w14:textId="77777777" w:rsidR="001B479C" w:rsidRPr="007763EB" w:rsidRDefault="001B479C" w:rsidP="001B479C">
      <w:pPr>
        <w:jc w:val="both"/>
        <w:rPr>
          <w:rFonts w:ascii="Arial" w:hAnsi="Arial" w:cs="Arial"/>
          <w:spacing w:val="4"/>
          <w:lang w:val="fr-BE"/>
        </w:rPr>
      </w:pPr>
    </w:p>
    <w:p w14:paraId="57820F3E"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Une autre rubrique pour confirmer :</w:t>
      </w:r>
    </w:p>
    <w:p w14:paraId="338F915F" w14:textId="77241396" w:rsidR="001B479C" w:rsidRPr="007763EB" w:rsidRDefault="001B479C" w:rsidP="001B479C">
      <w:pPr>
        <w:jc w:val="both"/>
        <w:rPr>
          <w:rFonts w:ascii="Arial" w:hAnsi="Arial" w:cs="Arial"/>
          <w:b/>
          <w:bCs/>
          <w:spacing w:val="4"/>
          <w:lang w:val="fr-BE"/>
        </w:rPr>
      </w:pPr>
      <w:r w:rsidRPr="007763EB">
        <w:rPr>
          <w:rFonts w:ascii="Arial" w:hAnsi="Arial" w:cs="Arial"/>
          <w:noProof/>
          <w:spacing w:val="4"/>
          <w:lang w:val="fr-BE"/>
        </w:rPr>
        <mc:AlternateContent>
          <mc:Choice Requires="wps">
            <w:drawing>
              <wp:anchor distT="0" distB="0" distL="114300" distR="114300" simplePos="0" relativeHeight="251663360" behindDoc="0" locked="0" layoutInCell="1" allowOverlap="1" wp14:anchorId="758EB86F" wp14:editId="283E3FD8">
                <wp:simplePos x="0" y="0"/>
                <wp:positionH relativeFrom="column">
                  <wp:posOffset>-24765</wp:posOffset>
                </wp:positionH>
                <wp:positionV relativeFrom="paragraph">
                  <wp:posOffset>154305</wp:posOffset>
                </wp:positionV>
                <wp:extent cx="427355" cy="265430"/>
                <wp:effectExtent l="18415" t="18415" r="11430" b="11430"/>
                <wp:wrapNone/>
                <wp:docPr id="1073741833" name="Rectangle 10737418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wps:cNvSpPr>
                      <wps:spPr bwMode="auto">
                        <a:xfrm>
                          <a:off x="0" y="0"/>
                          <a:ext cx="427355" cy="265430"/>
                        </a:xfrm>
                        <a:prstGeom prst="rect">
                          <a:avLst/>
                        </a:prstGeom>
                        <a:noFill/>
                        <a:ln w="18000" cap="rnd" algn="ctr">
                          <a:solidFill>
                            <a:srgbClr val="AB008B"/>
                          </a:solidFill>
                          <a:miter lim="800000"/>
                          <a:headEnd/>
                          <a:tailEnd/>
                        </a:ln>
                        <a:extLst>
                          <a:ext uri="{909E8E84-426E-40DD-AFC4-6F175D3DCCD1}">
                            <a14:hiddenFill xmlns:a14="http://schemas.microsoft.com/office/drawing/2010/main">
                              <a:no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B1FA8" id="Rectangle 1073741833" o:spid="_x0000_s1026" style="position:absolute;margin-left:-1.95pt;margin-top:12.15pt;width:33.65pt;height:20.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" filled="f" strokecolor="#ab008b" strokeweight=".5mm">
                <v:stroke endcap="round"/>
                <o:lock v:ext="edit" rotation="t" aspectratio="t" verticies="t" shapetype="t"/>
              </v:rect>
            </w:pict>
          </mc:Fallback>
        </mc:AlternateContent>
      </w:r>
      <w:proofErr w:type="gramStart"/>
      <w:r w:rsidRPr="007763EB">
        <w:rPr>
          <w:rFonts w:ascii="Arial" w:hAnsi="Arial" w:cs="Arial"/>
          <w:spacing w:val="4"/>
          <w:lang w:val="fr-BE"/>
        </w:rPr>
        <w:t>Female;</w:t>
      </w:r>
      <w:proofErr w:type="gramEnd"/>
      <w:r w:rsidRPr="007763EB">
        <w:rPr>
          <w:rFonts w:ascii="Arial" w:hAnsi="Arial" w:cs="Arial"/>
          <w:spacing w:val="4"/>
          <w:lang w:val="fr-BE"/>
        </w:rPr>
        <w:t xml:space="preserve"> ABORTION; EXERTION, from (7): bry., cinnam., 4</w:t>
      </w:r>
      <w:r w:rsidRPr="007763EB">
        <w:rPr>
          <w:rFonts w:ascii="Arial" w:hAnsi="Arial" w:cs="Arial"/>
          <w:b/>
          <w:bCs/>
          <w:spacing w:val="4"/>
          <w:u w:val="single"/>
          <w:lang w:val="fr-BE"/>
        </w:rPr>
        <w:t>ERIG.</w:t>
      </w:r>
      <w:r w:rsidRPr="007763EB">
        <w:rPr>
          <w:rFonts w:ascii="Arial" w:hAnsi="Arial" w:cs="Arial"/>
          <w:spacing w:val="4"/>
          <w:lang w:val="fr-BE"/>
        </w:rPr>
        <w:t>, 3</w:t>
      </w:r>
      <w:r w:rsidRPr="007763EB">
        <w:rPr>
          <w:rFonts w:ascii="Arial" w:hAnsi="Arial" w:cs="Arial"/>
          <w:b/>
          <w:bCs/>
          <w:spacing w:val="4"/>
          <w:lang w:val="fr-BE"/>
        </w:rPr>
        <w:t>Helon.</w:t>
      </w:r>
      <w:r w:rsidRPr="007763EB">
        <w:rPr>
          <w:rFonts w:ascii="Arial" w:hAnsi="Arial" w:cs="Arial"/>
          <w:spacing w:val="4"/>
          <w:lang w:val="fr-BE"/>
        </w:rPr>
        <w:t>, mill., nit-ac.,  3</w:t>
      </w:r>
      <w:r w:rsidRPr="007763EB">
        <w:rPr>
          <w:rFonts w:ascii="Arial" w:hAnsi="Arial" w:cs="Arial"/>
          <w:b/>
          <w:bCs/>
          <w:spacing w:val="4"/>
          <w:lang w:val="fr-BE"/>
        </w:rPr>
        <w:t>Rhus-t.</w:t>
      </w:r>
    </w:p>
    <w:p w14:paraId="25C8A6CE" w14:textId="77777777" w:rsidR="001B479C" w:rsidRPr="007763EB" w:rsidRDefault="001B479C" w:rsidP="001B479C">
      <w:pPr>
        <w:jc w:val="both"/>
        <w:rPr>
          <w:rFonts w:ascii="Arial" w:hAnsi="Arial" w:cs="Arial"/>
          <w:spacing w:val="4"/>
          <w:lang w:val="fr-BE"/>
        </w:rPr>
      </w:pPr>
    </w:p>
    <w:p w14:paraId="1DB3F6A5"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Remarquons que </w:t>
      </w:r>
      <w:r w:rsidRPr="007763EB">
        <w:rPr>
          <w:rFonts w:ascii="Arial" w:hAnsi="Arial" w:cs="Arial"/>
          <w:color w:val="33CCCC"/>
          <w:spacing w:val="4"/>
          <w:lang w:val="fr-BE"/>
        </w:rPr>
        <w:t>Nit-ac.</w:t>
      </w:r>
      <w:r w:rsidRPr="007763EB">
        <w:rPr>
          <w:rFonts w:ascii="Arial" w:hAnsi="Arial" w:cs="Arial"/>
          <w:spacing w:val="4"/>
          <w:lang w:val="fr-BE"/>
        </w:rPr>
        <w:t xml:space="preserve"> </w:t>
      </w:r>
      <w:proofErr w:type="gramStart"/>
      <w:r w:rsidRPr="007763EB">
        <w:rPr>
          <w:rFonts w:ascii="Arial" w:hAnsi="Arial" w:cs="Arial"/>
          <w:spacing w:val="4"/>
          <w:lang w:val="fr-BE"/>
        </w:rPr>
        <w:t>était</w:t>
      </w:r>
      <w:proofErr w:type="gramEnd"/>
      <w:r w:rsidRPr="007763EB">
        <w:rPr>
          <w:rFonts w:ascii="Arial" w:hAnsi="Arial" w:cs="Arial"/>
          <w:spacing w:val="4"/>
          <w:lang w:val="fr-BE"/>
        </w:rPr>
        <w:t xml:space="preserve"> le premier remède choisi.</w:t>
      </w:r>
    </w:p>
    <w:p w14:paraId="1C09C833" w14:textId="77777777" w:rsidR="001B479C" w:rsidRPr="007763EB" w:rsidRDefault="001B479C" w:rsidP="001B479C">
      <w:pPr>
        <w:jc w:val="both"/>
        <w:rPr>
          <w:rFonts w:ascii="Arial" w:hAnsi="Arial" w:cs="Arial"/>
          <w:b/>
          <w:bCs/>
          <w:spacing w:val="4"/>
          <w:lang w:val="fr-BE"/>
        </w:rPr>
      </w:pPr>
    </w:p>
    <w:p w14:paraId="3E51FF1B" w14:textId="77777777" w:rsidR="001B479C" w:rsidRPr="007763EB" w:rsidRDefault="001B479C" w:rsidP="001B479C">
      <w:pPr>
        <w:jc w:val="both"/>
        <w:rPr>
          <w:rFonts w:ascii="Arial" w:hAnsi="Arial" w:cs="Arial"/>
          <w:b/>
          <w:bCs/>
          <w:spacing w:val="4"/>
          <w:lang w:val="fr-BE"/>
        </w:rPr>
      </w:pPr>
    </w:p>
    <w:p w14:paraId="6AB47996" w14:textId="42AC6516" w:rsidR="001B479C" w:rsidRPr="007763EB" w:rsidRDefault="001B479C" w:rsidP="001B479C">
      <w:pPr>
        <w:jc w:val="both"/>
        <w:rPr>
          <w:rFonts w:ascii="Arial" w:hAnsi="Arial" w:cs="Arial"/>
          <w:b/>
          <w:bCs/>
          <w:color w:val="33CCCC"/>
          <w:spacing w:val="4"/>
          <w:lang w:val="fr-BE"/>
        </w:rPr>
      </w:pPr>
      <w:r w:rsidRPr="007763EB">
        <w:rPr>
          <w:rFonts w:ascii="Arial" w:hAnsi="Arial" w:cs="Arial"/>
          <w:noProof/>
          <w:spacing w:val="4"/>
          <w:lang w:val="fr-BE"/>
        </w:rPr>
        <mc:AlternateContent>
          <mc:Choice Requires="wps">
            <w:drawing>
              <wp:anchor distT="0" distB="0" distL="114300" distR="114300" simplePos="0" relativeHeight="251662336" behindDoc="0" locked="0" layoutInCell="1" allowOverlap="1" wp14:anchorId="7F466851" wp14:editId="3F7D3D7B">
                <wp:simplePos x="0" y="0"/>
                <wp:positionH relativeFrom="column">
                  <wp:posOffset>923925</wp:posOffset>
                </wp:positionH>
                <wp:positionV relativeFrom="paragraph">
                  <wp:posOffset>257810</wp:posOffset>
                </wp:positionV>
                <wp:extent cx="18415" cy="18415"/>
                <wp:effectExtent l="14605" t="13335" r="14605" b="15875"/>
                <wp:wrapNone/>
                <wp:docPr id="1073741832" name="Rectangle 10737418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wps:cNvSpPr>
                      <wps:spPr bwMode="auto">
                        <a:xfrm>
                          <a:off x="0" y="0"/>
                          <a:ext cx="18415" cy="18415"/>
                        </a:xfrm>
                        <a:prstGeom prst="rect">
                          <a:avLst/>
                        </a:prstGeom>
                        <a:noFill/>
                        <a:ln w="18000" cap="rnd" algn="ctr">
                          <a:solidFill>
                            <a:srgbClr val="AB008B"/>
                          </a:solidFill>
                          <a:miter lim="800000"/>
                          <a:headEnd/>
                          <a:tailEnd/>
                        </a:ln>
                        <a:extLst>
                          <a:ext uri="{909E8E84-426E-40DD-AFC4-6F175D3DCCD1}">
                            <a14:hiddenFill xmlns:a14="http://schemas.microsoft.com/office/drawing/2010/main">
                              <a:no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9C906" id="Rectangle 1073741832" o:spid="_x0000_s1026" style="position:absolute;margin-left:72.75pt;margin-top:20.3pt;width:1.45pt;height:1.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" filled="f" strokecolor="#ab008b" strokeweight=".5mm">
                <v:stroke endcap="round"/>
                <o:lock v:ext="edit" rotation="t" aspectratio="t" verticies="t" shapetype="t"/>
              </v:rect>
            </w:pict>
          </mc:Fallback>
        </mc:AlternateContent>
      </w:r>
      <w:r w:rsidRPr="007763EB">
        <w:rPr>
          <w:rFonts w:ascii="Arial" w:hAnsi="Arial" w:cs="Arial"/>
          <w:b/>
          <w:bCs/>
          <w:color w:val="33CCCC"/>
          <w:spacing w:val="4"/>
          <w:lang w:val="fr-BE"/>
        </w:rPr>
        <w:t>MILLEFOLIUM 7 CH</w:t>
      </w:r>
    </w:p>
    <w:p w14:paraId="28A953F9" w14:textId="77777777" w:rsidR="001B479C" w:rsidRPr="007763EB" w:rsidRDefault="001B479C" w:rsidP="001B479C">
      <w:pPr>
        <w:jc w:val="both"/>
        <w:rPr>
          <w:rFonts w:ascii="Arial" w:hAnsi="Arial" w:cs="Arial"/>
          <w:spacing w:val="4"/>
          <w:lang w:val="fr-BE"/>
        </w:rPr>
      </w:pPr>
    </w:p>
    <w:p w14:paraId="03074131" w14:textId="77777777" w:rsidR="001B479C" w:rsidRPr="007763EB" w:rsidRDefault="001B479C" w:rsidP="001B479C">
      <w:pPr>
        <w:jc w:val="both"/>
        <w:rPr>
          <w:rFonts w:ascii="Arial" w:hAnsi="Arial" w:cs="Arial"/>
          <w:spacing w:val="4"/>
          <w:lang w:val="fr-BE"/>
        </w:rPr>
      </w:pPr>
      <w:proofErr w:type="gramStart"/>
      <w:r w:rsidRPr="007763EB">
        <w:rPr>
          <w:rFonts w:ascii="Arial" w:hAnsi="Arial" w:cs="Arial"/>
          <w:spacing w:val="4"/>
          <w:lang w:val="fr-BE"/>
        </w:rPr>
        <w:t>Generalities;</w:t>
      </w:r>
      <w:proofErr w:type="gramEnd"/>
      <w:r w:rsidRPr="007763EB">
        <w:rPr>
          <w:rFonts w:ascii="Arial" w:hAnsi="Arial" w:cs="Arial"/>
          <w:spacing w:val="4"/>
          <w:lang w:val="fr-BE"/>
        </w:rPr>
        <w:t xml:space="preserve"> EXERCISE, EXERTION; DESIRES (30) : alch-v., ana-i., aster., 4</w:t>
      </w:r>
      <w:r w:rsidRPr="007763EB">
        <w:rPr>
          <w:rFonts w:ascii="Arial" w:hAnsi="Arial" w:cs="Arial"/>
          <w:b/>
          <w:bCs/>
          <w:spacing w:val="4"/>
          <w:u w:val="single"/>
          <w:lang w:val="fr-BE"/>
        </w:rPr>
        <w:t>BELL.</w:t>
      </w:r>
      <w:r w:rsidRPr="007763EB">
        <w:rPr>
          <w:rFonts w:ascii="Arial" w:hAnsi="Arial" w:cs="Arial"/>
          <w:spacing w:val="4"/>
          <w:lang w:val="fr-BE"/>
        </w:rPr>
        <w:t>, 2</w:t>
      </w:r>
      <w:r w:rsidRPr="007763EB">
        <w:rPr>
          <w:rFonts w:ascii="Arial" w:hAnsi="Arial" w:cs="Arial"/>
          <w:spacing w:val="4"/>
          <w:u w:val="single"/>
          <w:lang w:val="fr-BE"/>
        </w:rPr>
        <w:t>bos-s.</w:t>
      </w:r>
      <w:r w:rsidRPr="007763EB">
        <w:rPr>
          <w:rFonts w:ascii="Arial" w:hAnsi="Arial" w:cs="Arial"/>
          <w:spacing w:val="4"/>
          <w:lang w:val="fr-BE"/>
        </w:rPr>
        <w:t>, cact., cann-i., caras., carc., coca, crot-c., erech., eucal., hist., kali-i., lac-del., lim-b-c., lsd, methylp-h., mill., musca-d., nux-v., orig., phos., posit., querc-r., spect., taosc., teucr., ziz.</w:t>
      </w:r>
    </w:p>
    <w:p w14:paraId="485C9E16" w14:textId="77777777" w:rsidR="001B479C" w:rsidRPr="007763EB" w:rsidRDefault="001B479C" w:rsidP="001B479C">
      <w:pPr>
        <w:jc w:val="both"/>
        <w:rPr>
          <w:rFonts w:ascii="Arial" w:hAnsi="Arial" w:cs="Arial"/>
          <w:spacing w:val="4"/>
          <w:lang w:val="fr-BE"/>
        </w:rPr>
      </w:pPr>
    </w:p>
    <w:p w14:paraId="24298F0F"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Allen hand </w:t>
      </w:r>
      <w:proofErr w:type="gramStart"/>
      <w:r w:rsidRPr="007763EB">
        <w:rPr>
          <w:rFonts w:ascii="Arial" w:hAnsi="Arial" w:cs="Arial"/>
          <w:spacing w:val="4"/>
          <w:lang w:val="fr-BE"/>
        </w:rPr>
        <w:t>book:</w:t>
      </w:r>
      <w:proofErr w:type="gramEnd"/>
      <w:r w:rsidRPr="007763EB">
        <w:rPr>
          <w:rFonts w:ascii="Arial" w:hAnsi="Arial" w:cs="Arial"/>
          <w:spacing w:val="4"/>
          <w:lang w:val="fr-BE"/>
        </w:rPr>
        <w:t xml:space="preserve"> Mind. - Violent and irritable about everything that happened inopportunely after dinner and in evening, when he wished to rest. Stupefaction, vertigo and intoxication.</w:t>
      </w:r>
    </w:p>
    <w:p w14:paraId="6961ED7E" w14:textId="77777777" w:rsidR="001B479C" w:rsidRPr="007763EB" w:rsidRDefault="001B479C" w:rsidP="001B479C">
      <w:pPr>
        <w:jc w:val="both"/>
        <w:rPr>
          <w:rFonts w:ascii="Arial" w:hAnsi="Arial" w:cs="Arial"/>
          <w:spacing w:val="4"/>
          <w:lang w:val="fr-BE"/>
        </w:rPr>
      </w:pPr>
    </w:p>
    <w:p w14:paraId="6CE0D9B5"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Dans Vermeulen à </w:t>
      </w:r>
      <w:r w:rsidRPr="007763EB">
        <w:rPr>
          <w:rFonts w:ascii="Arial" w:hAnsi="Arial" w:cs="Arial"/>
          <w:i/>
          <w:spacing w:val="4"/>
          <w:lang w:val="fr-BE"/>
        </w:rPr>
        <w:t>Female : uterine haemorrhage after great excitation</w:t>
      </w:r>
      <w:r w:rsidRPr="007763EB">
        <w:rPr>
          <w:rFonts w:ascii="Arial" w:hAnsi="Arial" w:cs="Arial"/>
          <w:spacing w:val="4"/>
          <w:lang w:val="fr-BE"/>
        </w:rPr>
        <w:t>. Elle a eu un saignement après avoir fait un footing.</w:t>
      </w:r>
    </w:p>
    <w:p w14:paraId="090CD3EB" w14:textId="77777777" w:rsidR="001B479C" w:rsidRPr="007763EB" w:rsidRDefault="001B479C" w:rsidP="001B479C">
      <w:pPr>
        <w:jc w:val="both"/>
        <w:rPr>
          <w:rFonts w:ascii="Arial" w:hAnsi="Arial" w:cs="Arial"/>
          <w:spacing w:val="4"/>
          <w:lang w:val="fr-BE"/>
        </w:rPr>
      </w:pPr>
    </w:p>
    <w:p w14:paraId="4C2A85DC"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Effort de soulèvement, trop d’effort.</w:t>
      </w:r>
    </w:p>
    <w:p w14:paraId="165E1833"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Hémorragies traumatiques et chirurgicales.</w:t>
      </w:r>
    </w:p>
    <w:p w14:paraId="32D316BF"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Composée comme Arnica, Bellis perennis, Calendula…</w:t>
      </w:r>
    </w:p>
    <w:p w14:paraId="671C7C65" w14:textId="77777777" w:rsidR="001B479C" w:rsidRPr="007763EB" w:rsidRDefault="001B479C" w:rsidP="001B479C">
      <w:pPr>
        <w:jc w:val="both"/>
        <w:rPr>
          <w:rFonts w:ascii="Arial" w:hAnsi="Arial" w:cs="Arial"/>
          <w:spacing w:val="4"/>
          <w:lang w:val="fr-BE"/>
        </w:rPr>
      </w:pPr>
    </w:p>
    <w:p w14:paraId="4ADD14D1" w14:textId="77777777" w:rsidR="001B479C" w:rsidRPr="007763EB" w:rsidRDefault="001B479C" w:rsidP="001B479C">
      <w:pPr>
        <w:jc w:val="both"/>
        <w:rPr>
          <w:rFonts w:ascii="Arial" w:hAnsi="Arial" w:cs="Arial"/>
          <w:spacing w:val="4"/>
          <w:lang w:val="fr-BE"/>
        </w:rPr>
      </w:pPr>
    </w:p>
    <w:p w14:paraId="1E7485DF"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 Elle a reçu </w:t>
      </w:r>
      <w:r w:rsidRPr="007763EB">
        <w:rPr>
          <w:rFonts w:ascii="Arial" w:hAnsi="Arial" w:cs="Arial"/>
          <w:b/>
          <w:bCs/>
          <w:color w:val="33CCCC"/>
          <w:spacing w:val="4"/>
          <w:lang w:val="fr-BE"/>
        </w:rPr>
        <w:t>ACHILLEA MILLEFOLIUM 7 CH</w:t>
      </w:r>
      <w:r w:rsidRPr="007763EB">
        <w:rPr>
          <w:rFonts w:ascii="Arial" w:hAnsi="Arial" w:cs="Arial"/>
          <w:spacing w:val="4"/>
          <w:lang w:val="fr-BE"/>
        </w:rPr>
        <w:t xml:space="preserve"> les deux fois. </w:t>
      </w:r>
    </w:p>
    <w:p w14:paraId="77407DB9" w14:textId="77777777" w:rsidR="001B479C" w:rsidRPr="007763EB" w:rsidRDefault="001B479C" w:rsidP="001B479C">
      <w:pPr>
        <w:jc w:val="both"/>
        <w:rPr>
          <w:rFonts w:ascii="Arial" w:hAnsi="Arial" w:cs="Arial"/>
          <w:spacing w:val="4"/>
          <w:lang w:val="fr-BE"/>
        </w:rPr>
      </w:pPr>
    </w:p>
    <w:p w14:paraId="00240784"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Je n’ai pas monté les dilutions, en raison de la grossesse.</w:t>
      </w:r>
    </w:p>
    <w:p w14:paraId="0140F640"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Cette jeune femme était vraiment difficile à vivre et son ami avait du mal à s’engager dans ces conditions.</w:t>
      </w:r>
    </w:p>
    <w:p w14:paraId="34339792" w14:textId="77777777" w:rsidR="001B479C" w:rsidRPr="007763EB" w:rsidRDefault="001B479C" w:rsidP="001B479C">
      <w:pPr>
        <w:jc w:val="both"/>
        <w:rPr>
          <w:rFonts w:ascii="Arial" w:hAnsi="Arial" w:cs="Arial"/>
          <w:b/>
          <w:bCs/>
          <w:spacing w:val="4"/>
          <w:lang w:val="fr-BE"/>
        </w:rPr>
      </w:pPr>
    </w:p>
    <w:p w14:paraId="3A4A853B" w14:textId="77777777" w:rsidR="001B479C" w:rsidRPr="007763EB" w:rsidRDefault="001B479C" w:rsidP="001B479C">
      <w:pPr>
        <w:jc w:val="both"/>
        <w:rPr>
          <w:rFonts w:ascii="Arial" w:hAnsi="Arial" w:cs="Arial"/>
          <w:spacing w:val="4"/>
          <w:lang w:val="fr-BE"/>
        </w:rPr>
      </w:pPr>
    </w:p>
    <w:p w14:paraId="57E608A4" w14:textId="77777777" w:rsidR="001B479C" w:rsidRPr="007763EB" w:rsidRDefault="001B479C" w:rsidP="001B479C">
      <w:pPr>
        <w:jc w:val="both"/>
        <w:rPr>
          <w:rFonts w:ascii="Arial" w:hAnsi="Arial" w:cs="Arial"/>
          <w:spacing w:val="4"/>
          <w:lang w:val="fr-BE"/>
        </w:rPr>
      </w:pPr>
    </w:p>
    <w:p w14:paraId="2EE65E1C" w14:textId="77777777" w:rsidR="001B479C" w:rsidRPr="007763EB" w:rsidRDefault="001B479C" w:rsidP="001B479C">
      <w:pPr>
        <w:jc w:val="both"/>
        <w:rPr>
          <w:rFonts w:ascii="Arial" w:hAnsi="Arial" w:cs="Arial"/>
          <w:spacing w:val="4"/>
          <w:lang w:val="fr-BE"/>
        </w:rPr>
      </w:pPr>
    </w:p>
    <w:p w14:paraId="56B52C8A" w14:textId="77777777" w:rsidR="001B479C" w:rsidRPr="007763EB" w:rsidRDefault="001B479C" w:rsidP="001B479C">
      <w:pPr>
        <w:jc w:val="both"/>
        <w:rPr>
          <w:rFonts w:ascii="Arial" w:hAnsi="Arial" w:cs="Arial"/>
          <w:spacing w:val="4"/>
          <w:lang w:val="fr-BE"/>
        </w:rPr>
      </w:pPr>
    </w:p>
    <w:p w14:paraId="7F7A9833" w14:textId="375D27C9" w:rsidR="001B479C" w:rsidRPr="007763EB" w:rsidRDefault="001B479C" w:rsidP="001B479C">
      <w:pPr>
        <w:pBdr>
          <w:top w:val="single" w:sz="18" w:space="1" w:color="33CCCC"/>
          <w:left w:val="single" w:sz="18" w:space="4" w:color="33CCCC"/>
          <w:bottom w:val="single" w:sz="18" w:space="1" w:color="33CCCC"/>
          <w:right w:val="single" w:sz="18" w:space="4" w:color="33CCCC"/>
          <w:between w:val="single" w:sz="18" w:space="1" w:color="33CCCC"/>
          <w:bar w:val="single" w:sz="18" w:color="33CCCC"/>
        </w:pBdr>
        <w:jc w:val="center"/>
        <w:rPr>
          <w:rFonts w:ascii="Arial" w:hAnsi="Arial" w:cs="Arial"/>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color w:val="33CCCC"/>
          <w:lang w:val="fr-BE"/>
        </w:rPr>
        <w:t>Q</w:t>
      </w:r>
      <w:r w:rsidR="00FB0A68" w:rsidRPr="007763EB">
        <w:rPr>
          <w:rFonts w:ascii="Arial" w:hAnsi="Arial" w:cs="Arial"/>
          <w:b/>
          <w:color w:val="33CCCC"/>
          <w:lang w:val="fr-BE"/>
        </w:rPr>
        <w:t>uelques</w:t>
      </w:r>
      <w:proofErr w:type="gramEnd"/>
      <w:r w:rsidR="00FB0A68" w:rsidRPr="007763EB">
        <w:rPr>
          <w:rFonts w:ascii="Arial" w:hAnsi="Arial" w:cs="Arial"/>
          <w:b/>
          <w:color w:val="33CCCC"/>
          <w:lang w:val="fr-BE"/>
        </w:rPr>
        <w:t xml:space="preserve"> éléments de Matière Médicale</w:t>
      </w:r>
    </w:p>
    <w:p w14:paraId="1D2DD637" w14:textId="77777777" w:rsidR="001B479C" w:rsidRPr="007763EB" w:rsidRDefault="001B479C" w:rsidP="001B479C">
      <w:pPr>
        <w:jc w:val="both"/>
        <w:rPr>
          <w:rFonts w:ascii="Arial" w:hAnsi="Arial" w:cs="Arial"/>
          <w:b/>
          <w:bCs/>
          <w:spacing w:val="4"/>
          <w:lang w:val="fr-BE"/>
        </w:rPr>
      </w:pPr>
    </w:p>
    <w:p w14:paraId="027FAEDC" w14:textId="77777777" w:rsidR="001B479C" w:rsidRPr="007763EB" w:rsidRDefault="001B479C" w:rsidP="001B479C">
      <w:pPr>
        <w:jc w:val="both"/>
        <w:rPr>
          <w:rFonts w:ascii="Arial" w:hAnsi="Arial" w:cs="Arial"/>
          <w:color w:val="33CCCC"/>
          <w:spacing w:val="4"/>
          <w:lang w:val="fr-BE"/>
        </w:rPr>
      </w:pPr>
      <w:r w:rsidRPr="007763EB">
        <w:rPr>
          <w:rFonts w:ascii="Arial" w:hAnsi="Arial" w:cs="Arial"/>
          <w:b/>
          <w:bCs/>
          <w:color w:val="33CCCC"/>
          <w:spacing w:val="4"/>
          <w:lang w:val="fr-BE"/>
        </w:rPr>
        <w:t>Clarke</w:t>
      </w:r>
      <w:r w:rsidRPr="007763EB">
        <w:rPr>
          <w:rFonts w:ascii="Arial" w:hAnsi="Arial" w:cs="Arial"/>
          <w:color w:val="33CCCC"/>
          <w:spacing w:val="4"/>
          <w:lang w:val="fr-BE"/>
        </w:rPr>
        <w:t xml:space="preserve"> </w:t>
      </w:r>
    </w:p>
    <w:p w14:paraId="7763EE35"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L'herbe aux coupures fut appelée Achillée par Linné parce que la plante est mentionnée dans l'Iliade pour avoir été employée par Achille sur les directives de Chiron pour guérir les blessures de ses soldats. Les connaissances des pouvoirs vulnéraires de Mill. </w:t>
      </w:r>
      <w:proofErr w:type="gramStart"/>
      <w:r w:rsidRPr="007763EB">
        <w:rPr>
          <w:rFonts w:ascii="Arial" w:hAnsi="Arial" w:cs="Arial"/>
          <w:spacing w:val="4"/>
          <w:lang w:val="fr-BE"/>
        </w:rPr>
        <w:t>remontent</w:t>
      </w:r>
      <w:proofErr w:type="gramEnd"/>
      <w:r w:rsidRPr="007763EB">
        <w:rPr>
          <w:rFonts w:ascii="Arial" w:hAnsi="Arial" w:cs="Arial"/>
          <w:spacing w:val="4"/>
          <w:lang w:val="fr-BE"/>
        </w:rPr>
        <w:t xml:space="preserve"> donc à la haute antiquité…</w:t>
      </w:r>
    </w:p>
    <w:p w14:paraId="4FB6619D" w14:textId="77777777" w:rsidR="001B479C" w:rsidRPr="007763EB" w:rsidRDefault="001B479C" w:rsidP="001B479C">
      <w:pPr>
        <w:jc w:val="both"/>
        <w:rPr>
          <w:rFonts w:ascii="Arial" w:hAnsi="Arial" w:cs="Arial"/>
          <w:spacing w:val="4"/>
          <w:lang w:val="fr-BE"/>
        </w:rPr>
      </w:pPr>
    </w:p>
    <w:p w14:paraId="22CBA645"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lastRenderedPageBreak/>
        <w:t xml:space="preserve">Mill. </w:t>
      </w:r>
      <w:proofErr w:type="gramStart"/>
      <w:r w:rsidRPr="007763EB">
        <w:rPr>
          <w:rFonts w:ascii="Arial" w:hAnsi="Arial" w:cs="Arial"/>
          <w:spacing w:val="4"/>
          <w:lang w:val="fr-BE"/>
        </w:rPr>
        <w:t>est</w:t>
      </w:r>
      <w:proofErr w:type="gramEnd"/>
      <w:r w:rsidRPr="007763EB">
        <w:rPr>
          <w:rFonts w:ascii="Arial" w:hAnsi="Arial" w:cs="Arial"/>
          <w:spacing w:val="4"/>
          <w:lang w:val="fr-BE"/>
        </w:rPr>
        <w:t xml:space="preserve"> en étroite relation avec la grossesse et l'état puerpéral. Il a guéri des varices chez des femmes enceintes…</w:t>
      </w:r>
    </w:p>
    <w:p w14:paraId="79B65D8F" w14:textId="77777777" w:rsidR="001B479C" w:rsidRPr="007763EB" w:rsidRDefault="001B479C" w:rsidP="001B479C">
      <w:pPr>
        <w:jc w:val="both"/>
        <w:rPr>
          <w:rFonts w:ascii="Arial" w:hAnsi="Arial" w:cs="Arial"/>
          <w:spacing w:val="4"/>
          <w:lang w:val="fr-BE"/>
        </w:rPr>
      </w:pPr>
    </w:p>
    <w:p w14:paraId="64303580"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Les sensations particulières sont :</w:t>
      </w:r>
    </w:p>
    <w:p w14:paraId="288167C3"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Comme s'il avait oublié quelque chose. Comme si le sang montait à la tête. Comme si le côté droit de la tête était vissé à l'autre, comme s'il y avait trop de sang dans les yeux. Comme si de l'air froid sortait de l'oreille. Comme si un liquide allait de l'estomac aux intestins. Douleur comme par un coup ou une foulure dans le tendon d'Achille du côté droit. Mill., convient à toutes les blessures qui saignent abondamment, aux entorses, aux tours de reins.</w:t>
      </w:r>
    </w:p>
    <w:p w14:paraId="07766BC6" w14:textId="77777777" w:rsidR="001B479C" w:rsidRPr="007763EB" w:rsidRDefault="001B479C" w:rsidP="001B479C">
      <w:pPr>
        <w:jc w:val="both"/>
        <w:rPr>
          <w:rFonts w:ascii="Arial" w:hAnsi="Arial" w:cs="Arial"/>
          <w:spacing w:val="4"/>
          <w:lang w:val="fr-BE"/>
        </w:rPr>
      </w:pPr>
    </w:p>
    <w:p w14:paraId="65114CCA"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Les symptômes sont aggravés en se penchant ; en se pliant en deux (brûlure d'estomac) par un gros effort, en portant un poids lourd. Se coucher améliore la nausée, aggrave l'hémoptysie. L'exercice violent améliore les vertiges. Les symptômes sont aggravés par le café, soulagés par le vin. Mill. </w:t>
      </w:r>
      <w:proofErr w:type="gramStart"/>
      <w:r w:rsidRPr="007763EB">
        <w:rPr>
          <w:rFonts w:ascii="Arial" w:hAnsi="Arial" w:cs="Arial"/>
          <w:spacing w:val="4"/>
          <w:lang w:val="fr-BE"/>
        </w:rPr>
        <w:t>convient</w:t>
      </w:r>
      <w:proofErr w:type="gramEnd"/>
      <w:r w:rsidRPr="007763EB">
        <w:rPr>
          <w:rFonts w:ascii="Arial" w:hAnsi="Arial" w:cs="Arial"/>
          <w:spacing w:val="4"/>
          <w:lang w:val="fr-BE"/>
        </w:rPr>
        <w:t xml:space="preserve"> aux femmes âgées, aux femmes et aux enfants atoniques.</w:t>
      </w:r>
    </w:p>
    <w:p w14:paraId="63BBD49F" w14:textId="77777777" w:rsidR="001B479C" w:rsidRPr="007763EB" w:rsidRDefault="001B479C" w:rsidP="001B479C">
      <w:pPr>
        <w:jc w:val="both"/>
        <w:rPr>
          <w:rFonts w:ascii="Arial" w:hAnsi="Arial" w:cs="Arial"/>
          <w:spacing w:val="4"/>
          <w:lang w:val="fr-BE"/>
        </w:rPr>
      </w:pPr>
    </w:p>
    <w:p w14:paraId="37D8BF8A" w14:textId="77777777" w:rsidR="001B479C" w:rsidRPr="007763EB" w:rsidRDefault="001B479C" w:rsidP="001B479C">
      <w:pPr>
        <w:jc w:val="both"/>
        <w:rPr>
          <w:rFonts w:ascii="Arial" w:hAnsi="Arial" w:cs="Arial"/>
          <w:spacing w:val="4"/>
          <w:lang w:val="fr-BE"/>
        </w:rPr>
      </w:pPr>
      <w:r w:rsidRPr="007763EB">
        <w:rPr>
          <w:rFonts w:ascii="Arial" w:hAnsi="Arial" w:cs="Arial"/>
          <w:b/>
          <w:bCs/>
          <w:color w:val="33CCCC"/>
          <w:spacing w:val="4"/>
          <w:lang w:val="fr-BE"/>
        </w:rPr>
        <w:t>Kent</w:t>
      </w:r>
      <w:r w:rsidRPr="007763EB">
        <w:rPr>
          <w:rFonts w:ascii="Arial" w:hAnsi="Arial" w:cs="Arial"/>
          <w:spacing w:val="4"/>
          <w:lang w:val="fr-BE"/>
        </w:rPr>
        <w:t xml:space="preserve"> dit que ce remède est utile avant l’accouchement lorsque la femme est sujette aux hémorragies, qu’il est utile avant chaque intervention chez un patient sujet aux saignements.</w:t>
      </w:r>
    </w:p>
    <w:p w14:paraId="1138DA91" w14:textId="77777777" w:rsidR="001B479C" w:rsidRPr="007763EB" w:rsidRDefault="001B479C" w:rsidP="001B479C">
      <w:pPr>
        <w:jc w:val="both"/>
        <w:rPr>
          <w:rFonts w:ascii="Arial" w:hAnsi="Arial" w:cs="Arial"/>
          <w:spacing w:val="4"/>
          <w:lang w:val="fr-BE"/>
        </w:rPr>
      </w:pPr>
    </w:p>
    <w:p w14:paraId="4D25A073"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Selon </w:t>
      </w:r>
      <w:r w:rsidRPr="007763EB">
        <w:rPr>
          <w:rFonts w:ascii="Arial" w:hAnsi="Arial" w:cs="Arial"/>
          <w:b/>
          <w:bCs/>
          <w:color w:val="33CCCC"/>
          <w:spacing w:val="4"/>
          <w:lang w:val="fr-BE"/>
        </w:rPr>
        <w:t>Sholten</w:t>
      </w:r>
      <w:r w:rsidRPr="007763EB">
        <w:rPr>
          <w:rFonts w:ascii="Arial" w:hAnsi="Arial" w:cs="Arial"/>
          <w:b/>
          <w:bCs/>
          <w:spacing w:val="4"/>
          <w:lang w:val="fr-BE"/>
        </w:rPr>
        <w:t> </w:t>
      </w:r>
      <w:r w:rsidRPr="007763EB">
        <w:rPr>
          <w:rFonts w:ascii="Arial" w:hAnsi="Arial" w:cs="Arial"/>
          <w:spacing w:val="4"/>
          <w:lang w:val="fr-BE"/>
        </w:rPr>
        <w:t xml:space="preserve">: </w:t>
      </w:r>
    </w:p>
    <w:p w14:paraId="37894953"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Il se sent invincible, mais a un point faible (comme Achille) 666 47 11</w:t>
      </w:r>
    </w:p>
    <w:p w14:paraId="28CEBE0F"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Anthemideae Asterales campanulidées qualité lanthanide</w:t>
      </w:r>
    </w:p>
    <w:p w14:paraId="1E5E152D"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Capillaires</w:t>
      </w:r>
    </w:p>
    <w:p w14:paraId="1A5F1D04"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Poumons</w:t>
      </w:r>
    </w:p>
    <w:p w14:paraId="4DE8E8BC"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Nez </w:t>
      </w:r>
    </w:p>
    <w:p w14:paraId="7B355CAB"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Utérus</w:t>
      </w:r>
    </w:p>
    <w:p w14:paraId="49310D4C"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Blessures</w:t>
      </w:r>
    </w:p>
    <w:p w14:paraId="79D7FC24"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Aggravé par un exercice violent</w:t>
      </w:r>
    </w:p>
    <w:p w14:paraId="6DF0E19E" w14:textId="77777777" w:rsidR="001B479C" w:rsidRPr="007763EB" w:rsidRDefault="001B479C" w:rsidP="001B479C">
      <w:pPr>
        <w:jc w:val="both"/>
        <w:rPr>
          <w:rFonts w:ascii="Arial" w:hAnsi="Arial" w:cs="Arial"/>
          <w:spacing w:val="4"/>
          <w:lang w:val="fr-BE"/>
        </w:rPr>
      </w:pPr>
    </w:p>
    <w:p w14:paraId="4D0C6402"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Donc perte de sang à tous les niveaux.</w:t>
      </w:r>
    </w:p>
    <w:p w14:paraId="6F657312"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Tout parle de précautions à prendre. Ce remède vulnéraire apparaît comme préventif aussi bien que curatif. Il y a la notion de précaution, soigner les soldats au combat, la notion d’oubli de quelque chose, notion de conscience du danger à venir. </w:t>
      </w:r>
    </w:p>
    <w:p w14:paraId="21FC6B48" w14:textId="77777777" w:rsidR="001B479C" w:rsidRPr="007763EB" w:rsidRDefault="001B479C" w:rsidP="001B479C">
      <w:pPr>
        <w:jc w:val="both"/>
        <w:rPr>
          <w:rFonts w:ascii="Arial" w:hAnsi="Arial" w:cs="Arial"/>
          <w:spacing w:val="4"/>
          <w:lang w:val="fr-BE"/>
        </w:rPr>
      </w:pPr>
    </w:p>
    <w:p w14:paraId="6BAC78CD"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En revanche, Arnica serait plutôt déconseillé avant une intervention. Arnica travaille pour maintenir son invulnérabilité, Millefolium </w:t>
      </w:r>
      <w:proofErr w:type="gramStart"/>
      <w:r w:rsidRPr="007763EB">
        <w:rPr>
          <w:rFonts w:ascii="Arial" w:hAnsi="Arial" w:cs="Arial"/>
          <w:spacing w:val="4"/>
          <w:lang w:val="fr-BE"/>
        </w:rPr>
        <w:t>a peur</w:t>
      </w:r>
      <w:proofErr w:type="gramEnd"/>
      <w:r w:rsidRPr="007763EB">
        <w:rPr>
          <w:rFonts w:ascii="Arial" w:hAnsi="Arial" w:cs="Arial"/>
          <w:spacing w:val="4"/>
          <w:lang w:val="fr-BE"/>
        </w:rPr>
        <w:t xml:space="preserve"> d’avoir oublié quelque chose et cette erreur le met potentiellement en danger de saigner donc à la fin, de mourir.</w:t>
      </w:r>
    </w:p>
    <w:p w14:paraId="52A353E5" w14:textId="69945234" w:rsidR="001B479C" w:rsidRPr="007763EB" w:rsidRDefault="001B479C" w:rsidP="001B479C">
      <w:pPr>
        <w:pBdr>
          <w:top w:val="single" w:sz="18" w:space="1" w:color="33CCCC"/>
          <w:left w:val="single" w:sz="18" w:space="4" w:color="33CCCC"/>
          <w:bottom w:val="single" w:sz="18" w:space="1" w:color="33CCCC"/>
          <w:right w:val="single" w:sz="18" w:space="4" w:color="33CCCC"/>
          <w:between w:val="single" w:sz="18" w:space="1" w:color="33CCCC"/>
          <w:bar w:val="single" w:sz="18" w:color="33CCCC"/>
        </w:pBdr>
        <w:jc w:val="center"/>
        <w:rPr>
          <w:rFonts w:ascii="Arial" w:hAnsi="Arial" w:cs="Arial"/>
          <w:b/>
          <w:bCs/>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bCs/>
          <w:color w:val="33CCCC"/>
          <w:spacing w:val="4"/>
          <w:lang w:val="fr-BE"/>
        </w:rPr>
        <w:t>H</w:t>
      </w:r>
      <w:r w:rsidR="00FB0A68" w:rsidRPr="007763EB">
        <w:rPr>
          <w:rFonts w:ascii="Arial" w:hAnsi="Arial" w:cs="Arial"/>
          <w:b/>
          <w:bCs/>
          <w:color w:val="33CCCC"/>
          <w:spacing w:val="4"/>
          <w:lang w:val="fr-BE"/>
        </w:rPr>
        <w:t>istoire</w:t>
      </w:r>
      <w:proofErr w:type="gramEnd"/>
      <w:r w:rsidR="00FB0A68" w:rsidRPr="007763EB">
        <w:rPr>
          <w:rFonts w:ascii="Arial" w:hAnsi="Arial" w:cs="Arial"/>
          <w:b/>
          <w:bCs/>
          <w:color w:val="33CCCC"/>
          <w:spacing w:val="4"/>
          <w:lang w:val="fr-BE"/>
        </w:rPr>
        <w:t xml:space="preserve"> de la souche et de la patiente</w:t>
      </w:r>
    </w:p>
    <w:p w14:paraId="5ED6691B" w14:textId="77777777" w:rsidR="001B479C" w:rsidRPr="007763EB" w:rsidRDefault="001B479C" w:rsidP="001B479C">
      <w:pPr>
        <w:jc w:val="both"/>
        <w:rPr>
          <w:rFonts w:ascii="Arial" w:hAnsi="Arial" w:cs="Arial"/>
          <w:spacing w:val="4"/>
          <w:lang w:val="fr-BE"/>
        </w:rPr>
      </w:pPr>
    </w:p>
    <w:p w14:paraId="628B26BE" w14:textId="77777777" w:rsidR="001B479C" w:rsidRPr="007763EB" w:rsidRDefault="001B479C" w:rsidP="001B479C">
      <w:pPr>
        <w:jc w:val="both"/>
        <w:rPr>
          <w:rFonts w:ascii="Arial" w:hAnsi="Arial" w:cs="Arial"/>
          <w:spacing w:val="4"/>
          <w:lang w:val="fr-BE"/>
        </w:rPr>
      </w:pPr>
      <w:r w:rsidRPr="007763EB">
        <w:rPr>
          <w:rFonts w:ascii="Arial" w:hAnsi="Arial" w:cs="Arial"/>
          <w:b/>
          <w:bCs/>
          <w:color w:val="33CCCC"/>
          <w:spacing w:val="4"/>
          <w:lang w:val="fr-BE"/>
        </w:rPr>
        <w:t>Wikipedia</w:t>
      </w:r>
      <w:r w:rsidRPr="007763EB">
        <w:rPr>
          <w:rFonts w:ascii="Arial" w:hAnsi="Arial" w:cs="Arial"/>
          <w:spacing w:val="4"/>
          <w:lang w:val="fr-BE"/>
        </w:rPr>
        <w:t xml:space="preserve"> nous confirme que le nom de la plante donné par Linné est Achillea millefollium en référence à l’Iliade où Achille l’avait dans son sac au cas où il se blesserait.</w:t>
      </w:r>
    </w:p>
    <w:p w14:paraId="0F5A437C"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Dans la même tradition, les feuilles de Millefolium faisaient partir du kit de </w:t>
      </w:r>
      <w:r w:rsidRPr="007763EB">
        <w:rPr>
          <w:rFonts w:ascii="Arial" w:hAnsi="Arial" w:cs="Arial"/>
          <w:color w:val="33CCCC"/>
          <w:spacing w:val="4"/>
          <w:lang w:val="fr-BE"/>
        </w:rPr>
        <w:t>premier soin</w:t>
      </w:r>
      <w:r w:rsidRPr="007763EB">
        <w:rPr>
          <w:rFonts w:ascii="Arial" w:hAnsi="Arial" w:cs="Arial"/>
          <w:spacing w:val="4"/>
          <w:lang w:val="fr-BE"/>
        </w:rPr>
        <w:t xml:space="preserve"> des soldats de la guerre de 14-18.</w:t>
      </w:r>
    </w:p>
    <w:p w14:paraId="14DB9436"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Moins connue est l’utilisation de baguettes d’Achillée par les Chinois pour calculer et pour pratiquer l’</w:t>
      </w:r>
      <w:r w:rsidRPr="007763EB">
        <w:rPr>
          <w:rFonts w:ascii="Arial" w:hAnsi="Arial" w:cs="Arial"/>
          <w:color w:val="33CCCC"/>
          <w:spacing w:val="4"/>
          <w:lang w:val="fr-BE"/>
        </w:rPr>
        <w:t>art de la divination</w:t>
      </w:r>
      <w:r w:rsidRPr="007763EB">
        <w:rPr>
          <w:rFonts w:ascii="Arial" w:hAnsi="Arial" w:cs="Arial"/>
          <w:spacing w:val="4"/>
          <w:lang w:val="fr-BE"/>
        </w:rPr>
        <w:t xml:space="preserve"> du Yi King, analogique de calculer le risque, et même interroger le destin.</w:t>
      </w:r>
    </w:p>
    <w:p w14:paraId="46D19CE1" w14:textId="77777777" w:rsidR="001B479C" w:rsidRPr="007763EB" w:rsidRDefault="001B479C" w:rsidP="001B479C">
      <w:pPr>
        <w:jc w:val="both"/>
        <w:rPr>
          <w:rFonts w:ascii="Arial" w:hAnsi="Arial" w:cs="Arial"/>
          <w:color w:val="33CCCC"/>
          <w:spacing w:val="4"/>
          <w:lang w:val="fr-BE"/>
        </w:rPr>
      </w:pPr>
    </w:p>
    <w:p w14:paraId="727C4598" w14:textId="77777777" w:rsidR="001B479C" w:rsidRPr="007763EB" w:rsidRDefault="001B479C" w:rsidP="001B479C">
      <w:pPr>
        <w:jc w:val="both"/>
        <w:rPr>
          <w:rFonts w:ascii="Arial" w:hAnsi="Arial" w:cs="Arial"/>
          <w:color w:val="33CCCC"/>
          <w:spacing w:val="4"/>
          <w:lang w:val="fr-BE"/>
        </w:rPr>
      </w:pPr>
      <w:r w:rsidRPr="007763EB">
        <w:rPr>
          <w:rFonts w:ascii="Arial" w:hAnsi="Arial" w:cs="Arial"/>
          <w:color w:val="33CCCC"/>
          <w:spacing w:val="4"/>
          <w:u w:val="single"/>
          <w:lang w:val="fr-BE"/>
        </w:rPr>
        <w:t>Un peu de mythologie</w:t>
      </w:r>
    </w:p>
    <w:p w14:paraId="2486BA9A"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Naissance</w:t>
      </w:r>
    </w:p>
    <w:p w14:paraId="5FB16C74"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Invulnérabilité</w:t>
      </w:r>
    </w:p>
    <w:p w14:paraId="349A750F"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Point faible</w:t>
      </w:r>
    </w:p>
    <w:p w14:paraId="24898EE7"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Course à pied</w:t>
      </w:r>
    </w:p>
    <w:p w14:paraId="4C3BEE36" w14:textId="77777777" w:rsidR="001B479C" w:rsidRPr="007763EB" w:rsidRDefault="001B479C" w:rsidP="001B479C">
      <w:pPr>
        <w:jc w:val="both"/>
        <w:rPr>
          <w:rFonts w:ascii="Arial" w:hAnsi="Arial" w:cs="Arial"/>
          <w:spacing w:val="4"/>
          <w:lang w:val="fr-BE"/>
        </w:rPr>
      </w:pPr>
    </w:p>
    <w:p w14:paraId="322E7399"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Dans le mythe d’Achille, on retrouve la problématique de la naissance. Sa mère, la déesse Thétis a épousé sans enthousiasme le mortel Pélée.</w:t>
      </w:r>
    </w:p>
    <w:p w14:paraId="3B15703A"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Elle n’a eu de cesse de rendre son fils immortel. Plusieurs versions s’opposent, mais la plus connue est qu’elle l’a plongé dans le Styx et comme elle le tenait par le talon, cette partie est restée vulnérable.</w:t>
      </w:r>
    </w:p>
    <w:p w14:paraId="407F2B06"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Une autre dit que le jour, elle frictionnait son bébé avec de l’ambroisie pour le rendre immortel, la nuit quand Pélée dormait, elle plongeait l’enfant dans le feu du ciel pour lui enlever son côté mortel.</w:t>
      </w:r>
    </w:p>
    <w:p w14:paraId="69A269BB"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Une nuit le père s’est réveillé et a découvert le manège. Il s’est mis en colère et Thétis s’est sauvée et n’a plus jamais réapparu.</w:t>
      </w:r>
    </w:p>
    <w:p w14:paraId="16BF21FF"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Achille aurait eu un pied brûlé. </w:t>
      </w:r>
    </w:p>
    <w:p w14:paraId="3D87FF2A" w14:textId="77777777" w:rsidR="001B479C" w:rsidRPr="007763EB" w:rsidRDefault="001B479C" w:rsidP="001B479C">
      <w:pPr>
        <w:jc w:val="both"/>
        <w:rPr>
          <w:rFonts w:ascii="Arial" w:hAnsi="Arial" w:cs="Arial"/>
          <w:color w:val="33CCCC"/>
          <w:spacing w:val="4"/>
          <w:lang w:val="fr-BE"/>
        </w:rPr>
      </w:pPr>
      <w:r w:rsidRPr="007763EB">
        <w:rPr>
          <w:rFonts w:ascii="Arial" w:hAnsi="Arial" w:cs="Arial"/>
          <w:i/>
          <w:iCs/>
          <w:color w:val="33CCCC"/>
          <w:spacing w:val="4"/>
          <w:lang w:val="fr-BE"/>
        </w:rPr>
        <w:t>D'où la fameuse expression "talon d'Achille" qui désigne un point de faiblesse pouvant conduire à l'échec d'une entreprise pourtant solide</w:t>
      </w:r>
      <w:r w:rsidRPr="007763EB">
        <w:rPr>
          <w:rFonts w:ascii="Arial" w:hAnsi="Arial" w:cs="Arial"/>
          <w:color w:val="33CCCC"/>
          <w:spacing w:val="4"/>
          <w:lang w:val="fr-BE"/>
        </w:rPr>
        <w:t>. </w:t>
      </w:r>
    </w:p>
    <w:p w14:paraId="2554CBB2" w14:textId="77777777" w:rsidR="001B479C" w:rsidRPr="007763EB" w:rsidRDefault="001B479C" w:rsidP="001B479C">
      <w:pPr>
        <w:jc w:val="both"/>
        <w:rPr>
          <w:rFonts w:ascii="Arial" w:hAnsi="Arial" w:cs="Arial"/>
          <w:spacing w:val="4"/>
          <w:lang w:val="fr-BE"/>
        </w:rPr>
      </w:pPr>
    </w:p>
    <w:p w14:paraId="4117328C"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Le Centaure Chiron lui apprit </w:t>
      </w:r>
      <w:r w:rsidRPr="007763EB">
        <w:rPr>
          <w:rFonts w:ascii="Arial" w:hAnsi="Arial" w:cs="Arial"/>
          <w:color w:val="33CCCC"/>
          <w:spacing w:val="4"/>
          <w:lang w:val="fr-BE"/>
        </w:rPr>
        <w:t>la course à pied</w:t>
      </w:r>
      <w:r w:rsidRPr="007763EB">
        <w:rPr>
          <w:rFonts w:ascii="Arial" w:hAnsi="Arial" w:cs="Arial"/>
          <w:spacing w:val="4"/>
          <w:lang w:val="fr-BE"/>
        </w:rPr>
        <w:t xml:space="preserve"> ("Achille au pied léger") (jogging), le tir à l'arc, de nombreux talents des Muses et l'art de guérir les blessures. Chiron lui confia une plante qui désormais porte son nom, l'achillée, et qui a des propriétés cicatrisantes et hémostatiques pour soigner d'éventuelles blessures.</w:t>
      </w:r>
    </w:p>
    <w:p w14:paraId="31FAF841" w14:textId="77777777" w:rsidR="001B479C" w:rsidRPr="007763EB" w:rsidRDefault="001B479C" w:rsidP="001B479C">
      <w:pPr>
        <w:jc w:val="both"/>
        <w:rPr>
          <w:rFonts w:ascii="Arial" w:hAnsi="Arial" w:cs="Arial"/>
          <w:spacing w:val="4"/>
          <w:lang w:val="fr-BE"/>
        </w:rPr>
      </w:pPr>
    </w:p>
    <w:p w14:paraId="0412B5D3"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Le roi des Dolopes, Phénix, fils d'Amyntor, roi d'Orminion (il fut tué par Héraclès à qui il avait refusé le passage ou la main de sa fille, Astydamie) instruisit Achille sur la </w:t>
      </w:r>
      <w:r w:rsidRPr="007763EB">
        <w:rPr>
          <w:rFonts w:ascii="Arial" w:hAnsi="Arial" w:cs="Arial"/>
          <w:color w:val="33CCCC"/>
          <w:spacing w:val="4"/>
          <w:lang w:val="fr-BE"/>
        </w:rPr>
        <w:t>diplomatie</w:t>
      </w:r>
      <w:r w:rsidRPr="007763EB">
        <w:rPr>
          <w:rFonts w:ascii="Arial" w:hAnsi="Arial" w:cs="Arial"/>
          <w:spacing w:val="4"/>
          <w:lang w:val="fr-BE"/>
        </w:rPr>
        <w:t>, l'</w:t>
      </w:r>
      <w:r w:rsidRPr="007763EB">
        <w:rPr>
          <w:rFonts w:ascii="Arial" w:hAnsi="Arial" w:cs="Arial"/>
          <w:color w:val="33CCCC"/>
          <w:spacing w:val="4"/>
          <w:lang w:val="fr-BE"/>
        </w:rPr>
        <w:t xml:space="preserve">éloquence </w:t>
      </w:r>
      <w:r w:rsidRPr="007763EB">
        <w:rPr>
          <w:rFonts w:ascii="Arial" w:hAnsi="Arial" w:cs="Arial"/>
          <w:spacing w:val="4"/>
          <w:lang w:val="fr-BE"/>
        </w:rPr>
        <w:t>et sur l'</w:t>
      </w:r>
      <w:r w:rsidRPr="007763EB">
        <w:rPr>
          <w:rFonts w:ascii="Arial" w:hAnsi="Arial" w:cs="Arial"/>
          <w:color w:val="33CCCC"/>
          <w:spacing w:val="4"/>
          <w:lang w:val="fr-BE"/>
        </w:rPr>
        <w:t>art de gouverner</w:t>
      </w:r>
      <w:r w:rsidRPr="007763EB">
        <w:rPr>
          <w:rFonts w:ascii="Arial" w:hAnsi="Arial" w:cs="Arial"/>
          <w:spacing w:val="4"/>
          <w:lang w:val="fr-BE"/>
        </w:rPr>
        <w:t> (ma patiente est juriste)</w:t>
      </w:r>
    </w:p>
    <w:p w14:paraId="5CD61BD1"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Cette patiente souffrait principalement de ne pas pouvoir compter sur la greffière, comme d’ailleurs dès sa petite enfance elle ne pouvait pas compter sur sa mère froide. Elle était oubliée, perdue.</w:t>
      </w:r>
    </w:p>
    <w:p w14:paraId="1CF61BA9"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Elle s’est sentie abandonnée par sa mère, (Thétis a aussi abandonné Achille voyant que son manège avait été découvert par le père Pélée). Cette Thétis, dans le mythe voulait rendre son fils immortel par des procédés qu’on traiterait de maltraitance de nos jours. Son père, simple mortel le sauve de cette maltraitance (juge pour enfant)</w:t>
      </w:r>
    </w:p>
    <w:p w14:paraId="288FEA1A"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Son histoire colle bien avec le mythe d’Achille. </w:t>
      </w:r>
      <w:r w:rsidRPr="007763EB">
        <w:rPr>
          <w:rFonts w:ascii="Arial" w:hAnsi="Arial" w:cs="Arial"/>
          <w:color w:val="33CCCC"/>
          <w:spacing w:val="4"/>
          <w:lang w:val="fr-BE"/>
        </w:rPr>
        <w:t>Comme juge des enfants, elle a le pouvoir de les protéger des mauvais traitements et tout peut basculer à cause d’une négligence de la greffière qui est son « talon d’Achille »</w:t>
      </w:r>
      <w:r w:rsidRPr="007763EB">
        <w:rPr>
          <w:rFonts w:ascii="Arial" w:hAnsi="Arial" w:cs="Arial"/>
          <w:spacing w:val="4"/>
          <w:lang w:val="fr-BE"/>
        </w:rPr>
        <w:t>.</w:t>
      </w:r>
    </w:p>
    <w:p w14:paraId="3414BAC4" w14:textId="77777777" w:rsidR="001B479C" w:rsidRPr="007763EB" w:rsidRDefault="001B479C" w:rsidP="001B479C">
      <w:pPr>
        <w:jc w:val="both"/>
        <w:rPr>
          <w:rFonts w:ascii="Arial" w:hAnsi="Arial" w:cs="Arial"/>
          <w:spacing w:val="4"/>
          <w:lang w:val="fr-BE"/>
        </w:rPr>
      </w:pPr>
    </w:p>
    <w:p w14:paraId="1A4DCA72" w14:textId="77777777" w:rsidR="001B479C" w:rsidRPr="007763EB" w:rsidRDefault="001B479C" w:rsidP="001B479C">
      <w:pPr>
        <w:jc w:val="both"/>
        <w:rPr>
          <w:rFonts w:ascii="Arial" w:hAnsi="Arial" w:cs="Arial"/>
          <w:b/>
          <w:bCs/>
          <w:color w:val="33CCCC"/>
          <w:spacing w:val="4"/>
          <w:lang w:val="fr-BE"/>
        </w:rPr>
      </w:pPr>
      <w:r w:rsidRPr="007763EB">
        <w:rPr>
          <w:rFonts w:ascii="Arial" w:hAnsi="Arial" w:cs="Arial"/>
          <w:b/>
          <w:bCs/>
          <w:color w:val="33CCCC"/>
          <w:spacing w:val="4"/>
          <w:lang w:val="fr-BE"/>
        </w:rPr>
        <w:t>Retour sur les phrases de la patiente</w:t>
      </w:r>
    </w:p>
    <w:p w14:paraId="355C37B4" w14:textId="77777777" w:rsidR="001B479C" w:rsidRPr="007763EB" w:rsidRDefault="001B479C" w:rsidP="001B479C">
      <w:pPr>
        <w:jc w:val="both"/>
        <w:rPr>
          <w:rFonts w:ascii="Arial" w:hAnsi="Arial" w:cs="Arial"/>
          <w:i/>
          <w:spacing w:val="4"/>
          <w:lang w:val="fr-BE"/>
        </w:rPr>
      </w:pPr>
      <w:r w:rsidRPr="007763EB">
        <w:rPr>
          <w:rFonts w:ascii="Arial" w:hAnsi="Arial" w:cs="Arial"/>
          <w:i/>
          <w:spacing w:val="4"/>
          <w:lang w:val="fr-BE"/>
        </w:rPr>
        <w:t xml:space="preserve">Je suis heureuse mais </w:t>
      </w:r>
      <w:proofErr w:type="gramStart"/>
      <w:r w:rsidRPr="007763EB">
        <w:rPr>
          <w:rFonts w:ascii="Arial" w:hAnsi="Arial" w:cs="Arial"/>
          <w:i/>
          <w:spacing w:val="4"/>
          <w:lang w:val="fr-BE"/>
        </w:rPr>
        <w:t>j’ai peur</w:t>
      </w:r>
      <w:proofErr w:type="gramEnd"/>
      <w:r w:rsidRPr="007763EB">
        <w:rPr>
          <w:rFonts w:ascii="Arial" w:hAnsi="Arial" w:cs="Arial"/>
          <w:i/>
          <w:spacing w:val="4"/>
          <w:lang w:val="fr-BE"/>
        </w:rPr>
        <w:t xml:space="preserve"> de perdre cet équilibre pour pas grand-chose.</w:t>
      </w:r>
    </w:p>
    <w:p w14:paraId="2DD1C863" w14:textId="77777777" w:rsidR="001B479C" w:rsidRPr="007763EB" w:rsidRDefault="001B479C" w:rsidP="001B479C">
      <w:pPr>
        <w:jc w:val="both"/>
        <w:rPr>
          <w:rFonts w:ascii="Arial" w:hAnsi="Arial" w:cs="Arial"/>
          <w:i/>
          <w:spacing w:val="4"/>
          <w:lang w:val="fr-BE"/>
        </w:rPr>
      </w:pPr>
      <w:r w:rsidRPr="007763EB">
        <w:rPr>
          <w:rFonts w:ascii="Arial" w:hAnsi="Arial" w:cs="Arial"/>
          <w:i/>
          <w:spacing w:val="4"/>
          <w:lang w:val="fr-BE"/>
        </w:rPr>
        <w:t>Ça me fait peur, peur de ma cruauté mentale sous-jacente</w:t>
      </w:r>
    </w:p>
    <w:p w14:paraId="64014931" w14:textId="77777777" w:rsidR="001B479C" w:rsidRPr="007763EB" w:rsidRDefault="001B479C" w:rsidP="001B479C">
      <w:pPr>
        <w:jc w:val="both"/>
        <w:rPr>
          <w:rFonts w:ascii="Arial" w:hAnsi="Arial" w:cs="Arial"/>
          <w:i/>
          <w:spacing w:val="4"/>
          <w:lang w:val="fr-BE"/>
        </w:rPr>
      </w:pPr>
      <w:r w:rsidRPr="007763EB">
        <w:rPr>
          <w:rFonts w:ascii="Arial" w:hAnsi="Arial" w:cs="Arial"/>
          <w:i/>
          <w:spacing w:val="4"/>
          <w:lang w:val="fr-BE"/>
        </w:rPr>
        <w:t>J’étais paralysée dans ma prise de décision et des conséquences de mes décisions</w:t>
      </w:r>
    </w:p>
    <w:p w14:paraId="2061C4BB" w14:textId="77777777" w:rsidR="001B479C" w:rsidRPr="007763EB" w:rsidRDefault="001B479C" w:rsidP="001B479C">
      <w:pPr>
        <w:jc w:val="both"/>
        <w:rPr>
          <w:rFonts w:ascii="Arial" w:hAnsi="Arial" w:cs="Arial"/>
          <w:i/>
          <w:spacing w:val="4"/>
          <w:lang w:val="fr-BE"/>
        </w:rPr>
      </w:pPr>
      <w:r w:rsidRPr="007763EB">
        <w:rPr>
          <w:rFonts w:ascii="Arial" w:hAnsi="Arial" w:cs="Arial"/>
          <w:i/>
          <w:spacing w:val="4"/>
          <w:lang w:val="fr-BE"/>
        </w:rPr>
        <w:t>Quand je suis stressée, je transpire abondamment, mon odeur corporelle m’indispose.</w:t>
      </w:r>
    </w:p>
    <w:p w14:paraId="61C4EAEF" w14:textId="77777777" w:rsidR="001B479C" w:rsidRPr="007763EB" w:rsidRDefault="001B479C" w:rsidP="001B479C">
      <w:pPr>
        <w:jc w:val="both"/>
        <w:rPr>
          <w:rFonts w:ascii="Arial" w:hAnsi="Arial" w:cs="Arial"/>
          <w:i/>
          <w:spacing w:val="4"/>
          <w:lang w:val="fr-BE"/>
        </w:rPr>
      </w:pPr>
      <w:r w:rsidRPr="007763EB">
        <w:rPr>
          <w:rFonts w:ascii="Arial" w:hAnsi="Arial" w:cs="Arial"/>
          <w:i/>
          <w:spacing w:val="4"/>
          <w:lang w:val="fr-BE"/>
        </w:rPr>
        <w:t>Il pense que je désire tout contrôler. J’aime bien tout faire moi-même, je n’aime pas déléguer. Je ne veux pas être tributaire des autres, je veux faire mon truc sans qu’on vienne me mettre des bâtons dans les roues. Dans le boulot, si je pouvais me passer des greffiers !...</w:t>
      </w:r>
    </w:p>
    <w:p w14:paraId="5A75CB15" w14:textId="77777777" w:rsidR="001B479C" w:rsidRPr="007763EB" w:rsidRDefault="001B479C" w:rsidP="001B479C">
      <w:pPr>
        <w:jc w:val="both"/>
        <w:rPr>
          <w:rFonts w:ascii="Arial" w:hAnsi="Arial" w:cs="Arial"/>
          <w:i/>
          <w:spacing w:val="4"/>
          <w:lang w:val="fr-BE"/>
        </w:rPr>
      </w:pPr>
      <w:r w:rsidRPr="007763EB">
        <w:rPr>
          <w:rFonts w:ascii="Arial" w:hAnsi="Arial" w:cs="Arial"/>
          <w:i/>
          <w:spacing w:val="4"/>
          <w:lang w:val="fr-BE"/>
        </w:rPr>
        <w:t xml:space="preserve">Je n’aime pas qu’on me </w:t>
      </w:r>
      <w:proofErr w:type="gramStart"/>
      <w:r w:rsidRPr="007763EB">
        <w:rPr>
          <w:rFonts w:ascii="Arial" w:hAnsi="Arial" w:cs="Arial"/>
          <w:i/>
          <w:spacing w:val="4"/>
          <w:lang w:val="fr-BE"/>
        </w:rPr>
        <w:t>donne</w:t>
      </w:r>
      <w:proofErr w:type="gramEnd"/>
      <w:r w:rsidRPr="007763EB">
        <w:rPr>
          <w:rFonts w:ascii="Arial" w:hAnsi="Arial" w:cs="Arial"/>
          <w:i/>
          <w:spacing w:val="4"/>
          <w:lang w:val="fr-BE"/>
        </w:rPr>
        <w:t xml:space="preserve"> un conseil que je n’ai pas demandé.</w:t>
      </w:r>
    </w:p>
    <w:p w14:paraId="73FCD2EC" w14:textId="77777777" w:rsidR="001B479C" w:rsidRPr="007763EB" w:rsidRDefault="001B479C" w:rsidP="001B479C">
      <w:pPr>
        <w:jc w:val="both"/>
        <w:rPr>
          <w:rFonts w:ascii="Arial" w:hAnsi="Arial" w:cs="Arial"/>
          <w:i/>
          <w:spacing w:val="4"/>
          <w:lang w:val="fr-BE"/>
        </w:rPr>
      </w:pPr>
    </w:p>
    <w:p w14:paraId="45348FF6" w14:textId="77777777" w:rsidR="001B479C" w:rsidRPr="007763EB" w:rsidRDefault="001B479C" w:rsidP="001B479C">
      <w:pPr>
        <w:jc w:val="both"/>
        <w:rPr>
          <w:rFonts w:ascii="Arial" w:hAnsi="Arial" w:cs="Arial"/>
          <w:i/>
          <w:spacing w:val="4"/>
          <w:lang w:val="fr-BE"/>
        </w:rPr>
      </w:pPr>
    </w:p>
    <w:p w14:paraId="0C839D52" w14:textId="77777777" w:rsidR="001B479C" w:rsidRPr="007763EB" w:rsidRDefault="001B479C" w:rsidP="001B479C">
      <w:pPr>
        <w:jc w:val="both"/>
        <w:rPr>
          <w:rFonts w:ascii="Arial" w:hAnsi="Arial" w:cs="Arial"/>
          <w:i/>
          <w:spacing w:val="4"/>
          <w:lang w:val="fr-BE"/>
        </w:rPr>
      </w:pPr>
    </w:p>
    <w:p w14:paraId="30371B2C" w14:textId="1B121327" w:rsidR="001B479C" w:rsidRPr="007763EB" w:rsidRDefault="001B479C" w:rsidP="001B479C">
      <w:pPr>
        <w:pBdr>
          <w:top w:val="single" w:sz="18" w:space="1" w:color="33CCCC"/>
          <w:left w:val="single" w:sz="18" w:space="4" w:color="33CCCC"/>
          <w:bottom w:val="single" w:sz="18" w:space="1" w:color="33CCCC"/>
          <w:right w:val="single" w:sz="18" w:space="4" w:color="33CCCC"/>
          <w:between w:val="single" w:sz="18" w:space="1" w:color="33CCCC"/>
          <w:bar w:val="single" w:sz="18" w:color="33CCCC"/>
        </w:pBdr>
        <w:jc w:val="center"/>
        <w:rPr>
          <w:rFonts w:ascii="Arial" w:hAnsi="Arial" w:cs="Arial"/>
          <w:b/>
          <w:bCs/>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bCs/>
          <w:color w:val="33CCCC"/>
          <w:spacing w:val="4"/>
          <w:lang w:val="fr-BE"/>
        </w:rPr>
        <w:t>C</w:t>
      </w:r>
      <w:r w:rsidR="00FB0A68" w:rsidRPr="007763EB">
        <w:rPr>
          <w:rFonts w:ascii="Arial" w:hAnsi="Arial" w:cs="Arial"/>
          <w:b/>
          <w:bCs/>
          <w:color w:val="33CCCC"/>
          <w:spacing w:val="4"/>
          <w:lang w:val="fr-BE"/>
        </w:rPr>
        <w:t>onclusion</w:t>
      </w:r>
      <w:proofErr w:type="gramEnd"/>
    </w:p>
    <w:p w14:paraId="4D1A2C4B" w14:textId="77777777" w:rsidR="001B479C" w:rsidRPr="007763EB" w:rsidRDefault="001B479C" w:rsidP="001B479C">
      <w:pPr>
        <w:jc w:val="both"/>
        <w:rPr>
          <w:rFonts w:ascii="Arial" w:hAnsi="Arial" w:cs="Arial"/>
          <w:i/>
          <w:spacing w:val="4"/>
          <w:lang w:val="fr-BE"/>
        </w:rPr>
      </w:pPr>
    </w:p>
    <w:p w14:paraId="002213C4" w14:textId="77777777" w:rsidR="001B479C" w:rsidRPr="007763EB" w:rsidRDefault="001B479C" w:rsidP="001B479C">
      <w:pPr>
        <w:jc w:val="both"/>
        <w:rPr>
          <w:rFonts w:ascii="Arial" w:hAnsi="Arial" w:cs="Arial"/>
          <w:spacing w:val="4"/>
          <w:lang w:val="fr-BE"/>
        </w:rPr>
      </w:pPr>
    </w:p>
    <w:p w14:paraId="365CE380"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Millefolium arrête les hémorragies et cicatrise les blessures. Il faut y penser quand Arnica ne fonctionne pas.</w:t>
      </w:r>
    </w:p>
    <w:p w14:paraId="2490802B"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Il </w:t>
      </w:r>
      <w:proofErr w:type="gramStart"/>
      <w:r w:rsidRPr="007763EB">
        <w:rPr>
          <w:rFonts w:ascii="Arial" w:hAnsi="Arial" w:cs="Arial"/>
          <w:spacing w:val="4"/>
          <w:lang w:val="fr-BE"/>
        </w:rPr>
        <w:t>a peur</w:t>
      </w:r>
      <w:proofErr w:type="gramEnd"/>
      <w:r w:rsidRPr="007763EB">
        <w:rPr>
          <w:rFonts w:ascii="Arial" w:hAnsi="Arial" w:cs="Arial"/>
          <w:spacing w:val="4"/>
          <w:lang w:val="fr-BE"/>
        </w:rPr>
        <w:t xml:space="preserve"> d’avoir oublié un détail qui va provoquer la catastrophe.</w:t>
      </w:r>
    </w:p>
    <w:p w14:paraId="5691AB3D"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Il veut tout prévoir dans les détails, tout calculer (baguette d’Achillée). Il est en permanence hanté par la peur d’une blessure physique ou moral. Même quand elle est heureuse et que tout va bien, ma patiente s’attend au pire. Elle est dans l’anticipation du malheur. Elle a tout prévu pour que cela n’arrive pas. Elle n’accepte pas la part d’imprévu qui peut tout faire basculer. C’est la part du destin, on n’y peut rien.</w:t>
      </w:r>
    </w:p>
    <w:p w14:paraId="2D633727"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Même un demi-dieu a besoin de cette plante en cas de blessure. </w:t>
      </w:r>
    </w:p>
    <w:p w14:paraId="52478D89"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On pourrait dire que Millefolium refuse le coup du destin qui fait, que bien que tout soit prévu, calculé, il y a toujours une part d’impondérable. D’où l’angoisse d’avoir oublié quelque chose.</w:t>
      </w:r>
    </w:p>
    <w:p w14:paraId="1E0DADB8" w14:textId="77777777" w:rsidR="001B479C" w:rsidRPr="007763EB" w:rsidRDefault="001B479C" w:rsidP="001B479C">
      <w:pPr>
        <w:jc w:val="both"/>
        <w:rPr>
          <w:rFonts w:ascii="Arial" w:hAnsi="Arial" w:cs="Arial"/>
          <w:spacing w:val="4"/>
          <w:u w:val="single"/>
          <w:lang w:val="fr-BE"/>
        </w:rPr>
      </w:pPr>
    </w:p>
    <w:p w14:paraId="0DCE235E" w14:textId="77777777" w:rsidR="001B479C" w:rsidRPr="007763EB" w:rsidRDefault="001B479C" w:rsidP="001B479C">
      <w:pPr>
        <w:jc w:val="both"/>
        <w:rPr>
          <w:rFonts w:ascii="Arial" w:hAnsi="Arial" w:cs="Arial"/>
          <w:color w:val="33CCCC"/>
          <w:spacing w:val="4"/>
          <w:u w:val="single"/>
          <w:lang w:val="fr-BE"/>
        </w:rPr>
      </w:pPr>
      <w:r w:rsidRPr="007763EB">
        <w:rPr>
          <w:rFonts w:ascii="Arial" w:hAnsi="Arial" w:cs="Arial"/>
          <w:color w:val="33CCCC"/>
          <w:spacing w:val="4"/>
          <w:u w:val="single"/>
          <w:lang w:val="fr-BE"/>
        </w:rPr>
        <w:t>Guérison</w:t>
      </w:r>
    </w:p>
    <w:p w14:paraId="382F977A"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La fonction de juge pour enfant lui convient bien. Le remède apaise son angoisse. Elle est plus tranquille pendant les audiences. Elle a fait ce qui est humainement possible.</w:t>
      </w:r>
    </w:p>
    <w:p w14:paraId="14D3045B" w14:textId="77777777" w:rsidR="001B479C" w:rsidRPr="007763EB" w:rsidRDefault="001B479C" w:rsidP="001B479C">
      <w:pPr>
        <w:jc w:val="both"/>
        <w:rPr>
          <w:rFonts w:ascii="Arial" w:hAnsi="Arial" w:cs="Arial"/>
          <w:spacing w:val="4"/>
          <w:lang w:val="fr-BE"/>
        </w:rPr>
      </w:pPr>
    </w:p>
    <w:p w14:paraId="7E5AD326"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En EGOTROPHIE : Il prévoit tout et montre sa grande capacité à étudier tous les détails. Il travaillera à la prévention des accidents. Il fera le plus possible par lui-même. Ce sera un grand sportif qui poussera ses performances toujours plus loin jusqu’à se mettre en danger.</w:t>
      </w:r>
    </w:p>
    <w:p w14:paraId="7D634C91" w14:textId="77777777" w:rsidR="001B479C" w:rsidRPr="007763EB" w:rsidRDefault="001B479C" w:rsidP="001B479C">
      <w:pPr>
        <w:jc w:val="both"/>
        <w:rPr>
          <w:rFonts w:ascii="Arial" w:hAnsi="Arial" w:cs="Arial"/>
          <w:spacing w:val="4"/>
          <w:lang w:val="fr-BE"/>
        </w:rPr>
      </w:pPr>
    </w:p>
    <w:p w14:paraId="657D48F1"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En ALTERLYSE : il ne peut pas compter sur ses collaborateurs. Se mettra en colère. Un coup de sang est analogique de colère. </w:t>
      </w:r>
    </w:p>
    <w:p w14:paraId="12641F8B" w14:textId="77777777" w:rsidR="001B479C" w:rsidRPr="007763EB" w:rsidRDefault="001B479C" w:rsidP="001B479C">
      <w:pPr>
        <w:jc w:val="both"/>
        <w:rPr>
          <w:rFonts w:ascii="Arial" w:hAnsi="Arial" w:cs="Arial"/>
          <w:spacing w:val="4"/>
          <w:lang w:val="fr-BE"/>
        </w:rPr>
      </w:pPr>
    </w:p>
    <w:p w14:paraId="261AD0BE"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En EGOLYSE : Il prend des risques et ne voit pas les conséquences de ses actions, il se blesse et saigne. Il oublie de prendre des précautions élémentaires. On lui dira « Evidemment, je t’avais prévenu ! » </w:t>
      </w:r>
    </w:p>
    <w:p w14:paraId="6DC6DA2B" w14:textId="77777777" w:rsidR="001B479C" w:rsidRPr="007763EB" w:rsidRDefault="001B479C" w:rsidP="001B479C">
      <w:pPr>
        <w:jc w:val="both"/>
        <w:rPr>
          <w:rFonts w:ascii="Arial" w:hAnsi="Arial" w:cs="Arial"/>
          <w:spacing w:val="4"/>
          <w:lang w:val="fr-BE"/>
        </w:rPr>
      </w:pPr>
    </w:p>
    <w:p w14:paraId="00AC98F7"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Symptôme étonnant : la colère vient à retardement ainsi que certains symptômes. Il cache ses émotions et sa faiblesse. Peut-être qu’il oublie de se mettre en colère !!</w:t>
      </w:r>
    </w:p>
    <w:p w14:paraId="7874DA39" w14:textId="77777777" w:rsidR="001B479C" w:rsidRPr="007763EB" w:rsidRDefault="001B479C" w:rsidP="001B479C">
      <w:pPr>
        <w:jc w:val="both"/>
        <w:rPr>
          <w:rFonts w:ascii="Arial" w:hAnsi="Arial" w:cs="Arial"/>
          <w:spacing w:val="4"/>
          <w:lang w:val="fr-BE"/>
        </w:rPr>
      </w:pPr>
    </w:p>
    <w:p w14:paraId="35E4BA24"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lastRenderedPageBreak/>
        <w:t xml:space="preserve">Ce cas nous renseigne sur les </w:t>
      </w:r>
      <w:r w:rsidRPr="007763EB">
        <w:rPr>
          <w:rFonts w:ascii="Arial" w:hAnsi="Arial" w:cs="Arial"/>
          <w:b/>
          <w:bCs/>
          <w:color w:val="33CCCC"/>
          <w:spacing w:val="4"/>
          <w:lang w:val="fr-BE"/>
        </w:rPr>
        <w:t>symptômes de Millefolium</w:t>
      </w:r>
      <w:r w:rsidRPr="007763EB">
        <w:rPr>
          <w:rFonts w:ascii="Arial" w:hAnsi="Arial" w:cs="Arial"/>
          <w:spacing w:val="4"/>
          <w:lang w:val="fr-BE"/>
        </w:rPr>
        <w:t>.</w:t>
      </w:r>
    </w:p>
    <w:p w14:paraId="22C5B8A4" w14:textId="77777777" w:rsidR="001B479C" w:rsidRPr="007763EB" w:rsidRDefault="001B479C" w:rsidP="001B479C">
      <w:pPr>
        <w:jc w:val="both"/>
        <w:rPr>
          <w:rFonts w:ascii="Arial" w:hAnsi="Arial" w:cs="Arial"/>
          <w:spacing w:val="4"/>
          <w:lang w:val="fr-BE"/>
        </w:rPr>
      </w:pPr>
      <w:r w:rsidRPr="007763EB">
        <w:rPr>
          <w:rFonts w:ascii="Arial" w:hAnsi="Arial" w:cs="Arial"/>
          <w:color w:val="33CCCC"/>
          <w:spacing w:val="4"/>
          <w:u w:val="single"/>
          <w:lang w:val="fr-BE"/>
        </w:rPr>
        <w:t>Mentaux</w:t>
      </w:r>
      <w:r w:rsidRPr="007763EB">
        <w:rPr>
          <w:rFonts w:ascii="Arial" w:hAnsi="Arial" w:cs="Arial"/>
          <w:spacing w:val="4"/>
          <w:lang w:val="fr-BE"/>
        </w:rPr>
        <w:t> </w:t>
      </w:r>
    </w:p>
    <w:p w14:paraId="164942F3"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Propension à la colère, coup de sang,</w:t>
      </w:r>
    </w:p>
    <w:p w14:paraId="139A0FD0"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Sentiment d’abandon,</w:t>
      </w:r>
    </w:p>
    <w:p w14:paraId="185D667F"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Haute idée de ses responsabilités,</w:t>
      </w:r>
    </w:p>
    <w:p w14:paraId="5231D7FF"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Anxiété pour les autres,</w:t>
      </w:r>
    </w:p>
    <w:p w14:paraId="5D3844E0"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Relation conflictuelle avec sa mère,</w:t>
      </w:r>
    </w:p>
    <w:p w14:paraId="52B72D26"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Culpabilité par rapport à ce qu’elle a oublié,</w:t>
      </w:r>
    </w:p>
    <w:p w14:paraId="584BFA99"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Souci du travail bien fait, du détail avec peur d’oublier quelque chose.</w:t>
      </w:r>
    </w:p>
    <w:p w14:paraId="75D999B8" w14:textId="77777777" w:rsidR="001B479C" w:rsidRPr="007763EB" w:rsidRDefault="001B479C" w:rsidP="001B479C">
      <w:pPr>
        <w:jc w:val="both"/>
        <w:rPr>
          <w:rFonts w:ascii="Arial" w:hAnsi="Arial" w:cs="Arial"/>
          <w:spacing w:val="4"/>
          <w:u w:val="single"/>
          <w:lang w:val="fr-BE"/>
        </w:rPr>
      </w:pPr>
      <w:r w:rsidRPr="007763EB">
        <w:rPr>
          <w:rFonts w:ascii="Arial" w:hAnsi="Arial" w:cs="Arial"/>
          <w:color w:val="33CCCC"/>
          <w:spacing w:val="4"/>
          <w:u w:val="single"/>
          <w:lang w:val="fr-BE"/>
        </w:rPr>
        <w:t>Physiques</w:t>
      </w:r>
      <w:r w:rsidRPr="007763EB">
        <w:rPr>
          <w:rFonts w:ascii="Arial" w:hAnsi="Arial" w:cs="Arial"/>
          <w:spacing w:val="4"/>
          <w:lang w:val="fr-BE"/>
        </w:rPr>
        <w:t> </w:t>
      </w:r>
    </w:p>
    <w:p w14:paraId="37EB1564"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Symptômes d’allergie respiratoire, sphère ORL.</w:t>
      </w:r>
    </w:p>
    <w:p w14:paraId="50A06662" w14:textId="77777777" w:rsidR="001B479C" w:rsidRPr="007763EB" w:rsidRDefault="001B479C" w:rsidP="001B479C">
      <w:pPr>
        <w:jc w:val="both"/>
        <w:rPr>
          <w:rFonts w:ascii="Arial" w:hAnsi="Arial" w:cs="Arial"/>
          <w:spacing w:val="4"/>
          <w:lang w:val="fr-BE"/>
        </w:rPr>
      </w:pPr>
    </w:p>
    <w:p w14:paraId="34849B43" w14:textId="77777777" w:rsidR="001B479C" w:rsidRPr="007763EB" w:rsidRDefault="001B479C" w:rsidP="001B479C">
      <w:pPr>
        <w:jc w:val="both"/>
        <w:rPr>
          <w:rFonts w:ascii="Arial" w:hAnsi="Arial" w:cs="Arial"/>
          <w:b/>
          <w:bCs/>
          <w:color w:val="33CCCC"/>
          <w:spacing w:val="4"/>
          <w:lang w:val="fr-BE"/>
        </w:rPr>
      </w:pPr>
      <w:r w:rsidRPr="007763EB">
        <w:rPr>
          <w:rFonts w:ascii="Arial" w:hAnsi="Arial" w:cs="Arial"/>
          <w:b/>
          <w:bCs/>
          <w:color w:val="33CCCC"/>
          <w:spacing w:val="4"/>
          <w:lang w:val="fr-BE"/>
        </w:rPr>
        <w:t xml:space="preserve">Le talon d’Achille est ce point faible, le détail qui fait basculer le projet le mieux calculé, c’est la part du destin. </w:t>
      </w:r>
    </w:p>
    <w:p w14:paraId="5E453520" w14:textId="77777777" w:rsidR="001B479C" w:rsidRPr="007763EB" w:rsidRDefault="001B479C" w:rsidP="001B479C">
      <w:pPr>
        <w:jc w:val="both"/>
        <w:rPr>
          <w:rFonts w:ascii="Arial" w:hAnsi="Arial" w:cs="Arial"/>
          <w:spacing w:val="4"/>
          <w:lang w:val="fr-BE"/>
        </w:rPr>
      </w:pPr>
    </w:p>
    <w:p w14:paraId="2013FA06" w14:textId="77777777" w:rsidR="001B479C" w:rsidRPr="007763EB" w:rsidRDefault="001B479C" w:rsidP="001B479C">
      <w:pPr>
        <w:jc w:val="both"/>
        <w:rPr>
          <w:rFonts w:ascii="Arial" w:hAnsi="Arial" w:cs="Arial"/>
          <w:spacing w:val="4"/>
          <w:u w:val="single"/>
          <w:lang w:val="fr-BE"/>
        </w:rPr>
      </w:pPr>
      <w:r w:rsidRPr="007763EB">
        <w:rPr>
          <w:rFonts w:ascii="Arial" w:hAnsi="Arial" w:cs="Arial"/>
          <w:color w:val="33CCCC"/>
          <w:spacing w:val="4"/>
          <w:u w:val="single"/>
          <w:lang w:val="fr-BE"/>
        </w:rPr>
        <w:t>Symbolisme</w:t>
      </w:r>
      <w:r w:rsidRPr="007763EB">
        <w:rPr>
          <w:rFonts w:ascii="Arial" w:hAnsi="Arial" w:cs="Arial"/>
          <w:spacing w:val="4"/>
          <w:lang w:val="fr-BE"/>
        </w:rPr>
        <w:t> </w:t>
      </w:r>
    </w:p>
    <w:p w14:paraId="396B7326"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Le sang est universellement considéré comme le véhicule de la vie. </w:t>
      </w:r>
      <w:r w:rsidRPr="007763EB">
        <w:rPr>
          <w:rFonts w:ascii="Arial" w:hAnsi="Arial" w:cs="Arial"/>
          <w:i/>
          <w:iCs/>
          <w:spacing w:val="4"/>
          <w:lang w:val="fr-BE"/>
        </w:rPr>
        <w:t>Le sang est la vie</w:t>
      </w:r>
      <w:r w:rsidRPr="007763EB">
        <w:rPr>
          <w:rFonts w:ascii="Arial" w:hAnsi="Arial" w:cs="Arial"/>
          <w:spacing w:val="4"/>
          <w:lang w:val="fr-BE"/>
        </w:rPr>
        <w:t>, est-il dit en mode biblique. Parfois même il est pris pour le principe de la génération. (Dictionnaire des symboles Chevallier et Gheerbrant)</w:t>
      </w:r>
    </w:p>
    <w:p w14:paraId="6A2D50C5" w14:textId="77777777" w:rsidR="001B479C" w:rsidRPr="007763EB" w:rsidRDefault="001B479C" w:rsidP="001B479C">
      <w:pPr>
        <w:jc w:val="both"/>
        <w:rPr>
          <w:rFonts w:ascii="Arial" w:hAnsi="Arial" w:cs="Arial"/>
          <w:spacing w:val="4"/>
          <w:lang w:val="fr-BE"/>
        </w:rPr>
      </w:pPr>
    </w:p>
    <w:p w14:paraId="678078D8" w14:textId="77777777" w:rsidR="001B479C" w:rsidRPr="007763EB" w:rsidRDefault="001B479C" w:rsidP="001B479C">
      <w:pPr>
        <w:jc w:val="both"/>
        <w:rPr>
          <w:rFonts w:ascii="Arial" w:hAnsi="Arial" w:cs="Arial"/>
          <w:spacing w:val="4"/>
          <w:lang w:val="fr-BE"/>
        </w:rPr>
      </w:pPr>
    </w:p>
    <w:p w14:paraId="46A8EA28" w14:textId="77777777" w:rsidR="001B479C" w:rsidRPr="007763EB" w:rsidRDefault="001B479C" w:rsidP="001B479C">
      <w:pPr>
        <w:jc w:val="both"/>
        <w:rPr>
          <w:rFonts w:ascii="Arial" w:hAnsi="Arial" w:cs="Arial"/>
          <w:spacing w:val="4"/>
          <w:lang w:val="fr-BE"/>
        </w:rPr>
      </w:pPr>
    </w:p>
    <w:p w14:paraId="592BEBC1" w14:textId="51CE8E51" w:rsidR="001B479C" w:rsidRPr="007763EB" w:rsidRDefault="001B479C" w:rsidP="001B479C">
      <w:pPr>
        <w:pBdr>
          <w:top w:val="single" w:sz="8" w:space="1" w:color="33CCCC"/>
          <w:left w:val="single" w:sz="8" w:space="4" w:color="33CCCC"/>
          <w:bottom w:val="single" w:sz="8" w:space="1" w:color="33CCCC"/>
          <w:right w:val="single" w:sz="8" w:space="4" w:color="33CCCC"/>
          <w:between w:val="single" w:sz="8" w:space="1" w:color="33CCCC"/>
          <w:bar w:val="single" w:sz="8" w:color="33CCCC"/>
        </w:pBdr>
        <w:jc w:val="center"/>
        <w:rPr>
          <w:rFonts w:ascii="Arial" w:hAnsi="Arial" w:cs="Arial"/>
          <w:b/>
          <w:bCs/>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bCs/>
          <w:color w:val="33CCCC"/>
          <w:spacing w:val="4"/>
          <w:lang w:val="fr-BE"/>
        </w:rPr>
        <w:t>R</w:t>
      </w:r>
      <w:r w:rsidR="00FB0A68" w:rsidRPr="007763EB">
        <w:rPr>
          <w:rFonts w:ascii="Arial" w:hAnsi="Arial" w:cs="Arial"/>
          <w:b/>
          <w:bCs/>
          <w:color w:val="33CCCC"/>
          <w:spacing w:val="4"/>
          <w:lang w:val="fr-BE"/>
        </w:rPr>
        <w:t>etour</w:t>
      </w:r>
      <w:proofErr w:type="gramEnd"/>
      <w:r w:rsidR="00FB0A68" w:rsidRPr="007763EB">
        <w:rPr>
          <w:rFonts w:ascii="Arial" w:hAnsi="Arial" w:cs="Arial"/>
          <w:b/>
          <w:bCs/>
          <w:color w:val="33CCCC"/>
          <w:spacing w:val="4"/>
          <w:lang w:val="fr-BE"/>
        </w:rPr>
        <w:t xml:space="preserve"> sur les cas publies (Novomeo)</w:t>
      </w:r>
    </w:p>
    <w:p w14:paraId="0500222F" w14:textId="77777777" w:rsidR="001B479C" w:rsidRPr="007763EB" w:rsidRDefault="001B479C" w:rsidP="001B479C">
      <w:pPr>
        <w:jc w:val="both"/>
        <w:rPr>
          <w:rFonts w:ascii="Arial" w:hAnsi="Arial" w:cs="Arial"/>
          <w:spacing w:val="4"/>
          <w:lang w:val="fr-BE"/>
        </w:rPr>
      </w:pPr>
    </w:p>
    <w:p w14:paraId="712C1B18" w14:textId="77777777" w:rsidR="001B479C" w:rsidRPr="007763EB" w:rsidRDefault="001B479C" w:rsidP="001B479C">
      <w:pPr>
        <w:jc w:val="both"/>
        <w:rPr>
          <w:rFonts w:ascii="Arial" w:hAnsi="Arial" w:cs="Arial"/>
          <w:spacing w:val="4"/>
          <w:lang w:val="fr-BE"/>
        </w:rPr>
      </w:pPr>
    </w:p>
    <w:p w14:paraId="4418667F"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Sensation d’avoir reçu un coup, typique des composées,</w:t>
      </w:r>
    </w:p>
    <w:p w14:paraId="7720FCDC" w14:textId="77777777" w:rsidR="001B479C" w:rsidRPr="007763EB" w:rsidRDefault="001B479C" w:rsidP="001B479C">
      <w:pPr>
        <w:jc w:val="both"/>
        <w:rPr>
          <w:rFonts w:ascii="Arial" w:hAnsi="Arial" w:cs="Arial"/>
          <w:spacing w:val="4"/>
          <w:lang w:val="fr-BE"/>
        </w:rPr>
      </w:pPr>
      <w:r w:rsidRPr="007763EB">
        <w:rPr>
          <w:rFonts w:ascii="Arial" w:hAnsi="Arial" w:cs="Arial"/>
          <w:b/>
          <w:bCs/>
          <w:color w:val="33CCCC"/>
          <w:spacing w:val="4"/>
          <w:lang w:val="fr-BE"/>
        </w:rPr>
        <w:t>Scholten</w:t>
      </w:r>
      <w:r w:rsidRPr="007763EB">
        <w:rPr>
          <w:rFonts w:ascii="Arial" w:hAnsi="Arial" w:cs="Arial"/>
          <w:spacing w:val="4"/>
          <w:lang w:val="fr-BE"/>
        </w:rPr>
        <w:t xml:space="preserve"> présente le cas d’une femme qui souffrait de varices (séminaire 17.01.1998 Utrecht, Pays-Bas).</w:t>
      </w:r>
    </w:p>
    <w:p w14:paraId="4791853F"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Il décrit un surmenage, dépassement des limites habituelles, overlifting. Elle se perdait dans les détails.</w:t>
      </w:r>
    </w:p>
    <w:p w14:paraId="34B1AF82"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lastRenderedPageBreak/>
        <w:t>Il décrit une guérison miasmatique, avec retour de la joie de vivre, ne se perdait plus dans les détails et arrivait à prendre des distances par rapport aux autres.</w:t>
      </w:r>
    </w:p>
    <w:p w14:paraId="1FA6DE1A"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Cette femme présentait un tableau psorique.</w:t>
      </w:r>
    </w:p>
    <w:p w14:paraId="5FA3570C"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Les moindres détails la rendaient anxieuse, tellement peur d’en oublier qu’elle ne fait pas le tri…</w:t>
      </w:r>
    </w:p>
    <w:p w14:paraId="184F4BC4" w14:textId="77777777" w:rsidR="001B479C" w:rsidRPr="007763EB" w:rsidRDefault="001B479C" w:rsidP="001B479C">
      <w:pPr>
        <w:jc w:val="both"/>
        <w:rPr>
          <w:rFonts w:ascii="Arial" w:hAnsi="Arial" w:cs="Arial"/>
          <w:spacing w:val="4"/>
          <w:lang w:val="fr-BE"/>
        </w:rPr>
      </w:pPr>
    </w:p>
    <w:p w14:paraId="351A60F7" w14:textId="77777777" w:rsidR="001B479C" w:rsidRPr="007763EB" w:rsidRDefault="001B479C" w:rsidP="001B479C">
      <w:pPr>
        <w:jc w:val="both"/>
        <w:rPr>
          <w:rFonts w:ascii="Arial" w:hAnsi="Arial" w:cs="Arial"/>
          <w:spacing w:val="4"/>
          <w:lang w:val="fr-BE"/>
        </w:rPr>
      </w:pPr>
      <w:r w:rsidRPr="007763EB">
        <w:rPr>
          <w:rFonts w:ascii="Arial" w:hAnsi="Arial" w:cs="Arial"/>
          <w:b/>
          <w:bCs/>
          <w:color w:val="33CCCC"/>
          <w:spacing w:val="4"/>
          <w:lang w:val="fr-BE"/>
        </w:rPr>
        <w:t>Deux cas d’hémorragies génitales</w:t>
      </w:r>
      <w:r w:rsidRPr="007763EB">
        <w:rPr>
          <w:rFonts w:ascii="Arial" w:hAnsi="Arial" w:cs="Arial"/>
          <w:spacing w:val="4"/>
          <w:lang w:val="fr-BE"/>
        </w:rPr>
        <w:t> </w:t>
      </w:r>
    </w:p>
    <w:p w14:paraId="5006B780" w14:textId="77777777" w:rsidR="001B479C" w:rsidRPr="007763EB" w:rsidRDefault="001B479C" w:rsidP="001B479C">
      <w:pPr>
        <w:jc w:val="both"/>
        <w:rPr>
          <w:rFonts w:ascii="Arial" w:hAnsi="Arial" w:cs="Arial"/>
          <w:spacing w:val="4"/>
          <w:u w:val="single"/>
          <w:lang w:val="fr-BE"/>
        </w:rPr>
      </w:pPr>
      <w:r w:rsidRPr="007763EB">
        <w:rPr>
          <w:rFonts w:ascii="Arial" w:hAnsi="Arial" w:cs="Arial"/>
          <w:spacing w:val="4"/>
          <w:u w:val="single"/>
          <w:lang w:val="fr-BE"/>
        </w:rPr>
        <w:t>Femelle</w:t>
      </w:r>
    </w:p>
    <w:p w14:paraId="2CBA8630"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Hémorragie du postpartum chez une vache, sang rouge (Jacques Millemann).</w:t>
      </w:r>
    </w:p>
    <w:p w14:paraId="0ABAAD5E" w14:textId="77777777" w:rsidR="001B479C" w:rsidRPr="007763EB" w:rsidRDefault="001B479C" w:rsidP="001B479C">
      <w:pPr>
        <w:jc w:val="both"/>
        <w:rPr>
          <w:rFonts w:ascii="Arial" w:hAnsi="Arial" w:cs="Arial"/>
          <w:spacing w:val="4"/>
          <w:lang w:val="fr-BE"/>
        </w:rPr>
      </w:pPr>
    </w:p>
    <w:p w14:paraId="36999F07" w14:textId="77777777" w:rsidR="001B479C" w:rsidRPr="007763EB" w:rsidRDefault="001B479C" w:rsidP="001B479C">
      <w:pPr>
        <w:jc w:val="both"/>
        <w:rPr>
          <w:rFonts w:ascii="Arial" w:hAnsi="Arial" w:cs="Arial"/>
          <w:spacing w:val="4"/>
          <w:u w:val="single"/>
          <w:lang w:val="fr-BE"/>
        </w:rPr>
      </w:pPr>
      <w:r w:rsidRPr="007763EB">
        <w:rPr>
          <w:rFonts w:ascii="Arial" w:hAnsi="Arial" w:cs="Arial"/>
          <w:spacing w:val="4"/>
          <w:u w:val="single"/>
          <w:lang w:val="fr-BE"/>
        </w:rPr>
        <w:t>Mâle</w:t>
      </w:r>
    </w:p>
    <w:p w14:paraId="3E76AC01"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Ejaculations sanguinolentes (Piets De Baets).</w:t>
      </w:r>
    </w:p>
    <w:p w14:paraId="69B181BF" w14:textId="77777777" w:rsidR="001B479C" w:rsidRPr="007763EB" w:rsidRDefault="001B479C" w:rsidP="001B479C">
      <w:pPr>
        <w:jc w:val="both"/>
        <w:rPr>
          <w:rFonts w:ascii="Arial" w:hAnsi="Arial" w:cs="Arial"/>
          <w:spacing w:val="4"/>
          <w:lang w:val="fr-BE"/>
        </w:rPr>
      </w:pPr>
    </w:p>
    <w:p w14:paraId="59CB5EFE"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 xml:space="preserve">Un beau </w:t>
      </w:r>
      <w:r w:rsidRPr="007763EB">
        <w:rPr>
          <w:rFonts w:ascii="Arial" w:hAnsi="Arial" w:cs="Arial"/>
          <w:color w:val="33CCCC"/>
          <w:spacing w:val="4"/>
          <w:lang w:val="fr-BE"/>
        </w:rPr>
        <w:t>cas d’égotrophie, un sportif a fait une chute</w:t>
      </w:r>
      <w:r w:rsidRPr="007763EB">
        <w:rPr>
          <w:rFonts w:ascii="Arial" w:hAnsi="Arial" w:cs="Arial"/>
          <w:spacing w:val="4"/>
          <w:lang w:val="fr-BE"/>
        </w:rPr>
        <w:t xml:space="preserve"> en rollers et Arnica n’est pas venu à bout de son énorme hématome ; suite de chute et d’effort violent. (Françoise Moussier).</w:t>
      </w:r>
    </w:p>
    <w:p w14:paraId="6A08119C" w14:textId="77777777" w:rsidR="001B479C" w:rsidRPr="007763EB" w:rsidRDefault="001B479C" w:rsidP="001B479C">
      <w:pPr>
        <w:jc w:val="both"/>
        <w:rPr>
          <w:rFonts w:ascii="Arial" w:hAnsi="Arial" w:cs="Arial"/>
          <w:spacing w:val="4"/>
          <w:lang w:val="fr-BE"/>
        </w:rPr>
      </w:pPr>
    </w:p>
    <w:p w14:paraId="5298779F" w14:textId="77777777" w:rsidR="001B479C" w:rsidRPr="007763EB" w:rsidRDefault="001B479C" w:rsidP="001B479C">
      <w:pPr>
        <w:jc w:val="both"/>
        <w:rPr>
          <w:rFonts w:ascii="Arial" w:hAnsi="Arial" w:cs="Arial"/>
          <w:spacing w:val="4"/>
          <w:u w:val="single"/>
          <w:lang w:val="fr-BE"/>
        </w:rPr>
      </w:pPr>
    </w:p>
    <w:p w14:paraId="3E31E275" w14:textId="77777777" w:rsidR="001B479C" w:rsidRPr="007763EB" w:rsidRDefault="001B479C" w:rsidP="001B479C">
      <w:pPr>
        <w:jc w:val="both"/>
        <w:rPr>
          <w:rFonts w:ascii="Arial" w:hAnsi="Arial" w:cs="Arial"/>
          <w:spacing w:val="4"/>
          <w:u w:val="single"/>
          <w:lang w:val="fr-BE"/>
        </w:rPr>
      </w:pPr>
    </w:p>
    <w:p w14:paraId="1AC97839" w14:textId="77777777" w:rsidR="001B479C" w:rsidRPr="007763EB" w:rsidRDefault="001B479C" w:rsidP="001B479C">
      <w:pPr>
        <w:jc w:val="both"/>
        <w:rPr>
          <w:rFonts w:ascii="Arial" w:hAnsi="Arial" w:cs="Arial"/>
          <w:b/>
          <w:bCs/>
          <w:color w:val="33CCCC"/>
          <w:spacing w:val="4"/>
          <w:u w:val="single"/>
          <w:lang w:val="fr-BE"/>
        </w:rPr>
      </w:pPr>
      <w:r w:rsidRPr="007763EB">
        <w:rPr>
          <w:rFonts w:ascii="Arial" w:hAnsi="Arial" w:cs="Arial"/>
          <w:b/>
          <w:bCs/>
          <w:color w:val="33CCCC"/>
          <w:spacing w:val="4"/>
          <w:u w:val="single"/>
          <w:lang w:val="fr-BE"/>
        </w:rPr>
        <w:t>Bibliographie</w:t>
      </w:r>
    </w:p>
    <w:p w14:paraId="3E15F4C1"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Wikipedia Millefollium</w:t>
      </w:r>
    </w:p>
    <w:p w14:paraId="6B5B65FB"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Wikipedia Mythologie, Achille</w:t>
      </w:r>
    </w:p>
    <w:p w14:paraId="2C642E2B" w14:textId="77777777" w:rsidR="001B479C" w:rsidRPr="007763EB" w:rsidRDefault="001B479C" w:rsidP="001B479C">
      <w:pPr>
        <w:jc w:val="both"/>
        <w:rPr>
          <w:rFonts w:ascii="Arial" w:hAnsi="Arial" w:cs="Arial"/>
          <w:spacing w:val="4"/>
          <w:lang w:val="fr-BE"/>
        </w:rPr>
      </w:pPr>
      <w:r w:rsidRPr="007763EB">
        <w:rPr>
          <w:rFonts w:ascii="Arial" w:hAnsi="Arial" w:cs="Arial"/>
          <w:spacing w:val="4"/>
          <w:lang w:val="fr-BE"/>
        </w:rPr>
        <w:t>Logiciels ReferenceWorks, Novomeo</w:t>
      </w:r>
    </w:p>
    <w:p w14:paraId="1A4BF553" w14:textId="77777777" w:rsidR="001B479C" w:rsidRPr="007763EB" w:rsidRDefault="001B479C" w:rsidP="001B479C">
      <w:pPr>
        <w:jc w:val="both"/>
        <w:rPr>
          <w:rFonts w:ascii="Arial" w:hAnsi="Arial" w:cs="Arial"/>
          <w:spacing w:val="4"/>
          <w:lang w:val="fr-BE"/>
        </w:rPr>
      </w:pPr>
    </w:p>
    <w:p w14:paraId="65A36763" w14:textId="56321890" w:rsidR="001B479C" w:rsidRPr="007763EB" w:rsidRDefault="001B479C" w:rsidP="001B479C">
      <w:pPr>
        <w:rPr>
          <w:rFonts w:ascii="Arial" w:hAnsi="Arial" w:cs="Arial"/>
          <w:lang w:val="fr-BE"/>
        </w:rPr>
      </w:pPr>
      <w:r w:rsidRPr="007763EB">
        <w:rPr>
          <w:rFonts w:ascii="Arial" w:hAnsi="Arial" w:cs="Arial"/>
          <w:lang w:val="fr-BE"/>
        </w:rPr>
        <w:t xml:space="preserve">[#RC1] </w:t>
      </w:r>
      <w:r w:rsidR="00FB0A68" w:rsidRPr="007763EB">
        <w:rPr>
          <w:rFonts w:ascii="Arial" w:hAnsi="Arial" w:cs="Arial"/>
          <w:b/>
          <w:color w:val="33CCCC"/>
          <w:spacing w:val="4"/>
          <w:lang w:val="fr-BE"/>
        </w:rPr>
        <w:t>Molybdenium Carbonicum</w:t>
      </w:r>
    </w:p>
    <w:p w14:paraId="6772B92C" w14:textId="2417F64A" w:rsidR="001B479C" w:rsidRPr="007763EB" w:rsidRDefault="001B479C" w:rsidP="001B479C">
      <w:pPr>
        <w:pBdr>
          <w:bottom w:val="single" w:sz="12" w:space="1" w:color="33CCCC"/>
        </w:pBdr>
        <w:spacing w:after="0"/>
        <w:jc w:val="center"/>
        <w:rPr>
          <w:rFonts w:ascii="Arial" w:hAnsi="Arial" w:cs="Arial"/>
          <w:b/>
          <w:color w:val="33CCCC"/>
          <w:lang w:val="fr-BE"/>
        </w:rPr>
      </w:pPr>
      <w:r w:rsidRPr="007763EB">
        <w:rPr>
          <w:rFonts w:ascii="Arial" w:hAnsi="Arial" w:cs="Arial"/>
          <w:lang w:val="fr-BE"/>
        </w:rPr>
        <w:t>[#CH2]</w:t>
      </w:r>
      <w:r w:rsidRPr="007763EB">
        <w:rPr>
          <w:rFonts w:ascii="Arial" w:eastAsia="Times New Roman" w:hAnsi="Arial" w:cs="Arial"/>
          <w:b/>
          <w:bCs/>
          <w:color w:val="006699"/>
          <w:lang w:val="fr-BE" w:eastAsia="fr-FR"/>
        </w:rPr>
        <w:t xml:space="preserve"> </w:t>
      </w:r>
      <w:r w:rsidRPr="007763EB">
        <w:rPr>
          <w:rFonts w:ascii="Arial" w:hAnsi="Arial" w:cs="Arial"/>
          <w:b/>
          <w:color w:val="33CCCC"/>
          <w:lang w:val="fr-BE"/>
        </w:rPr>
        <w:t>D</w:t>
      </w:r>
      <w:r w:rsidR="00FB0A68" w:rsidRPr="007763EB">
        <w:rPr>
          <w:rFonts w:ascii="Arial" w:hAnsi="Arial" w:cs="Arial"/>
          <w:b/>
          <w:color w:val="33CCCC"/>
          <w:lang w:val="fr-BE"/>
        </w:rPr>
        <w:t>e directrice à boulangère, quel chemin !</w:t>
      </w:r>
    </w:p>
    <w:p w14:paraId="3736CB77" w14:textId="77777777" w:rsidR="001B479C" w:rsidRPr="007763EB" w:rsidRDefault="001B479C" w:rsidP="001B479C">
      <w:pPr>
        <w:pBdr>
          <w:bottom w:val="single" w:sz="12" w:space="1" w:color="33CCCC"/>
        </w:pBdr>
        <w:spacing w:after="0"/>
        <w:jc w:val="center"/>
        <w:rPr>
          <w:rFonts w:ascii="Arial" w:eastAsia="Times New Roman" w:hAnsi="Arial" w:cs="Arial"/>
          <w:b/>
          <w:color w:val="33CCCC"/>
          <w:lang w:val="fr-BE" w:eastAsia="fr-FR"/>
        </w:rPr>
      </w:pPr>
    </w:p>
    <w:p w14:paraId="4C285F15" w14:textId="77777777" w:rsidR="001B479C" w:rsidRPr="007763EB" w:rsidRDefault="001B479C" w:rsidP="001B479C">
      <w:pPr>
        <w:spacing w:after="0"/>
        <w:jc w:val="right"/>
        <w:rPr>
          <w:rFonts w:ascii="Arial" w:eastAsia="Times New Roman" w:hAnsi="Arial" w:cs="Arial"/>
          <w:color w:val="C00000"/>
          <w:spacing w:val="4"/>
          <w:lang w:val="fr-BE" w:eastAsia="fr-FR"/>
        </w:rPr>
      </w:pPr>
    </w:p>
    <w:p w14:paraId="43D49413" w14:textId="77777777" w:rsidR="001B479C" w:rsidRPr="007763EB" w:rsidRDefault="001B479C" w:rsidP="001B479C">
      <w:pPr>
        <w:tabs>
          <w:tab w:val="left" w:pos="142"/>
        </w:tabs>
        <w:spacing w:after="0"/>
        <w:jc w:val="right"/>
        <w:rPr>
          <w:rFonts w:ascii="Arial" w:eastAsia="Times New Roman" w:hAnsi="Arial" w:cs="Arial"/>
          <w:color w:val="33CCCC"/>
          <w:lang w:val="fr-BE" w:eastAsia="fr-FR"/>
        </w:rPr>
      </w:pPr>
      <w:r w:rsidRPr="007763EB">
        <w:rPr>
          <w:rFonts w:ascii="Arial" w:eastAsia="Times New Roman" w:hAnsi="Arial" w:cs="Arial"/>
          <w:color w:val="33CCCC"/>
          <w:lang w:val="fr-BE" w:eastAsia="fr-FR"/>
        </w:rPr>
        <w:t>Pierre-Louis Deroche (Romorantin-Lanthenay - France)</w:t>
      </w:r>
    </w:p>
    <w:p w14:paraId="4D4188E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r>
    </w:p>
    <w:p w14:paraId="65B3C042" w14:textId="77777777" w:rsidR="001B479C" w:rsidRPr="007763EB" w:rsidRDefault="001B479C" w:rsidP="001B479C">
      <w:pPr>
        <w:spacing w:after="0"/>
        <w:jc w:val="both"/>
        <w:rPr>
          <w:rFonts w:ascii="Arial" w:eastAsia="Times New Roman" w:hAnsi="Arial" w:cs="Arial"/>
          <w:spacing w:val="-6"/>
          <w:lang w:val="fr-BE" w:eastAsia="fr-BE"/>
        </w:rPr>
      </w:pPr>
      <w:r w:rsidRPr="007763EB">
        <w:rPr>
          <w:rFonts w:ascii="Arial" w:eastAsia="Times New Roman" w:hAnsi="Arial" w:cs="Arial"/>
          <w:spacing w:val="-6"/>
          <w:lang w:val="fr-BE" w:eastAsia="fr-BE"/>
        </w:rPr>
        <w:t>[#S3] Enoncé</w:t>
      </w:r>
    </w:p>
    <w:p w14:paraId="662CC965" w14:textId="77777777" w:rsidR="001B479C" w:rsidRPr="007763EB" w:rsidRDefault="001B479C" w:rsidP="001B479C">
      <w:pPr>
        <w:spacing w:after="0"/>
        <w:jc w:val="both"/>
        <w:rPr>
          <w:rFonts w:ascii="Arial" w:eastAsia="Times New Roman" w:hAnsi="Arial" w:cs="Arial"/>
          <w:b/>
          <w:color w:val="33CCCC"/>
          <w:spacing w:val="4"/>
          <w:lang w:val="fr-BE" w:eastAsia="fr-FR"/>
        </w:rPr>
      </w:pPr>
    </w:p>
    <w:p w14:paraId="5F372798" w14:textId="77777777" w:rsidR="001B479C" w:rsidRPr="007763EB" w:rsidRDefault="001B479C" w:rsidP="001B479C">
      <w:pPr>
        <w:spacing w:after="0"/>
        <w:jc w:val="both"/>
        <w:rPr>
          <w:rFonts w:ascii="Arial" w:eastAsia="Times New Roman" w:hAnsi="Arial" w:cs="Arial"/>
          <w:bCs/>
          <w:spacing w:val="4"/>
          <w:lang w:val="fr-BE" w:eastAsia="fr-FR"/>
        </w:rPr>
      </w:pPr>
      <w:r w:rsidRPr="007763EB">
        <w:rPr>
          <w:rFonts w:ascii="Arial" w:eastAsia="Times New Roman" w:hAnsi="Arial" w:cs="Arial"/>
          <w:bCs/>
          <w:spacing w:val="4"/>
          <w:lang w:val="fr-BE" w:eastAsia="fr-FR"/>
        </w:rPr>
        <w:t>Josiane, 50 ans, institutrice</w:t>
      </w:r>
    </w:p>
    <w:p w14:paraId="61F6CE61" w14:textId="77777777" w:rsidR="001B479C" w:rsidRPr="007763EB" w:rsidRDefault="001B479C" w:rsidP="001B479C">
      <w:pPr>
        <w:spacing w:after="0"/>
        <w:jc w:val="both"/>
        <w:rPr>
          <w:rFonts w:ascii="Arial" w:eastAsia="Times New Roman" w:hAnsi="Arial" w:cs="Arial"/>
          <w:spacing w:val="4"/>
          <w:lang w:val="fr-BE" w:eastAsia="fr-FR"/>
        </w:rPr>
      </w:pPr>
    </w:p>
    <w:p w14:paraId="5458491C"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lastRenderedPageBreak/>
        <w:t>Février 2016</w:t>
      </w:r>
    </w:p>
    <w:p w14:paraId="59F9AA43" w14:textId="77777777" w:rsidR="001B479C" w:rsidRPr="007763EB" w:rsidRDefault="001B479C" w:rsidP="001B479C">
      <w:pPr>
        <w:spacing w:after="0"/>
        <w:jc w:val="both"/>
        <w:rPr>
          <w:rFonts w:ascii="Arial" w:eastAsia="Times New Roman" w:hAnsi="Arial" w:cs="Arial"/>
          <w:spacing w:val="4"/>
          <w:lang w:val="fr-BE" w:eastAsia="fr-FR"/>
        </w:rPr>
      </w:pPr>
    </w:p>
    <w:p w14:paraId="5A05A62D" w14:textId="77777777" w:rsidR="001B479C" w:rsidRPr="007763EB" w:rsidRDefault="001B479C" w:rsidP="001B479C">
      <w:pPr>
        <w:spacing w:after="0"/>
        <w:jc w:val="both"/>
        <w:rPr>
          <w:rFonts w:ascii="Arial" w:eastAsia="Times New Roman" w:hAnsi="Arial" w:cs="Arial"/>
          <w:b/>
          <w:bCs/>
          <w:color w:val="33CCCC"/>
          <w:spacing w:val="4"/>
          <w:u w:val="single"/>
          <w:lang w:val="fr-BE" w:eastAsia="fr-FR"/>
        </w:rPr>
      </w:pPr>
      <w:r w:rsidRPr="007763EB">
        <w:rPr>
          <w:rFonts w:ascii="Arial" w:eastAsia="Times New Roman" w:hAnsi="Arial" w:cs="Arial"/>
          <w:b/>
          <w:bCs/>
          <w:color w:val="33CCCC"/>
          <w:spacing w:val="4"/>
          <w:u w:val="single"/>
          <w:lang w:val="fr-BE" w:eastAsia="fr-FR"/>
        </w:rPr>
        <w:t>Motif de consultation</w:t>
      </w:r>
    </w:p>
    <w:p w14:paraId="25C50462" w14:textId="77777777" w:rsidR="001B479C" w:rsidRPr="007763EB" w:rsidRDefault="001B479C" w:rsidP="001B479C">
      <w:pPr>
        <w:spacing w:after="0"/>
        <w:jc w:val="both"/>
        <w:rPr>
          <w:rFonts w:ascii="Arial" w:eastAsia="Times New Roman" w:hAnsi="Arial" w:cs="Arial"/>
          <w:spacing w:val="4"/>
          <w:lang w:val="fr-BE" w:eastAsia="fr-FR"/>
        </w:rPr>
      </w:pPr>
    </w:p>
    <w:p w14:paraId="1245FCF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Il est temps que je m’occupe de moi.</w:t>
      </w:r>
    </w:p>
    <w:p w14:paraId="22076A8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Depuis quelques années j’ai fait des pyélonéphrites, des soucis dentaires, une inflammation thyroïdienne, des gastralgies.</w:t>
      </w:r>
    </w:p>
    <w:p w14:paraId="118D7C4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En janvier 2016, j’ai fait un burn out au travail avec, ensuite, une impossibilité de retourner dans cette école.</w:t>
      </w:r>
    </w:p>
    <w:p w14:paraId="7BE4959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J’y suis depuis 9 ans, dans un contexte d’enfants difficiles et violents verbalement et physiquement.</w:t>
      </w:r>
    </w:p>
    <w:p w14:paraId="0B4BA2B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J’ai cru pendant des années que j’allais pouvoir changer le monde mais j’ai réalisé récemment que seule c’était impossible, et je ne crois plus en l’école telle qu’elle est, alors que j’y suis entrée par vocation.</w:t>
      </w:r>
    </w:p>
    <w:p w14:paraId="6FAF014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pensais qu’il suffisait d’être un bon </w:t>
      </w:r>
      <w:r w:rsidRPr="007763EB">
        <w:rPr>
          <w:rFonts w:ascii="Arial" w:eastAsia="Times New Roman" w:hAnsi="Arial" w:cs="Arial"/>
          <w:b/>
          <w:color w:val="33CCCC"/>
          <w:spacing w:val="4"/>
          <w:lang w:val="fr-BE" w:eastAsia="fr-FR"/>
        </w:rPr>
        <w:t>soldat</w:t>
      </w:r>
      <w:r w:rsidRPr="007763EB">
        <w:rPr>
          <w:rFonts w:ascii="Arial" w:eastAsia="Times New Roman" w:hAnsi="Arial" w:cs="Arial"/>
          <w:color w:val="33CCCC"/>
          <w:spacing w:val="4"/>
          <w:lang w:val="fr-BE" w:eastAsia="fr-FR"/>
        </w:rPr>
        <w:t xml:space="preserve"> </w:t>
      </w:r>
      <w:r w:rsidRPr="007763EB">
        <w:rPr>
          <w:rFonts w:ascii="Arial" w:eastAsia="Times New Roman" w:hAnsi="Arial" w:cs="Arial"/>
          <w:spacing w:val="4"/>
          <w:lang w:val="fr-BE" w:eastAsia="fr-FR"/>
        </w:rPr>
        <w:t>et de s’investir à 200%, car il y avait forcément une solution.</w:t>
      </w:r>
    </w:p>
    <w:p w14:paraId="27CFF73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découvre une impossibilité d’être bienveillante pour chacun ; et on échoue sur toute la ligne et je suis en colère après les institutions et la mairie qui nous laisse seuls à ramer. »</w:t>
      </w:r>
    </w:p>
    <w:p w14:paraId="704C3306" w14:textId="77777777" w:rsidR="001B479C" w:rsidRPr="007763EB" w:rsidRDefault="001B479C" w:rsidP="001B479C">
      <w:pPr>
        <w:spacing w:after="0"/>
        <w:jc w:val="both"/>
        <w:rPr>
          <w:rFonts w:ascii="Arial" w:eastAsia="Times New Roman" w:hAnsi="Arial" w:cs="Arial"/>
          <w:spacing w:val="4"/>
          <w:lang w:val="fr-BE" w:eastAsia="fr-FR"/>
        </w:rPr>
      </w:pPr>
    </w:p>
    <w:p w14:paraId="364E6DE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w:t>
      </w:r>
    </w:p>
    <w:p w14:paraId="79DB398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 Colère de l’institution et vis-à-vis de moi </w:t>
      </w:r>
      <w:r w:rsidRPr="007763EB">
        <w:rPr>
          <w:rFonts w:ascii="Arial" w:eastAsia="Times New Roman" w:hAnsi="Arial" w:cs="Arial"/>
          <w:bCs/>
          <w:spacing w:val="4"/>
          <w:lang w:val="fr-BE" w:eastAsia="fr-FR"/>
        </w:rPr>
        <w:t>aucun moyen d’être entendue</w:t>
      </w:r>
      <w:r w:rsidRPr="007763EB">
        <w:rPr>
          <w:rFonts w:ascii="Arial" w:eastAsia="Times New Roman" w:hAnsi="Arial" w:cs="Arial"/>
          <w:spacing w:val="4"/>
          <w:lang w:val="fr-BE" w:eastAsia="fr-FR"/>
        </w:rPr>
        <w:t>, aucune relation = on est seuls à bord, et colère plus large encore sur la façon dont l’Éducation nationale s’occupe des enfants et tout le monde fait comme si tout allait bien alors que les manques sont criants.</w:t>
      </w:r>
    </w:p>
    <w:p w14:paraId="6A3A6DC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Colère encore plus enfouie par rapport à mes parents et surtout mon père. Ils étaient instituteurs et m’ont toujours dit que je devais faire un métier qui m’apporterait de la sécurité d’emploi et financière.</w:t>
      </w:r>
    </w:p>
    <w:p w14:paraId="5E92F3D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Donc je suis aussi en colère après moi-même d’avoir toujours accepté ça.</w:t>
      </w:r>
    </w:p>
    <w:p w14:paraId="46A24D6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Celle qui me concerne va passer mais celle qui concerne les enfants et les parents est durable. »</w:t>
      </w:r>
    </w:p>
    <w:p w14:paraId="5B818798" w14:textId="77777777" w:rsidR="001B479C" w:rsidRPr="007763EB" w:rsidRDefault="001B479C" w:rsidP="001B479C">
      <w:pPr>
        <w:spacing w:after="0"/>
        <w:jc w:val="both"/>
        <w:rPr>
          <w:rFonts w:ascii="Arial" w:eastAsia="Times New Roman" w:hAnsi="Arial" w:cs="Arial"/>
          <w:spacing w:val="4"/>
          <w:lang w:val="fr-BE" w:eastAsia="fr-FR"/>
        </w:rPr>
      </w:pPr>
    </w:p>
    <w:p w14:paraId="133BBE1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w:t>
      </w:r>
    </w:p>
    <w:p w14:paraId="75F94DF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 Ça commence depuis 2 ans car avant j’étais passionnée et j’avais beaucoup d’énergie à donner.</w:t>
      </w:r>
    </w:p>
    <w:p w14:paraId="7830674C" w14:textId="77777777" w:rsidR="001B479C" w:rsidRPr="007763EB" w:rsidRDefault="001B479C" w:rsidP="001B479C">
      <w:pPr>
        <w:spacing w:after="0"/>
        <w:jc w:val="both"/>
        <w:rPr>
          <w:rFonts w:ascii="Arial" w:eastAsia="Times New Roman" w:hAnsi="Arial" w:cs="Arial"/>
          <w:spacing w:val="4"/>
          <w:lang w:val="fr-BE" w:eastAsia="fr-FR"/>
        </w:rPr>
      </w:pPr>
    </w:p>
    <w:p w14:paraId="73F7D0E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Il y a 2 ans, je demande à faire une formation Montessori, persuadée que cette formation va trouver sa place. Et cette activité n’a pas été retenue car même si on veut faire mieux, on sera empêché. Et je n’ai pas pu faire cette formation. Du coup, j’ai demandé à changer d’école pour m’aérer, et de nouveau j’essuie un refus d’où un épuisement physique et mental ensuite et je commençais à compter les heures avant et après le travail. »</w:t>
      </w:r>
    </w:p>
    <w:p w14:paraId="05164FB1" w14:textId="77777777" w:rsidR="001B479C" w:rsidRPr="007763EB" w:rsidRDefault="001B479C" w:rsidP="001B479C">
      <w:pPr>
        <w:spacing w:after="0"/>
        <w:jc w:val="both"/>
        <w:rPr>
          <w:rFonts w:ascii="Arial" w:eastAsia="Times New Roman" w:hAnsi="Arial" w:cs="Arial"/>
          <w:spacing w:val="4"/>
          <w:lang w:val="fr-BE" w:eastAsia="fr-FR"/>
        </w:rPr>
      </w:pPr>
    </w:p>
    <w:p w14:paraId="43FBF31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w:t>
      </w:r>
    </w:p>
    <w:p w14:paraId="33A8D51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C’est comme si tout ça ne me concernait plus et je ne voulais plus subir. On subit l’incapacité à faire changer les choses et l’horreur de dire aux parents que leur enfant n’est pas pris en charge.</w:t>
      </w:r>
    </w:p>
    <w:p w14:paraId="6F041EE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Depuis plusieurs semaines je pleure avant chaque départ au travail par le sentiment d’impuissance à faire autre chose et la résonance des cris des enfants et de leurs hurlements et colères à gérer depuis des années.</w:t>
      </w:r>
    </w:p>
    <w:p w14:paraId="0C23A48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J’ai besoin de sortir juste à midi pour vite rentrer à la maison.</w:t>
      </w:r>
    </w:p>
    <w:p w14:paraId="4E6B592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suis en arrêt ce travail depuis début 2016. »</w:t>
      </w:r>
    </w:p>
    <w:p w14:paraId="07484161" w14:textId="77777777" w:rsidR="001B479C" w:rsidRPr="007763EB" w:rsidRDefault="001B479C" w:rsidP="001B479C">
      <w:pPr>
        <w:spacing w:after="0"/>
        <w:jc w:val="both"/>
        <w:rPr>
          <w:rFonts w:ascii="Arial" w:eastAsia="Times New Roman" w:hAnsi="Arial" w:cs="Arial"/>
          <w:spacing w:val="4"/>
          <w:lang w:val="fr-BE" w:eastAsia="fr-FR"/>
        </w:rPr>
      </w:pPr>
    </w:p>
    <w:p w14:paraId="7A00E4A6" w14:textId="77777777" w:rsidR="001B479C" w:rsidRPr="007763EB" w:rsidRDefault="001B479C" w:rsidP="001B479C">
      <w:pPr>
        <w:spacing w:after="0"/>
        <w:jc w:val="both"/>
        <w:rPr>
          <w:rFonts w:ascii="Arial" w:eastAsia="Times New Roman" w:hAnsi="Arial" w:cs="Arial"/>
          <w:i/>
          <w:iCs/>
          <w:spacing w:val="4"/>
          <w:lang w:val="fr-BE" w:eastAsia="fr-FR"/>
        </w:rPr>
      </w:pPr>
      <w:r w:rsidRPr="007763EB">
        <w:rPr>
          <w:rFonts w:ascii="Arial" w:eastAsia="Times New Roman" w:hAnsi="Arial" w:cs="Arial"/>
          <w:i/>
          <w:iCs/>
          <w:spacing w:val="4"/>
          <w:lang w:val="fr-BE" w:eastAsia="fr-FR"/>
        </w:rPr>
        <w:t>?? Et aujourd’hui ?</w:t>
      </w:r>
    </w:p>
    <w:p w14:paraId="0F50C04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J’ai eu peur d’être atteinte profondément et de ne plus être joyeuse, je me disais que je me détruisais, que je détruisais ce que j’étais. Je suis idéaliste avant tout.</w:t>
      </w:r>
    </w:p>
    <w:p w14:paraId="27ECFC9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En fait, je suis idéaliste depuis l’enfance mais je n’ai jamais pu exprimer que je voulais faire autre chose. »</w:t>
      </w:r>
    </w:p>
    <w:p w14:paraId="49A331C7" w14:textId="77777777" w:rsidR="001B479C" w:rsidRPr="007763EB" w:rsidRDefault="001B479C" w:rsidP="001B479C">
      <w:pPr>
        <w:spacing w:after="0"/>
        <w:jc w:val="both"/>
        <w:rPr>
          <w:rFonts w:ascii="Arial" w:eastAsia="Times New Roman" w:hAnsi="Arial" w:cs="Arial"/>
          <w:spacing w:val="4"/>
          <w:lang w:val="fr-BE" w:eastAsia="fr-FR"/>
        </w:rPr>
      </w:pPr>
    </w:p>
    <w:p w14:paraId="14B981F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w:t>
      </w:r>
    </w:p>
    <w:p w14:paraId="2BBC0FC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Quelque chose de plus manuel ou je pourrais inventer, toucher des mains, mais je ne savais pas quoi.</w:t>
      </w:r>
    </w:p>
    <w:p w14:paraId="68B591AA" w14:textId="77777777" w:rsidR="001B479C" w:rsidRPr="007763EB" w:rsidRDefault="001B479C" w:rsidP="001B479C">
      <w:pPr>
        <w:spacing w:after="0"/>
        <w:jc w:val="both"/>
        <w:rPr>
          <w:rFonts w:ascii="Arial" w:eastAsia="Times New Roman" w:hAnsi="Arial" w:cs="Arial"/>
          <w:spacing w:val="4"/>
          <w:lang w:val="fr-BE" w:eastAsia="fr-FR"/>
        </w:rPr>
      </w:pPr>
    </w:p>
    <w:p w14:paraId="18A2213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Finalement j’ai la sensation de ne pas vivre et j’ai fait passer l’école avant tout le reste.</w:t>
      </w:r>
    </w:p>
    <w:p w14:paraId="1EE0270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C’était : "Qu’est-ce que l’on peut faire de mieux pour les enfants ? = Quelle est l’attitude juste ?". Et ce n’est pas possible dans le système actuel. »</w:t>
      </w:r>
    </w:p>
    <w:p w14:paraId="1844E872" w14:textId="77777777" w:rsidR="001B479C" w:rsidRPr="007763EB" w:rsidRDefault="001B479C" w:rsidP="001B479C">
      <w:pPr>
        <w:spacing w:after="0"/>
        <w:jc w:val="both"/>
        <w:rPr>
          <w:rFonts w:ascii="Arial" w:eastAsia="Times New Roman" w:hAnsi="Arial" w:cs="Arial"/>
          <w:spacing w:val="4"/>
          <w:lang w:val="fr-BE" w:eastAsia="fr-FR"/>
        </w:rPr>
      </w:pPr>
    </w:p>
    <w:p w14:paraId="26960EC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w:t>
      </w:r>
    </w:p>
    <w:p w14:paraId="65C2501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Et soit je me réconcilie ou je quitte le système et j’invente autre chose = un autre métier où je crée quelque chose, c’est rendre les gens heureux, = donner de la joie, mais je ne sais pas où pour le moment.</w:t>
      </w:r>
    </w:p>
    <w:p w14:paraId="6A888EF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Actuellement je préfère déserter plutôt que d’aller au front et chercher autre chose.</w:t>
      </w:r>
    </w:p>
    <w:p w14:paraId="13E0EA6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C’est une bataille au quotidien, le bruit, le comportement des enfants ; la peur de ne pas être garante de la sécurité et une sensation d’échec à la suite.</w:t>
      </w:r>
    </w:p>
    <w:p w14:paraId="368C468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En vacances, et pour la première fois je vis des vacances sans culpabilité en découvrant que je ne peux pas rester comme ça.</w:t>
      </w:r>
    </w:p>
    <w:p w14:paraId="3E79B6B4" w14:textId="77777777" w:rsidR="001B479C" w:rsidRPr="007763EB" w:rsidRDefault="001B479C" w:rsidP="001B479C">
      <w:pPr>
        <w:spacing w:after="0"/>
        <w:jc w:val="both"/>
        <w:rPr>
          <w:rFonts w:ascii="Arial" w:eastAsia="Times New Roman" w:hAnsi="Arial" w:cs="Arial"/>
          <w:spacing w:val="4"/>
          <w:lang w:val="fr-BE" w:eastAsia="fr-FR"/>
        </w:rPr>
      </w:pPr>
    </w:p>
    <w:p w14:paraId="5E62EA2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En réfléchissant maintenant, je me rends compte que j’ai mis la pyélonéphrite sur le compte du hasard en juin 2014 au départ et aussi les épisodes de crampes d’estomac.</w:t>
      </w:r>
    </w:p>
    <w:p w14:paraId="13BF024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Mais en fait j’ai compris que c’est survenu après l’annonce du refus de la formation et un an après, un abcès dentaire dans un contexte similaire et il a fallu enlever la dent, à une époque où je voulais quitter ce système.</w:t>
      </w:r>
    </w:p>
    <w:p w14:paraId="21C6A17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Sensation que des chaînes métalliques d’esclave ont </w:t>
      </w:r>
      <w:proofErr w:type="gramStart"/>
      <w:r w:rsidRPr="007763EB">
        <w:rPr>
          <w:rFonts w:ascii="Arial" w:eastAsia="Times New Roman" w:hAnsi="Arial" w:cs="Arial"/>
          <w:spacing w:val="4"/>
          <w:lang w:val="fr-BE" w:eastAsia="fr-FR"/>
        </w:rPr>
        <w:t>éclaté</w:t>
      </w:r>
      <w:proofErr w:type="gramEnd"/>
      <w:r w:rsidRPr="007763EB">
        <w:rPr>
          <w:rFonts w:ascii="Arial" w:eastAsia="Times New Roman" w:hAnsi="Arial" w:cs="Arial"/>
          <w:spacing w:val="4"/>
          <w:lang w:val="fr-BE" w:eastAsia="fr-FR"/>
        </w:rPr>
        <w:t>, je pourrais être libre. »</w:t>
      </w:r>
    </w:p>
    <w:p w14:paraId="5C2D96B1" w14:textId="77777777" w:rsidR="001B479C" w:rsidRPr="007763EB" w:rsidRDefault="001B479C" w:rsidP="001B479C">
      <w:pPr>
        <w:spacing w:after="0"/>
        <w:jc w:val="both"/>
        <w:rPr>
          <w:rFonts w:ascii="Arial" w:eastAsia="Times New Roman" w:hAnsi="Arial" w:cs="Arial"/>
          <w:i/>
          <w:iCs/>
          <w:spacing w:val="4"/>
          <w:lang w:val="fr-BE" w:eastAsia="fr-FR"/>
        </w:rPr>
      </w:pPr>
    </w:p>
    <w:p w14:paraId="5BFAE82E" w14:textId="77777777" w:rsidR="001B479C" w:rsidRPr="007763EB" w:rsidRDefault="001B479C" w:rsidP="001B479C">
      <w:pPr>
        <w:spacing w:after="0"/>
        <w:jc w:val="both"/>
        <w:rPr>
          <w:rFonts w:ascii="Arial" w:eastAsia="Times New Roman" w:hAnsi="Arial" w:cs="Arial"/>
          <w:i/>
          <w:iCs/>
          <w:spacing w:val="4"/>
          <w:lang w:val="fr-BE" w:eastAsia="fr-FR"/>
        </w:rPr>
      </w:pPr>
      <w:r w:rsidRPr="007763EB">
        <w:rPr>
          <w:rFonts w:ascii="Arial" w:eastAsia="Times New Roman" w:hAnsi="Arial" w:cs="Arial"/>
          <w:i/>
          <w:iCs/>
          <w:spacing w:val="4"/>
          <w:lang w:val="fr-BE" w:eastAsia="fr-FR"/>
        </w:rPr>
        <w:t>Libre ?</w:t>
      </w:r>
    </w:p>
    <w:p w14:paraId="43AA0B6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Se retrouver et vivre chaque instant sans cet arrière-plan de ce qui m’était imposé de faire dans la vie.</w:t>
      </w:r>
    </w:p>
    <w:p w14:paraId="6D84F87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Par instant, je me sens un peu coupable tellement j’ai eu un discours inverse = déception.</w:t>
      </w:r>
    </w:p>
    <w:p w14:paraId="213DAD7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Et le fait d’être en arrêt maladie, c’est bizarre. »</w:t>
      </w:r>
    </w:p>
    <w:p w14:paraId="5634E1AF" w14:textId="77777777" w:rsidR="001B479C" w:rsidRPr="007763EB" w:rsidRDefault="001B479C" w:rsidP="001B479C">
      <w:pPr>
        <w:spacing w:after="0"/>
        <w:jc w:val="both"/>
        <w:rPr>
          <w:rFonts w:ascii="Arial" w:eastAsia="Times New Roman" w:hAnsi="Arial" w:cs="Arial"/>
          <w:i/>
          <w:iCs/>
          <w:spacing w:val="4"/>
          <w:lang w:val="fr-BE" w:eastAsia="fr-FR"/>
        </w:rPr>
      </w:pPr>
    </w:p>
    <w:p w14:paraId="45C2D18A" w14:textId="77777777" w:rsidR="001B479C" w:rsidRPr="007763EB" w:rsidRDefault="001B479C" w:rsidP="001B479C">
      <w:pPr>
        <w:spacing w:after="0"/>
        <w:jc w:val="both"/>
        <w:rPr>
          <w:rFonts w:ascii="Arial" w:eastAsia="Times New Roman" w:hAnsi="Arial" w:cs="Arial"/>
          <w:i/>
          <w:iCs/>
          <w:spacing w:val="4"/>
          <w:lang w:val="fr-BE" w:eastAsia="fr-FR"/>
        </w:rPr>
      </w:pPr>
    </w:p>
    <w:p w14:paraId="5DED623D" w14:textId="77777777" w:rsidR="001B479C" w:rsidRPr="007763EB" w:rsidRDefault="001B479C" w:rsidP="001B479C">
      <w:pPr>
        <w:spacing w:after="0"/>
        <w:jc w:val="both"/>
        <w:rPr>
          <w:rFonts w:ascii="Arial" w:eastAsia="Times New Roman" w:hAnsi="Arial" w:cs="Arial"/>
          <w:i/>
          <w:iCs/>
          <w:spacing w:val="4"/>
          <w:lang w:val="fr-BE" w:eastAsia="fr-FR"/>
        </w:rPr>
      </w:pPr>
      <w:r w:rsidRPr="007763EB">
        <w:rPr>
          <w:rFonts w:ascii="Arial" w:eastAsia="Times New Roman" w:hAnsi="Arial" w:cs="Arial"/>
          <w:i/>
          <w:iCs/>
          <w:spacing w:val="4"/>
          <w:lang w:val="fr-BE" w:eastAsia="fr-FR"/>
        </w:rPr>
        <w:t>Mais encore ?</w:t>
      </w:r>
    </w:p>
    <w:p w14:paraId="76DEA67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La maladie est un déséquilibre. »</w:t>
      </w:r>
    </w:p>
    <w:p w14:paraId="56A4D0B6" w14:textId="77777777" w:rsidR="001B479C" w:rsidRPr="007763EB" w:rsidRDefault="001B479C" w:rsidP="001B479C">
      <w:pPr>
        <w:spacing w:after="0"/>
        <w:jc w:val="both"/>
        <w:rPr>
          <w:rFonts w:ascii="Arial" w:eastAsia="Times New Roman" w:hAnsi="Arial" w:cs="Arial"/>
          <w:i/>
          <w:iCs/>
          <w:spacing w:val="4"/>
          <w:lang w:val="fr-BE" w:eastAsia="fr-FR"/>
        </w:rPr>
      </w:pPr>
    </w:p>
    <w:p w14:paraId="0BE7B9D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iCs/>
          <w:spacing w:val="4"/>
          <w:lang w:val="fr-BE" w:eastAsia="fr-FR"/>
        </w:rPr>
        <w:t>Précisez</w:t>
      </w:r>
    </w:p>
    <w:p w14:paraId="53D18A9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Oui bien sûr, je suis déséquilibrée, même fracturée, il y a un fossé entre ce que je pense et ce que l’institution fait.</w:t>
      </w:r>
    </w:p>
    <w:p w14:paraId="28BF2EC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ne crois plus en l’école. Ce n’est pas ma voie. »</w:t>
      </w:r>
    </w:p>
    <w:p w14:paraId="49736E26" w14:textId="77777777" w:rsidR="001B479C" w:rsidRPr="007763EB" w:rsidRDefault="001B479C" w:rsidP="001B479C">
      <w:pPr>
        <w:spacing w:after="0"/>
        <w:jc w:val="both"/>
        <w:rPr>
          <w:rFonts w:ascii="Arial" w:eastAsia="Times New Roman" w:hAnsi="Arial" w:cs="Arial"/>
          <w:spacing w:val="4"/>
          <w:lang w:val="fr-BE" w:eastAsia="fr-FR"/>
        </w:rPr>
      </w:pPr>
    </w:p>
    <w:p w14:paraId="6C55956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 </w:t>
      </w:r>
      <w:r w:rsidRPr="007763EB">
        <w:rPr>
          <w:rFonts w:ascii="Arial" w:eastAsia="Times New Roman" w:hAnsi="Arial" w:cs="Arial"/>
          <w:i/>
          <w:iCs/>
          <w:spacing w:val="4"/>
          <w:lang w:val="fr-BE" w:eastAsia="fr-FR"/>
        </w:rPr>
        <w:t>Parlez du soldat</w:t>
      </w:r>
      <w:r w:rsidRPr="007763EB">
        <w:rPr>
          <w:rFonts w:ascii="Arial" w:eastAsia="Times New Roman" w:hAnsi="Arial" w:cs="Arial"/>
          <w:spacing w:val="4"/>
          <w:lang w:val="fr-BE" w:eastAsia="fr-FR"/>
        </w:rPr>
        <w:t> ?</w:t>
      </w:r>
    </w:p>
    <w:p w14:paraId="2A52467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Il fait tout dans son coin, à la bataille tous les jours et il accuse les coups sans pouvoir en référer à personne. Il n’y a rien, c’est le vide, chacun fait dans son coin comme il peut.</w:t>
      </w:r>
    </w:p>
    <w:p w14:paraId="31665BB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Le soldat doit tenir. »</w:t>
      </w:r>
    </w:p>
    <w:p w14:paraId="3ED92118" w14:textId="77777777" w:rsidR="001B479C" w:rsidRPr="007763EB" w:rsidRDefault="001B479C" w:rsidP="001B479C">
      <w:pPr>
        <w:spacing w:after="0"/>
        <w:jc w:val="both"/>
        <w:rPr>
          <w:rFonts w:ascii="Arial" w:eastAsia="Times New Roman" w:hAnsi="Arial" w:cs="Arial"/>
          <w:spacing w:val="4"/>
          <w:lang w:val="fr-BE" w:eastAsia="fr-FR"/>
        </w:rPr>
      </w:pPr>
    </w:p>
    <w:p w14:paraId="2AD7769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w:t>
      </w:r>
    </w:p>
    <w:p w14:paraId="26EDC67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J’aimerais faire un choix libre. »</w:t>
      </w:r>
    </w:p>
    <w:p w14:paraId="0AE398E1" w14:textId="77777777" w:rsidR="001B479C" w:rsidRPr="007763EB" w:rsidRDefault="001B479C" w:rsidP="001B479C">
      <w:pPr>
        <w:spacing w:after="0"/>
        <w:jc w:val="both"/>
        <w:rPr>
          <w:rFonts w:ascii="Arial" w:eastAsia="Times New Roman" w:hAnsi="Arial" w:cs="Arial"/>
          <w:spacing w:val="4"/>
          <w:lang w:val="fr-BE" w:eastAsia="fr-FR"/>
        </w:rPr>
      </w:pPr>
    </w:p>
    <w:p w14:paraId="586C947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w:t>
      </w:r>
    </w:p>
    <w:p w14:paraId="5888002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Ce serait de dessiner la suite moi-même alors que j’ai décidé, de mon métier.</w:t>
      </w:r>
    </w:p>
    <w:p w14:paraId="7479D19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En dehors de l’école, je suis métamorphosée, sans chaîne. </w:t>
      </w:r>
    </w:p>
    <w:p w14:paraId="006AABB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Avant j’avais peur de tout et de la violence dans la rue. »</w:t>
      </w:r>
    </w:p>
    <w:p w14:paraId="174AF3FC" w14:textId="77777777" w:rsidR="001B479C" w:rsidRPr="007763EB" w:rsidRDefault="001B479C" w:rsidP="001B479C">
      <w:pPr>
        <w:spacing w:after="0"/>
        <w:jc w:val="both"/>
        <w:rPr>
          <w:rFonts w:ascii="Arial" w:eastAsia="Times New Roman" w:hAnsi="Arial" w:cs="Arial"/>
          <w:spacing w:val="4"/>
          <w:lang w:val="fr-BE" w:eastAsia="fr-FR"/>
        </w:rPr>
      </w:pPr>
    </w:p>
    <w:p w14:paraId="317ED63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Traitement chimique en cours = anti-dépresseur mais ne sait pas lequel.</w:t>
      </w:r>
    </w:p>
    <w:p w14:paraId="69ED3F9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Elle propose d’arrêter tout d’elle-même et de voir.</w:t>
      </w:r>
    </w:p>
    <w:p w14:paraId="4DAD046B" w14:textId="77777777" w:rsidR="001B479C" w:rsidRPr="007763EB" w:rsidRDefault="001B479C" w:rsidP="001B479C">
      <w:pPr>
        <w:spacing w:after="0"/>
        <w:jc w:val="both"/>
        <w:rPr>
          <w:rFonts w:ascii="Arial" w:eastAsia="Times New Roman" w:hAnsi="Arial" w:cs="Arial"/>
          <w:spacing w:val="4"/>
          <w:lang w:val="fr-BE" w:eastAsia="fr-FR"/>
        </w:rPr>
      </w:pPr>
    </w:p>
    <w:p w14:paraId="018F516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Donc </w:t>
      </w:r>
      <w:r w:rsidRPr="007763EB">
        <w:rPr>
          <w:rFonts w:ascii="Arial" w:eastAsia="Times New Roman" w:hAnsi="Arial" w:cs="Arial"/>
          <w:color w:val="33CCCC"/>
          <w:spacing w:val="4"/>
          <w:lang w:val="fr-BE" w:eastAsia="fr-FR"/>
        </w:rPr>
        <w:t>pas de traitement</w:t>
      </w:r>
      <w:r w:rsidRPr="007763EB">
        <w:rPr>
          <w:rFonts w:ascii="Arial" w:eastAsia="Times New Roman" w:hAnsi="Arial" w:cs="Arial"/>
          <w:spacing w:val="4"/>
          <w:lang w:val="fr-BE" w:eastAsia="fr-FR"/>
        </w:rPr>
        <w:t xml:space="preserve"> pour le moment</w:t>
      </w:r>
    </w:p>
    <w:p w14:paraId="72323EF8" w14:textId="77777777" w:rsidR="001B479C" w:rsidRPr="007763EB" w:rsidRDefault="001B479C" w:rsidP="001B479C">
      <w:pPr>
        <w:spacing w:after="0"/>
        <w:jc w:val="both"/>
        <w:rPr>
          <w:rFonts w:ascii="Arial" w:eastAsia="Times New Roman" w:hAnsi="Arial" w:cs="Arial"/>
          <w:spacing w:val="4"/>
          <w:lang w:val="fr-BE" w:eastAsia="fr-FR"/>
        </w:rPr>
      </w:pPr>
    </w:p>
    <w:p w14:paraId="0CA6A18A" w14:textId="77777777" w:rsidR="001B479C" w:rsidRPr="007763EB" w:rsidRDefault="001B479C" w:rsidP="001B479C">
      <w:pPr>
        <w:spacing w:after="0"/>
        <w:jc w:val="both"/>
        <w:rPr>
          <w:rFonts w:ascii="Arial" w:eastAsia="Times New Roman" w:hAnsi="Arial" w:cs="Arial"/>
          <w:spacing w:val="4"/>
          <w:lang w:val="fr-BE" w:eastAsia="fr-FR"/>
        </w:rPr>
      </w:pPr>
    </w:p>
    <w:p w14:paraId="6F8FEA4B"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Avril 2016</w:t>
      </w:r>
    </w:p>
    <w:p w14:paraId="7F1C442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Arrêt de tous les traitements chimiques.</w:t>
      </w:r>
    </w:p>
    <w:p w14:paraId="7A70087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Le sommeil est un peu lent à venir depuis l’arrêt de la chimie. Je ne m’endors bien qu’à plat ventre les mains sous l’oreiller (si ça peut vous servir). »</w:t>
      </w:r>
    </w:p>
    <w:p w14:paraId="3701141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Ne se sent pas écoutée ; « On m’a dit que j’étais déconstruite. »</w:t>
      </w:r>
    </w:p>
    <w:p w14:paraId="3F6CC159" w14:textId="77777777" w:rsidR="001B479C" w:rsidRPr="007763EB" w:rsidRDefault="001B479C" w:rsidP="001B479C">
      <w:pPr>
        <w:spacing w:after="0"/>
        <w:jc w:val="both"/>
        <w:rPr>
          <w:rFonts w:ascii="Arial" w:eastAsia="Times New Roman" w:hAnsi="Arial" w:cs="Arial"/>
          <w:spacing w:val="4"/>
          <w:lang w:val="fr-BE" w:eastAsia="fr-FR"/>
        </w:rPr>
      </w:pPr>
    </w:p>
    <w:p w14:paraId="4A424AF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Avant tout, je souffre de la fracture qu’il y a entre moi et l’éducation telle qu’on la propose, elle ne me va plus et elle est mensongère.</w:t>
      </w:r>
    </w:p>
    <w:p w14:paraId="6C44066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Depuis des années, je vis des choses différentes et j’avais besoin de prouver, à moi d’abord que je pouvais le faire. »</w:t>
      </w:r>
    </w:p>
    <w:p w14:paraId="08B6A198" w14:textId="77777777" w:rsidR="001B479C" w:rsidRPr="007763EB" w:rsidRDefault="001B479C" w:rsidP="001B479C">
      <w:pPr>
        <w:spacing w:after="0"/>
        <w:jc w:val="both"/>
        <w:rPr>
          <w:rFonts w:ascii="Arial" w:eastAsia="Times New Roman" w:hAnsi="Arial" w:cs="Arial"/>
          <w:i/>
          <w:iCs/>
          <w:spacing w:val="4"/>
          <w:lang w:val="fr-BE" w:eastAsia="fr-FR"/>
        </w:rPr>
      </w:pPr>
    </w:p>
    <w:p w14:paraId="61620794" w14:textId="77777777" w:rsidR="001B479C" w:rsidRPr="007763EB" w:rsidRDefault="001B479C" w:rsidP="001B479C">
      <w:pPr>
        <w:spacing w:after="0"/>
        <w:jc w:val="both"/>
        <w:rPr>
          <w:rFonts w:ascii="Arial" w:eastAsia="Times New Roman" w:hAnsi="Arial" w:cs="Arial"/>
          <w:i/>
          <w:iCs/>
          <w:spacing w:val="4"/>
          <w:lang w:val="fr-BE" w:eastAsia="fr-FR"/>
        </w:rPr>
      </w:pPr>
      <w:r w:rsidRPr="007763EB">
        <w:rPr>
          <w:rFonts w:ascii="Arial" w:eastAsia="Times New Roman" w:hAnsi="Arial" w:cs="Arial"/>
          <w:i/>
          <w:iCs/>
          <w:spacing w:val="4"/>
          <w:lang w:val="fr-BE" w:eastAsia="fr-FR"/>
        </w:rPr>
        <w:t>Prouver sa propre valeur = pleurs ++.</w:t>
      </w:r>
    </w:p>
    <w:p w14:paraId="08C99DEC" w14:textId="77777777" w:rsidR="001B479C" w:rsidRPr="007763EB" w:rsidRDefault="001B479C" w:rsidP="001B479C">
      <w:pPr>
        <w:spacing w:after="0"/>
        <w:jc w:val="both"/>
        <w:rPr>
          <w:rFonts w:ascii="Arial" w:eastAsia="Times New Roman" w:hAnsi="Arial" w:cs="Arial"/>
          <w:spacing w:val="4"/>
          <w:lang w:val="fr-BE" w:eastAsia="fr-FR"/>
        </w:rPr>
      </w:pPr>
    </w:p>
    <w:p w14:paraId="39BC227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Il n’y avait jamais de mise en valeur de la part du père et je cours après ça toute ma vie.</w:t>
      </w:r>
    </w:p>
    <w:p w14:paraId="01828D11" w14:textId="77777777"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eastAsia="Times New Roman" w:hAnsi="Arial" w:cs="Arial"/>
          <w:b/>
          <w:color w:val="33CCCC"/>
          <w:spacing w:val="4"/>
          <w:lang w:val="fr-BE" w:eastAsia="fr-FR"/>
        </w:rPr>
        <w:t>Je m’arrangeais toujours pour me prouver que je pouvais commencer quelque chose et je n’arrive pas au bout.</w:t>
      </w:r>
    </w:p>
    <w:p w14:paraId="086A7F4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L’énergie est extrêmement variable d’un jour à l’autre</w:t>
      </w:r>
    </w:p>
    <w:p w14:paraId="78A064F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peux penser à plein de choses à faire et ensuite " A quoi bon ?", ce qui fait que finalement je ne commence pas. »</w:t>
      </w:r>
    </w:p>
    <w:p w14:paraId="3C4E04E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Au départ choix du métier pour la relation et le soin à l’enfant.</w:t>
      </w:r>
    </w:p>
    <w:p w14:paraId="181DDCF8" w14:textId="77777777" w:rsidR="001B479C" w:rsidRPr="007763EB" w:rsidRDefault="001B479C" w:rsidP="001B479C">
      <w:pPr>
        <w:spacing w:after="0"/>
        <w:jc w:val="both"/>
        <w:rPr>
          <w:rFonts w:ascii="Arial" w:eastAsia="Times New Roman" w:hAnsi="Arial" w:cs="Arial"/>
          <w:spacing w:val="4"/>
          <w:lang w:val="fr-BE" w:eastAsia="fr-FR"/>
        </w:rPr>
      </w:pPr>
    </w:p>
    <w:p w14:paraId="4CB2D688"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Remède X</w:t>
      </w:r>
    </w:p>
    <w:p w14:paraId="03DD0157" w14:textId="77777777" w:rsidR="001B479C" w:rsidRPr="007763EB" w:rsidRDefault="001B479C" w:rsidP="001B479C">
      <w:pPr>
        <w:spacing w:after="0"/>
        <w:jc w:val="both"/>
        <w:rPr>
          <w:rFonts w:ascii="Arial" w:eastAsia="Times New Roman" w:hAnsi="Arial" w:cs="Arial"/>
          <w:spacing w:val="4"/>
          <w:lang w:val="fr-BE" w:eastAsia="fr-FR"/>
        </w:rPr>
      </w:pPr>
    </w:p>
    <w:p w14:paraId="5089299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b/>
          <w:bCs/>
          <w:color w:val="33CCCC"/>
          <w:spacing w:val="4"/>
          <w:lang w:val="fr-BE" w:eastAsia="fr-FR"/>
        </w:rPr>
        <w:t>TELEPHONE 15 jours après</w:t>
      </w:r>
      <w:r w:rsidRPr="007763EB">
        <w:rPr>
          <w:rFonts w:ascii="Arial" w:eastAsia="Times New Roman" w:hAnsi="Arial" w:cs="Arial"/>
          <w:spacing w:val="4"/>
          <w:lang w:val="fr-BE" w:eastAsia="fr-FR"/>
        </w:rPr>
        <w:t xml:space="preserve"> = Changement considérable, sans préciser, « Je me sens plus libre ».</w:t>
      </w:r>
    </w:p>
    <w:p w14:paraId="390D6E88" w14:textId="77777777" w:rsidR="001B479C" w:rsidRPr="007763EB" w:rsidRDefault="001B479C" w:rsidP="001B479C">
      <w:pPr>
        <w:spacing w:after="0"/>
        <w:jc w:val="both"/>
        <w:rPr>
          <w:rFonts w:ascii="Arial" w:eastAsia="Times New Roman" w:hAnsi="Arial" w:cs="Arial"/>
          <w:spacing w:val="4"/>
          <w:lang w:val="fr-BE" w:eastAsia="fr-FR"/>
        </w:rPr>
      </w:pPr>
    </w:p>
    <w:p w14:paraId="535627BB"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spacing w:val="4"/>
          <w:lang w:val="fr-BE" w:eastAsia="fr-FR"/>
        </w:rPr>
        <w:t xml:space="preserve">Donc, en l’absence de plus d’information, pas de changement de traitement, </w:t>
      </w:r>
      <w:r w:rsidRPr="007763EB">
        <w:rPr>
          <w:rFonts w:ascii="Arial" w:eastAsia="Times New Roman" w:hAnsi="Arial" w:cs="Arial"/>
          <w:b/>
          <w:bCs/>
          <w:color w:val="33CCCC"/>
          <w:spacing w:val="4"/>
          <w:lang w:val="fr-BE" w:eastAsia="fr-FR"/>
        </w:rPr>
        <w:t>pas de traitement</w:t>
      </w:r>
      <w:r w:rsidRPr="007763EB">
        <w:rPr>
          <w:rFonts w:ascii="Arial" w:eastAsia="Times New Roman" w:hAnsi="Arial" w:cs="Arial"/>
          <w:spacing w:val="4"/>
          <w:lang w:val="fr-BE" w:eastAsia="fr-FR"/>
        </w:rPr>
        <w:t>.</w:t>
      </w:r>
    </w:p>
    <w:p w14:paraId="2B3EFFFC" w14:textId="77777777" w:rsidR="001B479C" w:rsidRPr="007763EB" w:rsidRDefault="001B479C" w:rsidP="001B479C">
      <w:pPr>
        <w:spacing w:after="0"/>
        <w:jc w:val="both"/>
        <w:rPr>
          <w:rFonts w:ascii="Arial" w:eastAsia="Times New Roman" w:hAnsi="Arial" w:cs="Arial"/>
          <w:spacing w:val="4"/>
          <w:lang w:val="fr-BE" w:eastAsia="fr-FR"/>
        </w:rPr>
      </w:pPr>
    </w:p>
    <w:p w14:paraId="2AEF323A" w14:textId="77777777" w:rsidR="001B479C" w:rsidRPr="007763EB" w:rsidRDefault="001B479C" w:rsidP="001B479C">
      <w:pPr>
        <w:spacing w:after="0"/>
        <w:jc w:val="both"/>
        <w:rPr>
          <w:rFonts w:ascii="Arial" w:eastAsia="Times New Roman" w:hAnsi="Arial" w:cs="Arial"/>
          <w:spacing w:val="4"/>
          <w:lang w:val="fr-BE" w:eastAsia="fr-FR"/>
        </w:rPr>
      </w:pPr>
    </w:p>
    <w:p w14:paraId="3566A015"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Juillet 2016</w:t>
      </w:r>
    </w:p>
    <w:p w14:paraId="3D180445" w14:textId="77777777" w:rsidR="001B479C" w:rsidRPr="007763EB" w:rsidRDefault="001B479C" w:rsidP="001B479C">
      <w:pPr>
        <w:spacing w:after="0"/>
        <w:jc w:val="both"/>
        <w:rPr>
          <w:rFonts w:ascii="Arial" w:eastAsia="Times New Roman" w:hAnsi="Arial" w:cs="Arial"/>
          <w:spacing w:val="4"/>
          <w:lang w:val="fr-BE" w:eastAsia="fr-FR"/>
        </w:rPr>
      </w:pPr>
    </w:p>
    <w:p w14:paraId="5D689F3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Physiquement : sensation d’avoir retrouvé l’énergie et la forme physique et dans ma tête l’envie de faire.</w:t>
      </w:r>
    </w:p>
    <w:p w14:paraId="11B0B3C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Mais par rapport au métier, sensation de dégoût et je ne crois plus en rien.</w:t>
      </w:r>
    </w:p>
    <w:p w14:paraId="42EDDF5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J’ai une énorme distance et je serais prête à trouver autre chose.</w:t>
      </w:r>
    </w:p>
    <w:p w14:paraId="3A9DE4B9" w14:textId="77777777" w:rsidR="001B479C" w:rsidRPr="007763EB" w:rsidRDefault="001B479C" w:rsidP="001B479C">
      <w:pPr>
        <w:spacing w:after="0"/>
        <w:jc w:val="both"/>
        <w:rPr>
          <w:rFonts w:ascii="Arial" w:eastAsia="Times New Roman" w:hAnsi="Arial" w:cs="Arial"/>
          <w:spacing w:val="4"/>
          <w:lang w:val="fr-BE" w:eastAsia="fr-FR"/>
        </w:rPr>
      </w:pPr>
    </w:p>
    <w:p w14:paraId="565C580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Depuis un moment je crée un potager et je me dis que c’est intéressant par rapport à mes valeurs de bio, etc.</w:t>
      </w:r>
    </w:p>
    <w:p w14:paraId="2FAB22E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me sens en effervescence permanente du fait de vouloir avancer et découvrir plein de choses. »</w:t>
      </w:r>
    </w:p>
    <w:p w14:paraId="5366972A" w14:textId="77777777" w:rsidR="001B479C" w:rsidRPr="007763EB" w:rsidRDefault="001B479C" w:rsidP="001B479C">
      <w:pPr>
        <w:spacing w:after="0"/>
        <w:jc w:val="both"/>
        <w:rPr>
          <w:rFonts w:ascii="Arial" w:eastAsia="Times New Roman" w:hAnsi="Arial" w:cs="Arial"/>
          <w:spacing w:val="4"/>
          <w:lang w:val="fr-BE" w:eastAsia="fr-FR"/>
        </w:rPr>
      </w:pPr>
    </w:p>
    <w:p w14:paraId="21C1F64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w:t>
      </w:r>
    </w:p>
    <w:p w14:paraId="291201B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C’est la découverte en moi-même de me trouver entre la terre et le ciel. Et finalement tout n’est que du cadeau ? du coup les nuits sont courtes et je me demande comment je peux tenir avec 4 heures de sommeil.</w:t>
      </w:r>
    </w:p>
    <w:p w14:paraId="32D7E5D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En même temps, je sens que je dois me poser, mais je n’y arrive pas encore.</w:t>
      </w:r>
    </w:p>
    <w:p w14:paraId="1F98B98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me sens encore sous tension émotionnelle par rapport à mon métier. »</w:t>
      </w:r>
    </w:p>
    <w:p w14:paraId="41123CC5" w14:textId="77777777" w:rsidR="001B479C" w:rsidRPr="007763EB" w:rsidRDefault="001B479C" w:rsidP="001B479C">
      <w:pPr>
        <w:spacing w:after="0"/>
        <w:jc w:val="both"/>
        <w:rPr>
          <w:rFonts w:ascii="Arial" w:eastAsia="Times New Roman" w:hAnsi="Arial" w:cs="Arial"/>
          <w:spacing w:val="4"/>
          <w:lang w:val="fr-BE" w:eastAsia="fr-FR"/>
        </w:rPr>
      </w:pPr>
    </w:p>
    <w:p w14:paraId="73B22B67"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 xml:space="preserve">Remède X 1dose MK </w:t>
      </w:r>
    </w:p>
    <w:p w14:paraId="15380675" w14:textId="77777777" w:rsidR="001B479C" w:rsidRPr="007763EB" w:rsidRDefault="001B479C" w:rsidP="001B479C">
      <w:pPr>
        <w:spacing w:after="0"/>
        <w:jc w:val="both"/>
        <w:rPr>
          <w:rFonts w:ascii="Arial" w:eastAsia="Times New Roman" w:hAnsi="Arial" w:cs="Arial"/>
          <w:b/>
          <w:bCs/>
          <w:color w:val="33CCCC"/>
          <w:spacing w:val="4"/>
          <w:lang w:val="fr-BE" w:eastAsia="fr-FR"/>
        </w:rPr>
      </w:pPr>
    </w:p>
    <w:p w14:paraId="215C69AF" w14:textId="77777777" w:rsidR="001B479C" w:rsidRPr="007763EB" w:rsidRDefault="001B479C" w:rsidP="001B479C">
      <w:pPr>
        <w:spacing w:after="0"/>
        <w:jc w:val="both"/>
        <w:rPr>
          <w:rFonts w:ascii="Arial" w:eastAsia="Times New Roman" w:hAnsi="Arial" w:cs="Arial"/>
          <w:b/>
          <w:bCs/>
          <w:color w:val="33CCCC"/>
          <w:spacing w:val="4"/>
          <w:lang w:val="fr-BE" w:eastAsia="fr-FR"/>
        </w:rPr>
      </w:pPr>
    </w:p>
    <w:p w14:paraId="714F145F"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Mai 2017</w:t>
      </w:r>
    </w:p>
    <w:p w14:paraId="01CD6A64" w14:textId="77777777" w:rsidR="001B479C" w:rsidRPr="007763EB" w:rsidRDefault="001B479C" w:rsidP="001B479C">
      <w:pPr>
        <w:spacing w:after="0"/>
        <w:jc w:val="both"/>
        <w:rPr>
          <w:rFonts w:ascii="Arial" w:eastAsia="Times New Roman" w:hAnsi="Arial" w:cs="Arial"/>
          <w:spacing w:val="4"/>
          <w:lang w:val="fr-BE" w:eastAsia="fr-FR"/>
        </w:rPr>
      </w:pPr>
    </w:p>
    <w:p w14:paraId="407724C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La vie est transformée.</w:t>
      </w:r>
    </w:p>
    <w:p w14:paraId="35CA540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peux dire que je suis prête à tout et je n’ai plus les freins qu’il y avait auparavant, et en plus c’est joyeux et je commence à accepter comment je fonctionne. »</w:t>
      </w:r>
    </w:p>
    <w:p w14:paraId="2E05DBA5" w14:textId="77777777" w:rsidR="001B479C" w:rsidRPr="007763EB" w:rsidRDefault="001B479C" w:rsidP="001B479C">
      <w:pPr>
        <w:spacing w:after="0"/>
        <w:jc w:val="both"/>
        <w:rPr>
          <w:rFonts w:ascii="Arial" w:eastAsia="Times New Roman" w:hAnsi="Arial" w:cs="Arial"/>
          <w:i/>
          <w:iCs/>
          <w:spacing w:val="4"/>
          <w:lang w:val="fr-BE" w:eastAsia="fr-FR"/>
        </w:rPr>
      </w:pPr>
    </w:p>
    <w:p w14:paraId="31C819A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iCs/>
          <w:spacing w:val="4"/>
          <w:lang w:val="fr-BE" w:eastAsia="fr-FR"/>
        </w:rPr>
        <w:t>Avant, c’était comment</w:t>
      </w:r>
      <w:r w:rsidRPr="007763EB">
        <w:rPr>
          <w:rFonts w:ascii="Arial" w:eastAsia="Times New Roman" w:hAnsi="Arial" w:cs="Arial"/>
          <w:spacing w:val="4"/>
          <w:lang w:val="fr-BE" w:eastAsia="fr-FR"/>
        </w:rPr>
        <w:t> ?</w:t>
      </w:r>
    </w:p>
    <w:p w14:paraId="648C741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J’étais le petit soldat qui obéissait sans plus.</w:t>
      </w:r>
    </w:p>
    <w:p w14:paraId="7B4F0D3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Finalement aujourd’hui tout m’émerveille et m’enthousiasme et je pensais ne pas avoir ces capacités intellectuelles comme la famille le disait, et aujourd’hui ce n’est plus le problème.</w:t>
      </w:r>
    </w:p>
    <w:p w14:paraId="22BBF0C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J’ai un projet de boulangerie bio.</w:t>
      </w:r>
    </w:p>
    <w:p w14:paraId="1F10891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Encore un peu de doute pour poser des actes alors que je sais quoi faire.</w:t>
      </w:r>
    </w:p>
    <w:p w14:paraId="5868E55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J’ai fait le choix de vivre ma vie différemment et tout s’ouvre.</w:t>
      </w:r>
    </w:p>
    <w:p w14:paraId="4B322EB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Sensation d’une certaine fébrilité joyeuse mais qui me prend pas mal d’énergie et j’ai besoin de repos compensateur calmement avec du recul sur le moment.</w:t>
      </w:r>
    </w:p>
    <w:p w14:paraId="5F36F799" w14:textId="77777777" w:rsidR="001B479C" w:rsidRPr="007763EB" w:rsidRDefault="001B479C" w:rsidP="001B479C">
      <w:pPr>
        <w:spacing w:after="0"/>
        <w:jc w:val="both"/>
        <w:rPr>
          <w:rFonts w:ascii="Arial" w:eastAsia="Times New Roman" w:hAnsi="Arial" w:cs="Arial"/>
          <w:spacing w:val="4"/>
          <w:lang w:val="fr-BE" w:eastAsia="fr-FR"/>
        </w:rPr>
      </w:pPr>
    </w:p>
    <w:p w14:paraId="5AC58F9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 qui est nouveau, c’est que je sais que le fond est là et va revenir comme quelque chose qui était là mais ne se manifestait pas.</w:t>
      </w:r>
    </w:p>
    <w:p w14:paraId="6823242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Les nuits = envie de tout faire, tout apprendre, tout connaître et en même temps accepter ma condition humaine limitée. »</w:t>
      </w:r>
    </w:p>
    <w:p w14:paraId="272E7C6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Pas de signes physiques, aucun symptôme depuis 1 an.</w:t>
      </w:r>
    </w:p>
    <w:p w14:paraId="3D684B6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Dort 4 heures et une petite sieste,</w:t>
      </w:r>
    </w:p>
    <w:p w14:paraId="65214DD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Si je pousse trop loin = quelques boutons de fièvre.</w:t>
      </w:r>
    </w:p>
    <w:p w14:paraId="49B3028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trouve un travail d’appoint qui me donne le minimum pour vivre et ensuite rencontrer des gens.</w:t>
      </w:r>
    </w:p>
    <w:p w14:paraId="73749FF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n’ai aucun regret sur la vie passée. »</w:t>
      </w:r>
    </w:p>
    <w:p w14:paraId="5C2A16BB" w14:textId="77777777" w:rsidR="001B479C" w:rsidRPr="007763EB" w:rsidRDefault="001B479C" w:rsidP="001B479C">
      <w:pPr>
        <w:spacing w:after="0"/>
        <w:jc w:val="both"/>
        <w:rPr>
          <w:rFonts w:ascii="Arial" w:eastAsia="Times New Roman" w:hAnsi="Arial" w:cs="Arial"/>
          <w:spacing w:val="4"/>
          <w:lang w:val="fr-BE" w:eastAsia="fr-FR"/>
        </w:rPr>
      </w:pPr>
    </w:p>
    <w:p w14:paraId="55B6E6C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b/>
          <w:bCs/>
          <w:color w:val="33CCCC"/>
          <w:spacing w:val="4"/>
          <w:lang w:val="fr-BE" w:eastAsia="fr-FR"/>
        </w:rPr>
        <w:t>Remède X</w:t>
      </w:r>
      <w:r w:rsidRPr="007763EB">
        <w:rPr>
          <w:rFonts w:ascii="Arial" w:eastAsia="Times New Roman" w:hAnsi="Arial" w:cs="Arial"/>
          <w:spacing w:val="4"/>
          <w:lang w:val="fr-BE" w:eastAsia="fr-FR"/>
        </w:rPr>
        <w:t xml:space="preserve"> encore </w:t>
      </w:r>
      <w:r w:rsidRPr="007763EB">
        <w:rPr>
          <w:rFonts w:ascii="Arial" w:eastAsia="Times New Roman" w:hAnsi="Arial" w:cs="Arial"/>
          <w:b/>
          <w:bCs/>
          <w:color w:val="33CCCC"/>
          <w:spacing w:val="4"/>
          <w:lang w:val="fr-BE" w:eastAsia="fr-FR"/>
        </w:rPr>
        <w:t>MK</w:t>
      </w:r>
    </w:p>
    <w:p w14:paraId="64BFB715" w14:textId="77777777" w:rsidR="001B479C" w:rsidRPr="007763EB" w:rsidRDefault="001B479C" w:rsidP="001B479C">
      <w:pPr>
        <w:spacing w:after="0"/>
        <w:jc w:val="both"/>
        <w:rPr>
          <w:rFonts w:ascii="Arial" w:eastAsia="Times New Roman" w:hAnsi="Arial" w:cs="Arial"/>
          <w:spacing w:val="4"/>
          <w:lang w:val="fr-BE" w:eastAsia="fr-FR"/>
        </w:rPr>
      </w:pPr>
    </w:p>
    <w:p w14:paraId="29DF7E37" w14:textId="77777777" w:rsidR="001B479C" w:rsidRPr="007763EB" w:rsidRDefault="001B479C" w:rsidP="001B479C">
      <w:pPr>
        <w:spacing w:after="0"/>
        <w:jc w:val="both"/>
        <w:rPr>
          <w:rFonts w:ascii="Arial" w:eastAsia="Times New Roman" w:hAnsi="Arial" w:cs="Arial"/>
          <w:spacing w:val="4"/>
          <w:lang w:val="fr-BE" w:eastAsia="fr-FR"/>
        </w:rPr>
      </w:pPr>
    </w:p>
    <w:p w14:paraId="7DF9D8CC"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Fin 2017</w:t>
      </w:r>
    </w:p>
    <w:p w14:paraId="74FEFB9F" w14:textId="77777777" w:rsidR="001B479C" w:rsidRPr="007763EB" w:rsidRDefault="001B479C" w:rsidP="001B479C">
      <w:pPr>
        <w:spacing w:after="0"/>
        <w:jc w:val="both"/>
        <w:rPr>
          <w:rFonts w:ascii="Arial" w:eastAsia="Times New Roman" w:hAnsi="Arial" w:cs="Arial"/>
          <w:spacing w:val="4"/>
          <w:lang w:val="fr-BE" w:eastAsia="fr-FR"/>
        </w:rPr>
      </w:pPr>
    </w:p>
    <w:p w14:paraId="75080A2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Ça va, les projets sont en cours.</w:t>
      </w:r>
    </w:p>
    <w:p w14:paraId="507A8310" w14:textId="77777777" w:rsidR="001B479C" w:rsidRPr="007763EB" w:rsidRDefault="001B479C" w:rsidP="001B479C">
      <w:pPr>
        <w:spacing w:after="0"/>
        <w:jc w:val="both"/>
        <w:rPr>
          <w:rFonts w:ascii="Arial" w:eastAsia="Times New Roman" w:hAnsi="Arial" w:cs="Arial"/>
          <w:spacing w:val="4"/>
          <w:lang w:val="fr-BE" w:eastAsia="fr-FR"/>
        </w:rPr>
      </w:pPr>
    </w:p>
    <w:p w14:paraId="0702D14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Tout va bien sauf les nuits qui sont hachées avec des réveils complets comme si la nuit était finie, avec un petit creux dans l’après-midi.</w:t>
      </w:r>
    </w:p>
    <w:p w14:paraId="12229FA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fais des petites siestes réparatrices. </w:t>
      </w:r>
    </w:p>
    <w:p w14:paraId="555398D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Des réveils systématiques toutes les nuits mais sensation que ça n’a pas d’impact sur la journée qui suit.</w:t>
      </w:r>
    </w:p>
    <w:p w14:paraId="031C564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Moralement ça va très bien, légèreté, optimisme et bouillonnement et feu dedans, mon père me trouve un peu survoltée, rien ne me gâche la vie. Je ressens ça mais je pense que ça peut me disperser si je ne fais pas attention.</w:t>
      </w:r>
    </w:p>
    <w:p w14:paraId="71262B7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Beaucoup d’envie de faire, de désir d’apprendre, comme une espèce d’état amoureux de la vie.</w:t>
      </w:r>
    </w:p>
    <w:p w14:paraId="605E8059" w14:textId="77777777" w:rsidR="001B479C" w:rsidRPr="007763EB" w:rsidRDefault="001B479C" w:rsidP="001B479C">
      <w:pPr>
        <w:spacing w:after="0"/>
        <w:jc w:val="both"/>
        <w:rPr>
          <w:rFonts w:ascii="Arial" w:eastAsia="Times New Roman" w:hAnsi="Arial" w:cs="Arial"/>
          <w:spacing w:val="4"/>
          <w:lang w:val="fr-BE" w:eastAsia="fr-FR"/>
        </w:rPr>
      </w:pPr>
    </w:p>
    <w:p w14:paraId="246EBA8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On m’a fait un diagnostic d’arthrose cervicale suite de quelques douleurs des muscles de l’épaule droite.</w:t>
      </w:r>
    </w:p>
    <w:p w14:paraId="46F607C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vais faire un stage de 4 mois en boulangerie bio à Sisteron. </w:t>
      </w:r>
      <w:proofErr w:type="gramStart"/>
      <w:r w:rsidRPr="007763EB">
        <w:rPr>
          <w:rFonts w:ascii="Arial" w:eastAsia="Times New Roman" w:hAnsi="Arial" w:cs="Arial"/>
          <w:spacing w:val="4"/>
          <w:lang w:val="fr-BE" w:eastAsia="fr-FR"/>
        </w:rPr>
        <w:t>C’est</w:t>
      </w:r>
      <w:proofErr w:type="gramEnd"/>
      <w:r w:rsidRPr="007763EB">
        <w:rPr>
          <w:rFonts w:ascii="Arial" w:eastAsia="Times New Roman" w:hAnsi="Arial" w:cs="Arial"/>
          <w:spacing w:val="4"/>
          <w:lang w:val="fr-BE" w:eastAsia="fr-FR"/>
        </w:rPr>
        <w:t xml:space="preserve"> de nouveau des études.</w:t>
      </w:r>
    </w:p>
    <w:p w14:paraId="6796705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Depuis 3 semaines, j’ai fait quelques petits épisodes grippaux, des courbatures, un peu fébriles, &gt; </w:t>
      </w:r>
      <w:r w:rsidRPr="007763EB">
        <w:rPr>
          <w:rFonts w:ascii="Arial" w:eastAsia="Times New Roman" w:hAnsi="Arial" w:cs="Arial"/>
          <w:color w:val="33CCCC"/>
          <w:spacing w:val="4"/>
          <w:lang w:val="fr-BE" w:eastAsia="fr-FR"/>
        </w:rPr>
        <w:t>Triosteum perfoliatum</w:t>
      </w:r>
      <w:r w:rsidRPr="007763EB">
        <w:rPr>
          <w:rFonts w:ascii="Arial" w:eastAsia="Times New Roman" w:hAnsi="Arial" w:cs="Arial"/>
          <w:spacing w:val="4"/>
          <w:lang w:val="fr-BE" w:eastAsia="fr-FR"/>
        </w:rPr>
        <w:t>.</w:t>
      </w:r>
    </w:p>
    <w:p w14:paraId="11604872" w14:textId="77777777" w:rsidR="001B479C" w:rsidRPr="007763EB" w:rsidRDefault="001B479C" w:rsidP="001B479C">
      <w:pPr>
        <w:spacing w:after="0"/>
        <w:jc w:val="both"/>
        <w:rPr>
          <w:rFonts w:ascii="Arial" w:eastAsia="Times New Roman" w:hAnsi="Arial" w:cs="Arial"/>
          <w:spacing w:val="4"/>
          <w:lang w:val="fr-BE" w:eastAsia="fr-FR"/>
        </w:rPr>
      </w:pPr>
    </w:p>
    <w:p w14:paraId="35C7EF8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Actuellement je ne peux plus supporter que le mari travaille à l’étranger depuis 7 ans. C’est un fantôme.</w:t>
      </w:r>
    </w:p>
    <w:p w14:paraId="523D6ED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J’ai choisi mon stage qui est diplômant, je vais pouvoir m’installer ensuite</w:t>
      </w:r>
    </w:p>
    <w:p w14:paraId="19D191D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Enfin je vais pouvoir faire ce que j’aime et laisser une partie derrière et en accord avec ce que je suis.</w:t>
      </w:r>
    </w:p>
    <w:p w14:paraId="17D56C6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Avant j’aurais cherché à faire plaisir et à l’intérieur ce n’est pas encore complet. »</w:t>
      </w:r>
    </w:p>
    <w:p w14:paraId="71AC9032" w14:textId="77777777" w:rsidR="001B479C" w:rsidRPr="007763EB" w:rsidRDefault="001B479C" w:rsidP="001B479C">
      <w:pPr>
        <w:spacing w:after="0"/>
        <w:jc w:val="both"/>
        <w:rPr>
          <w:rFonts w:ascii="Arial" w:eastAsia="Times New Roman" w:hAnsi="Arial" w:cs="Arial"/>
          <w:spacing w:val="4"/>
          <w:lang w:val="fr-BE" w:eastAsia="fr-FR"/>
        </w:rPr>
      </w:pPr>
    </w:p>
    <w:p w14:paraId="0424B3C5" w14:textId="77777777" w:rsidR="001B479C" w:rsidRPr="007763EB" w:rsidRDefault="001B479C" w:rsidP="001B479C">
      <w:pPr>
        <w:spacing w:after="0"/>
        <w:jc w:val="both"/>
        <w:rPr>
          <w:rFonts w:ascii="Arial" w:eastAsia="Times New Roman" w:hAnsi="Arial" w:cs="Arial"/>
          <w:color w:val="33CCCC"/>
          <w:spacing w:val="4"/>
          <w:lang w:val="fr-BE" w:eastAsia="fr-FR"/>
        </w:rPr>
      </w:pPr>
      <w:r w:rsidRPr="007763EB">
        <w:rPr>
          <w:rFonts w:ascii="Arial" w:eastAsia="Times New Roman" w:hAnsi="Arial" w:cs="Arial"/>
          <w:color w:val="33CCCC"/>
          <w:spacing w:val="4"/>
          <w:lang w:val="fr-BE" w:eastAsia="fr-FR"/>
        </w:rPr>
        <w:t xml:space="preserve">Pas de traitement </w:t>
      </w:r>
    </w:p>
    <w:p w14:paraId="0F114BBC" w14:textId="77777777" w:rsidR="001B479C" w:rsidRPr="007763EB" w:rsidRDefault="001B479C" w:rsidP="001B479C">
      <w:pPr>
        <w:spacing w:after="0"/>
        <w:jc w:val="both"/>
        <w:rPr>
          <w:rFonts w:ascii="Arial" w:eastAsia="Times New Roman" w:hAnsi="Arial" w:cs="Arial"/>
          <w:b/>
          <w:bCs/>
          <w:color w:val="33CCCC"/>
          <w:spacing w:val="4"/>
          <w:lang w:val="fr-BE" w:eastAsia="fr-FR"/>
        </w:rPr>
      </w:pPr>
    </w:p>
    <w:p w14:paraId="2593237F" w14:textId="77777777" w:rsidR="001B479C" w:rsidRPr="007763EB" w:rsidRDefault="001B479C" w:rsidP="001B479C">
      <w:pPr>
        <w:spacing w:after="0"/>
        <w:jc w:val="both"/>
        <w:rPr>
          <w:rFonts w:ascii="Arial" w:eastAsia="Times New Roman" w:hAnsi="Arial" w:cs="Arial"/>
          <w:b/>
          <w:bCs/>
          <w:color w:val="33CCCC"/>
          <w:spacing w:val="4"/>
          <w:lang w:val="fr-BE" w:eastAsia="fr-FR"/>
        </w:rPr>
      </w:pPr>
      <w:bookmarkStart w:id="8" w:name="_Hlk517713647"/>
    </w:p>
    <w:p w14:paraId="18C57B75"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Juin 2018</w:t>
      </w:r>
    </w:p>
    <w:p w14:paraId="6B1DF372" w14:textId="77777777" w:rsidR="001B479C" w:rsidRPr="007763EB" w:rsidRDefault="001B479C" w:rsidP="001B479C">
      <w:pPr>
        <w:spacing w:after="0"/>
        <w:jc w:val="both"/>
        <w:rPr>
          <w:rFonts w:ascii="Arial" w:eastAsia="Times New Roman" w:hAnsi="Arial" w:cs="Arial"/>
          <w:b/>
          <w:bCs/>
          <w:color w:val="33CCCC"/>
          <w:spacing w:val="4"/>
          <w:lang w:val="fr-BE" w:eastAsia="fr-FR"/>
        </w:rPr>
      </w:pPr>
    </w:p>
    <w:bookmarkEnd w:id="8"/>
    <w:p w14:paraId="7711423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J’ai passé mon diplôme de boulangère bio. Je vais commencer les démarches d’installation. Donc tout va bien.</w:t>
      </w:r>
    </w:p>
    <w:p w14:paraId="6C2718AA" w14:textId="77777777" w:rsidR="001B479C" w:rsidRPr="007763EB" w:rsidRDefault="001B479C" w:rsidP="001B479C">
      <w:pPr>
        <w:spacing w:after="0"/>
        <w:jc w:val="both"/>
        <w:rPr>
          <w:rFonts w:ascii="Arial" w:eastAsia="Times New Roman" w:hAnsi="Arial" w:cs="Arial"/>
          <w:spacing w:val="4"/>
          <w:lang w:val="fr-BE" w:eastAsia="fr-FR"/>
        </w:rPr>
      </w:pPr>
    </w:p>
    <w:p w14:paraId="32EA315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Douleur de l’épaule droite = tiraillement brûlant, comme un empêchement.</w:t>
      </w:r>
    </w:p>
    <w:p w14:paraId="5D747D2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Pourtant, je ressens une libération globale, je n’ai plus du tout peur ; et là j’ai confiance en moi, je n’ai pas de moments de tensions.</w:t>
      </w:r>
    </w:p>
    <w:p w14:paraId="58F1F5C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Toujours un peu de colère par rapport à l’éducation nationale qui est lente. </w:t>
      </w:r>
    </w:p>
    <w:p w14:paraId="556E4DA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Il faut attendre que les choses se tassent intérieurement.</w:t>
      </w:r>
    </w:p>
    <w:p w14:paraId="03A6A7C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Dans la journée, ça va mais une certaine colère est toujours présente la nuit.</w:t>
      </w:r>
    </w:p>
    <w:p w14:paraId="2B7F9DD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J’ai pu exprimer à mes parents mes choix et je ne leur ai pas donné la possibilité de critiquer.</w:t>
      </w:r>
    </w:p>
    <w:p w14:paraId="59D80AF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C’est la première fois qu’ils me respectent et dans le calme. »</w:t>
      </w:r>
    </w:p>
    <w:p w14:paraId="5028895B" w14:textId="77777777" w:rsidR="001B479C" w:rsidRPr="007763EB" w:rsidRDefault="001B479C" w:rsidP="001B479C">
      <w:pPr>
        <w:spacing w:after="0"/>
        <w:jc w:val="both"/>
        <w:rPr>
          <w:rFonts w:ascii="Arial" w:eastAsia="Times New Roman" w:hAnsi="Arial" w:cs="Arial"/>
          <w:spacing w:val="4"/>
          <w:lang w:val="fr-BE" w:eastAsia="fr-FR"/>
        </w:rPr>
      </w:pPr>
    </w:p>
    <w:p w14:paraId="3E2A3EAD" w14:textId="77777777" w:rsidR="001B479C" w:rsidRPr="007763EB" w:rsidRDefault="001B479C" w:rsidP="001B479C">
      <w:pPr>
        <w:spacing w:after="0"/>
        <w:jc w:val="both"/>
        <w:rPr>
          <w:rFonts w:ascii="Arial" w:eastAsia="Times New Roman" w:hAnsi="Arial" w:cs="Arial"/>
          <w:spacing w:val="4"/>
          <w:lang w:val="fr-BE" w:eastAsia="fr-FR"/>
        </w:rPr>
      </w:pPr>
    </w:p>
    <w:p w14:paraId="75B34BC9"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Fin 2018</w:t>
      </w:r>
    </w:p>
    <w:p w14:paraId="7A6F4F28" w14:textId="77777777" w:rsidR="001B479C" w:rsidRPr="007763EB" w:rsidRDefault="001B479C" w:rsidP="001B479C">
      <w:pPr>
        <w:spacing w:after="0"/>
        <w:jc w:val="both"/>
        <w:rPr>
          <w:rFonts w:ascii="Arial" w:eastAsia="Times New Roman" w:hAnsi="Arial" w:cs="Arial"/>
          <w:spacing w:val="4"/>
          <w:lang w:val="fr-BE" w:eastAsia="fr-FR"/>
        </w:rPr>
      </w:pPr>
    </w:p>
    <w:p w14:paraId="1B3CBC8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Actuellement une fatigue physique et une alternance de hauts et de bas.</w:t>
      </w:r>
    </w:p>
    <w:p w14:paraId="0419386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J’ai des moments d’enthousiasme où tout est bien, la vie est belle, peur de rien, prête à tout, légère et gaie.</w:t>
      </w:r>
    </w:p>
    <w:p w14:paraId="5696559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Mais à un moment je suis confrontée à quelque chose que je ne peux pas faire et je m’effondre alors momentanément, puis je repars après avoir pu partager.</w:t>
      </w:r>
    </w:p>
    <w:p w14:paraId="605F1B5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 un moment il y a un décalage entre une partie de moi et les autres, le mari, en particulier.</w:t>
      </w:r>
    </w:p>
    <w:p w14:paraId="3BA9828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Les choses pratiques que je ne maîtrise pas me paraissent une montagne et en même temps ce type de métier me fait voir un temps de travail important. Le projet est toujours présent mais les moyens ne sont plus les mêmes. Pas de remise en question du projet.</w:t>
      </w:r>
    </w:p>
    <w:p w14:paraId="710109F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commence à envisager la séparation avec le mari qui semble tout à fait d’accord. »</w:t>
      </w:r>
    </w:p>
    <w:p w14:paraId="4FE77CC1" w14:textId="77777777" w:rsidR="001B479C" w:rsidRPr="007763EB" w:rsidRDefault="001B479C" w:rsidP="001B479C">
      <w:pPr>
        <w:spacing w:after="0"/>
        <w:jc w:val="both"/>
        <w:rPr>
          <w:rFonts w:ascii="Arial" w:eastAsia="Times New Roman" w:hAnsi="Arial" w:cs="Arial"/>
          <w:spacing w:val="4"/>
          <w:lang w:val="fr-BE" w:eastAsia="fr-FR"/>
        </w:rPr>
      </w:pPr>
    </w:p>
    <w:p w14:paraId="7EA9CB0E"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Remède X une dose XMK</w:t>
      </w:r>
    </w:p>
    <w:p w14:paraId="52DFDB36" w14:textId="77777777" w:rsidR="001B479C" w:rsidRPr="007763EB" w:rsidRDefault="001B479C" w:rsidP="001B479C">
      <w:pPr>
        <w:spacing w:after="0"/>
        <w:jc w:val="both"/>
        <w:rPr>
          <w:rFonts w:ascii="Arial" w:eastAsia="Times New Roman" w:hAnsi="Arial" w:cs="Arial"/>
          <w:spacing w:val="4"/>
          <w:lang w:val="fr-BE" w:eastAsia="fr-FR"/>
        </w:rPr>
      </w:pPr>
    </w:p>
    <w:p w14:paraId="70E97BA8" w14:textId="77777777" w:rsidR="001B479C" w:rsidRPr="007763EB" w:rsidRDefault="001B479C" w:rsidP="001B479C">
      <w:pPr>
        <w:spacing w:after="0"/>
        <w:jc w:val="both"/>
        <w:rPr>
          <w:rFonts w:ascii="Arial" w:eastAsia="Times New Roman" w:hAnsi="Arial" w:cs="Arial"/>
          <w:spacing w:val="4"/>
          <w:lang w:val="fr-BE" w:eastAsia="fr-FR"/>
        </w:rPr>
      </w:pPr>
    </w:p>
    <w:p w14:paraId="4839E274"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Août 2019</w:t>
      </w:r>
    </w:p>
    <w:p w14:paraId="6FB150E2" w14:textId="77777777" w:rsidR="001B479C" w:rsidRPr="007763EB" w:rsidRDefault="001B479C" w:rsidP="001B479C">
      <w:pPr>
        <w:spacing w:after="0"/>
        <w:jc w:val="both"/>
        <w:rPr>
          <w:rFonts w:ascii="Arial" w:eastAsia="Times New Roman" w:hAnsi="Arial" w:cs="Arial"/>
          <w:spacing w:val="4"/>
          <w:lang w:val="fr-BE" w:eastAsia="fr-FR"/>
        </w:rPr>
      </w:pPr>
    </w:p>
    <w:p w14:paraId="0078D8A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 Mon projet se concrétise et je fais une boulangerie bio </w:t>
      </w:r>
      <w:proofErr w:type="gramStart"/>
      <w:r w:rsidRPr="007763EB">
        <w:rPr>
          <w:rFonts w:ascii="Arial" w:eastAsia="Times New Roman" w:hAnsi="Arial" w:cs="Arial"/>
          <w:spacing w:val="4"/>
          <w:lang w:val="fr-BE" w:eastAsia="fr-FR"/>
        </w:rPr>
        <w:t>sur</w:t>
      </w:r>
      <w:proofErr w:type="gramEnd"/>
      <w:r w:rsidRPr="007763EB">
        <w:rPr>
          <w:rFonts w:ascii="Arial" w:eastAsia="Times New Roman" w:hAnsi="Arial" w:cs="Arial"/>
          <w:spacing w:val="4"/>
          <w:lang w:val="fr-BE" w:eastAsia="fr-FR"/>
        </w:rPr>
        <w:t xml:space="preserve"> Orléans.</w:t>
      </w:r>
    </w:p>
    <w:p w14:paraId="371C3D8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Nous nous sommes séparés, mon mari et moi.</w:t>
      </w:r>
    </w:p>
    <w:p w14:paraId="51717375" w14:textId="77777777" w:rsidR="001B479C" w:rsidRPr="007763EB" w:rsidRDefault="001B479C" w:rsidP="001B479C">
      <w:pPr>
        <w:spacing w:after="0"/>
        <w:jc w:val="both"/>
        <w:rPr>
          <w:rFonts w:ascii="Arial" w:eastAsia="Times New Roman" w:hAnsi="Arial" w:cs="Arial"/>
          <w:spacing w:val="4"/>
          <w:lang w:val="fr-BE" w:eastAsia="fr-FR"/>
        </w:rPr>
      </w:pPr>
    </w:p>
    <w:p w14:paraId="086727C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Rêves = tranquilles</w:t>
      </w:r>
    </w:p>
    <w:p w14:paraId="786D895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R1 = Je monte derrière quelqu'un qui est à moto, que je ne connais pas et je fais confiance.</w:t>
      </w:r>
    </w:p>
    <w:p w14:paraId="1D3B4B4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le tiens derrière. On arrive chez des gens et on goûte des marrons glacés et je les trouve incroyables, sensation plaisante. </w:t>
      </w:r>
    </w:p>
    <w:p w14:paraId="06C33611" w14:textId="77777777" w:rsidR="001B479C" w:rsidRPr="007763EB" w:rsidRDefault="001B479C" w:rsidP="001B479C">
      <w:pPr>
        <w:spacing w:after="0"/>
        <w:jc w:val="both"/>
        <w:rPr>
          <w:rFonts w:ascii="Arial" w:eastAsia="Times New Roman" w:hAnsi="Arial" w:cs="Arial"/>
          <w:spacing w:val="4"/>
          <w:lang w:val="fr-BE" w:eastAsia="fr-FR"/>
        </w:rPr>
      </w:pPr>
    </w:p>
    <w:p w14:paraId="09FDCCC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Actuellement je me sens rouillée le matin au démarrage quand j’en fais de trop.</w:t>
      </w:r>
    </w:p>
    <w:p w14:paraId="68A65E7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En fait, rêves qui reprennent des éléments de la veille.</w:t>
      </w:r>
    </w:p>
    <w:p w14:paraId="5181CE9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me vois changer physiquement, je m’enrobe un peu. </w:t>
      </w:r>
    </w:p>
    <w:p w14:paraId="7BDF8A3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pense avoir pris 2-3 kg et je me demande s’il faut accepter ça.</w:t>
      </w:r>
    </w:p>
    <w:p w14:paraId="49C72B0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ne me sens pas aussi légère qu’avant, pas aussi alerte et ça ne m’empêche pas de faire ce que je veux faire. »</w:t>
      </w:r>
    </w:p>
    <w:p w14:paraId="78C9FECF" w14:textId="77777777" w:rsidR="001B479C" w:rsidRPr="007763EB" w:rsidRDefault="001B479C" w:rsidP="001B479C">
      <w:pPr>
        <w:spacing w:after="0"/>
        <w:jc w:val="both"/>
        <w:rPr>
          <w:rFonts w:ascii="Arial" w:eastAsia="Times New Roman" w:hAnsi="Arial" w:cs="Arial"/>
          <w:b/>
          <w:bCs/>
          <w:color w:val="33CCCC"/>
          <w:spacing w:val="4"/>
          <w:lang w:val="fr-BE" w:eastAsia="fr-FR"/>
        </w:rPr>
      </w:pPr>
    </w:p>
    <w:p w14:paraId="78413A8A" w14:textId="77777777" w:rsidR="001B479C" w:rsidRPr="007763EB" w:rsidRDefault="001B479C" w:rsidP="001B479C">
      <w:pPr>
        <w:spacing w:after="0"/>
        <w:jc w:val="both"/>
        <w:rPr>
          <w:rFonts w:ascii="Arial" w:eastAsia="Times New Roman" w:hAnsi="Arial" w:cs="Arial"/>
          <w:lang w:val="fr-BE" w:eastAsia="fr-FR"/>
        </w:rPr>
      </w:pPr>
      <w:r w:rsidRPr="007763EB">
        <w:rPr>
          <w:rFonts w:ascii="Arial" w:eastAsia="Times New Roman" w:hAnsi="Arial" w:cs="Arial"/>
          <w:color w:val="33CCCC"/>
          <w:spacing w:val="4"/>
          <w:lang w:val="fr-BE" w:eastAsia="fr-FR"/>
        </w:rPr>
        <w:t xml:space="preserve">Pas de traitement </w:t>
      </w:r>
      <w:r w:rsidRPr="007763EB">
        <w:rPr>
          <w:rFonts w:ascii="Arial" w:eastAsia="Times New Roman" w:hAnsi="Arial" w:cs="Arial"/>
          <w:spacing w:val="4"/>
          <w:lang w:val="fr-BE" w:eastAsia="fr-FR"/>
        </w:rPr>
        <w:tab/>
      </w:r>
    </w:p>
    <w:p w14:paraId="3E9A6907" w14:textId="77777777" w:rsidR="001B479C" w:rsidRPr="007763EB" w:rsidRDefault="001B479C" w:rsidP="001B479C">
      <w:pPr>
        <w:ind w:right="851"/>
        <w:rPr>
          <w:rFonts w:ascii="Arial" w:hAnsi="Arial" w:cs="Arial"/>
          <w:lang w:val="fr-BE"/>
        </w:rPr>
      </w:pPr>
      <w:r w:rsidRPr="007763EB">
        <w:rPr>
          <w:rFonts w:ascii="Arial" w:hAnsi="Arial" w:cs="Arial"/>
          <w:lang w:val="fr-BE"/>
        </w:rPr>
        <w:t>[#S3] Solution</w:t>
      </w:r>
    </w:p>
    <w:p w14:paraId="4EBF7A29" w14:textId="77777777" w:rsidR="001B479C" w:rsidRPr="007763EB" w:rsidRDefault="001B479C" w:rsidP="001B479C">
      <w:pPr>
        <w:spacing w:after="0"/>
        <w:jc w:val="both"/>
        <w:rPr>
          <w:rFonts w:ascii="Arial" w:eastAsia="Times New Roman" w:hAnsi="Arial" w:cs="Arial"/>
          <w:spacing w:val="4"/>
          <w:lang w:val="fr-BE" w:eastAsia="fr-FR"/>
        </w:rPr>
      </w:pPr>
    </w:p>
    <w:p w14:paraId="042CF2E3"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Remède =</w:t>
      </w:r>
      <w:r w:rsidRPr="007763EB">
        <w:rPr>
          <w:rFonts w:ascii="Arial" w:hAnsi="Arial" w:cs="Arial"/>
          <w:b/>
          <w:color w:val="33CCCC"/>
          <w:spacing w:val="4"/>
          <w:lang w:val="fr-BE"/>
        </w:rPr>
        <w:t>MOLYBDENIUM CARBONICUM</w:t>
      </w:r>
    </w:p>
    <w:p w14:paraId="4B6EADDB" w14:textId="77777777" w:rsidR="001B479C" w:rsidRPr="007763EB" w:rsidRDefault="001B479C" w:rsidP="001B479C">
      <w:pPr>
        <w:jc w:val="both"/>
        <w:rPr>
          <w:rFonts w:ascii="Arial" w:hAnsi="Arial" w:cs="Arial"/>
          <w:bCs/>
          <w:spacing w:val="4"/>
          <w:lang w:val="fr-BE"/>
        </w:rPr>
      </w:pPr>
    </w:p>
    <w:p w14:paraId="701077A8" w14:textId="77777777" w:rsidR="001B479C" w:rsidRPr="007763EB" w:rsidRDefault="001B479C" w:rsidP="001B479C">
      <w:pPr>
        <w:jc w:val="both"/>
        <w:rPr>
          <w:rFonts w:ascii="Arial" w:hAnsi="Arial" w:cs="Arial"/>
          <w:bCs/>
          <w:color w:val="33CCCC"/>
          <w:spacing w:val="4"/>
          <w:u w:val="single"/>
          <w:lang w:val="fr-BE"/>
        </w:rPr>
      </w:pPr>
    </w:p>
    <w:p w14:paraId="42CB64B6" w14:textId="77777777" w:rsidR="001B479C" w:rsidRPr="007763EB" w:rsidRDefault="001B479C" w:rsidP="001B479C">
      <w:pPr>
        <w:jc w:val="both"/>
        <w:rPr>
          <w:rFonts w:ascii="Arial" w:hAnsi="Arial" w:cs="Arial"/>
          <w:b/>
          <w:bCs/>
          <w:color w:val="33CCCC"/>
          <w:spacing w:val="4"/>
          <w:lang w:val="fr-BE"/>
        </w:rPr>
      </w:pPr>
      <w:r w:rsidRPr="007763EB">
        <w:rPr>
          <w:rFonts w:ascii="Arial" w:hAnsi="Arial" w:cs="Arial"/>
          <w:b/>
          <w:bCs/>
          <w:color w:val="33CCCC"/>
          <w:spacing w:val="4"/>
          <w:lang w:val="fr-BE"/>
        </w:rPr>
        <w:t>Méthode d’approche</w:t>
      </w:r>
    </w:p>
    <w:p w14:paraId="0FE37D8D" w14:textId="77777777" w:rsidR="001B479C" w:rsidRPr="007763EB" w:rsidRDefault="001B479C" w:rsidP="001B479C">
      <w:pPr>
        <w:jc w:val="both"/>
        <w:rPr>
          <w:rFonts w:ascii="Arial" w:hAnsi="Arial" w:cs="Arial"/>
          <w:bCs/>
          <w:spacing w:val="4"/>
          <w:lang w:val="fr-BE"/>
        </w:rPr>
      </w:pPr>
    </w:p>
    <w:p w14:paraId="25543F20"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C’estl’histoire d’un soldat.</w:t>
      </w:r>
    </w:p>
    <w:p w14:paraId="2C066B3E"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Son histoire commence, comme souvent, dans l’enfance où la réponse au désir parental était : « J’obéis et je vais au front faire ce qu’on me demande sans réfléchir. »</w:t>
      </w:r>
    </w:p>
    <w:p w14:paraId="0D4D0158"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Et quand le soldat commence à réfléchir, il se rebelle contre les autorités, toutes, et devient déserteur.</w:t>
      </w:r>
    </w:p>
    <w:p w14:paraId="5E393BF3"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Et là choses se compliquent.</w:t>
      </w:r>
    </w:p>
    <w:p w14:paraId="54BDAED8" w14:textId="77777777" w:rsidR="001B479C" w:rsidRPr="007763EB" w:rsidRDefault="001B479C" w:rsidP="001B479C">
      <w:pPr>
        <w:jc w:val="both"/>
        <w:rPr>
          <w:rFonts w:ascii="Arial" w:hAnsi="Arial" w:cs="Arial"/>
          <w:bCs/>
          <w:i/>
          <w:iCs/>
          <w:spacing w:val="4"/>
          <w:lang w:val="fr-BE"/>
        </w:rPr>
      </w:pPr>
    </w:p>
    <w:p w14:paraId="0BE97EF2"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 xml:space="preserve">Le soldat est conscient du dysfonctionnement du système dans lequel il est. </w:t>
      </w:r>
    </w:p>
    <w:p w14:paraId="17B7C1AA"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Il considère le milieu comme étant responsable de sa souffrance, l’éducation nationale et in fine les parents, surtout le père.</w:t>
      </w:r>
    </w:p>
    <w:p w14:paraId="7F8D4FA0"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La réaction de colère par rapport à elle-même n’est qu’une réaction seconde par rapport à sa prise de conscience de sa réalité.</w:t>
      </w:r>
    </w:p>
    <w:p w14:paraId="6B34A828"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En fait, la souffrance commence à partir du moment où le désir parental, celui du père en particulier, passe avant son propre désir à elle.</w:t>
      </w:r>
    </w:p>
    <w:p w14:paraId="5E23EA42"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Sa première réponse était celle du soldat qui voulait prouver que dans cette voie il pouvait réussir.</w:t>
      </w:r>
    </w:p>
    <w:p w14:paraId="22DEDD31"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La seconde réponse qui se fait sur un mode déserteur est de vouloir se prouver et aussi à son père qu’elle pouvait réussir dans une autre voie.</w:t>
      </w:r>
    </w:p>
    <w:p w14:paraId="5AD853E7"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J’ai essayé de trouver une réponse répertoriale dans un premier temps. Je ne l’ai pas trouvée.</w:t>
      </w:r>
    </w:p>
    <w:p w14:paraId="38179A1D" w14:textId="77777777" w:rsidR="001B479C" w:rsidRPr="007763EB" w:rsidRDefault="001B479C" w:rsidP="001B479C">
      <w:pPr>
        <w:jc w:val="both"/>
        <w:rPr>
          <w:rFonts w:ascii="Arial" w:hAnsi="Arial" w:cs="Arial"/>
          <w:bCs/>
          <w:i/>
          <w:iCs/>
          <w:spacing w:val="4"/>
          <w:lang w:val="fr-BE"/>
        </w:rPr>
      </w:pPr>
    </w:p>
    <w:p w14:paraId="7C80122A"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Si on regarde le tableau des minéraux selon la lecture qu’en fait Scholten, nous voyons que soldat est typiquement dans la ligne 4 avec la sécurité par le travail en dehors de toute autre considération.</w:t>
      </w:r>
    </w:p>
    <w:p w14:paraId="5845C7F9" w14:textId="77777777" w:rsidR="001B479C" w:rsidRPr="007763EB" w:rsidRDefault="001B479C" w:rsidP="001B479C">
      <w:pPr>
        <w:jc w:val="both"/>
        <w:rPr>
          <w:rFonts w:ascii="Arial" w:hAnsi="Arial" w:cs="Arial"/>
          <w:bCs/>
          <w:i/>
          <w:iCs/>
          <w:spacing w:val="4"/>
          <w:lang w:val="fr-BE"/>
        </w:rPr>
      </w:pPr>
    </w:p>
    <w:p w14:paraId="081578E5"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Mais la réalité masquée est qu’elle a toujours voulu exprimer quelque chose d’idéaliste où il n’est pas question de travail et encore moins de sécurité, mais de faire quelque chose de ses mains.</w:t>
      </w:r>
    </w:p>
    <w:p w14:paraId="3ACBB013" w14:textId="77777777" w:rsidR="001B479C" w:rsidRPr="007763EB" w:rsidRDefault="001B479C" w:rsidP="001B479C">
      <w:pPr>
        <w:jc w:val="both"/>
        <w:rPr>
          <w:rFonts w:ascii="Arial" w:hAnsi="Arial" w:cs="Arial"/>
          <w:bCs/>
          <w:i/>
          <w:iCs/>
          <w:spacing w:val="4"/>
          <w:lang w:val="fr-BE"/>
        </w:rPr>
      </w:pPr>
    </w:p>
    <w:p w14:paraId="332E9C4C"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Maintenant si je regarde le tableau des éléments selon Scholten, je remarque vite que la plainte est exprimée sur un mode simple dans un seule direction comme cela peut se voir dans les remèdes appartenant au monde minéral, et que l’on pourrait résumer en une phrase contrairement aux plaintes exprimées dans les mondes végétal ou animal qui peuvent revêtir en même temps une expression de souffrance sous plusieurs facettes.</w:t>
      </w:r>
    </w:p>
    <w:p w14:paraId="1E2EEFD2" w14:textId="77777777" w:rsidR="001B479C" w:rsidRPr="007763EB" w:rsidRDefault="001B479C" w:rsidP="001B479C">
      <w:pPr>
        <w:jc w:val="both"/>
        <w:rPr>
          <w:rFonts w:ascii="Arial" w:hAnsi="Arial" w:cs="Arial"/>
          <w:bCs/>
          <w:i/>
          <w:iCs/>
          <w:spacing w:val="4"/>
          <w:lang w:val="fr-BE"/>
        </w:rPr>
      </w:pPr>
    </w:p>
    <w:p w14:paraId="09B30776"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A partir du moment où la compréhension de l’observation me fait considérer la possibilité d’un remède minéral, la première question est de savoir dans quelle ligne placer le cas ?</w:t>
      </w:r>
    </w:p>
    <w:p w14:paraId="3431E7E0"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En premièreintention, il apparait que le soldat est dans la ligne du 4 "travail avec la sécurité financière et de l’emploi".</w:t>
      </w:r>
    </w:p>
    <w:p w14:paraId="79994414"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Mais il apparaît de façon claire que le problème est de sortir de cette situation, de cette ligne avant tout et que sa finalité serait d’acquérir un métier de préférence manuel où il n’est pas question de sécurité ni d’argent.</w:t>
      </w:r>
    </w:p>
    <w:p w14:paraId="07D5ACF4"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Doncje me trouve alors dans la ligne suivante qui est la ligne 5, de la création, l’idéalisme sous la forme de l’invention éventuelle.</w:t>
      </w:r>
    </w:p>
    <w:p w14:paraId="2B58BF85" w14:textId="77777777" w:rsidR="001B479C" w:rsidRPr="007763EB" w:rsidRDefault="001B479C" w:rsidP="001B479C">
      <w:pPr>
        <w:jc w:val="both"/>
        <w:rPr>
          <w:rFonts w:ascii="Arial" w:hAnsi="Arial" w:cs="Arial"/>
          <w:bCs/>
          <w:spacing w:val="4"/>
          <w:lang w:val="fr-BE"/>
        </w:rPr>
      </w:pPr>
      <w:r w:rsidRPr="007763EB">
        <w:rPr>
          <w:rFonts w:ascii="Arial" w:hAnsi="Arial" w:cs="Arial"/>
          <w:bCs/>
          <w:i/>
          <w:iCs/>
          <w:spacing w:val="4"/>
          <w:lang w:val="fr-BE"/>
        </w:rPr>
        <w:br/>
      </w:r>
      <w:r w:rsidRPr="007763EB">
        <w:rPr>
          <w:rFonts w:ascii="Arial" w:hAnsi="Arial" w:cs="Arial"/>
          <w:bCs/>
          <w:spacing w:val="4"/>
          <w:lang w:val="fr-BE"/>
        </w:rPr>
        <w:tab/>
      </w:r>
    </w:p>
    <w:p w14:paraId="06B8119C" w14:textId="77777777" w:rsidR="001B479C" w:rsidRPr="007763EB" w:rsidRDefault="001B479C" w:rsidP="001B479C">
      <w:pPr>
        <w:jc w:val="both"/>
        <w:rPr>
          <w:rFonts w:ascii="Arial" w:hAnsi="Arial" w:cs="Arial"/>
          <w:bCs/>
          <w:color w:val="33CCCC"/>
          <w:spacing w:val="4"/>
          <w:lang w:val="fr-BE"/>
        </w:rPr>
      </w:pPr>
      <w:r w:rsidRPr="007763EB">
        <w:rPr>
          <w:rFonts w:ascii="Arial" w:hAnsi="Arial" w:cs="Arial"/>
          <w:bCs/>
          <w:color w:val="33CCCC"/>
          <w:spacing w:val="4"/>
          <w:lang w:val="fr-BE"/>
        </w:rPr>
        <w:t>Aspects de la LIGNE 5</w:t>
      </w:r>
    </w:p>
    <w:p w14:paraId="5E883B4D" w14:textId="77777777" w:rsidR="001B479C" w:rsidRPr="007763EB" w:rsidRDefault="001B479C" w:rsidP="001B479C">
      <w:pPr>
        <w:jc w:val="both"/>
        <w:rPr>
          <w:rFonts w:ascii="Arial" w:hAnsi="Arial" w:cs="Arial"/>
          <w:bCs/>
          <w:spacing w:val="4"/>
          <w:lang w:val="fr-BE"/>
        </w:rPr>
      </w:pPr>
    </w:p>
    <w:p w14:paraId="2B57EA91"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La 5</w:t>
      </w:r>
      <w:r w:rsidRPr="007763EB">
        <w:rPr>
          <w:rFonts w:ascii="Arial" w:hAnsi="Arial" w:cs="Arial"/>
          <w:bCs/>
          <w:spacing w:val="4"/>
          <w:vertAlign w:val="superscript"/>
          <w:lang w:val="fr-BE"/>
        </w:rPr>
        <w:t>e</w:t>
      </w:r>
      <w:r w:rsidRPr="007763EB">
        <w:rPr>
          <w:rFonts w:ascii="Arial" w:hAnsi="Arial" w:cs="Arial"/>
          <w:bCs/>
          <w:spacing w:val="4"/>
          <w:lang w:val="fr-BE"/>
        </w:rPr>
        <w:t xml:space="preserve"> ligne va observer ce qui est artistique, nouveau dans les matériaux, les formes des luminaires, … et la 6</w:t>
      </w:r>
      <w:r w:rsidRPr="007763EB">
        <w:rPr>
          <w:rFonts w:ascii="Arial" w:hAnsi="Arial" w:cs="Arial"/>
          <w:bCs/>
          <w:spacing w:val="4"/>
          <w:vertAlign w:val="superscript"/>
          <w:lang w:val="fr-BE"/>
        </w:rPr>
        <w:t>e</w:t>
      </w:r>
      <w:r w:rsidRPr="007763EB">
        <w:rPr>
          <w:rFonts w:ascii="Arial" w:hAnsi="Arial" w:cs="Arial"/>
          <w:bCs/>
          <w:spacing w:val="4"/>
          <w:lang w:val="fr-BE"/>
        </w:rPr>
        <w:t xml:space="preserve"> ligne mettra l’accent que la maison est imposante, puissante…</w:t>
      </w:r>
    </w:p>
    <w:p w14:paraId="66CE7E3C" w14:textId="77777777" w:rsidR="001B479C" w:rsidRPr="007763EB" w:rsidRDefault="001B479C" w:rsidP="001B479C">
      <w:pPr>
        <w:jc w:val="both"/>
        <w:rPr>
          <w:rFonts w:ascii="Arial" w:hAnsi="Arial" w:cs="Arial"/>
          <w:bCs/>
          <w:spacing w:val="4"/>
          <w:lang w:val="fr-BE"/>
        </w:rPr>
      </w:pPr>
    </w:p>
    <w:p w14:paraId="1ACDC187"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Jusqu'à </w:t>
      </w:r>
      <w:proofErr w:type="gramStart"/>
      <w:r w:rsidRPr="007763EB">
        <w:rPr>
          <w:rFonts w:ascii="Arial" w:hAnsi="Arial" w:cs="Arial"/>
          <w:bCs/>
          <w:spacing w:val="4"/>
          <w:lang w:val="fr-BE"/>
        </w:rPr>
        <w:t>Ca</w:t>
      </w:r>
      <w:proofErr w:type="gramEnd"/>
      <w:r w:rsidRPr="007763EB">
        <w:rPr>
          <w:rFonts w:ascii="Arial" w:hAnsi="Arial" w:cs="Arial"/>
          <w:bCs/>
          <w:spacing w:val="4"/>
          <w:lang w:val="fr-BE"/>
        </w:rPr>
        <w:t xml:space="preserve">, Fe, Co, Ni, Zn : tous se trouvent normalement dans le corps humain. </w:t>
      </w:r>
    </w:p>
    <w:p w14:paraId="628629F0"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Mais cela est moins évident qu'Argentum &amp; Palladium se trouvent dans le corps humain. Ce stade n'est pas normal dans la vie quotidienne. La plupart des gens arrêtent ici quand ils ont leur protection, quand ils sont nourris, et qu'ils ont leur identité. Ils ont leur rôle dans la société et sont aidés, supportés. 70 – 80% des gens sont comme ça. Mais 20% veulent aller au-delà et faire quelque chose de nouveau. </w:t>
      </w:r>
    </w:p>
    <w:p w14:paraId="5003CA7B"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Quand cet enfant protégé veut entreprendre un nouveau job, apprendre un nouveau boulot par lui même, c'est comme monter une nouvelle marche. Cet apprentissage, ce lancement dans un projet requiert un guide, un maître. C’est la dépendance d’un guide derrière soi pour se sécuriser. </w:t>
      </w:r>
    </w:p>
    <w:p w14:paraId="3C7BB8E9" w14:textId="77777777" w:rsidR="001B479C" w:rsidRPr="007763EB" w:rsidRDefault="001B479C" w:rsidP="001B479C">
      <w:pPr>
        <w:jc w:val="both"/>
        <w:rPr>
          <w:rFonts w:ascii="Arial" w:hAnsi="Arial" w:cs="Arial"/>
          <w:bCs/>
          <w:spacing w:val="4"/>
          <w:lang w:val="fr-BE"/>
        </w:rPr>
      </w:pPr>
    </w:p>
    <w:p w14:paraId="71718F85"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lastRenderedPageBreak/>
        <w:t xml:space="preserve">Alors on lui dit “ Tu dois apprendre le piano, tu dois apprendre le karaté”. Il hésite : "Non, je n'en suis pas capable, je ne peux pas le faire". Peur d'entreprendre quelque chose de nouveau. Ces personnes sont très sensibles d'abord à la critique et aux commentaires. </w:t>
      </w:r>
    </w:p>
    <w:p w14:paraId="2C9BC918"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 “Ce que vous faites est très bien”, cela les rend très contents. “Oh ! qu'est-ce que vous faites ?” leur donne une sensation d'être blessé. Ils sont très concernés par leur performance, en particulier face aux autres.</w:t>
      </w:r>
    </w:p>
    <w:p w14:paraId="6F7E6739"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Comme un chanteur qui apprend un nouveau savoir-faire et qui doit faire son show devant tout le monde. Ce savoir-faire n'est pas ce que les gens font ordinairement. C'est nouveau. Un artiste, un trapéziste, un jongleur, un ingénieur qui conçoit un nouveau design ou nouveau programme informatique. Faire quelque chose de nouveau où ils vont être très sensibles à l'approbation ou à la critique. </w:t>
      </w:r>
    </w:p>
    <w:p w14:paraId="5F4AD6D0" w14:textId="77777777" w:rsidR="001B479C" w:rsidRPr="007763EB" w:rsidRDefault="001B479C" w:rsidP="001B479C">
      <w:pPr>
        <w:jc w:val="both"/>
        <w:rPr>
          <w:rFonts w:ascii="Arial" w:hAnsi="Arial" w:cs="Arial"/>
          <w:bCs/>
          <w:spacing w:val="4"/>
          <w:lang w:val="fr-BE"/>
        </w:rPr>
      </w:pPr>
    </w:p>
    <w:p w14:paraId="551FD2FC" w14:textId="77777777" w:rsidR="001B479C" w:rsidRPr="007763EB" w:rsidRDefault="001B479C" w:rsidP="001B479C">
      <w:pPr>
        <w:jc w:val="both"/>
        <w:rPr>
          <w:rFonts w:ascii="Arial" w:hAnsi="Arial" w:cs="Arial"/>
          <w:bCs/>
          <w:color w:val="33CCCC"/>
          <w:spacing w:val="4"/>
          <w:lang w:val="fr-BE"/>
        </w:rPr>
      </w:pPr>
      <w:r w:rsidRPr="007763EB">
        <w:rPr>
          <w:rFonts w:ascii="Arial" w:hAnsi="Arial" w:cs="Arial"/>
          <w:bCs/>
          <w:color w:val="33CCCC"/>
          <w:spacing w:val="4"/>
          <w:lang w:val="fr-BE"/>
        </w:rPr>
        <w:t xml:space="preserve">MOTS CLES </w:t>
      </w:r>
    </w:p>
    <w:p w14:paraId="40EDFD31"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Analyse • Applaudi • Appréciation/estime</w:t>
      </w:r>
    </w:p>
    <w:p w14:paraId="05170D02"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Apprendre, besoin impérieux d’</w:t>
      </w:r>
    </w:p>
    <w:p w14:paraId="605AAEC9"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Attaque/défense</w:t>
      </w:r>
    </w:p>
    <w:p w14:paraId="11F0438B"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Bonne opinion/compliments</w:t>
      </w:r>
    </w:p>
    <w:p w14:paraId="495BDBE6"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Brillant/étincelant/éclatant</w:t>
      </w:r>
    </w:p>
    <w:p w14:paraId="640FED6E"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Changement• Compétence• Conclure</w:t>
      </w:r>
    </w:p>
    <w:p w14:paraId="52147DDC"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Créativité/création• Critique</w:t>
      </w:r>
    </w:p>
    <w:p w14:paraId="772D4626"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Découvrir• Dextérité/ Habileté/Adresse</w:t>
      </w:r>
    </w:p>
    <w:p w14:paraId="1EE908DB"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Expertise• Flexibilité• Fondation</w:t>
      </w:r>
    </w:p>
    <w:p w14:paraId="6D058682"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Guide• Improviser• Inventer• Nouveau</w:t>
      </w:r>
    </w:p>
    <w:p w14:paraId="080617F9"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Performance• Plan• Prévoyance</w:t>
      </w:r>
    </w:p>
    <w:p w14:paraId="6CD270EA"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Problème• Recherche• Résoudre</w:t>
      </w:r>
    </w:p>
    <w:p w14:paraId="6042A975"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Solution• Spécialisation</w:t>
      </w:r>
    </w:p>
    <w:p w14:paraId="786BCF6F"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Stratégie/tactique• Talent</w:t>
      </w:r>
    </w:p>
    <w:p w14:paraId="5B01BEAC" w14:textId="77777777" w:rsidR="001B479C" w:rsidRPr="007763EB" w:rsidRDefault="001B479C" w:rsidP="001B479C">
      <w:pPr>
        <w:jc w:val="both"/>
        <w:rPr>
          <w:rFonts w:ascii="Arial" w:hAnsi="Arial" w:cs="Arial"/>
          <w:bCs/>
          <w:spacing w:val="4"/>
          <w:lang w:val="fr-BE"/>
        </w:rPr>
      </w:pPr>
    </w:p>
    <w:p w14:paraId="6CFCB54E"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A partir de là, il faut maintenant trouver l’étape où placer ce cas.</w:t>
      </w:r>
    </w:p>
    <w:p w14:paraId="35C475F6"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De toute évidence, l’attitude réactionnelle au problème du soldat est de faire ses preuves que ce soit dans le mode soldat ou dans mode déserteur.</w:t>
      </w:r>
    </w:p>
    <w:p w14:paraId="4CEE2553"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Là encore les choses semblent apparaître clairement, nous sommes en colonne 6.</w:t>
      </w:r>
    </w:p>
    <w:p w14:paraId="671ABB84"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lastRenderedPageBreak/>
        <w:t>Il est en recherche d’acquérir un outil qui lui convienne.</w:t>
      </w:r>
    </w:p>
    <w:p w14:paraId="0798930B" w14:textId="77777777" w:rsidR="001B479C" w:rsidRPr="007763EB" w:rsidRDefault="001B479C" w:rsidP="001B479C">
      <w:pPr>
        <w:jc w:val="both"/>
        <w:rPr>
          <w:rFonts w:ascii="Arial" w:hAnsi="Arial" w:cs="Arial"/>
          <w:bCs/>
          <w:i/>
          <w:iCs/>
          <w:spacing w:val="4"/>
          <w:lang w:val="fr-BE"/>
        </w:rPr>
      </w:pPr>
      <w:proofErr w:type="gramStart"/>
      <w:r w:rsidRPr="007763EB">
        <w:rPr>
          <w:rFonts w:ascii="Arial" w:hAnsi="Arial" w:cs="Arial"/>
          <w:bCs/>
          <w:i/>
          <w:iCs/>
          <w:spacing w:val="4"/>
          <w:lang w:val="fr-BE"/>
        </w:rPr>
        <w:t>Par contre</w:t>
      </w:r>
      <w:proofErr w:type="gramEnd"/>
      <w:r w:rsidRPr="007763EB">
        <w:rPr>
          <w:rFonts w:ascii="Arial" w:hAnsi="Arial" w:cs="Arial"/>
          <w:bCs/>
          <w:i/>
          <w:iCs/>
          <w:spacing w:val="4"/>
          <w:lang w:val="fr-BE"/>
        </w:rPr>
        <w:t xml:space="preserve"> il veut sortir d’un système qui a été longtemps référentiel, à savoir celui des parents, surtout encore le père, ce qui veut dire que le problème est bien sûr d’y arriver par lui-même, se prouver à lui-même, qui est dans la problématique de </w:t>
      </w:r>
      <w:r w:rsidRPr="007763EB">
        <w:rPr>
          <w:rFonts w:ascii="Arial" w:hAnsi="Arial" w:cs="Arial"/>
          <w:bCs/>
          <w:i/>
          <w:iCs/>
          <w:color w:val="33CCCC"/>
          <w:spacing w:val="4"/>
          <w:lang w:val="fr-BE"/>
        </w:rPr>
        <w:t>Molybdenium</w:t>
      </w:r>
      <w:r w:rsidRPr="007763EB">
        <w:rPr>
          <w:rFonts w:ascii="Arial" w:hAnsi="Arial" w:cs="Arial"/>
          <w:bCs/>
          <w:i/>
          <w:iCs/>
          <w:spacing w:val="4"/>
          <w:lang w:val="fr-BE"/>
        </w:rPr>
        <w:t xml:space="preserve"> mais aussi prouver au père.  Et là je constate que ce n’est pas seulement le problème de Molybdène mais aussi d’un autre élément qui a besoin de sortir de lui-même et de ses référentiels passés. Et là on arrive à la solution d’un </w:t>
      </w:r>
      <w:r w:rsidRPr="007763EB">
        <w:rPr>
          <w:rFonts w:ascii="Arial" w:hAnsi="Arial" w:cs="Arial"/>
          <w:bCs/>
          <w:i/>
          <w:iCs/>
          <w:color w:val="33CCCC"/>
          <w:spacing w:val="4"/>
          <w:lang w:val="fr-BE"/>
        </w:rPr>
        <w:t>sel de molybdène.</w:t>
      </w:r>
    </w:p>
    <w:p w14:paraId="034DC98B"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La référence au père nous amène directement à étudier la colonne 10 en ligne 3 où il est question, entre autres d’affirmer son identité au-delà de la famille en avançant, par le biais d’une séparation de ses référentiels</w:t>
      </w:r>
    </w:p>
    <w:p w14:paraId="5A3983FB" w14:textId="77777777" w:rsidR="001B479C" w:rsidRPr="007763EB" w:rsidRDefault="001B479C" w:rsidP="001B479C">
      <w:pPr>
        <w:jc w:val="both"/>
        <w:rPr>
          <w:rFonts w:ascii="Arial" w:hAnsi="Arial" w:cs="Arial"/>
          <w:bCs/>
          <w:spacing w:val="4"/>
          <w:lang w:val="fr-BE"/>
        </w:rPr>
      </w:pPr>
    </w:p>
    <w:p w14:paraId="6B890DA6" w14:textId="77777777" w:rsidR="001B479C" w:rsidRPr="007763EB" w:rsidRDefault="001B479C" w:rsidP="001B479C">
      <w:pPr>
        <w:jc w:val="both"/>
        <w:rPr>
          <w:rFonts w:ascii="Arial" w:hAnsi="Arial" w:cs="Arial"/>
          <w:bCs/>
          <w:color w:val="33CCCC"/>
          <w:spacing w:val="4"/>
          <w:lang w:val="fr-BE"/>
        </w:rPr>
      </w:pPr>
      <w:r w:rsidRPr="007763EB">
        <w:rPr>
          <w:rFonts w:ascii="Arial" w:hAnsi="Arial" w:cs="Arial"/>
          <w:bCs/>
          <w:color w:val="33CCCC"/>
          <w:spacing w:val="4"/>
          <w:lang w:val="fr-BE"/>
        </w:rPr>
        <w:t>Aspects de la colonne 6</w:t>
      </w:r>
    </w:p>
    <w:p w14:paraId="03DD8581" w14:textId="77777777" w:rsidR="001B479C" w:rsidRPr="007763EB" w:rsidRDefault="001B479C" w:rsidP="001B479C">
      <w:pPr>
        <w:jc w:val="both"/>
        <w:rPr>
          <w:rFonts w:ascii="Arial" w:hAnsi="Arial" w:cs="Arial"/>
          <w:bCs/>
          <w:spacing w:val="4"/>
          <w:lang w:val="fr-BE"/>
        </w:rPr>
      </w:pPr>
    </w:p>
    <w:p w14:paraId="6457646D"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Etape 6 (Cr Mo Nd U W) = </w:t>
      </w:r>
      <w:r w:rsidRPr="007763EB">
        <w:rPr>
          <w:rFonts w:ascii="Arial" w:hAnsi="Arial" w:cs="Arial"/>
          <w:bCs/>
          <w:color w:val="33CCCC"/>
          <w:spacing w:val="4"/>
          <w:lang w:val="fr-BE"/>
        </w:rPr>
        <w:t>LE DEFI</w:t>
      </w:r>
      <w:r w:rsidRPr="007763EB">
        <w:rPr>
          <w:rFonts w:ascii="Arial" w:hAnsi="Arial" w:cs="Arial"/>
          <w:bCs/>
          <w:spacing w:val="4"/>
          <w:lang w:val="fr-BE"/>
        </w:rPr>
        <w:t xml:space="preserve"> ; doit prendre des risques, toute la structure n'est pas prouvée à 100%, testée à toute épreuve. Mais se sent prêt à faire face au challenge. On prend des risques, on ose, on se lance des défis, et on doute encore un peu ; « Je vais y aller !! » </w:t>
      </w:r>
    </w:p>
    <w:p w14:paraId="07B49D24" w14:textId="77777777" w:rsidR="001B479C" w:rsidRPr="007763EB" w:rsidRDefault="001B479C" w:rsidP="001B479C">
      <w:pPr>
        <w:jc w:val="both"/>
        <w:rPr>
          <w:rFonts w:ascii="Arial" w:hAnsi="Arial" w:cs="Arial"/>
          <w:bCs/>
          <w:spacing w:val="4"/>
          <w:lang w:val="fr-BE"/>
        </w:rPr>
      </w:pPr>
    </w:p>
    <w:p w14:paraId="36FD2500"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Shah : « Je dois prouver que ma structure fonctionne ». « Est-ce que ça va tenir en cas de résistance, problème ? Cela va être difficile mais je vais le faire », il se booste artificiellement. Scholten parle, à partir de la 6, de colonne paire en mouvement ; et immobilisme pour les colonnes impaires. </w:t>
      </w:r>
    </w:p>
    <w:p w14:paraId="2881504F" w14:textId="77777777" w:rsidR="001B479C" w:rsidRPr="007763EB" w:rsidRDefault="001B479C" w:rsidP="001B479C">
      <w:pPr>
        <w:jc w:val="both"/>
        <w:rPr>
          <w:rFonts w:ascii="Arial" w:hAnsi="Arial" w:cs="Arial"/>
          <w:bCs/>
          <w:spacing w:val="4"/>
          <w:lang w:val="fr-BE"/>
        </w:rPr>
      </w:pPr>
    </w:p>
    <w:p w14:paraId="03F2C257" w14:textId="77777777" w:rsidR="001B479C" w:rsidRPr="007763EB" w:rsidRDefault="001B479C" w:rsidP="001B479C">
      <w:pPr>
        <w:jc w:val="both"/>
        <w:rPr>
          <w:rFonts w:ascii="Arial" w:hAnsi="Arial" w:cs="Arial"/>
          <w:bCs/>
          <w:spacing w:val="4"/>
          <w:lang w:val="fr-BE"/>
        </w:rPr>
      </w:pPr>
    </w:p>
    <w:p w14:paraId="13163CB4" w14:textId="77777777" w:rsidR="001B479C" w:rsidRPr="007763EB" w:rsidRDefault="001B479C" w:rsidP="001B479C">
      <w:pPr>
        <w:jc w:val="both"/>
        <w:rPr>
          <w:rFonts w:ascii="Arial" w:hAnsi="Arial" w:cs="Arial"/>
          <w:bCs/>
          <w:spacing w:val="4"/>
          <w:lang w:val="fr-BE"/>
        </w:rPr>
      </w:pPr>
    </w:p>
    <w:p w14:paraId="093C532A" w14:textId="3CE3B36D" w:rsidR="001B479C" w:rsidRPr="007763EB" w:rsidRDefault="00BA597E" w:rsidP="001B479C">
      <w:pPr>
        <w:pBdr>
          <w:top w:val="single" w:sz="12" w:space="1" w:color="33CCCC"/>
          <w:left w:val="single" w:sz="12" w:space="4" w:color="33CCCC"/>
          <w:bottom w:val="single" w:sz="12" w:space="1" w:color="33CCCC"/>
          <w:right w:val="single" w:sz="12" w:space="4" w:color="33CCCC"/>
        </w:pBdr>
        <w:jc w:val="center"/>
        <w:rPr>
          <w:rFonts w:ascii="Arial" w:hAnsi="Arial" w:cs="Arial"/>
          <w:b/>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001B479C" w:rsidRPr="007763EB">
        <w:rPr>
          <w:rFonts w:ascii="Arial" w:hAnsi="Arial" w:cs="Arial"/>
          <w:b/>
          <w:color w:val="33CCCC"/>
          <w:spacing w:val="4"/>
          <w:lang w:val="fr-BE"/>
        </w:rPr>
        <w:t>M</w:t>
      </w:r>
      <w:r w:rsidR="00FB0A68" w:rsidRPr="007763EB">
        <w:rPr>
          <w:rFonts w:ascii="Arial" w:hAnsi="Arial" w:cs="Arial"/>
          <w:b/>
          <w:color w:val="33CCCC"/>
          <w:spacing w:val="4"/>
          <w:lang w:val="fr-BE"/>
        </w:rPr>
        <w:t>olybdenium</w:t>
      </w:r>
      <w:proofErr w:type="gramEnd"/>
      <w:r w:rsidR="00FB0A68" w:rsidRPr="007763EB">
        <w:rPr>
          <w:rFonts w:ascii="Arial" w:hAnsi="Arial" w:cs="Arial"/>
          <w:b/>
          <w:color w:val="33CCCC"/>
          <w:spacing w:val="4"/>
          <w:lang w:val="fr-BE"/>
        </w:rPr>
        <w:t xml:space="preserve"> Metallicum - selon Sankaran et Scholten</w:t>
      </w:r>
    </w:p>
    <w:p w14:paraId="6A4F3637" w14:textId="77777777" w:rsidR="001B479C" w:rsidRPr="007763EB" w:rsidRDefault="001B479C" w:rsidP="001B479C">
      <w:pPr>
        <w:jc w:val="both"/>
        <w:rPr>
          <w:rFonts w:ascii="Arial" w:hAnsi="Arial" w:cs="Arial"/>
          <w:bCs/>
          <w:spacing w:val="4"/>
          <w:lang w:val="fr-BE"/>
        </w:rPr>
      </w:pPr>
    </w:p>
    <w:p w14:paraId="7BDFD284" w14:textId="77777777" w:rsidR="001B479C" w:rsidRPr="007763EB" w:rsidRDefault="001B479C" w:rsidP="001B479C">
      <w:pPr>
        <w:jc w:val="both"/>
        <w:rPr>
          <w:rFonts w:ascii="Arial" w:hAnsi="Arial" w:cs="Arial"/>
          <w:bCs/>
          <w:spacing w:val="4"/>
          <w:lang w:val="fr-BE"/>
        </w:rPr>
      </w:pPr>
    </w:p>
    <w:p w14:paraId="549BF96E"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Il est question d'un challenge pour faire quelque chose de nouveau. </w:t>
      </w:r>
    </w:p>
    <w:p w14:paraId="7EBCC4F4"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Je ne suis pas sûr, je ne sais pas mais je n'ai pas besoin d'un guide. » Keep trying in different ways. « L’urgence m'oblige à me dépasser ; je dois me prouver que je suis capable de dépasser mon périmètre habituel. »</w:t>
      </w:r>
    </w:p>
    <w:p w14:paraId="2ADCB63C" w14:textId="77777777" w:rsidR="001B479C" w:rsidRPr="007763EB" w:rsidRDefault="001B479C" w:rsidP="001B479C">
      <w:pPr>
        <w:jc w:val="both"/>
        <w:rPr>
          <w:rFonts w:ascii="Arial" w:hAnsi="Arial" w:cs="Arial"/>
          <w:bCs/>
          <w:spacing w:val="4"/>
          <w:lang w:val="fr-BE"/>
        </w:rPr>
      </w:pPr>
    </w:p>
    <w:p w14:paraId="7047DD5B" w14:textId="77777777" w:rsidR="001B479C" w:rsidRPr="007763EB" w:rsidRDefault="001B479C" w:rsidP="001B479C">
      <w:pPr>
        <w:jc w:val="both"/>
        <w:rPr>
          <w:rFonts w:ascii="Arial" w:hAnsi="Arial" w:cs="Arial"/>
          <w:bCs/>
          <w:spacing w:val="4"/>
          <w:lang w:val="fr-BE"/>
        </w:rPr>
      </w:pPr>
    </w:p>
    <w:p w14:paraId="1003E9CB"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lastRenderedPageBreak/>
        <w:t>• Grand désir de prouver un point. « J’ai à prouver que ma structure tient le coup face au stress et est viable. » Il sait que la structure est complète ; elle n’est pas pleinement équipée. Il y a une forte envie de la tester. Il y a une fondation et une structure fonctionnelle. Le challenge est de faire en sorte que cette structure fonctionne.</w:t>
      </w:r>
    </w:p>
    <w:p w14:paraId="012CBC6F" w14:textId="77777777" w:rsidR="001B479C" w:rsidRPr="007763EB" w:rsidRDefault="001B479C" w:rsidP="001B479C">
      <w:pPr>
        <w:jc w:val="both"/>
        <w:rPr>
          <w:rFonts w:ascii="Arial" w:hAnsi="Arial" w:cs="Arial"/>
          <w:bCs/>
          <w:spacing w:val="4"/>
          <w:lang w:val="fr-BE"/>
        </w:rPr>
      </w:pPr>
    </w:p>
    <w:p w14:paraId="2C459DD5"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C’est sa valeur qui est en jeu, jusqu’à ce qu’il se prouve une chose.</w:t>
      </w:r>
    </w:p>
    <w:p w14:paraId="05C4AE01" w14:textId="77777777" w:rsidR="001B479C" w:rsidRPr="007763EB" w:rsidRDefault="001B479C" w:rsidP="001B479C">
      <w:pPr>
        <w:jc w:val="both"/>
        <w:rPr>
          <w:rFonts w:ascii="Arial" w:hAnsi="Arial" w:cs="Arial"/>
          <w:bCs/>
          <w:spacing w:val="4"/>
          <w:lang w:val="fr-BE"/>
        </w:rPr>
      </w:pPr>
    </w:p>
    <w:p w14:paraId="65540F20"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 Il a à prouver qu’il a créé une structure unique et qu’elle va fonctionner. Peur que ce test tourne mal. C’est le défi de se prouver à eux-mêmes qu’ils ont raison ; évidemment pour se prouver à eux-mêmes leur propre valeur. </w:t>
      </w:r>
    </w:p>
    <w:p w14:paraId="64D52E01" w14:textId="77777777" w:rsidR="001B479C" w:rsidRPr="007763EB" w:rsidRDefault="001B479C" w:rsidP="001B479C">
      <w:pPr>
        <w:jc w:val="both"/>
        <w:rPr>
          <w:rFonts w:ascii="Arial" w:hAnsi="Arial" w:cs="Arial"/>
          <w:bCs/>
          <w:spacing w:val="4"/>
          <w:lang w:val="fr-BE"/>
        </w:rPr>
      </w:pPr>
    </w:p>
    <w:p w14:paraId="6152C9C2"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 Est-ce que leur structure créative recevra l’acceptation et l’appréciation ? </w:t>
      </w:r>
    </w:p>
    <w:p w14:paraId="4012F8CF"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Dans </w:t>
      </w:r>
      <w:r w:rsidRPr="007763EB">
        <w:rPr>
          <w:rFonts w:ascii="Arial" w:hAnsi="Arial" w:cs="Arial"/>
          <w:bCs/>
          <w:color w:val="33CCCC"/>
          <w:spacing w:val="4"/>
          <w:lang w:val="fr-BE"/>
        </w:rPr>
        <w:t>Technetium</w:t>
      </w:r>
      <w:r w:rsidRPr="007763EB">
        <w:rPr>
          <w:rFonts w:ascii="Arial" w:hAnsi="Arial" w:cs="Arial"/>
          <w:bCs/>
          <w:spacing w:val="4"/>
          <w:lang w:val="fr-BE"/>
        </w:rPr>
        <w:t xml:space="preserve"> : « Je sais que je le peux, la question étant "Qu'est-ce que je peux faire en plus ? " » (It is beyond proving) </w:t>
      </w:r>
    </w:p>
    <w:p w14:paraId="32DFF52B"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Dans </w:t>
      </w:r>
      <w:r w:rsidRPr="007763EB">
        <w:rPr>
          <w:rFonts w:ascii="Arial" w:hAnsi="Arial" w:cs="Arial"/>
          <w:bCs/>
          <w:color w:val="33CCCC"/>
          <w:spacing w:val="4"/>
          <w:lang w:val="fr-BE"/>
        </w:rPr>
        <w:t>Niobium</w:t>
      </w:r>
      <w:r w:rsidRPr="007763EB">
        <w:rPr>
          <w:rFonts w:ascii="Arial" w:hAnsi="Arial" w:cs="Arial"/>
          <w:bCs/>
          <w:spacing w:val="4"/>
          <w:lang w:val="fr-BE"/>
        </w:rPr>
        <w:t xml:space="preserve">, il a la fondation et il est dans un processus d’innover une structure. </w:t>
      </w:r>
      <w:r w:rsidRPr="007763EB">
        <w:rPr>
          <w:rFonts w:ascii="Arial" w:hAnsi="Arial" w:cs="Arial"/>
          <w:b/>
          <w:color w:val="33CCCC"/>
          <w:spacing w:val="4"/>
          <w:lang w:val="fr-BE"/>
        </w:rPr>
        <w:t>Molybdenium</w:t>
      </w:r>
      <w:r w:rsidRPr="007763EB">
        <w:rPr>
          <w:rFonts w:ascii="Arial" w:hAnsi="Arial" w:cs="Arial"/>
          <w:bCs/>
          <w:spacing w:val="4"/>
          <w:lang w:val="fr-BE"/>
        </w:rPr>
        <w:t xml:space="preserve"> a entrepris le défi de tester une structure qui est juste fonctionnelle mais pas pleinement équipée. </w:t>
      </w:r>
    </w:p>
    <w:p w14:paraId="54CD2F89" w14:textId="77777777" w:rsidR="001B479C" w:rsidRPr="007763EB" w:rsidRDefault="001B479C" w:rsidP="001B479C">
      <w:pPr>
        <w:jc w:val="both"/>
        <w:rPr>
          <w:rFonts w:ascii="Arial" w:hAnsi="Arial" w:cs="Arial"/>
          <w:bCs/>
          <w:spacing w:val="4"/>
          <w:lang w:val="fr-BE"/>
        </w:rPr>
      </w:pPr>
    </w:p>
    <w:p w14:paraId="5EA58E75" w14:textId="77777777" w:rsidR="001B479C" w:rsidRPr="007763EB" w:rsidRDefault="001B479C" w:rsidP="001B479C">
      <w:pPr>
        <w:jc w:val="both"/>
        <w:rPr>
          <w:rFonts w:ascii="Arial" w:hAnsi="Arial" w:cs="Arial"/>
          <w:bCs/>
          <w:spacing w:val="4"/>
          <w:lang w:val="fr-BE"/>
        </w:rPr>
      </w:pPr>
    </w:p>
    <w:p w14:paraId="105709BB" w14:textId="3D8C9BCC" w:rsidR="001B479C" w:rsidRPr="007763EB" w:rsidRDefault="00BA597E" w:rsidP="001B479C">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001B479C" w:rsidRPr="007763EB">
        <w:rPr>
          <w:rFonts w:ascii="Arial" w:hAnsi="Arial" w:cs="Arial"/>
          <w:b/>
          <w:color w:val="33CCCC"/>
          <w:spacing w:val="4"/>
          <w:lang w:val="fr-BE"/>
        </w:rPr>
        <w:t>L</w:t>
      </w:r>
      <w:r w:rsidR="00FB0A68" w:rsidRPr="007763EB">
        <w:rPr>
          <w:rFonts w:ascii="Arial" w:hAnsi="Arial" w:cs="Arial"/>
          <w:b/>
          <w:color w:val="33CCCC"/>
          <w:spacing w:val="4"/>
          <w:lang w:val="fr-BE"/>
        </w:rPr>
        <w:t>e</w:t>
      </w:r>
      <w:proofErr w:type="gramEnd"/>
      <w:r w:rsidR="00FB0A68" w:rsidRPr="007763EB">
        <w:rPr>
          <w:rFonts w:ascii="Arial" w:hAnsi="Arial" w:cs="Arial"/>
          <w:b/>
          <w:color w:val="33CCCC"/>
          <w:spacing w:val="4"/>
          <w:lang w:val="fr-BE"/>
        </w:rPr>
        <w:t xml:space="preserve"> molybdene</w:t>
      </w:r>
    </w:p>
    <w:p w14:paraId="761CFBA2" w14:textId="77777777" w:rsidR="001B479C" w:rsidRPr="007763EB" w:rsidRDefault="001B479C" w:rsidP="001B479C">
      <w:pPr>
        <w:jc w:val="both"/>
        <w:rPr>
          <w:rFonts w:ascii="Arial" w:hAnsi="Arial" w:cs="Arial"/>
          <w:bCs/>
          <w:spacing w:val="4"/>
          <w:lang w:val="fr-BE"/>
        </w:rPr>
      </w:pPr>
    </w:p>
    <w:p w14:paraId="50EE789A" w14:textId="77777777" w:rsidR="001B479C" w:rsidRPr="007763EB" w:rsidRDefault="001B479C" w:rsidP="001B479C">
      <w:pPr>
        <w:jc w:val="both"/>
        <w:rPr>
          <w:rFonts w:ascii="Arial" w:hAnsi="Arial" w:cs="Arial"/>
          <w:bCs/>
          <w:spacing w:val="4"/>
          <w:lang w:val="fr-BE"/>
        </w:rPr>
      </w:pPr>
    </w:p>
    <w:p w14:paraId="6795846F" w14:textId="77777777" w:rsidR="001B479C" w:rsidRPr="007763EB" w:rsidRDefault="001B479C" w:rsidP="001B479C">
      <w:pPr>
        <w:jc w:val="both"/>
        <w:rPr>
          <w:rFonts w:ascii="Arial" w:hAnsi="Arial" w:cs="Arial"/>
          <w:b/>
          <w:color w:val="33CCCC"/>
          <w:spacing w:val="4"/>
          <w:lang w:val="fr-BE"/>
        </w:rPr>
      </w:pPr>
      <w:r w:rsidRPr="007763EB">
        <w:rPr>
          <w:rFonts w:ascii="Arial" w:hAnsi="Arial" w:cs="Arial"/>
          <w:b/>
          <w:color w:val="33CCCC"/>
          <w:spacing w:val="4"/>
          <w:lang w:val="fr-BE"/>
        </w:rPr>
        <w:t>Origine du molybdène</w:t>
      </w:r>
    </w:p>
    <w:p w14:paraId="6E068404"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Du grec </w:t>
      </w:r>
      <w:r w:rsidRPr="007763EB">
        <w:rPr>
          <w:rFonts w:ascii="Arial" w:hAnsi="Arial" w:cs="Arial"/>
          <w:bCs/>
          <w:i/>
          <w:iCs/>
          <w:spacing w:val="4"/>
          <w:lang w:val="fr-BE"/>
        </w:rPr>
        <w:t>molybdos</w:t>
      </w:r>
      <w:r w:rsidRPr="007763EB">
        <w:rPr>
          <w:rFonts w:ascii="Arial" w:hAnsi="Arial" w:cs="Arial"/>
          <w:bCs/>
          <w:spacing w:val="4"/>
          <w:lang w:val="fr-BE"/>
        </w:rPr>
        <w:t>, plomb (Wikipédia).</w:t>
      </w:r>
    </w:p>
    <w:p w14:paraId="0B038AA9"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 molybdène (du grec </w:t>
      </w:r>
      <w:r w:rsidRPr="007763EB">
        <w:rPr>
          <w:rFonts w:ascii="Arial" w:hAnsi="Arial" w:cs="Arial"/>
          <w:bCs/>
          <w:i/>
          <w:iCs/>
          <w:spacing w:val="4"/>
          <w:lang w:val="fr-BE"/>
        </w:rPr>
        <w:t>molybdos</w:t>
      </w:r>
      <w:r w:rsidRPr="007763EB">
        <w:rPr>
          <w:rFonts w:ascii="Arial" w:hAnsi="Arial" w:cs="Arial"/>
          <w:bCs/>
          <w:spacing w:val="4"/>
          <w:lang w:val="fr-BE"/>
        </w:rPr>
        <w:t>, signifiant « qui ressemble au plomb ») n'existe pas à l'état natif, et ses composés naturels ont été confondus jusqu'au XVIII</w:t>
      </w:r>
      <w:r w:rsidRPr="007763EB">
        <w:rPr>
          <w:rFonts w:ascii="Arial" w:hAnsi="Arial" w:cs="Arial"/>
          <w:bCs/>
          <w:spacing w:val="4"/>
          <w:vertAlign w:val="superscript"/>
          <w:lang w:val="fr-BE"/>
        </w:rPr>
        <w:t>e</w:t>
      </w:r>
      <w:r w:rsidRPr="007763EB">
        <w:rPr>
          <w:rFonts w:ascii="Arial" w:hAnsi="Arial" w:cs="Arial"/>
          <w:bCs/>
          <w:spacing w:val="4"/>
          <w:lang w:val="fr-BE"/>
        </w:rPr>
        <w:t xml:space="preserve"> siècle avec des composés d'autres éléments tels que le carbone ou le plomb.</w:t>
      </w:r>
    </w:p>
    <w:p w14:paraId="21EB3CF4"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En 1778, Carl Wilhelm Scheele réussit à séparer le molybdène du graphite et du plomb, et isole l'oxyde de molybdène de la molybdénite.</w:t>
      </w:r>
    </w:p>
    <w:p w14:paraId="588E2206"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En 1782, Peter Jacob Hjelm obtient un métal impur en réduisant l'oxyde de molybdène par le carbone.</w:t>
      </w:r>
    </w:p>
    <w:p w14:paraId="5FBC21A9"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Jusqu'à la fin du XIX</w:t>
      </w:r>
      <w:r w:rsidRPr="007763EB">
        <w:rPr>
          <w:rFonts w:ascii="Arial" w:hAnsi="Arial" w:cs="Arial"/>
          <w:bCs/>
          <w:spacing w:val="4"/>
          <w:vertAlign w:val="superscript"/>
          <w:lang w:val="fr-BE"/>
        </w:rPr>
        <w:t>e</w:t>
      </w:r>
      <w:r w:rsidRPr="007763EB">
        <w:rPr>
          <w:rFonts w:ascii="Arial" w:hAnsi="Arial" w:cs="Arial"/>
          <w:bCs/>
          <w:spacing w:val="4"/>
          <w:lang w:val="fr-BE"/>
        </w:rPr>
        <w:t xml:space="preserve"> siècle, le molybdène ne fut que très peu utilisé en dehors des laboratoires. Quand l'aciériste français Schneider remarqua les propriétés des alliages d'acier au molybdène, il les utilisa dans la réalisation de blindages.</w:t>
      </w:r>
    </w:p>
    <w:p w14:paraId="4F64364C" w14:textId="77777777" w:rsidR="001B479C" w:rsidRPr="007763EB" w:rsidRDefault="001B479C" w:rsidP="001B479C">
      <w:pPr>
        <w:jc w:val="both"/>
        <w:rPr>
          <w:rFonts w:ascii="Arial" w:hAnsi="Arial" w:cs="Arial"/>
          <w:bCs/>
          <w:spacing w:val="4"/>
          <w:lang w:val="fr-BE"/>
        </w:rPr>
      </w:pPr>
    </w:p>
    <w:p w14:paraId="5283DCA5" w14:textId="77777777" w:rsidR="001B479C" w:rsidRPr="007763EB" w:rsidRDefault="001B479C" w:rsidP="001B479C">
      <w:pPr>
        <w:jc w:val="both"/>
        <w:rPr>
          <w:rFonts w:ascii="Arial" w:hAnsi="Arial" w:cs="Arial"/>
          <w:b/>
          <w:color w:val="33CCCC"/>
          <w:spacing w:val="4"/>
          <w:lang w:val="fr-BE"/>
        </w:rPr>
      </w:pPr>
      <w:r w:rsidRPr="007763EB">
        <w:rPr>
          <w:rFonts w:ascii="Arial" w:hAnsi="Arial" w:cs="Arial"/>
          <w:b/>
          <w:color w:val="33CCCC"/>
          <w:spacing w:val="4"/>
          <w:lang w:val="fr-BE"/>
        </w:rPr>
        <w:t xml:space="preserve">Propriétés </w:t>
      </w:r>
    </w:p>
    <w:p w14:paraId="27B49A62"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Le molybdène est un métal de transition. Le métal pur est d'aspect blanc métallique et il est très dur.</w:t>
      </w:r>
    </w:p>
    <w:p w14:paraId="56935F6B" w14:textId="77777777" w:rsidR="001B479C" w:rsidRPr="007763EB" w:rsidRDefault="001B479C" w:rsidP="001B479C">
      <w:pPr>
        <w:jc w:val="both"/>
        <w:rPr>
          <w:rFonts w:ascii="Arial" w:hAnsi="Arial" w:cs="Arial"/>
          <w:bCs/>
          <w:spacing w:val="4"/>
          <w:lang w:val="fr-BE"/>
        </w:rPr>
      </w:pPr>
    </w:p>
    <w:p w14:paraId="6EC06017" w14:textId="77777777" w:rsidR="001B479C" w:rsidRPr="007763EB" w:rsidRDefault="001B479C" w:rsidP="001B479C">
      <w:pPr>
        <w:jc w:val="both"/>
        <w:rPr>
          <w:rFonts w:ascii="Arial" w:hAnsi="Arial" w:cs="Arial"/>
          <w:b/>
          <w:color w:val="33CCCC"/>
          <w:spacing w:val="4"/>
          <w:lang w:val="fr-BE"/>
        </w:rPr>
      </w:pPr>
      <w:r w:rsidRPr="007763EB">
        <w:rPr>
          <w:rFonts w:ascii="Arial" w:hAnsi="Arial" w:cs="Arial"/>
          <w:b/>
          <w:color w:val="33CCCC"/>
          <w:spacing w:val="4"/>
          <w:lang w:val="fr-BE"/>
        </w:rPr>
        <w:t>Utilisation</w:t>
      </w:r>
    </w:p>
    <w:p w14:paraId="6533327D"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L'addition d'une faible quantité de molybdène durcit l'acier. Plus des deux tiers de la production de molybdène sont utilisés dans les alliages. L'utilisation du molybdène grimpa en flèche pendant la Première Guerre mondiale, lorsque la demande pour le tungstène rendit celui-ci rare et que les alliages haute résistance étaient très demandés. </w:t>
      </w:r>
    </w:p>
    <w:p w14:paraId="7824C10B"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 molybdène est encore utilisé de nos jours dans les alliages haute résistance et les aciers haute température. Des alliages spéciaux contenant du molybdène, comme l'Hastelloy ®, sont résistants et ne se corrodent pas à température élevée. </w:t>
      </w:r>
    </w:p>
    <w:p w14:paraId="350EC8D2" w14:textId="77777777" w:rsidR="001B479C" w:rsidRPr="007763EB" w:rsidRDefault="001B479C" w:rsidP="001B479C">
      <w:pPr>
        <w:jc w:val="both"/>
        <w:rPr>
          <w:rFonts w:ascii="Arial" w:hAnsi="Arial" w:cs="Arial"/>
          <w:bCs/>
          <w:spacing w:val="4"/>
          <w:lang w:val="fr-BE"/>
        </w:rPr>
      </w:pPr>
    </w:p>
    <w:p w14:paraId="133AE3A7"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 molybdène est utilisé dans certaines parties d'avions et de missiles, et également comme filament. On utilise le molybdène comme catalyseur, particulièrement dans l'industrie pétrolière, pour éliminer les composés organiques soufrés du pétrole. Il entre aussi dans la composition de l'acier inoxydable utilisé dans le milieu marin, pour sa forte résistance à la corrosion chimique. </w:t>
      </w:r>
    </w:p>
    <w:p w14:paraId="553C3C75" w14:textId="77777777" w:rsidR="001B479C" w:rsidRPr="007763EB" w:rsidRDefault="001B479C" w:rsidP="001B479C">
      <w:pPr>
        <w:jc w:val="both"/>
        <w:rPr>
          <w:rFonts w:ascii="Arial" w:hAnsi="Arial" w:cs="Arial"/>
          <w:bCs/>
          <w:spacing w:val="4"/>
          <w:lang w:val="fr-BE"/>
        </w:rPr>
      </w:pPr>
    </w:p>
    <w:p w14:paraId="02E83697"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 </w:t>
      </w:r>
      <w:r w:rsidRPr="007763EB">
        <w:rPr>
          <w:rFonts w:ascii="Arial" w:hAnsi="Arial" w:cs="Arial"/>
          <w:bCs/>
          <w:spacing w:val="4"/>
          <w:vertAlign w:val="superscript"/>
          <w:lang w:val="fr-BE"/>
        </w:rPr>
        <w:t>99</w:t>
      </w:r>
      <w:r w:rsidRPr="007763EB">
        <w:rPr>
          <w:rFonts w:ascii="Arial" w:hAnsi="Arial" w:cs="Arial"/>
          <w:bCs/>
          <w:spacing w:val="4"/>
          <w:lang w:val="fr-BE"/>
        </w:rPr>
        <w:t xml:space="preserve">Mo est un radioisotope utilisé dans l'industrie, en tant que précurseur du </w:t>
      </w:r>
      <w:r w:rsidRPr="007763EB">
        <w:rPr>
          <w:rFonts w:ascii="Arial" w:hAnsi="Arial" w:cs="Arial"/>
          <w:bCs/>
          <w:spacing w:val="4"/>
          <w:vertAlign w:val="superscript"/>
          <w:lang w:val="fr-BE"/>
        </w:rPr>
        <w:t>99</w:t>
      </w:r>
      <w:r w:rsidRPr="007763EB">
        <w:rPr>
          <w:rFonts w:ascii="Arial" w:hAnsi="Arial" w:cs="Arial"/>
          <w:bCs/>
          <w:spacing w:val="4"/>
          <w:lang w:val="fr-BE"/>
        </w:rPr>
        <w:t xml:space="preserve">Tc. </w:t>
      </w:r>
    </w:p>
    <w:p w14:paraId="2182E96B" w14:textId="77777777" w:rsidR="001B479C" w:rsidRPr="007763EB" w:rsidRDefault="001B479C" w:rsidP="001B479C">
      <w:pPr>
        <w:jc w:val="both"/>
        <w:rPr>
          <w:rFonts w:ascii="Arial" w:hAnsi="Arial" w:cs="Arial"/>
          <w:bCs/>
          <w:spacing w:val="4"/>
          <w:lang w:val="fr-BE"/>
        </w:rPr>
      </w:pPr>
    </w:p>
    <w:p w14:paraId="364167F2"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 molybdène est utilisé en alliage comme support du silicium pour la réalisation de semi-conducteurs de puissance, grâce aux coefficients de dilatation très voisins de ces deux matériaux. </w:t>
      </w:r>
    </w:p>
    <w:p w14:paraId="063D70A1" w14:textId="77777777" w:rsidR="001B479C" w:rsidRPr="007763EB" w:rsidRDefault="001B479C" w:rsidP="001B479C">
      <w:pPr>
        <w:jc w:val="both"/>
        <w:rPr>
          <w:rFonts w:ascii="Arial" w:hAnsi="Arial" w:cs="Arial"/>
          <w:bCs/>
          <w:spacing w:val="4"/>
          <w:lang w:val="fr-BE"/>
        </w:rPr>
      </w:pPr>
    </w:p>
    <w:p w14:paraId="7E168F6D"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Les oranges de molybdène sont des pigments de la gamme de l'orange moyen au rouge-orangé vif, utilisés dans les peintures, les encres, les plastiques et les caoutchoucs. </w:t>
      </w:r>
    </w:p>
    <w:p w14:paraId="4289389E"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 disulfure de molybdène est un bon lubrifiant, particulièrement à haute température. </w:t>
      </w:r>
    </w:p>
    <w:p w14:paraId="254DCE28"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 molybdène est couramment utilisé en laboratoire comme cible dans les tubes à rayons X pour la diffraction sur monocristal. La raie Kα du molybdène a pour longueur d'onde moyenne 0,070926 nm. </w:t>
      </w:r>
    </w:p>
    <w:p w14:paraId="34EA9652" w14:textId="77777777" w:rsidR="001B479C" w:rsidRPr="007763EB" w:rsidRDefault="001B479C" w:rsidP="001B479C">
      <w:pPr>
        <w:jc w:val="both"/>
        <w:rPr>
          <w:rFonts w:ascii="Arial" w:hAnsi="Arial" w:cs="Arial"/>
          <w:bCs/>
          <w:spacing w:val="4"/>
          <w:lang w:val="fr-BE"/>
        </w:rPr>
      </w:pPr>
    </w:p>
    <w:p w14:paraId="26958DB3"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lastRenderedPageBreak/>
        <w:t xml:space="preserve">Le molybdène, souvent appelé Moly, est utilisé dans l'industrie comme élément chauffant pour les fours sous vide ou ambiance gazeuse à haute température. Il est conseillé de l'utiliser pour les pièces composées de Titane ou alliage Titane en lieu et place des éléments chauffants en graphite qui polluent la pièce par dépôt d'éléments graphites lors de l'opération de traitement thermique. Le molybdène est cependant fragile en industrie du fait des changements rapides de température et de pression qui engendrent des grossissements de grains et rendent la pièce cassante. De plus, il semblerait qu’en pratique, 25% d’énergie supplémentaire soit nécessaire afin d'obtenir la même température au sein du four en cas d'utilisation du Moly. Celui-ci est également plus coûteux à l'achat et en pièce de remplacement. L'élément graphite ne peut être utilisé en cas de température trop élevée combinée à une pression trop basse afin d'éviter de dépasser la tension de vaporisation au risque de retrouver tout le graphite aggloméré dans la zone froide du four. </w:t>
      </w:r>
    </w:p>
    <w:p w14:paraId="5269D18F" w14:textId="77777777" w:rsidR="001B479C" w:rsidRPr="007763EB" w:rsidRDefault="001B479C" w:rsidP="001B479C">
      <w:pPr>
        <w:jc w:val="both"/>
        <w:rPr>
          <w:rFonts w:ascii="Arial" w:hAnsi="Arial" w:cs="Arial"/>
          <w:bCs/>
          <w:spacing w:val="4"/>
          <w:lang w:val="fr-BE"/>
        </w:rPr>
      </w:pPr>
    </w:p>
    <w:p w14:paraId="40994A5E"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Le molybdène est un élément important pour l'alimentation des plantes et on le trouve dans certains enzymes comme la xanthine oxydase.</w:t>
      </w:r>
    </w:p>
    <w:p w14:paraId="53C6D5CF" w14:textId="77777777" w:rsidR="001B479C" w:rsidRPr="007763EB" w:rsidRDefault="001B479C" w:rsidP="001B479C">
      <w:pPr>
        <w:jc w:val="both"/>
        <w:rPr>
          <w:rFonts w:ascii="Arial" w:hAnsi="Arial" w:cs="Arial"/>
          <w:bCs/>
          <w:spacing w:val="4"/>
          <w:lang w:val="fr-BE"/>
        </w:rPr>
      </w:pPr>
    </w:p>
    <w:p w14:paraId="0E0541FD" w14:textId="77777777" w:rsidR="001B479C" w:rsidRPr="007763EB" w:rsidRDefault="001B479C" w:rsidP="001B479C">
      <w:pPr>
        <w:jc w:val="both"/>
        <w:rPr>
          <w:rFonts w:ascii="Arial" w:hAnsi="Arial" w:cs="Arial"/>
          <w:bCs/>
          <w:spacing w:val="4"/>
          <w:lang w:val="fr-BE"/>
        </w:rPr>
      </w:pPr>
    </w:p>
    <w:p w14:paraId="7AC14DF0" w14:textId="77777777" w:rsidR="001B479C" w:rsidRPr="007763EB" w:rsidRDefault="001B479C" w:rsidP="001B479C">
      <w:pPr>
        <w:jc w:val="both"/>
        <w:rPr>
          <w:rFonts w:ascii="Arial" w:hAnsi="Arial" w:cs="Arial"/>
          <w:bCs/>
          <w:spacing w:val="4"/>
          <w:lang w:val="fr-BE"/>
        </w:rPr>
      </w:pPr>
    </w:p>
    <w:p w14:paraId="4C4D7124" w14:textId="42546EA6" w:rsidR="001B479C" w:rsidRPr="007763EB" w:rsidRDefault="00BA597E" w:rsidP="001B479C">
      <w:pPr>
        <w:pBdr>
          <w:top w:val="single" w:sz="12" w:space="1" w:color="33CCCC"/>
          <w:left w:val="single" w:sz="12" w:space="4" w:color="33CCCC"/>
          <w:bottom w:val="single" w:sz="12" w:space="1" w:color="33CCCC"/>
          <w:right w:val="single" w:sz="12" w:space="4" w:color="33CCCC"/>
        </w:pBdr>
        <w:jc w:val="center"/>
        <w:rPr>
          <w:rFonts w:ascii="Arial" w:hAnsi="Arial" w:cs="Arial"/>
          <w:b/>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001B479C" w:rsidRPr="007763EB">
        <w:rPr>
          <w:rFonts w:ascii="Arial" w:hAnsi="Arial" w:cs="Arial"/>
          <w:b/>
          <w:color w:val="33CCCC"/>
          <w:spacing w:val="4"/>
          <w:lang w:val="fr-BE"/>
        </w:rPr>
        <w:t>M</w:t>
      </w:r>
      <w:r w:rsidR="00FB0A68" w:rsidRPr="007763EB">
        <w:rPr>
          <w:rFonts w:ascii="Arial" w:hAnsi="Arial" w:cs="Arial"/>
          <w:b/>
          <w:color w:val="33CCCC"/>
          <w:spacing w:val="4"/>
          <w:lang w:val="fr-BE"/>
        </w:rPr>
        <w:t>olybdenium</w:t>
      </w:r>
      <w:proofErr w:type="gramEnd"/>
      <w:r w:rsidR="00FB0A68" w:rsidRPr="007763EB">
        <w:rPr>
          <w:rFonts w:ascii="Arial" w:hAnsi="Arial" w:cs="Arial"/>
          <w:b/>
          <w:color w:val="33CCCC"/>
          <w:spacing w:val="4"/>
          <w:lang w:val="fr-BE"/>
        </w:rPr>
        <w:t xml:space="preserve"> Metallicum - </w:t>
      </w:r>
      <w:r w:rsidR="00FB0A68" w:rsidRPr="007763EB">
        <w:rPr>
          <w:rFonts w:ascii="Arial" w:hAnsi="Arial" w:cs="Arial"/>
          <w:b/>
          <w:bCs/>
          <w:color w:val="33CCCC"/>
          <w:spacing w:val="4"/>
          <w:lang w:val="fr-BE"/>
        </w:rPr>
        <w:t>selon l’étude de Peter Tumminello</w:t>
      </w:r>
      <w:r w:rsidR="00FB0A68" w:rsidRPr="007763EB">
        <w:rPr>
          <w:rFonts w:ascii="Arial" w:hAnsi="Arial" w:cs="Arial"/>
          <w:b/>
          <w:color w:val="33CCCC"/>
          <w:spacing w:val="4"/>
          <w:lang w:val="fr-BE"/>
        </w:rPr>
        <w:t xml:space="preserve"> </w:t>
      </w:r>
    </w:p>
    <w:p w14:paraId="51FA5C53" w14:textId="77777777" w:rsidR="001B479C" w:rsidRPr="007763EB" w:rsidRDefault="001B479C" w:rsidP="001B479C">
      <w:pPr>
        <w:jc w:val="both"/>
        <w:rPr>
          <w:rFonts w:ascii="Arial" w:hAnsi="Arial" w:cs="Arial"/>
          <w:bCs/>
          <w:spacing w:val="4"/>
          <w:lang w:val="fr-BE"/>
        </w:rPr>
      </w:pPr>
    </w:p>
    <w:p w14:paraId="0CB4CBB9" w14:textId="77777777" w:rsidR="001B479C" w:rsidRPr="007763EB" w:rsidRDefault="001B479C" w:rsidP="001B479C">
      <w:pPr>
        <w:jc w:val="both"/>
        <w:rPr>
          <w:rFonts w:ascii="Arial" w:hAnsi="Arial" w:cs="Arial"/>
          <w:bCs/>
          <w:spacing w:val="4"/>
          <w:lang w:val="fr-BE"/>
        </w:rPr>
      </w:pPr>
    </w:p>
    <w:p w14:paraId="0EF83D72"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 nom vient du Grec </w:t>
      </w:r>
      <w:r w:rsidRPr="007763EB">
        <w:rPr>
          <w:rFonts w:ascii="Arial" w:hAnsi="Arial" w:cs="Arial"/>
          <w:bCs/>
          <w:i/>
          <w:iCs/>
          <w:spacing w:val="4"/>
          <w:lang w:val="fr-BE"/>
        </w:rPr>
        <w:t>molybdaina</w:t>
      </w:r>
      <w:r w:rsidRPr="007763EB">
        <w:rPr>
          <w:rFonts w:ascii="Arial" w:hAnsi="Arial" w:cs="Arial"/>
          <w:bCs/>
          <w:spacing w:val="4"/>
          <w:lang w:val="fr-BE"/>
        </w:rPr>
        <w:t>, un morceau de plomb, une substance ressemblant au plomb, de molybdos, plomb.</w:t>
      </w:r>
    </w:p>
    <w:p w14:paraId="6459EB98"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br/>
      </w:r>
    </w:p>
    <w:p w14:paraId="68B0145C"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Le molybdène appartient à la seconde série des éléments de transition et se situe dans le groupe 6B de la table de Mendeleïev. Il y a 17 isotopes connus de ce métal, dont 7 stables et 10 radioactifs. Le molybdène ne se rencontre pas à l´état pur dans la nature, mais combiné avec le soufre ou le plomb. En petites quantités, il se retrouve dans l´ensemble du règne végétal. A l´état pur, c´est un métal blanc argenté, dur, pouvant être forgé, qui, comme le fer, peut être soudé. Il est utilisé comme filament dans les ampoules électriques et comme résistance dans les fours électriques. Les alliages très durs sont utilisés dans les fabriques de composants pour les fusées, les avions, et centrales nucléaires.</w:t>
      </w:r>
    </w:p>
    <w:p w14:paraId="460A0E13" w14:textId="77777777" w:rsidR="001B479C" w:rsidRPr="007763EB" w:rsidRDefault="001B479C" w:rsidP="001B479C">
      <w:pPr>
        <w:jc w:val="both"/>
        <w:rPr>
          <w:rFonts w:ascii="Arial" w:hAnsi="Arial" w:cs="Arial"/>
          <w:bCs/>
          <w:spacing w:val="4"/>
          <w:lang w:val="fr-BE"/>
        </w:rPr>
      </w:pPr>
    </w:p>
    <w:p w14:paraId="0ACAC406"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"Comme beaucoup de ses ´congénères´ de la table des éléments, le molybdène ne supporte pas les impuretés et ´proteste´ contre elles en changeant ses propriétés de </w:t>
      </w:r>
      <w:r w:rsidRPr="007763EB">
        <w:rPr>
          <w:rFonts w:ascii="Arial" w:hAnsi="Arial" w:cs="Arial"/>
          <w:bCs/>
          <w:spacing w:val="4"/>
          <w:lang w:val="fr-BE"/>
        </w:rPr>
        <w:lastRenderedPageBreak/>
        <w:t>façon drastique. Quelques millièmes ou même dix-millièmes d´oxygène ou d´azote le rendent très cassant...</w:t>
      </w:r>
    </w:p>
    <w:p w14:paraId="1FCEDAD8"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br/>
        <w:t xml:space="preserve">Il y a quelques siècles, le minerai de molybdénite était utilisé pour faire des crayons d´ardoise [curieusement, encore aujourd´hui un crayon en Grec est appelé ´molybdos´]. Comme le graphite, le molybdène est constitué de myriades de petites paillettes. C´est précisément du fait de ces paillettes que le molybdène peut écrire et dessiner, laissant une trace gris verdâtre sur le papier. Cependant, on ne rencontrera pas d´ardoises en molybdénite car l´industrie actuelle des crayons est largement devenue le domaine du graphite. Mais la molybdénite a trouvé d´autres applications comme lubrifiant efficace dans les éléments de friction des boîtes de vitesse d´automobiles... </w:t>
      </w:r>
    </w:p>
    <w:p w14:paraId="5DAE60F1" w14:textId="77777777" w:rsidR="001B479C" w:rsidRPr="007763EB" w:rsidRDefault="001B479C" w:rsidP="001B479C">
      <w:pPr>
        <w:jc w:val="both"/>
        <w:rPr>
          <w:rFonts w:ascii="Arial" w:hAnsi="Arial" w:cs="Arial"/>
          <w:bCs/>
          <w:spacing w:val="4"/>
          <w:lang w:val="fr-BE"/>
        </w:rPr>
      </w:pPr>
    </w:p>
    <w:p w14:paraId="05C9DA8A"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Récemment les chercheurs Américains ont développé un type de verre peu courant ; il change de couleur selon l´heure de la journée, devenant bleu à la lumière solaire et transparent la nuit. Cet effet a été obtenu par addition de molybdène...</w:t>
      </w:r>
    </w:p>
    <w:p w14:paraId="2BD1A392" w14:textId="77777777" w:rsidR="001B479C" w:rsidRPr="007763EB" w:rsidRDefault="001B479C" w:rsidP="001B479C">
      <w:pPr>
        <w:jc w:val="both"/>
        <w:rPr>
          <w:rFonts w:ascii="Arial" w:hAnsi="Arial" w:cs="Arial"/>
          <w:bCs/>
          <w:spacing w:val="4"/>
          <w:lang w:val="fr-BE"/>
        </w:rPr>
      </w:pPr>
    </w:p>
    <w:p w14:paraId="247CDDCD" w14:textId="77777777" w:rsidR="001B479C" w:rsidRPr="007763EB" w:rsidRDefault="001B479C" w:rsidP="001B479C">
      <w:pPr>
        <w:jc w:val="both"/>
        <w:rPr>
          <w:rFonts w:ascii="Arial" w:hAnsi="Arial" w:cs="Arial"/>
          <w:bCs/>
          <w:lang w:val="fr-BE"/>
        </w:rPr>
      </w:pPr>
      <w:r w:rsidRPr="007763EB">
        <w:rPr>
          <w:rFonts w:ascii="Arial" w:hAnsi="Arial" w:cs="Arial"/>
          <w:bCs/>
          <w:lang w:val="fr-BE"/>
        </w:rPr>
        <w:t xml:space="preserve">Les composés du molybdène ont beaucoup d´usages : ils augmentent le pouvoir couvrant des émaux ; les colorants au molybdène sont utilisés dans les industries de la céramique ou des plastiques, aussi bien que dans le tannage et l´industrie de la fourrure ou du textile ; le trioxyde de molybdène est employé comme catalyseur dans la distillation du pétrole... Une augmentation de la dureté entraîne souvent une augmentation de la fragilité, mais cela ne semble pas s´appliquer aux épées des Samouraï. Après de nombreuses et vaines tentatives pour percer le secret de l´extraordinaire tranchant de ces épées, il fut établi que le mystérieux acier contenait du molybdène... </w:t>
      </w:r>
    </w:p>
    <w:p w14:paraId="6555B911" w14:textId="77777777" w:rsidR="001B479C" w:rsidRPr="007763EB" w:rsidRDefault="001B479C" w:rsidP="001B479C">
      <w:pPr>
        <w:jc w:val="both"/>
        <w:rPr>
          <w:rFonts w:ascii="Arial" w:hAnsi="Arial" w:cs="Arial"/>
          <w:bCs/>
          <w:spacing w:val="4"/>
          <w:lang w:val="fr-BE"/>
        </w:rPr>
      </w:pPr>
    </w:p>
    <w:p w14:paraId="24A9B8D7"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 molybdène est proche du fer comme du chrome, du nickel ou du cobalt. Ses alliages avec ces métaux sont caractérisés par une grande résistance aux acides et sont utilisés dans les fabriques d´ustensiles pour la chimie. Les alliages de molybdène et de tungstène peuvent remplacer le platine... </w:t>
      </w:r>
    </w:p>
    <w:p w14:paraId="1E24C6A8" w14:textId="77777777" w:rsidR="001B479C" w:rsidRPr="007763EB" w:rsidRDefault="001B479C" w:rsidP="001B479C">
      <w:pPr>
        <w:jc w:val="both"/>
        <w:rPr>
          <w:rFonts w:ascii="Arial" w:hAnsi="Arial" w:cs="Arial"/>
          <w:bCs/>
          <w:spacing w:val="4"/>
          <w:lang w:val="fr-BE"/>
        </w:rPr>
      </w:pPr>
    </w:p>
    <w:p w14:paraId="03E5D781" w14:textId="77777777" w:rsidR="001B479C" w:rsidRPr="007763EB" w:rsidRDefault="001B479C" w:rsidP="001B479C">
      <w:pPr>
        <w:jc w:val="both"/>
        <w:rPr>
          <w:rFonts w:ascii="Arial" w:hAnsi="Arial" w:cs="Arial"/>
          <w:bCs/>
          <w:lang w:val="fr-BE"/>
        </w:rPr>
      </w:pPr>
      <w:r w:rsidRPr="007763EB">
        <w:rPr>
          <w:rFonts w:ascii="Arial" w:hAnsi="Arial" w:cs="Arial"/>
          <w:bCs/>
          <w:lang w:val="fr-BE"/>
        </w:rPr>
        <w:t>Les gaz liquéfiés, particulièrement l´azote, sont largement utilisés dans l´ingénierie de la réfrigération. L´extrême froid - autour de 200° en dessous de zéro - est nécessaire pour le maintenir à l´état liquide. En dessous de ces températures, l´acier ordinaire devient aussi cassant que le verre. Les conteneurs utilisés pour le stockage de l´azote liquide sont faits d´un acier spécialement résistant au froid. Cependant ses soudures n´étaient pas assez résistantes jusqu´à ce que l´on ajoute du molybdène à ce métal. Auparavant les additifs utilisés pendant la soudure comprenaient du chrome qui, on le découvrit, rendait les soudures cassantes. Les recherches montrèrent que l´addition de 20 % de molybdène rendaient les soudures capables de résister à un froid de 200 °…</w:t>
      </w:r>
    </w:p>
    <w:p w14:paraId="23891362"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 </w:t>
      </w:r>
    </w:p>
    <w:p w14:paraId="5CB94DD3"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lastRenderedPageBreak/>
        <w:t xml:space="preserve">Il y a peu, les métallurgistes développèrent un remarquable alliage, le comochrome, composé de cobalt, molybdène et chrome, qui se révéla être un excellent matériau pour les ´prothèses humaines´, volontiers utilisé par les chirurgiens pour remplacer des articulations usées... </w:t>
      </w:r>
    </w:p>
    <w:p w14:paraId="4BEB6C79"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Des scientifiques de l´Université d´Osaka au Japon analysèrent les cheveux humains et arrivèrent à la conclusion que leur couleur dépend de la présence de traces de certains métaux. Par exemple, le cheveu blond est riche en nickel et le cheveu doré en titane.</w:t>
      </w:r>
    </w:p>
    <w:p w14:paraId="21AD291D"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Si les roux semblent se plaindre de leurs cheveux, ils doivent accuser le molybdène - c´est précisément cet élément qui donne au cheveu sa couleur rousse." [Venetski]</w:t>
      </w:r>
      <w:r w:rsidRPr="007763EB">
        <w:rPr>
          <w:rFonts w:ascii="Arial" w:hAnsi="Arial" w:cs="Arial"/>
          <w:bCs/>
          <w:spacing w:val="4"/>
          <w:lang w:val="fr-BE"/>
        </w:rPr>
        <w:br/>
      </w:r>
    </w:p>
    <w:p w14:paraId="0B0EF822"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Le molybdène est un nutriment indispensable pour les plantes. Sa carence provoque une déficience azotée chez les plantes à floraison papilionacée [pois, haricot, trèfle, etc.] car les tubercules ne peuvent transformer l´azote que s´il y a suffisamment de molybdène dans le sol. La concentration en molybdène dans les tubercules améliore l´assimilation d´azote depuis l´atmosphère - un processus absolument essentiel au développement de la plante. Certaines cultures vivrières qui ne sont pas des papilionacées, en particulier épinard, chou, tomate, laitue et betterave, sont aussi sensibles à une carence en molybdène, qui donne lieu à des feuilles vert pâle et à un retard de croissance. La carence en molybdène est particulièrement commune dans les sols riches en fer et à pH bas. La présence de fer dans un sol trop acide chasse le molybdène.</w:t>
      </w:r>
      <w:r w:rsidRPr="007763EB">
        <w:rPr>
          <w:rFonts w:ascii="Arial" w:hAnsi="Arial" w:cs="Arial"/>
          <w:bCs/>
          <w:spacing w:val="4"/>
          <w:lang w:val="fr-BE"/>
        </w:rPr>
        <w:br/>
      </w:r>
    </w:p>
    <w:p w14:paraId="5851E579"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8 mg de molybdène sont nécessaires pour des hommes d´un poids moyen de 70kg. Le chrome [2 mg], le nickel [2 mg], et le cobalt [1 mg], interviennent en plus petites quantités dans le corps. En ce qui concerne les éléments traces, seul le manganèse [12 mg] est en quantité plus importante. Beaucoup de minéraux et d´éléments traces sont perdus quand les aliments sont traités. Quand la farine est traitée, par exemple, 98 % du chrome est perdu, et environ 90 % du manganèse et du cobalt. La perte du molybdène est limitée à ´seulement´ 48 %. Les produits contenant le plus de molybdène sont le rein de bœuf, les céréales non traitées, les légumes secs et les légumes verts. Le rôle du molybdène dans le corps humain n´a pas été entièrement expliqué. Il est certain qu´il joue un rôle dans les processus oxydatifs et qu´il est nécessaire à l´utilisation du fer. Il joue aussi un rôle dans la digestion des hydrates de carbone et des graisses.</w:t>
      </w:r>
    </w:p>
    <w:p w14:paraId="58DD4AD7"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br/>
        <w:t>Pour conclure, le molybdène a les caractéristiques suivantes :</w:t>
      </w:r>
    </w:p>
    <w:p w14:paraId="3C8D0BEC"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ab/>
        <w:t>Relation avec le fer et l´azote.</w:t>
      </w:r>
    </w:p>
    <w:p w14:paraId="0A0F3335"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ab/>
        <w:t>Permet la résistance au froid extrême.</w:t>
      </w:r>
    </w:p>
    <w:p w14:paraId="042C1CE6"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ab/>
        <w:t>Devient inactif dans les sols acides.</w:t>
      </w:r>
    </w:p>
    <w:p w14:paraId="2B5D5037"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ab/>
        <w:t>Caractère lubrifiant, évite la rigidité.</w:t>
      </w:r>
    </w:p>
    <w:p w14:paraId="35DB0B59"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ab/>
        <w:t>Essentiel dans les prothèses articulaires.</w:t>
      </w:r>
    </w:p>
    <w:p w14:paraId="2F4F261B"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lastRenderedPageBreak/>
        <w:tab/>
        <w:t>Devient bleu à la lumière solaire.</w:t>
      </w:r>
    </w:p>
    <w:p w14:paraId="0A75AC4F"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ab/>
        <w:t>Cheveux roux.</w:t>
      </w:r>
    </w:p>
    <w:p w14:paraId="5F6005A6"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br/>
      </w:r>
    </w:p>
    <w:p w14:paraId="01C59EEE"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Expérimenté par Peter Tumminello ; 15 sujets. [Homéopathic Links, 1 / 95].</w:t>
      </w:r>
    </w:p>
    <w:p w14:paraId="156EB9F9" w14:textId="77777777" w:rsidR="001B479C" w:rsidRPr="007763EB" w:rsidRDefault="001B479C" w:rsidP="001B479C">
      <w:pPr>
        <w:jc w:val="both"/>
        <w:rPr>
          <w:rFonts w:ascii="Arial" w:hAnsi="Arial" w:cs="Arial"/>
          <w:bCs/>
          <w:spacing w:val="4"/>
          <w:lang w:val="fr-BE"/>
        </w:rPr>
      </w:pPr>
    </w:p>
    <w:p w14:paraId="53E15110" w14:textId="77777777" w:rsidR="001B479C" w:rsidRPr="007763EB" w:rsidRDefault="001B479C" w:rsidP="001B479C">
      <w:pPr>
        <w:jc w:val="both"/>
        <w:rPr>
          <w:rFonts w:ascii="Arial" w:hAnsi="Arial" w:cs="Arial"/>
          <w:bCs/>
          <w:color w:val="33CCCC"/>
          <w:spacing w:val="4"/>
          <w:lang w:val="fr-BE"/>
        </w:rPr>
      </w:pPr>
    </w:p>
    <w:p w14:paraId="05EFA7DC" w14:textId="77777777" w:rsidR="001B479C" w:rsidRPr="007763EB" w:rsidRDefault="001B479C" w:rsidP="001B479C">
      <w:pPr>
        <w:jc w:val="both"/>
        <w:rPr>
          <w:rFonts w:ascii="Arial" w:hAnsi="Arial" w:cs="Arial"/>
          <w:bCs/>
          <w:color w:val="33CCCC"/>
          <w:spacing w:val="4"/>
          <w:lang w:val="fr-BE"/>
        </w:rPr>
      </w:pPr>
      <w:r w:rsidRPr="007763EB">
        <w:rPr>
          <w:rFonts w:ascii="Arial" w:hAnsi="Arial" w:cs="Arial"/>
          <w:bCs/>
          <w:color w:val="33CCCC"/>
          <w:spacing w:val="4"/>
          <w:lang w:val="fr-BE"/>
        </w:rPr>
        <w:t>SYMPTOMES PRINCIPAUX</w:t>
      </w:r>
    </w:p>
    <w:p w14:paraId="56075C9E"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M – Désir de solitude ; se sent insatisfait.</w:t>
      </w:r>
    </w:p>
    <w:p w14:paraId="7378EDFD"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M – Pressé ; tension dans la voix. </w:t>
      </w:r>
    </w:p>
    <w:p w14:paraId="014F05E4"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Peur d´être en retard. Anxiété pour les autres.</w:t>
      </w:r>
    </w:p>
    <w:p w14:paraId="4FA19C6C"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M – Interprétation.</w:t>
      </w:r>
    </w:p>
    <w:p w14:paraId="05FAB59A"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br/>
        <w:t>"Personne qui veut suivre ses instincts et sentiments mais doit vivre selon un rôle qui lui est imposé par la tradition." [Tumminello]</w:t>
      </w:r>
    </w:p>
    <w:p w14:paraId="7E159621"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M – Mal du pays.</w:t>
      </w:r>
    </w:p>
    <w:p w14:paraId="1D2D713E"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Peur de quitter la sécurité du foyer. "Désire rester à la maison... se sent plus en sécurité à l´intérieur... rêves de se trouver à différents endroits sans se sentir en sécurité... un voyageur continuel sans port d´attache, se sentant sans racine et sans attache." [Tumminello]</w:t>
      </w:r>
    </w:p>
    <w:p w14:paraId="735E17BC" w14:textId="77777777" w:rsidR="001B479C" w:rsidRPr="007763EB" w:rsidRDefault="001B479C" w:rsidP="001B479C">
      <w:pPr>
        <w:jc w:val="both"/>
        <w:rPr>
          <w:rFonts w:ascii="Arial" w:hAnsi="Arial" w:cs="Arial"/>
          <w:bCs/>
          <w:spacing w:val="4"/>
          <w:lang w:val="fr-BE"/>
        </w:rPr>
      </w:pPr>
    </w:p>
    <w:p w14:paraId="7BC17AAF"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G – Désir de chaleur, pourtant &gt; boissons froides.</w:t>
      </w:r>
    </w:p>
    <w:p w14:paraId="488C8149"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G – &gt; Temps sec.</w:t>
      </w:r>
    </w:p>
    <w:p w14:paraId="5148B525"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G – Désir de lait ; chocolat ; café ; pain.</w:t>
      </w:r>
    </w:p>
    <w:p w14:paraId="6D5A2E4C"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G – Position pour dormir : à plat ventre, avec les bras sous l´oreiller.</w:t>
      </w:r>
    </w:p>
    <w:p w14:paraId="37AEFBFE"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G – Libido diminuée ; aversion pour le coït.</w:t>
      </w:r>
    </w:p>
    <w:p w14:paraId="4F0605C8" w14:textId="77777777" w:rsidR="001B479C" w:rsidRPr="007763EB" w:rsidRDefault="001B479C" w:rsidP="001B479C">
      <w:pPr>
        <w:jc w:val="both"/>
        <w:rPr>
          <w:rFonts w:ascii="Arial" w:hAnsi="Arial" w:cs="Arial"/>
          <w:bCs/>
          <w:spacing w:val="4"/>
          <w:lang w:val="fr-BE"/>
        </w:rPr>
      </w:pPr>
    </w:p>
    <w:p w14:paraId="3518A093"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P – Céphalées congestives - frontales et sus orbitaires, &lt; côté droit.</w:t>
      </w:r>
    </w:p>
    <w:p w14:paraId="0CD4F5DB"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&lt; Froid.</w:t>
      </w:r>
    </w:p>
    <w:p w14:paraId="60E88CDA"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&amp; Congestion douloureuse et rougeur de l´œil.</w:t>
      </w:r>
    </w:p>
    <w:p w14:paraId="54706D2C"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P – Sensation de FROID dans la tête où la douleur se concentre.</w:t>
      </w:r>
    </w:p>
    <w:p w14:paraId="781912FD"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lastRenderedPageBreak/>
        <w:t>Le lieu de la douleur semble être un bloc de glace. [Tumminello]</w:t>
      </w:r>
    </w:p>
    <w:p w14:paraId="74FA643A"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P – Douleur de la tête et du cou &lt; pendant la journée.</w:t>
      </w:r>
    </w:p>
    <w:p w14:paraId="44E3E9B3"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Au réveil douleur du cou seulement ; le mal de tête cesse avec le mouvement.</w:t>
      </w:r>
      <w:r w:rsidRPr="007763EB">
        <w:rPr>
          <w:rFonts w:ascii="Arial" w:hAnsi="Arial" w:cs="Arial"/>
          <w:bCs/>
          <w:spacing w:val="4"/>
          <w:lang w:val="fr-BE"/>
        </w:rPr>
        <w:br/>
        <w:t>Craquements du cou [manque de lubrifiant].</w:t>
      </w:r>
    </w:p>
    <w:p w14:paraId="76894FC4"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P – Écoulement abondant, jaune, fétide du nez.</w:t>
      </w:r>
    </w:p>
    <w:p w14:paraId="0CC606F2"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&amp; Diminution de l´odorat.</w:t>
      </w:r>
    </w:p>
    <w:p w14:paraId="24052564"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P – Ptyalisme avec salive fétide.</w:t>
      </w:r>
    </w:p>
    <w:p w14:paraId="74783EFF"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P – Digestion lente ; selles sèches et dures.</w:t>
      </w:r>
    </w:p>
    <w:p w14:paraId="4415BC64"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P – Désir d´uriner en position debout.</w:t>
      </w:r>
    </w:p>
    <w:p w14:paraId="10E916A2"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L´envie s´arrête en étant assis.</w:t>
      </w:r>
    </w:p>
    <w:p w14:paraId="5915F135"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Ne fait qu´une petite quantité d´urine.</w:t>
      </w:r>
    </w:p>
    <w:p w14:paraId="39D36C79"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P – Mucus tenace dans les bronches, difficile à expectorer.</w:t>
      </w:r>
    </w:p>
    <w:p w14:paraId="7EF53F36" w14:textId="77777777" w:rsidR="001B479C" w:rsidRPr="007763EB" w:rsidRDefault="001B479C" w:rsidP="001B479C">
      <w:pPr>
        <w:jc w:val="both"/>
        <w:rPr>
          <w:rFonts w:ascii="Arial" w:hAnsi="Arial" w:cs="Arial"/>
          <w:bCs/>
          <w:spacing w:val="4"/>
          <w:lang w:val="fr-BE"/>
        </w:rPr>
      </w:pPr>
    </w:p>
    <w:p w14:paraId="2186F1FB"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Aliments</w:t>
      </w:r>
      <w:r w:rsidRPr="007763EB">
        <w:rPr>
          <w:rFonts w:ascii="Arial" w:hAnsi="Arial" w:cs="Arial"/>
          <w:bCs/>
          <w:spacing w:val="4"/>
          <w:lang w:val="fr-BE"/>
        </w:rPr>
        <w:br/>
        <w:t>Désir : Café [1] ; chocolat [1] ; lait [1] ; pain [1].</w:t>
      </w:r>
    </w:p>
    <w:p w14:paraId="50FDEB4C" w14:textId="77777777" w:rsidR="001B479C" w:rsidRPr="007763EB" w:rsidRDefault="001B479C" w:rsidP="001B479C">
      <w:pPr>
        <w:jc w:val="both"/>
        <w:rPr>
          <w:rFonts w:ascii="Arial" w:hAnsi="Arial" w:cs="Arial"/>
          <w:bCs/>
          <w:spacing w:val="4"/>
          <w:lang w:val="fr-BE"/>
        </w:rPr>
      </w:pPr>
    </w:p>
    <w:p w14:paraId="38389688" w14:textId="77777777" w:rsidR="001B479C" w:rsidRPr="007763EB" w:rsidRDefault="001B479C" w:rsidP="001B479C">
      <w:pPr>
        <w:jc w:val="both"/>
        <w:rPr>
          <w:rFonts w:ascii="Arial" w:hAnsi="Arial" w:cs="Arial"/>
          <w:bCs/>
          <w:spacing w:val="4"/>
          <w:lang w:val="fr-BE"/>
        </w:rPr>
      </w:pPr>
    </w:p>
    <w:p w14:paraId="6DF3A3AA" w14:textId="77777777" w:rsidR="001B479C" w:rsidRPr="007763EB" w:rsidRDefault="001B479C" w:rsidP="001B479C">
      <w:pPr>
        <w:jc w:val="both"/>
        <w:rPr>
          <w:rFonts w:ascii="Arial" w:hAnsi="Arial" w:cs="Arial"/>
          <w:bCs/>
          <w:spacing w:val="4"/>
          <w:lang w:val="fr-BE"/>
        </w:rPr>
      </w:pPr>
    </w:p>
    <w:p w14:paraId="36DA9CCE" w14:textId="77777777" w:rsidR="001B479C" w:rsidRPr="007763EB" w:rsidRDefault="001B479C" w:rsidP="001B479C">
      <w:pPr>
        <w:jc w:val="both"/>
        <w:rPr>
          <w:rFonts w:ascii="Arial" w:hAnsi="Arial" w:cs="Arial"/>
          <w:bCs/>
          <w:spacing w:val="4"/>
          <w:lang w:val="fr-BE"/>
        </w:rPr>
      </w:pPr>
    </w:p>
    <w:p w14:paraId="7BBE61F9" w14:textId="77777777" w:rsidR="001B479C" w:rsidRPr="007763EB" w:rsidRDefault="001B479C" w:rsidP="001B479C">
      <w:pPr>
        <w:jc w:val="both"/>
        <w:rPr>
          <w:rFonts w:ascii="Arial" w:hAnsi="Arial" w:cs="Arial"/>
          <w:b/>
          <w:color w:val="33CCCC"/>
          <w:spacing w:val="4"/>
          <w:lang w:val="fr-BE"/>
        </w:rPr>
      </w:pPr>
      <w:r w:rsidRPr="007763EB">
        <w:rPr>
          <w:rFonts w:ascii="Arial" w:hAnsi="Arial" w:cs="Arial"/>
          <w:b/>
          <w:color w:val="33CCCC"/>
          <w:spacing w:val="4"/>
          <w:lang w:val="fr-BE"/>
        </w:rPr>
        <w:t>Quelques aspects de la ligne 3</w:t>
      </w:r>
    </w:p>
    <w:p w14:paraId="51C1972D" w14:textId="77777777" w:rsidR="001B479C" w:rsidRPr="007763EB" w:rsidRDefault="001B479C" w:rsidP="001B479C">
      <w:pPr>
        <w:jc w:val="both"/>
        <w:rPr>
          <w:rFonts w:ascii="Arial" w:hAnsi="Arial" w:cs="Arial"/>
          <w:b/>
          <w:color w:val="33CCCC"/>
          <w:spacing w:val="4"/>
          <w:lang w:val="fr-BE"/>
        </w:rPr>
      </w:pPr>
    </w:p>
    <w:p w14:paraId="0AD16DCC"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Mots-clés : AVANCER DANS LE CHEMIN ; SEPARATION ; l'attention et la chaleur que la mère porte à son enfant, la chute, le sentiment d'attachement, faire partie de quelque chose ou être seul, être démuni ; sans aide ni secours dans une situation inattendue (inondation, tremblement de terre,), situation soudaine : danger violence, bruit, animal comme un danger soudain (serpent), peurs archaïques urgence, étouffement.</w:t>
      </w:r>
    </w:p>
    <w:p w14:paraId="1F6DD36C" w14:textId="77777777" w:rsidR="001B479C" w:rsidRPr="007763EB" w:rsidRDefault="001B479C" w:rsidP="001B479C">
      <w:pPr>
        <w:jc w:val="both"/>
        <w:rPr>
          <w:rFonts w:ascii="Arial" w:hAnsi="Arial" w:cs="Arial"/>
          <w:bCs/>
          <w:spacing w:val="4"/>
          <w:lang w:val="fr-BE"/>
        </w:rPr>
      </w:pPr>
    </w:p>
    <w:p w14:paraId="5354A56F" w14:textId="77777777" w:rsidR="001B479C" w:rsidRPr="007763EB" w:rsidRDefault="001B479C" w:rsidP="001B479C">
      <w:pPr>
        <w:jc w:val="both"/>
        <w:rPr>
          <w:rFonts w:ascii="Arial" w:hAnsi="Arial" w:cs="Arial"/>
          <w:bCs/>
          <w:spacing w:val="4"/>
          <w:lang w:val="fr-BE"/>
        </w:rPr>
      </w:pPr>
    </w:p>
    <w:p w14:paraId="715B6CF0" w14:textId="77777777" w:rsidR="001B479C" w:rsidRPr="007763EB" w:rsidRDefault="001B479C" w:rsidP="001B479C">
      <w:pPr>
        <w:jc w:val="both"/>
        <w:rPr>
          <w:rFonts w:ascii="Arial" w:hAnsi="Arial" w:cs="Arial"/>
          <w:bCs/>
          <w:spacing w:val="4"/>
          <w:lang w:val="fr-BE"/>
        </w:rPr>
      </w:pPr>
    </w:p>
    <w:p w14:paraId="5B6F1651" w14:textId="77777777" w:rsidR="001B479C" w:rsidRPr="007763EB" w:rsidRDefault="001B479C" w:rsidP="001B479C">
      <w:pPr>
        <w:jc w:val="both"/>
        <w:rPr>
          <w:rFonts w:ascii="Arial" w:hAnsi="Arial" w:cs="Arial"/>
          <w:bCs/>
          <w:spacing w:val="4"/>
          <w:lang w:val="fr-BE"/>
        </w:rPr>
      </w:pPr>
    </w:p>
    <w:p w14:paraId="4FB80741" w14:textId="77777777" w:rsidR="001B479C" w:rsidRPr="007763EB" w:rsidRDefault="001B479C" w:rsidP="001B479C">
      <w:pPr>
        <w:jc w:val="both"/>
        <w:rPr>
          <w:rFonts w:ascii="Arial" w:hAnsi="Arial" w:cs="Arial"/>
          <w:b/>
          <w:color w:val="33CCCC"/>
          <w:spacing w:val="4"/>
          <w:lang w:val="fr-BE"/>
        </w:rPr>
      </w:pPr>
      <w:r w:rsidRPr="007763EB">
        <w:rPr>
          <w:rFonts w:ascii="Arial" w:hAnsi="Arial" w:cs="Arial"/>
          <w:b/>
          <w:color w:val="33CCCC"/>
          <w:spacing w:val="4"/>
          <w:lang w:val="fr-BE"/>
        </w:rPr>
        <w:t>Quelques aspects du carbone</w:t>
      </w:r>
    </w:p>
    <w:p w14:paraId="61FB1CAE" w14:textId="77777777" w:rsidR="001B479C" w:rsidRPr="007763EB" w:rsidRDefault="001B479C" w:rsidP="001B479C">
      <w:pPr>
        <w:jc w:val="both"/>
        <w:rPr>
          <w:rFonts w:ascii="Arial" w:hAnsi="Arial" w:cs="Arial"/>
          <w:bCs/>
          <w:spacing w:val="4"/>
          <w:lang w:val="fr-BE"/>
        </w:rPr>
      </w:pPr>
    </w:p>
    <w:p w14:paraId="798837C4"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Le bébé est sorti, il doit réagir à son environnement, il passe dans la filière, et il est passif ; manque de réaction vitale à la séparation (de Carbo vegetabilis et Carbo animalis). « Je suis tout seul, et je ne réagis pas. » </w:t>
      </w:r>
    </w:p>
    <w:p w14:paraId="79D0645E"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L'image du bébé sorti et surpris, absence de réaction ou sans réaction pendant un bref temps, stupéfait ; « Est-ce que j'y vais, est-ce que j'ai la réaction, le potentiel, pour y aller ? »</w:t>
      </w:r>
    </w:p>
    <w:p w14:paraId="4AA76841" w14:textId="77777777" w:rsidR="001B479C" w:rsidRPr="007763EB" w:rsidRDefault="001B479C" w:rsidP="001B479C">
      <w:pPr>
        <w:jc w:val="both"/>
        <w:rPr>
          <w:rFonts w:ascii="Arial" w:hAnsi="Arial" w:cs="Arial"/>
          <w:bCs/>
          <w:spacing w:val="4"/>
          <w:lang w:val="fr-BE"/>
        </w:rPr>
      </w:pPr>
      <w:r w:rsidRPr="007763EB">
        <w:rPr>
          <w:rFonts w:ascii="Arial" w:hAnsi="Arial" w:cs="Arial"/>
          <w:bCs/>
          <w:spacing w:val="4"/>
          <w:lang w:val="fr-BE"/>
        </w:rPr>
        <w:t xml:space="preserve">Shah : </w:t>
      </w:r>
      <w:r w:rsidRPr="007763EB">
        <w:rPr>
          <w:rFonts w:ascii="Arial" w:hAnsi="Arial" w:cs="Arial"/>
          <w:b/>
          <w:bCs/>
          <w:spacing w:val="4"/>
          <w:lang w:val="fr-BE"/>
        </w:rPr>
        <w:t xml:space="preserve">Le principal problème est </w:t>
      </w:r>
      <w:r w:rsidRPr="007763EB">
        <w:rPr>
          <w:rFonts w:ascii="Arial" w:hAnsi="Arial" w:cs="Arial"/>
          <w:bCs/>
          <w:spacing w:val="4"/>
          <w:lang w:val="fr-BE"/>
        </w:rPr>
        <w:t>d’</w:t>
      </w:r>
      <w:r w:rsidRPr="007763EB">
        <w:rPr>
          <w:rFonts w:ascii="Arial" w:hAnsi="Arial" w:cs="Arial"/>
          <w:b/>
          <w:bCs/>
          <w:spacing w:val="4"/>
          <w:lang w:val="fr-BE"/>
        </w:rPr>
        <w:t>être par soi-même</w:t>
      </w:r>
      <w:r w:rsidRPr="007763EB">
        <w:rPr>
          <w:rFonts w:ascii="Arial" w:hAnsi="Arial" w:cs="Arial"/>
          <w:bCs/>
          <w:spacing w:val="4"/>
          <w:lang w:val="fr-BE"/>
        </w:rPr>
        <w:t xml:space="preserve"> quand on est né. L’existence basique par soi-même. C’est la fameuse réaction vitale pour vivre de Rajan. « Puis-je être moi-même ? Suffisant par moi-même ? Ai-je assez de ressources pour subvenir à ma propre existence » ? Carbo veg est allé jusqu'à voir "les jambes de sa mère".</w:t>
      </w:r>
    </w:p>
    <w:p w14:paraId="13575411" w14:textId="77777777" w:rsidR="001B479C" w:rsidRPr="007763EB" w:rsidRDefault="001B479C" w:rsidP="001B479C">
      <w:pPr>
        <w:jc w:val="both"/>
        <w:rPr>
          <w:rFonts w:ascii="Arial" w:hAnsi="Arial" w:cs="Arial"/>
          <w:bCs/>
          <w:spacing w:val="4"/>
          <w:lang w:val="fr-BE"/>
        </w:rPr>
      </w:pPr>
    </w:p>
    <w:p w14:paraId="1840CA79" w14:textId="77777777" w:rsidR="001B479C" w:rsidRPr="007763EB" w:rsidRDefault="001B479C" w:rsidP="001B479C">
      <w:pPr>
        <w:jc w:val="both"/>
        <w:rPr>
          <w:rFonts w:ascii="Arial" w:hAnsi="Arial" w:cs="Arial"/>
          <w:bCs/>
          <w:spacing w:val="4"/>
          <w:lang w:val="fr-BE"/>
        </w:rPr>
      </w:pPr>
    </w:p>
    <w:p w14:paraId="08A44393" w14:textId="77777777" w:rsidR="001B479C" w:rsidRPr="007763EB" w:rsidRDefault="001B479C" w:rsidP="001B479C">
      <w:pPr>
        <w:jc w:val="both"/>
        <w:rPr>
          <w:rFonts w:ascii="Arial" w:hAnsi="Arial" w:cs="Arial"/>
          <w:bCs/>
          <w:spacing w:val="4"/>
          <w:lang w:val="fr-BE"/>
        </w:rPr>
      </w:pPr>
    </w:p>
    <w:p w14:paraId="20C11A0C" w14:textId="77777777" w:rsidR="001B479C" w:rsidRPr="007763EB" w:rsidRDefault="001B479C" w:rsidP="001B479C">
      <w:pPr>
        <w:jc w:val="both"/>
        <w:rPr>
          <w:rFonts w:ascii="Arial" w:hAnsi="Arial" w:cs="Arial"/>
          <w:bCs/>
          <w:spacing w:val="4"/>
          <w:lang w:val="fr-BE"/>
        </w:rPr>
      </w:pPr>
    </w:p>
    <w:p w14:paraId="2B110851" w14:textId="77777777" w:rsidR="001B479C" w:rsidRPr="007763EB" w:rsidRDefault="001B479C" w:rsidP="001B479C">
      <w:pPr>
        <w:jc w:val="both"/>
        <w:rPr>
          <w:rFonts w:ascii="Arial" w:hAnsi="Arial" w:cs="Arial"/>
          <w:bCs/>
          <w:i/>
          <w:iCs/>
          <w:spacing w:val="4"/>
          <w:lang w:val="fr-BE"/>
        </w:rPr>
      </w:pPr>
    </w:p>
    <w:p w14:paraId="4778C99E" w14:textId="77777777" w:rsidR="001B479C" w:rsidRPr="007763EB" w:rsidRDefault="001B479C" w:rsidP="001B479C">
      <w:pPr>
        <w:jc w:val="both"/>
        <w:rPr>
          <w:rFonts w:ascii="Arial" w:hAnsi="Arial" w:cs="Arial"/>
          <w:bCs/>
          <w:i/>
          <w:iCs/>
          <w:spacing w:val="4"/>
          <w:lang w:val="fr-BE"/>
        </w:rPr>
      </w:pPr>
    </w:p>
    <w:p w14:paraId="7FDB8318"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A partir de là, quelles sont les situations ou l’on peut penser à Molybdène ?</w:t>
      </w:r>
    </w:p>
    <w:p w14:paraId="2341219D"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ab/>
      </w:r>
    </w:p>
    <w:p w14:paraId="14B33B1C"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La situation première est toujours en rapport avec la notion de prouver sous un mode de reconnaissance d’une capacité créative.</w:t>
      </w:r>
    </w:p>
    <w:p w14:paraId="3AEF680E" w14:textId="77777777" w:rsidR="001B479C" w:rsidRPr="007763EB" w:rsidRDefault="001B479C" w:rsidP="001B479C">
      <w:pPr>
        <w:jc w:val="both"/>
        <w:rPr>
          <w:rFonts w:ascii="Arial" w:hAnsi="Arial" w:cs="Arial"/>
          <w:bCs/>
          <w:i/>
          <w:iCs/>
          <w:spacing w:val="4"/>
          <w:lang w:val="fr-BE"/>
        </w:rPr>
      </w:pPr>
    </w:p>
    <w:p w14:paraId="0D77B47C"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3 situations sont alors possibles selon la dynamique dans laquelle se trouve le patient.</w:t>
      </w:r>
    </w:p>
    <w:p w14:paraId="4453B2E4"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 Soit il est en égotrophie, selon le langage masiste, et il ne consultera que pour des problèmes physiques.</w:t>
      </w:r>
    </w:p>
    <w:p w14:paraId="5A02B75C"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 En alterlyse, il va reprocher aux autres de ne pas avoir pu prouver ce qu’il était, ce qui est le cas de notre patiente.</w:t>
      </w:r>
    </w:p>
    <w:p w14:paraId="354118CB"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 En égolyse, il va exprimer son incapacité àprouver qui il est.</w:t>
      </w:r>
    </w:p>
    <w:p w14:paraId="1D60EB74" w14:textId="77777777" w:rsidR="001B479C" w:rsidRPr="007763EB" w:rsidRDefault="001B479C" w:rsidP="001B479C">
      <w:pPr>
        <w:jc w:val="both"/>
        <w:rPr>
          <w:rFonts w:ascii="Arial" w:hAnsi="Arial" w:cs="Arial"/>
          <w:bCs/>
          <w:i/>
          <w:iCs/>
          <w:spacing w:val="4"/>
          <w:lang w:val="fr-BE"/>
        </w:rPr>
      </w:pPr>
    </w:p>
    <w:p w14:paraId="2A359476" w14:textId="77777777" w:rsidR="001B479C" w:rsidRPr="007763EB" w:rsidRDefault="001B479C" w:rsidP="001B479C">
      <w:pPr>
        <w:jc w:val="both"/>
        <w:rPr>
          <w:rFonts w:ascii="Arial" w:hAnsi="Arial" w:cs="Arial"/>
          <w:bCs/>
          <w:i/>
          <w:iCs/>
          <w:spacing w:val="4"/>
          <w:lang w:val="fr-BE"/>
        </w:rPr>
      </w:pPr>
      <w:r w:rsidRPr="007763EB">
        <w:rPr>
          <w:rFonts w:ascii="Arial" w:hAnsi="Arial" w:cs="Arial"/>
          <w:bCs/>
          <w:i/>
          <w:iCs/>
          <w:spacing w:val="4"/>
          <w:lang w:val="fr-BE"/>
        </w:rPr>
        <w:t xml:space="preserve">Tout ceci ne </w:t>
      </w:r>
      <w:proofErr w:type="gramStart"/>
      <w:r w:rsidRPr="007763EB">
        <w:rPr>
          <w:rFonts w:ascii="Arial" w:hAnsi="Arial" w:cs="Arial"/>
          <w:bCs/>
          <w:i/>
          <w:iCs/>
          <w:spacing w:val="4"/>
          <w:lang w:val="fr-BE"/>
        </w:rPr>
        <w:t>sont</w:t>
      </w:r>
      <w:proofErr w:type="gramEnd"/>
      <w:r w:rsidRPr="007763EB">
        <w:rPr>
          <w:rFonts w:ascii="Arial" w:hAnsi="Arial" w:cs="Arial"/>
          <w:bCs/>
          <w:i/>
          <w:iCs/>
          <w:spacing w:val="4"/>
          <w:lang w:val="fr-BE"/>
        </w:rPr>
        <w:t xml:space="preserve"> que des pistes d’exploration pour permettre de développer, à travers des cas (guéris), la compréhension de la dynamique de ce tableau des éléments à défaut de pathogénésies exploitables pour le moment.</w:t>
      </w:r>
    </w:p>
    <w:p w14:paraId="648D4C1B" w14:textId="77777777" w:rsidR="001B479C" w:rsidRPr="007763EB" w:rsidRDefault="001B479C" w:rsidP="001B479C">
      <w:pPr>
        <w:jc w:val="both"/>
        <w:rPr>
          <w:rFonts w:ascii="Arial" w:hAnsi="Arial" w:cs="Arial"/>
          <w:bCs/>
          <w:i/>
          <w:iCs/>
          <w:spacing w:val="4"/>
          <w:lang w:val="fr-BE"/>
        </w:rPr>
      </w:pPr>
    </w:p>
    <w:p w14:paraId="22BE62B8" w14:textId="77777777" w:rsidR="001B479C" w:rsidRPr="007763EB" w:rsidRDefault="001B479C" w:rsidP="001B479C">
      <w:pPr>
        <w:spacing w:after="0"/>
        <w:jc w:val="both"/>
        <w:rPr>
          <w:rFonts w:ascii="Arial" w:eastAsia="Times New Roman" w:hAnsi="Arial" w:cs="Arial"/>
          <w:i/>
          <w:spacing w:val="4"/>
          <w:lang w:val="fr-BE" w:eastAsia="fr-FR"/>
        </w:rPr>
      </w:pPr>
    </w:p>
    <w:p w14:paraId="6924023D" w14:textId="77777777" w:rsidR="001B479C" w:rsidRPr="007763EB" w:rsidRDefault="001B479C" w:rsidP="001B479C">
      <w:pPr>
        <w:tabs>
          <w:tab w:val="left" w:pos="142"/>
        </w:tabs>
        <w:spacing w:after="0"/>
        <w:rPr>
          <w:rFonts w:ascii="Arial" w:eastAsia="Times New Roman" w:hAnsi="Arial" w:cs="Arial"/>
          <w:b/>
          <w:lang w:val="fr-BE" w:eastAsia="fr-FR"/>
        </w:rPr>
      </w:pPr>
    </w:p>
    <w:p w14:paraId="04AE09A6" w14:textId="77777777" w:rsidR="001B479C" w:rsidRPr="007763EB" w:rsidRDefault="001B479C" w:rsidP="001B479C">
      <w:pPr>
        <w:tabs>
          <w:tab w:val="left" w:pos="142"/>
        </w:tabs>
        <w:spacing w:after="0"/>
        <w:jc w:val="right"/>
        <w:rPr>
          <w:rFonts w:ascii="Arial" w:eastAsia="Times New Roman" w:hAnsi="Arial" w:cs="Arial"/>
          <w:lang w:val="fr-BE" w:eastAsia="fr-FR"/>
        </w:rPr>
      </w:pPr>
    </w:p>
    <w:p w14:paraId="515EF191" w14:textId="5206C3A4" w:rsidR="00BA597E" w:rsidRPr="007763EB" w:rsidRDefault="00BA597E" w:rsidP="00BA597E">
      <w:pPr>
        <w:rPr>
          <w:rFonts w:ascii="Arial" w:hAnsi="Arial" w:cs="Arial"/>
          <w:lang w:val="fr-BE"/>
        </w:rPr>
      </w:pPr>
      <w:r w:rsidRPr="007763EB">
        <w:rPr>
          <w:rFonts w:ascii="Arial" w:eastAsia="Times New Roman" w:hAnsi="Arial" w:cs="Arial"/>
          <w:i/>
          <w:lang w:val="fr-BE" w:eastAsia="fr-FR"/>
        </w:rPr>
        <w:fldChar w:fldCharType="begin"/>
      </w:r>
      <w:r w:rsidRPr="007763EB">
        <w:rPr>
          <w:rFonts w:ascii="Arial" w:eastAsia="Times New Roman" w:hAnsi="Arial" w:cs="Arial"/>
          <w:i/>
          <w:lang w:val="fr-BE" w:eastAsia="fr-FR"/>
        </w:rPr>
        <w:instrText xml:space="preserve"> TOC \o "1-1" \h \z \u </w:instrText>
      </w:r>
      <w:r w:rsidRPr="007763EB">
        <w:rPr>
          <w:rFonts w:ascii="Arial" w:eastAsia="Times New Roman" w:hAnsi="Arial" w:cs="Arial"/>
          <w:i/>
          <w:lang w:val="fr-BE" w:eastAsia="fr-FR"/>
        </w:rPr>
        <w:fldChar w:fldCharType="end"/>
      </w:r>
      <w:r w:rsidRPr="007763EB">
        <w:rPr>
          <w:rFonts w:ascii="Arial" w:eastAsia="SimSun" w:hAnsi="Arial" w:cs="Arial"/>
          <w:b/>
          <w:bCs/>
          <w:lang w:val="fr-BE" w:eastAsia="it-IT"/>
        </w:rPr>
        <w:t xml:space="preserve"> </w:t>
      </w:r>
      <w:r w:rsidRPr="007763EB">
        <w:rPr>
          <w:rFonts w:ascii="Arial" w:hAnsi="Arial" w:cs="Arial"/>
          <w:lang w:val="fr-BE"/>
        </w:rPr>
        <w:t xml:space="preserve">[#RC1] </w:t>
      </w:r>
      <w:r w:rsidRPr="007763EB">
        <w:rPr>
          <w:rFonts w:ascii="Arial" w:hAnsi="Arial" w:cs="Arial"/>
          <w:color w:val="33CCCC"/>
          <w:spacing w:val="4"/>
          <w:lang w:val="fr-BE"/>
        </w:rPr>
        <w:t>Gun</w:t>
      </w:r>
      <w:r w:rsidRPr="007763EB">
        <w:rPr>
          <w:rFonts w:ascii="Arial" w:hAnsi="Arial" w:cs="Arial"/>
          <w:spacing w:val="4"/>
          <w:lang w:val="fr-BE"/>
        </w:rPr>
        <w:t xml:space="preserve"> </w:t>
      </w:r>
      <w:r w:rsidRPr="007763EB">
        <w:rPr>
          <w:rFonts w:ascii="Arial" w:hAnsi="Arial" w:cs="Arial"/>
          <w:color w:val="33CCCC"/>
          <w:spacing w:val="4"/>
          <w:lang w:val="fr-BE"/>
        </w:rPr>
        <w:t>powder</w:t>
      </w:r>
    </w:p>
    <w:p w14:paraId="42661BD2" w14:textId="0C733229" w:rsidR="00BA597E" w:rsidRPr="007763EB" w:rsidRDefault="00BA597E" w:rsidP="00BA597E">
      <w:pPr>
        <w:rPr>
          <w:rFonts w:ascii="Arial" w:hAnsi="Arial" w:cs="Arial"/>
          <w:lang w:val="fr-BE"/>
        </w:rPr>
      </w:pPr>
      <w:r w:rsidRPr="007763EB">
        <w:rPr>
          <w:rFonts w:ascii="Arial" w:hAnsi="Arial" w:cs="Arial"/>
          <w:lang w:val="fr-BE"/>
        </w:rPr>
        <w:t>[#RC1]</w:t>
      </w:r>
      <w:r w:rsidRPr="007763EB">
        <w:rPr>
          <w:rFonts w:ascii="Arial" w:hAnsi="Arial" w:cs="Arial"/>
          <w:b/>
          <w:color w:val="33CCCC"/>
          <w:spacing w:val="4"/>
          <w:lang w:val="fr-BE"/>
        </w:rPr>
        <w:t xml:space="preserve"> M</w:t>
      </w:r>
      <w:r w:rsidR="00FB0A68" w:rsidRPr="007763EB">
        <w:rPr>
          <w:rFonts w:ascii="Arial" w:hAnsi="Arial" w:cs="Arial"/>
          <w:b/>
          <w:color w:val="33CCCC"/>
          <w:spacing w:val="4"/>
          <w:lang w:val="fr-BE"/>
        </w:rPr>
        <w:t>alandrinum</w:t>
      </w:r>
    </w:p>
    <w:p w14:paraId="68CE5D22" w14:textId="4E07C472" w:rsidR="001B479C" w:rsidRPr="007763EB" w:rsidRDefault="00BA597E" w:rsidP="001B479C">
      <w:pPr>
        <w:pBdr>
          <w:bottom w:val="single" w:sz="12" w:space="1" w:color="33CCCC"/>
        </w:pBdr>
        <w:spacing w:after="0" w:line="256" w:lineRule="auto"/>
        <w:jc w:val="center"/>
        <w:rPr>
          <w:rFonts w:ascii="Arial" w:hAnsi="Arial" w:cs="Arial"/>
          <w:b/>
          <w:color w:val="33CCCC"/>
          <w:lang w:val="fr-BE"/>
        </w:rPr>
      </w:pPr>
      <w:r w:rsidRPr="007763EB">
        <w:rPr>
          <w:rFonts w:ascii="Arial" w:hAnsi="Arial" w:cs="Arial"/>
          <w:lang w:val="fr-BE"/>
        </w:rPr>
        <w:t>[#CV</w:t>
      </w:r>
      <w:proofErr w:type="gramStart"/>
      <w:r w:rsidRPr="007763EB">
        <w:rPr>
          <w:rFonts w:ascii="Arial" w:hAnsi="Arial" w:cs="Arial"/>
          <w:lang w:val="fr-BE"/>
        </w:rPr>
        <w:t>2]</w:t>
      </w:r>
      <w:r w:rsidR="001B479C" w:rsidRPr="007763EB">
        <w:rPr>
          <w:rFonts w:ascii="Arial" w:hAnsi="Arial" w:cs="Arial"/>
          <w:b/>
          <w:color w:val="33CCCC"/>
          <w:lang w:val="fr-BE"/>
        </w:rPr>
        <w:t>P</w:t>
      </w:r>
      <w:r w:rsidR="00FB0A68" w:rsidRPr="007763EB">
        <w:rPr>
          <w:rFonts w:ascii="Arial" w:hAnsi="Arial" w:cs="Arial"/>
          <w:b/>
          <w:color w:val="33CCCC"/>
          <w:lang w:val="fr-BE"/>
        </w:rPr>
        <w:t>arfois</w:t>
      </w:r>
      <w:proofErr w:type="gramEnd"/>
      <w:r w:rsidR="00FB0A68" w:rsidRPr="007763EB">
        <w:rPr>
          <w:rFonts w:ascii="Arial" w:hAnsi="Arial" w:cs="Arial"/>
          <w:b/>
          <w:color w:val="33CCCC"/>
          <w:lang w:val="fr-BE"/>
        </w:rPr>
        <w:t xml:space="preserve"> les vaccinations causent des désagréments, parfois l’homéopathie peut aider…</w:t>
      </w:r>
    </w:p>
    <w:p w14:paraId="4FD7CEF9" w14:textId="77777777" w:rsidR="001B479C" w:rsidRPr="007763EB" w:rsidRDefault="001B479C" w:rsidP="001B479C">
      <w:pPr>
        <w:pBdr>
          <w:bottom w:val="single" w:sz="12" w:space="1" w:color="33CCCC"/>
        </w:pBdr>
        <w:spacing w:after="0"/>
        <w:jc w:val="center"/>
        <w:rPr>
          <w:rFonts w:ascii="Arial" w:eastAsia="Times New Roman" w:hAnsi="Arial" w:cs="Arial"/>
          <w:b/>
          <w:color w:val="33CCCC"/>
          <w:lang w:val="fr-BE" w:eastAsia="fr-FR"/>
        </w:rPr>
      </w:pPr>
    </w:p>
    <w:p w14:paraId="252BF655" w14:textId="77777777" w:rsidR="001B479C" w:rsidRPr="007763EB" w:rsidRDefault="001B479C" w:rsidP="001B479C">
      <w:pPr>
        <w:spacing w:after="0"/>
        <w:jc w:val="right"/>
        <w:rPr>
          <w:rFonts w:ascii="Arial" w:eastAsia="Times New Roman" w:hAnsi="Arial" w:cs="Arial"/>
          <w:color w:val="C00000"/>
          <w:spacing w:val="4"/>
          <w:lang w:val="fr-BE" w:eastAsia="fr-FR"/>
        </w:rPr>
      </w:pPr>
    </w:p>
    <w:p w14:paraId="2295E67C" w14:textId="77777777" w:rsidR="001B479C" w:rsidRPr="007763EB" w:rsidRDefault="001B479C" w:rsidP="001B479C">
      <w:pPr>
        <w:tabs>
          <w:tab w:val="left" w:pos="142"/>
        </w:tabs>
        <w:spacing w:after="0"/>
        <w:jc w:val="right"/>
        <w:rPr>
          <w:rFonts w:ascii="Arial" w:eastAsia="Times New Roman" w:hAnsi="Arial" w:cs="Arial"/>
          <w:color w:val="33CCCC"/>
          <w:lang w:val="fr-BE" w:eastAsia="fr-FR"/>
        </w:rPr>
      </w:pPr>
      <w:r w:rsidRPr="007763EB">
        <w:rPr>
          <w:rFonts w:ascii="Arial" w:eastAsia="Times New Roman" w:hAnsi="Arial" w:cs="Arial"/>
          <w:color w:val="33CCCC"/>
          <w:lang w:val="fr-BE" w:eastAsia="fr-FR"/>
        </w:rPr>
        <w:t>Alain Duport (Plaisance - France)</w:t>
      </w:r>
    </w:p>
    <w:p w14:paraId="6BB7E11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r>
    </w:p>
    <w:p w14:paraId="0842F21F" w14:textId="77777777" w:rsidR="001B479C" w:rsidRPr="007763EB" w:rsidRDefault="001B479C" w:rsidP="001B479C">
      <w:pPr>
        <w:spacing w:after="0"/>
        <w:jc w:val="both"/>
        <w:rPr>
          <w:rFonts w:ascii="Arial" w:eastAsia="Times New Roman" w:hAnsi="Arial" w:cs="Arial"/>
          <w:b/>
          <w:color w:val="33CCCC"/>
          <w:spacing w:val="4"/>
          <w:lang w:val="fr-BE" w:eastAsia="fr-FR"/>
        </w:rPr>
      </w:pPr>
    </w:p>
    <w:p w14:paraId="14E1F8B8" w14:textId="77777777" w:rsidR="00BA597E" w:rsidRPr="007763EB" w:rsidRDefault="00BA597E" w:rsidP="00BA597E">
      <w:pPr>
        <w:spacing w:after="0"/>
        <w:jc w:val="both"/>
        <w:rPr>
          <w:rFonts w:ascii="Arial" w:eastAsia="Times New Roman" w:hAnsi="Arial" w:cs="Arial"/>
          <w:spacing w:val="-6"/>
          <w:lang w:val="fr-BE" w:eastAsia="fr-BE"/>
        </w:rPr>
      </w:pPr>
      <w:r w:rsidRPr="007763EB">
        <w:rPr>
          <w:rFonts w:ascii="Arial" w:eastAsia="Times New Roman" w:hAnsi="Arial" w:cs="Arial"/>
          <w:spacing w:val="-6"/>
          <w:lang w:val="fr-BE" w:eastAsia="fr-BE"/>
        </w:rPr>
        <w:t>[#S3] Enoncé</w:t>
      </w:r>
    </w:p>
    <w:p w14:paraId="0B4F3CBF" w14:textId="77777777" w:rsidR="001B479C" w:rsidRPr="007763EB" w:rsidRDefault="001B479C" w:rsidP="001B479C">
      <w:pPr>
        <w:spacing w:after="0"/>
        <w:jc w:val="both"/>
        <w:rPr>
          <w:rFonts w:ascii="Arial" w:eastAsia="Times New Roman" w:hAnsi="Arial" w:cs="Arial"/>
          <w:b/>
          <w:color w:val="33CCCC"/>
          <w:spacing w:val="4"/>
          <w:lang w:val="fr-BE" w:eastAsia="fr-FR"/>
        </w:rPr>
      </w:pPr>
    </w:p>
    <w:p w14:paraId="79DA28AD" w14:textId="77777777"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eastAsia="Times New Roman" w:hAnsi="Arial" w:cs="Arial"/>
          <w:b/>
          <w:color w:val="33CCCC"/>
          <w:spacing w:val="4"/>
          <w:lang w:val="fr-BE" w:eastAsia="fr-FR"/>
        </w:rPr>
        <w:t xml:space="preserve">Appel référé par un confrère </w:t>
      </w:r>
    </w:p>
    <w:p w14:paraId="41576504" w14:textId="77777777" w:rsidR="001B479C" w:rsidRPr="007763EB" w:rsidRDefault="001B479C" w:rsidP="001B479C">
      <w:pPr>
        <w:spacing w:after="0"/>
        <w:jc w:val="both"/>
        <w:rPr>
          <w:rFonts w:ascii="Arial" w:eastAsia="Times New Roman" w:hAnsi="Arial" w:cs="Arial"/>
          <w:spacing w:val="4"/>
          <w:lang w:val="fr-BE" w:eastAsia="fr-FR"/>
        </w:rPr>
      </w:pPr>
    </w:p>
    <w:p w14:paraId="50CB212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Quatre mois auparavant, début mars, il a vacciné quinze chevaux lusitaniens contre le tétanos et la grippe, vaccin ProteqFlu Te ND., chevaux utilisés pour des spectacles. </w:t>
      </w:r>
    </w:p>
    <w:p w14:paraId="1BC3685A" w14:textId="77777777" w:rsidR="001B479C" w:rsidRPr="007763EB" w:rsidRDefault="001B479C" w:rsidP="001B479C">
      <w:pPr>
        <w:spacing w:after="0"/>
        <w:jc w:val="both"/>
        <w:rPr>
          <w:rFonts w:ascii="Arial" w:eastAsia="Times New Roman" w:hAnsi="Arial" w:cs="Arial"/>
          <w:spacing w:val="4"/>
          <w:lang w:val="fr-BE" w:eastAsia="fr-FR"/>
        </w:rPr>
      </w:pPr>
    </w:p>
    <w:p w14:paraId="32870B5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Le confrère est très minutieux, vaccins conservés dans une glacière pour le déplacement jusqu’à la ferme, nettoyage à l’alcool, seringue et aiguille individuelle. </w:t>
      </w:r>
    </w:p>
    <w:p w14:paraId="01CB608E" w14:textId="77777777" w:rsidR="001B479C" w:rsidRPr="007763EB" w:rsidRDefault="001B479C" w:rsidP="001B479C">
      <w:pPr>
        <w:spacing w:after="0"/>
        <w:jc w:val="both"/>
        <w:rPr>
          <w:rFonts w:ascii="Arial" w:eastAsia="Times New Roman" w:hAnsi="Arial" w:cs="Arial"/>
          <w:spacing w:val="4"/>
          <w:lang w:val="fr-BE" w:eastAsia="fr-FR"/>
        </w:rPr>
      </w:pPr>
    </w:p>
    <w:p w14:paraId="7243C76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Quarante-huit heures après la vaccination, le client le rappelle : onze des quinze chevaux vont très mal, avec des réactions locales plus ou moins importantes et des réactions générales sur certains. </w:t>
      </w:r>
    </w:p>
    <w:p w14:paraId="2D46A85F" w14:textId="77777777" w:rsidR="001B479C" w:rsidRPr="007763EB" w:rsidRDefault="001B479C" w:rsidP="001B479C">
      <w:pPr>
        <w:spacing w:after="0"/>
        <w:jc w:val="both"/>
        <w:rPr>
          <w:rFonts w:ascii="Arial" w:eastAsia="Times New Roman" w:hAnsi="Arial" w:cs="Arial"/>
          <w:spacing w:val="4"/>
          <w:lang w:val="fr-BE" w:eastAsia="fr-FR"/>
        </w:rPr>
      </w:pPr>
    </w:p>
    <w:p w14:paraId="0AB6142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On constate :</w:t>
      </w:r>
    </w:p>
    <w:p w14:paraId="063045F6" w14:textId="77777777" w:rsidR="001B479C" w:rsidRPr="007763EB" w:rsidRDefault="001B479C" w:rsidP="001B479C">
      <w:pPr>
        <w:spacing w:after="0"/>
        <w:ind w:left="705"/>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un oedème important au point d’injection ressemblant à une énorme « banane » de cinquante centimètres de long sur vingt centimètres de large, cela sur trois chevaux,</w:t>
      </w:r>
    </w:p>
    <w:p w14:paraId="04F89269" w14:textId="77777777" w:rsidR="001B479C" w:rsidRPr="007763EB" w:rsidRDefault="001B479C" w:rsidP="001B479C">
      <w:pPr>
        <w:spacing w:after="0"/>
        <w:ind w:left="705"/>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ou un "ballon de rugby" sur quatre d’entre eux avec perte de poils,</w:t>
      </w:r>
    </w:p>
    <w:p w14:paraId="4F1587C8" w14:textId="77777777" w:rsidR="001B479C" w:rsidRPr="007763EB" w:rsidRDefault="001B479C" w:rsidP="001B479C">
      <w:pPr>
        <w:spacing w:after="0"/>
        <w:ind w:left="705"/>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 et un a failli mourir, avec un œdème à l’encolure qui descend jusqu’aux pattes, énorme comme un édredon, il ne mangeait plus ; </w:t>
      </w:r>
    </w:p>
    <w:p w14:paraId="0806E1FF" w14:textId="77777777" w:rsidR="001B479C" w:rsidRPr="007763EB" w:rsidRDefault="001B479C" w:rsidP="001B479C">
      <w:pPr>
        <w:spacing w:after="0"/>
        <w:ind w:left="705"/>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les chevaux les plus âgés sont les plus atteints.</w:t>
      </w:r>
    </w:p>
    <w:p w14:paraId="0B189B0D" w14:textId="77777777" w:rsidR="001B479C" w:rsidRPr="007763EB" w:rsidRDefault="001B479C" w:rsidP="001B479C">
      <w:pPr>
        <w:spacing w:after="0"/>
        <w:jc w:val="both"/>
        <w:rPr>
          <w:rFonts w:ascii="Arial" w:eastAsia="Times New Roman" w:hAnsi="Arial" w:cs="Arial"/>
          <w:spacing w:val="4"/>
          <w:lang w:val="fr-BE" w:eastAsia="fr-FR"/>
        </w:rPr>
      </w:pPr>
    </w:p>
    <w:p w14:paraId="4A010A0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Immédiatement, ils ont été mis sous cortisone et diurétique.  Et on continue la cortisone depuis trois mois et demi. </w:t>
      </w:r>
    </w:p>
    <w:p w14:paraId="24EA934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Maintenant cela n’évolue plus, le propriétaire en colère veut attaquer devant le tribunal le véto et le laboratoire, avec demande de grosses indemnités, chaque cheval ayant environ une valeur estimée entre 10 et 15 000 euros. </w:t>
      </w:r>
    </w:p>
    <w:p w14:paraId="561FB68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Les chevaux souffrent, ne peuvent plus travailler, c’est la catastrophe pour l’élevage. </w:t>
      </w:r>
    </w:p>
    <w:p w14:paraId="19A9F5F8" w14:textId="77777777" w:rsidR="001B479C" w:rsidRPr="007763EB" w:rsidRDefault="001B479C" w:rsidP="001B479C">
      <w:pPr>
        <w:spacing w:after="0"/>
        <w:jc w:val="both"/>
        <w:rPr>
          <w:rFonts w:ascii="Arial" w:eastAsia="Times New Roman" w:hAnsi="Arial" w:cs="Arial"/>
          <w:spacing w:val="4"/>
          <w:lang w:val="fr-BE" w:eastAsia="fr-FR"/>
        </w:rPr>
      </w:pPr>
    </w:p>
    <w:p w14:paraId="284DE2E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Alors en désespoir de cause, mon collègue décide de m’appeler, peut-être l’homéopathie nous aidera-t-elle ? Un vétérinaire du laboratoire incriminé étant intervenu et ne sachant plus que faire, il lui laisse libre court mais, dixit mon collègue, </w:t>
      </w:r>
      <w:r w:rsidRPr="007763EB">
        <w:rPr>
          <w:rFonts w:ascii="Arial" w:eastAsia="Times New Roman" w:hAnsi="Arial" w:cs="Arial"/>
          <w:i/>
          <w:spacing w:val="4"/>
          <w:lang w:val="fr-BE" w:eastAsia="fr-FR"/>
        </w:rPr>
        <w:t>il est très septique sur une aide éventuelle de l’homéopathie</w:t>
      </w:r>
      <w:r w:rsidRPr="007763EB">
        <w:rPr>
          <w:rFonts w:ascii="Arial" w:eastAsia="Times New Roman" w:hAnsi="Arial" w:cs="Arial"/>
          <w:spacing w:val="4"/>
          <w:lang w:val="fr-BE" w:eastAsia="fr-FR"/>
        </w:rPr>
        <w:t>.</w:t>
      </w:r>
    </w:p>
    <w:p w14:paraId="4F071136" w14:textId="77777777" w:rsidR="001B479C" w:rsidRPr="007763EB" w:rsidRDefault="001B479C" w:rsidP="001B479C">
      <w:pPr>
        <w:spacing w:after="0"/>
        <w:jc w:val="both"/>
        <w:rPr>
          <w:rFonts w:ascii="Arial" w:eastAsia="Times New Roman" w:hAnsi="Arial" w:cs="Arial"/>
          <w:spacing w:val="4"/>
          <w:lang w:val="fr-BE" w:eastAsia="fr-FR"/>
        </w:rPr>
      </w:pPr>
    </w:p>
    <w:p w14:paraId="5D2C152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A ce jour, il reste sept chevaux sur les onze ayant eu des réactions, qui ne sont pas en forme. Les quatre chevaux n’ayant plus de symptômes étaient des jeunes chevaux, en primovaccination. </w:t>
      </w:r>
    </w:p>
    <w:p w14:paraId="7F34D035" w14:textId="77777777" w:rsidR="001B479C" w:rsidRPr="007763EB" w:rsidRDefault="001B479C" w:rsidP="001B479C">
      <w:pPr>
        <w:spacing w:after="0"/>
        <w:jc w:val="both"/>
        <w:rPr>
          <w:rFonts w:ascii="Arial" w:eastAsia="Times New Roman" w:hAnsi="Arial" w:cs="Arial"/>
          <w:spacing w:val="4"/>
          <w:lang w:val="fr-BE" w:eastAsia="fr-FR"/>
        </w:rPr>
      </w:pPr>
    </w:p>
    <w:p w14:paraId="28248D4C" w14:textId="77777777" w:rsidR="001B479C" w:rsidRPr="007763EB" w:rsidRDefault="001B479C" w:rsidP="001B479C">
      <w:pPr>
        <w:spacing w:after="0"/>
        <w:jc w:val="both"/>
        <w:rPr>
          <w:rFonts w:ascii="Arial" w:eastAsia="Times New Roman" w:hAnsi="Arial" w:cs="Arial"/>
          <w:spacing w:val="4"/>
          <w:u w:val="single"/>
          <w:lang w:val="fr-BE" w:eastAsia="fr-FR"/>
        </w:rPr>
      </w:pPr>
    </w:p>
    <w:p w14:paraId="1D4D62D2" w14:textId="77777777" w:rsidR="001B479C" w:rsidRPr="007763EB" w:rsidRDefault="001B479C" w:rsidP="001B479C">
      <w:pPr>
        <w:spacing w:after="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Etat des lieux</w:t>
      </w:r>
    </w:p>
    <w:p w14:paraId="3CD4CD5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Nous passons en revue tous les chevaux, avec mon confrère qui est obnubilé par la grosseur de la réaction et un propriétaire vraiment avare de commentaires. Il faudra faire avec ou plutôt sans ! </w:t>
      </w:r>
    </w:p>
    <w:p w14:paraId="4AD614D0" w14:textId="77777777" w:rsidR="001B479C" w:rsidRPr="007763EB" w:rsidRDefault="001B479C" w:rsidP="001B479C">
      <w:pPr>
        <w:spacing w:after="0"/>
        <w:jc w:val="both"/>
        <w:rPr>
          <w:rFonts w:ascii="Arial" w:eastAsia="Times New Roman" w:hAnsi="Arial" w:cs="Arial"/>
          <w:spacing w:val="4"/>
          <w:lang w:val="fr-BE" w:eastAsia="fr-FR"/>
        </w:rPr>
      </w:pPr>
    </w:p>
    <w:p w14:paraId="11E94EB9" w14:textId="77777777" w:rsidR="001B479C" w:rsidRPr="007763EB" w:rsidRDefault="001B479C" w:rsidP="001B479C">
      <w:pPr>
        <w:spacing w:after="0"/>
        <w:jc w:val="both"/>
        <w:rPr>
          <w:rFonts w:ascii="Arial" w:eastAsia="Times New Roman" w:hAnsi="Arial" w:cs="Arial"/>
          <w:spacing w:val="4"/>
          <w:lang w:val="fr-BE" w:eastAsia="fr-FR"/>
        </w:rPr>
      </w:pPr>
    </w:p>
    <w:p w14:paraId="3E7DDCE8" w14:textId="77777777"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eastAsia="Times New Roman" w:hAnsi="Arial" w:cs="Arial"/>
          <w:b/>
          <w:color w:val="33CCCC"/>
          <w:spacing w:val="4"/>
          <w:lang w:val="fr-BE" w:eastAsia="fr-FR"/>
        </w:rPr>
        <w:t>XEQUE</w:t>
      </w:r>
    </w:p>
    <w:p w14:paraId="7D9097FB" w14:textId="77777777" w:rsidR="001B479C" w:rsidRPr="007763EB" w:rsidRDefault="001B479C" w:rsidP="001B479C">
      <w:pPr>
        <w:spacing w:after="0"/>
        <w:jc w:val="both"/>
        <w:rPr>
          <w:rFonts w:ascii="Arial" w:eastAsia="Times New Roman" w:hAnsi="Arial" w:cs="Arial"/>
          <w:spacing w:val="4"/>
          <w:lang w:val="fr-BE" w:eastAsia="fr-FR"/>
        </w:rPr>
      </w:pPr>
    </w:p>
    <w:p w14:paraId="2F23610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C’est lui qui est le plus atteint sur le plan comportemental. </w:t>
      </w:r>
    </w:p>
    <w:p w14:paraId="7B4D680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C’est un cheval naturellement très musclé. Il a un beau "placard" à l’encolure gros comme un ballon de rugby avec des plaques où les poils sont tombés. </w:t>
      </w:r>
    </w:p>
    <w:p w14:paraId="639DFB9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On ne peut plus l’approcher, il a tellement eu mal. </w:t>
      </w:r>
    </w:p>
    <w:p w14:paraId="3EC9985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Dès qu’il nous voit, il croit qu’on va lui faire mal. </w:t>
      </w:r>
    </w:p>
    <w:p w14:paraId="56E5015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Au travail, il ne supporte plus rien.</w:t>
      </w:r>
    </w:p>
    <w:p w14:paraId="2A713D0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Il envoie tout promener, il a fait tomber le propriétaire.</w:t>
      </w:r>
    </w:p>
    <w:p w14:paraId="553DED0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Il n’a plus confiance en l’homme. </w:t>
      </w:r>
    </w:p>
    <w:p w14:paraId="43BB496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Il a une peur incontrôlable, il montre des réactions de défense.</w:t>
      </w:r>
    </w:p>
    <w:p w14:paraId="02FC248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Avant il était plutôt calme.</w:t>
      </w:r>
    </w:p>
    <w:p w14:paraId="1E1116C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Il avait perdu l’appétit au début, maintenant il grignote. Son œdème descendait jusqu’au poitrail. </w:t>
      </w:r>
    </w:p>
    <w:p w14:paraId="10A450DA" w14:textId="77777777" w:rsidR="001B479C" w:rsidRPr="007763EB" w:rsidRDefault="001B479C" w:rsidP="001B479C">
      <w:pPr>
        <w:spacing w:after="0"/>
        <w:jc w:val="both"/>
        <w:rPr>
          <w:rFonts w:ascii="Arial" w:eastAsia="Times New Roman" w:hAnsi="Arial" w:cs="Arial"/>
          <w:spacing w:val="4"/>
          <w:lang w:val="fr-BE" w:eastAsia="fr-FR"/>
        </w:rPr>
      </w:pPr>
    </w:p>
    <w:p w14:paraId="0ABE8348" w14:textId="77777777" w:rsidR="001B479C" w:rsidRPr="007763EB" w:rsidRDefault="001B479C" w:rsidP="001B479C">
      <w:pPr>
        <w:spacing w:after="0"/>
        <w:jc w:val="both"/>
        <w:rPr>
          <w:rFonts w:ascii="Arial" w:eastAsia="Times New Roman" w:hAnsi="Arial" w:cs="Arial"/>
          <w:spacing w:val="4"/>
          <w:lang w:val="fr-BE" w:eastAsia="fr-FR"/>
        </w:rPr>
      </w:pPr>
    </w:p>
    <w:p w14:paraId="49BF0A97" w14:textId="77777777"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eastAsia="Times New Roman" w:hAnsi="Arial" w:cs="Arial"/>
          <w:b/>
          <w:color w:val="33CCCC"/>
          <w:spacing w:val="4"/>
          <w:lang w:val="fr-BE" w:eastAsia="fr-FR"/>
        </w:rPr>
        <w:t>ORQUINA</w:t>
      </w:r>
    </w:p>
    <w:p w14:paraId="41062DDA" w14:textId="77777777" w:rsidR="001B479C" w:rsidRPr="007763EB" w:rsidRDefault="001B479C" w:rsidP="001B479C">
      <w:pPr>
        <w:spacing w:after="0"/>
        <w:jc w:val="both"/>
        <w:rPr>
          <w:rFonts w:ascii="Arial" w:eastAsia="Times New Roman" w:hAnsi="Arial" w:cs="Arial"/>
          <w:spacing w:val="4"/>
          <w:lang w:val="fr-BE" w:eastAsia="fr-FR"/>
        </w:rPr>
      </w:pPr>
    </w:p>
    <w:p w14:paraId="2519ECB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Le propriétaire me dit : </w:t>
      </w:r>
    </w:p>
    <w:p w14:paraId="6E9B379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 xml:space="preserve">« C’est lui qui a eu la plus grosse réaction de l’encolure au garrot jusqu’au poitrail et même les antérieurs. Tout l’avant du cheval c’était comme un gros œdème. C’était la moitié du cheval. La peau éclatait par endroit, s’enlevait par lambeau, on aurait dit qu’on arrachait la peau. </w:t>
      </w:r>
    </w:p>
    <w:p w14:paraId="53B0998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 xml:space="preserve">Il ne peut plus travailler du tout, on dirait un débutant. </w:t>
      </w:r>
    </w:p>
    <w:p w14:paraId="38FE019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 xml:space="preserve">Il a perdu plus de cent kilos, et surtout il a perdu le moral. </w:t>
      </w:r>
    </w:p>
    <w:p w14:paraId="038FF73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 xml:space="preserve">Il boite toujours de l’avant, notamment à l’avant gauche (côté injection). Il est un peu amélioré en marchant. </w:t>
      </w:r>
    </w:p>
    <w:p w14:paraId="450CC2E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 xml:space="preserve">On dirait qu’il est bloqué des reins (il a reçu trois mois de cortisone + AINS). » </w:t>
      </w:r>
    </w:p>
    <w:p w14:paraId="159D759B" w14:textId="77777777" w:rsidR="001B479C" w:rsidRPr="007763EB" w:rsidRDefault="001B479C" w:rsidP="001B479C">
      <w:pPr>
        <w:spacing w:after="0"/>
        <w:jc w:val="both"/>
        <w:rPr>
          <w:rFonts w:ascii="Arial" w:eastAsia="Times New Roman" w:hAnsi="Arial" w:cs="Arial"/>
          <w:spacing w:val="4"/>
          <w:lang w:val="fr-BE" w:eastAsia="fr-FR"/>
        </w:rPr>
      </w:pPr>
    </w:p>
    <w:p w14:paraId="54B5677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 Mon collègue rajoute : </w:t>
      </w:r>
    </w:p>
    <w:p w14:paraId="4E4E335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 xml:space="preserve">« Il est terrorisé quand on arrive pour l’examiner. C’est tellement douloureux au moindre toucher. </w:t>
      </w:r>
    </w:p>
    <w:p w14:paraId="2915646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 xml:space="preserve">Au départ il y a eu réaction inflammatoire, très chaude, très douloureuse. Dès le lendemain, il ne pouvait presque plus marcher. » </w:t>
      </w:r>
    </w:p>
    <w:p w14:paraId="34B9B9A8" w14:textId="77777777" w:rsidR="001B479C" w:rsidRPr="007763EB" w:rsidRDefault="001B479C" w:rsidP="001B479C">
      <w:pPr>
        <w:spacing w:after="0"/>
        <w:jc w:val="both"/>
        <w:rPr>
          <w:rFonts w:ascii="Arial" w:eastAsia="Times New Roman" w:hAnsi="Arial" w:cs="Arial"/>
          <w:spacing w:val="4"/>
          <w:lang w:val="fr-BE" w:eastAsia="fr-FR"/>
        </w:rPr>
      </w:pPr>
    </w:p>
    <w:p w14:paraId="54142DA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Le propriétaire reprend : </w:t>
      </w:r>
    </w:p>
    <w:p w14:paraId="2527844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 </w:t>
      </w:r>
      <w:r w:rsidRPr="007763EB">
        <w:rPr>
          <w:rFonts w:ascii="Arial" w:eastAsia="Times New Roman" w:hAnsi="Arial" w:cs="Arial"/>
          <w:i/>
          <w:spacing w:val="4"/>
          <w:lang w:val="fr-BE" w:eastAsia="fr-FR"/>
        </w:rPr>
        <w:t xml:space="preserve">Il mange de nouveau mais il maigrit toujours </w:t>
      </w:r>
    </w:p>
    <w:p w14:paraId="78099AB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lastRenderedPageBreak/>
        <w:t xml:space="preserve">Il a vraiment failli crever, il ne supporte plus rien, il urine beaucoup (sous cortisone et diurétique, rien d’étonnant). </w:t>
      </w:r>
    </w:p>
    <w:p w14:paraId="2382186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Très triste, d’habitude c’est un guerrier, c’est le "caïd" du troupeau.</w:t>
      </w:r>
    </w:p>
    <w:p w14:paraId="50F010C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 xml:space="preserve">C’est l’attraction, c’était le plus fier, il était énorme, le vrai étalon. </w:t>
      </w:r>
    </w:p>
    <w:p w14:paraId="24C13DF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i/>
          <w:spacing w:val="4"/>
          <w:lang w:val="fr-BE" w:eastAsia="fr-FR"/>
        </w:rPr>
        <w:t xml:space="preserve">Un vrai général. Il était chaud, chanteur, majestueux et sûr de lui. Le fait d’étendre l’encolure, de tirer vers l’arrière semble le soulager. » </w:t>
      </w:r>
    </w:p>
    <w:p w14:paraId="24734776" w14:textId="77777777" w:rsidR="001B479C" w:rsidRPr="007763EB" w:rsidRDefault="001B479C" w:rsidP="001B479C">
      <w:pPr>
        <w:spacing w:after="0"/>
        <w:jc w:val="both"/>
        <w:rPr>
          <w:rFonts w:ascii="Arial" w:eastAsia="Times New Roman" w:hAnsi="Arial" w:cs="Arial"/>
          <w:spacing w:val="4"/>
          <w:lang w:val="fr-BE" w:eastAsia="fr-FR"/>
        </w:rPr>
      </w:pPr>
    </w:p>
    <w:p w14:paraId="758930B6" w14:textId="77777777" w:rsidR="001B479C" w:rsidRPr="007763EB" w:rsidRDefault="001B479C" w:rsidP="001B479C">
      <w:pPr>
        <w:spacing w:after="0"/>
        <w:jc w:val="both"/>
        <w:rPr>
          <w:rFonts w:ascii="Arial" w:eastAsia="Times New Roman" w:hAnsi="Arial" w:cs="Arial"/>
          <w:spacing w:val="4"/>
          <w:lang w:val="fr-BE" w:eastAsia="fr-FR"/>
        </w:rPr>
      </w:pPr>
    </w:p>
    <w:p w14:paraId="2B1EB4D3" w14:textId="77777777"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eastAsia="Times New Roman" w:hAnsi="Arial" w:cs="Arial"/>
          <w:b/>
          <w:color w:val="33CCCC"/>
          <w:spacing w:val="4"/>
          <w:lang w:val="fr-BE" w:eastAsia="fr-FR"/>
        </w:rPr>
        <w:t>SENADOR</w:t>
      </w:r>
    </w:p>
    <w:p w14:paraId="540BBC1F" w14:textId="77777777" w:rsidR="001B479C" w:rsidRPr="007763EB" w:rsidRDefault="001B479C" w:rsidP="001B479C">
      <w:pPr>
        <w:spacing w:after="0"/>
        <w:jc w:val="both"/>
        <w:rPr>
          <w:rFonts w:ascii="Arial" w:eastAsia="Times New Roman" w:hAnsi="Arial" w:cs="Arial"/>
          <w:spacing w:val="4"/>
          <w:lang w:val="fr-BE" w:eastAsia="fr-FR"/>
        </w:rPr>
      </w:pPr>
    </w:p>
    <w:p w14:paraId="613CD75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Une plaque comme une grosse banane recouvre la peau cartonnée et plissée, douleur importante en tournant la tête, il ne veut pas se rassembler (se regrouper). Il tire la tête vers le haut. </w:t>
      </w:r>
    </w:p>
    <w:p w14:paraId="761D010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Il a toujours un point sensible. Il est sous cortisone depuis quatre mois </w:t>
      </w:r>
    </w:p>
    <w:p w14:paraId="51BDA277" w14:textId="77777777" w:rsidR="001B479C" w:rsidRPr="007763EB" w:rsidRDefault="001B479C" w:rsidP="001B479C">
      <w:pPr>
        <w:spacing w:after="0"/>
        <w:jc w:val="both"/>
        <w:rPr>
          <w:rFonts w:ascii="Arial" w:eastAsia="Times New Roman" w:hAnsi="Arial" w:cs="Arial"/>
          <w:spacing w:val="4"/>
          <w:lang w:val="fr-BE" w:eastAsia="fr-FR"/>
        </w:rPr>
      </w:pPr>
    </w:p>
    <w:p w14:paraId="730E9428" w14:textId="77777777" w:rsidR="001B479C" w:rsidRPr="007763EB" w:rsidRDefault="001B479C" w:rsidP="001B479C">
      <w:pPr>
        <w:spacing w:after="0"/>
        <w:jc w:val="both"/>
        <w:rPr>
          <w:rFonts w:ascii="Arial" w:eastAsia="Times New Roman" w:hAnsi="Arial" w:cs="Arial"/>
          <w:spacing w:val="4"/>
          <w:lang w:val="fr-BE" w:eastAsia="fr-FR"/>
        </w:rPr>
      </w:pPr>
    </w:p>
    <w:p w14:paraId="1156B613" w14:textId="77777777"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eastAsia="Times New Roman" w:hAnsi="Arial" w:cs="Arial"/>
          <w:b/>
          <w:color w:val="33CCCC"/>
          <w:spacing w:val="4"/>
          <w:lang w:val="fr-BE" w:eastAsia="fr-FR"/>
        </w:rPr>
        <w:t>RIMBO</w:t>
      </w:r>
    </w:p>
    <w:p w14:paraId="4693ADF9" w14:textId="77777777" w:rsidR="001B479C" w:rsidRPr="007763EB" w:rsidRDefault="001B479C" w:rsidP="001B479C">
      <w:pPr>
        <w:spacing w:after="0"/>
        <w:jc w:val="both"/>
        <w:rPr>
          <w:rFonts w:ascii="Arial" w:eastAsia="Times New Roman" w:hAnsi="Arial" w:cs="Arial"/>
          <w:spacing w:val="4"/>
          <w:lang w:val="fr-BE" w:eastAsia="fr-FR"/>
        </w:rPr>
      </w:pPr>
    </w:p>
    <w:p w14:paraId="2A8616B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C’est un jeune, c’est un peu moins grave car il est moins musclé et en fait c’est une véritable myosite. </w:t>
      </w:r>
    </w:p>
    <w:p w14:paraId="7521CAC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Il a une induration fibreuse de 20 cm x 15 cm.</w:t>
      </w:r>
    </w:p>
    <w:p w14:paraId="2C6D613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Il semble soulagé en mettant la tête vers le bas, en extension. Il ne peut plus tourner la tête ni à droite ni à gauche. </w:t>
      </w:r>
    </w:p>
    <w:p w14:paraId="7B37D09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Il a eu des réactions de peur de l’homme au début. </w:t>
      </w:r>
    </w:p>
    <w:p w14:paraId="274A785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La contracture musculaire est plus haute que le point d’injection. </w:t>
      </w:r>
    </w:p>
    <w:p w14:paraId="6EF6834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A l’échographie, il y a une modification de la structure musculaire qui devient fibreuse. Il n’y a pas d’abcès, ni suppuration, ni hématome, simplement c’est une hétérogénéité musculaire, le muscle devient fibreux. </w:t>
      </w:r>
    </w:p>
    <w:p w14:paraId="0217426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L’évolution se fait vers le haut de l’encolure, on a une contracture. Il maigrit. </w:t>
      </w:r>
    </w:p>
    <w:p w14:paraId="515BADA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Il urine en grande quantité, boit souvent et beaucoup mais est sous Naquadem ND </w:t>
      </w:r>
    </w:p>
    <w:p w14:paraId="4521D50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w:t>
      </w:r>
      <w:proofErr w:type="gramStart"/>
      <w:r w:rsidRPr="007763EB">
        <w:rPr>
          <w:rFonts w:ascii="Arial" w:eastAsia="Times New Roman" w:hAnsi="Arial" w:cs="Arial"/>
          <w:spacing w:val="4"/>
          <w:lang w:val="fr-BE" w:eastAsia="fr-FR"/>
        </w:rPr>
        <w:t>diurétique</w:t>
      </w:r>
      <w:proofErr w:type="gramEnd"/>
      <w:r w:rsidRPr="007763EB">
        <w:rPr>
          <w:rFonts w:ascii="Arial" w:eastAsia="Times New Roman" w:hAnsi="Arial" w:cs="Arial"/>
          <w:spacing w:val="4"/>
          <w:lang w:val="fr-BE" w:eastAsia="fr-FR"/>
        </w:rPr>
        <w:t xml:space="preserve"> +corticoïde).</w:t>
      </w:r>
    </w:p>
    <w:p w14:paraId="3DF5897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Son box est un marais comme Rival, Orquina, Kieffe. </w:t>
      </w:r>
    </w:p>
    <w:p w14:paraId="0FA6741E" w14:textId="77777777" w:rsidR="001B479C" w:rsidRPr="007763EB" w:rsidRDefault="001B479C" w:rsidP="001B479C">
      <w:pPr>
        <w:spacing w:after="0"/>
        <w:jc w:val="both"/>
        <w:rPr>
          <w:rFonts w:ascii="Arial" w:eastAsia="Times New Roman" w:hAnsi="Arial" w:cs="Arial"/>
          <w:spacing w:val="4"/>
          <w:lang w:val="fr-BE" w:eastAsia="fr-FR"/>
        </w:rPr>
      </w:pPr>
    </w:p>
    <w:p w14:paraId="7FC161FC" w14:textId="77777777" w:rsidR="001B479C" w:rsidRPr="007763EB" w:rsidRDefault="001B479C" w:rsidP="001B479C">
      <w:pPr>
        <w:spacing w:after="0"/>
        <w:jc w:val="both"/>
        <w:rPr>
          <w:rFonts w:ascii="Arial" w:eastAsia="Times New Roman" w:hAnsi="Arial" w:cs="Arial"/>
          <w:spacing w:val="4"/>
          <w:lang w:val="fr-BE" w:eastAsia="fr-FR"/>
        </w:rPr>
      </w:pPr>
    </w:p>
    <w:p w14:paraId="38D8FE81" w14:textId="77777777"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eastAsia="Times New Roman" w:hAnsi="Arial" w:cs="Arial"/>
          <w:b/>
          <w:color w:val="33CCCC"/>
          <w:spacing w:val="4"/>
          <w:lang w:val="fr-BE" w:eastAsia="fr-FR"/>
        </w:rPr>
        <w:t>KIEFFE</w:t>
      </w:r>
    </w:p>
    <w:p w14:paraId="77A85B60" w14:textId="77777777" w:rsidR="001B479C" w:rsidRPr="007763EB" w:rsidRDefault="001B479C" w:rsidP="001B479C">
      <w:pPr>
        <w:spacing w:after="0"/>
        <w:jc w:val="both"/>
        <w:rPr>
          <w:rFonts w:ascii="Arial" w:eastAsia="Times New Roman" w:hAnsi="Arial" w:cs="Arial"/>
          <w:spacing w:val="4"/>
          <w:lang w:val="fr-BE" w:eastAsia="fr-FR"/>
        </w:rPr>
      </w:pPr>
    </w:p>
    <w:p w14:paraId="10C65AC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Un abcès recouvre toute l’encolure, des morceaux de peau sont partis en lambeau, maintenant la peau s’arrange et il reste une lésion comme une grosse banane. Il a beaucoup maigri, ne veut plus se rassembler (regrouper la colonne vertébrale). Il a eu un super œdème.</w:t>
      </w:r>
    </w:p>
    <w:p w14:paraId="24954329" w14:textId="77777777" w:rsidR="001B479C" w:rsidRPr="007763EB" w:rsidRDefault="001B479C" w:rsidP="001B479C">
      <w:pPr>
        <w:spacing w:after="0"/>
        <w:jc w:val="both"/>
        <w:rPr>
          <w:rFonts w:ascii="Arial" w:eastAsia="Times New Roman" w:hAnsi="Arial" w:cs="Arial"/>
          <w:spacing w:val="4"/>
          <w:lang w:val="fr-BE" w:eastAsia="fr-FR"/>
        </w:rPr>
      </w:pPr>
    </w:p>
    <w:p w14:paraId="0D3E3E96" w14:textId="77777777" w:rsidR="001B479C" w:rsidRPr="007763EB" w:rsidRDefault="001B479C" w:rsidP="001B479C">
      <w:pPr>
        <w:spacing w:after="0"/>
        <w:jc w:val="both"/>
        <w:rPr>
          <w:rFonts w:ascii="Arial" w:eastAsia="Times New Roman" w:hAnsi="Arial" w:cs="Arial"/>
          <w:spacing w:val="4"/>
          <w:lang w:val="fr-BE" w:eastAsia="fr-FR"/>
        </w:rPr>
      </w:pPr>
    </w:p>
    <w:p w14:paraId="27F3A6EF" w14:textId="77777777"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eastAsia="Times New Roman" w:hAnsi="Arial" w:cs="Arial"/>
          <w:b/>
          <w:color w:val="33CCCC"/>
          <w:spacing w:val="4"/>
          <w:lang w:val="fr-BE" w:eastAsia="fr-FR"/>
        </w:rPr>
        <w:t>RIVAL</w:t>
      </w:r>
    </w:p>
    <w:p w14:paraId="4957D945" w14:textId="77777777" w:rsidR="001B479C" w:rsidRPr="007763EB" w:rsidRDefault="001B479C" w:rsidP="001B479C">
      <w:pPr>
        <w:spacing w:after="0"/>
        <w:jc w:val="both"/>
        <w:rPr>
          <w:rFonts w:ascii="Arial" w:eastAsia="Times New Roman" w:hAnsi="Arial" w:cs="Arial"/>
          <w:spacing w:val="4"/>
          <w:lang w:val="fr-BE" w:eastAsia="fr-FR"/>
        </w:rPr>
      </w:pPr>
    </w:p>
    <w:p w14:paraId="4A36F99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Cheval de onze ans, il urine beaucoup, présente localement de la fibrose comme une banane. Il continue à être le chef. Il a été maltraité plus jeune. </w:t>
      </w:r>
    </w:p>
    <w:p w14:paraId="3A12FC2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Il souffre d’arthrose avec une hanche abîmée, ainsi que de son jarret droit Il se tient courbé avec les pattes avant sous le ventre </w:t>
      </w:r>
    </w:p>
    <w:p w14:paraId="0560A1F7" w14:textId="77777777" w:rsidR="001B479C" w:rsidRPr="007763EB" w:rsidRDefault="001B479C" w:rsidP="001B479C">
      <w:pPr>
        <w:spacing w:after="0"/>
        <w:jc w:val="both"/>
        <w:rPr>
          <w:rFonts w:ascii="Arial" w:eastAsia="Times New Roman" w:hAnsi="Arial" w:cs="Arial"/>
          <w:spacing w:val="4"/>
          <w:lang w:val="fr-BE" w:eastAsia="fr-FR"/>
        </w:rPr>
      </w:pPr>
    </w:p>
    <w:p w14:paraId="673237E0" w14:textId="77777777" w:rsidR="001B479C" w:rsidRPr="007763EB" w:rsidRDefault="001B479C" w:rsidP="001B479C">
      <w:pPr>
        <w:spacing w:after="0"/>
        <w:jc w:val="both"/>
        <w:rPr>
          <w:rFonts w:ascii="Arial" w:eastAsia="Times New Roman" w:hAnsi="Arial" w:cs="Arial"/>
          <w:spacing w:val="4"/>
          <w:lang w:val="fr-BE" w:eastAsia="fr-FR"/>
        </w:rPr>
      </w:pPr>
    </w:p>
    <w:p w14:paraId="0C968098" w14:textId="77777777"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eastAsia="Times New Roman" w:hAnsi="Arial" w:cs="Arial"/>
          <w:b/>
          <w:color w:val="33CCCC"/>
          <w:spacing w:val="4"/>
          <w:lang w:val="fr-BE" w:eastAsia="fr-FR"/>
        </w:rPr>
        <w:t>SALTO</w:t>
      </w:r>
    </w:p>
    <w:p w14:paraId="04CFF022" w14:textId="77777777" w:rsidR="001B479C" w:rsidRPr="007763EB" w:rsidRDefault="001B479C" w:rsidP="001B479C">
      <w:pPr>
        <w:spacing w:after="0"/>
        <w:jc w:val="both"/>
        <w:rPr>
          <w:rFonts w:ascii="Arial" w:eastAsia="Times New Roman" w:hAnsi="Arial" w:cs="Arial"/>
          <w:spacing w:val="4"/>
          <w:lang w:val="fr-BE" w:eastAsia="fr-FR"/>
        </w:rPr>
      </w:pPr>
    </w:p>
    <w:p w14:paraId="383C029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Lui aussi présente un abcès comme une banane, il est plus jeune et semble souffrir du dos. </w:t>
      </w:r>
    </w:p>
    <w:p w14:paraId="713B7A0C" w14:textId="77777777" w:rsidR="001B479C" w:rsidRPr="007763EB" w:rsidRDefault="001B479C" w:rsidP="001B479C">
      <w:pPr>
        <w:spacing w:after="0"/>
        <w:jc w:val="both"/>
        <w:rPr>
          <w:rFonts w:ascii="Arial" w:eastAsia="Times New Roman" w:hAnsi="Arial" w:cs="Arial"/>
          <w:spacing w:val="4"/>
          <w:lang w:val="fr-BE" w:eastAsia="fr-FR"/>
        </w:rPr>
      </w:pPr>
    </w:p>
    <w:p w14:paraId="6E440835" w14:textId="77777777" w:rsidR="00BA597E" w:rsidRPr="007763EB" w:rsidRDefault="00BA597E" w:rsidP="00BA597E">
      <w:pPr>
        <w:ind w:right="851"/>
        <w:rPr>
          <w:rFonts w:ascii="Arial" w:hAnsi="Arial" w:cs="Arial"/>
          <w:lang w:val="fr-BE"/>
        </w:rPr>
      </w:pPr>
      <w:r w:rsidRPr="007763EB">
        <w:rPr>
          <w:rFonts w:ascii="Arial" w:hAnsi="Arial" w:cs="Arial"/>
          <w:lang w:val="fr-BE"/>
        </w:rPr>
        <w:t>[#S3] Solution</w:t>
      </w:r>
    </w:p>
    <w:p w14:paraId="3298FB83" w14:textId="77777777" w:rsidR="00BA597E" w:rsidRPr="007763EB" w:rsidRDefault="00BA597E" w:rsidP="00BA597E">
      <w:pPr>
        <w:jc w:val="both"/>
        <w:rPr>
          <w:rFonts w:ascii="Arial" w:hAnsi="Arial" w:cs="Arial"/>
          <w:b/>
          <w:color w:val="33CCCC"/>
          <w:spacing w:val="4"/>
          <w:lang w:val="fr-BE"/>
        </w:rPr>
      </w:pPr>
    </w:p>
    <w:p w14:paraId="31F598D2" w14:textId="77777777" w:rsidR="00BA597E" w:rsidRPr="007763EB" w:rsidRDefault="00BA597E" w:rsidP="00BA597E">
      <w:pPr>
        <w:jc w:val="both"/>
        <w:rPr>
          <w:rFonts w:ascii="Arial" w:hAnsi="Arial" w:cs="Arial"/>
          <w:b/>
          <w:color w:val="33CCCC"/>
          <w:spacing w:val="4"/>
          <w:lang w:val="fr-BE"/>
        </w:rPr>
      </w:pPr>
      <w:r w:rsidRPr="007763EB">
        <w:rPr>
          <w:rFonts w:ascii="Arial" w:hAnsi="Arial" w:cs="Arial"/>
          <w:b/>
          <w:color w:val="33CCCC"/>
          <w:spacing w:val="4"/>
          <w:lang w:val="fr-BE"/>
        </w:rPr>
        <w:t xml:space="preserve">Comment aborder ce cas ? </w:t>
      </w:r>
    </w:p>
    <w:p w14:paraId="35F48E06" w14:textId="77777777" w:rsidR="00BA597E" w:rsidRPr="007763EB" w:rsidRDefault="00BA597E" w:rsidP="00BA597E">
      <w:pPr>
        <w:jc w:val="both"/>
        <w:rPr>
          <w:rFonts w:ascii="Arial" w:hAnsi="Arial" w:cs="Arial"/>
          <w:b/>
          <w:color w:val="33CCCC"/>
          <w:spacing w:val="4"/>
          <w:lang w:val="fr-BE"/>
        </w:rPr>
      </w:pPr>
    </w:p>
    <w:p w14:paraId="01F95EF0"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Dans un premier temps nous considérerons l’ensemble des chevaux comme un seul individu. </w:t>
      </w:r>
    </w:p>
    <w:p w14:paraId="56BBE019"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Nous retiendrons : </w:t>
      </w:r>
    </w:p>
    <w:p w14:paraId="009100CC"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troubles suite de vaccination </w:t>
      </w:r>
    </w:p>
    <w:p w14:paraId="55D830D4"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réactions rapides après médecine allopathique </w:t>
      </w:r>
    </w:p>
    <w:p w14:paraId="61D620FD"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amélioré en redressant le dos </w:t>
      </w:r>
    </w:p>
    <w:p w14:paraId="6EBC6565"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et la peur d’être approché, touché. </w:t>
      </w:r>
    </w:p>
    <w:p w14:paraId="4C8ACB94" w14:textId="77777777" w:rsidR="00BA597E" w:rsidRPr="007763EB" w:rsidRDefault="00BA597E" w:rsidP="00BA597E">
      <w:pPr>
        <w:tabs>
          <w:tab w:val="left" w:pos="142"/>
          <w:tab w:val="left" w:pos="6528"/>
        </w:tabs>
        <w:ind w:left="705"/>
        <w:rPr>
          <w:rFonts w:ascii="Arial" w:hAnsi="Arial" w:cs="Arial"/>
          <w:spacing w:val="4"/>
          <w:lang w:val="fr-BE"/>
        </w:rPr>
      </w:pPr>
    </w:p>
    <w:p w14:paraId="03B0B839"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Nous administrons ainsi </w:t>
      </w:r>
      <w:r w:rsidRPr="007763EB">
        <w:rPr>
          <w:rFonts w:ascii="Arial" w:hAnsi="Arial" w:cs="Arial"/>
          <w:bCs/>
          <w:color w:val="33CCCC"/>
          <w:spacing w:val="4"/>
          <w:lang w:val="fr-BE"/>
        </w:rPr>
        <w:t>BELLADONNA 30 CH</w:t>
      </w:r>
      <w:r w:rsidRPr="007763EB">
        <w:rPr>
          <w:rFonts w:ascii="Arial" w:hAnsi="Arial" w:cs="Arial"/>
          <w:color w:val="33CCCC"/>
          <w:spacing w:val="4"/>
          <w:lang w:val="fr-BE"/>
        </w:rPr>
        <w:t xml:space="preserve"> </w:t>
      </w:r>
      <w:r w:rsidRPr="007763EB">
        <w:rPr>
          <w:rFonts w:ascii="Arial" w:hAnsi="Arial" w:cs="Arial"/>
          <w:spacing w:val="4"/>
          <w:lang w:val="fr-BE"/>
        </w:rPr>
        <w:t xml:space="preserve">à chacun, trois prises à douze heures d’intervalle. </w:t>
      </w:r>
    </w:p>
    <w:p w14:paraId="2D9812D0" w14:textId="77777777" w:rsidR="00BA597E" w:rsidRPr="007763EB" w:rsidRDefault="00BA597E" w:rsidP="00BA597E">
      <w:pPr>
        <w:tabs>
          <w:tab w:val="left" w:pos="142"/>
          <w:tab w:val="left" w:pos="6528"/>
        </w:tabs>
        <w:rPr>
          <w:rFonts w:ascii="Arial" w:hAnsi="Arial" w:cs="Arial"/>
          <w:spacing w:val="4"/>
          <w:lang w:val="fr-BE"/>
        </w:rPr>
      </w:pPr>
    </w:p>
    <w:p w14:paraId="3E168091"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b/>
          <w:color w:val="33CCCC"/>
          <w:spacing w:val="4"/>
          <w:lang w:val="fr-BE"/>
        </w:rPr>
        <w:t xml:space="preserve">Quatre jours plus tard </w:t>
      </w:r>
    </w:p>
    <w:p w14:paraId="004F0DB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Rival (4), Salto (6), Rimbo (7) sont nettement mieux. Le moral est revenu. Physiquement aussi, ils sont beaucoup moins raides au travail, on observe même une certaine décontraction. </w:t>
      </w:r>
    </w:p>
    <w:p w14:paraId="73CD4964" w14:textId="77777777" w:rsidR="00BA597E" w:rsidRPr="007763EB" w:rsidRDefault="00BA597E" w:rsidP="00BA597E">
      <w:pPr>
        <w:tabs>
          <w:tab w:val="left" w:pos="142"/>
          <w:tab w:val="left" w:pos="6528"/>
        </w:tabs>
        <w:rPr>
          <w:rFonts w:ascii="Arial" w:hAnsi="Arial" w:cs="Arial"/>
          <w:spacing w:val="4"/>
          <w:lang w:val="fr-BE"/>
        </w:rPr>
      </w:pPr>
    </w:p>
    <w:p w14:paraId="25857878"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Pour Kieffe (5), Senador (3) on ne note aucune évolution. </w:t>
      </w:r>
    </w:p>
    <w:p w14:paraId="0C6B4E1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Orquina (2) semblait avoir retrouvé le moral le premier jour, mais depuis cela s’est dégradé et physiquement il ne peut plus bouger son avant-train. </w:t>
      </w:r>
    </w:p>
    <w:p w14:paraId="0BA0830F"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Xeque (1) voit sa peur diminuer mais ce n’est pas encore parfait. </w:t>
      </w:r>
    </w:p>
    <w:p w14:paraId="27D085BB" w14:textId="77777777" w:rsidR="00BA597E" w:rsidRPr="007763EB" w:rsidRDefault="00BA597E" w:rsidP="00BA597E">
      <w:pPr>
        <w:tabs>
          <w:tab w:val="left" w:pos="142"/>
          <w:tab w:val="left" w:pos="6528"/>
        </w:tabs>
        <w:rPr>
          <w:rFonts w:ascii="Arial" w:hAnsi="Arial" w:cs="Arial"/>
          <w:spacing w:val="4"/>
          <w:lang w:val="fr-BE"/>
        </w:rPr>
      </w:pPr>
    </w:p>
    <w:p w14:paraId="05A72204"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Prescription de </w:t>
      </w:r>
      <w:r w:rsidRPr="007763EB">
        <w:rPr>
          <w:rFonts w:ascii="Arial" w:hAnsi="Arial" w:cs="Arial"/>
          <w:bCs/>
          <w:color w:val="33CCCC"/>
          <w:spacing w:val="4"/>
          <w:lang w:val="fr-BE"/>
        </w:rPr>
        <w:t>BELLADONNA LM 3</w:t>
      </w:r>
      <w:r w:rsidRPr="007763EB">
        <w:rPr>
          <w:rFonts w:ascii="Arial" w:hAnsi="Arial" w:cs="Arial"/>
          <w:spacing w:val="4"/>
          <w:lang w:val="fr-BE"/>
        </w:rPr>
        <w:t xml:space="preserve"> cinq jours consécutifs pour les quatre derniers. </w:t>
      </w:r>
    </w:p>
    <w:p w14:paraId="77D0A713" w14:textId="77777777" w:rsidR="00BA597E" w:rsidRPr="007763EB" w:rsidRDefault="00BA597E" w:rsidP="00BA597E">
      <w:pPr>
        <w:tabs>
          <w:tab w:val="left" w:pos="142"/>
          <w:tab w:val="left" w:pos="6528"/>
        </w:tabs>
        <w:rPr>
          <w:rFonts w:ascii="Arial" w:hAnsi="Arial" w:cs="Arial"/>
          <w:b/>
          <w:spacing w:val="4"/>
          <w:lang w:val="fr-BE"/>
        </w:rPr>
      </w:pPr>
    </w:p>
    <w:p w14:paraId="1AA689E0"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b/>
          <w:color w:val="33CCCC"/>
          <w:spacing w:val="4"/>
          <w:lang w:val="fr-BE"/>
        </w:rPr>
        <w:lastRenderedPageBreak/>
        <w:t xml:space="preserve">Une semaine plus tard </w:t>
      </w:r>
    </w:p>
    <w:p w14:paraId="02042787"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Xeque (1) a retrouvé un état normal. </w:t>
      </w:r>
    </w:p>
    <w:p w14:paraId="746D0EA7"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Toujours pas d’évolution pour Kieffe (5) et Senador (3). </w:t>
      </w:r>
    </w:p>
    <w:p w14:paraId="16D807BF"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Orquina (2) est très, très mal. </w:t>
      </w:r>
    </w:p>
    <w:p w14:paraId="78ADE427" w14:textId="77777777" w:rsidR="00BA597E" w:rsidRPr="007763EB" w:rsidRDefault="00BA597E" w:rsidP="00BA597E">
      <w:pPr>
        <w:tabs>
          <w:tab w:val="left" w:pos="142"/>
          <w:tab w:val="left" w:pos="6528"/>
        </w:tabs>
        <w:rPr>
          <w:rFonts w:ascii="Arial" w:hAnsi="Arial" w:cs="Arial"/>
          <w:spacing w:val="4"/>
          <w:lang w:val="fr-BE"/>
        </w:rPr>
      </w:pPr>
    </w:p>
    <w:p w14:paraId="4216AE18"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Nous allons envisager une individualisation de ces trois récalcitrants. </w:t>
      </w:r>
    </w:p>
    <w:p w14:paraId="7B21A75B" w14:textId="77777777" w:rsidR="00BA597E" w:rsidRPr="007763EB" w:rsidRDefault="00BA597E" w:rsidP="00BA597E">
      <w:pPr>
        <w:tabs>
          <w:tab w:val="left" w:pos="142"/>
          <w:tab w:val="left" w:pos="6528"/>
        </w:tabs>
        <w:rPr>
          <w:rFonts w:ascii="Arial" w:hAnsi="Arial" w:cs="Arial"/>
          <w:b/>
          <w:color w:val="33CCCC"/>
          <w:spacing w:val="4"/>
          <w:u w:val="single"/>
          <w:lang w:val="fr-BE"/>
        </w:rPr>
      </w:pPr>
    </w:p>
    <w:p w14:paraId="551E49B0" w14:textId="77777777" w:rsidR="00BA597E" w:rsidRPr="007763EB" w:rsidRDefault="00BA597E" w:rsidP="00BA597E">
      <w:pPr>
        <w:tabs>
          <w:tab w:val="left" w:pos="142"/>
          <w:tab w:val="left" w:pos="6528"/>
        </w:tabs>
        <w:rPr>
          <w:rFonts w:ascii="Arial" w:hAnsi="Arial" w:cs="Arial"/>
          <w:b/>
          <w:color w:val="33CCCC"/>
          <w:spacing w:val="4"/>
          <w:lang w:val="fr-BE"/>
        </w:rPr>
      </w:pPr>
      <w:r w:rsidRPr="007763EB">
        <w:rPr>
          <w:rFonts w:ascii="Arial" w:hAnsi="Arial" w:cs="Arial"/>
          <w:b/>
          <w:color w:val="33CCCC"/>
          <w:spacing w:val="4"/>
          <w:lang w:val="fr-BE"/>
        </w:rPr>
        <w:t>ORQUINA</w:t>
      </w:r>
    </w:p>
    <w:p w14:paraId="05FDDA0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La peau est éclatée, elle s’enlève par lambeau. Il est terrorisé quand il voit quelqu’un s’approcher de lui. Au moindre toucher, il ressent une telle douleur qu’il se cabre. </w:t>
      </w:r>
    </w:p>
    <w:p w14:paraId="76A2FAE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Concernant son caractère, l’éleveur me répète « </w:t>
      </w:r>
      <w:r w:rsidRPr="007763EB">
        <w:rPr>
          <w:rFonts w:ascii="Arial" w:hAnsi="Arial" w:cs="Arial"/>
          <w:i/>
          <w:spacing w:val="4"/>
          <w:lang w:val="fr-BE"/>
        </w:rPr>
        <w:t xml:space="preserve">qu’Orquina est un véritable guerrier, un vrai général, il veut faire le « caïd ». </w:t>
      </w:r>
    </w:p>
    <w:p w14:paraId="657FD252" w14:textId="77777777" w:rsidR="00BA597E" w:rsidRPr="007763EB" w:rsidRDefault="00BA597E" w:rsidP="00BA597E">
      <w:pPr>
        <w:tabs>
          <w:tab w:val="left" w:pos="142"/>
          <w:tab w:val="left" w:pos="6528"/>
        </w:tabs>
        <w:rPr>
          <w:rFonts w:ascii="Arial" w:hAnsi="Arial" w:cs="Arial"/>
          <w:spacing w:val="4"/>
          <w:lang w:val="fr-BE"/>
        </w:rPr>
      </w:pPr>
    </w:p>
    <w:p w14:paraId="73B4775E" w14:textId="7ADD53C8"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Consultant la rubrique : « </w:t>
      </w:r>
      <w:r w:rsidRPr="007763EB">
        <w:rPr>
          <w:rFonts w:ascii="Arial" w:hAnsi="Arial" w:cs="Arial"/>
          <w:i/>
          <w:spacing w:val="4"/>
          <w:lang w:val="fr-BE"/>
        </w:rPr>
        <w:t>Troubles à la suite de septicémie</w:t>
      </w:r>
      <w:r w:rsidRPr="007763EB">
        <w:rPr>
          <w:rFonts w:ascii="Arial" w:hAnsi="Arial" w:cs="Arial"/>
          <w:spacing w:val="4"/>
          <w:lang w:val="fr-BE"/>
        </w:rPr>
        <w:t xml:space="preserve"> » qui comporte cinq remèdes, je suis frappé par la présence de </w:t>
      </w:r>
      <w:r w:rsidRPr="007763EB">
        <w:rPr>
          <w:rFonts w:ascii="Arial" w:hAnsi="Arial" w:cs="Arial"/>
          <w:color w:val="33CCCC"/>
          <w:spacing w:val="4"/>
          <w:lang w:val="fr-BE"/>
        </w:rPr>
        <w:t>Gun powder</w:t>
      </w:r>
      <w:r w:rsidRPr="007763EB">
        <w:rPr>
          <w:rFonts w:ascii="Arial" w:hAnsi="Arial" w:cs="Arial"/>
          <w:spacing w:val="4"/>
          <w:lang w:val="fr-BE"/>
        </w:rPr>
        <w:t xml:space="preserve">, la poudre à canon. </w:t>
      </w:r>
    </w:p>
    <w:p w14:paraId="6D543A58"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Un cas clinique des échos CLH numéro 134 (M.-I. Wéra) et le commentaire de matière médicale nous indiquait cette réaction rapide </w:t>
      </w:r>
      <w:proofErr w:type="gramStart"/>
      <w:r w:rsidRPr="007763EB">
        <w:rPr>
          <w:rFonts w:ascii="Arial" w:hAnsi="Arial" w:cs="Arial"/>
          <w:spacing w:val="4"/>
          <w:lang w:val="fr-BE"/>
        </w:rPr>
        <w:t>suite à une</w:t>
      </w:r>
      <w:proofErr w:type="gramEnd"/>
      <w:r w:rsidRPr="007763EB">
        <w:rPr>
          <w:rFonts w:ascii="Arial" w:hAnsi="Arial" w:cs="Arial"/>
          <w:spacing w:val="4"/>
          <w:lang w:val="fr-BE"/>
        </w:rPr>
        <w:t xml:space="preserve"> pénétration, une destruction locale et une grande atteinte de l’état général. </w:t>
      </w:r>
    </w:p>
    <w:p w14:paraId="534F4312"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Ajoutons à cela les commentaires de l’éleveur (« </w:t>
      </w:r>
      <w:r w:rsidRPr="007763EB">
        <w:rPr>
          <w:rFonts w:ascii="Arial" w:hAnsi="Arial" w:cs="Arial"/>
          <w:i/>
          <w:iCs/>
          <w:spacing w:val="4"/>
          <w:lang w:val="fr-BE"/>
        </w:rPr>
        <w:t>c’est un guerrier, un vrai général »)</w:t>
      </w:r>
      <w:r w:rsidRPr="007763EB">
        <w:rPr>
          <w:rFonts w:ascii="Arial" w:hAnsi="Arial" w:cs="Arial"/>
          <w:spacing w:val="4"/>
          <w:lang w:val="fr-BE"/>
        </w:rPr>
        <w:t xml:space="preserve">, tout cela m’incita à prescrire </w:t>
      </w:r>
      <w:r w:rsidRPr="007763EB">
        <w:rPr>
          <w:rFonts w:ascii="Arial" w:hAnsi="Arial" w:cs="Arial"/>
          <w:b/>
          <w:color w:val="33CCCC"/>
          <w:spacing w:val="4"/>
          <w:lang w:val="fr-BE"/>
        </w:rPr>
        <w:t>GUN POWDER 30 CH</w:t>
      </w:r>
      <w:r w:rsidRPr="007763EB">
        <w:rPr>
          <w:rFonts w:ascii="Arial" w:hAnsi="Arial" w:cs="Arial"/>
          <w:spacing w:val="4"/>
          <w:lang w:val="fr-BE"/>
        </w:rPr>
        <w:t xml:space="preserve">. </w:t>
      </w:r>
    </w:p>
    <w:p w14:paraId="22CCE22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Ce fut un coup d’essai victorieux, Orquina récupéra ses capacités et son intégrité en trois semaines. Le moral revint très vite.  </w:t>
      </w:r>
    </w:p>
    <w:p w14:paraId="290DD3FB" w14:textId="77777777" w:rsidR="00BA597E" w:rsidRPr="007763EB" w:rsidRDefault="00BA597E" w:rsidP="00BA597E">
      <w:pPr>
        <w:tabs>
          <w:tab w:val="left" w:pos="142"/>
          <w:tab w:val="left" w:pos="6528"/>
        </w:tabs>
        <w:rPr>
          <w:rFonts w:ascii="Arial" w:hAnsi="Arial" w:cs="Arial"/>
          <w:spacing w:val="4"/>
          <w:lang w:val="fr-BE"/>
        </w:rPr>
      </w:pPr>
    </w:p>
    <w:p w14:paraId="128A12C9" w14:textId="77777777" w:rsidR="00BA597E" w:rsidRPr="007763EB" w:rsidRDefault="00BA597E" w:rsidP="00BA597E">
      <w:pPr>
        <w:tabs>
          <w:tab w:val="left" w:pos="142"/>
          <w:tab w:val="left" w:pos="6528"/>
        </w:tabs>
        <w:rPr>
          <w:rFonts w:ascii="Arial" w:hAnsi="Arial" w:cs="Arial"/>
          <w:b/>
          <w:color w:val="33CCCC"/>
          <w:spacing w:val="4"/>
          <w:lang w:val="fr-BE"/>
        </w:rPr>
      </w:pPr>
      <w:r w:rsidRPr="007763EB">
        <w:rPr>
          <w:rFonts w:ascii="Arial" w:hAnsi="Arial" w:cs="Arial"/>
          <w:b/>
          <w:color w:val="33CCCC"/>
          <w:spacing w:val="4"/>
          <w:lang w:val="fr-BE"/>
        </w:rPr>
        <w:t xml:space="preserve">KIEFFE (5) </w:t>
      </w:r>
    </w:p>
    <w:p w14:paraId="55FF7140"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C’est un peu moins pire qu’Orquina mais sa peau par en lambeaux. Elle est toute cartonnée, malsaine, comme ulcérée. </w:t>
      </w:r>
      <w:r w:rsidRPr="007763EB">
        <w:rPr>
          <w:rFonts w:ascii="Arial" w:hAnsi="Arial" w:cs="Arial"/>
          <w:color w:val="33CCCC"/>
          <w:spacing w:val="4"/>
          <w:lang w:val="fr-BE"/>
        </w:rPr>
        <w:t>GUN POWDER</w:t>
      </w:r>
      <w:r w:rsidRPr="007763EB">
        <w:rPr>
          <w:rFonts w:ascii="Arial" w:hAnsi="Arial" w:cs="Arial"/>
          <w:spacing w:val="4"/>
          <w:lang w:val="fr-BE"/>
        </w:rPr>
        <w:t xml:space="preserve"> sera sans effet. Au contraire, la peau devient de plus en plus craquelée, fissurée, prête à se déchirer. Elle est brûlante. Tout contact est très douloureux. </w:t>
      </w:r>
    </w:p>
    <w:p w14:paraId="43A881FC"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La rubrique « </w:t>
      </w:r>
      <w:r w:rsidRPr="007763EB">
        <w:rPr>
          <w:rFonts w:ascii="Arial" w:hAnsi="Arial" w:cs="Arial"/>
          <w:i/>
          <w:spacing w:val="4"/>
          <w:lang w:val="fr-BE"/>
        </w:rPr>
        <w:t>Peau, éruption, fissure douloureuse et brûlante</w:t>
      </w:r>
      <w:r w:rsidRPr="007763EB">
        <w:rPr>
          <w:rFonts w:ascii="Arial" w:hAnsi="Arial" w:cs="Arial"/>
          <w:spacing w:val="4"/>
          <w:lang w:val="fr-BE"/>
        </w:rPr>
        <w:t xml:space="preserve">, ainsi que </w:t>
      </w:r>
      <w:r w:rsidRPr="007763EB">
        <w:rPr>
          <w:rFonts w:ascii="Arial" w:hAnsi="Arial" w:cs="Arial"/>
          <w:i/>
          <w:spacing w:val="4"/>
          <w:lang w:val="fr-BE"/>
        </w:rPr>
        <w:t>la suite de vaccination</w:t>
      </w:r>
      <w:r w:rsidRPr="007763EB">
        <w:rPr>
          <w:rFonts w:ascii="Arial" w:hAnsi="Arial" w:cs="Arial"/>
          <w:spacing w:val="4"/>
          <w:lang w:val="fr-BE"/>
        </w:rPr>
        <w:t xml:space="preserve"> et </w:t>
      </w:r>
      <w:r w:rsidRPr="007763EB">
        <w:rPr>
          <w:rFonts w:ascii="Arial" w:hAnsi="Arial" w:cs="Arial"/>
          <w:i/>
          <w:spacing w:val="4"/>
          <w:lang w:val="fr-BE"/>
        </w:rPr>
        <w:t>la réaction rapide au vaccin</w:t>
      </w:r>
      <w:r w:rsidRPr="007763EB">
        <w:rPr>
          <w:rFonts w:ascii="Arial" w:hAnsi="Arial" w:cs="Arial"/>
          <w:spacing w:val="4"/>
          <w:lang w:val="fr-BE"/>
        </w:rPr>
        <w:t xml:space="preserve"> me conduisent à </w:t>
      </w:r>
      <w:r w:rsidRPr="007763EB">
        <w:rPr>
          <w:rFonts w:ascii="Arial" w:hAnsi="Arial" w:cs="Arial"/>
          <w:b/>
          <w:color w:val="33CCCC"/>
          <w:spacing w:val="4"/>
          <w:lang w:val="fr-BE"/>
        </w:rPr>
        <w:t>ZINCUM 200 K</w:t>
      </w:r>
      <w:r w:rsidRPr="007763EB">
        <w:rPr>
          <w:rFonts w:ascii="Arial" w:hAnsi="Arial" w:cs="Arial"/>
          <w:spacing w:val="4"/>
          <w:lang w:val="fr-BE"/>
        </w:rPr>
        <w:t xml:space="preserve">. En quinze jours, nous aurons une évolution lente mais progressive vers la guérison. </w:t>
      </w:r>
    </w:p>
    <w:p w14:paraId="328F834E" w14:textId="77777777" w:rsidR="00BA597E" w:rsidRPr="007763EB" w:rsidRDefault="00BA597E" w:rsidP="00BA597E">
      <w:pPr>
        <w:tabs>
          <w:tab w:val="left" w:pos="142"/>
          <w:tab w:val="left" w:pos="6528"/>
        </w:tabs>
        <w:rPr>
          <w:rFonts w:ascii="Arial" w:hAnsi="Arial" w:cs="Arial"/>
          <w:spacing w:val="4"/>
          <w:lang w:val="fr-BE"/>
        </w:rPr>
      </w:pPr>
    </w:p>
    <w:p w14:paraId="46AD0A3F" w14:textId="77777777" w:rsidR="00BA597E" w:rsidRPr="007763EB" w:rsidRDefault="00BA597E" w:rsidP="00BA597E">
      <w:pPr>
        <w:tabs>
          <w:tab w:val="left" w:pos="142"/>
          <w:tab w:val="left" w:pos="6528"/>
        </w:tabs>
        <w:rPr>
          <w:rFonts w:ascii="Arial" w:hAnsi="Arial" w:cs="Arial"/>
          <w:b/>
          <w:color w:val="33CCCC"/>
          <w:spacing w:val="4"/>
          <w:lang w:val="fr-BE"/>
        </w:rPr>
      </w:pPr>
      <w:r w:rsidRPr="007763EB">
        <w:rPr>
          <w:rFonts w:ascii="Arial" w:hAnsi="Arial" w:cs="Arial"/>
          <w:b/>
          <w:color w:val="33CCCC"/>
          <w:spacing w:val="4"/>
          <w:lang w:val="fr-BE"/>
        </w:rPr>
        <w:t xml:space="preserve">SENADOR (3) </w:t>
      </w:r>
    </w:p>
    <w:p w14:paraId="776EF497"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lastRenderedPageBreak/>
        <w:t xml:space="preserve">Il a reçu </w:t>
      </w:r>
      <w:r w:rsidRPr="007763EB">
        <w:rPr>
          <w:rFonts w:ascii="Arial" w:hAnsi="Arial" w:cs="Arial"/>
          <w:color w:val="33CCCC"/>
          <w:spacing w:val="4"/>
          <w:lang w:val="fr-BE"/>
        </w:rPr>
        <w:t>Silicea</w:t>
      </w:r>
      <w:r w:rsidRPr="007763EB">
        <w:rPr>
          <w:rFonts w:ascii="Arial" w:hAnsi="Arial" w:cs="Arial"/>
          <w:spacing w:val="4"/>
          <w:lang w:val="fr-BE"/>
        </w:rPr>
        <w:t xml:space="preserve">, </w:t>
      </w:r>
      <w:r w:rsidRPr="007763EB">
        <w:rPr>
          <w:rFonts w:ascii="Arial" w:hAnsi="Arial" w:cs="Arial"/>
          <w:color w:val="33CCCC"/>
          <w:spacing w:val="4"/>
          <w:lang w:val="fr-BE"/>
        </w:rPr>
        <w:t>Gun</w:t>
      </w:r>
      <w:r w:rsidRPr="007763EB">
        <w:rPr>
          <w:rFonts w:ascii="Arial" w:hAnsi="Arial" w:cs="Arial"/>
          <w:spacing w:val="4"/>
          <w:lang w:val="fr-BE"/>
        </w:rPr>
        <w:t xml:space="preserve"> </w:t>
      </w:r>
      <w:r w:rsidRPr="007763EB">
        <w:rPr>
          <w:rFonts w:ascii="Arial" w:hAnsi="Arial" w:cs="Arial"/>
          <w:color w:val="33CCCC"/>
          <w:spacing w:val="4"/>
          <w:lang w:val="fr-BE"/>
        </w:rPr>
        <w:t>powder</w:t>
      </w:r>
      <w:r w:rsidRPr="007763EB">
        <w:rPr>
          <w:rFonts w:ascii="Arial" w:hAnsi="Arial" w:cs="Arial"/>
          <w:spacing w:val="4"/>
          <w:lang w:val="fr-BE"/>
        </w:rPr>
        <w:t xml:space="preserve">, </w:t>
      </w:r>
      <w:r w:rsidRPr="007763EB">
        <w:rPr>
          <w:rFonts w:ascii="Arial" w:hAnsi="Arial" w:cs="Arial"/>
          <w:color w:val="33CCCC"/>
          <w:spacing w:val="4"/>
          <w:lang w:val="fr-BE"/>
        </w:rPr>
        <w:t>Zincum</w:t>
      </w:r>
      <w:r w:rsidRPr="007763EB">
        <w:rPr>
          <w:rFonts w:ascii="Arial" w:hAnsi="Arial" w:cs="Arial"/>
          <w:spacing w:val="4"/>
          <w:lang w:val="fr-BE"/>
        </w:rPr>
        <w:t xml:space="preserve">, sans succès. Sur le plan général, il est un peu mieux, mais la peau se fissure, suinte un pus vert grisâtre. On note une coloration rouge foncé autour des yeux et un ulcère de deux centimètres environ sur le côté droit de la langue. </w:t>
      </w:r>
    </w:p>
    <w:p w14:paraId="76AA3FA9" w14:textId="77777777" w:rsidR="00BA597E" w:rsidRPr="007763EB" w:rsidRDefault="00BA597E" w:rsidP="00BA597E">
      <w:pPr>
        <w:tabs>
          <w:tab w:val="left" w:pos="142"/>
          <w:tab w:val="left" w:pos="6528"/>
        </w:tabs>
        <w:rPr>
          <w:rFonts w:ascii="Arial" w:hAnsi="Arial" w:cs="Arial"/>
          <w:spacing w:val="4"/>
          <w:lang w:val="fr-BE"/>
        </w:rPr>
      </w:pPr>
    </w:p>
    <w:p w14:paraId="7C592B81"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Les rubriques </w:t>
      </w:r>
    </w:p>
    <w:p w14:paraId="03E6F079" w14:textId="77777777" w:rsidR="00BA597E" w:rsidRPr="007763EB" w:rsidRDefault="00BA597E" w:rsidP="00BA597E">
      <w:pPr>
        <w:tabs>
          <w:tab w:val="left" w:pos="142"/>
          <w:tab w:val="left" w:pos="6528"/>
        </w:tabs>
        <w:ind w:left="720"/>
        <w:rPr>
          <w:rFonts w:ascii="Arial" w:hAnsi="Arial" w:cs="Arial"/>
          <w:spacing w:val="4"/>
          <w:lang w:val="fr-BE"/>
        </w:rPr>
      </w:pPr>
      <w:r w:rsidRPr="007763EB">
        <w:rPr>
          <w:rFonts w:ascii="Arial" w:hAnsi="Arial" w:cs="Arial"/>
          <w:i/>
          <w:spacing w:val="4"/>
          <w:lang w:val="fr-BE"/>
        </w:rPr>
        <w:t xml:space="preserve">- Bouche, ulcère sur le côté de la langue (1/2) </w:t>
      </w:r>
    </w:p>
    <w:p w14:paraId="4DA40821" w14:textId="77777777" w:rsidR="00BA597E" w:rsidRPr="007763EB" w:rsidRDefault="00BA597E" w:rsidP="00BA597E">
      <w:pPr>
        <w:tabs>
          <w:tab w:val="left" w:pos="142"/>
          <w:tab w:val="left" w:pos="6528"/>
        </w:tabs>
        <w:ind w:left="720"/>
        <w:rPr>
          <w:rFonts w:ascii="Arial" w:hAnsi="Arial" w:cs="Arial"/>
          <w:i/>
          <w:spacing w:val="4"/>
          <w:lang w:val="fr-BE"/>
        </w:rPr>
      </w:pPr>
      <w:r w:rsidRPr="007763EB">
        <w:rPr>
          <w:rFonts w:ascii="Arial" w:hAnsi="Arial" w:cs="Arial"/>
          <w:i/>
          <w:spacing w:val="4"/>
          <w:lang w:val="fr-BE"/>
        </w:rPr>
        <w:t xml:space="preserve">- Peau, éruptions eczémateuses, avec écoulement après vaccination (RU) </w:t>
      </w:r>
    </w:p>
    <w:p w14:paraId="28D8C058" w14:textId="77777777" w:rsidR="00BA597E" w:rsidRPr="007763EB" w:rsidRDefault="00BA597E" w:rsidP="00BA597E">
      <w:pPr>
        <w:tabs>
          <w:tab w:val="left" w:pos="142"/>
          <w:tab w:val="left" w:pos="6528"/>
        </w:tabs>
        <w:ind w:left="720"/>
        <w:rPr>
          <w:rFonts w:ascii="Arial" w:hAnsi="Arial" w:cs="Arial"/>
          <w:spacing w:val="4"/>
          <w:lang w:val="fr-BE"/>
        </w:rPr>
      </w:pPr>
      <w:r w:rsidRPr="007763EB">
        <w:rPr>
          <w:rFonts w:ascii="Arial" w:hAnsi="Arial" w:cs="Arial"/>
          <w:spacing w:val="4"/>
          <w:lang w:val="fr-BE"/>
        </w:rPr>
        <w:t xml:space="preserve">- </w:t>
      </w:r>
      <w:r w:rsidRPr="007763EB">
        <w:rPr>
          <w:rFonts w:ascii="Arial" w:hAnsi="Arial" w:cs="Arial"/>
          <w:i/>
          <w:spacing w:val="4"/>
          <w:lang w:val="fr-BE"/>
        </w:rPr>
        <w:t xml:space="preserve">Suite de vaccination </w:t>
      </w:r>
    </w:p>
    <w:p w14:paraId="1E57A818" w14:textId="77777777" w:rsidR="00BA597E" w:rsidRPr="007763EB" w:rsidRDefault="00BA597E" w:rsidP="00BA597E">
      <w:pPr>
        <w:tabs>
          <w:tab w:val="left" w:pos="142"/>
          <w:tab w:val="left" w:pos="6528"/>
        </w:tabs>
        <w:rPr>
          <w:rFonts w:ascii="Arial" w:hAnsi="Arial" w:cs="Arial"/>
          <w:spacing w:val="4"/>
          <w:lang w:val="fr-BE"/>
        </w:rPr>
      </w:pPr>
      <w:proofErr w:type="gramStart"/>
      <w:r w:rsidRPr="007763EB">
        <w:rPr>
          <w:rFonts w:ascii="Arial" w:hAnsi="Arial" w:cs="Arial"/>
          <w:spacing w:val="4"/>
          <w:lang w:val="fr-BE"/>
        </w:rPr>
        <w:t>me</w:t>
      </w:r>
      <w:proofErr w:type="gramEnd"/>
      <w:r w:rsidRPr="007763EB">
        <w:rPr>
          <w:rFonts w:ascii="Arial" w:hAnsi="Arial" w:cs="Arial"/>
          <w:spacing w:val="4"/>
          <w:lang w:val="fr-BE"/>
        </w:rPr>
        <w:t xml:space="preserve"> conduiront  à prescrire </w:t>
      </w:r>
      <w:bookmarkStart w:id="9" w:name="_Hlk84102846"/>
      <w:r w:rsidRPr="007763EB">
        <w:rPr>
          <w:rFonts w:ascii="Arial" w:hAnsi="Arial" w:cs="Arial"/>
          <w:b/>
          <w:color w:val="33CCCC"/>
          <w:spacing w:val="4"/>
          <w:lang w:val="fr-BE"/>
        </w:rPr>
        <w:t xml:space="preserve">MALANDRINUM </w:t>
      </w:r>
      <w:bookmarkEnd w:id="9"/>
      <w:r w:rsidRPr="007763EB">
        <w:rPr>
          <w:rFonts w:ascii="Arial" w:hAnsi="Arial" w:cs="Arial"/>
          <w:b/>
          <w:color w:val="33CCCC"/>
          <w:spacing w:val="4"/>
          <w:lang w:val="fr-BE"/>
        </w:rPr>
        <w:t>30 CH</w:t>
      </w:r>
      <w:r w:rsidRPr="007763EB">
        <w:rPr>
          <w:rFonts w:ascii="Arial" w:hAnsi="Arial" w:cs="Arial"/>
          <w:spacing w:val="4"/>
          <w:lang w:val="fr-BE"/>
        </w:rPr>
        <w:t xml:space="preserve">, trois prises à un jour d’intervalle. Il suffira de deux semaines pour que Senador oublie les troubles causés par sa vaccination. </w:t>
      </w:r>
    </w:p>
    <w:p w14:paraId="23D85612" w14:textId="77777777" w:rsidR="00BA597E" w:rsidRPr="007763EB" w:rsidRDefault="00BA597E" w:rsidP="00BA597E">
      <w:pPr>
        <w:tabs>
          <w:tab w:val="left" w:pos="142"/>
          <w:tab w:val="left" w:pos="6528"/>
        </w:tabs>
        <w:rPr>
          <w:rFonts w:ascii="Arial" w:hAnsi="Arial" w:cs="Arial"/>
          <w:spacing w:val="4"/>
          <w:lang w:val="fr-BE"/>
        </w:rPr>
      </w:pPr>
    </w:p>
    <w:p w14:paraId="3D6AB09A" w14:textId="255C7956" w:rsidR="00BA597E" w:rsidRPr="007763EB" w:rsidRDefault="00BA597E" w:rsidP="00BA597E">
      <w:pPr>
        <w:pBdr>
          <w:top w:val="single" w:sz="12" w:space="1" w:color="33CCCC"/>
          <w:left w:val="single" w:sz="12" w:space="4" w:color="33CCCC"/>
          <w:bottom w:val="single" w:sz="12" w:space="1" w:color="33CCCC"/>
          <w:right w:val="single" w:sz="12" w:space="4" w:color="33CCCC"/>
        </w:pBdr>
        <w:tabs>
          <w:tab w:val="left" w:pos="142"/>
          <w:tab w:val="left" w:pos="6528"/>
        </w:tabs>
        <w:jc w:val="center"/>
        <w:rPr>
          <w:rFonts w:ascii="Arial" w:hAnsi="Arial" w:cs="Arial"/>
          <w:color w:val="33CCCC"/>
          <w:spacing w:val="4"/>
          <w:lang w:val="fr-BE"/>
        </w:rPr>
      </w:pPr>
      <w:r w:rsidRPr="007763EB">
        <w:rPr>
          <w:rFonts w:ascii="Arial" w:hAnsi="Arial" w:cs="Arial"/>
          <w:spacing w:val="4"/>
          <w:lang w:val="fr-BE"/>
        </w:rPr>
        <w:t>[#R</w:t>
      </w:r>
      <w:proofErr w:type="gramStart"/>
      <w:r w:rsidRPr="007763EB">
        <w:rPr>
          <w:rFonts w:ascii="Arial" w:hAnsi="Arial" w:cs="Arial"/>
          <w:spacing w:val="4"/>
          <w:lang w:val="fr-BE"/>
        </w:rPr>
        <w:t>3]</w:t>
      </w:r>
      <w:r w:rsidR="00FB0A68" w:rsidRPr="007763EB">
        <w:rPr>
          <w:rFonts w:ascii="Arial" w:hAnsi="Arial" w:cs="Arial"/>
          <w:b/>
          <w:color w:val="33CCCC"/>
          <w:spacing w:val="4"/>
          <w:lang w:val="fr-BE"/>
        </w:rPr>
        <w:t>Gun</w:t>
      </w:r>
      <w:proofErr w:type="gramEnd"/>
      <w:r w:rsidR="00FB0A68" w:rsidRPr="007763EB">
        <w:rPr>
          <w:rFonts w:ascii="Arial" w:hAnsi="Arial" w:cs="Arial"/>
          <w:b/>
          <w:color w:val="33CCCC"/>
          <w:spacing w:val="4"/>
          <w:lang w:val="fr-BE"/>
        </w:rPr>
        <w:t xml:space="preserve"> Powder</w:t>
      </w:r>
    </w:p>
    <w:p w14:paraId="4105E966" w14:textId="77777777" w:rsidR="00BA597E" w:rsidRPr="007763EB" w:rsidRDefault="00BA597E" w:rsidP="00BA597E">
      <w:pPr>
        <w:tabs>
          <w:tab w:val="left" w:pos="142"/>
          <w:tab w:val="left" w:pos="6528"/>
        </w:tabs>
        <w:rPr>
          <w:rFonts w:ascii="Arial" w:hAnsi="Arial" w:cs="Arial"/>
          <w:spacing w:val="4"/>
          <w:lang w:val="fr-BE"/>
        </w:rPr>
      </w:pPr>
    </w:p>
    <w:p w14:paraId="1AD7C5A6"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Selon les Echos du CLH 134 (M.-I. Wéra) </w:t>
      </w:r>
    </w:p>
    <w:p w14:paraId="62C631BE" w14:textId="77777777" w:rsidR="00BA597E" w:rsidRPr="007763EB" w:rsidRDefault="00BA597E" w:rsidP="00BA597E">
      <w:pPr>
        <w:tabs>
          <w:tab w:val="left" w:pos="142"/>
          <w:tab w:val="left" w:pos="6528"/>
        </w:tabs>
        <w:rPr>
          <w:rFonts w:ascii="Arial" w:hAnsi="Arial" w:cs="Arial"/>
          <w:spacing w:val="4"/>
          <w:lang w:val="fr-BE"/>
        </w:rPr>
      </w:pPr>
    </w:p>
    <w:p w14:paraId="686F27F4"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C’est la poudre à canon. </w:t>
      </w:r>
    </w:p>
    <w:p w14:paraId="0B5CA4FE" w14:textId="77777777" w:rsidR="00BA597E" w:rsidRPr="007763EB" w:rsidRDefault="00BA597E" w:rsidP="00BA597E">
      <w:pPr>
        <w:tabs>
          <w:tab w:val="left" w:pos="142"/>
          <w:tab w:val="left" w:pos="6528"/>
        </w:tabs>
        <w:rPr>
          <w:rFonts w:ascii="Arial" w:hAnsi="Arial" w:cs="Arial"/>
          <w:b/>
          <w:spacing w:val="4"/>
          <w:u w:val="single"/>
          <w:lang w:val="fr-BE"/>
        </w:rPr>
      </w:pPr>
    </w:p>
    <w:p w14:paraId="7C326695" w14:textId="77777777" w:rsidR="00BA597E" w:rsidRPr="007763EB" w:rsidRDefault="00BA597E" w:rsidP="00BA597E">
      <w:pPr>
        <w:tabs>
          <w:tab w:val="left" w:pos="142"/>
          <w:tab w:val="left" w:pos="6528"/>
        </w:tabs>
        <w:rPr>
          <w:rFonts w:ascii="Arial" w:hAnsi="Arial" w:cs="Arial"/>
          <w:b/>
          <w:color w:val="33CCCC"/>
          <w:spacing w:val="4"/>
          <w:u w:val="single"/>
          <w:lang w:val="fr-BE"/>
        </w:rPr>
      </w:pPr>
      <w:r w:rsidRPr="007763EB">
        <w:rPr>
          <w:rFonts w:ascii="Arial" w:hAnsi="Arial" w:cs="Arial"/>
          <w:b/>
          <w:color w:val="33CCCC"/>
          <w:spacing w:val="4"/>
          <w:u w:val="single"/>
          <w:lang w:val="fr-BE"/>
        </w:rPr>
        <w:t xml:space="preserve">Histoire </w:t>
      </w:r>
    </w:p>
    <w:p w14:paraId="349658D1"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Pour apprécier l’aspect tout à fait original de l’invention de la poudre à canon, il faut bien se rendre compte d’une part de l’importance de la vitesse de la réaction chimique (en l’occurrence une combustion) et d’autre part du fait que cette </w:t>
      </w:r>
      <w:r w:rsidRPr="007763EB">
        <w:rPr>
          <w:rFonts w:ascii="Arial" w:hAnsi="Arial" w:cs="Arial"/>
          <w:color w:val="33CCCC"/>
          <w:spacing w:val="4"/>
          <w:lang w:val="fr-BE"/>
        </w:rPr>
        <w:t>vitesse</w:t>
      </w:r>
      <w:r w:rsidRPr="007763EB">
        <w:rPr>
          <w:rFonts w:ascii="Arial" w:hAnsi="Arial" w:cs="Arial"/>
          <w:spacing w:val="4"/>
          <w:lang w:val="fr-BE"/>
        </w:rPr>
        <w:t xml:space="preserve"> est limitée bien plus par des considérations physiques liées aux transferts de matière (en l’occurrence l’arrivée d’air) que par les potentialités chimiques des réactifs. </w:t>
      </w:r>
    </w:p>
    <w:p w14:paraId="06DA18FB"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Les explosifs sont nés de cette idée diabolique de s’affranchir de l’arrivée d’air, nécessaire à la combustion vive, en apportant artificiellement l’oxygène </w:t>
      </w:r>
      <w:r w:rsidRPr="007763EB">
        <w:rPr>
          <w:rFonts w:ascii="Arial" w:hAnsi="Arial" w:cs="Arial"/>
          <w:color w:val="33CCCC"/>
          <w:spacing w:val="4"/>
          <w:lang w:val="fr-BE"/>
        </w:rPr>
        <w:t>au sein</w:t>
      </w:r>
      <w:r w:rsidRPr="007763EB">
        <w:rPr>
          <w:rFonts w:ascii="Arial" w:hAnsi="Arial" w:cs="Arial"/>
          <w:spacing w:val="4"/>
          <w:lang w:val="fr-BE"/>
        </w:rPr>
        <w:t xml:space="preserve"> même de la substance combustible. </w:t>
      </w:r>
    </w:p>
    <w:p w14:paraId="77FCFA7F"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C’est au tout début de notre ère, que les Chinois découvrent que le salpêtre (pierre de sel, mélange de nitrates contenant principalement du nitrate de potassium) possède la propriété remarquable d’entretenir et d’activer les combustions. Dans la foulée, ils préparent un produit vivement combustible par </w:t>
      </w:r>
      <w:r w:rsidRPr="007763EB">
        <w:rPr>
          <w:rFonts w:ascii="Arial" w:hAnsi="Arial" w:cs="Arial"/>
          <w:color w:val="33CCCC"/>
          <w:spacing w:val="4"/>
          <w:lang w:val="fr-BE"/>
        </w:rPr>
        <w:t xml:space="preserve">mélange intime </w:t>
      </w:r>
      <w:r w:rsidRPr="007763EB">
        <w:rPr>
          <w:rFonts w:ascii="Arial" w:hAnsi="Arial" w:cs="Arial"/>
          <w:spacing w:val="4"/>
          <w:lang w:val="fr-BE"/>
        </w:rPr>
        <w:t>de charbon, de soufre et de salpêtre. C’est l’ancêtre de la poudre à canon ! Le premier texte à en faire mention est un traité d’alchimie chinois du X</w:t>
      </w:r>
      <w:r w:rsidRPr="007763EB">
        <w:rPr>
          <w:rFonts w:ascii="Arial" w:hAnsi="Arial" w:cs="Arial"/>
          <w:spacing w:val="4"/>
          <w:vertAlign w:val="superscript"/>
          <w:lang w:val="fr-BE"/>
        </w:rPr>
        <w:t xml:space="preserve">e </w:t>
      </w:r>
      <w:r w:rsidRPr="007763EB">
        <w:rPr>
          <w:rFonts w:ascii="Arial" w:hAnsi="Arial" w:cs="Arial"/>
          <w:spacing w:val="4"/>
          <w:lang w:val="fr-BE"/>
        </w:rPr>
        <w:t>siècle. D’abord utilisés pour la fête, fusées et pétards à combustion encore assez lente vont faire partie de l’arsenal de guerre comme engins incendiaires dès le XI</w:t>
      </w:r>
      <w:r w:rsidRPr="007763EB">
        <w:rPr>
          <w:rFonts w:ascii="Arial" w:hAnsi="Arial" w:cs="Arial"/>
          <w:spacing w:val="4"/>
          <w:vertAlign w:val="superscript"/>
          <w:lang w:val="fr-BE"/>
        </w:rPr>
        <w:t>e</w:t>
      </w:r>
      <w:r w:rsidRPr="007763EB">
        <w:rPr>
          <w:rFonts w:ascii="Arial" w:hAnsi="Arial" w:cs="Arial"/>
          <w:spacing w:val="4"/>
          <w:lang w:val="fr-BE"/>
        </w:rPr>
        <w:t xml:space="preserve"> siècle.  </w:t>
      </w:r>
    </w:p>
    <w:p w14:paraId="3F22C582"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lastRenderedPageBreak/>
        <w:t xml:space="preserve">A noter que l’Inde presqu’en même temps que la Chine, connaît les mêmes développements. </w:t>
      </w:r>
    </w:p>
    <w:p w14:paraId="33FFF14E" w14:textId="77777777" w:rsidR="00BA597E" w:rsidRPr="007763EB" w:rsidRDefault="00BA597E" w:rsidP="00BA597E">
      <w:pPr>
        <w:tabs>
          <w:tab w:val="left" w:pos="142"/>
          <w:tab w:val="left" w:pos="6528"/>
        </w:tabs>
        <w:rPr>
          <w:rFonts w:ascii="Arial" w:hAnsi="Arial" w:cs="Arial"/>
          <w:spacing w:val="4"/>
          <w:lang w:val="fr-BE"/>
        </w:rPr>
      </w:pPr>
    </w:p>
    <w:p w14:paraId="7CD91872"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2"/>
          <w:lang w:val="fr-BE"/>
        </w:rPr>
        <w:t>Ce n’est qu’au XIII</w:t>
      </w:r>
      <w:r w:rsidRPr="007763EB">
        <w:rPr>
          <w:rFonts w:ascii="Arial" w:hAnsi="Arial" w:cs="Arial"/>
          <w:spacing w:val="2"/>
          <w:vertAlign w:val="superscript"/>
          <w:lang w:val="fr-BE"/>
        </w:rPr>
        <w:t xml:space="preserve">e </w:t>
      </w:r>
      <w:r w:rsidRPr="007763EB">
        <w:rPr>
          <w:rFonts w:ascii="Arial" w:hAnsi="Arial" w:cs="Arial"/>
          <w:spacing w:val="2"/>
          <w:lang w:val="fr-BE"/>
        </w:rPr>
        <w:t xml:space="preserve">siècle que le </w:t>
      </w:r>
      <w:r w:rsidRPr="007763EB">
        <w:rPr>
          <w:rFonts w:ascii="Arial" w:hAnsi="Arial" w:cs="Arial"/>
          <w:color w:val="33CCCC"/>
          <w:spacing w:val="2"/>
          <w:lang w:val="fr-BE"/>
        </w:rPr>
        <w:t>secret</w:t>
      </w:r>
      <w:r w:rsidRPr="007763EB">
        <w:rPr>
          <w:rFonts w:ascii="Arial" w:hAnsi="Arial" w:cs="Arial"/>
          <w:spacing w:val="2"/>
          <w:lang w:val="fr-BE"/>
        </w:rPr>
        <w:t xml:space="preserve"> de la poudre noire va être connu d’une part chez les Arabes (qui entretiennent des relations commerciales avec la Chine depuis 5 siècles </w:t>
      </w:r>
      <w:r w:rsidRPr="007763EB">
        <w:rPr>
          <w:rFonts w:ascii="Arial" w:hAnsi="Arial" w:cs="Arial"/>
          <w:spacing w:val="4"/>
          <w:lang w:val="fr-BE"/>
        </w:rPr>
        <w:t xml:space="preserve">!) et d’autre part en Europe grâce à Marcus Graecus. </w:t>
      </w:r>
    </w:p>
    <w:p w14:paraId="2F8BC8D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Dans le livre qu’il fait paraître en 1230 (</w:t>
      </w:r>
      <w:r w:rsidRPr="007763EB">
        <w:rPr>
          <w:rFonts w:ascii="Arial" w:hAnsi="Arial" w:cs="Arial"/>
          <w:i/>
          <w:iCs/>
          <w:spacing w:val="4"/>
          <w:lang w:val="fr-BE"/>
        </w:rPr>
        <w:t>Liber ignium ad comburendos hostes</w:t>
      </w:r>
      <w:r w:rsidRPr="007763EB">
        <w:rPr>
          <w:rFonts w:ascii="Arial" w:hAnsi="Arial" w:cs="Arial"/>
          <w:spacing w:val="4"/>
          <w:lang w:val="fr-BE"/>
        </w:rPr>
        <w:t xml:space="preserve"> – Livre des feux pour brûler les ennemis), il publie pour la première fois en occident la composition pondérale de la poudre noire, un procédé rudimentaire pour purifier le salpêtre naturel par lessivage, filtration puis cristallisation, de l’intérêt de préparer le charbon de bois à partir de tilleul ou de saule et la recommandation de n’effectuer toutes ces manipulations qu’à l’extérieur des locaux d’habitation. Ce sont les moines comme Roger Bacon ou Albert le Grand qui relaieront l’information. </w:t>
      </w:r>
    </w:p>
    <w:p w14:paraId="20A4006D" w14:textId="77777777" w:rsidR="00BA597E" w:rsidRPr="007763EB" w:rsidRDefault="00BA597E" w:rsidP="00BA597E">
      <w:pPr>
        <w:tabs>
          <w:tab w:val="left" w:pos="142"/>
          <w:tab w:val="left" w:pos="6528"/>
        </w:tabs>
        <w:rPr>
          <w:rFonts w:ascii="Arial" w:hAnsi="Arial" w:cs="Arial"/>
          <w:spacing w:val="4"/>
          <w:lang w:val="fr-BE"/>
        </w:rPr>
      </w:pPr>
    </w:p>
    <w:p w14:paraId="4EB10ACC"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Les Arabes, de leurs côtés, les meilleurs alchimistes de l’époque, vont perfectionner la fabrication en n’employant que des composés </w:t>
      </w:r>
      <w:r w:rsidRPr="007763EB">
        <w:rPr>
          <w:rFonts w:ascii="Arial" w:hAnsi="Arial" w:cs="Arial"/>
          <w:color w:val="33CCCC"/>
          <w:spacing w:val="4"/>
          <w:lang w:val="fr-BE"/>
        </w:rPr>
        <w:t>rigoureusement purifiés sinon purs</w:t>
      </w:r>
      <w:r w:rsidRPr="007763EB">
        <w:rPr>
          <w:rFonts w:ascii="Arial" w:hAnsi="Arial" w:cs="Arial"/>
          <w:spacing w:val="4"/>
          <w:lang w:val="fr-BE"/>
        </w:rPr>
        <w:t>, permettant ainsi la réalisation de poudre vive c’est-à-dire de véritables explosifs déflagrants pouvant propulser des projectiles à grande vitesse dans un tube. Ainsi, le salpêtre naturel va être purifié physiquement et chimiquement de manière à devenir du nitrate de potassium à peu près pur. Le soufre natif est purifié par une distillation soignée. C’est la reproductibilité de la carbonisation du bois qui laissera toujours à désirer.</w:t>
      </w:r>
    </w:p>
    <w:p w14:paraId="78F80C99"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 </w:t>
      </w:r>
    </w:p>
    <w:p w14:paraId="5F083747"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Chez nous, les premiers canons sont utilisés en 1324 lors des sièges de Metz et de La Réole et, à partir de cette date ils s’associent progressivement et étroitement à l’histoire des conflits armés au point d’en devenir le symbole. On commence à découvrir que </w:t>
      </w:r>
      <w:r w:rsidRPr="007763EB">
        <w:rPr>
          <w:rFonts w:ascii="Arial" w:hAnsi="Arial" w:cs="Arial"/>
          <w:color w:val="33CCCC"/>
          <w:spacing w:val="4"/>
          <w:lang w:val="fr-BE"/>
        </w:rPr>
        <w:t>le canon n’est pas fait pour tirer loin mais pour tirer de loin</w:t>
      </w:r>
      <w:r w:rsidRPr="007763EB">
        <w:rPr>
          <w:rFonts w:ascii="Arial" w:hAnsi="Arial" w:cs="Arial"/>
          <w:spacing w:val="4"/>
          <w:lang w:val="fr-BE"/>
        </w:rPr>
        <w:t xml:space="preserve">. Ce n’est que 22 ans plus tard que les Anglais à Crécy utilisent le canon non plus comme artillerie de siège mais sur le champ de bataille, en rase campagne.  </w:t>
      </w:r>
    </w:p>
    <w:p w14:paraId="593D75A2"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 </w:t>
      </w:r>
    </w:p>
    <w:p w14:paraId="25D6B5B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Cependant, la multiplication de sa fabrication et de son transport provoque régulièrement des explosions </w:t>
      </w:r>
      <w:r w:rsidRPr="007763EB">
        <w:rPr>
          <w:rFonts w:ascii="Arial" w:hAnsi="Arial" w:cs="Arial"/>
          <w:color w:val="33CCCC"/>
          <w:spacing w:val="4"/>
          <w:lang w:val="fr-BE"/>
        </w:rPr>
        <w:t>accidentelles</w:t>
      </w:r>
      <w:r w:rsidRPr="007763EB">
        <w:rPr>
          <w:rFonts w:ascii="Arial" w:hAnsi="Arial" w:cs="Arial"/>
          <w:spacing w:val="4"/>
          <w:lang w:val="fr-BE"/>
        </w:rPr>
        <w:t>. Dès le XIV</w:t>
      </w:r>
      <w:r w:rsidRPr="007763EB">
        <w:rPr>
          <w:rFonts w:ascii="Arial" w:hAnsi="Arial" w:cs="Arial"/>
          <w:spacing w:val="4"/>
          <w:vertAlign w:val="superscript"/>
          <w:lang w:val="fr-BE"/>
        </w:rPr>
        <w:t xml:space="preserve">e </w:t>
      </w:r>
      <w:r w:rsidRPr="007763EB">
        <w:rPr>
          <w:rFonts w:ascii="Arial" w:hAnsi="Arial" w:cs="Arial"/>
          <w:spacing w:val="4"/>
          <w:lang w:val="fr-BE"/>
        </w:rPr>
        <w:t xml:space="preserve">siècle, tout convoi de poudre doit être précédé d’un drapeau noir afin d’inviter les populations à s’éloigner. Par ailleurs, les techniques de préparation évoluent pour augmenter la sécurité. Ainsi, on broie séparément le mélange de soufre et de charbon, jusqu’à obtention d’une poudre homogène. Le salpêtre n’est ajouté qu’en fin d’opération, son mixage s’effectuant en présence d’eau et les opérations de broyage et de mélange sont réalisées à l’aide de pilons mis en mouvement par des roues hydrauliques équipées de cames.  </w:t>
      </w:r>
    </w:p>
    <w:p w14:paraId="39055272"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 </w:t>
      </w:r>
    </w:p>
    <w:p w14:paraId="1C389EA8"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lastRenderedPageBreak/>
        <w:t>Mais jusqu’au XVII</w:t>
      </w:r>
      <w:r w:rsidRPr="007763EB">
        <w:rPr>
          <w:rFonts w:ascii="Arial" w:hAnsi="Arial" w:cs="Arial"/>
          <w:spacing w:val="4"/>
          <w:vertAlign w:val="superscript"/>
          <w:lang w:val="fr-BE"/>
        </w:rPr>
        <w:t>e</w:t>
      </w:r>
      <w:r w:rsidRPr="007763EB">
        <w:rPr>
          <w:rFonts w:ascii="Arial" w:hAnsi="Arial" w:cs="Arial"/>
          <w:spacing w:val="4"/>
          <w:lang w:val="fr-BE"/>
        </w:rPr>
        <w:t xml:space="preserve"> siècle, </w:t>
      </w:r>
      <w:r w:rsidRPr="007763EB">
        <w:rPr>
          <w:rFonts w:ascii="Arial" w:hAnsi="Arial" w:cs="Arial"/>
          <w:color w:val="33CCCC"/>
          <w:spacing w:val="4"/>
          <w:lang w:val="fr-BE"/>
        </w:rPr>
        <w:t>en dépit de tous les soins apportés à sa fabrication, la poudre n’est jamais totalement homogène, ce qui nuit beaucoup à la reproductibilité de sa vitesse de combustion et donc à celle de ses effets balistiques</w:t>
      </w:r>
      <w:r w:rsidRPr="007763EB">
        <w:rPr>
          <w:rFonts w:ascii="Arial" w:hAnsi="Arial" w:cs="Arial"/>
          <w:spacing w:val="4"/>
          <w:lang w:val="fr-BE"/>
        </w:rPr>
        <w:t xml:space="preserve">. </w:t>
      </w:r>
    </w:p>
    <w:p w14:paraId="432B5232"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Pour remédier à cet inconvénient, on commence, à partir de 1700, à utiliser la poudre sous forme de grains. Sous cette forme, le front de flamme se propage non plus dans la masse de l’explosif même mais dans les interstices, ce qui permet d’obtenir un résultat pratiquement constant d’un tir à l’autre pour une même masse de poudre. Cela justifie la complication et les risques ajoutés au procédé de fabrication : faire une galette de poudre, la briser dans un tamis spécial (le guillaume), sélectionner au crible les grains en fonction de leur diamètre et, enfin, polir les grains. Pour une poudre à canon, il faut des grains polis d’environ 2 mm de diamètre. </w:t>
      </w:r>
    </w:p>
    <w:p w14:paraId="6FFD26B9"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ab/>
      </w:r>
    </w:p>
    <w:p w14:paraId="5DC369E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Au XIXème siècle, la poudre noire, alors semi millénaire, présente toujours des </w:t>
      </w:r>
      <w:r w:rsidRPr="007763EB">
        <w:rPr>
          <w:rFonts w:ascii="Arial" w:hAnsi="Arial" w:cs="Arial"/>
          <w:color w:val="33CCCC"/>
          <w:spacing w:val="4"/>
          <w:lang w:val="fr-BE"/>
        </w:rPr>
        <w:t>inconvénients majeurs</w:t>
      </w:r>
      <w:r w:rsidRPr="007763EB">
        <w:rPr>
          <w:rFonts w:ascii="Arial" w:hAnsi="Arial" w:cs="Arial"/>
          <w:spacing w:val="4"/>
          <w:lang w:val="fr-BE"/>
        </w:rPr>
        <w:t xml:space="preserve">. </w:t>
      </w:r>
    </w:p>
    <w:p w14:paraId="2CC20BD9"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Elle est sujette à des inflammations intempestives, sources d’accident. </w:t>
      </w:r>
    </w:p>
    <w:p w14:paraId="2B4D4A44"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Elle absorbe progressivement l’humidité de l’air, ce qui diminue et à la limite   </w:t>
      </w:r>
    </w:p>
    <w:p w14:paraId="4F26E2A7"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détruit</w:t>
      </w:r>
      <w:proofErr w:type="gramEnd"/>
      <w:r w:rsidRPr="007763EB">
        <w:rPr>
          <w:rFonts w:ascii="Arial" w:hAnsi="Arial" w:cs="Arial"/>
          <w:spacing w:val="4"/>
          <w:lang w:val="fr-BE"/>
        </w:rPr>
        <w:t xml:space="preserve"> ses propriétés balistiques. </w:t>
      </w:r>
    </w:p>
    <w:p w14:paraId="21D1F33E"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Les combustibles et l’oxydant sont chimiquement séparés, ce qui nuit à </w:t>
      </w:r>
    </w:p>
    <w:p w14:paraId="0E6D4B72"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l’homogénéité</w:t>
      </w:r>
      <w:proofErr w:type="gramEnd"/>
      <w:r w:rsidRPr="007763EB">
        <w:rPr>
          <w:rFonts w:ascii="Arial" w:hAnsi="Arial" w:cs="Arial"/>
          <w:spacing w:val="4"/>
          <w:lang w:val="fr-BE"/>
        </w:rPr>
        <w:t xml:space="preserve"> du système réactionnel et à sa durée de conservation. </w:t>
      </w:r>
    </w:p>
    <w:p w14:paraId="11F4178E"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Le potassium, dont la seule utilité est de « porter » les groupes NO</w:t>
      </w:r>
      <w:r w:rsidRPr="007763EB">
        <w:rPr>
          <w:rFonts w:ascii="Arial" w:hAnsi="Arial" w:cs="Arial"/>
          <w:spacing w:val="4"/>
          <w:vertAlign w:val="subscript"/>
          <w:lang w:val="fr-BE"/>
        </w:rPr>
        <w:t>3</w:t>
      </w:r>
      <w:r w:rsidRPr="007763EB">
        <w:rPr>
          <w:rFonts w:ascii="Arial" w:hAnsi="Arial" w:cs="Arial"/>
          <w:spacing w:val="4"/>
          <w:lang w:val="fr-BE"/>
        </w:rPr>
        <w:t xml:space="preserve">, génère, lors </w:t>
      </w:r>
    </w:p>
    <w:p w14:paraId="5C384C78"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de</w:t>
      </w:r>
      <w:proofErr w:type="gramEnd"/>
      <w:r w:rsidRPr="007763EB">
        <w:rPr>
          <w:rFonts w:ascii="Arial" w:hAnsi="Arial" w:cs="Arial"/>
          <w:spacing w:val="4"/>
          <w:lang w:val="fr-BE"/>
        </w:rPr>
        <w:t xml:space="preserve"> la combustion, des produits solides qui encrassent les armes et obligent les </w:t>
      </w:r>
    </w:p>
    <w:p w14:paraId="76DA8609"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soldats</w:t>
      </w:r>
      <w:proofErr w:type="gramEnd"/>
      <w:r w:rsidRPr="007763EB">
        <w:rPr>
          <w:rFonts w:ascii="Arial" w:hAnsi="Arial" w:cs="Arial"/>
          <w:spacing w:val="4"/>
          <w:lang w:val="fr-BE"/>
        </w:rPr>
        <w:t xml:space="preserve"> à pisser dans leurs fusils pour les nettoyer lors d’une bataille un peu </w:t>
      </w:r>
    </w:p>
    <w:p w14:paraId="3854FD6F"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longue</w:t>
      </w:r>
      <w:proofErr w:type="gramEnd"/>
      <w:r w:rsidRPr="007763EB">
        <w:rPr>
          <w:rFonts w:ascii="Arial" w:hAnsi="Arial" w:cs="Arial"/>
          <w:spacing w:val="4"/>
          <w:lang w:val="fr-BE"/>
        </w:rPr>
        <w:t xml:space="preserve">. </w:t>
      </w:r>
    </w:p>
    <w:p w14:paraId="2F8B5009"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Elle dégage une fumée épaisse qui facilite le repérage des positions de l’ennemi. </w:t>
      </w:r>
    </w:p>
    <w:p w14:paraId="0E8A3267"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Ses grains se réduisent peu à peu en poussière, notamment lors des transports, </w:t>
      </w:r>
    </w:p>
    <w:p w14:paraId="66BC57AE"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ce</w:t>
      </w:r>
      <w:proofErr w:type="gramEnd"/>
      <w:r w:rsidRPr="007763EB">
        <w:rPr>
          <w:rFonts w:ascii="Arial" w:hAnsi="Arial" w:cs="Arial"/>
          <w:spacing w:val="4"/>
          <w:lang w:val="fr-BE"/>
        </w:rPr>
        <w:t xml:space="preserve"> qui diminue sa valeur balistique et augmente le risque d’explosion </w:t>
      </w:r>
    </w:p>
    <w:p w14:paraId="627CAC3D"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accidentelle</w:t>
      </w:r>
      <w:proofErr w:type="gramEnd"/>
      <w:r w:rsidRPr="007763EB">
        <w:rPr>
          <w:rFonts w:ascii="Arial" w:hAnsi="Arial" w:cs="Arial"/>
          <w:spacing w:val="4"/>
          <w:lang w:val="fr-BE"/>
        </w:rPr>
        <w:t xml:space="preserve">.  </w:t>
      </w:r>
    </w:p>
    <w:p w14:paraId="63E88DEE" w14:textId="77777777" w:rsidR="00BA597E" w:rsidRPr="007763EB" w:rsidRDefault="00BA597E" w:rsidP="00BA597E">
      <w:pPr>
        <w:tabs>
          <w:tab w:val="left" w:pos="142"/>
          <w:tab w:val="left" w:pos="6528"/>
        </w:tabs>
        <w:rPr>
          <w:rFonts w:ascii="Arial" w:hAnsi="Arial" w:cs="Arial"/>
          <w:spacing w:val="4"/>
          <w:lang w:val="fr-BE"/>
        </w:rPr>
      </w:pPr>
    </w:p>
    <w:p w14:paraId="6B99C145"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La poudre noire est finalement délaissée au profit des explosifs nitrés où les groupements oxydants ne sont pas apportés de l’extérieur mais incorporés au sein même de la molécule, ce qui en fait une poudre homogène par nature. C’est en </w:t>
      </w:r>
      <w:r w:rsidRPr="007763EB">
        <w:rPr>
          <w:rFonts w:ascii="Arial" w:hAnsi="Arial" w:cs="Arial"/>
          <w:spacing w:val="4"/>
          <w:lang w:val="fr-BE"/>
        </w:rPr>
        <w:lastRenderedPageBreak/>
        <w:t xml:space="preserve">1884 que l’on réussit à gélatiniser la nitrocellulose pour lui conférer un régime de déflagration déterminé et compatible avec son usage dans les armes à feu. </w:t>
      </w:r>
    </w:p>
    <w:p w14:paraId="04985DCB"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 </w:t>
      </w:r>
    </w:p>
    <w:p w14:paraId="6452F39C" w14:textId="77777777" w:rsidR="00BA597E" w:rsidRPr="007763EB" w:rsidRDefault="00BA597E" w:rsidP="00BA597E">
      <w:pPr>
        <w:tabs>
          <w:tab w:val="left" w:pos="142"/>
          <w:tab w:val="left" w:pos="6528"/>
        </w:tabs>
        <w:rPr>
          <w:rFonts w:ascii="Arial" w:hAnsi="Arial" w:cs="Arial"/>
          <w:b/>
          <w:color w:val="33CCCC"/>
          <w:spacing w:val="4"/>
          <w:u w:val="single"/>
          <w:lang w:val="fr-BE"/>
        </w:rPr>
      </w:pPr>
      <w:r w:rsidRPr="007763EB">
        <w:rPr>
          <w:rFonts w:ascii="Arial" w:hAnsi="Arial" w:cs="Arial"/>
          <w:b/>
          <w:color w:val="33CCCC"/>
          <w:spacing w:val="4"/>
          <w:u w:val="single"/>
          <w:lang w:val="fr-BE"/>
        </w:rPr>
        <w:t xml:space="preserve">Sa nature </w:t>
      </w:r>
    </w:p>
    <w:p w14:paraId="5D5890B8"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C’est un mélange de deux éléments très combustibles : le charbon et le soufre, avec un corps très oxydant, le salpêtre. Ce mélange est susceptible de développer subitement une force expansive considérable, par un dégagement gazeux abondant à haute température, résultat d’une réaction chimique. Les effets produits par la déflagration de la poudre dépendent de la vitesse de combustion ; si cette vitesse est très grande, la pression développée par les gaz qui prennent naissance est presque instantanée, cette poudre produit des effets de destruction, elle est dite brisante, si cette vitesse est moindre, la poudre est vive, voire progressive. </w:t>
      </w:r>
    </w:p>
    <w:p w14:paraId="29B4D603" w14:textId="77777777" w:rsidR="00BA597E" w:rsidRPr="007763EB" w:rsidRDefault="00BA597E" w:rsidP="00BA597E">
      <w:pPr>
        <w:tabs>
          <w:tab w:val="left" w:pos="142"/>
          <w:tab w:val="left" w:pos="6528"/>
        </w:tabs>
        <w:rPr>
          <w:rFonts w:ascii="Arial" w:hAnsi="Arial" w:cs="Arial"/>
          <w:spacing w:val="4"/>
          <w:lang w:val="fr-BE"/>
        </w:rPr>
      </w:pPr>
    </w:p>
    <w:p w14:paraId="1982EB89"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Les poudres vives étaient employées dans le tir des canons et des mortiers se chargeant par la bouche ; dans le tir des bouches à feu se chargeant par la culasse, on utilise les poudres progressives. </w:t>
      </w:r>
    </w:p>
    <w:p w14:paraId="4E92B452"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 </w:t>
      </w:r>
    </w:p>
    <w:p w14:paraId="6D1C878D"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Des trois matières composantes, le charbon est celle qui influe le plus sur les qualités de la poudre ; on l’obtient par la distillation du bois en vase clos, qui produit vers 300° le charbon roux, employé pour la poudre de chasse, et vers 350° le charbon noir, employé pour les poudres de guerre.  </w:t>
      </w:r>
    </w:p>
    <w:p w14:paraId="7A891D49"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 </w:t>
      </w:r>
    </w:p>
    <w:p w14:paraId="79357D77"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 dosage des trois éléments est variable selon les poudres mais pour l’ancienne poudre de guerre, il y a 12,5 parts de charbon pour 12,5 parts de soufre et 75 parts de salpêtre. Elle se présente sous forme de grains. Plus les grains sont fins, plus la surface d’inflammation est grande, donnant lieu à une pression maximum plus vite atteinte, et plus la poudre est vive. Il faut éviter dans les armes l’emploi de poudres trop vives. La poudre est enflammée par le contact d’un corps en ignition. </w:t>
      </w:r>
    </w:p>
    <w:p w14:paraId="141B397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i/>
          <w:spacing w:val="4"/>
          <w:lang w:val="fr-BE"/>
        </w:rPr>
        <w:t>« La poudre la plus convenable, pour une armée déterminée, est celle qui, brûlant d’une manière complète dans le temps que met le projectile à parcourir l’âme de la pièce, lui imprime non pas instantanément mais graduellement, toute la force de projection dont elle est susceptible. »</w:t>
      </w:r>
      <w:r w:rsidRPr="007763EB">
        <w:rPr>
          <w:rFonts w:ascii="Arial" w:hAnsi="Arial" w:cs="Arial"/>
          <w:spacing w:val="4"/>
          <w:lang w:val="fr-BE"/>
        </w:rPr>
        <w:t xml:space="preserve"> (Capitaine Piobert) </w:t>
      </w:r>
    </w:p>
    <w:p w14:paraId="7379429B" w14:textId="77777777" w:rsidR="00BA597E" w:rsidRPr="007763EB" w:rsidRDefault="00BA597E" w:rsidP="00BA597E">
      <w:pPr>
        <w:tabs>
          <w:tab w:val="left" w:pos="142"/>
          <w:tab w:val="left" w:pos="6528"/>
        </w:tabs>
        <w:rPr>
          <w:rFonts w:ascii="Arial" w:hAnsi="Arial" w:cs="Arial"/>
          <w:spacing w:val="4"/>
          <w:lang w:val="fr-BE"/>
        </w:rPr>
      </w:pPr>
    </w:p>
    <w:p w14:paraId="0DFD181E" w14:textId="77777777" w:rsidR="00BA597E" w:rsidRPr="007763EB" w:rsidRDefault="00BA597E" w:rsidP="00BA597E">
      <w:pPr>
        <w:tabs>
          <w:tab w:val="left" w:pos="142"/>
          <w:tab w:val="left" w:pos="6528"/>
        </w:tabs>
        <w:rPr>
          <w:rFonts w:ascii="Arial" w:hAnsi="Arial" w:cs="Arial"/>
          <w:b/>
          <w:color w:val="33CCCC"/>
          <w:spacing w:val="4"/>
          <w:u w:val="single"/>
          <w:lang w:val="fr-BE"/>
        </w:rPr>
      </w:pPr>
      <w:r w:rsidRPr="007763EB">
        <w:rPr>
          <w:rFonts w:ascii="Arial" w:hAnsi="Arial" w:cs="Arial"/>
          <w:b/>
          <w:color w:val="33CCCC"/>
          <w:spacing w:val="4"/>
          <w:u w:val="single"/>
          <w:lang w:val="fr-BE"/>
        </w:rPr>
        <w:t>Son utilité</w:t>
      </w:r>
    </w:p>
    <w:p w14:paraId="4192E847"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Clarke J.H. trouve qu</w:t>
      </w:r>
      <w:proofErr w:type="gramStart"/>
      <w:r w:rsidRPr="007763EB">
        <w:rPr>
          <w:rFonts w:ascii="Arial" w:hAnsi="Arial" w:cs="Arial"/>
          <w:spacing w:val="4"/>
          <w:lang w:val="fr-BE"/>
        </w:rPr>
        <w:t>’«</w:t>
      </w:r>
      <w:proofErr w:type="gramEnd"/>
      <w:r w:rsidRPr="007763EB">
        <w:rPr>
          <w:rFonts w:ascii="Arial" w:hAnsi="Arial" w:cs="Arial"/>
          <w:spacing w:val="4"/>
          <w:lang w:val="fr-BE"/>
        </w:rPr>
        <w:t xml:space="preserve"> il y a certain piquant dans le fait que la poudre à canon soit un remède pour les accidents de guerre, mais un certain instinct a mis dans la tête de nos soldats depuis longtemps que la poudre à canon pouvait guérir aussi bien que tuer. »  </w:t>
      </w:r>
    </w:p>
    <w:p w14:paraId="3BE5BA2B"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lastRenderedPageBreak/>
        <w:t xml:space="preserve">En fait, pendant les campagnes, lorsque le sel venait à manquer, les soldats utilisaient la poudre (salpêtre = pierre à sel) pour saler leurs aliments. </w:t>
      </w:r>
    </w:p>
    <w:p w14:paraId="7723DD4F"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C’est ainsi qu’une cuillère à café dans un verre d’eau chaude est devenue la recette favorite des soldats pour soigner leur gonorrhée et d’autres sortes de suppuration. Les bergers, dans l’Est de l’Angleterre, la saupoudraient sur leurs moutons. La police de Londres la connaissait comme traitement des furoncles. </w:t>
      </w:r>
    </w:p>
    <w:p w14:paraId="35EE09CC"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On l’a aussi utilisée pour traiter les verminoses, la gale, l’herpès et l’intoxication à l’ivy (rhus). Les </w:t>
      </w:r>
      <w:proofErr w:type="gramStart"/>
      <w:r w:rsidRPr="007763EB">
        <w:rPr>
          <w:rFonts w:ascii="Arial" w:hAnsi="Arial" w:cs="Arial"/>
          <w:spacing w:val="4"/>
          <w:lang w:val="fr-BE"/>
        </w:rPr>
        <w:t>indiens</w:t>
      </w:r>
      <w:proofErr w:type="gramEnd"/>
      <w:r w:rsidRPr="007763EB">
        <w:rPr>
          <w:rFonts w:ascii="Arial" w:hAnsi="Arial" w:cs="Arial"/>
          <w:spacing w:val="4"/>
          <w:lang w:val="fr-BE"/>
        </w:rPr>
        <w:t xml:space="preserve"> d’Amériques et du Canada l’utilisaient sur les piqûres de serpents. </w:t>
      </w:r>
    </w:p>
    <w:p w14:paraId="07FAB8BF" w14:textId="77777777" w:rsidR="00BA597E" w:rsidRPr="007763EB" w:rsidRDefault="00BA597E" w:rsidP="00BA597E">
      <w:pPr>
        <w:tabs>
          <w:tab w:val="left" w:pos="142"/>
          <w:tab w:val="left" w:pos="6528"/>
        </w:tabs>
        <w:rPr>
          <w:rFonts w:ascii="Arial" w:hAnsi="Arial" w:cs="Arial"/>
          <w:b/>
          <w:spacing w:val="4"/>
          <w:lang w:val="fr-BE"/>
        </w:rPr>
      </w:pPr>
      <w:r w:rsidRPr="007763EB">
        <w:rPr>
          <w:rFonts w:ascii="Arial" w:hAnsi="Arial" w:cs="Arial"/>
          <w:spacing w:val="4"/>
          <w:lang w:val="fr-BE"/>
        </w:rPr>
        <w:tab/>
      </w:r>
      <w:r w:rsidRPr="007763EB">
        <w:rPr>
          <w:rFonts w:ascii="Arial" w:hAnsi="Arial" w:cs="Arial"/>
          <w:b/>
          <w:spacing w:val="4"/>
          <w:lang w:val="fr-BE"/>
        </w:rPr>
        <w:tab/>
      </w:r>
    </w:p>
    <w:p w14:paraId="388E1E80" w14:textId="77777777" w:rsidR="00BA597E" w:rsidRPr="007763EB" w:rsidRDefault="00BA597E" w:rsidP="00BA597E">
      <w:pPr>
        <w:tabs>
          <w:tab w:val="left" w:pos="142"/>
          <w:tab w:val="left" w:pos="6528"/>
        </w:tabs>
        <w:rPr>
          <w:rFonts w:ascii="Arial" w:hAnsi="Arial" w:cs="Arial"/>
          <w:b/>
          <w:color w:val="33CCCC"/>
          <w:spacing w:val="4"/>
          <w:u w:val="single"/>
          <w:lang w:val="fr-BE"/>
        </w:rPr>
      </w:pPr>
      <w:r w:rsidRPr="007763EB">
        <w:rPr>
          <w:rFonts w:ascii="Arial" w:hAnsi="Arial" w:cs="Arial"/>
          <w:b/>
          <w:color w:val="33CCCC"/>
          <w:spacing w:val="4"/>
          <w:u w:val="single"/>
          <w:lang w:val="fr-BE"/>
        </w:rPr>
        <w:t>Ses indications comme remède</w:t>
      </w:r>
    </w:p>
    <w:p w14:paraId="3F34E74C"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Clarke le recommande comme remède quasi universel dans les blessures de guerre. </w:t>
      </w:r>
    </w:p>
    <w:p w14:paraId="6B9A1D6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De même, il y pense pour toutes les situations où une sorte de « poison » s’introduit dans l’organisme et trouve rapidement le chemin vers le sang produisant des furoncles, anthrax, éruptions, abcès, … qui montrent indubitablement cet empoisonnement du sang. Et ce, quelle que soit la voie d’entrée : la blessure, la morsure, la piqûre, l’inhalation, l’ingestion, le rapport sexuel. </w:t>
      </w:r>
    </w:p>
    <w:p w14:paraId="12680877"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ab/>
      </w:r>
      <w:r w:rsidRPr="007763EB">
        <w:rPr>
          <w:rFonts w:ascii="Arial" w:hAnsi="Arial" w:cs="Arial"/>
          <w:spacing w:val="4"/>
          <w:lang w:val="fr-BE"/>
        </w:rPr>
        <w:tab/>
      </w:r>
    </w:p>
    <w:p w14:paraId="3C196851"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Les indications homéopathiques classiques sont : </w:t>
      </w:r>
    </w:p>
    <w:p w14:paraId="35C3AFE9"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Abcès </w:t>
      </w:r>
    </w:p>
    <w:p w14:paraId="2F40583C"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Acné </w:t>
      </w:r>
    </w:p>
    <w:p w14:paraId="5285C06D"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Morsures </w:t>
      </w:r>
    </w:p>
    <w:p w14:paraId="7033EC23"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Empoisonnement du sang </w:t>
      </w:r>
    </w:p>
    <w:p w14:paraId="12F6F30E"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Furoncles </w:t>
      </w:r>
    </w:p>
    <w:p w14:paraId="26D708C6"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Anthrax </w:t>
      </w:r>
    </w:p>
    <w:p w14:paraId="22785F9C"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Coupures septiques </w:t>
      </w:r>
    </w:p>
    <w:p w14:paraId="7EF8A8AD"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Empoisonnement à l’ivy (hedera) </w:t>
      </w:r>
    </w:p>
    <w:p w14:paraId="246C0037"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Ostéomyélite </w:t>
      </w:r>
    </w:p>
    <w:p w14:paraId="5E511220"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Amygdalite septique </w:t>
      </w:r>
    </w:p>
    <w:p w14:paraId="67312ECA"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Suite de vaccination </w:t>
      </w:r>
    </w:p>
    <w:p w14:paraId="64DCDB10"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Vers </w:t>
      </w:r>
    </w:p>
    <w:p w14:paraId="07CCF34C"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Provoque l’avortement </w:t>
      </w:r>
    </w:p>
    <w:p w14:paraId="5C9E4F19"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lastRenderedPageBreak/>
        <w:t xml:space="preserve">- Augmente les flux menstruels insuffisants et intermittents. </w:t>
      </w:r>
    </w:p>
    <w:p w14:paraId="404D5D88" w14:textId="77777777" w:rsidR="00BA597E" w:rsidRPr="007763EB" w:rsidRDefault="00BA597E" w:rsidP="00BA597E">
      <w:pPr>
        <w:tabs>
          <w:tab w:val="left" w:pos="142"/>
          <w:tab w:val="left" w:pos="6528"/>
        </w:tabs>
        <w:rPr>
          <w:rFonts w:ascii="Arial" w:hAnsi="Arial" w:cs="Arial"/>
          <w:spacing w:val="4"/>
          <w:lang w:val="fr-BE"/>
        </w:rPr>
      </w:pPr>
    </w:p>
    <w:p w14:paraId="7309F003" w14:textId="77777777" w:rsidR="00BA597E" w:rsidRPr="007763EB" w:rsidRDefault="00BA597E" w:rsidP="00BA597E">
      <w:pPr>
        <w:tabs>
          <w:tab w:val="left" w:pos="142"/>
          <w:tab w:val="left" w:pos="6528"/>
        </w:tabs>
        <w:rPr>
          <w:rFonts w:ascii="Arial" w:hAnsi="Arial" w:cs="Arial"/>
          <w:b/>
          <w:color w:val="33CCCC"/>
          <w:spacing w:val="4"/>
          <w:u w:val="single"/>
          <w:lang w:val="fr-BE"/>
        </w:rPr>
      </w:pPr>
      <w:r w:rsidRPr="007763EB">
        <w:rPr>
          <w:rFonts w:ascii="Arial" w:hAnsi="Arial" w:cs="Arial"/>
          <w:b/>
          <w:color w:val="33CCCC"/>
          <w:spacing w:val="4"/>
          <w:u w:val="single"/>
          <w:lang w:val="fr-BE"/>
        </w:rPr>
        <w:t>Essai de compréhension du remède</w:t>
      </w:r>
    </w:p>
    <w:p w14:paraId="5F49997A" w14:textId="77777777" w:rsidR="00BA597E" w:rsidRPr="007763EB" w:rsidRDefault="00BA597E" w:rsidP="00BA597E">
      <w:pPr>
        <w:tabs>
          <w:tab w:val="left" w:pos="142"/>
          <w:tab w:val="left" w:pos="6528"/>
        </w:tabs>
        <w:rPr>
          <w:rFonts w:ascii="Arial" w:hAnsi="Arial" w:cs="Arial"/>
          <w:b/>
          <w:spacing w:val="4"/>
          <w:lang w:val="fr-BE"/>
        </w:rPr>
      </w:pPr>
    </w:p>
    <w:p w14:paraId="2591B6DD" w14:textId="77777777" w:rsidR="00BA597E" w:rsidRPr="007763EB" w:rsidRDefault="00BA597E" w:rsidP="00BA597E">
      <w:pPr>
        <w:tabs>
          <w:tab w:val="left" w:pos="142"/>
          <w:tab w:val="left" w:pos="6528"/>
        </w:tabs>
        <w:rPr>
          <w:rFonts w:ascii="Arial" w:hAnsi="Arial" w:cs="Arial"/>
          <w:b/>
          <w:spacing w:val="4"/>
          <w:lang w:val="fr-BE"/>
        </w:rPr>
      </w:pPr>
    </w:p>
    <w:p w14:paraId="6220F215" w14:textId="77777777" w:rsidR="00BA597E" w:rsidRPr="007763EB" w:rsidRDefault="00BA597E" w:rsidP="00BA597E">
      <w:pPr>
        <w:tabs>
          <w:tab w:val="left" w:pos="142"/>
          <w:tab w:val="left" w:pos="6528"/>
        </w:tabs>
        <w:rPr>
          <w:rFonts w:ascii="Arial" w:hAnsi="Arial" w:cs="Arial"/>
          <w:b/>
          <w:color w:val="33CCCC"/>
          <w:spacing w:val="4"/>
          <w:lang w:val="fr-BE"/>
        </w:rPr>
      </w:pPr>
      <w:r w:rsidRPr="007763EB">
        <w:rPr>
          <w:rFonts w:ascii="Arial" w:hAnsi="Arial" w:cs="Arial"/>
          <w:b/>
          <w:color w:val="33CCCC"/>
          <w:spacing w:val="4"/>
          <w:bdr w:val="single" w:sz="12" w:space="0" w:color="33CCCC"/>
          <w:lang w:val="fr-BE"/>
        </w:rPr>
        <w:t>Résumé de la souche</w:t>
      </w:r>
      <w:r w:rsidRPr="007763EB">
        <w:rPr>
          <w:rFonts w:ascii="Arial" w:hAnsi="Arial" w:cs="Arial"/>
          <w:b/>
          <w:color w:val="33CCCC"/>
          <w:spacing w:val="4"/>
          <w:lang w:val="fr-BE"/>
        </w:rPr>
        <w:t xml:space="preserve">   </w:t>
      </w:r>
    </w:p>
    <w:p w14:paraId="24F3F981" w14:textId="77777777" w:rsidR="00BA597E" w:rsidRPr="007763EB" w:rsidRDefault="00BA597E" w:rsidP="00BA597E">
      <w:pPr>
        <w:tabs>
          <w:tab w:val="left" w:pos="142"/>
          <w:tab w:val="left" w:pos="6528"/>
        </w:tabs>
        <w:rPr>
          <w:rFonts w:ascii="Arial" w:hAnsi="Arial" w:cs="Arial"/>
          <w:color w:val="33CCCC"/>
          <w:spacing w:val="4"/>
          <w:lang w:val="fr-BE"/>
        </w:rPr>
      </w:pPr>
    </w:p>
    <w:p w14:paraId="3EB79697"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b/>
          <w:color w:val="33CCCC"/>
          <w:spacing w:val="4"/>
          <w:lang w:val="fr-BE"/>
        </w:rPr>
        <w:t>Gunpowder</w:t>
      </w:r>
      <w:r w:rsidRPr="007763EB">
        <w:rPr>
          <w:rFonts w:ascii="Arial" w:hAnsi="Arial" w:cs="Arial"/>
          <w:spacing w:val="4"/>
          <w:lang w:val="fr-BE"/>
        </w:rPr>
        <w:t xml:space="preserve"> est l’archétype des explosifs balistiques né de l’idée d’introduire l’oxydant, porteur d’oxygène, au plus intime des combustibles de la manière la plus homogène possible. Première pénétration très dangereuse ! Le but poursuivi est la vitesse de la réaction qui doit permettre de propulser un projectile à très grande vitesse. Il s’agit non pas de tirer loin mais de tirer de loin pour surprendre l’ennemi, trouer ses défenses, le pénétrer et le toucher au plus intime, au plus vital en vue de l’anéantir, tout cela à la rapidité de l’éclair ! </w:t>
      </w:r>
    </w:p>
    <w:p w14:paraId="2418F8B2" w14:textId="77777777" w:rsidR="00BA597E" w:rsidRPr="007763EB" w:rsidRDefault="00BA597E" w:rsidP="00BA597E">
      <w:pPr>
        <w:tabs>
          <w:tab w:val="left" w:pos="142"/>
          <w:tab w:val="left" w:pos="6528"/>
        </w:tabs>
        <w:rPr>
          <w:rFonts w:ascii="Arial" w:hAnsi="Arial" w:cs="Arial"/>
          <w:spacing w:val="4"/>
          <w:lang w:val="fr-BE"/>
        </w:rPr>
      </w:pPr>
    </w:p>
    <w:p w14:paraId="6D099655" w14:textId="77777777" w:rsidR="00BA597E" w:rsidRPr="007763EB" w:rsidRDefault="00BA597E" w:rsidP="00BA597E">
      <w:pPr>
        <w:tabs>
          <w:tab w:val="left" w:pos="142"/>
          <w:tab w:val="left" w:pos="6528"/>
        </w:tabs>
        <w:rPr>
          <w:rFonts w:ascii="Arial" w:hAnsi="Arial" w:cs="Arial"/>
          <w:b/>
          <w:color w:val="33CCCC"/>
          <w:spacing w:val="4"/>
          <w:bdr w:val="single" w:sz="12" w:space="0" w:color="33CCCC"/>
          <w:lang w:val="fr-BE"/>
        </w:rPr>
      </w:pPr>
      <w:r w:rsidRPr="007763EB">
        <w:rPr>
          <w:rFonts w:ascii="Arial" w:hAnsi="Arial" w:cs="Arial"/>
          <w:b/>
          <w:color w:val="33CCCC"/>
          <w:spacing w:val="4"/>
          <w:bdr w:val="single" w:sz="12" w:space="0" w:color="33CCCC"/>
          <w:lang w:val="fr-BE"/>
        </w:rPr>
        <w:t xml:space="preserve">La perception erronée </w:t>
      </w:r>
    </w:p>
    <w:p w14:paraId="23D93AA2" w14:textId="77777777" w:rsidR="00BA597E" w:rsidRPr="007763EB" w:rsidRDefault="00BA597E" w:rsidP="00BA597E">
      <w:pPr>
        <w:tabs>
          <w:tab w:val="left" w:pos="142"/>
          <w:tab w:val="left" w:pos="6528"/>
        </w:tabs>
        <w:rPr>
          <w:rFonts w:ascii="Arial" w:hAnsi="Arial" w:cs="Arial"/>
          <w:b/>
          <w:color w:val="33CCCC"/>
          <w:spacing w:val="4"/>
          <w:bdr w:val="single" w:sz="12" w:space="0" w:color="33CCCC"/>
          <w:lang w:val="fr-BE"/>
        </w:rPr>
      </w:pPr>
    </w:p>
    <w:p w14:paraId="5FAB2726"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b/>
          <w:color w:val="33CCCC"/>
          <w:spacing w:val="4"/>
          <w:lang w:val="fr-BE"/>
        </w:rPr>
        <w:t>Gunpowder</w:t>
      </w:r>
      <w:r w:rsidRPr="007763EB">
        <w:rPr>
          <w:rFonts w:ascii="Arial" w:hAnsi="Arial" w:cs="Arial"/>
          <w:spacing w:val="4"/>
          <w:lang w:val="fr-BE"/>
        </w:rPr>
        <w:t xml:space="preserve"> se vit comme incapable de se défendre contre toute pénétration : ça va trop vite trop profond ; elle en devient, dès lors, mortifère. </w:t>
      </w:r>
    </w:p>
    <w:p w14:paraId="4409D5E4" w14:textId="77777777" w:rsidR="00BA597E" w:rsidRPr="007763EB" w:rsidRDefault="00BA597E" w:rsidP="00BA597E">
      <w:pPr>
        <w:tabs>
          <w:tab w:val="left" w:pos="142"/>
          <w:tab w:val="left" w:pos="6528"/>
        </w:tabs>
        <w:rPr>
          <w:rFonts w:ascii="Arial" w:hAnsi="Arial" w:cs="Arial"/>
          <w:spacing w:val="4"/>
          <w:lang w:val="fr-BE"/>
        </w:rPr>
      </w:pPr>
    </w:p>
    <w:p w14:paraId="485F53AF" w14:textId="77777777" w:rsidR="00BA597E" w:rsidRPr="007763EB" w:rsidRDefault="00BA597E" w:rsidP="00BA597E">
      <w:pPr>
        <w:tabs>
          <w:tab w:val="left" w:pos="142"/>
          <w:tab w:val="left" w:pos="6528"/>
        </w:tabs>
        <w:rPr>
          <w:rFonts w:ascii="Arial" w:hAnsi="Arial" w:cs="Arial"/>
          <w:b/>
          <w:color w:val="33CCCC"/>
          <w:spacing w:val="4"/>
          <w:bdr w:val="single" w:sz="12" w:space="0" w:color="33CCCC"/>
          <w:lang w:val="fr-BE"/>
        </w:rPr>
      </w:pPr>
      <w:r w:rsidRPr="007763EB">
        <w:rPr>
          <w:rFonts w:ascii="Arial" w:hAnsi="Arial" w:cs="Arial"/>
          <w:b/>
          <w:color w:val="33CCCC"/>
          <w:spacing w:val="4"/>
          <w:bdr w:val="single" w:sz="12" w:space="0" w:color="33CCCC"/>
          <w:lang w:val="fr-BE"/>
        </w:rPr>
        <w:t xml:space="preserve">Les modes d’expression </w:t>
      </w:r>
    </w:p>
    <w:p w14:paraId="0C1A41D6" w14:textId="77777777" w:rsidR="00BA597E" w:rsidRPr="007763EB" w:rsidRDefault="00BA597E" w:rsidP="00BA597E">
      <w:pPr>
        <w:tabs>
          <w:tab w:val="left" w:pos="142"/>
          <w:tab w:val="left" w:pos="6528"/>
        </w:tabs>
        <w:rPr>
          <w:rFonts w:ascii="Arial" w:hAnsi="Arial" w:cs="Arial"/>
          <w:spacing w:val="4"/>
          <w:lang w:val="fr-BE"/>
        </w:rPr>
      </w:pPr>
    </w:p>
    <w:p w14:paraId="665C5960"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-Toutes les voies de pénétration sont susceptibles d’affecter </w:t>
      </w:r>
      <w:r w:rsidRPr="007763EB">
        <w:rPr>
          <w:rFonts w:ascii="Arial" w:hAnsi="Arial" w:cs="Arial"/>
          <w:b/>
          <w:bCs/>
          <w:color w:val="33CCCC"/>
          <w:spacing w:val="4"/>
          <w:lang w:val="fr-BE"/>
        </w:rPr>
        <w:t>Gunpowder</w:t>
      </w:r>
      <w:r w:rsidRPr="007763EB">
        <w:rPr>
          <w:rFonts w:ascii="Arial" w:hAnsi="Arial" w:cs="Arial"/>
          <w:spacing w:val="4"/>
          <w:lang w:val="fr-BE"/>
        </w:rPr>
        <w:t xml:space="preserve"> : la    </w:t>
      </w:r>
    </w:p>
    <w:p w14:paraId="7FDD9F46"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blessure</w:t>
      </w:r>
      <w:proofErr w:type="gramEnd"/>
      <w:r w:rsidRPr="007763EB">
        <w:rPr>
          <w:rFonts w:ascii="Arial" w:hAnsi="Arial" w:cs="Arial"/>
          <w:spacing w:val="4"/>
          <w:lang w:val="fr-BE"/>
        </w:rPr>
        <w:t xml:space="preserve">, piqûre (insecte, vaccination…), morsure, inhalation, ingestion, </w:t>
      </w:r>
    </w:p>
    <w:p w14:paraId="743433BE"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rapports</w:t>
      </w:r>
      <w:proofErr w:type="gramEnd"/>
      <w:r w:rsidRPr="007763EB">
        <w:rPr>
          <w:rFonts w:ascii="Arial" w:hAnsi="Arial" w:cs="Arial"/>
          <w:spacing w:val="4"/>
          <w:lang w:val="fr-BE"/>
        </w:rPr>
        <w:t xml:space="preserve"> sexuel, fœtus, vers. </w:t>
      </w:r>
    </w:p>
    <w:p w14:paraId="11B1EED8"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La plus petite pénétration, même la piqûre d’un moucheron (cas 2), le touche </w:t>
      </w:r>
    </w:p>
    <w:p w14:paraId="7224A0D1"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au</w:t>
      </w:r>
      <w:proofErr w:type="gramEnd"/>
      <w:r w:rsidRPr="007763EB">
        <w:rPr>
          <w:rFonts w:ascii="Arial" w:hAnsi="Arial" w:cs="Arial"/>
          <w:spacing w:val="4"/>
          <w:lang w:val="fr-BE"/>
        </w:rPr>
        <w:t xml:space="preserve"> plus intime et provoque rapidement une altération de l’état général (cas 1 et </w:t>
      </w:r>
    </w:p>
    <w:p w14:paraId="023A75A7"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ab/>
        <w:t xml:space="preserve">           5), la vie ne peut plus se développer (cas 5) voire s’en va (cas 1). </w:t>
      </w:r>
    </w:p>
    <w:p w14:paraId="17C047BC"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Il ne voit pas d’où ça vient, le lien entre la pénétration et la maladie est plus </w:t>
      </w:r>
    </w:p>
    <w:p w14:paraId="468CB664"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souvent</w:t>
      </w:r>
      <w:proofErr w:type="gramEnd"/>
      <w:r w:rsidRPr="007763EB">
        <w:rPr>
          <w:rFonts w:ascii="Arial" w:hAnsi="Arial" w:cs="Arial"/>
          <w:spacing w:val="4"/>
          <w:lang w:val="fr-BE"/>
        </w:rPr>
        <w:t xml:space="preserve"> fait par le thérapeute averti que par le patient.  </w:t>
      </w:r>
    </w:p>
    <w:p w14:paraId="1F3DE290"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lastRenderedPageBreak/>
        <w:t xml:space="preserve">- La peau, première ligne de défense est systématiquement « trouée » c’est-àdire </w:t>
      </w:r>
    </w:p>
    <w:p w14:paraId="242965B0"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atteinte</w:t>
      </w:r>
      <w:proofErr w:type="gramEnd"/>
      <w:r w:rsidRPr="007763EB">
        <w:rPr>
          <w:rFonts w:ascii="Arial" w:hAnsi="Arial" w:cs="Arial"/>
          <w:spacing w:val="4"/>
          <w:lang w:val="fr-BE"/>
        </w:rPr>
        <w:t xml:space="preserve"> sous forme de plaies (trou dans la défense) (les 6 cas). </w:t>
      </w:r>
    </w:p>
    <w:p w14:paraId="632ECD54"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Au niveau local, il y a une incapacité de réparation, ça ne cicatrise pas (cas 6). </w:t>
      </w:r>
    </w:p>
    <w:p w14:paraId="1587F8CB"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Les essais défensifs (furoncles, abcès, suppurations, inflammations…) sont </w:t>
      </w:r>
    </w:p>
    <w:p w14:paraId="1C603F18"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inefficaces</w:t>
      </w:r>
      <w:proofErr w:type="gramEnd"/>
      <w:r w:rsidRPr="007763EB">
        <w:rPr>
          <w:rFonts w:ascii="Arial" w:hAnsi="Arial" w:cs="Arial"/>
          <w:spacing w:val="4"/>
          <w:lang w:val="fr-BE"/>
        </w:rPr>
        <w:t xml:space="preserve"> et épuisent le sujet. </w:t>
      </w:r>
    </w:p>
    <w:p w14:paraId="336129CD"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Le mal progresse inexorablement vers la mort (cas 1) ou l’immobilisation </w:t>
      </w:r>
    </w:p>
    <w:p w14:paraId="318D6C26" w14:textId="77777777" w:rsidR="00BA597E" w:rsidRPr="007763EB" w:rsidRDefault="00BA597E" w:rsidP="00BA597E">
      <w:pPr>
        <w:tabs>
          <w:tab w:val="left" w:pos="142"/>
          <w:tab w:val="left" w:pos="6528"/>
        </w:tabs>
        <w:ind w:left="705"/>
        <w:rPr>
          <w:rFonts w:ascii="Arial" w:hAnsi="Arial" w:cs="Arial"/>
          <w:spacing w:val="4"/>
          <w:lang w:val="fr-BE"/>
        </w:rPr>
      </w:pPr>
      <w:r w:rsidRPr="007763EB">
        <w:rPr>
          <w:rFonts w:ascii="Arial" w:hAnsi="Arial" w:cs="Arial"/>
          <w:spacing w:val="4"/>
          <w:lang w:val="fr-BE"/>
        </w:rPr>
        <w:t xml:space="preserve">  </w:t>
      </w:r>
      <w:proofErr w:type="gramStart"/>
      <w:r w:rsidRPr="007763EB">
        <w:rPr>
          <w:rFonts w:ascii="Arial" w:hAnsi="Arial" w:cs="Arial"/>
          <w:spacing w:val="4"/>
          <w:lang w:val="fr-BE"/>
        </w:rPr>
        <w:t>évoquant</w:t>
      </w:r>
      <w:proofErr w:type="gramEnd"/>
      <w:r w:rsidRPr="007763EB">
        <w:rPr>
          <w:rFonts w:ascii="Arial" w:hAnsi="Arial" w:cs="Arial"/>
          <w:spacing w:val="4"/>
          <w:lang w:val="fr-BE"/>
        </w:rPr>
        <w:t xml:space="preserve"> la mort (cas 4 et 6). </w:t>
      </w:r>
    </w:p>
    <w:p w14:paraId="197ABD02" w14:textId="77777777" w:rsidR="00BA597E" w:rsidRPr="007763EB" w:rsidRDefault="00BA597E" w:rsidP="00BA597E">
      <w:pPr>
        <w:tabs>
          <w:tab w:val="left" w:pos="142"/>
          <w:tab w:val="left" w:pos="6528"/>
        </w:tabs>
        <w:ind w:left="705"/>
        <w:rPr>
          <w:rFonts w:ascii="Arial" w:hAnsi="Arial" w:cs="Arial"/>
          <w:spacing w:val="4"/>
          <w:lang w:val="fr-BE"/>
        </w:rPr>
      </w:pPr>
    </w:p>
    <w:p w14:paraId="14B1A8FB" w14:textId="77777777" w:rsidR="00BA597E" w:rsidRPr="007763EB" w:rsidRDefault="00BA597E" w:rsidP="00BA597E">
      <w:pPr>
        <w:tabs>
          <w:tab w:val="left" w:pos="142"/>
          <w:tab w:val="left" w:pos="6528"/>
        </w:tabs>
        <w:rPr>
          <w:rFonts w:ascii="Arial" w:hAnsi="Arial" w:cs="Arial"/>
          <w:b/>
          <w:color w:val="33CCCC"/>
          <w:spacing w:val="4"/>
          <w:bdr w:val="single" w:sz="12" w:space="0" w:color="33CCCC"/>
          <w:lang w:val="fr-BE"/>
        </w:rPr>
      </w:pPr>
      <w:r w:rsidRPr="007763EB">
        <w:rPr>
          <w:rFonts w:ascii="Arial" w:hAnsi="Arial" w:cs="Arial"/>
          <w:b/>
          <w:color w:val="33CCCC"/>
          <w:spacing w:val="4"/>
          <w:bdr w:val="single" w:sz="12" w:space="0" w:color="33CCCC"/>
          <w:lang w:val="fr-BE"/>
        </w:rPr>
        <w:t xml:space="preserve">Cas cliniques </w:t>
      </w:r>
    </w:p>
    <w:p w14:paraId="7EAC61F2" w14:textId="77777777" w:rsidR="00BA597E" w:rsidRPr="007763EB" w:rsidRDefault="00BA597E" w:rsidP="00BA597E">
      <w:pPr>
        <w:tabs>
          <w:tab w:val="left" w:pos="142"/>
          <w:tab w:val="left" w:pos="6528"/>
        </w:tabs>
        <w:rPr>
          <w:rFonts w:ascii="Arial" w:hAnsi="Arial" w:cs="Arial"/>
          <w:b/>
          <w:spacing w:val="4"/>
          <w:lang w:val="fr-BE"/>
        </w:rPr>
      </w:pPr>
    </w:p>
    <w:p w14:paraId="36368D08"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Cas 1 : Ancien tireur d’élite, en reconversion. Cela aggrave sa digestion et ses plaies anciennes. Amaigrissement important. Les troubles sont apparus </w:t>
      </w:r>
      <w:proofErr w:type="gramStart"/>
      <w:r w:rsidRPr="007763EB">
        <w:rPr>
          <w:rFonts w:ascii="Arial" w:hAnsi="Arial" w:cs="Arial"/>
          <w:spacing w:val="4"/>
          <w:lang w:val="fr-BE"/>
        </w:rPr>
        <w:t>suite à</w:t>
      </w:r>
      <w:proofErr w:type="gramEnd"/>
      <w:r w:rsidRPr="007763EB">
        <w:rPr>
          <w:rFonts w:ascii="Arial" w:hAnsi="Arial" w:cs="Arial"/>
          <w:spacing w:val="4"/>
          <w:lang w:val="fr-BE"/>
        </w:rPr>
        <w:t xml:space="preserve"> la morsure au doigt par un écureuil. Il a eu une furonculose, aggravée par la vaccination. </w:t>
      </w:r>
    </w:p>
    <w:p w14:paraId="65CD3928"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Cas 2 : suite de piqûre au pied par un moucheron, gonflement, inflammation, suppuration. </w:t>
      </w:r>
    </w:p>
    <w:p w14:paraId="0D1697CA"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Cas 3 : Suite de coupure à l’index avec un couteau, inflammation, soulèvement de l’épiderme. </w:t>
      </w:r>
    </w:p>
    <w:p w14:paraId="36C9D535"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Cas 4 : Gonflement du bras </w:t>
      </w:r>
      <w:proofErr w:type="gramStart"/>
      <w:r w:rsidRPr="007763EB">
        <w:rPr>
          <w:rFonts w:ascii="Arial" w:hAnsi="Arial" w:cs="Arial"/>
          <w:spacing w:val="4"/>
          <w:lang w:val="fr-BE"/>
        </w:rPr>
        <w:t>suite à un</w:t>
      </w:r>
      <w:proofErr w:type="gramEnd"/>
      <w:r w:rsidRPr="007763EB">
        <w:rPr>
          <w:rFonts w:ascii="Arial" w:hAnsi="Arial" w:cs="Arial"/>
          <w:spacing w:val="4"/>
          <w:lang w:val="fr-BE"/>
        </w:rPr>
        <w:t xml:space="preserve"> empoisonnement par un gaz d’égout. </w:t>
      </w:r>
    </w:p>
    <w:p w14:paraId="78052E4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Cas 5 : Problème de peau </w:t>
      </w:r>
      <w:proofErr w:type="gramStart"/>
      <w:r w:rsidRPr="007763EB">
        <w:rPr>
          <w:rFonts w:ascii="Arial" w:hAnsi="Arial" w:cs="Arial"/>
          <w:spacing w:val="4"/>
          <w:lang w:val="fr-BE"/>
        </w:rPr>
        <w:t>suite à un</w:t>
      </w:r>
      <w:proofErr w:type="gramEnd"/>
      <w:r w:rsidRPr="007763EB">
        <w:rPr>
          <w:rFonts w:ascii="Arial" w:hAnsi="Arial" w:cs="Arial"/>
          <w:spacing w:val="4"/>
          <w:lang w:val="fr-BE"/>
        </w:rPr>
        <w:t xml:space="preserve"> tremblement de terre. </w:t>
      </w:r>
    </w:p>
    <w:p w14:paraId="79CCC2A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Cas 6 : Inflammation septique du pouce.</w:t>
      </w:r>
    </w:p>
    <w:p w14:paraId="3F53E29F"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 </w:t>
      </w:r>
    </w:p>
    <w:p w14:paraId="1029CDE6"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DD : Lyssinum</w:t>
      </w:r>
    </w:p>
    <w:p w14:paraId="2ECCA5C1" w14:textId="77777777" w:rsidR="00BA597E" w:rsidRPr="007763EB" w:rsidRDefault="00BA597E" w:rsidP="00BA597E">
      <w:pPr>
        <w:tabs>
          <w:tab w:val="left" w:pos="142"/>
          <w:tab w:val="left" w:pos="6528"/>
        </w:tabs>
        <w:rPr>
          <w:rFonts w:ascii="Arial" w:hAnsi="Arial" w:cs="Arial"/>
          <w:spacing w:val="4"/>
          <w:lang w:val="fr-BE"/>
        </w:rPr>
      </w:pPr>
    </w:p>
    <w:p w14:paraId="7BFFB59A"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b/>
          <w:color w:val="33CCCC"/>
          <w:spacing w:val="4"/>
          <w:u w:val="single"/>
          <w:lang w:val="fr-BE"/>
        </w:rPr>
        <w:t>Réflexion du groupe Medorrhinum lors de la discussion</w:t>
      </w:r>
      <w:r w:rsidRPr="007763EB">
        <w:rPr>
          <w:rFonts w:ascii="Arial" w:hAnsi="Arial" w:cs="Arial"/>
          <w:b/>
          <w:spacing w:val="4"/>
          <w:lang w:val="fr-BE"/>
        </w:rPr>
        <w:t xml:space="preserve"> </w:t>
      </w:r>
      <w:r w:rsidRPr="007763EB">
        <w:rPr>
          <w:rFonts w:ascii="Arial" w:hAnsi="Arial" w:cs="Arial"/>
          <w:bCs/>
          <w:spacing w:val="4"/>
          <w:lang w:val="fr-BE"/>
        </w:rPr>
        <w:t>:</w:t>
      </w:r>
      <w:r w:rsidRPr="007763EB">
        <w:rPr>
          <w:rFonts w:ascii="Arial" w:hAnsi="Arial" w:cs="Arial"/>
          <w:spacing w:val="4"/>
          <w:lang w:val="fr-BE"/>
        </w:rPr>
        <w:t xml:space="preserve"> </w:t>
      </w:r>
    </w:p>
    <w:p w14:paraId="1BE6C2A5"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Peut-être un remède de sida ? </w:t>
      </w:r>
    </w:p>
    <w:p w14:paraId="7EC5E46B" w14:textId="77777777" w:rsidR="00BA597E" w:rsidRPr="007763EB" w:rsidRDefault="00BA597E" w:rsidP="00BA597E">
      <w:pPr>
        <w:tabs>
          <w:tab w:val="left" w:pos="142"/>
          <w:tab w:val="left" w:pos="6528"/>
        </w:tabs>
        <w:rPr>
          <w:rFonts w:ascii="Arial" w:hAnsi="Arial" w:cs="Arial"/>
          <w:b/>
          <w:spacing w:val="4"/>
          <w:u w:val="single"/>
          <w:lang w:val="fr-BE"/>
        </w:rPr>
      </w:pPr>
    </w:p>
    <w:p w14:paraId="08D8CAB8" w14:textId="77777777" w:rsidR="00BA597E" w:rsidRPr="007763EB" w:rsidRDefault="00BA597E" w:rsidP="00BA597E">
      <w:pPr>
        <w:tabs>
          <w:tab w:val="left" w:pos="142"/>
          <w:tab w:val="left" w:pos="6528"/>
        </w:tabs>
        <w:rPr>
          <w:rFonts w:ascii="Arial" w:hAnsi="Arial" w:cs="Arial"/>
          <w:b/>
          <w:color w:val="33CCCC"/>
          <w:spacing w:val="4"/>
          <w:u w:val="single"/>
          <w:lang w:val="fr-BE"/>
        </w:rPr>
      </w:pPr>
      <w:r w:rsidRPr="007763EB">
        <w:rPr>
          <w:rFonts w:ascii="Arial" w:hAnsi="Arial" w:cs="Arial"/>
          <w:b/>
          <w:color w:val="33CCCC"/>
          <w:spacing w:val="4"/>
          <w:u w:val="single"/>
          <w:lang w:val="fr-BE"/>
        </w:rPr>
        <w:t>Bibliographie</w:t>
      </w:r>
    </w:p>
    <w:p w14:paraId="7FE5B368"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Larousse du XIX</w:t>
      </w:r>
      <w:r w:rsidRPr="007763EB">
        <w:rPr>
          <w:rFonts w:ascii="Arial" w:hAnsi="Arial" w:cs="Arial"/>
          <w:spacing w:val="4"/>
          <w:vertAlign w:val="superscript"/>
          <w:lang w:val="fr-BE"/>
        </w:rPr>
        <w:t>e</w:t>
      </w:r>
      <w:r w:rsidRPr="007763EB">
        <w:rPr>
          <w:rFonts w:ascii="Arial" w:hAnsi="Arial" w:cs="Arial"/>
          <w:spacing w:val="4"/>
          <w:lang w:val="fr-BE"/>
        </w:rPr>
        <w:t xml:space="preserve"> siècle en 6 volumes. </w:t>
      </w:r>
    </w:p>
    <w:p w14:paraId="2A20905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Encyclopaedia Homeopathica</w:t>
      </w:r>
    </w:p>
    <w:p w14:paraId="3E4D773A"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lastRenderedPageBreak/>
        <w:t xml:space="preserve">« Ils ont inventé la poudre. » B. Bourdoncle. Août 2002, sur internet </w:t>
      </w:r>
    </w:p>
    <w:p w14:paraId="3CE3B2F4" w14:textId="77777777" w:rsidR="00BA597E" w:rsidRPr="007763EB" w:rsidRDefault="00BA597E" w:rsidP="00BA597E">
      <w:pPr>
        <w:tabs>
          <w:tab w:val="left" w:pos="142"/>
          <w:tab w:val="left" w:pos="6528"/>
        </w:tabs>
        <w:rPr>
          <w:rFonts w:ascii="Arial" w:hAnsi="Arial" w:cs="Arial"/>
          <w:spacing w:val="4"/>
          <w:lang w:val="fr-BE"/>
        </w:rPr>
      </w:pPr>
    </w:p>
    <w:p w14:paraId="06550E0A" w14:textId="77777777" w:rsidR="00BA597E" w:rsidRPr="007763EB" w:rsidRDefault="00BA597E" w:rsidP="00BA597E">
      <w:pPr>
        <w:tabs>
          <w:tab w:val="left" w:pos="142"/>
          <w:tab w:val="left" w:pos="6528"/>
        </w:tabs>
        <w:rPr>
          <w:rFonts w:ascii="Arial" w:hAnsi="Arial" w:cs="Arial"/>
          <w:b/>
          <w:bCs/>
          <w:spacing w:val="4"/>
          <w:lang w:val="fr-BE"/>
        </w:rPr>
      </w:pPr>
    </w:p>
    <w:p w14:paraId="08084F7B" w14:textId="77777777" w:rsidR="00BA597E" w:rsidRPr="007763EB" w:rsidRDefault="00BA597E" w:rsidP="00BA597E">
      <w:pPr>
        <w:tabs>
          <w:tab w:val="left" w:pos="142"/>
          <w:tab w:val="left" w:pos="6528"/>
        </w:tabs>
        <w:rPr>
          <w:rFonts w:ascii="Arial" w:hAnsi="Arial" w:cs="Arial"/>
          <w:b/>
          <w:bCs/>
          <w:spacing w:val="4"/>
          <w:lang w:val="fr-BE"/>
        </w:rPr>
      </w:pPr>
    </w:p>
    <w:p w14:paraId="41DDDDDA" w14:textId="26C3C8AD" w:rsidR="00BA597E" w:rsidRPr="007763EB" w:rsidRDefault="00BA597E" w:rsidP="00BA597E">
      <w:pPr>
        <w:pBdr>
          <w:top w:val="single" w:sz="12" w:space="1" w:color="33CCCC"/>
          <w:left w:val="single" w:sz="12" w:space="4" w:color="33CCCC"/>
          <w:bottom w:val="single" w:sz="12" w:space="1" w:color="33CCCC"/>
          <w:right w:val="single" w:sz="12" w:space="4" w:color="33CCCC"/>
          <w:between w:val="single" w:sz="12" w:space="1" w:color="33CCCC"/>
          <w:bar w:val="single" w:sz="12" w:color="33CCCC"/>
        </w:pBdr>
        <w:tabs>
          <w:tab w:val="left" w:pos="142"/>
          <w:tab w:val="left" w:pos="6528"/>
        </w:tabs>
        <w:jc w:val="center"/>
        <w:rPr>
          <w:rFonts w:ascii="Arial" w:hAnsi="Arial" w:cs="Arial"/>
          <w:b/>
          <w:bCs/>
          <w:color w:val="33CCCC"/>
          <w:spacing w:val="4"/>
          <w:lang w:val="fr-BE"/>
        </w:rPr>
      </w:pPr>
      <w:r w:rsidRPr="007763EB">
        <w:rPr>
          <w:rFonts w:ascii="Arial" w:hAnsi="Arial" w:cs="Arial"/>
          <w:spacing w:val="4"/>
          <w:lang w:val="fr-BE"/>
        </w:rPr>
        <w:t>[#R</w:t>
      </w:r>
      <w:proofErr w:type="gramStart"/>
      <w:r w:rsidRPr="007763EB">
        <w:rPr>
          <w:rFonts w:ascii="Arial" w:hAnsi="Arial" w:cs="Arial"/>
          <w:spacing w:val="4"/>
          <w:lang w:val="fr-BE"/>
        </w:rPr>
        <w:t>3]</w:t>
      </w:r>
      <w:r w:rsidR="00FB0A68" w:rsidRPr="007763EB">
        <w:rPr>
          <w:rFonts w:ascii="Arial" w:hAnsi="Arial" w:cs="Arial"/>
          <w:b/>
          <w:bCs/>
          <w:color w:val="33CCCC"/>
          <w:spacing w:val="4"/>
          <w:lang w:val="fr-BE"/>
        </w:rPr>
        <w:t>Malandrinum</w:t>
      </w:r>
      <w:proofErr w:type="gramEnd"/>
    </w:p>
    <w:p w14:paraId="7794C890" w14:textId="77777777" w:rsidR="00BA597E" w:rsidRPr="007763EB" w:rsidRDefault="00BA597E" w:rsidP="00BA597E">
      <w:pPr>
        <w:tabs>
          <w:tab w:val="left" w:pos="142"/>
          <w:tab w:val="left" w:pos="6528"/>
        </w:tabs>
        <w:rPr>
          <w:rFonts w:ascii="Arial" w:hAnsi="Arial" w:cs="Arial"/>
          <w:spacing w:val="4"/>
          <w:lang w:val="fr-BE"/>
        </w:rPr>
      </w:pPr>
    </w:p>
    <w:p w14:paraId="21DF2A62"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P. Daubie cours des Profs 2007</w:t>
      </w:r>
    </w:p>
    <w:p w14:paraId="0969C500" w14:textId="77777777" w:rsidR="00BA597E" w:rsidRPr="007763EB" w:rsidRDefault="00BA597E" w:rsidP="00BA597E">
      <w:pPr>
        <w:tabs>
          <w:tab w:val="left" w:pos="142"/>
          <w:tab w:val="left" w:pos="6528"/>
        </w:tabs>
        <w:rPr>
          <w:rFonts w:ascii="Arial" w:hAnsi="Arial" w:cs="Arial"/>
          <w:i/>
          <w:iCs/>
          <w:spacing w:val="4"/>
          <w:u w:val="single"/>
          <w:lang w:val="fr-BE"/>
        </w:rPr>
      </w:pPr>
    </w:p>
    <w:p w14:paraId="39B74AD8" w14:textId="77777777" w:rsidR="00BA597E" w:rsidRPr="007763EB" w:rsidRDefault="00BA597E" w:rsidP="00BA597E">
      <w:pPr>
        <w:tabs>
          <w:tab w:val="left" w:pos="142"/>
          <w:tab w:val="left" w:pos="6528"/>
        </w:tabs>
        <w:rPr>
          <w:rFonts w:ascii="Arial" w:hAnsi="Arial" w:cs="Arial"/>
          <w:b/>
          <w:bCs/>
          <w:color w:val="33CCCC"/>
          <w:spacing w:val="4"/>
          <w:u w:val="single"/>
          <w:lang w:val="fr-BE"/>
        </w:rPr>
      </w:pPr>
      <w:r w:rsidRPr="007763EB">
        <w:rPr>
          <w:rFonts w:ascii="Arial" w:hAnsi="Arial" w:cs="Arial"/>
          <w:b/>
          <w:bCs/>
          <w:color w:val="33CCCC"/>
          <w:spacing w:val="4"/>
          <w:u w:val="single"/>
          <w:lang w:val="fr-BE"/>
        </w:rPr>
        <w:t>Caractéristiques de la « grease » du cheval</w:t>
      </w:r>
    </w:p>
    <w:p w14:paraId="47BF2300"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La surface au dessus des sabots est infectée et déformée par un gonflement et des croûtes épaisses.  Les croûtes ont des formes et des caractéristiques variables, et leur apparence diffère autant d’un animal à l’autre que les nombreux symptômes relevant d’une même maladie de la peau diffèrent chez les êtres humains.  Lorsqu’on les enlève, les croûtes laissent apparaître une surface à vif avec de profondes fissures.  Les croûtes de la même taille se reforment dans les 48 heures.  Il y a des fissures et une grande prolifération de peau.</w:t>
      </w:r>
    </w:p>
    <w:p w14:paraId="0AAE8B5F" w14:textId="77777777" w:rsidR="00BA597E" w:rsidRPr="007763EB" w:rsidRDefault="00BA597E" w:rsidP="00BA597E">
      <w:pPr>
        <w:tabs>
          <w:tab w:val="left" w:pos="142"/>
          <w:tab w:val="left" w:pos="6528"/>
        </w:tabs>
        <w:rPr>
          <w:rFonts w:ascii="Arial" w:hAnsi="Arial" w:cs="Arial"/>
          <w:spacing w:val="4"/>
          <w:lang w:val="fr-BE"/>
        </w:rPr>
      </w:pPr>
    </w:p>
    <w:p w14:paraId="65258337" w14:textId="77777777" w:rsidR="00BA597E" w:rsidRPr="007763EB" w:rsidRDefault="00BA597E" w:rsidP="00BA597E">
      <w:pPr>
        <w:tabs>
          <w:tab w:val="left" w:pos="142"/>
          <w:tab w:val="left" w:pos="6528"/>
        </w:tabs>
        <w:rPr>
          <w:rFonts w:ascii="Arial" w:hAnsi="Arial" w:cs="Arial"/>
          <w:b/>
          <w:bCs/>
          <w:color w:val="33CCCC"/>
          <w:spacing w:val="4"/>
          <w:u w:val="single"/>
          <w:lang w:val="fr-BE"/>
        </w:rPr>
      </w:pPr>
      <w:r w:rsidRPr="007763EB">
        <w:rPr>
          <w:rFonts w:ascii="Arial" w:hAnsi="Arial" w:cs="Arial"/>
          <w:b/>
          <w:bCs/>
          <w:color w:val="33CCCC"/>
          <w:spacing w:val="4"/>
          <w:u w:val="single"/>
          <w:lang w:val="fr-BE"/>
        </w:rPr>
        <w:t>Utilisation en homéopathie</w:t>
      </w:r>
    </w:p>
    <w:p w14:paraId="6B27CEA9"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 premier à utiliser </w:t>
      </w:r>
      <w:r w:rsidRPr="007763EB">
        <w:rPr>
          <w:rFonts w:ascii="Arial" w:hAnsi="Arial" w:cs="Arial"/>
          <w:color w:val="33CCCC"/>
          <w:spacing w:val="4"/>
          <w:lang w:val="fr-BE"/>
        </w:rPr>
        <w:t>Malandrinum</w:t>
      </w:r>
      <w:r w:rsidRPr="007763EB">
        <w:rPr>
          <w:rFonts w:ascii="Arial" w:hAnsi="Arial" w:cs="Arial"/>
          <w:spacing w:val="4"/>
          <w:lang w:val="fr-BE"/>
        </w:rPr>
        <w:t xml:space="preserve"> fut un certain docteur Boskowitz de Brooklyn.  Il produisit les premières dynamisations de Malandrinum jusqu’à la 30</w:t>
      </w:r>
      <w:r w:rsidRPr="007763EB">
        <w:rPr>
          <w:rFonts w:ascii="Arial" w:hAnsi="Arial" w:cs="Arial"/>
          <w:spacing w:val="4"/>
          <w:vertAlign w:val="superscript"/>
          <w:lang w:val="fr-BE"/>
        </w:rPr>
        <w:t>ème</w:t>
      </w:r>
      <w:r w:rsidRPr="007763EB">
        <w:rPr>
          <w:rFonts w:ascii="Arial" w:hAnsi="Arial" w:cs="Arial"/>
          <w:spacing w:val="4"/>
          <w:lang w:val="fr-BE"/>
        </w:rPr>
        <w:t xml:space="preserve"> puissance à partir de croûtes de la « grease » du cheval.  </w:t>
      </w:r>
    </w:p>
    <w:p w14:paraId="713028FF"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Il y eut un large proving par W.P. Wesselhoeft, H.C. Allen, Steve Holcombe et par les étudiants du Hering College en 1900 et en 1901 avec la 30</w:t>
      </w:r>
      <w:r w:rsidRPr="007763EB">
        <w:rPr>
          <w:rFonts w:ascii="Arial" w:hAnsi="Arial" w:cs="Arial"/>
          <w:spacing w:val="4"/>
          <w:vertAlign w:val="superscript"/>
          <w:lang w:val="fr-BE"/>
        </w:rPr>
        <w:t>ème</w:t>
      </w:r>
      <w:r w:rsidRPr="007763EB">
        <w:rPr>
          <w:rFonts w:ascii="Arial" w:hAnsi="Arial" w:cs="Arial"/>
          <w:spacing w:val="4"/>
          <w:lang w:val="fr-BE"/>
        </w:rPr>
        <w:t>, la 35</w:t>
      </w:r>
      <w:r w:rsidRPr="007763EB">
        <w:rPr>
          <w:rFonts w:ascii="Arial" w:hAnsi="Arial" w:cs="Arial"/>
          <w:spacing w:val="4"/>
          <w:vertAlign w:val="superscript"/>
          <w:lang w:val="fr-BE"/>
        </w:rPr>
        <w:t>ème</w:t>
      </w:r>
      <w:r w:rsidRPr="007763EB">
        <w:rPr>
          <w:rFonts w:ascii="Arial" w:hAnsi="Arial" w:cs="Arial"/>
          <w:spacing w:val="4"/>
          <w:lang w:val="fr-BE"/>
        </w:rPr>
        <w:t xml:space="preserve"> et la 200</w:t>
      </w:r>
      <w:r w:rsidRPr="007763EB">
        <w:rPr>
          <w:rFonts w:ascii="Arial" w:hAnsi="Arial" w:cs="Arial"/>
          <w:spacing w:val="4"/>
          <w:vertAlign w:val="superscript"/>
          <w:lang w:val="fr-BE"/>
        </w:rPr>
        <w:t>ème</w:t>
      </w:r>
      <w:r w:rsidRPr="007763EB">
        <w:rPr>
          <w:rFonts w:ascii="Arial" w:hAnsi="Arial" w:cs="Arial"/>
          <w:spacing w:val="4"/>
          <w:lang w:val="fr-BE"/>
        </w:rPr>
        <w:t xml:space="preserve"> puissance (ajouts faits dans l’extraction sous la référence « H.C. Allen ’’al’</w:t>
      </w:r>
      <w:proofErr w:type="gramStart"/>
      <w:r w:rsidRPr="007763EB">
        <w:rPr>
          <w:rFonts w:ascii="Arial" w:hAnsi="Arial" w:cs="Arial"/>
          <w:spacing w:val="4"/>
          <w:lang w:val="fr-BE"/>
        </w:rPr>
        <w:t>’  »</w:t>
      </w:r>
      <w:proofErr w:type="gramEnd"/>
      <w:r w:rsidRPr="007763EB">
        <w:rPr>
          <w:rFonts w:ascii="Arial" w:hAnsi="Arial" w:cs="Arial"/>
          <w:spacing w:val="4"/>
          <w:lang w:val="fr-BE"/>
        </w:rPr>
        <w:t>).</w:t>
      </w:r>
    </w:p>
    <w:p w14:paraId="5FA1A55D" w14:textId="77777777" w:rsidR="00BA597E" w:rsidRPr="007763EB" w:rsidRDefault="00BA597E" w:rsidP="00BA597E">
      <w:pPr>
        <w:tabs>
          <w:tab w:val="left" w:pos="142"/>
          <w:tab w:val="left" w:pos="6528"/>
        </w:tabs>
        <w:rPr>
          <w:rFonts w:ascii="Arial" w:hAnsi="Arial" w:cs="Arial"/>
          <w:spacing w:val="4"/>
          <w:lang w:val="fr-BE"/>
        </w:rPr>
      </w:pPr>
    </w:p>
    <w:p w14:paraId="5751BBD2" w14:textId="77777777" w:rsidR="00BA597E" w:rsidRPr="007763EB" w:rsidRDefault="00BA597E" w:rsidP="00BA597E">
      <w:pPr>
        <w:tabs>
          <w:tab w:val="left" w:pos="142"/>
          <w:tab w:val="left" w:pos="6528"/>
        </w:tabs>
        <w:rPr>
          <w:rFonts w:ascii="Arial" w:hAnsi="Arial" w:cs="Arial"/>
          <w:i/>
          <w:iCs/>
          <w:color w:val="33CCCC"/>
          <w:spacing w:val="4"/>
          <w:lang w:val="fr-BE"/>
        </w:rPr>
      </w:pPr>
      <w:r w:rsidRPr="007763EB">
        <w:rPr>
          <w:rFonts w:ascii="Arial" w:hAnsi="Arial" w:cs="Arial"/>
          <w:spacing w:val="4"/>
          <w:lang w:val="fr-BE"/>
        </w:rPr>
        <w:t>Malandrinum fut utilisé avec succès contre la variole (smallpox) et les effets néfastes de la vaccination contre la variole.  Nous savons qu’un médecin du XIX</w:t>
      </w:r>
      <w:r w:rsidRPr="007763EB">
        <w:rPr>
          <w:rFonts w:ascii="Arial" w:hAnsi="Arial" w:cs="Arial"/>
          <w:spacing w:val="4"/>
          <w:vertAlign w:val="superscript"/>
          <w:lang w:val="fr-BE"/>
        </w:rPr>
        <w:t>e</w:t>
      </w:r>
      <w:r w:rsidRPr="007763EB">
        <w:rPr>
          <w:rFonts w:ascii="Arial" w:hAnsi="Arial" w:cs="Arial"/>
          <w:spacing w:val="4"/>
          <w:lang w:val="fr-BE"/>
        </w:rPr>
        <w:t xml:space="preserve"> siècle, le docteur Fellger de Philadelphie, traitait la variole et les effets néfastes de la vaccination avec beaucoup de compétence et d’expérience.  Après de nombreuses années d’expériences pratiques, Fellger faisait confiance à presque 100% à Malandrinum comme remède prophylactique contre la variole, aussi bien que comme remède curatif dans les cas aigus.  Même dans les cas de varioles confluentes, il utilisa Malandrinum avec beaucoup de succès.  </w:t>
      </w:r>
      <w:r w:rsidRPr="007763EB">
        <w:rPr>
          <w:rFonts w:ascii="Arial" w:hAnsi="Arial" w:cs="Arial"/>
          <w:i/>
          <w:iCs/>
          <w:color w:val="33CCCC"/>
          <w:spacing w:val="4"/>
          <w:lang w:val="fr-BE"/>
        </w:rPr>
        <w:t>Il considérait comme principal symptôme le caractère malsain de la peau entre les pustules.</w:t>
      </w:r>
    </w:p>
    <w:p w14:paraId="759F5BBA"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Les indications de Burnett sont : éruption sur la moitié inférieure du corps, peau graisseuse, éruption graisseuse, éruption pustuleuse évoluant lentement, sans fin, </w:t>
      </w:r>
      <w:r w:rsidRPr="007763EB">
        <w:rPr>
          <w:rFonts w:ascii="Arial" w:hAnsi="Arial" w:cs="Arial"/>
          <w:spacing w:val="4"/>
          <w:lang w:val="fr-BE"/>
        </w:rPr>
        <w:lastRenderedPageBreak/>
        <w:t>dès qu’un élément guérit un autre apparaît, impétigo, eczéma, les éruptions graisseuses. Les éruptions pustuleuses sont particulièrement indiquées par ce remède.</w:t>
      </w:r>
    </w:p>
    <w:p w14:paraId="7D8ED2BF"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Il considère ce remède comme un remède d’action profonde ne devant pas être répété plus d’une fois par semaine.</w:t>
      </w:r>
    </w:p>
    <w:p w14:paraId="6B37E40B" w14:textId="77777777" w:rsidR="00BA597E" w:rsidRPr="007763EB" w:rsidRDefault="00BA597E" w:rsidP="00BA597E">
      <w:pPr>
        <w:tabs>
          <w:tab w:val="left" w:pos="142"/>
          <w:tab w:val="left" w:pos="6528"/>
        </w:tabs>
        <w:rPr>
          <w:rFonts w:ascii="Arial" w:hAnsi="Arial" w:cs="Arial"/>
          <w:spacing w:val="4"/>
          <w:lang w:val="fr-BE"/>
        </w:rPr>
      </w:pPr>
    </w:p>
    <w:p w14:paraId="5A34612C"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J. H. Clarke guérit des cas de peau malsaine sèche et rugueuse laissée par une vaccination avec Malandrinum.  Il l’utilisa aussi avec succès dans les cas de variole, de rougeole (measles) et d’impétigo contagieux.</w:t>
      </w:r>
    </w:p>
    <w:p w14:paraId="2680B379" w14:textId="77777777" w:rsidR="00BA597E" w:rsidRPr="007763EB" w:rsidRDefault="00BA597E" w:rsidP="00BA597E">
      <w:pPr>
        <w:tabs>
          <w:tab w:val="left" w:pos="142"/>
          <w:tab w:val="left" w:pos="6528"/>
        </w:tabs>
        <w:rPr>
          <w:rFonts w:ascii="Arial" w:hAnsi="Arial" w:cs="Arial"/>
          <w:spacing w:val="4"/>
          <w:lang w:val="fr-BE"/>
        </w:rPr>
      </w:pPr>
    </w:p>
    <w:p w14:paraId="3271DE4F" w14:textId="77777777" w:rsidR="00BA597E" w:rsidRPr="007763EB" w:rsidRDefault="00BA597E" w:rsidP="00BA597E">
      <w:pPr>
        <w:tabs>
          <w:tab w:val="left" w:pos="142"/>
          <w:tab w:val="left" w:pos="6528"/>
        </w:tabs>
        <w:rPr>
          <w:rFonts w:ascii="Arial" w:hAnsi="Arial" w:cs="Arial"/>
          <w:lang w:val="fr-BE"/>
        </w:rPr>
      </w:pPr>
      <w:r w:rsidRPr="007763EB">
        <w:rPr>
          <w:rFonts w:ascii="Arial" w:hAnsi="Arial" w:cs="Arial"/>
          <w:lang w:val="fr-BE"/>
        </w:rPr>
        <w:t>L. Marcey (H.R., XIV 530) rapporte une expérience démonstrative avec Malandrinum 30.  Au cours d’une épidémie de variole, il se vaccina lui-même, prenant en même temps Malandrinum 30 matin et soir.  La vaccination ne prit pas.  Le vaccin fut répété deux fois et ne prit toujours pas.  La variole ne fut pas contractée.  Appelé pour vacciner les enfants d’une famille dont les parents étaient en convalescence de variole, il les vaccina tous et donna Malandrinum à trois d’entre eux en même temps.  L’enfant restant fut le seul chez lequel la vaccination prit.  Ceci est tellement sûr que Malandrinum peut être donné pour modifier l’intensité de la vaccination, ce qu’il fait effectivement.  Les autres enfants furent revaccinés, mais aucun vaccin ne prit.</w:t>
      </w:r>
    </w:p>
    <w:p w14:paraId="556A3CC3" w14:textId="77777777" w:rsidR="00BA597E" w:rsidRPr="007763EB" w:rsidRDefault="00BA597E" w:rsidP="00BA597E">
      <w:pPr>
        <w:tabs>
          <w:tab w:val="left" w:pos="142"/>
          <w:tab w:val="left" w:pos="6528"/>
        </w:tabs>
        <w:rPr>
          <w:rFonts w:ascii="Arial" w:hAnsi="Arial" w:cs="Arial"/>
          <w:lang w:val="fr-BE"/>
        </w:rPr>
      </w:pPr>
      <w:r w:rsidRPr="007763EB">
        <w:rPr>
          <w:rFonts w:ascii="Arial" w:hAnsi="Arial" w:cs="Arial"/>
          <w:lang w:val="fr-BE"/>
        </w:rPr>
        <w:t>Sur 5 enfants de 16 à 17 ans, seul l’aîné avait été vacciné et avait une cicatrice.  Tous les enfants furent vaccinés et prirent Malandrinum sauf le plus grand.  Sur aucun des quatre la vaccination ne prit.  L’aîné qui n’avait pas pris Malandrinum contracta la maladie.  On lui donna alors Malandrinum.  La maladie ne dura que quelques jours, l’éruption sécha.</w:t>
      </w:r>
    </w:p>
    <w:p w14:paraId="67A9EA4A" w14:textId="77777777" w:rsidR="00BA597E" w:rsidRPr="007763EB" w:rsidRDefault="00BA597E" w:rsidP="00BA597E">
      <w:pPr>
        <w:tabs>
          <w:tab w:val="left" w:pos="142"/>
          <w:tab w:val="left" w:pos="6528"/>
        </w:tabs>
        <w:rPr>
          <w:rFonts w:ascii="Arial" w:hAnsi="Arial" w:cs="Arial"/>
          <w:spacing w:val="4"/>
          <w:lang w:val="fr-BE"/>
        </w:rPr>
      </w:pPr>
    </w:p>
    <w:p w14:paraId="7C8E16D5"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Straube fit des provings à la 30</w:t>
      </w:r>
      <w:r w:rsidRPr="007763EB">
        <w:rPr>
          <w:rFonts w:ascii="Arial" w:hAnsi="Arial" w:cs="Arial"/>
          <w:spacing w:val="4"/>
          <w:vertAlign w:val="superscript"/>
          <w:lang w:val="fr-BE"/>
        </w:rPr>
        <w:t>ème</w:t>
      </w:r>
      <w:r w:rsidRPr="007763EB">
        <w:rPr>
          <w:rFonts w:ascii="Arial" w:hAnsi="Arial" w:cs="Arial"/>
          <w:spacing w:val="4"/>
          <w:lang w:val="fr-BE"/>
        </w:rPr>
        <w:t xml:space="preserve"> centésimale. Les symptômes étaient pires le soir.</w:t>
      </w:r>
    </w:p>
    <w:p w14:paraId="720EF68B"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Il a été utilisé par déduction avec grand succès dans les mauvais effets des vaccinations (peau malsaine, sèche et rugueuse, persistant des années après une vaccination), dans la variole, la rougeole et de l’impétigo.</w:t>
      </w:r>
    </w:p>
    <w:p w14:paraId="4315146D"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L’expérience des homéopathes a confirmé son effet pour protéger contre l’infection par la variole et contre la vaccine.</w:t>
      </w:r>
    </w:p>
    <w:p w14:paraId="1ABD8306" w14:textId="77777777" w:rsidR="00BA597E" w:rsidRPr="007763EB" w:rsidRDefault="00BA597E" w:rsidP="00BA597E">
      <w:pPr>
        <w:tabs>
          <w:tab w:val="left" w:pos="142"/>
          <w:tab w:val="left" w:pos="6528"/>
        </w:tabs>
        <w:rPr>
          <w:rFonts w:ascii="Arial" w:hAnsi="Arial" w:cs="Arial"/>
          <w:spacing w:val="4"/>
          <w:lang w:val="fr-BE"/>
        </w:rPr>
      </w:pPr>
    </w:p>
    <w:p w14:paraId="73584675"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Dans Homepathic Links 2002/4, l’homéopathe suisse Erika Scheiwiller-Muralt fait une comparaison entre les nosodes de la variole : Variolinum, Vaccinum et Malandrinum.  Elle passe quelques matières médicales en revue et expose ses propres expériences cliniques (ajouts sous la référence ’’swe’’). </w:t>
      </w:r>
    </w:p>
    <w:p w14:paraId="1C93E912" w14:textId="77777777" w:rsidR="00BA597E" w:rsidRPr="007763EB" w:rsidRDefault="00BA597E" w:rsidP="00BA597E">
      <w:pPr>
        <w:tabs>
          <w:tab w:val="left" w:pos="142"/>
          <w:tab w:val="left" w:pos="6528"/>
        </w:tabs>
        <w:rPr>
          <w:rFonts w:ascii="Arial" w:hAnsi="Arial" w:cs="Arial"/>
          <w:spacing w:val="4"/>
          <w:lang w:val="fr-BE"/>
        </w:rPr>
      </w:pPr>
    </w:p>
    <w:p w14:paraId="71612709" w14:textId="77777777" w:rsidR="00BA597E" w:rsidRPr="007763EB" w:rsidRDefault="00BA597E" w:rsidP="00BA597E">
      <w:pPr>
        <w:tabs>
          <w:tab w:val="left" w:pos="142"/>
          <w:tab w:val="left" w:pos="6528"/>
        </w:tabs>
        <w:rPr>
          <w:rFonts w:ascii="Arial" w:hAnsi="Arial" w:cs="Arial"/>
          <w:b/>
          <w:bCs/>
          <w:color w:val="33CCCC"/>
          <w:spacing w:val="4"/>
          <w:lang w:val="fr-BE"/>
        </w:rPr>
      </w:pPr>
      <w:r w:rsidRPr="007763EB">
        <w:rPr>
          <w:rFonts w:ascii="Arial" w:hAnsi="Arial" w:cs="Arial"/>
          <w:b/>
          <w:bCs/>
          <w:color w:val="33CCCC"/>
          <w:spacing w:val="4"/>
          <w:lang w:val="fr-BE"/>
        </w:rPr>
        <w:t>Malandrinum</w:t>
      </w:r>
      <w:r w:rsidRPr="007763EB">
        <w:rPr>
          <w:rFonts w:ascii="Arial" w:hAnsi="Arial" w:cs="Arial"/>
          <w:b/>
          <w:bCs/>
          <w:color w:val="33CCCC"/>
          <w:spacing w:val="4"/>
          <w:lang w:val="fr-BE"/>
        </w:rPr>
        <w:tab/>
      </w:r>
    </w:p>
    <w:p w14:paraId="372379C2" w14:textId="6C4656C6"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noProof/>
          <w:lang w:val="fr-BE"/>
        </w:rPr>
        <w:lastRenderedPageBreak/>
        <w:drawing>
          <wp:anchor distT="0" distB="0" distL="114300" distR="114300" simplePos="0" relativeHeight="251665408" behindDoc="1" locked="0" layoutInCell="1" allowOverlap="1" wp14:anchorId="54169883" wp14:editId="01C7E26E">
            <wp:simplePos x="0" y="0"/>
            <wp:positionH relativeFrom="column">
              <wp:align>center</wp:align>
            </wp:positionH>
            <wp:positionV relativeFrom="paragraph">
              <wp:posOffset>27305</wp:posOffset>
            </wp:positionV>
            <wp:extent cx="4787265" cy="1944370"/>
            <wp:effectExtent l="0" t="0" r="0" b="0"/>
            <wp:wrapTight wrapText="bothSides">
              <wp:wrapPolygon edited="0">
                <wp:start x="0" y="0"/>
                <wp:lineTo x="0" y="21374"/>
                <wp:lineTo x="21488" y="21374"/>
                <wp:lineTo x="21488" y="0"/>
                <wp:lineTo x="0" y="0"/>
              </wp:wrapPolygon>
            </wp:wrapTight>
            <wp:docPr id="1073741836" name="Imag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b="4803"/>
                    <a:stretch>
                      <a:fillRect/>
                    </a:stretch>
                  </pic:blipFill>
                  <pic:spPr bwMode="auto">
                    <a:xfrm>
                      <a:off x="0" y="0"/>
                      <a:ext cx="4787265" cy="1944370"/>
                    </a:xfrm>
                    <a:prstGeom prst="rect">
                      <a:avLst/>
                    </a:prstGeom>
                    <a:noFill/>
                  </pic:spPr>
                </pic:pic>
              </a:graphicData>
            </a:graphic>
            <wp14:sizeRelH relativeFrom="page">
              <wp14:pctWidth>0</wp14:pctWidth>
            </wp14:sizeRelH>
            <wp14:sizeRelV relativeFrom="page">
              <wp14:pctHeight>0</wp14:pctHeight>
            </wp14:sizeRelV>
          </wp:anchor>
        </w:drawing>
      </w:r>
    </w:p>
    <w:p w14:paraId="6702DA1F" w14:textId="77777777" w:rsidR="00BA597E" w:rsidRPr="007763EB" w:rsidRDefault="00BA597E" w:rsidP="00BA597E">
      <w:pPr>
        <w:tabs>
          <w:tab w:val="left" w:pos="142"/>
          <w:tab w:val="left" w:pos="6528"/>
        </w:tabs>
        <w:rPr>
          <w:rFonts w:ascii="Arial" w:hAnsi="Arial" w:cs="Arial"/>
          <w:color w:val="33CCCC"/>
          <w:spacing w:val="4"/>
          <w:lang w:val="fr-BE"/>
        </w:rPr>
      </w:pPr>
    </w:p>
    <w:p w14:paraId="7376BE83" w14:textId="77777777" w:rsidR="00BA597E" w:rsidRPr="007763EB" w:rsidRDefault="00BA597E" w:rsidP="00BA597E">
      <w:pPr>
        <w:tabs>
          <w:tab w:val="left" w:pos="142"/>
          <w:tab w:val="left" w:pos="6528"/>
        </w:tabs>
        <w:rPr>
          <w:rFonts w:ascii="Arial" w:hAnsi="Arial" w:cs="Arial"/>
          <w:color w:val="33CCCC"/>
          <w:spacing w:val="4"/>
          <w:lang w:val="fr-BE"/>
        </w:rPr>
      </w:pPr>
    </w:p>
    <w:p w14:paraId="2D778CF8" w14:textId="77777777" w:rsidR="00BA597E" w:rsidRPr="007763EB" w:rsidRDefault="00BA597E" w:rsidP="00BA597E">
      <w:pPr>
        <w:tabs>
          <w:tab w:val="left" w:pos="142"/>
          <w:tab w:val="left" w:pos="6528"/>
        </w:tabs>
        <w:rPr>
          <w:rFonts w:ascii="Arial" w:hAnsi="Arial" w:cs="Arial"/>
          <w:color w:val="33CCCC"/>
          <w:spacing w:val="4"/>
          <w:lang w:val="fr-BE"/>
        </w:rPr>
      </w:pPr>
    </w:p>
    <w:p w14:paraId="5E67D6CA" w14:textId="77777777" w:rsidR="00BA597E" w:rsidRPr="007763EB" w:rsidRDefault="00BA597E" w:rsidP="00BA597E">
      <w:pPr>
        <w:tabs>
          <w:tab w:val="left" w:pos="142"/>
          <w:tab w:val="left" w:pos="6528"/>
        </w:tabs>
        <w:rPr>
          <w:rFonts w:ascii="Arial" w:hAnsi="Arial" w:cs="Arial"/>
          <w:color w:val="33CCCC"/>
          <w:spacing w:val="4"/>
          <w:lang w:val="fr-BE"/>
        </w:rPr>
      </w:pPr>
    </w:p>
    <w:p w14:paraId="50A7F546" w14:textId="77777777" w:rsidR="00BA597E" w:rsidRPr="007763EB" w:rsidRDefault="00BA597E" w:rsidP="00BA597E">
      <w:pPr>
        <w:tabs>
          <w:tab w:val="left" w:pos="142"/>
          <w:tab w:val="left" w:pos="6528"/>
        </w:tabs>
        <w:rPr>
          <w:rFonts w:ascii="Arial" w:hAnsi="Arial" w:cs="Arial"/>
          <w:color w:val="33CCCC"/>
          <w:spacing w:val="4"/>
          <w:lang w:val="fr-BE"/>
        </w:rPr>
      </w:pPr>
    </w:p>
    <w:p w14:paraId="56795BDD" w14:textId="77777777" w:rsidR="00BA597E" w:rsidRPr="007763EB" w:rsidRDefault="00BA597E" w:rsidP="00BA597E">
      <w:pPr>
        <w:tabs>
          <w:tab w:val="left" w:pos="142"/>
          <w:tab w:val="left" w:pos="6528"/>
        </w:tabs>
        <w:rPr>
          <w:rFonts w:ascii="Arial" w:hAnsi="Arial" w:cs="Arial"/>
          <w:color w:val="33CCCC"/>
          <w:spacing w:val="4"/>
          <w:lang w:val="fr-BE"/>
        </w:rPr>
      </w:pPr>
    </w:p>
    <w:p w14:paraId="08C61A89" w14:textId="77777777" w:rsidR="00BA597E" w:rsidRPr="007763EB" w:rsidRDefault="00BA597E" w:rsidP="00BA597E">
      <w:pPr>
        <w:tabs>
          <w:tab w:val="left" w:pos="142"/>
          <w:tab w:val="left" w:pos="6528"/>
        </w:tabs>
        <w:rPr>
          <w:rFonts w:ascii="Arial" w:hAnsi="Arial" w:cs="Arial"/>
          <w:color w:val="33CCCC"/>
          <w:spacing w:val="4"/>
          <w:lang w:val="fr-BE"/>
        </w:rPr>
      </w:pPr>
    </w:p>
    <w:p w14:paraId="32F4A6CD" w14:textId="77777777" w:rsidR="00BA597E" w:rsidRPr="007763EB" w:rsidRDefault="00BA597E" w:rsidP="00BA597E">
      <w:pPr>
        <w:tabs>
          <w:tab w:val="left" w:pos="142"/>
          <w:tab w:val="left" w:pos="6528"/>
        </w:tabs>
        <w:rPr>
          <w:rFonts w:ascii="Arial" w:hAnsi="Arial" w:cs="Arial"/>
          <w:color w:val="33CCCC"/>
          <w:spacing w:val="4"/>
          <w:lang w:val="fr-BE"/>
        </w:rPr>
      </w:pPr>
    </w:p>
    <w:p w14:paraId="6EAFE6AE" w14:textId="77777777" w:rsidR="00BA597E" w:rsidRPr="007763EB" w:rsidRDefault="00BA597E" w:rsidP="00BA597E">
      <w:pPr>
        <w:tabs>
          <w:tab w:val="left" w:pos="142"/>
          <w:tab w:val="left" w:pos="6528"/>
        </w:tabs>
        <w:rPr>
          <w:rFonts w:ascii="Arial" w:hAnsi="Arial" w:cs="Arial"/>
          <w:color w:val="33CCCC"/>
          <w:spacing w:val="4"/>
          <w:lang w:val="fr-BE"/>
        </w:rPr>
      </w:pPr>
    </w:p>
    <w:p w14:paraId="6D3183BD" w14:textId="77777777" w:rsidR="00BA597E" w:rsidRPr="007763EB" w:rsidRDefault="00BA597E" w:rsidP="00BA597E">
      <w:pPr>
        <w:tabs>
          <w:tab w:val="left" w:pos="142"/>
          <w:tab w:val="left" w:pos="6528"/>
        </w:tabs>
        <w:rPr>
          <w:rFonts w:ascii="Arial" w:hAnsi="Arial" w:cs="Arial"/>
          <w:color w:val="33CCCC"/>
          <w:spacing w:val="4"/>
          <w:lang w:val="fr-BE"/>
        </w:rPr>
      </w:pPr>
    </w:p>
    <w:p w14:paraId="1F97E478" w14:textId="77777777" w:rsidR="00BA597E" w:rsidRPr="007763EB" w:rsidRDefault="00BA597E" w:rsidP="00BA597E">
      <w:pPr>
        <w:tabs>
          <w:tab w:val="left" w:pos="142"/>
          <w:tab w:val="left" w:pos="6528"/>
        </w:tabs>
        <w:rPr>
          <w:rFonts w:ascii="Arial" w:hAnsi="Arial" w:cs="Arial"/>
          <w:color w:val="33CCCC"/>
          <w:spacing w:val="4"/>
          <w:lang w:val="fr-BE"/>
        </w:rPr>
      </w:pPr>
      <w:r w:rsidRPr="007763EB">
        <w:rPr>
          <w:rFonts w:ascii="Arial" w:hAnsi="Arial" w:cs="Arial"/>
          <w:color w:val="33CCCC"/>
          <w:lang w:val="fr-BE"/>
        </w:rPr>
        <w:t>Variolinum</w:t>
      </w:r>
    </w:p>
    <w:p w14:paraId="21249E58" w14:textId="0842FAAB" w:rsidR="00BA597E" w:rsidRPr="007763EB" w:rsidRDefault="00BA597E" w:rsidP="00BA597E">
      <w:pPr>
        <w:tabs>
          <w:tab w:val="left" w:pos="142"/>
          <w:tab w:val="left" w:pos="6528"/>
        </w:tabs>
        <w:rPr>
          <w:rFonts w:ascii="Arial" w:hAnsi="Arial" w:cs="Arial"/>
          <w:color w:val="33CCCC"/>
          <w:spacing w:val="4"/>
          <w:lang w:val="fr-BE"/>
        </w:rPr>
      </w:pPr>
      <w:r w:rsidRPr="007763EB">
        <w:rPr>
          <w:rFonts w:ascii="Arial" w:hAnsi="Arial" w:cs="Arial"/>
          <w:noProof/>
          <w:lang w:val="fr-BE"/>
        </w:rPr>
        <w:drawing>
          <wp:anchor distT="0" distB="0" distL="114300" distR="114300" simplePos="0" relativeHeight="251666432" behindDoc="1" locked="0" layoutInCell="1" allowOverlap="1" wp14:anchorId="01E5B54E" wp14:editId="66BD53C1">
            <wp:simplePos x="0" y="0"/>
            <wp:positionH relativeFrom="column">
              <wp:align>center</wp:align>
            </wp:positionH>
            <wp:positionV relativeFrom="paragraph">
              <wp:posOffset>3810</wp:posOffset>
            </wp:positionV>
            <wp:extent cx="4787900" cy="1847850"/>
            <wp:effectExtent l="0" t="0" r="0" b="0"/>
            <wp:wrapTight wrapText="bothSides">
              <wp:wrapPolygon edited="0">
                <wp:start x="0" y="0"/>
                <wp:lineTo x="0" y="21377"/>
                <wp:lineTo x="21485" y="21377"/>
                <wp:lineTo x="21485" y="0"/>
                <wp:lineTo x="0" y="0"/>
              </wp:wrapPolygon>
            </wp:wrapTight>
            <wp:docPr id="1073741835" name="Imag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87900" cy="1847850"/>
                    </a:xfrm>
                    <a:prstGeom prst="rect">
                      <a:avLst/>
                    </a:prstGeom>
                    <a:noFill/>
                  </pic:spPr>
                </pic:pic>
              </a:graphicData>
            </a:graphic>
            <wp14:sizeRelH relativeFrom="page">
              <wp14:pctWidth>0</wp14:pctWidth>
            </wp14:sizeRelH>
            <wp14:sizeRelV relativeFrom="page">
              <wp14:pctHeight>0</wp14:pctHeight>
            </wp14:sizeRelV>
          </wp:anchor>
        </w:drawing>
      </w:r>
    </w:p>
    <w:p w14:paraId="14DB6C24" w14:textId="77777777" w:rsidR="00BA597E" w:rsidRPr="007763EB" w:rsidRDefault="00BA597E" w:rsidP="00BA597E">
      <w:pPr>
        <w:tabs>
          <w:tab w:val="left" w:pos="142"/>
          <w:tab w:val="left" w:pos="6528"/>
        </w:tabs>
        <w:rPr>
          <w:rFonts w:ascii="Arial" w:hAnsi="Arial" w:cs="Arial"/>
          <w:color w:val="33CCCC"/>
          <w:spacing w:val="4"/>
          <w:lang w:val="fr-BE"/>
        </w:rPr>
      </w:pPr>
    </w:p>
    <w:p w14:paraId="40D05035" w14:textId="77777777" w:rsidR="00BA597E" w:rsidRPr="007763EB" w:rsidRDefault="00BA597E" w:rsidP="00BA597E">
      <w:pPr>
        <w:tabs>
          <w:tab w:val="left" w:pos="142"/>
          <w:tab w:val="left" w:pos="6528"/>
        </w:tabs>
        <w:rPr>
          <w:rFonts w:ascii="Arial" w:hAnsi="Arial" w:cs="Arial"/>
          <w:color w:val="33CCCC"/>
          <w:spacing w:val="4"/>
          <w:lang w:val="fr-BE"/>
        </w:rPr>
      </w:pPr>
    </w:p>
    <w:p w14:paraId="12A1E4C3" w14:textId="77777777" w:rsidR="00BA597E" w:rsidRPr="007763EB" w:rsidRDefault="00BA597E" w:rsidP="00BA597E">
      <w:pPr>
        <w:tabs>
          <w:tab w:val="left" w:pos="142"/>
          <w:tab w:val="left" w:pos="6528"/>
        </w:tabs>
        <w:rPr>
          <w:rFonts w:ascii="Arial" w:hAnsi="Arial" w:cs="Arial"/>
          <w:color w:val="33CCCC"/>
          <w:spacing w:val="4"/>
          <w:lang w:val="fr-BE"/>
        </w:rPr>
      </w:pPr>
    </w:p>
    <w:p w14:paraId="67D1C8B5" w14:textId="77777777" w:rsidR="00BA597E" w:rsidRPr="007763EB" w:rsidRDefault="00BA597E" w:rsidP="00BA597E">
      <w:pPr>
        <w:tabs>
          <w:tab w:val="left" w:pos="142"/>
          <w:tab w:val="left" w:pos="6528"/>
        </w:tabs>
        <w:rPr>
          <w:rFonts w:ascii="Arial" w:hAnsi="Arial" w:cs="Arial"/>
          <w:color w:val="33CCCC"/>
          <w:spacing w:val="4"/>
          <w:lang w:val="fr-BE"/>
        </w:rPr>
      </w:pPr>
    </w:p>
    <w:p w14:paraId="760DA69C" w14:textId="77777777" w:rsidR="00BA597E" w:rsidRPr="007763EB" w:rsidRDefault="00BA597E" w:rsidP="00BA597E">
      <w:pPr>
        <w:tabs>
          <w:tab w:val="left" w:pos="142"/>
          <w:tab w:val="left" w:pos="6528"/>
        </w:tabs>
        <w:rPr>
          <w:rFonts w:ascii="Arial" w:hAnsi="Arial" w:cs="Arial"/>
          <w:color w:val="33CCCC"/>
          <w:spacing w:val="4"/>
          <w:lang w:val="fr-BE"/>
        </w:rPr>
      </w:pPr>
    </w:p>
    <w:p w14:paraId="04BDAD3B" w14:textId="77777777" w:rsidR="00BA597E" w:rsidRPr="007763EB" w:rsidRDefault="00BA597E" w:rsidP="00BA597E">
      <w:pPr>
        <w:tabs>
          <w:tab w:val="left" w:pos="142"/>
          <w:tab w:val="left" w:pos="6528"/>
        </w:tabs>
        <w:rPr>
          <w:rFonts w:ascii="Arial" w:hAnsi="Arial" w:cs="Arial"/>
          <w:color w:val="33CCCC"/>
          <w:spacing w:val="4"/>
          <w:lang w:val="fr-BE"/>
        </w:rPr>
      </w:pPr>
    </w:p>
    <w:p w14:paraId="7BAB5BF7" w14:textId="77777777" w:rsidR="00BA597E" w:rsidRPr="007763EB" w:rsidRDefault="00BA597E" w:rsidP="00BA597E">
      <w:pPr>
        <w:tabs>
          <w:tab w:val="left" w:pos="142"/>
          <w:tab w:val="left" w:pos="6528"/>
        </w:tabs>
        <w:rPr>
          <w:rFonts w:ascii="Arial" w:hAnsi="Arial" w:cs="Arial"/>
          <w:color w:val="33CCCC"/>
          <w:spacing w:val="4"/>
          <w:lang w:val="fr-BE"/>
        </w:rPr>
      </w:pPr>
    </w:p>
    <w:p w14:paraId="77F40106" w14:textId="77777777" w:rsidR="00BA597E" w:rsidRPr="007763EB" w:rsidRDefault="00BA597E" w:rsidP="00BA597E">
      <w:pPr>
        <w:tabs>
          <w:tab w:val="left" w:pos="142"/>
          <w:tab w:val="left" w:pos="6528"/>
        </w:tabs>
        <w:rPr>
          <w:rFonts w:ascii="Arial" w:hAnsi="Arial" w:cs="Arial"/>
          <w:color w:val="33CCCC"/>
          <w:spacing w:val="4"/>
          <w:lang w:val="fr-BE"/>
        </w:rPr>
      </w:pPr>
    </w:p>
    <w:p w14:paraId="66D82B67" w14:textId="77777777" w:rsidR="00BA597E" w:rsidRPr="007763EB" w:rsidRDefault="00BA597E" w:rsidP="00BA597E">
      <w:pPr>
        <w:tabs>
          <w:tab w:val="left" w:pos="142"/>
          <w:tab w:val="left" w:pos="6528"/>
        </w:tabs>
        <w:rPr>
          <w:rFonts w:ascii="Arial" w:hAnsi="Arial" w:cs="Arial"/>
          <w:color w:val="33CCCC"/>
          <w:spacing w:val="4"/>
          <w:lang w:val="fr-BE"/>
        </w:rPr>
      </w:pPr>
      <w:r w:rsidRPr="007763EB">
        <w:rPr>
          <w:rFonts w:ascii="Arial" w:hAnsi="Arial" w:cs="Arial"/>
          <w:color w:val="33CCCC"/>
          <w:spacing w:val="4"/>
          <w:lang w:val="fr-BE"/>
        </w:rPr>
        <w:t>Vaccinotoxinum</w:t>
      </w:r>
    </w:p>
    <w:p w14:paraId="0E0601BC" w14:textId="4A97C809" w:rsidR="00BA597E" w:rsidRPr="007763EB" w:rsidRDefault="00BA597E" w:rsidP="00BA597E">
      <w:pPr>
        <w:tabs>
          <w:tab w:val="left" w:pos="142"/>
          <w:tab w:val="left" w:pos="6528"/>
        </w:tabs>
        <w:rPr>
          <w:rFonts w:ascii="Arial" w:hAnsi="Arial" w:cs="Arial"/>
          <w:b/>
          <w:bCs/>
          <w:color w:val="33CCCC"/>
          <w:spacing w:val="4"/>
          <w:u w:val="single"/>
          <w:lang w:val="fr-BE"/>
        </w:rPr>
      </w:pPr>
      <w:r w:rsidRPr="007763EB">
        <w:rPr>
          <w:rFonts w:ascii="Arial" w:hAnsi="Arial" w:cs="Arial"/>
          <w:noProof/>
          <w:lang w:val="fr-BE"/>
        </w:rPr>
        <w:drawing>
          <wp:anchor distT="0" distB="0" distL="114300" distR="114300" simplePos="0" relativeHeight="251667456" behindDoc="1" locked="0" layoutInCell="1" allowOverlap="1" wp14:anchorId="64693166" wp14:editId="61E28867">
            <wp:simplePos x="0" y="0"/>
            <wp:positionH relativeFrom="column">
              <wp:align>center</wp:align>
            </wp:positionH>
            <wp:positionV relativeFrom="paragraph">
              <wp:posOffset>5715</wp:posOffset>
            </wp:positionV>
            <wp:extent cx="4831080" cy="1945005"/>
            <wp:effectExtent l="0" t="0" r="7620" b="0"/>
            <wp:wrapTight wrapText="bothSides">
              <wp:wrapPolygon edited="0">
                <wp:start x="0" y="0"/>
                <wp:lineTo x="0" y="21367"/>
                <wp:lineTo x="21549" y="21367"/>
                <wp:lineTo x="21549" y="0"/>
                <wp:lineTo x="0" y="0"/>
              </wp:wrapPolygon>
            </wp:wrapTight>
            <wp:docPr id="1073741834" name="Imag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a:extLst>
                        <a:ext uri="{28A0092B-C50C-407E-A947-70E740481C1C}">
                          <a14:useLocalDpi xmlns:a14="http://schemas.microsoft.com/office/drawing/2010/main" val="0"/>
                        </a:ext>
                      </a:extLst>
                    </a:blip>
                    <a:srcRect b="5276"/>
                    <a:stretch>
                      <a:fillRect/>
                    </a:stretch>
                  </pic:blipFill>
                  <pic:spPr bwMode="auto">
                    <a:xfrm>
                      <a:off x="0" y="0"/>
                      <a:ext cx="4831080" cy="1945005"/>
                    </a:xfrm>
                    <a:prstGeom prst="rect">
                      <a:avLst/>
                    </a:prstGeom>
                    <a:noFill/>
                  </pic:spPr>
                </pic:pic>
              </a:graphicData>
            </a:graphic>
            <wp14:sizeRelH relativeFrom="page">
              <wp14:pctWidth>0</wp14:pctWidth>
            </wp14:sizeRelH>
            <wp14:sizeRelV relativeFrom="page">
              <wp14:pctHeight>0</wp14:pctHeight>
            </wp14:sizeRelV>
          </wp:anchor>
        </w:drawing>
      </w:r>
      <w:r w:rsidRPr="007763EB">
        <w:rPr>
          <w:rFonts w:ascii="Arial" w:hAnsi="Arial" w:cs="Arial"/>
          <w:b/>
          <w:spacing w:val="4"/>
          <w:u w:val="single"/>
          <w:lang w:val="fr-BE"/>
        </w:rPr>
        <w:t xml:space="preserve"> </w:t>
      </w:r>
    </w:p>
    <w:p w14:paraId="177D51AE" w14:textId="77777777" w:rsidR="00BA597E" w:rsidRPr="007763EB" w:rsidRDefault="00BA597E" w:rsidP="00BA597E">
      <w:pPr>
        <w:tabs>
          <w:tab w:val="left" w:pos="142"/>
          <w:tab w:val="left" w:pos="6528"/>
        </w:tabs>
        <w:rPr>
          <w:rFonts w:ascii="Arial" w:hAnsi="Arial" w:cs="Arial"/>
          <w:b/>
          <w:bCs/>
          <w:color w:val="33CCCC"/>
          <w:spacing w:val="4"/>
          <w:lang w:val="fr-BE"/>
        </w:rPr>
      </w:pPr>
      <w:r w:rsidRPr="007763EB">
        <w:rPr>
          <w:rFonts w:ascii="Arial" w:hAnsi="Arial" w:cs="Arial"/>
          <w:b/>
          <w:bCs/>
          <w:color w:val="33CCCC"/>
          <w:spacing w:val="4"/>
          <w:u w:val="single"/>
          <w:lang w:val="fr-BE"/>
        </w:rPr>
        <w:lastRenderedPageBreak/>
        <w:t>Malandrinum - Matière Médicale de Clarke</w:t>
      </w:r>
      <w:r w:rsidRPr="007763EB">
        <w:rPr>
          <w:rFonts w:ascii="Arial" w:hAnsi="Arial" w:cs="Arial"/>
          <w:spacing w:val="4"/>
          <w:lang w:val="fr-BE"/>
        </w:rPr>
        <w:br/>
        <w:t>Nosode of the disease in horses called "Grease." Trituration of Sugar of Milk saturated with the virus. Solution of the virus.</w:t>
      </w:r>
      <w:r w:rsidRPr="007763EB">
        <w:rPr>
          <w:rFonts w:ascii="Arial" w:hAnsi="Arial" w:cs="Arial"/>
          <w:spacing w:val="4"/>
          <w:lang w:val="fr-BE"/>
        </w:rPr>
        <w:br/>
      </w:r>
    </w:p>
    <w:p w14:paraId="3DB34585" w14:textId="77777777" w:rsidR="00BA597E" w:rsidRPr="007763EB" w:rsidRDefault="00BA597E" w:rsidP="00BA597E">
      <w:pPr>
        <w:tabs>
          <w:tab w:val="left" w:pos="142"/>
          <w:tab w:val="left" w:pos="6528"/>
        </w:tabs>
        <w:rPr>
          <w:rFonts w:ascii="Arial" w:hAnsi="Arial" w:cs="Arial"/>
          <w:b/>
          <w:bCs/>
          <w:color w:val="33CCCC"/>
          <w:spacing w:val="4"/>
          <w:lang w:val="fr-BE"/>
        </w:rPr>
      </w:pPr>
      <w:r w:rsidRPr="007763EB">
        <w:rPr>
          <w:rFonts w:ascii="Arial" w:hAnsi="Arial" w:cs="Arial"/>
          <w:b/>
          <w:bCs/>
          <w:color w:val="33CCCC"/>
          <w:spacing w:val="4"/>
          <w:lang w:val="fr-BE"/>
        </w:rPr>
        <w:t>Clinical</w:t>
      </w:r>
      <w:r w:rsidRPr="007763EB">
        <w:rPr>
          <w:rFonts w:ascii="Arial" w:hAnsi="Arial" w:cs="Arial"/>
          <w:spacing w:val="4"/>
          <w:lang w:val="fr-BE"/>
        </w:rPr>
        <w:br/>
        <w:t>• Acne. Boils. Fistula. Impetigo. Knock-knee. Measles. Skin, unhealthy. Small-pox. Vaccination, ill effects of.</w:t>
      </w:r>
      <w:r w:rsidRPr="007763EB">
        <w:rPr>
          <w:rFonts w:ascii="Arial" w:hAnsi="Arial" w:cs="Arial"/>
          <w:spacing w:val="4"/>
          <w:lang w:val="fr-BE"/>
        </w:rPr>
        <w:br/>
      </w:r>
    </w:p>
    <w:p w14:paraId="217ED9D5"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b/>
          <w:bCs/>
          <w:color w:val="33CCCC"/>
          <w:spacing w:val="4"/>
          <w:lang w:val="fr-BE"/>
        </w:rPr>
        <w:t>Characteristics</w:t>
      </w:r>
      <w:r w:rsidRPr="007763EB">
        <w:rPr>
          <w:rFonts w:ascii="Arial" w:hAnsi="Arial" w:cs="Arial"/>
          <w:spacing w:val="4"/>
          <w:lang w:val="fr-BE"/>
        </w:rPr>
        <w:br/>
        <w:t xml:space="preserve">• According to Jenner, the origin of cow-pox is infection of the udders of cows by contact with grass on which a horse infected with "Grease" has trodden. This assertion is to some extent confirmed by the experience of homœopaths, who have found in </w:t>
      </w:r>
      <w:r w:rsidRPr="007763EB">
        <w:rPr>
          <w:rFonts w:ascii="Arial" w:hAnsi="Arial" w:cs="Arial"/>
          <w:i/>
          <w:iCs/>
          <w:spacing w:val="4"/>
          <w:lang w:val="fr-BE"/>
        </w:rPr>
        <w:t>Maland</w:t>
      </w:r>
      <w:r w:rsidRPr="007763EB">
        <w:rPr>
          <w:rFonts w:ascii="Arial" w:hAnsi="Arial" w:cs="Arial"/>
          <w:spacing w:val="4"/>
          <w:lang w:val="fr-BE"/>
        </w:rPr>
        <w:t xml:space="preserve">. </w:t>
      </w:r>
      <w:proofErr w:type="gramStart"/>
      <w:r w:rsidRPr="007763EB">
        <w:rPr>
          <w:rFonts w:ascii="Arial" w:hAnsi="Arial" w:cs="Arial"/>
          <w:spacing w:val="4"/>
          <w:lang w:val="fr-BE"/>
        </w:rPr>
        <w:t>a</w:t>
      </w:r>
      <w:proofErr w:type="gramEnd"/>
      <w:r w:rsidRPr="007763EB">
        <w:rPr>
          <w:rFonts w:ascii="Arial" w:hAnsi="Arial" w:cs="Arial"/>
          <w:spacing w:val="4"/>
          <w:lang w:val="fr-BE"/>
        </w:rPr>
        <w:t xml:space="preserve"> very effectual protection against infection with small-pox and against vaccination. Straube made provings of the 30th potency (</w:t>
      </w:r>
      <w:r w:rsidRPr="007763EB">
        <w:rPr>
          <w:rFonts w:ascii="Arial" w:hAnsi="Arial" w:cs="Arial"/>
          <w:i/>
          <w:iCs/>
          <w:spacing w:val="4"/>
          <w:lang w:val="fr-BE"/>
        </w:rPr>
        <w:t>H. R</w:t>
      </w:r>
      <w:r w:rsidRPr="007763EB">
        <w:rPr>
          <w:rFonts w:ascii="Arial" w:hAnsi="Arial" w:cs="Arial"/>
          <w:spacing w:val="4"/>
          <w:lang w:val="fr-BE"/>
        </w:rPr>
        <w:t xml:space="preserve">., xv. </w:t>
      </w:r>
      <w:proofErr w:type="gramStart"/>
      <w:r w:rsidRPr="007763EB">
        <w:rPr>
          <w:rFonts w:ascii="Arial" w:hAnsi="Arial" w:cs="Arial"/>
          <w:spacing w:val="4"/>
          <w:lang w:val="fr-BE"/>
        </w:rPr>
        <w:t>145;</w:t>
      </w:r>
      <w:proofErr w:type="gramEnd"/>
      <w:r w:rsidRPr="007763EB">
        <w:rPr>
          <w:rFonts w:ascii="Arial" w:hAnsi="Arial" w:cs="Arial"/>
          <w:spacing w:val="4"/>
          <w:lang w:val="fr-BE"/>
        </w:rPr>
        <w:t xml:space="preserve"> </w:t>
      </w:r>
      <w:r w:rsidRPr="007763EB">
        <w:rPr>
          <w:rFonts w:ascii="Arial" w:hAnsi="Arial" w:cs="Arial"/>
          <w:i/>
          <w:iCs/>
          <w:spacing w:val="4"/>
          <w:lang w:val="fr-BE"/>
        </w:rPr>
        <w:t>H. W</w:t>
      </w:r>
      <w:r w:rsidRPr="007763EB">
        <w:rPr>
          <w:rFonts w:ascii="Arial" w:hAnsi="Arial" w:cs="Arial"/>
          <w:spacing w:val="4"/>
          <w:lang w:val="fr-BE"/>
        </w:rPr>
        <w:t>., xxxv. 504). It has been used on inferential grounds with great success in ill effects of vaccination (I have cured with it cases of unhealthy, dry, rough skin remaining for years after vaccination</w:t>
      </w:r>
      <w:proofErr w:type="gramStart"/>
      <w:r w:rsidRPr="007763EB">
        <w:rPr>
          <w:rFonts w:ascii="Arial" w:hAnsi="Arial" w:cs="Arial"/>
          <w:spacing w:val="4"/>
          <w:lang w:val="fr-BE"/>
        </w:rPr>
        <w:t>);</w:t>
      </w:r>
      <w:proofErr w:type="gramEnd"/>
      <w:r w:rsidRPr="007763EB">
        <w:rPr>
          <w:rFonts w:ascii="Arial" w:hAnsi="Arial" w:cs="Arial"/>
          <w:spacing w:val="4"/>
          <w:lang w:val="fr-BE"/>
        </w:rPr>
        <w:t xml:space="preserve"> in small-pox, measles, and impetigo. Burnett has cured with it a case of knock-knee in a child who was constantly handling his penis. Burnett's indications </w:t>
      </w:r>
      <w:proofErr w:type="gramStart"/>
      <w:r w:rsidRPr="007763EB">
        <w:rPr>
          <w:rFonts w:ascii="Arial" w:hAnsi="Arial" w:cs="Arial"/>
          <w:spacing w:val="4"/>
          <w:lang w:val="fr-BE"/>
        </w:rPr>
        <w:t>are:</w:t>
      </w:r>
      <w:proofErr w:type="gramEnd"/>
      <w:r w:rsidRPr="007763EB">
        <w:rPr>
          <w:rFonts w:ascii="Arial" w:hAnsi="Arial" w:cs="Arial"/>
          <w:spacing w:val="4"/>
          <w:lang w:val="fr-BE"/>
        </w:rPr>
        <w:t xml:space="preserve"> "Lower half of body; greasy skin and greasy eruption. Slow pustulation, never ending, as one heals another appears." Impetigo, ecthyma, fat, greasy-looking pustular eruptions are particularly acted on by this remedy. Heath (</w:t>
      </w:r>
      <w:r w:rsidRPr="007763EB">
        <w:rPr>
          <w:rFonts w:ascii="Arial" w:hAnsi="Arial" w:cs="Arial"/>
          <w:i/>
          <w:iCs/>
          <w:spacing w:val="4"/>
          <w:lang w:val="fr-BE"/>
        </w:rPr>
        <w:t>Amer. Hom</w:t>
      </w:r>
      <w:r w:rsidRPr="007763EB">
        <w:rPr>
          <w:rFonts w:ascii="Arial" w:hAnsi="Arial" w:cs="Arial"/>
          <w:spacing w:val="4"/>
          <w:lang w:val="fr-BE"/>
        </w:rPr>
        <w:t xml:space="preserve">., xxiv. 141) has cured with </w:t>
      </w:r>
      <w:r w:rsidRPr="007763EB">
        <w:rPr>
          <w:rFonts w:ascii="Arial" w:hAnsi="Arial" w:cs="Arial"/>
          <w:i/>
          <w:iCs/>
          <w:spacing w:val="4"/>
          <w:lang w:val="fr-BE"/>
        </w:rPr>
        <w:t>Maland</w:t>
      </w:r>
      <w:r w:rsidRPr="007763EB">
        <w:rPr>
          <w:rFonts w:ascii="Arial" w:hAnsi="Arial" w:cs="Arial"/>
          <w:spacing w:val="4"/>
          <w:lang w:val="fr-BE"/>
        </w:rPr>
        <w:t>. 30 fistula in a pony's neck, following strangles. A. L. Marcey (</w:t>
      </w:r>
      <w:r w:rsidRPr="007763EB">
        <w:rPr>
          <w:rFonts w:ascii="Arial" w:hAnsi="Arial" w:cs="Arial"/>
          <w:i/>
          <w:iCs/>
          <w:spacing w:val="4"/>
          <w:lang w:val="fr-BE"/>
        </w:rPr>
        <w:t>H. R</w:t>
      </w:r>
      <w:r w:rsidRPr="007763EB">
        <w:rPr>
          <w:rFonts w:ascii="Arial" w:hAnsi="Arial" w:cs="Arial"/>
          <w:spacing w:val="4"/>
          <w:lang w:val="fr-BE"/>
        </w:rPr>
        <w:t xml:space="preserve">., xiv. 530) relates a striking experience with </w:t>
      </w:r>
      <w:r w:rsidRPr="007763EB">
        <w:rPr>
          <w:rFonts w:ascii="Arial" w:hAnsi="Arial" w:cs="Arial"/>
          <w:i/>
          <w:iCs/>
          <w:spacing w:val="4"/>
          <w:lang w:val="fr-BE"/>
        </w:rPr>
        <w:t>Maland</w:t>
      </w:r>
      <w:r w:rsidRPr="007763EB">
        <w:rPr>
          <w:rFonts w:ascii="Arial" w:hAnsi="Arial" w:cs="Arial"/>
          <w:spacing w:val="4"/>
          <w:lang w:val="fr-BE"/>
        </w:rPr>
        <w:t xml:space="preserve">. 30. In the presence of a small-pox epidemic he vaccinated himself, taking at the same time </w:t>
      </w:r>
      <w:r w:rsidRPr="007763EB">
        <w:rPr>
          <w:rFonts w:ascii="Arial" w:hAnsi="Arial" w:cs="Arial"/>
          <w:i/>
          <w:iCs/>
          <w:spacing w:val="4"/>
          <w:lang w:val="fr-BE"/>
        </w:rPr>
        <w:t>Maland</w:t>
      </w:r>
      <w:r w:rsidRPr="007763EB">
        <w:rPr>
          <w:rFonts w:ascii="Arial" w:hAnsi="Arial" w:cs="Arial"/>
          <w:spacing w:val="4"/>
          <w:lang w:val="fr-BE"/>
        </w:rPr>
        <w:t xml:space="preserve">. 30 night and morning. The vaccination did not take. It was twice repeated and still did not </w:t>
      </w:r>
      <w:proofErr w:type="gramStart"/>
      <w:r w:rsidRPr="007763EB">
        <w:rPr>
          <w:rFonts w:ascii="Arial" w:hAnsi="Arial" w:cs="Arial"/>
          <w:spacing w:val="4"/>
          <w:lang w:val="fr-BE"/>
        </w:rPr>
        <w:t>take;</w:t>
      </w:r>
      <w:proofErr w:type="gramEnd"/>
      <w:r w:rsidRPr="007763EB">
        <w:rPr>
          <w:rFonts w:ascii="Arial" w:hAnsi="Arial" w:cs="Arial"/>
          <w:spacing w:val="4"/>
          <w:lang w:val="fr-BE"/>
        </w:rPr>
        <w:t xml:space="preserve"> nor was smallpox contracted. Called to vaccinate four children in a family whose parents were recovering from small-pox, he vaccinated all and gave </w:t>
      </w:r>
      <w:r w:rsidRPr="007763EB">
        <w:rPr>
          <w:rFonts w:ascii="Arial" w:hAnsi="Arial" w:cs="Arial"/>
          <w:i/>
          <w:iCs/>
          <w:spacing w:val="4"/>
          <w:lang w:val="fr-BE"/>
        </w:rPr>
        <w:t>Maland</w:t>
      </w:r>
      <w:r w:rsidRPr="007763EB">
        <w:rPr>
          <w:rFonts w:ascii="Arial" w:hAnsi="Arial" w:cs="Arial"/>
          <w:spacing w:val="4"/>
          <w:lang w:val="fr-BE"/>
        </w:rPr>
        <w:t xml:space="preserve">. 30 to </w:t>
      </w:r>
      <w:r w:rsidRPr="007763EB">
        <w:rPr>
          <w:rFonts w:ascii="Arial" w:hAnsi="Arial" w:cs="Arial"/>
          <w:i/>
          <w:iCs/>
          <w:spacing w:val="4"/>
          <w:lang w:val="fr-BE"/>
        </w:rPr>
        <w:t>three</w:t>
      </w:r>
      <w:r w:rsidRPr="007763EB">
        <w:rPr>
          <w:rFonts w:ascii="Arial" w:hAnsi="Arial" w:cs="Arial"/>
          <w:spacing w:val="4"/>
          <w:lang w:val="fr-BE"/>
        </w:rPr>
        <w:t xml:space="preserve"> of them at the same </w:t>
      </w:r>
      <w:proofErr w:type="gramStart"/>
      <w:r w:rsidRPr="007763EB">
        <w:rPr>
          <w:rFonts w:ascii="Arial" w:hAnsi="Arial" w:cs="Arial"/>
          <w:spacing w:val="4"/>
          <w:lang w:val="fr-BE"/>
        </w:rPr>
        <w:t>time;</w:t>
      </w:r>
      <w:proofErr w:type="gramEnd"/>
      <w:r w:rsidRPr="007763EB">
        <w:rPr>
          <w:rFonts w:ascii="Arial" w:hAnsi="Arial" w:cs="Arial"/>
          <w:spacing w:val="4"/>
          <w:lang w:val="fr-BE"/>
        </w:rPr>
        <w:t xml:space="preserve"> the remaining child was the only one whose vaccination "took." This was so severe that </w:t>
      </w:r>
      <w:r w:rsidRPr="007763EB">
        <w:rPr>
          <w:rFonts w:ascii="Arial" w:hAnsi="Arial" w:cs="Arial"/>
          <w:i/>
          <w:iCs/>
          <w:spacing w:val="4"/>
          <w:lang w:val="fr-BE"/>
        </w:rPr>
        <w:t>Maland</w:t>
      </w:r>
      <w:r w:rsidRPr="007763EB">
        <w:rPr>
          <w:rFonts w:ascii="Arial" w:hAnsi="Arial" w:cs="Arial"/>
          <w:spacing w:val="4"/>
          <w:lang w:val="fr-BE"/>
        </w:rPr>
        <w:t xml:space="preserve">. </w:t>
      </w:r>
      <w:proofErr w:type="gramStart"/>
      <w:r w:rsidRPr="007763EB">
        <w:rPr>
          <w:rFonts w:ascii="Arial" w:hAnsi="Arial" w:cs="Arial"/>
          <w:spacing w:val="4"/>
          <w:lang w:val="fr-BE"/>
        </w:rPr>
        <w:t>had</w:t>
      </w:r>
      <w:proofErr w:type="gramEnd"/>
      <w:r w:rsidRPr="007763EB">
        <w:rPr>
          <w:rFonts w:ascii="Arial" w:hAnsi="Arial" w:cs="Arial"/>
          <w:spacing w:val="4"/>
          <w:lang w:val="fr-BE"/>
        </w:rPr>
        <w:t xml:space="preserve"> to be given to modify its intensity, which it did effectually. The other three were re-vaccinated but none "took." Of five children, from six to seventeen years of age, only the eldest had been vaccinated, and he had a good scar. All except the eldest were given </w:t>
      </w:r>
      <w:r w:rsidRPr="007763EB">
        <w:rPr>
          <w:rFonts w:ascii="Arial" w:hAnsi="Arial" w:cs="Arial"/>
          <w:i/>
          <w:iCs/>
          <w:spacing w:val="4"/>
          <w:lang w:val="fr-BE"/>
        </w:rPr>
        <w:t>Maland</w:t>
      </w:r>
      <w:r w:rsidRPr="007763EB">
        <w:rPr>
          <w:rFonts w:ascii="Arial" w:hAnsi="Arial" w:cs="Arial"/>
          <w:spacing w:val="4"/>
          <w:lang w:val="fr-BE"/>
        </w:rPr>
        <w:t xml:space="preserve">. </w:t>
      </w:r>
      <w:proofErr w:type="gramStart"/>
      <w:r w:rsidRPr="007763EB">
        <w:rPr>
          <w:rFonts w:ascii="Arial" w:hAnsi="Arial" w:cs="Arial"/>
          <w:spacing w:val="4"/>
          <w:lang w:val="fr-BE"/>
        </w:rPr>
        <w:t>and</w:t>
      </w:r>
      <w:proofErr w:type="gramEnd"/>
      <w:r w:rsidRPr="007763EB">
        <w:rPr>
          <w:rFonts w:ascii="Arial" w:hAnsi="Arial" w:cs="Arial"/>
          <w:spacing w:val="4"/>
          <w:lang w:val="fr-BE"/>
        </w:rPr>
        <w:t xml:space="preserve"> were vaccinated, and none of the four "took." The eldest took small-pox. </w:t>
      </w:r>
      <w:r w:rsidRPr="007763EB">
        <w:rPr>
          <w:rFonts w:ascii="Arial" w:hAnsi="Arial" w:cs="Arial"/>
          <w:i/>
          <w:iCs/>
          <w:spacing w:val="4"/>
          <w:lang w:val="fr-BE"/>
        </w:rPr>
        <w:t>Maland</w:t>
      </w:r>
      <w:r w:rsidRPr="007763EB">
        <w:rPr>
          <w:rFonts w:ascii="Arial" w:hAnsi="Arial" w:cs="Arial"/>
          <w:spacing w:val="4"/>
          <w:lang w:val="fr-BE"/>
        </w:rPr>
        <w:t xml:space="preserve">. </w:t>
      </w:r>
      <w:proofErr w:type="gramStart"/>
      <w:r w:rsidRPr="007763EB">
        <w:rPr>
          <w:rFonts w:ascii="Arial" w:hAnsi="Arial" w:cs="Arial"/>
          <w:spacing w:val="4"/>
          <w:lang w:val="fr-BE"/>
        </w:rPr>
        <w:t>was</w:t>
      </w:r>
      <w:proofErr w:type="gramEnd"/>
      <w:r w:rsidRPr="007763EB">
        <w:rPr>
          <w:rFonts w:ascii="Arial" w:hAnsi="Arial" w:cs="Arial"/>
          <w:spacing w:val="4"/>
          <w:lang w:val="fr-BE"/>
        </w:rPr>
        <w:t xml:space="preserve"> then given, and in a few days he was convalescent. In another case of small-pox </w:t>
      </w:r>
      <w:r w:rsidRPr="007763EB">
        <w:rPr>
          <w:rFonts w:ascii="Arial" w:hAnsi="Arial" w:cs="Arial"/>
          <w:i/>
          <w:iCs/>
          <w:spacing w:val="4"/>
          <w:lang w:val="fr-BE"/>
        </w:rPr>
        <w:t>Maland</w:t>
      </w:r>
      <w:r w:rsidRPr="007763EB">
        <w:rPr>
          <w:rFonts w:ascii="Arial" w:hAnsi="Arial" w:cs="Arial"/>
          <w:spacing w:val="4"/>
          <w:lang w:val="fr-BE"/>
        </w:rPr>
        <w:t xml:space="preserve">. </w:t>
      </w:r>
      <w:proofErr w:type="gramStart"/>
      <w:r w:rsidRPr="007763EB">
        <w:rPr>
          <w:rFonts w:ascii="Arial" w:hAnsi="Arial" w:cs="Arial"/>
          <w:spacing w:val="4"/>
          <w:lang w:val="fr-BE"/>
        </w:rPr>
        <w:t>was</w:t>
      </w:r>
      <w:proofErr w:type="gramEnd"/>
      <w:r w:rsidRPr="007763EB">
        <w:rPr>
          <w:rFonts w:ascii="Arial" w:hAnsi="Arial" w:cs="Arial"/>
          <w:spacing w:val="4"/>
          <w:lang w:val="fr-BE"/>
        </w:rPr>
        <w:t xml:space="preserve"> given, and the disease only lasted a few days, the eruption drying up. In Straube's proving the symptoms were </w:t>
      </w:r>
      <w:r w:rsidRPr="007763EB">
        <w:rPr>
          <w:rFonts w:ascii="Arial" w:hAnsi="Arial" w:cs="Arial"/>
          <w:b/>
          <w:bCs/>
          <w:spacing w:val="4"/>
          <w:lang w:val="fr-BE"/>
        </w:rPr>
        <w:t>&lt;</w:t>
      </w:r>
      <w:r w:rsidRPr="007763EB">
        <w:rPr>
          <w:rFonts w:ascii="Arial" w:hAnsi="Arial" w:cs="Arial"/>
          <w:spacing w:val="4"/>
          <w:lang w:val="fr-BE"/>
        </w:rPr>
        <w:t xml:space="preserve"> in evening. The Schema is made up of Straube's symptoms. Burnett considers </w:t>
      </w:r>
      <w:r w:rsidRPr="007763EB">
        <w:rPr>
          <w:rFonts w:ascii="Arial" w:hAnsi="Arial" w:cs="Arial"/>
          <w:i/>
          <w:iCs/>
          <w:spacing w:val="4"/>
          <w:lang w:val="fr-BE"/>
        </w:rPr>
        <w:t>Maland</w:t>
      </w:r>
      <w:r w:rsidRPr="007763EB">
        <w:rPr>
          <w:rFonts w:ascii="Arial" w:hAnsi="Arial" w:cs="Arial"/>
          <w:spacing w:val="4"/>
          <w:lang w:val="fr-BE"/>
        </w:rPr>
        <w:t xml:space="preserve">. </w:t>
      </w:r>
      <w:proofErr w:type="gramStart"/>
      <w:r w:rsidRPr="007763EB">
        <w:rPr>
          <w:rFonts w:ascii="Arial" w:hAnsi="Arial" w:cs="Arial"/>
          <w:spacing w:val="4"/>
          <w:lang w:val="fr-BE"/>
        </w:rPr>
        <w:t>a</w:t>
      </w:r>
      <w:proofErr w:type="gramEnd"/>
      <w:r w:rsidRPr="007763EB">
        <w:rPr>
          <w:rFonts w:ascii="Arial" w:hAnsi="Arial" w:cs="Arial"/>
          <w:spacing w:val="4"/>
          <w:lang w:val="fr-BE"/>
        </w:rPr>
        <w:t xml:space="preserve"> very deeply acting remedy, and one not to be repeated oftener than once a fortnight.</w:t>
      </w:r>
    </w:p>
    <w:p w14:paraId="1A77840B" w14:textId="77777777" w:rsidR="00BA597E" w:rsidRPr="007763EB" w:rsidRDefault="00BA597E" w:rsidP="00BA597E">
      <w:pPr>
        <w:tabs>
          <w:tab w:val="left" w:pos="142"/>
          <w:tab w:val="left" w:pos="6528"/>
        </w:tabs>
        <w:rPr>
          <w:rFonts w:ascii="Arial" w:hAnsi="Arial" w:cs="Arial"/>
          <w:b/>
          <w:bCs/>
          <w:spacing w:val="4"/>
          <w:lang w:val="fr-BE"/>
        </w:rPr>
      </w:pPr>
      <w:r w:rsidRPr="007763EB">
        <w:rPr>
          <w:rFonts w:ascii="Arial" w:hAnsi="Arial" w:cs="Arial"/>
          <w:spacing w:val="4"/>
          <w:lang w:val="fr-BE"/>
        </w:rPr>
        <w:br/>
      </w:r>
      <w:r w:rsidRPr="007763EB">
        <w:rPr>
          <w:rFonts w:ascii="Arial" w:hAnsi="Arial" w:cs="Arial"/>
          <w:b/>
          <w:bCs/>
          <w:color w:val="33CCCC"/>
          <w:spacing w:val="4"/>
          <w:lang w:val="fr-BE"/>
        </w:rPr>
        <w:t>Relations</w:t>
      </w:r>
      <w:r w:rsidRPr="007763EB">
        <w:rPr>
          <w:rFonts w:ascii="Arial" w:hAnsi="Arial" w:cs="Arial"/>
          <w:spacing w:val="4"/>
          <w:lang w:val="fr-BE"/>
        </w:rPr>
        <w:br/>
        <w:t xml:space="preserve">• </w:t>
      </w:r>
      <w:proofErr w:type="gramStart"/>
      <w:r w:rsidRPr="007763EB">
        <w:rPr>
          <w:rFonts w:ascii="Arial" w:hAnsi="Arial" w:cs="Arial"/>
          <w:i/>
          <w:iCs/>
          <w:spacing w:val="4"/>
          <w:lang w:val="fr-BE"/>
        </w:rPr>
        <w:t>Compare:</w:t>
      </w:r>
      <w:proofErr w:type="gramEnd"/>
      <w:r w:rsidRPr="007763EB">
        <w:rPr>
          <w:rFonts w:ascii="Arial" w:hAnsi="Arial" w:cs="Arial"/>
          <w:spacing w:val="4"/>
          <w:lang w:val="fr-BE"/>
        </w:rPr>
        <w:t xml:space="preserve"> In bad effects of vaccination, Variol., Vaccin., Thuj., Sabi., Ant. t., Apis, Sil. In </w:t>
      </w:r>
      <w:proofErr w:type="gramStart"/>
      <w:r w:rsidRPr="007763EB">
        <w:rPr>
          <w:rFonts w:ascii="Arial" w:hAnsi="Arial" w:cs="Arial"/>
          <w:spacing w:val="4"/>
          <w:lang w:val="fr-BE"/>
        </w:rPr>
        <w:t>general;</w:t>
      </w:r>
      <w:proofErr w:type="gramEnd"/>
      <w:r w:rsidRPr="007763EB">
        <w:rPr>
          <w:rFonts w:ascii="Arial" w:hAnsi="Arial" w:cs="Arial"/>
          <w:spacing w:val="4"/>
          <w:lang w:val="fr-BE"/>
        </w:rPr>
        <w:t xml:space="preserve"> children handling genitals, Medor. (</w:t>
      </w:r>
      <w:proofErr w:type="gramStart"/>
      <w:r w:rsidRPr="007763EB">
        <w:rPr>
          <w:rFonts w:ascii="Arial" w:hAnsi="Arial" w:cs="Arial"/>
          <w:spacing w:val="4"/>
          <w:lang w:val="fr-BE"/>
        </w:rPr>
        <w:t>but</w:t>
      </w:r>
      <w:proofErr w:type="gramEnd"/>
      <w:r w:rsidRPr="007763EB">
        <w:rPr>
          <w:rFonts w:ascii="Arial" w:hAnsi="Arial" w:cs="Arial"/>
          <w:spacing w:val="4"/>
          <w:lang w:val="fr-BE"/>
        </w:rPr>
        <w:t xml:space="preserve"> Maland. </w:t>
      </w:r>
      <w:proofErr w:type="gramStart"/>
      <w:r w:rsidRPr="007763EB">
        <w:rPr>
          <w:rFonts w:ascii="Arial" w:hAnsi="Arial" w:cs="Arial"/>
          <w:spacing w:val="4"/>
          <w:lang w:val="fr-BE"/>
        </w:rPr>
        <w:t>has</w:t>
      </w:r>
      <w:proofErr w:type="gramEnd"/>
      <w:r w:rsidRPr="007763EB">
        <w:rPr>
          <w:rFonts w:ascii="Arial" w:hAnsi="Arial" w:cs="Arial"/>
          <w:spacing w:val="4"/>
          <w:lang w:val="fr-BE"/>
        </w:rPr>
        <w:t xml:space="preserve"> deeper action). In pustular eruptions, Hep., Merc. </w:t>
      </w:r>
      <w:r w:rsidRPr="007763EB">
        <w:rPr>
          <w:rFonts w:ascii="Arial" w:hAnsi="Arial" w:cs="Arial"/>
          <w:i/>
          <w:iCs/>
          <w:spacing w:val="4"/>
          <w:lang w:val="fr-BE"/>
        </w:rPr>
        <w:t xml:space="preserve">Compare </w:t>
      </w:r>
      <w:proofErr w:type="gramStart"/>
      <w:r w:rsidRPr="007763EB">
        <w:rPr>
          <w:rFonts w:ascii="Arial" w:hAnsi="Arial" w:cs="Arial"/>
          <w:i/>
          <w:iCs/>
          <w:spacing w:val="4"/>
          <w:lang w:val="fr-BE"/>
        </w:rPr>
        <w:t>also:</w:t>
      </w:r>
      <w:proofErr w:type="gramEnd"/>
      <w:r w:rsidRPr="007763EB">
        <w:rPr>
          <w:rFonts w:ascii="Arial" w:hAnsi="Arial" w:cs="Arial"/>
          <w:spacing w:val="4"/>
          <w:lang w:val="fr-BE"/>
        </w:rPr>
        <w:t xml:space="preserve"> Castor equi., Hippozænin, Hippomanes.</w:t>
      </w:r>
      <w:r w:rsidRPr="007763EB">
        <w:rPr>
          <w:rFonts w:ascii="Arial" w:hAnsi="Arial" w:cs="Arial"/>
          <w:spacing w:val="4"/>
          <w:lang w:val="fr-BE"/>
        </w:rPr>
        <w:br/>
      </w:r>
    </w:p>
    <w:p w14:paraId="76114E4B" w14:textId="77777777" w:rsidR="00BA597E" w:rsidRPr="007763EB" w:rsidRDefault="00BA597E" w:rsidP="00BA597E">
      <w:pPr>
        <w:tabs>
          <w:tab w:val="left" w:pos="142"/>
          <w:tab w:val="left" w:pos="6528"/>
        </w:tabs>
        <w:rPr>
          <w:rFonts w:ascii="Arial" w:hAnsi="Arial" w:cs="Arial"/>
          <w:b/>
          <w:bCs/>
          <w:spacing w:val="4"/>
          <w:lang w:val="fr-BE"/>
        </w:rPr>
      </w:pPr>
      <w:proofErr w:type="gramStart"/>
      <w:r w:rsidRPr="007763EB">
        <w:rPr>
          <w:rFonts w:ascii="Arial" w:hAnsi="Arial" w:cs="Arial"/>
          <w:b/>
          <w:bCs/>
          <w:color w:val="33CCCC"/>
          <w:spacing w:val="4"/>
          <w:lang w:val="fr-BE"/>
        </w:rPr>
        <w:lastRenderedPageBreak/>
        <w:t>Causation</w:t>
      </w:r>
      <w:r w:rsidRPr="007763EB">
        <w:rPr>
          <w:rFonts w:ascii="Arial" w:hAnsi="Arial" w:cs="Arial"/>
          <w:spacing w:val="4"/>
          <w:lang w:val="fr-BE"/>
        </w:rPr>
        <w:t>:</w:t>
      </w:r>
      <w:proofErr w:type="gramEnd"/>
      <w:r w:rsidRPr="007763EB">
        <w:rPr>
          <w:rFonts w:ascii="Arial" w:hAnsi="Arial" w:cs="Arial"/>
          <w:spacing w:val="4"/>
          <w:lang w:val="fr-BE"/>
        </w:rPr>
        <w:t xml:space="preserve"> • Vaccination.</w:t>
      </w:r>
      <w:r w:rsidRPr="007763EB">
        <w:rPr>
          <w:rFonts w:ascii="Arial" w:hAnsi="Arial" w:cs="Arial"/>
          <w:spacing w:val="4"/>
          <w:lang w:val="fr-BE"/>
        </w:rPr>
        <w:br/>
      </w:r>
    </w:p>
    <w:p w14:paraId="10F58B36" w14:textId="77777777" w:rsidR="00BA597E" w:rsidRPr="007763EB" w:rsidRDefault="00BA597E" w:rsidP="00BA597E">
      <w:pPr>
        <w:tabs>
          <w:tab w:val="left" w:pos="142"/>
          <w:tab w:val="left" w:pos="6528"/>
        </w:tabs>
        <w:rPr>
          <w:rFonts w:ascii="Arial" w:hAnsi="Arial" w:cs="Arial"/>
          <w:color w:val="33CCCC"/>
          <w:spacing w:val="4"/>
          <w:lang w:val="fr-BE"/>
        </w:rPr>
      </w:pPr>
      <w:r w:rsidRPr="007763EB">
        <w:rPr>
          <w:rFonts w:ascii="Arial" w:hAnsi="Arial" w:cs="Arial"/>
          <w:b/>
          <w:bCs/>
          <w:color w:val="33CCCC"/>
          <w:spacing w:val="4"/>
          <w:lang w:val="fr-BE"/>
        </w:rPr>
        <w:t>Symptoms</w:t>
      </w:r>
      <w:r w:rsidRPr="007763EB">
        <w:rPr>
          <w:rFonts w:ascii="Arial" w:hAnsi="Arial" w:cs="Arial"/>
          <w:spacing w:val="4"/>
          <w:lang w:val="fr-BE"/>
        </w:rPr>
        <w:br/>
      </w:r>
    </w:p>
    <w:p w14:paraId="36EA42C0"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color w:val="33CCCC"/>
          <w:spacing w:val="4"/>
          <w:lang w:val="fr-BE"/>
        </w:rPr>
        <w:t>Head</w:t>
      </w:r>
      <w:r w:rsidRPr="007763EB">
        <w:rPr>
          <w:rFonts w:ascii="Arial" w:hAnsi="Arial" w:cs="Arial"/>
          <w:spacing w:val="4"/>
          <w:lang w:val="fr-BE"/>
        </w:rPr>
        <w:br/>
        <w:t>• Dizziness</w:t>
      </w:r>
      <w:r w:rsidRPr="007763EB">
        <w:rPr>
          <w:rFonts w:ascii="Arial" w:hAnsi="Arial" w:cs="Arial"/>
          <w:spacing w:val="4"/>
          <w:lang w:val="fr-BE"/>
        </w:rPr>
        <w:br/>
        <w:t>• Frontal and occipital headache</w:t>
      </w:r>
      <w:r w:rsidRPr="007763EB">
        <w:rPr>
          <w:rFonts w:ascii="Arial" w:hAnsi="Arial" w:cs="Arial"/>
          <w:spacing w:val="4"/>
          <w:lang w:val="fr-BE"/>
        </w:rPr>
        <w:br/>
        <w:t>• Dulness</w:t>
      </w:r>
      <w:r w:rsidRPr="007763EB">
        <w:rPr>
          <w:rFonts w:ascii="Arial" w:hAnsi="Arial" w:cs="Arial"/>
          <w:spacing w:val="4"/>
          <w:lang w:val="fr-BE"/>
        </w:rPr>
        <w:br/>
        <w:t>• Impetigo covering head from crown to neck and extending behind ears</w:t>
      </w:r>
      <w:r w:rsidRPr="007763EB">
        <w:rPr>
          <w:rFonts w:ascii="Arial" w:hAnsi="Arial" w:cs="Arial"/>
          <w:spacing w:val="4"/>
          <w:lang w:val="fr-BE"/>
        </w:rPr>
        <w:br/>
        <w:t xml:space="preserve">• Thick, greenish crusts with pale, reddish scabs, itching </w:t>
      </w:r>
      <w:r w:rsidRPr="007763EB">
        <w:rPr>
          <w:rFonts w:ascii="Arial" w:hAnsi="Arial" w:cs="Arial"/>
          <w:b/>
          <w:bCs/>
          <w:spacing w:val="4"/>
          <w:lang w:val="fr-BE"/>
        </w:rPr>
        <w:t>&lt;</w:t>
      </w:r>
      <w:r w:rsidRPr="007763EB">
        <w:rPr>
          <w:rFonts w:ascii="Arial" w:hAnsi="Arial" w:cs="Arial"/>
          <w:spacing w:val="4"/>
          <w:lang w:val="fr-BE"/>
        </w:rPr>
        <w:t xml:space="preserve"> in evening.</w:t>
      </w:r>
      <w:r w:rsidRPr="007763EB">
        <w:rPr>
          <w:rFonts w:ascii="Arial" w:hAnsi="Arial" w:cs="Arial"/>
          <w:spacing w:val="4"/>
          <w:lang w:val="fr-BE"/>
        </w:rPr>
        <w:br/>
      </w:r>
      <w:r w:rsidRPr="007763EB">
        <w:rPr>
          <w:rFonts w:ascii="Arial" w:hAnsi="Arial" w:cs="Arial"/>
          <w:b/>
          <w:bCs/>
          <w:color w:val="33CCCC"/>
          <w:spacing w:val="4"/>
          <w:lang w:val="fr-BE"/>
        </w:rPr>
        <w:t>Eyes</w:t>
      </w:r>
      <w:r w:rsidRPr="007763EB">
        <w:rPr>
          <w:rFonts w:ascii="Arial" w:hAnsi="Arial" w:cs="Arial"/>
          <w:color w:val="33CCCC"/>
          <w:spacing w:val="4"/>
          <w:lang w:val="fr-BE"/>
        </w:rPr>
        <w:br/>
      </w:r>
      <w:r w:rsidRPr="007763EB">
        <w:rPr>
          <w:rFonts w:ascii="Arial" w:hAnsi="Arial" w:cs="Arial"/>
          <w:spacing w:val="4"/>
          <w:lang w:val="fr-BE"/>
        </w:rPr>
        <w:t>• Red stripes under eyes.</w:t>
      </w:r>
      <w:r w:rsidRPr="007763EB">
        <w:rPr>
          <w:rFonts w:ascii="Arial" w:hAnsi="Arial" w:cs="Arial"/>
          <w:spacing w:val="4"/>
          <w:lang w:val="fr-BE"/>
        </w:rPr>
        <w:br/>
      </w:r>
      <w:r w:rsidRPr="007763EB">
        <w:rPr>
          <w:rFonts w:ascii="Arial" w:hAnsi="Arial" w:cs="Arial"/>
          <w:b/>
          <w:bCs/>
          <w:color w:val="33CCCC"/>
          <w:spacing w:val="4"/>
          <w:lang w:val="fr-BE"/>
        </w:rPr>
        <w:t>Ears</w:t>
      </w:r>
      <w:r w:rsidRPr="007763EB">
        <w:rPr>
          <w:rFonts w:ascii="Arial" w:hAnsi="Arial" w:cs="Arial"/>
          <w:spacing w:val="4"/>
          <w:lang w:val="fr-BE"/>
        </w:rPr>
        <w:br/>
        <w:t>• Profuse, purulent, greenish-yellow discharge, mixed with blood.</w:t>
      </w:r>
      <w:r w:rsidRPr="007763EB">
        <w:rPr>
          <w:rFonts w:ascii="Arial" w:hAnsi="Arial" w:cs="Arial"/>
          <w:spacing w:val="4"/>
          <w:lang w:val="fr-BE"/>
        </w:rPr>
        <w:br/>
      </w:r>
      <w:r w:rsidRPr="007763EB">
        <w:rPr>
          <w:rFonts w:ascii="Arial" w:hAnsi="Arial" w:cs="Arial"/>
          <w:b/>
          <w:bCs/>
          <w:color w:val="33CCCC"/>
          <w:spacing w:val="4"/>
          <w:lang w:val="fr-BE"/>
        </w:rPr>
        <w:t>Mouth</w:t>
      </w:r>
      <w:r w:rsidRPr="007763EB">
        <w:rPr>
          <w:rFonts w:ascii="Arial" w:hAnsi="Arial" w:cs="Arial"/>
          <w:spacing w:val="4"/>
          <w:lang w:val="fr-BE"/>
        </w:rPr>
        <w:br/>
        <w:t>• Tongue: coated yellow, with red streak down middle (typhoid); cracked and ulcerating down middle; swollen.</w:t>
      </w:r>
      <w:r w:rsidRPr="007763EB">
        <w:rPr>
          <w:rFonts w:ascii="Arial" w:hAnsi="Arial" w:cs="Arial"/>
          <w:spacing w:val="4"/>
          <w:lang w:val="fr-BE"/>
        </w:rPr>
        <w:br/>
      </w:r>
      <w:r w:rsidRPr="007763EB">
        <w:rPr>
          <w:rFonts w:ascii="Arial" w:hAnsi="Arial" w:cs="Arial"/>
          <w:b/>
          <w:bCs/>
          <w:color w:val="33CCCC"/>
          <w:spacing w:val="4"/>
          <w:lang w:val="fr-BE"/>
        </w:rPr>
        <w:t>Stomach</w:t>
      </w:r>
      <w:r w:rsidRPr="007763EB">
        <w:rPr>
          <w:rFonts w:ascii="Arial" w:hAnsi="Arial" w:cs="Arial"/>
          <w:spacing w:val="4"/>
          <w:lang w:val="fr-BE"/>
        </w:rPr>
        <w:br/>
        <w:t>• Vomiting of bilious matter; nausea.</w:t>
      </w:r>
      <w:r w:rsidRPr="007763EB">
        <w:rPr>
          <w:rFonts w:ascii="Arial" w:hAnsi="Arial" w:cs="Arial"/>
          <w:spacing w:val="4"/>
          <w:lang w:val="fr-BE"/>
        </w:rPr>
        <w:br/>
      </w:r>
      <w:r w:rsidRPr="007763EB">
        <w:rPr>
          <w:rFonts w:ascii="Arial" w:hAnsi="Arial" w:cs="Arial"/>
          <w:b/>
          <w:bCs/>
          <w:color w:val="33CCCC"/>
          <w:spacing w:val="4"/>
          <w:lang w:val="fr-BE"/>
        </w:rPr>
        <w:t>Abdomen</w:t>
      </w:r>
      <w:r w:rsidRPr="007763EB">
        <w:rPr>
          <w:rFonts w:ascii="Arial" w:hAnsi="Arial" w:cs="Arial"/>
          <w:spacing w:val="4"/>
          <w:lang w:val="fr-BE"/>
        </w:rPr>
        <w:br/>
        <w:t>• Pains around umbilicus.</w:t>
      </w:r>
      <w:r w:rsidRPr="007763EB">
        <w:rPr>
          <w:rFonts w:ascii="Arial" w:hAnsi="Arial" w:cs="Arial"/>
          <w:spacing w:val="4"/>
          <w:lang w:val="fr-BE"/>
        </w:rPr>
        <w:br/>
      </w:r>
      <w:r w:rsidRPr="007763EB">
        <w:rPr>
          <w:rFonts w:ascii="Arial" w:hAnsi="Arial" w:cs="Arial"/>
          <w:b/>
          <w:bCs/>
          <w:color w:val="33CCCC"/>
          <w:spacing w:val="4"/>
          <w:lang w:val="fr-BE"/>
        </w:rPr>
        <w:t>Stool</w:t>
      </w:r>
      <w:r w:rsidRPr="007763EB">
        <w:rPr>
          <w:rFonts w:ascii="Arial" w:hAnsi="Arial" w:cs="Arial"/>
          <w:spacing w:val="4"/>
          <w:lang w:val="fr-BE"/>
        </w:rPr>
        <w:br/>
        <w:t>• Dark, cadaverous-smelling stool</w:t>
      </w:r>
      <w:r w:rsidRPr="007763EB">
        <w:rPr>
          <w:rFonts w:ascii="Arial" w:hAnsi="Arial" w:cs="Arial"/>
          <w:spacing w:val="4"/>
          <w:lang w:val="fr-BE"/>
        </w:rPr>
        <w:br/>
        <w:t>• Yellowish, foul-smelling diarrhœa.</w:t>
      </w:r>
      <w:r w:rsidRPr="007763EB">
        <w:rPr>
          <w:rFonts w:ascii="Arial" w:hAnsi="Arial" w:cs="Arial"/>
          <w:spacing w:val="4"/>
          <w:lang w:val="fr-BE"/>
        </w:rPr>
        <w:br/>
      </w:r>
      <w:r w:rsidRPr="007763EB">
        <w:rPr>
          <w:rFonts w:ascii="Arial" w:hAnsi="Arial" w:cs="Arial"/>
          <w:b/>
          <w:bCs/>
          <w:color w:val="33CCCC"/>
          <w:spacing w:val="4"/>
          <w:lang w:val="fr-BE"/>
        </w:rPr>
        <w:t>Male</w:t>
      </w:r>
      <w:r w:rsidRPr="007763EB">
        <w:rPr>
          <w:rFonts w:ascii="Arial" w:hAnsi="Arial" w:cs="Arial"/>
          <w:b/>
          <w:bCs/>
          <w:spacing w:val="4"/>
          <w:lang w:val="fr-BE"/>
        </w:rPr>
        <w:t xml:space="preserve"> </w:t>
      </w:r>
      <w:r w:rsidRPr="007763EB">
        <w:rPr>
          <w:rFonts w:ascii="Arial" w:hAnsi="Arial" w:cs="Arial"/>
          <w:b/>
          <w:bCs/>
          <w:color w:val="33CCCC"/>
          <w:spacing w:val="4"/>
          <w:lang w:val="fr-BE"/>
        </w:rPr>
        <w:t>Sexual</w:t>
      </w:r>
      <w:r w:rsidRPr="007763EB">
        <w:rPr>
          <w:rFonts w:ascii="Arial" w:hAnsi="Arial" w:cs="Arial"/>
          <w:b/>
          <w:bCs/>
          <w:spacing w:val="4"/>
          <w:lang w:val="fr-BE"/>
        </w:rPr>
        <w:t xml:space="preserve"> </w:t>
      </w:r>
      <w:r w:rsidRPr="007763EB">
        <w:rPr>
          <w:rFonts w:ascii="Arial" w:hAnsi="Arial" w:cs="Arial"/>
          <w:b/>
          <w:bCs/>
          <w:color w:val="33CCCC"/>
          <w:spacing w:val="4"/>
          <w:lang w:val="fr-BE"/>
        </w:rPr>
        <w:t>Organs</w:t>
      </w:r>
      <w:r w:rsidRPr="007763EB">
        <w:rPr>
          <w:rFonts w:ascii="Arial" w:hAnsi="Arial" w:cs="Arial"/>
          <w:spacing w:val="4"/>
          <w:lang w:val="fr-BE"/>
        </w:rPr>
        <w:br/>
        <w:t>• (Child constantly handles his penis.)</w:t>
      </w:r>
      <w:r w:rsidRPr="007763EB">
        <w:rPr>
          <w:rFonts w:ascii="Arial" w:hAnsi="Arial" w:cs="Arial"/>
          <w:spacing w:val="4"/>
          <w:lang w:val="fr-BE"/>
        </w:rPr>
        <w:br/>
      </w:r>
      <w:r w:rsidRPr="007763EB">
        <w:rPr>
          <w:rFonts w:ascii="Arial" w:hAnsi="Arial" w:cs="Arial"/>
          <w:b/>
          <w:bCs/>
          <w:color w:val="33CCCC"/>
          <w:spacing w:val="4"/>
          <w:lang w:val="fr-BE"/>
        </w:rPr>
        <w:t>Female</w:t>
      </w:r>
      <w:r w:rsidRPr="007763EB">
        <w:rPr>
          <w:rFonts w:ascii="Arial" w:hAnsi="Arial" w:cs="Arial"/>
          <w:b/>
          <w:bCs/>
          <w:spacing w:val="4"/>
          <w:lang w:val="fr-BE"/>
        </w:rPr>
        <w:t xml:space="preserve"> </w:t>
      </w:r>
      <w:r w:rsidRPr="007763EB">
        <w:rPr>
          <w:rFonts w:ascii="Arial" w:hAnsi="Arial" w:cs="Arial"/>
          <w:b/>
          <w:bCs/>
          <w:color w:val="33CCCC"/>
          <w:spacing w:val="4"/>
          <w:lang w:val="fr-BE"/>
        </w:rPr>
        <w:t>Sexual</w:t>
      </w:r>
      <w:r w:rsidRPr="007763EB">
        <w:rPr>
          <w:rFonts w:ascii="Arial" w:hAnsi="Arial" w:cs="Arial"/>
          <w:b/>
          <w:bCs/>
          <w:spacing w:val="4"/>
          <w:lang w:val="fr-BE"/>
        </w:rPr>
        <w:t xml:space="preserve"> </w:t>
      </w:r>
      <w:r w:rsidRPr="007763EB">
        <w:rPr>
          <w:rFonts w:ascii="Arial" w:hAnsi="Arial" w:cs="Arial"/>
          <w:b/>
          <w:bCs/>
          <w:color w:val="33CCCC"/>
          <w:spacing w:val="4"/>
          <w:lang w:val="fr-BE"/>
        </w:rPr>
        <w:t>Organs</w:t>
      </w:r>
      <w:r w:rsidRPr="007763EB">
        <w:rPr>
          <w:rFonts w:ascii="Arial" w:hAnsi="Arial" w:cs="Arial"/>
          <w:spacing w:val="4"/>
          <w:lang w:val="fr-BE"/>
        </w:rPr>
        <w:br/>
        <w:t>• Vagina closed with impetiginous crusts, yellowish-greenish-brown in colour.</w:t>
      </w:r>
      <w:r w:rsidRPr="007763EB">
        <w:rPr>
          <w:rFonts w:ascii="Arial" w:hAnsi="Arial" w:cs="Arial"/>
          <w:spacing w:val="4"/>
          <w:lang w:val="fr-BE"/>
        </w:rPr>
        <w:br/>
      </w:r>
      <w:r w:rsidRPr="007763EB">
        <w:rPr>
          <w:rFonts w:ascii="Arial" w:hAnsi="Arial" w:cs="Arial"/>
          <w:b/>
          <w:bCs/>
          <w:color w:val="33CCCC"/>
          <w:spacing w:val="4"/>
          <w:lang w:val="fr-BE"/>
        </w:rPr>
        <w:t>Back</w:t>
      </w:r>
      <w:r w:rsidRPr="007763EB">
        <w:rPr>
          <w:rFonts w:ascii="Arial" w:hAnsi="Arial" w:cs="Arial"/>
          <w:spacing w:val="4"/>
          <w:lang w:val="fr-BE"/>
        </w:rPr>
        <w:br/>
        <w:t>• Pain along back, as if beaten.</w:t>
      </w:r>
      <w:r w:rsidRPr="007763EB">
        <w:rPr>
          <w:rFonts w:ascii="Arial" w:hAnsi="Arial" w:cs="Arial"/>
          <w:spacing w:val="4"/>
          <w:lang w:val="fr-BE"/>
        </w:rPr>
        <w:br/>
      </w:r>
      <w:r w:rsidRPr="007763EB">
        <w:rPr>
          <w:rFonts w:ascii="Arial" w:hAnsi="Arial" w:cs="Arial"/>
          <w:b/>
          <w:bCs/>
          <w:color w:val="33CCCC"/>
          <w:spacing w:val="4"/>
          <w:lang w:val="fr-BE"/>
        </w:rPr>
        <w:t>Limbs</w:t>
      </w:r>
      <w:r w:rsidRPr="007763EB">
        <w:rPr>
          <w:rFonts w:ascii="Arial" w:hAnsi="Arial" w:cs="Arial"/>
          <w:spacing w:val="4"/>
          <w:lang w:val="fr-BE"/>
        </w:rPr>
        <w:br/>
        <w:t>• Sore pains in limbs and joints</w:t>
      </w:r>
      <w:r w:rsidRPr="007763EB">
        <w:rPr>
          <w:rFonts w:ascii="Arial" w:hAnsi="Arial" w:cs="Arial"/>
          <w:spacing w:val="4"/>
          <w:lang w:val="fr-BE"/>
        </w:rPr>
        <w:br/>
        <w:t>• Run-arounds on nails of hands and feet.</w:t>
      </w:r>
      <w:r w:rsidRPr="007763EB">
        <w:rPr>
          <w:rFonts w:ascii="Arial" w:hAnsi="Arial" w:cs="Arial"/>
          <w:spacing w:val="4"/>
          <w:lang w:val="fr-BE"/>
        </w:rPr>
        <w:br/>
      </w:r>
      <w:r w:rsidRPr="007763EB">
        <w:rPr>
          <w:rFonts w:ascii="Arial" w:hAnsi="Arial" w:cs="Arial"/>
          <w:b/>
          <w:bCs/>
          <w:color w:val="33CCCC"/>
          <w:spacing w:val="4"/>
          <w:lang w:val="fr-BE"/>
        </w:rPr>
        <w:t>Upper</w:t>
      </w:r>
      <w:r w:rsidRPr="007763EB">
        <w:rPr>
          <w:rFonts w:ascii="Arial" w:hAnsi="Arial" w:cs="Arial"/>
          <w:b/>
          <w:bCs/>
          <w:spacing w:val="4"/>
          <w:lang w:val="fr-BE"/>
        </w:rPr>
        <w:t xml:space="preserve"> </w:t>
      </w:r>
      <w:r w:rsidRPr="007763EB">
        <w:rPr>
          <w:rFonts w:ascii="Arial" w:hAnsi="Arial" w:cs="Arial"/>
          <w:b/>
          <w:bCs/>
          <w:color w:val="33CCCC"/>
          <w:spacing w:val="4"/>
          <w:lang w:val="fr-BE"/>
        </w:rPr>
        <w:t>Limbs</w:t>
      </w:r>
      <w:r w:rsidRPr="007763EB">
        <w:rPr>
          <w:rFonts w:ascii="Arial" w:hAnsi="Arial" w:cs="Arial"/>
          <w:spacing w:val="4"/>
          <w:lang w:val="fr-BE"/>
        </w:rPr>
        <w:br/>
        <w:t>• Impetiginous crusts on extensor sides of forearms.</w:t>
      </w:r>
      <w:r w:rsidRPr="007763EB">
        <w:rPr>
          <w:rFonts w:ascii="Arial" w:hAnsi="Arial" w:cs="Arial"/>
          <w:spacing w:val="4"/>
          <w:lang w:val="fr-BE"/>
        </w:rPr>
        <w:br/>
      </w:r>
      <w:r w:rsidRPr="007763EB">
        <w:rPr>
          <w:rFonts w:ascii="Arial" w:hAnsi="Arial" w:cs="Arial"/>
          <w:b/>
          <w:bCs/>
          <w:color w:val="33CCCC"/>
          <w:spacing w:val="4"/>
          <w:lang w:val="fr-BE"/>
        </w:rPr>
        <w:t>Lower</w:t>
      </w:r>
      <w:r w:rsidRPr="007763EB">
        <w:rPr>
          <w:rFonts w:ascii="Arial" w:hAnsi="Arial" w:cs="Arial"/>
          <w:b/>
          <w:bCs/>
          <w:spacing w:val="4"/>
          <w:lang w:val="fr-BE"/>
        </w:rPr>
        <w:t xml:space="preserve"> </w:t>
      </w:r>
      <w:r w:rsidRPr="007763EB">
        <w:rPr>
          <w:rFonts w:ascii="Arial" w:hAnsi="Arial" w:cs="Arial"/>
          <w:b/>
          <w:bCs/>
          <w:color w:val="33CCCC"/>
          <w:spacing w:val="4"/>
          <w:lang w:val="fr-BE"/>
        </w:rPr>
        <w:t>Limbs</w:t>
      </w:r>
      <w:r w:rsidRPr="007763EB">
        <w:rPr>
          <w:rFonts w:ascii="Arial" w:hAnsi="Arial" w:cs="Arial"/>
          <w:spacing w:val="4"/>
          <w:lang w:val="fr-BE"/>
        </w:rPr>
        <w:br/>
        <w:t>• Pains, esp. in l. tibia, with petechiæ-like patches on anterior aspect of l. leg from knee to ankle</w:t>
      </w:r>
      <w:r w:rsidRPr="007763EB">
        <w:rPr>
          <w:rFonts w:ascii="Arial" w:hAnsi="Arial" w:cs="Arial"/>
          <w:spacing w:val="4"/>
          <w:lang w:val="fr-BE"/>
        </w:rPr>
        <w:br/>
        <w:t xml:space="preserve">• Petechiæ on both thighs, </w:t>
      </w:r>
      <w:r w:rsidRPr="007763EB">
        <w:rPr>
          <w:rFonts w:ascii="Arial" w:hAnsi="Arial" w:cs="Arial"/>
          <w:b/>
          <w:bCs/>
          <w:spacing w:val="4"/>
          <w:lang w:val="fr-BE"/>
        </w:rPr>
        <w:t>&lt;</w:t>
      </w:r>
      <w:r w:rsidRPr="007763EB">
        <w:rPr>
          <w:rFonts w:ascii="Arial" w:hAnsi="Arial" w:cs="Arial"/>
          <w:spacing w:val="4"/>
          <w:lang w:val="fr-BE"/>
        </w:rPr>
        <w:t xml:space="preserve"> l</w:t>
      </w:r>
      <w:r w:rsidRPr="007763EB">
        <w:rPr>
          <w:rFonts w:ascii="Arial" w:hAnsi="Arial" w:cs="Arial"/>
          <w:spacing w:val="4"/>
          <w:lang w:val="fr-BE"/>
        </w:rPr>
        <w:br/>
        <w:t>• (Knock-knee.)</w:t>
      </w:r>
      <w:r w:rsidRPr="007763EB">
        <w:rPr>
          <w:rFonts w:ascii="Arial" w:hAnsi="Arial" w:cs="Arial"/>
          <w:spacing w:val="4"/>
          <w:lang w:val="fr-BE"/>
        </w:rPr>
        <w:br/>
      </w:r>
      <w:r w:rsidRPr="007763EB">
        <w:rPr>
          <w:rFonts w:ascii="Arial" w:hAnsi="Arial" w:cs="Arial"/>
          <w:b/>
          <w:bCs/>
          <w:color w:val="33CCCC"/>
          <w:spacing w:val="4"/>
          <w:lang w:val="fr-BE"/>
        </w:rPr>
        <w:t>Skin</w:t>
      </w:r>
      <w:r w:rsidRPr="007763EB">
        <w:rPr>
          <w:rFonts w:ascii="Arial" w:hAnsi="Arial" w:cs="Arial"/>
          <w:spacing w:val="4"/>
          <w:lang w:val="fr-BE"/>
        </w:rPr>
        <w:br/>
        <w:t>• Small-pox</w:t>
      </w:r>
      <w:r w:rsidRPr="007763EB">
        <w:rPr>
          <w:rFonts w:ascii="Arial" w:hAnsi="Arial" w:cs="Arial"/>
          <w:spacing w:val="4"/>
          <w:lang w:val="fr-BE"/>
        </w:rPr>
        <w:br/>
        <w:t>• Measles; also as preventive</w:t>
      </w:r>
      <w:r w:rsidRPr="007763EB">
        <w:rPr>
          <w:rFonts w:ascii="Arial" w:hAnsi="Arial" w:cs="Arial"/>
          <w:spacing w:val="4"/>
          <w:lang w:val="fr-BE"/>
        </w:rPr>
        <w:br/>
        <w:t>• Impetigo covering back of head, extending over back to buttock, and even into vagina; covering labiæ</w:t>
      </w:r>
      <w:r w:rsidRPr="007763EB">
        <w:rPr>
          <w:rFonts w:ascii="Arial" w:hAnsi="Arial" w:cs="Arial"/>
          <w:spacing w:val="4"/>
          <w:lang w:val="fr-BE"/>
        </w:rPr>
        <w:br/>
        <w:t>• Impetigo on extensors of forearms</w:t>
      </w:r>
      <w:r w:rsidRPr="007763EB">
        <w:rPr>
          <w:rFonts w:ascii="Arial" w:hAnsi="Arial" w:cs="Arial"/>
          <w:spacing w:val="4"/>
          <w:lang w:val="fr-BE"/>
        </w:rPr>
        <w:br/>
        <w:t>• Boils</w:t>
      </w:r>
      <w:r w:rsidRPr="007763EB">
        <w:rPr>
          <w:rFonts w:ascii="Arial" w:hAnsi="Arial" w:cs="Arial"/>
          <w:spacing w:val="4"/>
          <w:lang w:val="fr-BE"/>
        </w:rPr>
        <w:br/>
        <w:t>• Malignant pustule</w:t>
      </w:r>
      <w:r w:rsidRPr="007763EB">
        <w:rPr>
          <w:rFonts w:ascii="Arial" w:hAnsi="Arial" w:cs="Arial"/>
          <w:spacing w:val="4"/>
          <w:lang w:val="fr-BE"/>
        </w:rPr>
        <w:br/>
      </w:r>
      <w:r w:rsidRPr="007763EB">
        <w:rPr>
          <w:rFonts w:ascii="Arial" w:hAnsi="Arial" w:cs="Arial"/>
          <w:spacing w:val="4"/>
          <w:lang w:val="fr-BE"/>
        </w:rPr>
        <w:lastRenderedPageBreak/>
        <w:t>• Bad effects of vaccination (dry, harsh skin)</w:t>
      </w:r>
      <w:r w:rsidRPr="007763EB">
        <w:rPr>
          <w:rFonts w:ascii="Arial" w:hAnsi="Arial" w:cs="Arial"/>
          <w:spacing w:val="4"/>
          <w:lang w:val="fr-BE"/>
        </w:rPr>
        <w:br/>
        <w:t>• Small, dusky red spots on legs, not disappearing on pressure</w:t>
      </w:r>
      <w:r w:rsidRPr="007763EB">
        <w:rPr>
          <w:rFonts w:ascii="Arial" w:hAnsi="Arial" w:cs="Arial"/>
          <w:spacing w:val="4"/>
          <w:lang w:val="fr-BE"/>
        </w:rPr>
        <w:br/>
        <w:t>• (Typhoid fever</w:t>
      </w:r>
      <w:r w:rsidRPr="007763EB">
        <w:rPr>
          <w:rFonts w:ascii="Arial" w:hAnsi="Arial" w:cs="Arial"/>
          <w:spacing w:val="4"/>
          <w:lang w:val="fr-BE"/>
        </w:rPr>
        <w:br/>
        <w:t>• Petechial typhus.)</w:t>
      </w:r>
    </w:p>
    <w:p w14:paraId="540F9910" w14:textId="77777777" w:rsidR="00BA597E" w:rsidRPr="007763EB" w:rsidRDefault="00BA597E" w:rsidP="00BA597E">
      <w:pPr>
        <w:tabs>
          <w:tab w:val="left" w:pos="142"/>
          <w:tab w:val="left" w:pos="6528"/>
        </w:tabs>
        <w:rPr>
          <w:rFonts w:ascii="Arial" w:hAnsi="Arial" w:cs="Arial"/>
          <w:spacing w:val="4"/>
          <w:u w:val="single"/>
          <w:lang w:val="fr-BE"/>
        </w:rPr>
      </w:pPr>
    </w:p>
    <w:p w14:paraId="756FE86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b/>
          <w:bCs/>
          <w:color w:val="33CCCC"/>
          <w:spacing w:val="4"/>
          <w:u w:val="single"/>
          <w:lang w:val="fr-BE"/>
        </w:rPr>
        <w:t>Malandrinum   Matière Médicale de Lippe</w:t>
      </w:r>
      <w:r w:rsidRPr="007763EB">
        <w:rPr>
          <w:rFonts w:ascii="Arial" w:hAnsi="Arial" w:cs="Arial"/>
          <w:spacing w:val="4"/>
          <w:lang w:val="fr-BE"/>
        </w:rPr>
        <w:br/>
        <w:t>NOM COMMUN : MALANDRE DU CHEVAL.</w:t>
      </w:r>
    </w:p>
    <w:p w14:paraId="6134BA32"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 </w:t>
      </w:r>
      <w:r w:rsidRPr="007763EB">
        <w:rPr>
          <w:rFonts w:ascii="Arial" w:hAnsi="Arial" w:cs="Arial"/>
          <w:i/>
          <w:iCs/>
          <w:spacing w:val="4"/>
          <w:lang w:val="fr-BE"/>
        </w:rPr>
        <w:t>Peau : sèche, écailleuse ; pruriante</w:t>
      </w:r>
      <w:r w:rsidRPr="007763EB">
        <w:rPr>
          <w:rFonts w:ascii="Arial" w:hAnsi="Arial" w:cs="Arial"/>
          <w:spacing w:val="4"/>
          <w:lang w:val="fr-BE"/>
        </w:rPr>
        <w:t xml:space="preserve">. MAUVAIS EFFETS DE LA VACCINATION </w:t>
      </w:r>
      <w:r w:rsidRPr="007763EB">
        <w:rPr>
          <w:rFonts w:ascii="Arial" w:hAnsi="Arial" w:cs="Arial"/>
          <w:i/>
          <w:iCs/>
          <w:spacing w:val="4"/>
          <w:lang w:val="fr-BE"/>
        </w:rPr>
        <w:t>(Sil., Thuy.</w:t>
      </w:r>
      <w:proofErr w:type="gramStart"/>
      <w:r w:rsidRPr="007763EB">
        <w:rPr>
          <w:rFonts w:ascii="Arial" w:hAnsi="Arial" w:cs="Arial"/>
          <w:i/>
          <w:iCs/>
          <w:spacing w:val="4"/>
          <w:lang w:val="fr-BE"/>
        </w:rPr>
        <w:t>).</w:t>
      </w:r>
      <w:r w:rsidRPr="007763EB">
        <w:rPr>
          <w:rFonts w:ascii="Arial" w:hAnsi="Arial" w:cs="Arial"/>
          <w:spacing w:val="4"/>
          <w:lang w:val="fr-BE"/>
        </w:rPr>
        <w:t>•</w:t>
      </w:r>
      <w:proofErr w:type="gramEnd"/>
      <w:r w:rsidRPr="007763EB">
        <w:rPr>
          <w:rFonts w:ascii="Arial" w:hAnsi="Arial" w:cs="Arial"/>
          <w:spacing w:val="4"/>
          <w:lang w:val="fr-BE"/>
        </w:rPr>
        <w:t xml:space="preserve"> VARIOLE agit comme </w:t>
      </w:r>
      <w:r w:rsidRPr="007763EB">
        <w:rPr>
          <w:rFonts w:ascii="Arial" w:hAnsi="Arial" w:cs="Arial"/>
          <w:i/>
          <w:iCs/>
          <w:spacing w:val="4"/>
          <w:lang w:val="fr-BE"/>
        </w:rPr>
        <w:t>prophylactique.</w:t>
      </w:r>
      <w:r w:rsidRPr="007763EB">
        <w:rPr>
          <w:rFonts w:ascii="Arial" w:hAnsi="Arial" w:cs="Arial"/>
          <w:spacing w:val="4"/>
          <w:lang w:val="fr-BE"/>
        </w:rPr>
        <w:t xml:space="preserve">• </w:t>
      </w:r>
      <w:r w:rsidRPr="007763EB">
        <w:rPr>
          <w:rFonts w:ascii="Arial" w:hAnsi="Arial" w:cs="Arial"/>
          <w:i/>
          <w:iCs/>
          <w:spacing w:val="4"/>
          <w:lang w:val="fr-BE"/>
        </w:rPr>
        <w:t>Rhagades des mains et des pieds, par temps froid </w:t>
      </w:r>
      <w:r w:rsidRPr="007763EB">
        <w:rPr>
          <w:rFonts w:ascii="Arial" w:hAnsi="Arial" w:cs="Arial"/>
          <w:spacing w:val="4"/>
          <w:lang w:val="fr-BE"/>
        </w:rPr>
        <w:t xml:space="preserve">; aussi </w:t>
      </w:r>
      <w:r w:rsidRPr="007763EB">
        <w:rPr>
          <w:rFonts w:ascii="Arial" w:hAnsi="Arial" w:cs="Arial"/>
          <w:i/>
          <w:iCs/>
          <w:spacing w:val="4"/>
          <w:lang w:val="fr-BE"/>
        </w:rPr>
        <w:t>par le lavage</w:t>
      </w:r>
      <w:r w:rsidRPr="007763EB">
        <w:rPr>
          <w:rFonts w:ascii="Arial" w:hAnsi="Arial" w:cs="Arial"/>
          <w:spacing w:val="4"/>
          <w:lang w:val="fr-BE"/>
        </w:rPr>
        <w:t>.• Nettoie les restes de dépôts cancéreux (Cp.).</w:t>
      </w:r>
    </w:p>
    <w:p w14:paraId="3ED80248" w14:textId="77777777" w:rsidR="00BA597E" w:rsidRPr="007763EB" w:rsidRDefault="00BA597E" w:rsidP="00BA597E">
      <w:pPr>
        <w:tabs>
          <w:tab w:val="left" w:pos="142"/>
          <w:tab w:val="left" w:pos="6528"/>
        </w:tabs>
        <w:rPr>
          <w:rFonts w:ascii="Arial" w:hAnsi="Arial" w:cs="Arial"/>
          <w:spacing w:val="4"/>
          <w:lang w:val="fr-BE"/>
        </w:rPr>
      </w:pPr>
    </w:p>
    <w:p w14:paraId="7FDC5021" w14:textId="77777777" w:rsidR="00BA597E" w:rsidRPr="007763EB" w:rsidRDefault="00BA597E" w:rsidP="00BA597E">
      <w:pPr>
        <w:tabs>
          <w:tab w:val="left" w:pos="142"/>
          <w:tab w:val="left" w:pos="6528"/>
        </w:tabs>
        <w:rPr>
          <w:rFonts w:ascii="Arial" w:hAnsi="Arial" w:cs="Arial"/>
          <w:b/>
          <w:bCs/>
          <w:color w:val="33CCCC"/>
          <w:spacing w:val="4"/>
          <w:u w:val="single"/>
          <w:lang w:val="fr-BE"/>
        </w:rPr>
      </w:pPr>
      <w:r w:rsidRPr="007763EB">
        <w:rPr>
          <w:rFonts w:ascii="Arial" w:hAnsi="Arial" w:cs="Arial"/>
          <w:b/>
          <w:bCs/>
          <w:color w:val="33CCCC"/>
          <w:spacing w:val="4"/>
          <w:u w:val="single"/>
          <w:lang w:val="fr-BE"/>
        </w:rPr>
        <w:t>Cas Marc Brunson   Rencontre de l’INHF 2006</w:t>
      </w:r>
    </w:p>
    <w:p w14:paraId="41FB093C"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Berger allemand mâle, né en novembre 2000. </w:t>
      </w:r>
    </w:p>
    <w:p w14:paraId="569E1764"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Alors qu’il est âgé de trois ans, je le vois en consultation pour un problème de furoncles interdigitaux dus au staphylocoque. C’est très difficile à soigner, surtout chez les bergers allemands car ça récidive malgré les traitements antibiotiques de dernière génération. Le chien a été vacciné six fois sur deux ans, ce qui est quand même beaucoup ! Il est hyperexcité, c’est une bombe. En cinq minutes, il a déjà fait pipi trois fois dans mon cabinet. Beaucoup de problèmes d’oreille : c’est rouge, ça sent mauvais. « Déficience immunitaire avec cellulite profonde », tel est le diagnostic d’incurabilité de la Faculté. Auparavant on appelait cela « pododermatite suppurée » … </w:t>
      </w:r>
    </w:p>
    <w:p w14:paraId="09F433F1" w14:textId="77777777" w:rsidR="00BA597E" w:rsidRPr="007763EB" w:rsidRDefault="00BA597E" w:rsidP="00BA597E">
      <w:pPr>
        <w:tabs>
          <w:tab w:val="left" w:pos="142"/>
          <w:tab w:val="left" w:pos="6528"/>
        </w:tabs>
        <w:rPr>
          <w:rFonts w:ascii="Arial" w:hAnsi="Arial" w:cs="Arial"/>
          <w:spacing w:val="4"/>
          <w:lang w:val="fr-BE"/>
        </w:rPr>
      </w:pPr>
    </w:p>
    <w:p w14:paraId="78796B81"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Les coussinets sont gonflés, douloureux, les pattes sont de plus en plus malsaines. Il mange à satiété et ne grossit pas : des croquettes et des extras. Il mange de tout, sauf des fruits. Il accepte les pommes de terre s’il y a de la sauce dessus et il avale même de la salade mayonnaise. </w:t>
      </w:r>
      <w:r w:rsidRPr="007763EB">
        <w:rPr>
          <w:rFonts w:ascii="Arial" w:hAnsi="Arial" w:cs="Arial"/>
          <w:i/>
          <w:iCs/>
          <w:spacing w:val="4"/>
          <w:lang w:val="fr-BE"/>
        </w:rPr>
        <w:t xml:space="preserve">« On a failli le perdre quand il était tout petit. A peine arrivé, il a eu de la diarrhée. Il mangeait très vite, vomissait tout. Il était beaucoup trop calme. » </w:t>
      </w:r>
      <w:r w:rsidRPr="007763EB">
        <w:rPr>
          <w:rFonts w:ascii="Arial" w:hAnsi="Arial" w:cs="Arial"/>
          <w:spacing w:val="4"/>
          <w:lang w:val="fr-BE"/>
        </w:rPr>
        <w:t xml:space="preserve">Il était alors infesté de vers intestinaux. </w:t>
      </w:r>
    </w:p>
    <w:p w14:paraId="651E3497" w14:textId="77777777" w:rsidR="00BA597E" w:rsidRPr="007763EB" w:rsidRDefault="00BA597E" w:rsidP="00BA597E">
      <w:pPr>
        <w:tabs>
          <w:tab w:val="left" w:pos="142"/>
          <w:tab w:val="left" w:pos="6528"/>
        </w:tabs>
        <w:rPr>
          <w:rFonts w:ascii="Arial" w:hAnsi="Arial" w:cs="Arial"/>
          <w:spacing w:val="4"/>
          <w:lang w:val="fr-BE"/>
        </w:rPr>
      </w:pPr>
    </w:p>
    <w:p w14:paraId="52D46117" w14:textId="77777777" w:rsidR="00BA597E" w:rsidRPr="007763EB" w:rsidRDefault="00BA597E" w:rsidP="00BA597E">
      <w:pPr>
        <w:tabs>
          <w:tab w:val="left" w:pos="142"/>
          <w:tab w:val="left" w:pos="6528"/>
        </w:tabs>
        <w:rPr>
          <w:rFonts w:ascii="Arial" w:hAnsi="Arial" w:cs="Arial"/>
          <w:spacing w:val="4"/>
          <w:lang w:val="fr-BE"/>
        </w:rPr>
      </w:pPr>
    </w:p>
    <w:p w14:paraId="389DA03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Dans le cabinet de consultation, il est complètement à l’aise. Je note à nouveau que le chien est « hyperspeed ». Il veut tout le temps qu’on joue avec lui. Je note une inflammation de la peau au pli de l’aine. Il a les crocs déjà usés, à force de jouer avec des pierres. Pour lui, tout est objet de jeu. Il est « pourri-gâté ». La nuit il dort dans son panier dans la cuisine, mais il a le droit d’aller partout. </w:t>
      </w:r>
      <w:r w:rsidRPr="007763EB">
        <w:rPr>
          <w:rFonts w:ascii="Arial" w:hAnsi="Arial" w:cs="Arial"/>
          <w:i/>
          <w:iCs/>
          <w:spacing w:val="4"/>
          <w:lang w:val="fr-BE"/>
        </w:rPr>
        <w:t xml:space="preserve">« C’est le plus grand râleur que l’on connaisse ! C’est normal, on lui passe tous ses caprices ! On n’a pas d’enfant, alors... » </w:t>
      </w:r>
      <w:r w:rsidRPr="007763EB">
        <w:rPr>
          <w:rFonts w:ascii="Arial" w:hAnsi="Arial" w:cs="Arial"/>
          <w:spacing w:val="4"/>
          <w:lang w:val="fr-BE"/>
        </w:rPr>
        <w:t xml:space="preserve">Il est agressif avec les autres chiens. </w:t>
      </w:r>
    </w:p>
    <w:p w14:paraId="12178D23" w14:textId="77777777" w:rsidR="00BA597E" w:rsidRPr="007763EB" w:rsidRDefault="00BA597E" w:rsidP="00BA597E">
      <w:pPr>
        <w:tabs>
          <w:tab w:val="left" w:pos="142"/>
          <w:tab w:val="left" w:pos="6528"/>
        </w:tabs>
        <w:rPr>
          <w:rFonts w:ascii="Arial" w:hAnsi="Arial" w:cs="Arial"/>
          <w:spacing w:val="4"/>
          <w:lang w:val="fr-BE"/>
        </w:rPr>
      </w:pPr>
    </w:p>
    <w:p w14:paraId="2C8E2B91" w14:textId="77777777" w:rsidR="00BA597E" w:rsidRPr="007763EB" w:rsidRDefault="00BA597E" w:rsidP="00BA597E">
      <w:pPr>
        <w:tabs>
          <w:tab w:val="left" w:pos="142"/>
          <w:tab w:val="left" w:pos="6528"/>
        </w:tabs>
        <w:rPr>
          <w:rFonts w:ascii="Arial" w:hAnsi="Arial" w:cs="Arial"/>
          <w:i/>
          <w:iCs/>
          <w:spacing w:val="4"/>
          <w:lang w:val="fr-BE"/>
        </w:rPr>
      </w:pPr>
      <w:r w:rsidRPr="007763EB">
        <w:rPr>
          <w:rFonts w:ascii="Arial" w:hAnsi="Arial" w:cs="Arial"/>
          <w:spacing w:val="4"/>
          <w:lang w:val="fr-BE"/>
        </w:rPr>
        <w:lastRenderedPageBreak/>
        <w:t xml:space="preserve">A ma question : </w:t>
      </w:r>
      <w:r w:rsidRPr="007763EB">
        <w:rPr>
          <w:rFonts w:ascii="Arial" w:hAnsi="Arial" w:cs="Arial"/>
          <w:i/>
          <w:iCs/>
          <w:spacing w:val="4"/>
          <w:lang w:val="fr-BE"/>
        </w:rPr>
        <w:t>« A quoi pensez-vous que ce problème de pattes soit dû ? »</w:t>
      </w:r>
      <w:r w:rsidRPr="007763EB">
        <w:rPr>
          <w:rFonts w:ascii="Arial" w:hAnsi="Arial" w:cs="Arial"/>
          <w:spacing w:val="4"/>
          <w:lang w:val="fr-BE"/>
        </w:rPr>
        <w:t xml:space="preserve">, les propriétaires me répondent : </w:t>
      </w:r>
      <w:r w:rsidRPr="007763EB">
        <w:rPr>
          <w:rFonts w:ascii="Arial" w:hAnsi="Arial" w:cs="Arial"/>
          <w:i/>
          <w:iCs/>
          <w:spacing w:val="4"/>
          <w:lang w:val="fr-BE"/>
        </w:rPr>
        <w:t xml:space="preserve">« Nous avons l’impression que c’est à cause d’un vaccin. » </w:t>
      </w:r>
    </w:p>
    <w:p w14:paraId="652A27D3" w14:textId="77777777" w:rsidR="00BA597E" w:rsidRPr="007763EB" w:rsidRDefault="00BA597E" w:rsidP="00BA597E">
      <w:pPr>
        <w:tabs>
          <w:tab w:val="left" w:pos="142"/>
          <w:tab w:val="left" w:pos="6528"/>
        </w:tabs>
        <w:rPr>
          <w:rFonts w:ascii="Arial" w:hAnsi="Arial" w:cs="Arial"/>
          <w:i/>
          <w:iCs/>
          <w:spacing w:val="4"/>
          <w:lang w:val="fr-BE"/>
        </w:rPr>
      </w:pPr>
    </w:p>
    <w:p w14:paraId="1D46B4CD"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Quand il sort, il faut le tenir en laisse sinon il se sauve, car un rien le stimule à jouer. Il aime avoir un jouet pour manger ; il s’interrompt même pour changer de peluche, ce qui est extrêmement rare chez un chien. Petit, c’était un véritable aspirateur. </w:t>
      </w:r>
      <w:r w:rsidRPr="007763EB">
        <w:rPr>
          <w:rFonts w:ascii="Arial" w:hAnsi="Arial" w:cs="Arial"/>
          <w:i/>
          <w:iCs/>
          <w:spacing w:val="4"/>
          <w:lang w:val="fr-BE"/>
        </w:rPr>
        <w:t xml:space="preserve">« Si on n’est pas là, il ne touche pas à sa gamelle. » </w:t>
      </w:r>
      <w:r w:rsidRPr="007763EB">
        <w:rPr>
          <w:rFonts w:ascii="Arial" w:hAnsi="Arial" w:cs="Arial"/>
          <w:spacing w:val="4"/>
          <w:lang w:val="fr-BE"/>
        </w:rPr>
        <w:t xml:space="preserve">Il boit d’un seul coup, mais en quantité normale sur 24 heures. Il n’aime pas la chaleur, mais cela ne l’arrête pas dans ses jeux. Le gel, la pluie ne le dérangent pas. </w:t>
      </w:r>
    </w:p>
    <w:p w14:paraId="3C92EC92" w14:textId="77777777" w:rsidR="00BA597E" w:rsidRPr="007763EB" w:rsidRDefault="00BA597E" w:rsidP="00BA597E">
      <w:pPr>
        <w:tabs>
          <w:tab w:val="left" w:pos="142"/>
          <w:tab w:val="left" w:pos="6528"/>
        </w:tabs>
        <w:rPr>
          <w:rFonts w:ascii="Arial" w:hAnsi="Arial" w:cs="Arial"/>
          <w:spacing w:val="4"/>
          <w:lang w:val="fr-BE"/>
        </w:rPr>
      </w:pPr>
    </w:p>
    <w:p w14:paraId="6B8A7D8B"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Les maîtres affirment qu’il est jaloux : </w:t>
      </w:r>
      <w:r w:rsidRPr="007763EB">
        <w:rPr>
          <w:rFonts w:ascii="Arial" w:hAnsi="Arial" w:cs="Arial"/>
          <w:i/>
          <w:iCs/>
          <w:spacing w:val="4"/>
          <w:lang w:val="fr-BE"/>
        </w:rPr>
        <w:t>« On le taquine, il râle, il veut sa place, il s’interpose entre nous, il veut être assis entre nous deux. »</w:t>
      </w:r>
      <w:r w:rsidRPr="007763EB">
        <w:rPr>
          <w:rFonts w:ascii="Arial" w:hAnsi="Arial" w:cs="Arial"/>
          <w:spacing w:val="4"/>
          <w:lang w:val="fr-BE"/>
        </w:rPr>
        <w:t xml:space="preserve"> Mais pour moi, il ne l’est pas. </w:t>
      </w:r>
    </w:p>
    <w:p w14:paraId="3AFF3BE7"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Au club d’éducation, il reste couché quand on manipule la sonnette. Si un enfant lui fait mal, il aboie une fois mais sans méchanceté, juste pour l’arrêter. Il adore la promenade. Il n’aime pas les vaches ! Les hérissons, les chats, pour lui c’est un jeu ! Il prend le hérisson dans sa gueule et l’envoie comme une balle ! </w:t>
      </w:r>
    </w:p>
    <w:p w14:paraId="6CA9D0E0"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Pipi de marquage partout quand il n’est pas chez lui (8 ou 9 déjà dans mon cabinet. C’est énorme !). </w:t>
      </w:r>
    </w:p>
    <w:p w14:paraId="49BF17E9" w14:textId="77777777" w:rsidR="00BA597E" w:rsidRPr="007763EB" w:rsidRDefault="00BA597E" w:rsidP="00BA597E">
      <w:pPr>
        <w:tabs>
          <w:tab w:val="left" w:pos="142"/>
          <w:tab w:val="left" w:pos="6528"/>
        </w:tabs>
        <w:rPr>
          <w:rFonts w:ascii="Arial" w:hAnsi="Arial" w:cs="Arial"/>
          <w:i/>
          <w:iCs/>
          <w:spacing w:val="4"/>
          <w:lang w:val="fr-BE"/>
        </w:rPr>
      </w:pPr>
    </w:p>
    <w:p w14:paraId="43052D45"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i/>
          <w:iCs/>
          <w:spacing w:val="4"/>
          <w:lang w:val="fr-BE"/>
        </w:rPr>
        <w:t>« Si on n’est pas bien, il reste à côté de nous sans jouer. » « Lors de la première vaccination, il a fait une sorte de syncope. On a dû le laisser en clinique. »</w:t>
      </w:r>
      <w:r w:rsidRPr="007763EB">
        <w:rPr>
          <w:rFonts w:ascii="Arial" w:hAnsi="Arial" w:cs="Arial"/>
          <w:spacing w:val="4"/>
          <w:lang w:val="fr-BE"/>
        </w:rPr>
        <w:t xml:space="preserve"> Au point d’injection, il est resté une tâche sans poils. </w:t>
      </w:r>
    </w:p>
    <w:p w14:paraId="38A691EC" w14:textId="77777777" w:rsidR="00BA597E" w:rsidRPr="007763EB" w:rsidRDefault="00BA597E" w:rsidP="00BA597E">
      <w:pPr>
        <w:tabs>
          <w:tab w:val="left" w:pos="142"/>
          <w:tab w:val="left" w:pos="6528"/>
        </w:tabs>
        <w:rPr>
          <w:rFonts w:ascii="Arial" w:hAnsi="Arial" w:cs="Arial"/>
          <w:spacing w:val="4"/>
          <w:lang w:val="fr-BE"/>
        </w:rPr>
      </w:pPr>
    </w:p>
    <w:p w14:paraId="6938ED1D" w14:textId="45BFE20D"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Pour moi cela a été une prescription de désespoir, après dix-huit remèdes donnés ! Un coup de chance… La matière médicale de ce remède contient environ 600 symptômes, mais le remède apparaissait dans une seule rubrique du </w:t>
      </w:r>
      <w:r w:rsidR="00295178" w:rsidRPr="007763EB">
        <w:rPr>
          <w:rFonts w:ascii="Arial" w:hAnsi="Arial" w:cs="Arial"/>
          <w:i/>
          <w:iCs/>
          <w:spacing w:val="4"/>
          <w:lang w:val="fr-BE"/>
        </w:rPr>
        <w:t>répertoire</w:t>
      </w:r>
      <w:r w:rsidRPr="007763EB">
        <w:rPr>
          <w:rFonts w:ascii="Arial" w:hAnsi="Arial" w:cs="Arial"/>
          <w:spacing w:val="4"/>
          <w:lang w:val="fr-BE"/>
        </w:rPr>
        <w:t xml:space="preserve"> d’alors et il y était au troisième degré... La rubrique est « Eruption après vaccination » et le remède est </w:t>
      </w:r>
      <w:r w:rsidRPr="007763EB">
        <w:rPr>
          <w:rFonts w:ascii="Arial" w:hAnsi="Arial" w:cs="Arial"/>
          <w:b/>
          <w:bCs/>
          <w:color w:val="33CCCC"/>
          <w:spacing w:val="4"/>
          <w:lang w:val="fr-BE"/>
        </w:rPr>
        <w:t>MALANDRINUM</w:t>
      </w:r>
      <w:r w:rsidRPr="007763EB">
        <w:rPr>
          <w:rFonts w:ascii="Arial" w:hAnsi="Arial" w:cs="Arial"/>
          <w:spacing w:val="4"/>
          <w:lang w:val="fr-BE"/>
        </w:rPr>
        <w:t xml:space="preserve">. </w:t>
      </w:r>
    </w:p>
    <w:p w14:paraId="47ED5E55" w14:textId="77777777" w:rsidR="00BA597E" w:rsidRPr="007763EB" w:rsidRDefault="00BA597E" w:rsidP="00BA597E">
      <w:pPr>
        <w:tabs>
          <w:tab w:val="left" w:pos="142"/>
          <w:tab w:val="left" w:pos="6528"/>
        </w:tabs>
        <w:rPr>
          <w:rFonts w:ascii="Arial" w:hAnsi="Arial" w:cs="Arial"/>
          <w:spacing w:val="4"/>
          <w:lang w:val="fr-BE"/>
        </w:rPr>
      </w:pPr>
    </w:p>
    <w:p w14:paraId="7848B2D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Je vous parle de ce remède parce qu’on risque de le perdre. C’est en effet un nosode prélevé sur un cheval atteint de morve, ou malandre, ou maladie des farcins. Or cette zoonose, qui décimait les populations équines partout en Europe au siècle dernier, est actuellement éradiquée. Il s’agissait d’une sorte de rhume avec, dans les formes chroniques, production de kystes localisés surtout aux membres de l’animal et qui évoluaient vers des suppurations catastrophiques. Cette maladie infectieuse était aussi contagieuse à l’homme : un étudiant vétérinaire contaminé était mort dans des conditions atroces. Il avait des lésions kystiques qui déformaient horriblement son visage (sa reconstitution à partir d’un moulage </w:t>
      </w:r>
      <w:r w:rsidRPr="007763EB">
        <w:rPr>
          <w:rFonts w:ascii="Arial" w:hAnsi="Arial" w:cs="Arial"/>
          <w:i/>
          <w:iCs/>
          <w:spacing w:val="4"/>
          <w:lang w:val="fr-BE"/>
        </w:rPr>
        <w:t>post mortem</w:t>
      </w:r>
      <w:r w:rsidRPr="007763EB">
        <w:rPr>
          <w:rFonts w:ascii="Arial" w:hAnsi="Arial" w:cs="Arial"/>
          <w:spacing w:val="4"/>
          <w:lang w:val="fr-BE"/>
        </w:rPr>
        <w:t xml:space="preserve"> est exposée au </w:t>
      </w:r>
      <w:proofErr w:type="gramStart"/>
      <w:r w:rsidRPr="007763EB">
        <w:rPr>
          <w:rFonts w:ascii="Arial" w:hAnsi="Arial" w:cs="Arial"/>
          <w:spacing w:val="4"/>
          <w:lang w:val="fr-BE"/>
        </w:rPr>
        <w:t>Musée de l’Animal</w:t>
      </w:r>
      <w:proofErr w:type="gramEnd"/>
      <w:r w:rsidRPr="007763EB">
        <w:rPr>
          <w:rFonts w:ascii="Arial" w:hAnsi="Arial" w:cs="Arial"/>
          <w:spacing w:val="4"/>
          <w:lang w:val="fr-BE"/>
        </w:rPr>
        <w:t xml:space="preserve"> de Maisons-Alfort). </w:t>
      </w:r>
    </w:p>
    <w:p w14:paraId="18014197" w14:textId="77777777" w:rsidR="00BA597E" w:rsidRPr="007763EB" w:rsidRDefault="00BA597E" w:rsidP="00BA597E">
      <w:pPr>
        <w:tabs>
          <w:tab w:val="left" w:pos="142"/>
          <w:tab w:val="left" w:pos="6528"/>
        </w:tabs>
        <w:rPr>
          <w:rFonts w:ascii="Arial" w:hAnsi="Arial" w:cs="Arial"/>
          <w:i/>
          <w:iCs/>
          <w:spacing w:val="4"/>
          <w:lang w:val="fr-BE"/>
        </w:rPr>
      </w:pPr>
    </w:p>
    <w:p w14:paraId="033DF7E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color w:val="33CCCC"/>
          <w:spacing w:val="4"/>
          <w:lang w:val="fr-BE"/>
        </w:rPr>
        <w:t>Malandrinum</w:t>
      </w:r>
      <w:r w:rsidRPr="007763EB">
        <w:rPr>
          <w:rFonts w:ascii="Arial" w:hAnsi="Arial" w:cs="Arial"/>
          <w:spacing w:val="4"/>
          <w:lang w:val="fr-BE"/>
        </w:rPr>
        <w:t xml:space="preserve"> se trouve dans la Matière médicale des Nosodes d’Allen, car ce remède était utilisé comme antidote aux effets secondaires de la vaccination contre la variole par la vaccine des vaches. Il n’y avait donc aucune chance de trouver la prescription par le répertoire. Il faut </w:t>
      </w:r>
      <w:proofErr w:type="gramStart"/>
      <w:r w:rsidRPr="007763EB">
        <w:rPr>
          <w:rFonts w:ascii="Arial" w:hAnsi="Arial" w:cs="Arial"/>
          <w:spacing w:val="4"/>
          <w:lang w:val="fr-BE"/>
        </w:rPr>
        <w:t>faire</w:t>
      </w:r>
      <w:proofErr w:type="gramEnd"/>
      <w:r w:rsidRPr="007763EB">
        <w:rPr>
          <w:rFonts w:ascii="Arial" w:hAnsi="Arial" w:cs="Arial"/>
          <w:spacing w:val="4"/>
          <w:lang w:val="fr-BE"/>
        </w:rPr>
        <w:t xml:space="preserve"> ce travail de bénédictin qui consiste à découper la matière médicale de ce remède en rubriques afin de l’introduire dans les répertoires, sinon il ne sera pas prescrit. Avec quelques-uns, nous nous sommes mis à ce travail. Cette nécessité est vraie aussi pour d’autres remèdes, </w:t>
      </w:r>
      <w:proofErr w:type="gramStart"/>
      <w:r w:rsidRPr="007763EB">
        <w:rPr>
          <w:rFonts w:ascii="Arial" w:hAnsi="Arial" w:cs="Arial"/>
          <w:spacing w:val="4"/>
          <w:lang w:val="fr-BE"/>
        </w:rPr>
        <w:t>comme par exemple</w:t>
      </w:r>
      <w:proofErr w:type="gramEnd"/>
      <w:r w:rsidRPr="007763EB">
        <w:rPr>
          <w:rFonts w:ascii="Arial" w:hAnsi="Arial" w:cs="Arial"/>
          <w:spacing w:val="4"/>
          <w:lang w:val="fr-BE"/>
        </w:rPr>
        <w:t xml:space="preserve"> </w:t>
      </w:r>
      <w:r w:rsidRPr="007763EB">
        <w:rPr>
          <w:rFonts w:ascii="Arial" w:hAnsi="Arial" w:cs="Arial"/>
          <w:i/>
          <w:iCs/>
          <w:spacing w:val="4"/>
          <w:lang w:val="fr-BE"/>
        </w:rPr>
        <w:t>Samarskite</w:t>
      </w:r>
      <w:r w:rsidRPr="007763EB">
        <w:rPr>
          <w:rFonts w:ascii="Arial" w:hAnsi="Arial" w:cs="Arial"/>
          <w:spacing w:val="4"/>
          <w:lang w:val="fr-BE"/>
        </w:rPr>
        <w:t xml:space="preserve">, dont on s’est donné la peine de faire la pathogénésie. Les responsables de ces travaux de pathogénésie doivent procéder à l’introduction de ces remèdes dans les répertoires, sinon ça ne sert à rien. Il y a eu un travail sur les nosodes effectué par l’école Dauphiné-Savoie en 1987, et </w:t>
      </w:r>
      <w:r w:rsidRPr="007763EB">
        <w:rPr>
          <w:rFonts w:ascii="Arial" w:hAnsi="Arial" w:cs="Arial"/>
          <w:color w:val="33CCCC"/>
          <w:spacing w:val="4"/>
          <w:lang w:val="fr-BE"/>
        </w:rPr>
        <w:t>Malandrinum</w:t>
      </w:r>
      <w:r w:rsidRPr="007763EB">
        <w:rPr>
          <w:rFonts w:ascii="Arial" w:hAnsi="Arial" w:cs="Arial"/>
          <w:spacing w:val="4"/>
          <w:lang w:val="fr-BE"/>
        </w:rPr>
        <w:t xml:space="preserve"> s’y trouve. </w:t>
      </w:r>
    </w:p>
    <w:p w14:paraId="7B5D102B" w14:textId="77777777" w:rsidR="00BA597E" w:rsidRPr="007763EB" w:rsidRDefault="00BA597E" w:rsidP="00BA597E">
      <w:pPr>
        <w:tabs>
          <w:tab w:val="left" w:pos="142"/>
          <w:tab w:val="left" w:pos="6528"/>
        </w:tabs>
        <w:rPr>
          <w:rFonts w:ascii="Arial" w:hAnsi="Arial" w:cs="Arial"/>
          <w:spacing w:val="4"/>
          <w:lang w:val="fr-BE"/>
        </w:rPr>
      </w:pPr>
    </w:p>
    <w:p w14:paraId="3C422FF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Après la prise de </w:t>
      </w:r>
      <w:r w:rsidRPr="007763EB">
        <w:rPr>
          <w:rFonts w:ascii="Arial" w:hAnsi="Arial" w:cs="Arial"/>
          <w:b/>
          <w:bCs/>
          <w:color w:val="33CCCC"/>
          <w:spacing w:val="4"/>
          <w:lang w:val="fr-BE"/>
        </w:rPr>
        <w:t>Malandrinum 200 K</w:t>
      </w:r>
      <w:r w:rsidRPr="007763EB">
        <w:rPr>
          <w:rFonts w:ascii="Arial" w:hAnsi="Arial" w:cs="Arial"/>
          <w:spacing w:val="4"/>
          <w:lang w:val="fr-BE"/>
        </w:rPr>
        <w:t xml:space="preserve">, le chien a présenté une très forte aggravation de ses lésions d’oreille, puis il n’a plus eu de problèmes de pattes pendant six mois. Il avait une petite tâche au niveau du sternum et j’ai redonné le remède. Surtout, il est devenu plus serein. </w:t>
      </w:r>
    </w:p>
    <w:p w14:paraId="5238031B" w14:textId="77777777" w:rsidR="00BA597E" w:rsidRPr="007763EB" w:rsidRDefault="00BA597E" w:rsidP="00BA597E">
      <w:pPr>
        <w:tabs>
          <w:tab w:val="left" w:pos="142"/>
          <w:tab w:val="left" w:pos="6528"/>
        </w:tabs>
        <w:rPr>
          <w:rFonts w:ascii="Arial" w:hAnsi="Arial" w:cs="Arial"/>
          <w:spacing w:val="4"/>
          <w:lang w:val="fr-BE"/>
        </w:rPr>
      </w:pPr>
    </w:p>
    <w:p w14:paraId="49DC08DC"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Les symptômes les plus marqués sont donc : − la volonté de jouer, − l’hyperactivité, − un côté « Dr Jekyl et Mr Hyde » dans son comportement, avec des phases trop calmes et des phases excessives dans l’excitation, l’enthousiasme. Dans la rubrique “wearisome“ (assommant), celle des casse-pieds, des pénibles, il faudrait à coup sûr mettre </w:t>
      </w:r>
      <w:r w:rsidRPr="007763EB">
        <w:rPr>
          <w:rFonts w:ascii="Arial" w:hAnsi="Arial" w:cs="Arial"/>
          <w:color w:val="33CCCC"/>
          <w:spacing w:val="4"/>
          <w:lang w:val="fr-BE"/>
        </w:rPr>
        <w:t>Malandrinum</w:t>
      </w:r>
      <w:r w:rsidRPr="007763EB">
        <w:rPr>
          <w:rFonts w:ascii="Arial" w:hAnsi="Arial" w:cs="Arial"/>
          <w:spacing w:val="4"/>
          <w:lang w:val="fr-BE"/>
        </w:rPr>
        <w:t xml:space="preserve"> ! </w:t>
      </w:r>
    </w:p>
    <w:p w14:paraId="194CC8E6"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UN INTERVENANT – Et ses pipis... ? </w:t>
      </w:r>
    </w:p>
    <w:p w14:paraId="31C3E564"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 xml:space="preserve">MARC BRUNSON – Son marquage par l’urine correspond simplement à la mainmise sur le territoire. Mais je ne le vois pas dictatorial, je n’ai pas senti chez lui de volonté de hiérarchie. Simplement, il sollicite l’attention en permanence. Son comportement a fondamentalement changé. J’utilise rarement ce terme de « fondamentalement », mais je le fais ici parce que la relation au chat a été complètement modifiée, ils sont devenus copains ! Il est vrai aussi que de l’eau avait coulé sous les ponts — il m’a fallu un an et demi pour trouver ce remède — et c’est l’âge où un chien se calme. </w:t>
      </w:r>
    </w:p>
    <w:p w14:paraId="4343EBE5" w14:textId="77777777" w:rsidR="00BA597E" w:rsidRPr="007763EB" w:rsidRDefault="00BA597E" w:rsidP="00BA597E">
      <w:pPr>
        <w:tabs>
          <w:tab w:val="left" w:pos="142"/>
          <w:tab w:val="left" w:pos="6528"/>
        </w:tabs>
        <w:rPr>
          <w:rFonts w:ascii="Arial" w:hAnsi="Arial" w:cs="Arial"/>
          <w:b/>
          <w:spacing w:val="4"/>
          <w:u w:val="single"/>
          <w:lang w:val="fr-BE"/>
        </w:rPr>
      </w:pPr>
    </w:p>
    <w:p w14:paraId="1FBD7D5F" w14:textId="77777777" w:rsidR="00BA597E" w:rsidRPr="007763EB" w:rsidRDefault="00BA597E" w:rsidP="00BA597E">
      <w:pPr>
        <w:tabs>
          <w:tab w:val="left" w:pos="142"/>
          <w:tab w:val="left" w:pos="6528"/>
        </w:tabs>
        <w:rPr>
          <w:rFonts w:ascii="Arial" w:hAnsi="Arial" w:cs="Arial"/>
          <w:b/>
          <w:color w:val="33CCCC"/>
          <w:spacing w:val="4"/>
          <w:u w:val="single"/>
          <w:lang w:val="fr-BE"/>
        </w:rPr>
      </w:pPr>
      <w:r w:rsidRPr="007763EB">
        <w:rPr>
          <w:rFonts w:ascii="Arial" w:hAnsi="Arial" w:cs="Arial"/>
          <w:b/>
          <w:color w:val="33CCCC"/>
          <w:spacing w:val="4"/>
          <w:u w:val="single"/>
          <w:lang w:val="fr-BE"/>
        </w:rPr>
        <w:t>Bibliographie</w:t>
      </w:r>
    </w:p>
    <w:p w14:paraId="437F5C6F"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M.-I. WERA Échos CLH n°134</w:t>
      </w:r>
    </w:p>
    <w:p w14:paraId="0809EDA3"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P. DAUDIE Cours des profs avril 2007</w:t>
      </w:r>
    </w:p>
    <w:p w14:paraId="7FEE3B7C"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M. BRUNSON cas Rencontre de l’INHF 2006</w:t>
      </w:r>
    </w:p>
    <w:p w14:paraId="716D09D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NOVOMEO Complete Repertory</w:t>
      </w:r>
    </w:p>
    <w:p w14:paraId="7F20735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lastRenderedPageBreak/>
        <w:t>ALLEN Material Medica of the Nosodes</w:t>
      </w:r>
    </w:p>
    <w:p w14:paraId="1AF6E8BE" w14:textId="77777777" w:rsidR="00BA597E" w:rsidRPr="007763EB" w:rsidRDefault="00BA597E" w:rsidP="00BA597E">
      <w:pPr>
        <w:tabs>
          <w:tab w:val="left" w:pos="142"/>
          <w:tab w:val="left" w:pos="6528"/>
        </w:tabs>
        <w:rPr>
          <w:rFonts w:ascii="Arial" w:hAnsi="Arial" w:cs="Arial"/>
          <w:spacing w:val="4"/>
          <w:lang w:val="fr-BE"/>
        </w:rPr>
      </w:pPr>
      <w:r w:rsidRPr="007763EB">
        <w:rPr>
          <w:rFonts w:ascii="Arial" w:hAnsi="Arial" w:cs="Arial"/>
          <w:spacing w:val="4"/>
          <w:lang w:val="fr-BE"/>
        </w:rPr>
        <w:t>CLARKE Material Medica</w:t>
      </w:r>
    </w:p>
    <w:p w14:paraId="06E37C6C" w14:textId="77777777" w:rsidR="001B479C" w:rsidRPr="007763EB" w:rsidRDefault="001B479C" w:rsidP="001B479C">
      <w:pPr>
        <w:tabs>
          <w:tab w:val="left" w:pos="142"/>
        </w:tabs>
        <w:spacing w:after="0"/>
        <w:jc w:val="right"/>
        <w:rPr>
          <w:rFonts w:ascii="Arial" w:eastAsia="Times New Roman" w:hAnsi="Arial" w:cs="Arial"/>
          <w:lang w:val="fr-BE" w:eastAsia="fr-FR"/>
        </w:rPr>
      </w:pPr>
      <w:bookmarkStart w:id="10" w:name="_Hlk31385238"/>
      <w:bookmarkStart w:id="11" w:name="OLE_LINK57"/>
      <w:bookmarkStart w:id="12" w:name="OLE_LINK58"/>
      <w:bookmarkStart w:id="13" w:name="OLE_LINK59"/>
    </w:p>
    <w:p w14:paraId="6028E1BF" w14:textId="2D3231C6" w:rsidR="001B479C" w:rsidRPr="007763EB" w:rsidRDefault="001B479C" w:rsidP="001B479C">
      <w:pPr>
        <w:rPr>
          <w:rFonts w:ascii="Arial" w:eastAsia="Times New Roman" w:hAnsi="Arial" w:cs="Arial"/>
          <w:lang w:val="fr-BE" w:eastAsia="fr-FR"/>
        </w:rPr>
      </w:pPr>
    </w:p>
    <w:p w14:paraId="3068C8B0" w14:textId="66E54273" w:rsidR="001B479C" w:rsidRPr="007763EB" w:rsidRDefault="00BA597E" w:rsidP="001B479C">
      <w:pPr>
        <w:pBdr>
          <w:bottom w:val="single" w:sz="12" w:space="1" w:color="33CCCC"/>
        </w:pBdr>
        <w:spacing w:after="0"/>
        <w:jc w:val="center"/>
        <w:rPr>
          <w:rFonts w:ascii="Arial" w:eastAsia="Times New Roman" w:hAnsi="Arial" w:cs="Arial"/>
          <w:b/>
          <w:iCs/>
          <w:color w:val="33CCCC"/>
          <w:lang w:val="fr-BE" w:eastAsia="fr-FR"/>
        </w:rPr>
      </w:pPr>
      <w:bookmarkStart w:id="14" w:name="OLE_LINK13"/>
      <w:bookmarkEnd w:id="10"/>
      <w:r w:rsidRPr="007763EB">
        <w:rPr>
          <w:rFonts w:ascii="Arial" w:hAnsi="Arial" w:cs="Arial"/>
          <w:lang w:val="fr-BE"/>
        </w:rPr>
        <w:t xml:space="preserve">[#S1] </w:t>
      </w:r>
      <w:r w:rsidR="001B479C" w:rsidRPr="007763EB">
        <w:rPr>
          <w:rFonts w:ascii="Arial" w:eastAsia="Times New Roman" w:hAnsi="Arial" w:cs="Arial"/>
          <w:b/>
          <w:iCs/>
          <w:color w:val="33CCCC"/>
          <w:lang w:val="fr-BE" w:eastAsia="fr-FR"/>
        </w:rPr>
        <w:t>U</w:t>
      </w:r>
      <w:r w:rsidR="00FB0A68" w:rsidRPr="007763EB">
        <w:rPr>
          <w:rFonts w:ascii="Arial" w:eastAsia="Times New Roman" w:hAnsi="Arial" w:cs="Arial"/>
          <w:b/>
          <w:iCs/>
          <w:color w:val="33CCCC"/>
          <w:lang w:val="fr-BE" w:eastAsia="fr-FR"/>
        </w:rPr>
        <w:t>rgences hivernales en pédiatrie</w:t>
      </w:r>
    </w:p>
    <w:p w14:paraId="3EE7E214" w14:textId="77777777" w:rsidR="001B479C" w:rsidRPr="007763EB" w:rsidRDefault="001B479C" w:rsidP="001B479C">
      <w:pPr>
        <w:pBdr>
          <w:bottom w:val="single" w:sz="12" w:space="1" w:color="33CCCC"/>
        </w:pBdr>
        <w:spacing w:after="0"/>
        <w:jc w:val="center"/>
        <w:rPr>
          <w:rFonts w:ascii="Arial" w:eastAsia="Times New Roman" w:hAnsi="Arial" w:cs="Arial"/>
          <w:b/>
          <w:caps/>
          <w:color w:val="C00000"/>
          <w:spacing w:val="4"/>
          <w:lang w:val="fr-BE" w:eastAsia="fr-FR"/>
        </w:rPr>
      </w:pPr>
    </w:p>
    <w:p w14:paraId="60D8E072" w14:textId="77777777" w:rsidR="001B479C" w:rsidRPr="007763EB" w:rsidRDefault="001B479C" w:rsidP="001B479C">
      <w:pPr>
        <w:spacing w:after="0"/>
        <w:jc w:val="both"/>
        <w:rPr>
          <w:rFonts w:ascii="Arial" w:eastAsia="Times New Roman" w:hAnsi="Arial" w:cs="Arial"/>
          <w:color w:val="C00000"/>
          <w:spacing w:val="4"/>
          <w:lang w:val="fr-BE" w:eastAsia="fr-FR"/>
        </w:rPr>
      </w:pPr>
    </w:p>
    <w:p w14:paraId="7B2764AE" w14:textId="77777777" w:rsidR="001B479C" w:rsidRPr="007763EB" w:rsidRDefault="001B479C" w:rsidP="001B479C">
      <w:pPr>
        <w:spacing w:after="0"/>
        <w:jc w:val="right"/>
        <w:rPr>
          <w:rFonts w:ascii="Arial" w:eastAsia="Times New Roman" w:hAnsi="Arial" w:cs="Arial"/>
          <w:color w:val="33CCCC"/>
          <w:spacing w:val="4"/>
          <w:lang w:val="fr-BE" w:eastAsia="fr-FR"/>
        </w:rPr>
      </w:pPr>
      <w:bookmarkStart w:id="15" w:name="_Hlk506719602"/>
      <w:r w:rsidRPr="007763EB">
        <w:rPr>
          <w:rFonts w:ascii="Arial" w:eastAsia="Times New Roman" w:hAnsi="Arial" w:cs="Arial"/>
          <w:color w:val="33CCCC"/>
          <w:spacing w:val="4"/>
          <w:lang w:val="fr-BE" w:eastAsia="fr-FR"/>
        </w:rPr>
        <w:t>Dr Eric Lorenz</w:t>
      </w:r>
      <w:bookmarkEnd w:id="15"/>
      <w:r w:rsidRPr="007763EB">
        <w:rPr>
          <w:rFonts w:ascii="Arial" w:eastAsia="Times New Roman" w:hAnsi="Arial" w:cs="Arial"/>
          <w:color w:val="33CCCC"/>
          <w:spacing w:val="4"/>
          <w:lang w:val="fr-BE" w:eastAsia="fr-FR"/>
        </w:rPr>
        <w:t xml:space="preserve"> (Sion - Suisse)</w:t>
      </w:r>
    </w:p>
    <w:bookmarkEnd w:id="14"/>
    <w:p w14:paraId="3462853E" w14:textId="77777777" w:rsidR="00BA597E" w:rsidRPr="007763EB" w:rsidRDefault="00BA597E" w:rsidP="00BA597E">
      <w:pPr>
        <w:ind w:right="851"/>
        <w:rPr>
          <w:rFonts w:ascii="Arial" w:hAnsi="Arial" w:cs="Arial"/>
          <w:lang w:val="fr-BE"/>
        </w:rPr>
      </w:pPr>
    </w:p>
    <w:p w14:paraId="15C3DEA1" w14:textId="52BBD175" w:rsidR="00BA597E" w:rsidRPr="007763EB" w:rsidRDefault="00BA597E" w:rsidP="00BA597E">
      <w:pPr>
        <w:ind w:right="851"/>
        <w:rPr>
          <w:rFonts w:ascii="Arial" w:hAnsi="Arial" w:cs="Arial"/>
          <w:lang w:val="fr-BE"/>
        </w:rPr>
      </w:pPr>
      <w:r w:rsidRPr="007763EB">
        <w:rPr>
          <w:rFonts w:ascii="Arial" w:hAnsi="Arial" w:cs="Arial"/>
          <w:lang w:val="fr-BE"/>
        </w:rPr>
        <w:t>[#S2] Introduction</w:t>
      </w:r>
    </w:p>
    <w:p w14:paraId="314E5D4D" w14:textId="77777777" w:rsidR="001B479C" w:rsidRPr="007763EB" w:rsidRDefault="001B479C" w:rsidP="001B479C">
      <w:pPr>
        <w:spacing w:after="0"/>
        <w:jc w:val="both"/>
        <w:rPr>
          <w:rFonts w:ascii="Arial" w:eastAsia="Times New Roman" w:hAnsi="Arial" w:cs="Arial"/>
          <w:spacing w:val="4"/>
          <w:lang w:val="fr-BE" w:eastAsia="fr-FR"/>
        </w:rPr>
      </w:pPr>
    </w:p>
    <w:p w14:paraId="265E10A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L’intérêt de retravailler d’anciens cas cliniques me permet de saisir les différences dans ma façon de travailler en homéopathie et aussi de constater l’évolution des pathologies. Ainsi par exemple, les maladies d’enfance étaient bien plus fréquentes, en particulier la rougeole et les oreillons : la quasi-disparition de ces deux maladies a laissé la place à d’autres virus de la même famille à savoir les paramyxovirus. C’est ainsi que l’on rencontre actuellement plus souvent des bronchiolites dont le virus « respiratory syncitial » est un RNA virus proche de la rougeole mais qui immunise moins bien que le cousin rougeoleux, et par conséquent dont l’immunité n’est pas transmise par les mères.</w:t>
      </w:r>
    </w:p>
    <w:p w14:paraId="01B129DD" w14:textId="77777777" w:rsidR="001B479C" w:rsidRPr="007763EB" w:rsidRDefault="001B479C" w:rsidP="001B479C">
      <w:pPr>
        <w:spacing w:after="0"/>
        <w:jc w:val="both"/>
        <w:rPr>
          <w:rFonts w:ascii="Arial" w:eastAsia="Times New Roman" w:hAnsi="Arial" w:cs="Arial"/>
          <w:spacing w:val="4"/>
          <w:lang w:val="fr-BE" w:eastAsia="fr-FR"/>
        </w:rPr>
      </w:pPr>
    </w:p>
    <w:p w14:paraId="049FC54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Voici précisément quelques cas de bronchites asthmatiques accompagnés de rhumes et autres « joyeusetés » hivernales que les Anglo-saxons nomment « WARI », à savoir « Wheezing Associated Respiratory Infections ».</w:t>
      </w:r>
    </w:p>
    <w:p w14:paraId="0060CF6E" w14:textId="77777777" w:rsidR="001B479C" w:rsidRPr="007763EB" w:rsidRDefault="001B479C" w:rsidP="001B479C">
      <w:pPr>
        <w:spacing w:after="0"/>
        <w:jc w:val="both"/>
        <w:rPr>
          <w:rFonts w:ascii="Arial" w:eastAsia="Times New Roman" w:hAnsi="Arial" w:cs="Arial"/>
          <w:spacing w:val="4"/>
          <w:lang w:val="fr-BE" w:eastAsia="fr-FR"/>
        </w:rPr>
      </w:pPr>
    </w:p>
    <w:p w14:paraId="1D0258C4" w14:textId="77777777" w:rsidR="001B479C" w:rsidRPr="007763EB" w:rsidRDefault="001B479C" w:rsidP="001B479C">
      <w:pPr>
        <w:spacing w:after="0"/>
        <w:jc w:val="both"/>
        <w:rPr>
          <w:rFonts w:ascii="Arial" w:eastAsia="Times New Roman" w:hAnsi="Arial" w:cs="Arial"/>
          <w:b/>
          <w:color w:val="33CCCC"/>
          <w:spacing w:val="4"/>
          <w:lang w:val="fr-BE" w:eastAsia="fr-FR"/>
        </w:rPr>
      </w:pPr>
      <w:bookmarkStart w:id="16" w:name="OLE_LINK14"/>
    </w:p>
    <w:bookmarkEnd w:id="16"/>
    <w:p w14:paraId="7E14090E" w14:textId="77777777" w:rsidR="001B479C" w:rsidRPr="007763EB" w:rsidRDefault="001B479C" w:rsidP="001B479C">
      <w:pPr>
        <w:spacing w:after="0"/>
        <w:jc w:val="both"/>
        <w:rPr>
          <w:rFonts w:ascii="Arial" w:eastAsia="Times New Roman" w:hAnsi="Arial" w:cs="Arial"/>
          <w:b/>
          <w:color w:val="006699"/>
          <w:spacing w:val="4"/>
          <w:lang w:val="fr-BE" w:eastAsia="fr-FR"/>
        </w:rPr>
      </w:pPr>
    </w:p>
    <w:p w14:paraId="61AC6C09" w14:textId="447339D5" w:rsidR="001B479C" w:rsidRPr="007763EB" w:rsidRDefault="00BA597E" w:rsidP="001B479C">
      <w:pPr>
        <w:spacing w:after="0"/>
        <w:jc w:val="both"/>
        <w:rPr>
          <w:rFonts w:ascii="Arial" w:eastAsia="Times New Roman" w:hAnsi="Arial" w:cs="Arial"/>
          <w:b/>
          <w:color w:val="33CCCC"/>
          <w:spacing w:val="4"/>
          <w:lang w:val="fr-BE" w:eastAsia="fr-FR"/>
        </w:rPr>
      </w:pPr>
      <w:r w:rsidRPr="007763EB">
        <w:rPr>
          <w:rFonts w:ascii="Arial" w:hAnsi="Arial" w:cs="Arial"/>
          <w:lang w:val="fr-BE"/>
        </w:rPr>
        <w:t xml:space="preserve">[#S2] </w:t>
      </w:r>
      <w:r w:rsidR="001B479C" w:rsidRPr="007763EB">
        <w:rPr>
          <w:rFonts w:ascii="Arial" w:eastAsia="Times New Roman" w:hAnsi="Arial" w:cs="Arial"/>
          <w:b/>
          <w:color w:val="33CCCC"/>
          <w:spacing w:val="4"/>
          <w:lang w:val="fr-BE" w:eastAsia="fr-FR"/>
        </w:rPr>
        <w:t>P</w:t>
      </w:r>
      <w:r w:rsidR="00FB0A68" w:rsidRPr="007763EB">
        <w:rPr>
          <w:rFonts w:ascii="Arial" w:eastAsia="Times New Roman" w:hAnsi="Arial" w:cs="Arial"/>
          <w:b/>
          <w:color w:val="33CCCC"/>
          <w:spacing w:val="4"/>
          <w:lang w:val="fr-BE" w:eastAsia="fr-FR"/>
        </w:rPr>
        <w:t>remière partie : Wari</w:t>
      </w:r>
    </w:p>
    <w:p w14:paraId="2EB986F0"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1E7A6DB8"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7F905C70" w14:textId="7512744C" w:rsidR="00BA597E" w:rsidRPr="007763EB" w:rsidRDefault="00BA597E" w:rsidP="00BA597E">
      <w:pPr>
        <w:rPr>
          <w:rFonts w:ascii="Arial" w:hAnsi="Arial" w:cs="Arial"/>
          <w:lang w:val="fr-BE"/>
        </w:rPr>
      </w:pPr>
      <w:r w:rsidRPr="007763EB">
        <w:rPr>
          <w:rFonts w:ascii="Arial" w:hAnsi="Arial" w:cs="Arial"/>
          <w:lang w:val="fr-BE"/>
        </w:rPr>
        <w:t>[#RC2]</w:t>
      </w:r>
      <w:r w:rsidRPr="007763EB">
        <w:rPr>
          <w:rFonts w:ascii="Arial" w:hAnsi="Arial" w:cs="Arial"/>
          <w:b/>
          <w:bCs/>
          <w:color w:val="33CCCC"/>
          <w:lang w:val="fr-BE"/>
        </w:rPr>
        <w:t xml:space="preserve"> </w:t>
      </w:r>
      <w:r w:rsidR="00FB0A68" w:rsidRPr="007763EB">
        <w:rPr>
          <w:rFonts w:ascii="Arial" w:hAnsi="Arial" w:cs="Arial"/>
          <w:b/>
          <w:bCs/>
          <w:color w:val="33CCCC"/>
          <w:lang w:val="fr-BE"/>
        </w:rPr>
        <w:t>Kalium Arsenicosum</w:t>
      </w:r>
    </w:p>
    <w:p w14:paraId="59CFFF16" w14:textId="603733B0" w:rsidR="001B479C" w:rsidRPr="007763EB" w:rsidRDefault="00BA597E" w:rsidP="00BA597E">
      <w:pPr>
        <w:jc w:val="both"/>
        <w:rPr>
          <w:rFonts w:ascii="Arial" w:eastAsia="Times New Roman" w:hAnsi="Arial" w:cs="Arial"/>
          <w:b/>
          <w:color w:val="33CCCC"/>
          <w:spacing w:val="4"/>
          <w:lang w:val="fr-BE" w:eastAsia="fr-FR"/>
        </w:rPr>
      </w:pPr>
      <w:r w:rsidRPr="007763EB">
        <w:rPr>
          <w:rFonts w:ascii="Arial" w:hAnsi="Arial" w:cs="Arial"/>
          <w:lang w:val="fr-BE"/>
        </w:rPr>
        <w:t>[#CH3]</w:t>
      </w:r>
      <w:r w:rsidR="001B479C" w:rsidRPr="007763EB">
        <w:rPr>
          <w:rFonts w:ascii="Arial" w:eastAsia="Times New Roman" w:hAnsi="Arial" w:cs="Arial"/>
          <w:b/>
          <w:color w:val="33CCCC"/>
          <w:spacing w:val="4"/>
          <w:lang w:val="fr-BE" w:eastAsia="fr-FR"/>
        </w:rPr>
        <w:t xml:space="preserve">1 - </w:t>
      </w:r>
      <w:r w:rsidR="001B479C" w:rsidRPr="007763EB">
        <w:rPr>
          <w:rFonts w:ascii="Arial" w:eastAsia="Times New Roman" w:hAnsi="Arial" w:cs="Arial"/>
          <w:b/>
          <w:color w:val="33CCCC"/>
          <w:spacing w:val="4"/>
          <w:u w:val="single"/>
          <w:lang w:val="fr-BE" w:eastAsia="fr-FR"/>
        </w:rPr>
        <w:t>Premier remède : Sinan</w:t>
      </w:r>
    </w:p>
    <w:p w14:paraId="1B79E7A1"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C’est un beau bébé allaité qui prospère puissamment puisqu’il pèse près de 8 kg à six mois. Il présente du « wheezing » depuis quelques semaines, sans détresse, avec un bon état général. Les parents sont inquiets car le papa est multi-allergique et souffre d’asthme.</w:t>
      </w:r>
    </w:p>
    <w:p w14:paraId="2EB7CFE6"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5CAF7E2C"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Alors que le 1</w:t>
      </w:r>
      <w:r w:rsidRPr="007763EB">
        <w:rPr>
          <w:rFonts w:ascii="Arial" w:eastAsia="Times New Roman" w:hAnsi="Arial" w:cs="Arial"/>
          <w:spacing w:val="4"/>
          <w:vertAlign w:val="superscript"/>
          <w:lang w:val="fr-BE" w:eastAsia="fr-FR"/>
        </w:rPr>
        <w:t>er</w:t>
      </w:r>
      <w:r w:rsidRPr="007763EB">
        <w:rPr>
          <w:rFonts w:ascii="Arial" w:eastAsia="Times New Roman" w:hAnsi="Arial" w:cs="Arial"/>
          <w:spacing w:val="4"/>
          <w:lang w:val="fr-BE" w:eastAsia="fr-FR"/>
        </w:rPr>
        <w:t xml:space="preserve"> vaccin est programmé pour ses huit mois (Revaxis=di-te-Pol) il développe un état fébrile à 38,8 sans transpiration et accompagné d’une respiration sifflante ; ses extrémités sont froides. Il est prostré, dyspnéique et il pleure après chaque accès de toux ; cette dernière est glaireuse, aggravée en buvant et dès trois heures du matin. Sa situation clinique actuelle contraste avec l’aspect coloré et massif de son physique, quoique plutôt hypotone ; c’est un peu l’image d’une fausse bonne santé.</w:t>
      </w:r>
    </w:p>
    <w:p w14:paraId="53885319"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636B4FC9" w14:textId="77777777" w:rsidR="00BA597E" w:rsidRPr="007763EB" w:rsidRDefault="00BA597E" w:rsidP="00BA597E">
      <w:pPr>
        <w:ind w:right="851"/>
        <w:rPr>
          <w:rFonts w:ascii="Arial" w:hAnsi="Arial" w:cs="Arial"/>
          <w:lang w:val="fr-BE"/>
        </w:rPr>
      </w:pPr>
      <w:r w:rsidRPr="007763EB">
        <w:rPr>
          <w:rFonts w:ascii="Arial" w:hAnsi="Arial" w:cs="Arial"/>
          <w:lang w:val="fr-BE"/>
        </w:rPr>
        <w:t>[#S3] Solution</w:t>
      </w:r>
    </w:p>
    <w:p w14:paraId="0A703962" w14:textId="77777777" w:rsidR="00BA597E" w:rsidRPr="007763EB" w:rsidRDefault="00BA597E" w:rsidP="00BA597E">
      <w:pPr>
        <w:spacing w:after="160" w:line="259" w:lineRule="auto"/>
        <w:jc w:val="both"/>
        <w:rPr>
          <w:rFonts w:ascii="Arial" w:hAnsi="Arial" w:cs="Arial"/>
          <w:b/>
          <w:color w:val="33CCCC"/>
          <w:spacing w:val="4"/>
          <w:lang w:val="fr-BE"/>
        </w:rPr>
      </w:pPr>
      <w:r w:rsidRPr="007763EB">
        <w:rPr>
          <w:rFonts w:ascii="Arial" w:hAnsi="Arial" w:cs="Arial"/>
          <w:b/>
          <w:color w:val="33CCCC"/>
          <w:spacing w:val="4"/>
          <w:lang w:val="fr-BE"/>
        </w:rPr>
        <w:t>Répertorisation</w:t>
      </w:r>
    </w:p>
    <w:p w14:paraId="0E561383" w14:textId="34F78FC7" w:rsidR="00BA597E" w:rsidRPr="007763EB" w:rsidRDefault="008A4F98" w:rsidP="00BA597E">
      <w:pPr>
        <w:spacing w:after="160" w:line="259" w:lineRule="auto"/>
        <w:jc w:val="both"/>
        <w:rPr>
          <w:rFonts w:ascii="Arial" w:hAnsi="Arial" w:cs="Arial"/>
          <w:b/>
          <w:color w:val="33CCCC"/>
          <w:spacing w:val="4"/>
          <w:lang w:val="fr-BE"/>
        </w:rPr>
      </w:pPr>
      <w:r w:rsidRPr="007763EB">
        <w:rPr>
          <w:rFonts w:ascii="Arial" w:hAnsi="Arial" w:cs="Arial"/>
          <w:noProof/>
          <w:lang w:val="fr-BE"/>
        </w:rPr>
        <w:drawing>
          <wp:inline distT="0" distB="0" distL="0" distR="0" wp14:anchorId="18539671" wp14:editId="59BF3C06">
            <wp:extent cx="5715000" cy="1381125"/>
            <wp:effectExtent l="0" t="0" r="0" b="9525"/>
            <wp:docPr id="65" name="Image 6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Une image contenant table&#10;&#10;Description générée automatiquement"/>
                    <pic:cNvPicPr/>
                  </pic:nvPicPr>
                  <pic:blipFill>
                    <a:blip r:embed="rId14"/>
                    <a:stretch>
                      <a:fillRect/>
                    </a:stretch>
                  </pic:blipFill>
                  <pic:spPr>
                    <a:xfrm>
                      <a:off x="0" y="0"/>
                      <a:ext cx="5715000" cy="1381125"/>
                    </a:xfrm>
                    <a:prstGeom prst="rect">
                      <a:avLst/>
                    </a:prstGeom>
                  </pic:spPr>
                </pic:pic>
              </a:graphicData>
            </a:graphic>
          </wp:inline>
        </w:drawing>
      </w:r>
    </w:p>
    <w:p w14:paraId="173730D4" w14:textId="622228CE" w:rsidR="00BA597E" w:rsidRPr="007763EB" w:rsidRDefault="00BA597E" w:rsidP="00BA597E">
      <w:pPr>
        <w:rPr>
          <w:rFonts w:ascii="Arial" w:hAnsi="Arial" w:cs="Arial"/>
          <w:lang w:val="fr-BE"/>
        </w:rPr>
      </w:pPr>
      <w:r w:rsidRPr="007763EB">
        <w:rPr>
          <w:rFonts w:ascii="Arial" w:hAnsi="Arial" w:cs="Arial"/>
          <w:noProof/>
          <w:lang w:val="fr-BE"/>
        </w:rPr>
        <w:drawing>
          <wp:anchor distT="0" distB="0" distL="114300" distR="114300" simplePos="0" relativeHeight="251669504" behindDoc="1" locked="0" layoutInCell="1" allowOverlap="1" wp14:anchorId="31BBBDE1" wp14:editId="53844BD7">
            <wp:simplePos x="0" y="0"/>
            <wp:positionH relativeFrom="column">
              <wp:align>center</wp:align>
            </wp:positionH>
            <wp:positionV relativeFrom="paragraph">
              <wp:posOffset>-114935</wp:posOffset>
            </wp:positionV>
            <wp:extent cx="4728210" cy="2445385"/>
            <wp:effectExtent l="0" t="0" r="0" b="0"/>
            <wp:wrapTight wrapText="bothSides">
              <wp:wrapPolygon edited="0">
                <wp:start x="0" y="0"/>
                <wp:lineTo x="0" y="21370"/>
                <wp:lineTo x="21496" y="21370"/>
                <wp:lineTo x="21496" y="0"/>
                <wp:lineTo x="0" y="0"/>
              </wp:wrapPolygon>
            </wp:wrapTight>
            <wp:docPr id="1073741837" name="Image 107374183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7" name="Image 1073741837" descr="Une image contenant texte&#10;&#10;Description générée automatiquemen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28210" cy="2445385"/>
                    </a:xfrm>
                    <a:prstGeom prst="rect">
                      <a:avLst/>
                    </a:prstGeom>
                    <a:noFill/>
                  </pic:spPr>
                </pic:pic>
              </a:graphicData>
            </a:graphic>
            <wp14:sizeRelH relativeFrom="page">
              <wp14:pctWidth>0</wp14:pctWidth>
            </wp14:sizeRelH>
            <wp14:sizeRelV relativeFrom="page">
              <wp14:pctHeight>0</wp14:pctHeight>
            </wp14:sizeRelV>
          </wp:anchor>
        </w:drawing>
      </w:r>
    </w:p>
    <w:p w14:paraId="3B58FD3F" w14:textId="77777777" w:rsidR="00BA597E" w:rsidRPr="007763EB" w:rsidRDefault="00BA597E" w:rsidP="00BA597E">
      <w:pPr>
        <w:rPr>
          <w:rFonts w:ascii="Arial" w:hAnsi="Arial" w:cs="Arial"/>
          <w:lang w:val="fr-BE"/>
        </w:rPr>
      </w:pPr>
    </w:p>
    <w:p w14:paraId="5FF8379F" w14:textId="77777777" w:rsidR="00BA597E" w:rsidRPr="007763EB" w:rsidRDefault="00BA597E" w:rsidP="00BA597E">
      <w:pPr>
        <w:rPr>
          <w:rFonts w:ascii="Arial" w:hAnsi="Arial" w:cs="Arial"/>
          <w:lang w:val="fr-BE"/>
        </w:rPr>
      </w:pPr>
    </w:p>
    <w:p w14:paraId="507AB184" w14:textId="77777777" w:rsidR="00BA597E" w:rsidRPr="007763EB" w:rsidRDefault="00BA597E" w:rsidP="00BA597E">
      <w:pPr>
        <w:rPr>
          <w:rFonts w:ascii="Arial" w:hAnsi="Arial" w:cs="Arial"/>
          <w:lang w:val="fr-BE"/>
        </w:rPr>
      </w:pPr>
    </w:p>
    <w:p w14:paraId="0DF8FE3B" w14:textId="77777777" w:rsidR="00BA597E" w:rsidRPr="007763EB" w:rsidRDefault="00BA597E" w:rsidP="00BA597E">
      <w:pPr>
        <w:rPr>
          <w:rFonts w:ascii="Arial" w:hAnsi="Arial" w:cs="Arial"/>
          <w:lang w:val="fr-BE"/>
        </w:rPr>
      </w:pPr>
    </w:p>
    <w:p w14:paraId="243DD8C7" w14:textId="77777777" w:rsidR="00BA597E" w:rsidRPr="007763EB" w:rsidRDefault="00BA597E" w:rsidP="00BA597E">
      <w:pPr>
        <w:rPr>
          <w:rFonts w:ascii="Arial" w:hAnsi="Arial" w:cs="Arial"/>
          <w:lang w:val="fr-BE"/>
        </w:rPr>
      </w:pPr>
    </w:p>
    <w:p w14:paraId="73B21EBC" w14:textId="77777777" w:rsidR="00BA597E" w:rsidRPr="007763EB" w:rsidRDefault="00BA597E" w:rsidP="00BA597E">
      <w:pPr>
        <w:rPr>
          <w:rFonts w:ascii="Arial" w:hAnsi="Arial" w:cs="Arial"/>
          <w:lang w:val="fr-BE"/>
        </w:rPr>
      </w:pPr>
      <w:r w:rsidRPr="007763EB">
        <w:rPr>
          <w:rFonts w:ascii="Arial" w:hAnsi="Arial" w:cs="Arial"/>
          <w:b/>
          <w:bCs/>
          <w:color w:val="33CCCC"/>
          <w:lang w:val="fr-BE"/>
        </w:rPr>
        <w:t>KALIUM ARSENICOSUM</w:t>
      </w:r>
      <w:r w:rsidRPr="007763EB">
        <w:rPr>
          <w:rFonts w:ascii="Arial" w:hAnsi="Arial" w:cs="Arial"/>
          <w:lang w:val="fr-BE"/>
        </w:rPr>
        <w:t xml:space="preserve"> (alias solution de Fowler)</w:t>
      </w:r>
    </w:p>
    <w:p w14:paraId="13520757" w14:textId="77777777" w:rsidR="00BA597E" w:rsidRPr="007763EB" w:rsidRDefault="00BA597E" w:rsidP="00BA597E">
      <w:pPr>
        <w:rPr>
          <w:rFonts w:ascii="Arial" w:hAnsi="Arial" w:cs="Arial"/>
          <w:lang w:val="fr-BE"/>
        </w:rPr>
      </w:pPr>
    </w:p>
    <w:p w14:paraId="4CF03D97" w14:textId="77777777" w:rsidR="00BA597E" w:rsidRPr="007763EB" w:rsidRDefault="00BA597E" w:rsidP="00BA597E">
      <w:pPr>
        <w:rPr>
          <w:rFonts w:ascii="Arial" w:hAnsi="Arial" w:cs="Arial"/>
          <w:lang w:val="fr-BE"/>
        </w:rPr>
      </w:pPr>
      <w:r w:rsidRPr="007763EB">
        <w:rPr>
          <w:rFonts w:ascii="Arial" w:hAnsi="Arial" w:cs="Arial"/>
          <w:lang w:val="fr-BE"/>
        </w:rPr>
        <w:t>Cette solution était utilisée par les maquignons pour donner à leur chevaux une belle apparence alors que ces derniers n’étaient plus capables de produire un effort : usurpation de qualités inexistantes, ambiance de secret. Ce qui fait dire à Marc Brunson : « Je suis le seul à savoir que mon ramage n’est pas à la hauteur de mon plumage ! »</w:t>
      </w:r>
    </w:p>
    <w:p w14:paraId="3777B168" w14:textId="77777777" w:rsidR="00BA597E" w:rsidRPr="007763EB" w:rsidRDefault="00BA597E" w:rsidP="00BA597E">
      <w:pPr>
        <w:rPr>
          <w:rFonts w:ascii="Arial" w:hAnsi="Arial" w:cs="Arial"/>
          <w:lang w:val="fr-BE"/>
        </w:rPr>
      </w:pPr>
    </w:p>
    <w:p w14:paraId="05DDBDAC" w14:textId="77777777" w:rsidR="00BA597E" w:rsidRPr="007763EB" w:rsidRDefault="00BA597E" w:rsidP="00BA597E">
      <w:pPr>
        <w:rPr>
          <w:rFonts w:ascii="Arial" w:hAnsi="Arial" w:cs="Arial"/>
          <w:lang w:val="fr-BE"/>
        </w:rPr>
      </w:pPr>
      <w:r w:rsidRPr="007763EB">
        <w:rPr>
          <w:rFonts w:ascii="Arial" w:hAnsi="Arial" w:cs="Arial"/>
          <w:lang w:val="fr-BE"/>
        </w:rPr>
        <w:t>Si on décompose ce sel (Scholten et autres) on dira qu’on y trouve la rigidité morale et la propreté des « kali » avec l’anxiété maniaque d’arsenic.</w:t>
      </w:r>
    </w:p>
    <w:p w14:paraId="2FE8BC40" w14:textId="06E906D6" w:rsidR="001B479C" w:rsidRPr="007763EB" w:rsidRDefault="001B479C" w:rsidP="001B479C">
      <w:pPr>
        <w:spacing w:after="0"/>
        <w:ind w:firstLine="709"/>
        <w:jc w:val="both"/>
        <w:rPr>
          <w:rFonts w:ascii="Arial" w:eastAsia="Times New Roman" w:hAnsi="Arial" w:cs="Arial"/>
          <w:spacing w:val="4"/>
          <w:lang w:val="fr-BE" w:eastAsia="fr-FR"/>
        </w:rPr>
      </w:pPr>
    </w:p>
    <w:p w14:paraId="34B7F072" w14:textId="77777777" w:rsidR="00BA597E" w:rsidRPr="007763EB" w:rsidRDefault="00BA597E" w:rsidP="001B479C">
      <w:pPr>
        <w:spacing w:after="0"/>
        <w:ind w:firstLine="709"/>
        <w:jc w:val="both"/>
        <w:rPr>
          <w:rFonts w:ascii="Arial" w:eastAsia="Times New Roman" w:hAnsi="Arial" w:cs="Arial"/>
          <w:spacing w:val="4"/>
          <w:lang w:val="fr-BE" w:eastAsia="fr-FR"/>
        </w:rPr>
      </w:pPr>
    </w:p>
    <w:p w14:paraId="3F5E8424" w14:textId="29F79B95" w:rsidR="00BA597E" w:rsidRPr="007763EB" w:rsidRDefault="00BA597E" w:rsidP="00BA597E">
      <w:pPr>
        <w:rPr>
          <w:rFonts w:ascii="Arial" w:hAnsi="Arial" w:cs="Arial"/>
          <w:lang w:val="fr-BE"/>
        </w:rPr>
      </w:pPr>
      <w:bookmarkStart w:id="17" w:name="OLE_LINK15"/>
      <w:bookmarkStart w:id="18" w:name="_Hlk31386062"/>
      <w:r w:rsidRPr="007763EB">
        <w:rPr>
          <w:rFonts w:ascii="Arial" w:hAnsi="Arial" w:cs="Arial"/>
          <w:lang w:val="fr-BE"/>
        </w:rPr>
        <w:t>[#RC2]</w:t>
      </w:r>
      <w:r w:rsidRPr="007763EB">
        <w:rPr>
          <w:rFonts w:ascii="Arial" w:hAnsi="Arial" w:cs="Arial"/>
          <w:b/>
          <w:bCs/>
          <w:color w:val="33CCCC"/>
          <w:spacing w:val="4"/>
          <w:lang w:val="fr-BE"/>
        </w:rPr>
        <w:t xml:space="preserve"> </w:t>
      </w:r>
      <w:r w:rsidR="00FB0A68" w:rsidRPr="007763EB">
        <w:rPr>
          <w:rFonts w:ascii="Arial" w:hAnsi="Arial" w:cs="Arial"/>
          <w:b/>
          <w:bCs/>
          <w:color w:val="33CCCC"/>
          <w:spacing w:val="4"/>
          <w:lang w:val="fr-BE"/>
        </w:rPr>
        <w:t>Hepar Sulphur</w:t>
      </w:r>
    </w:p>
    <w:p w14:paraId="0E8AB8BF" w14:textId="2800291A" w:rsidR="001B479C" w:rsidRPr="007763EB" w:rsidRDefault="00BA597E" w:rsidP="00BA597E">
      <w:pPr>
        <w:jc w:val="both"/>
        <w:rPr>
          <w:rFonts w:ascii="Arial" w:eastAsia="Times New Roman" w:hAnsi="Arial" w:cs="Arial"/>
          <w:b/>
          <w:color w:val="33CCCC"/>
          <w:spacing w:val="4"/>
          <w:lang w:val="fr-BE" w:eastAsia="fr-FR"/>
        </w:rPr>
      </w:pPr>
      <w:r w:rsidRPr="007763EB">
        <w:rPr>
          <w:rFonts w:ascii="Arial" w:hAnsi="Arial" w:cs="Arial"/>
          <w:lang w:val="fr-BE"/>
        </w:rPr>
        <w:t>[#CH3]</w:t>
      </w:r>
      <w:r w:rsidR="001B479C" w:rsidRPr="007763EB">
        <w:rPr>
          <w:rFonts w:ascii="Arial" w:eastAsia="Times New Roman" w:hAnsi="Arial" w:cs="Arial"/>
          <w:b/>
          <w:color w:val="33CCCC"/>
          <w:spacing w:val="4"/>
          <w:lang w:val="fr-BE" w:eastAsia="fr-FR"/>
        </w:rPr>
        <w:t xml:space="preserve">2 - </w:t>
      </w:r>
      <w:r w:rsidR="001B479C" w:rsidRPr="007763EB">
        <w:rPr>
          <w:rFonts w:ascii="Arial" w:eastAsia="Times New Roman" w:hAnsi="Arial" w:cs="Arial"/>
          <w:b/>
          <w:color w:val="33CCCC"/>
          <w:spacing w:val="4"/>
          <w:u w:val="single"/>
          <w:lang w:val="fr-BE" w:eastAsia="fr-FR"/>
        </w:rPr>
        <w:t>Deuxième remède : Clém</w:t>
      </w:r>
      <w:bookmarkEnd w:id="17"/>
      <w:r w:rsidR="001B479C" w:rsidRPr="007763EB">
        <w:rPr>
          <w:rFonts w:ascii="Arial" w:eastAsia="Times New Roman" w:hAnsi="Arial" w:cs="Arial"/>
          <w:b/>
          <w:color w:val="33CCCC"/>
          <w:spacing w:val="4"/>
          <w:u w:val="single"/>
          <w:lang w:val="fr-BE" w:eastAsia="fr-FR"/>
        </w:rPr>
        <w:t>ent</w:t>
      </w:r>
    </w:p>
    <w:bookmarkEnd w:id="18"/>
    <w:p w14:paraId="7ADE3486"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Petit garçon de deux mois, vu en urgence pour SDR (Syndrome de Détresse Respiratoire) avec voix rauque, toux sifflante et nez tout enchifrené ; le bord de ses paupières sont rouges, l’enfant pleure après chaque accès de toux. Depuis un à deux jours, le téléphone s’emballe, c’est l’hiver, le temps froid et sec a provoqué de </w:t>
      </w:r>
      <w:r w:rsidRPr="007763EB">
        <w:rPr>
          <w:rFonts w:ascii="Arial" w:eastAsia="Times New Roman" w:hAnsi="Arial" w:cs="Arial"/>
          <w:spacing w:val="4"/>
          <w:lang w:val="fr-BE" w:eastAsia="fr-FR"/>
        </w:rPr>
        <w:lastRenderedPageBreak/>
        <w:t xml:space="preserve">nombreux refroidissements. Un </w:t>
      </w:r>
      <w:r w:rsidRPr="007763EB">
        <w:rPr>
          <w:rFonts w:ascii="Arial" w:eastAsia="Times New Roman" w:hAnsi="Arial" w:cs="Arial"/>
          <w:b/>
          <w:bCs/>
          <w:color w:val="33CCCC"/>
          <w:spacing w:val="4"/>
          <w:lang w:val="fr-BE" w:eastAsia="fr-FR"/>
        </w:rPr>
        <w:t>remède</w:t>
      </w:r>
      <w:r w:rsidRPr="007763EB">
        <w:rPr>
          <w:rFonts w:ascii="Arial" w:eastAsia="Times New Roman" w:hAnsi="Arial" w:cs="Arial"/>
          <w:color w:val="33CCCC"/>
          <w:spacing w:val="4"/>
          <w:lang w:val="fr-BE" w:eastAsia="fr-FR"/>
        </w:rPr>
        <w:t xml:space="preserve"> </w:t>
      </w:r>
      <w:r w:rsidRPr="007763EB">
        <w:rPr>
          <w:rFonts w:ascii="Arial" w:eastAsia="Times New Roman" w:hAnsi="Arial" w:cs="Arial"/>
          <w:spacing w:val="4"/>
          <w:lang w:val="fr-BE" w:eastAsia="fr-FR"/>
        </w:rPr>
        <w:t xml:space="preserve">est donné </w:t>
      </w:r>
      <w:r w:rsidRPr="007763EB">
        <w:rPr>
          <w:rFonts w:ascii="Arial" w:eastAsia="Times New Roman" w:hAnsi="Arial" w:cs="Arial"/>
          <w:b/>
          <w:bCs/>
          <w:color w:val="33CCCC"/>
          <w:spacing w:val="4"/>
          <w:lang w:val="fr-BE" w:eastAsia="fr-FR"/>
        </w:rPr>
        <w:t>en 200 K</w:t>
      </w:r>
      <w:r w:rsidRPr="007763EB">
        <w:rPr>
          <w:rFonts w:ascii="Arial" w:eastAsia="Times New Roman" w:hAnsi="Arial" w:cs="Arial"/>
          <w:spacing w:val="4"/>
          <w:lang w:val="fr-BE" w:eastAsia="fr-FR"/>
        </w:rPr>
        <w:t xml:space="preserve">, répété 48h. plus tard </w:t>
      </w:r>
      <w:r w:rsidRPr="007763EB">
        <w:rPr>
          <w:rFonts w:ascii="Arial" w:eastAsia="Times New Roman" w:hAnsi="Arial" w:cs="Arial"/>
          <w:b/>
          <w:bCs/>
          <w:color w:val="33CCCC"/>
          <w:spacing w:val="4"/>
          <w:lang w:val="fr-BE" w:eastAsia="fr-FR"/>
        </w:rPr>
        <w:t>en M K</w:t>
      </w:r>
      <w:r w:rsidRPr="007763EB">
        <w:rPr>
          <w:rFonts w:ascii="Arial" w:eastAsia="Times New Roman" w:hAnsi="Arial" w:cs="Arial"/>
          <w:spacing w:val="4"/>
          <w:lang w:val="fr-BE" w:eastAsia="fr-FR"/>
        </w:rPr>
        <w:t xml:space="preserve"> et tout rentre dans l’ordre. </w:t>
      </w:r>
    </w:p>
    <w:p w14:paraId="39920146"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3147B95D"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Voici un des composants du remède donné…</w:t>
      </w:r>
    </w:p>
    <w:p w14:paraId="279F03F2"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hAnsi="Arial" w:cs="Arial"/>
          <w:noProof/>
          <w:lang w:val="fr-BE" w:eastAsia="fr-CH"/>
        </w:rPr>
        <w:drawing>
          <wp:anchor distT="0" distB="0" distL="114300" distR="114300" simplePos="0" relativeHeight="251660288" behindDoc="1" locked="0" layoutInCell="1" allowOverlap="1" wp14:anchorId="2F808539" wp14:editId="5E2F4E3A">
            <wp:simplePos x="0" y="0"/>
            <wp:positionH relativeFrom="column">
              <wp:posOffset>448310</wp:posOffset>
            </wp:positionH>
            <wp:positionV relativeFrom="paragraph">
              <wp:posOffset>3810</wp:posOffset>
            </wp:positionV>
            <wp:extent cx="2505600" cy="1976400"/>
            <wp:effectExtent l="0" t="0" r="9525" b="5080"/>
            <wp:wrapTight wrapText="bothSides">
              <wp:wrapPolygon edited="0">
                <wp:start x="0" y="0"/>
                <wp:lineTo x="0" y="21447"/>
                <wp:lineTo x="21518" y="21447"/>
                <wp:lineTo x="21518" y="0"/>
                <wp:lineTo x="0" y="0"/>
              </wp:wrapPolygon>
            </wp:wrapTight>
            <wp:docPr id="6" name="Image 6" descr="Une image contenant mollusque, invertéb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mollusque, invertébré&#10;&#10;Description générée automatiquement"/>
                    <pic:cNvPicPr/>
                  </pic:nvPicPr>
                  <pic:blipFill>
                    <a:blip r:embed="rId16">
                      <a:extLst>
                        <a:ext uri="{28A0092B-C50C-407E-A947-70E740481C1C}">
                          <a14:useLocalDpi xmlns:a14="http://schemas.microsoft.com/office/drawing/2010/main" val="0"/>
                        </a:ext>
                      </a:extLst>
                    </a:blip>
                    <a:stretch>
                      <a:fillRect/>
                    </a:stretch>
                  </pic:blipFill>
                  <pic:spPr>
                    <a:xfrm>
                      <a:off x="0" y="0"/>
                      <a:ext cx="2505600" cy="1976400"/>
                    </a:xfrm>
                    <a:prstGeom prst="rect">
                      <a:avLst/>
                    </a:prstGeom>
                  </pic:spPr>
                </pic:pic>
              </a:graphicData>
            </a:graphic>
            <wp14:sizeRelH relativeFrom="margin">
              <wp14:pctWidth>0</wp14:pctWidth>
            </wp14:sizeRelH>
            <wp14:sizeRelV relativeFrom="margin">
              <wp14:pctHeight>0</wp14:pctHeight>
            </wp14:sizeRelV>
          </wp:anchor>
        </w:drawing>
      </w:r>
    </w:p>
    <w:p w14:paraId="1A67289E"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028DF6BD"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1B3F7320"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6C304A85"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13A7D47E"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288FA923"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2A586282"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1BC7D0F2"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5BA7A4D6"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496B862D"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3D073D6C"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74AB8221" w14:textId="77777777" w:rsidR="00BA597E" w:rsidRPr="007763EB" w:rsidRDefault="00BA597E" w:rsidP="00BA597E">
      <w:pPr>
        <w:ind w:right="851"/>
        <w:rPr>
          <w:rFonts w:ascii="Arial" w:hAnsi="Arial" w:cs="Arial"/>
          <w:lang w:val="fr-BE"/>
        </w:rPr>
      </w:pPr>
      <w:r w:rsidRPr="007763EB">
        <w:rPr>
          <w:rFonts w:ascii="Arial" w:hAnsi="Arial" w:cs="Arial"/>
          <w:lang w:val="fr-BE"/>
        </w:rPr>
        <w:t>[#S3] Solution</w:t>
      </w:r>
    </w:p>
    <w:p w14:paraId="60AC581D" w14:textId="77777777" w:rsidR="00BA597E" w:rsidRPr="007763EB" w:rsidRDefault="00BA597E" w:rsidP="00BA597E">
      <w:pPr>
        <w:jc w:val="both"/>
        <w:rPr>
          <w:rFonts w:ascii="Arial" w:hAnsi="Arial" w:cs="Arial"/>
          <w:b/>
          <w:bCs/>
          <w:color w:val="33CCCC"/>
          <w:spacing w:val="4"/>
          <w:lang w:val="fr-BE"/>
        </w:rPr>
      </w:pPr>
      <w:r w:rsidRPr="007763EB">
        <w:rPr>
          <w:rFonts w:ascii="Arial" w:hAnsi="Arial" w:cs="Arial"/>
          <w:b/>
          <w:bCs/>
          <w:color w:val="33CCCC"/>
          <w:spacing w:val="4"/>
          <w:lang w:val="fr-BE"/>
        </w:rPr>
        <w:t>Répertorisation</w:t>
      </w:r>
    </w:p>
    <w:p w14:paraId="4EBD438D" w14:textId="77777777" w:rsidR="00BA597E" w:rsidRPr="007763EB" w:rsidRDefault="00BA597E" w:rsidP="00BA597E">
      <w:pPr>
        <w:ind w:firstLine="709"/>
        <w:jc w:val="both"/>
        <w:rPr>
          <w:rFonts w:ascii="Arial" w:hAnsi="Arial" w:cs="Arial"/>
          <w:spacing w:val="4"/>
          <w:lang w:val="fr-BE"/>
        </w:rPr>
      </w:pPr>
    </w:p>
    <w:p w14:paraId="4DD54B18" w14:textId="2171DEFF" w:rsidR="00BA597E" w:rsidRPr="007763EB" w:rsidRDefault="00BA597E" w:rsidP="00BA597E">
      <w:pPr>
        <w:ind w:firstLine="709"/>
        <w:jc w:val="both"/>
        <w:rPr>
          <w:rFonts w:ascii="Arial" w:hAnsi="Arial" w:cs="Arial"/>
          <w:spacing w:val="4"/>
          <w:lang w:val="fr-BE"/>
        </w:rPr>
      </w:pPr>
      <w:r w:rsidRPr="007763EB">
        <w:rPr>
          <w:rFonts w:ascii="Arial" w:hAnsi="Arial" w:cs="Arial"/>
          <w:noProof/>
          <w:lang w:val="fr-BE"/>
        </w:rPr>
        <w:drawing>
          <wp:anchor distT="0" distB="0" distL="114300" distR="114300" simplePos="0" relativeHeight="251671552" behindDoc="1" locked="0" layoutInCell="1" allowOverlap="1" wp14:anchorId="1F141668" wp14:editId="2884AF82">
            <wp:simplePos x="0" y="0"/>
            <wp:positionH relativeFrom="column">
              <wp:align>center</wp:align>
            </wp:positionH>
            <wp:positionV relativeFrom="paragraph">
              <wp:posOffset>50165</wp:posOffset>
            </wp:positionV>
            <wp:extent cx="4801235" cy="2340610"/>
            <wp:effectExtent l="0" t="0" r="0" b="2540"/>
            <wp:wrapTight wrapText="bothSides">
              <wp:wrapPolygon edited="0">
                <wp:start x="0" y="0"/>
                <wp:lineTo x="0" y="21448"/>
                <wp:lineTo x="21511" y="21448"/>
                <wp:lineTo x="21511" y="0"/>
                <wp:lineTo x="0" y="0"/>
              </wp:wrapPolygon>
            </wp:wrapTight>
            <wp:docPr id="1073741839" name="Image 1073741839" descr="Une image contenant texte, capture d’écran, intéri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Image 1073741839" descr="Une image contenant texte, capture d’écran, intérieur, ordinateur&#10;&#10;Description générée automatiquement"/>
                    <pic:cNvPicPr>
                      <a:picLocks noChangeAspect="1" noChangeArrowheads="1"/>
                    </pic:cNvPicPr>
                  </pic:nvPicPr>
                  <pic:blipFill>
                    <a:blip r:embed="rId17">
                      <a:extLst>
                        <a:ext uri="{28A0092B-C50C-407E-A947-70E740481C1C}">
                          <a14:useLocalDpi xmlns:a14="http://schemas.microsoft.com/office/drawing/2010/main" val="0"/>
                        </a:ext>
                      </a:extLst>
                    </a:blip>
                    <a:srcRect l="25758" t="15059" r="748" b="30659"/>
                    <a:stretch>
                      <a:fillRect/>
                    </a:stretch>
                  </pic:blipFill>
                  <pic:spPr bwMode="auto">
                    <a:xfrm>
                      <a:off x="0" y="0"/>
                      <a:ext cx="4801235" cy="2340610"/>
                    </a:xfrm>
                    <a:prstGeom prst="rect">
                      <a:avLst/>
                    </a:prstGeom>
                    <a:noFill/>
                  </pic:spPr>
                </pic:pic>
              </a:graphicData>
            </a:graphic>
            <wp14:sizeRelH relativeFrom="page">
              <wp14:pctWidth>0</wp14:pctWidth>
            </wp14:sizeRelH>
            <wp14:sizeRelV relativeFrom="page">
              <wp14:pctHeight>0</wp14:pctHeight>
            </wp14:sizeRelV>
          </wp:anchor>
        </w:drawing>
      </w:r>
    </w:p>
    <w:p w14:paraId="0AAEAD84" w14:textId="77777777" w:rsidR="00BA597E" w:rsidRPr="007763EB" w:rsidRDefault="00BA597E" w:rsidP="00BA597E">
      <w:pPr>
        <w:ind w:firstLine="709"/>
        <w:jc w:val="both"/>
        <w:rPr>
          <w:rFonts w:ascii="Arial" w:hAnsi="Arial" w:cs="Arial"/>
          <w:spacing w:val="4"/>
          <w:lang w:val="fr-BE"/>
        </w:rPr>
      </w:pPr>
    </w:p>
    <w:p w14:paraId="6A43539A" w14:textId="77777777" w:rsidR="00BA597E" w:rsidRPr="007763EB" w:rsidRDefault="00BA597E" w:rsidP="00BA597E">
      <w:pPr>
        <w:ind w:firstLine="709"/>
        <w:jc w:val="both"/>
        <w:rPr>
          <w:rFonts w:ascii="Arial" w:hAnsi="Arial" w:cs="Arial"/>
          <w:spacing w:val="4"/>
          <w:lang w:val="fr-BE"/>
        </w:rPr>
      </w:pPr>
    </w:p>
    <w:p w14:paraId="33EB330E" w14:textId="77777777" w:rsidR="00BA597E" w:rsidRPr="007763EB" w:rsidRDefault="00BA597E" w:rsidP="00BA597E">
      <w:pPr>
        <w:ind w:firstLine="709"/>
        <w:jc w:val="both"/>
        <w:rPr>
          <w:rFonts w:ascii="Arial" w:hAnsi="Arial" w:cs="Arial"/>
          <w:spacing w:val="4"/>
          <w:lang w:val="fr-BE"/>
        </w:rPr>
      </w:pPr>
    </w:p>
    <w:p w14:paraId="61128071" w14:textId="77777777" w:rsidR="00BA597E" w:rsidRPr="007763EB" w:rsidRDefault="00BA597E" w:rsidP="00BA597E">
      <w:pPr>
        <w:ind w:firstLine="709"/>
        <w:jc w:val="both"/>
        <w:rPr>
          <w:rFonts w:ascii="Arial" w:hAnsi="Arial" w:cs="Arial"/>
          <w:spacing w:val="4"/>
          <w:lang w:val="fr-BE"/>
        </w:rPr>
      </w:pPr>
    </w:p>
    <w:p w14:paraId="1DD65F85" w14:textId="77777777" w:rsidR="00BA597E" w:rsidRPr="007763EB" w:rsidRDefault="00BA597E" w:rsidP="00BA597E">
      <w:pPr>
        <w:ind w:firstLine="709"/>
        <w:jc w:val="both"/>
        <w:rPr>
          <w:rFonts w:ascii="Arial" w:hAnsi="Arial" w:cs="Arial"/>
          <w:spacing w:val="4"/>
          <w:lang w:val="fr-BE"/>
        </w:rPr>
      </w:pPr>
    </w:p>
    <w:p w14:paraId="441B3D72" w14:textId="77777777" w:rsidR="00BA597E" w:rsidRPr="007763EB" w:rsidRDefault="00BA597E" w:rsidP="00BA597E">
      <w:pPr>
        <w:ind w:firstLine="709"/>
        <w:jc w:val="both"/>
        <w:rPr>
          <w:rFonts w:ascii="Arial" w:hAnsi="Arial" w:cs="Arial"/>
          <w:spacing w:val="4"/>
          <w:lang w:val="fr-BE"/>
        </w:rPr>
      </w:pPr>
    </w:p>
    <w:p w14:paraId="641106DE" w14:textId="77777777" w:rsidR="00BA597E" w:rsidRPr="007763EB" w:rsidRDefault="00BA597E" w:rsidP="00BA597E">
      <w:pPr>
        <w:ind w:firstLine="709"/>
        <w:jc w:val="both"/>
        <w:rPr>
          <w:rFonts w:ascii="Arial" w:hAnsi="Arial" w:cs="Arial"/>
          <w:spacing w:val="4"/>
          <w:lang w:val="fr-BE"/>
        </w:rPr>
      </w:pPr>
    </w:p>
    <w:p w14:paraId="7C416549" w14:textId="77777777" w:rsidR="00BA597E" w:rsidRPr="007763EB" w:rsidRDefault="00BA597E" w:rsidP="00BA597E">
      <w:pPr>
        <w:ind w:firstLine="709"/>
        <w:jc w:val="both"/>
        <w:rPr>
          <w:rFonts w:ascii="Arial" w:hAnsi="Arial" w:cs="Arial"/>
          <w:spacing w:val="4"/>
          <w:lang w:val="fr-BE"/>
        </w:rPr>
      </w:pPr>
    </w:p>
    <w:p w14:paraId="73D79E46" w14:textId="77777777" w:rsidR="00BA597E" w:rsidRPr="007763EB" w:rsidRDefault="00BA597E" w:rsidP="00BA597E">
      <w:pPr>
        <w:ind w:firstLine="709"/>
        <w:jc w:val="both"/>
        <w:rPr>
          <w:rFonts w:ascii="Arial" w:hAnsi="Arial" w:cs="Arial"/>
          <w:spacing w:val="4"/>
          <w:lang w:val="fr-BE"/>
        </w:rPr>
      </w:pPr>
    </w:p>
    <w:p w14:paraId="31DFCDE7" w14:textId="77777777" w:rsidR="00BA597E" w:rsidRPr="007763EB" w:rsidRDefault="00BA597E" w:rsidP="00BA597E">
      <w:pPr>
        <w:ind w:firstLine="709"/>
        <w:jc w:val="both"/>
        <w:rPr>
          <w:rFonts w:ascii="Arial" w:hAnsi="Arial" w:cs="Arial"/>
          <w:spacing w:val="4"/>
          <w:lang w:val="fr-BE"/>
        </w:rPr>
      </w:pPr>
    </w:p>
    <w:p w14:paraId="71EAF51A" w14:textId="77777777" w:rsidR="00BA597E" w:rsidRPr="007763EB" w:rsidRDefault="00BA597E" w:rsidP="00BA597E">
      <w:pPr>
        <w:ind w:firstLine="709"/>
        <w:jc w:val="both"/>
        <w:rPr>
          <w:rFonts w:ascii="Arial" w:hAnsi="Arial" w:cs="Arial"/>
          <w:spacing w:val="4"/>
          <w:lang w:val="fr-BE"/>
        </w:rPr>
      </w:pPr>
    </w:p>
    <w:p w14:paraId="5DC9CCA5" w14:textId="77777777" w:rsidR="00BA597E" w:rsidRPr="007763EB" w:rsidRDefault="00BA597E" w:rsidP="00BA597E">
      <w:pPr>
        <w:ind w:firstLine="709"/>
        <w:jc w:val="both"/>
        <w:rPr>
          <w:rFonts w:ascii="Arial" w:hAnsi="Arial" w:cs="Arial"/>
          <w:spacing w:val="4"/>
          <w:lang w:val="fr-BE"/>
        </w:rPr>
      </w:pPr>
    </w:p>
    <w:p w14:paraId="21BCCCDB" w14:textId="77777777" w:rsidR="00BA597E" w:rsidRPr="007763EB" w:rsidRDefault="00BA597E" w:rsidP="00BA597E">
      <w:pPr>
        <w:ind w:firstLine="709"/>
        <w:jc w:val="both"/>
        <w:rPr>
          <w:rFonts w:ascii="Arial" w:hAnsi="Arial" w:cs="Arial"/>
          <w:spacing w:val="4"/>
          <w:lang w:val="fr-BE"/>
        </w:rPr>
      </w:pPr>
    </w:p>
    <w:p w14:paraId="630BAB26" w14:textId="77777777" w:rsidR="00BA597E" w:rsidRPr="007763EB" w:rsidRDefault="00BA597E" w:rsidP="00BA597E">
      <w:pPr>
        <w:ind w:firstLine="709"/>
        <w:jc w:val="both"/>
        <w:rPr>
          <w:rFonts w:ascii="Arial" w:hAnsi="Arial" w:cs="Arial"/>
          <w:spacing w:val="4"/>
          <w:lang w:val="fr-BE"/>
        </w:rPr>
      </w:pPr>
    </w:p>
    <w:p w14:paraId="51B1B67B" w14:textId="77777777" w:rsidR="00BA597E" w:rsidRPr="007763EB" w:rsidRDefault="00BA597E" w:rsidP="00BA597E">
      <w:pPr>
        <w:ind w:firstLine="709"/>
        <w:jc w:val="both"/>
        <w:rPr>
          <w:rFonts w:ascii="Arial" w:hAnsi="Arial" w:cs="Arial"/>
          <w:spacing w:val="4"/>
          <w:lang w:val="fr-BE"/>
        </w:rPr>
      </w:pPr>
      <w:r w:rsidRPr="007763EB">
        <w:rPr>
          <w:rFonts w:ascii="Arial" w:hAnsi="Arial" w:cs="Arial"/>
          <w:spacing w:val="4"/>
          <w:lang w:val="fr-BE"/>
        </w:rPr>
        <w:t xml:space="preserve">Vous l’avez deviné, c’est </w:t>
      </w:r>
      <w:r w:rsidRPr="007763EB">
        <w:rPr>
          <w:rFonts w:ascii="Arial" w:hAnsi="Arial" w:cs="Arial"/>
          <w:b/>
          <w:bCs/>
          <w:color w:val="33CCCC"/>
          <w:spacing w:val="4"/>
          <w:lang w:val="fr-BE"/>
        </w:rPr>
        <w:t>HEPAR SULPHUR</w:t>
      </w:r>
      <w:r w:rsidRPr="007763EB">
        <w:rPr>
          <w:rFonts w:ascii="Arial" w:hAnsi="Arial" w:cs="Arial"/>
          <w:spacing w:val="4"/>
          <w:lang w:val="fr-BE"/>
        </w:rPr>
        <w:t>, le calcium de cette huître calciné en vase clos avec de la fleur de souffre à parties égales, remède fabriqué par Hahnemann.</w:t>
      </w:r>
    </w:p>
    <w:p w14:paraId="29B2792E" w14:textId="77777777" w:rsidR="00BA597E" w:rsidRPr="007763EB" w:rsidRDefault="00BA597E" w:rsidP="00BA597E">
      <w:pPr>
        <w:ind w:firstLine="709"/>
        <w:jc w:val="both"/>
        <w:rPr>
          <w:rFonts w:ascii="Arial" w:hAnsi="Arial" w:cs="Arial"/>
          <w:spacing w:val="4"/>
          <w:lang w:val="fr-BE"/>
        </w:rPr>
      </w:pPr>
    </w:p>
    <w:p w14:paraId="3EDFB426" w14:textId="77777777" w:rsidR="00BA597E" w:rsidRPr="007763EB" w:rsidRDefault="00BA597E" w:rsidP="00BA597E">
      <w:pPr>
        <w:ind w:firstLine="709"/>
        <w:jc w:val="both"/>
        <w:rPr>
          <w:rFonts w:ascii="Arial" w:hAnsi="Arial" w:cs="Arial"/>
          <w:spacing w:val="4"/>
          <w:lang w:val="fr-BE"/>
        </w:rPr>
      </w:pPr>
      <w:r w:rsidRPr="007763EB">
        <w:rPr>
          <w:rFonts w:ascii="Arial" w:hAnsi="Arial" w:cs="Arial"/>
          <w:spacing w:val="4"/>
          <w:lang w:val="fr-BE"/>
        </w:rPr>
        <w:t>Remède extrêmement utile en pédiatrie pour les faux-croups améliorés à l’humidité chaude, les toux chroniques au moindre froid chez les enfants sensibles, nerveux, irritables, un brin bagarreur comme si toujours menacé. Enfant attiré par le feu (on ne renie pas son origine), violent, frileux, aggravé par les courants d’air, comme la souche qui doit se conserver dans un flacon étanche (dd : Am-c.).</w:t>
      </w:r>
    </w:p>
    <w:p w14:paraId="270EF8DD" w14:textId="77777777" w:rsidR="00BA597E" w:rsidRPr="007763EB" w:rsidRDefault="00BA597E" w:rsidP="00BA597E">
      <w:pPr>
        <w:ind w:firstLine="709"/>
        <w:jc w:val="both"/>
        <w:rPr>
          <w:rFonts w:ascii="Arial" w:hAnsi="Arial" w:cs="Arial"/>
          <w:spacing w:val="4"/>
          <w:lang w:val="fr-BE"/>
        </w:rPr>
      </w:pPr>
    </w:p>
    <w:p w14:paraId="046DEEB6" w14:textId="77777777" w:rsidR="00BA597E" w:rsidRPr="007763EB" w:rsidRDefault="00BA597E" w:rsidP="00BA597E">
      <w:pPr>
        <w:ind w:firstLine="709"/>
        <w:jc w:val="both"/>
        <w:rPr>
          <w:rFonts w:ascii="Arial" w:hAnsi="Arial" w:cs="Arial"/>
          <w:spacing w:val="4"/>
          <w:lang w:val="fr-BE"/>
        </w:rPr>
      </w:pPr>
      <w:r w:rsidRPr="007763EB">
        <w:rPr>
          <w:rFonts w:ascii="Arial" w:hAnsi="Arial" w:cs="Arial"/>
          <w:spacing w:val="4"/>
          <w:lang w:val="fr-BE"/>
        </w:rPr>
        <w:t>Super-remède de furoncles, d’abcès de toute sorte, de panaris. Ce remède apparemment interprète mal les menaces, dû à son hypersensibilité. Très soucieux de son entourage et de sa famille.</w:t>
      </w:r>
    </w:p>
    <w:p w14:paraId="086B66FB" w14:textId="77777777" w:rsidR="00BA597E" w:rsidRPr="007763EB" w:rsidRDefault="00BA597E" w:rsidP="00BA597E">
      <w:pPr>
        <w:ind w:firstLine="708"/>
        <w:rPr>
          <w:rFonts w:ascii="Arial" w:hAnsi="Arial" w:cs="Arial"/>
          <w:spacing w:val="4"/>
          <w:lang w:val="fr-BE"/>
        </w:rPr>
      </w:pPr>
    </w:p>
    <w:p w14:paraId="59CC203D"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06FDB35C"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5FE8BF16" w14:textId="13DE3A85" w:rsidR="008E7938" w:rsidRPr="007763EB" w:rsidRDefault="008E7938" w:rsidP="008E7938">
      <w:pPr>
        <w:ind w:firstLine="708"/>
        <w:rPr>
          <w:rFonts w:ascii="Arial" w:hAnsi="Arial" w:cs="Arial"/>
          <w:b/>
          <w:bCs/>
          <w:color w:val="33CCCC"/>
          <w:spacing w:val="4"/>
          <w:lang w:val="fr-BE"/>
        </w:rPr>
      </w:pPr>
      <w:bookmarkStart w:id="19" w:name="OLE_LINK16"/>
      <w:r w:rsidRPr="007763EB">
        <w:rPr>
          <w:rFonts w:ascii="Arial" w:hAnsi="Arial" w:cs="Arial"/>
          <w:lang w:val="fr-BE"/>
        </w:rPr>
        <w:t>[#RC2]</w:t>
      </w:r>
      <w:r w:rsidRPr="007763EB">
        <w:rPr>
          <w:rFonts w:ascii="Arial" w:hAnsi="Arial" w:cs="Arial"/>
          <w:b/>
          <w:bCs/>
          <w:color w:val="33CCCC"/>
          <w:spacing w:val="4"/>
          <w:lang w:val="fr-BE"/>
        </w:rPr>
        <w:t xml:space="preserve"> </w:t>
      </w:r>
      <w:r w:rsidR="00FB0A68" w:rsidRPr="007763EB">
        <w:rPr>
          <w:rFonts w:ascii="Arial" w:hAnsi="Arial" w:cs="Arial"/>
          <w:b/>
          <w:bCs/>
          <w:color w:val="33CCCC"/>
          <w:spacing w:val="4"/>
          <w:lang w:val="fr-BE"/>
        </w:rPr>
        <w:t>Ferrum Metallicum</w:t>
      </w:r>
    </w:p>
    <w:p w14:paraId="1A5F84C9" w14:textId="7EF78CCD" w:rsidR="008E7938" w:rsidRPr="007763EB" w:rsidRDefault="008E7938" w:rsidP="008E7938">
      <w:pPr>
        <w:rPr>
          <w:rFonts w:ascii="Arial" w:hAnsi="Arial" w:cs="Arial"/>
          <w:lang w:val="fr-BE"/>
        </w:rPr>
      </w:pPr>
    </w:p>
    <w:p w14:paraId="4DD672D0" w14:textId="5D75D76D" w:rsidR="001B479C" w:rsidRPr="007763EB" w:rsidRDefault="008E7938" w:rsidP="008E7938">
      <w:pPr>
        <w:spacing w:after="0"/>
        <w:ind w:left="360"/>
        <w:jc w:val="both"/>
        <w:rPr>
          <w:rFonts w:ascii="Arial" w:eastAsia="Times New Roman" w:hAnsi="Arial" w:cs="Arial"/>
          <w:b/>
          <w:color w:val="33CCCC"/>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001B479C" w:rsidRPr="007763EB">
        <w:rPr>
          <w:rFonts w:ascii="Arial" w:eastAsia="Times New Roman" w:hAnsi="Arial" w:cs="Arial"/>
          <w:b/>
          <w:color w:val="33CCCC"/>
          <w:spacing w:val="4"/>
          <w:lang w:val="fr-BE" w:eastAsia="fr-FR"/>
        </w:rPr>
        <w:t>-</w:t>
      </w:r>
      <w:proofErr w:type="gramEnd"/>
      <w:r w:rsidR="001B479C" w:rsidRPr="007763EB">
        <w:rPr>
          <w:rFonts w:ascii="Arial" w:eastAsia="Times New Roman" w:hAnsi="Arial" w:cs="Arial"/>
          <w:b/>
          <w:color w:val="33CCCC"/>
          <w:spacing w:val="4"/>
          <w:lang w:val="fr-BE" w:eastAsia="fr-FR"/>
        </w:rPr>
        <w:t xml:space="preserve"> </w:t>
      </w:r>
      <w:r w:rsidR="001B479C" w:rsidRPr="007763EB">
        <w:rPr>
          <w:rFonts w:ascii="Arial" w:eastAsia="Times New Roman" w:hAnsi="Arial" w:cs="Arial"/>
          <w:b/>
          <w:color w:val="33CCCC"/>
          <w:spacing w:val="4"/>
          <w:u w:val="single"/>
          <w:lang w:val="fr-BE" w:eastAsia="fr-FR"/>
        </w:rPr>
        <w:t>Troisième remède</w:t>
      </w:r>
    </w:p>
    <w:bookmarkEnd w:id="19"/>
    <w:p w14:paraId="36FF7DB7" w14:textId="77777777" w:rsidR="001B479C" w:rsidRPr="007763EB" w:rsidRDefault="001B479C" w:rsidP="001B479C">
      <w:pPr>
        <w:pStyle w:val="Paragraphedeliste"/>
        <w:spacing w:after="0" w:line="240" w:lineRule="auto"/>
        <w:jc w:val="both"/>
        <w:rPr>
          <w:rFonts w:ascii="Arial" w:eastAsia="Times New Roman" w:hAnsi="Arial" w:cs="Arial"/>
          <w:spacing w:val="4"/>
          <w:sz w:val="24"/>
          <w:szCs w:val="24"/>
          <w:lang w:val="fr-BE" w:eastAsia="fr-FR"/>
        </w:rPr>
      </w:pPr>
    </w:p>
    <w:p w14:paraId="02869B65" w14:textId="77777777" w:rsidR="001B479C" w:rsidRPr="007763EB" w:rsidRDefault="001B479C" w:rsidP="001B479C">
      <w:pPr>
        <w:pStyle w:val="Paragraphedeliste"/>
        <w:spacing w:after="0" w:line="240" w:lineRule="auto"/>
        <w:jc w:val="both"/>
        <w:rPr>
          <w:rFonts w:ascii="Arial" w:eastAsia="Times New Roman" w:hAnsi="Arial" w:cs="Arial"/>
          <w:spacing w:val="4"/>
          <w:sz w:val="24"/>
          <w:szCs w:val="24"/>
          <w:lang w:val="fr-BE" w:eastAsia="fr-FR"/>
        </w:rPr>
      </w:pPr>
      <w:r w:rsidRPr="007763EB">
        <w:rPr>
          <w:rFonts w:ascii="Arial" w:eastAsia="Times New Roman" w:hAnsi="Arial" w:cs="Arial"/>
          <w:spacing w:val="4"/>
          <w:sz w:val="24"/>
          <w:szCs w:val="24"/>
          <w:lang w:val="fr-BE" w:eastAsia="fr-FR"/>
        </w:rPr>
        <w:t>Voici brièvement racontés deux cas cliniques résolus avec le même remède.</w:t>
      </w:r>
    </w:p>
    <w:p w14:paraId="010410DE" w14:textId="77777777" w:rsidR="001B479C" w:rsidRPr="007763EB" w:rsidRDefault="001B479C" w:rsidP="001B479C">
      <w:pPr>
        <w:spacing w:after="0"/>
        <w:ind w:left="720"/>
        <w:jc w:val="both"/>
        <w:rPr>
          <w:rFonts w:ascii="Arial" w:eastAsia="Times New Roman" w:hAnsi="Arial" w:cs="Arial"/>
          <w:b/>
          <w:bCs/>
          <w:color w:val="33CCCC"/>
          <w:spacing w:val="4"/>
          <w:lang w:val="fr-BE" w:eastAsia="fr-FR"/>
        </w:rPr>
      </w:pPr>
    </w:p>
    <w:p w14:paraId="1407B758" w14:textId="77777777" w:rsidR="001B479C" w:rsidRPr="007763EB" w:rsidRDefault="001B479C" w:rsidP="001B479C">
      <w:pPr>
        <w:spacing w:after="0"/>
        <w:ind w:left="72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 xml:space="preserve">Baptiste </w:t>
      </w:r>
    </w:p>
    <w:p w14:paraId="07117944"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Bébé de trois mois, subfébrile depuis 5 jours, respiration sifflante, toux grasse, rejette le lait maternel avec la toux. C’est une toux plutôt de jour, améliorée couché. La toux est aggravée après l’allaitement. Un écoulement vert colore la face pâle du petit Baptiste. Curieusement une main du bébé est plus froide que l’autre. Il reçoit un </w:t>
      </w:r>
      <w:r w:rsidRPr="007763EB">
        <w:rPr>
          <w:rFonts w:ascii="Arial" w:eastAsia="Times New Roman" w:hAnsi="Arial" w:cs="Arial"/>
          <w:b/>
          <w:bCs/>
          <w:color w:val="33CCCC"/>
          <w:spacing w:val="4"/>
          <w:lang w:val="fr-BE" w:eastAsia="fr-FR"/>
        </w:rPr>
        <w:t>remède en 200 K</w:t>
      </w:r>
      <w:r w:rsidRPr="007763EB">
        <w:rPr>
          <w:rFonts w:ascii="Arial" w:eastAsia="Times New Roman" w:hAnsi="Arial" w:cs="Arial"/>
          <w:spacing w:val="4"/>
          <w:lang w:val="fr-BE" w:eastAsia="fr-FR"/>
        </w:rPr>
        <w:t xml:space="preserve"> qui va vite le remettre en forme.</w:t>
      </w:r>
    </w:p>
    <w:p w14:paraId="4465E54C" w14:textId="77777777" w:rsidR="001B479C" w:rsidRPr="007763EB" w:rsidRDefault="001B479C" w:rsidP="001B479C">
      <w:pPr>
        <w:spacing w:after="0"/>
        <w:ind w:left="720"/>
        <w:jc w:val="both"/>
        <w:rPr>
          <w:rFonts w:ascii="Arial" w:eastAsia="Times New Roman" w:hAnsi="Arial" w:cs="Arial"/>
          <w:b/>
          <w:bCs/>
          <w:color w:val="33CCCC"/>
          <w:spacing w:val="4"/>
          <w:lang w:val="fr-BE" w:eastAsia="fr-FR"/>
        </w:rPr>
      </w:pPr>
    </w:p>
    <w:p w14:paraId="141A7E78" w14:textId="77777777" w:rsidR="001B479C" w:rsidRPr="007763EB" w:rsidRDefault="001B479C" w:rsidP="001B479C">
      <w:pPr>
        <w:spacing w:after="0"/>
        <w:ind w:left="720"/>
        <w:jc w:val="both"/>
        <w:rPr>
          <w:rFonts w:ascii="Arial" w:eastAsia="Times New Roman" w:hAnsi="Arial" w:cs="Arial"/>
          <w:b/>
          <w:bCs/>
          <w:color w:val="33CCCC"/>
          <w:spacing w:val="4"/>
          <w:lang w:val="fr-BE" w:eastAsia="fr-FR"/>
        </w:rPr>
      </w:pPr>
      <w:r w:rsidRPr="007763EB">
        <w:rPr>
          <w:rFonts w:ascii="Arial" w:eastAsia="Times New Roman" w:hAnsi="Arial" w:cs="Arial"/>
          <w:b/>
          <w:bCs/>
          <w:color w:val="33CCCC"/>
          <w:spacing w:val="4"/>
          <w:lang w:val="fr-BE" w:eastAsia="fr-FR"/>
        </w:rPr>
        <w:t>Simon</w:t>
      </w:r>
    </w:p>
    <w:p w14:paraId="57726FD3"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Bébé de cinq mois, vu ce même jour d’hiver froid, fébrile depuis trois jours. Le pic de température, c’est vers 02 h du matin. Il mange moins et demande moins souvent le sein. La respiration est plus bruyante couché, alors qu’il tousse moins dans cette position : le même remède que Baptiste va faire merveille.</w:t>
      </w:r>
    </w:p>
    <w:p w14:paraId="5C38CE43"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0A4DCDAA"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65D7A6C2"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Passons à la deuxième partie de cet exposé en vous présentant quelques cas d’otites qui sont également assez fréquentes durant les mois d’hiver.</w:t>
      </w:r>
    </w:p>
    <w:p w14:paraId="1D253C91"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6992993E" w14:textId="77777777" w:rsidR="008E7938" w:rsidRPr="007763EB" w:rsidRDefault="008E7938" w:rsidP="008E7938">
      <w:pPr>
        <w:ind w:right="851"/>
        <w:rPr>
          <w:rFonts w:ascii="Arial" w:hAnsi="Arial" w:cs="Arial"/>
          <w:lang w:val="fr-BE"/>
        </w:rPr>
      </w:pPr>
      <w:r w:rsidRPr="007763EB">
        <w:rPr>
          <w:rFonts w:ascii="Arial" w:hAnsi="Arial" w:cs="Arial"/>
          <w:lang w:val="fr-BE"/>
        </w:rPr>
        <w:t>[#S3] Solution</w:t>
      </w:r>
    </w:p>
    <w:p w14:paraId="38914338" w14:textId="422BCDBA" w:rsidR="001B479C" w:rsidRPr="007763EB" w:rsidRDefault="001B479C" w:rsidP="001B479C">
      <w:pPr>
        <w:spacing w:after="0"/>
        <w:ind w:firstLine="709"/>
        <w:jc w:val="both"/>
        <w:rPr>
          <w:rFonts w:ascii="Arial" w:eastAsia="Times New Roman" w:hAnsi="Arial" w:cs="Arial"/>
          <w:spacing w:val="4"/>
          <w:lang w:val="fr-BE" w:eastAsia="fr-FR"/>
        </w:rPr>
      </w:pPr>
    </w:p>
    <w:p w14:paraId="110AA5F7"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Voilà ci-dessous une image brute de ce remède ! Plus bas vous trouvez la répertorisation de Baptiste suivie de celle de Simon.</w:t>
      </w:r>
    </w:p>
    <w:p w14:paraId="608DBA43" w14:textId="77777777" w:rsidR="008E7938" w:rsidRPr="007763EB" w:rsidRDefault="008E7938" w:rsidP="008E7938">
      <w:pPr>
        <w:ind w:firstLine="708"/>
        <w:rPr>
          <w:rFonts w:ascii="Arial" w:hAnsi="Arial" w:cs="Arial"/>
          <w:spacing w:val="4"/>
          <w:lang w:val="fr-BE"/>
        </w:rPr>
      </w:pPr>
    </w:p>
    <w:p w14:paraId="382F8BC2" w14:textId="1F9A0913" w:rsidR="008E7938" w:rsidRPr="007763EB" w:rsidRDefault="008E7938" w:rsidP="008E7938">
      <w:pPr>
        <w:ind w:firstLine="708"/>
        <w:rPr>
          <w:rFonts w:ascii="Arial" w:hAnsi="Arial" w:cs="Arial"/>
          <w:spacing w:val="4"/>
          <w:lang w:val="fr-BE"/>
        </w:rPr>
      </w:pPr>
      <w:r w:rsidRPr="007763EB">
        <w:rPr>
          <w:rFonts w:ascii="Arial" w:hAnsi="Arial" w:cs="Arial"/>
          <w:noProof/>
          <w:lang w:val="fr-BE"/>
        </w:rPr>
        <w:drawing>
          <wp:anchor distT="0" distB="0" distL="114300" distR="114300" simplePos="0" relativeHeight="251673600" behindDoc="1" locked="0" layoutInCell="1" allowOverlap="1" wp14:anchorId="02C31248" wp14:editId="20687703">
            <wp:simplePos x="0" y="0"/>
            <wp:positionH relativeFrom="column">
              <wp:align>center</wp:align>
            </wp:positionH>
            <wp:positionV relativeFrom="paragraph">
              <wp:posOffset>3810</wp:posOffset>
            </wp:positionV>
            <wp:extent cx="3406140" cy="1790700"/>
            <wp:effectExtent l="0" t="0" r="3810" b="0"/>
            <wp:wrapTight wrapText="bothSides">
              <wp:wrapPolygon edited="0">
                <wp:start x="0" y="0"/>
                <wp:lineTo x="0" y="21370"/>
                <wp:lineTo x="21503" y="21370"/>
                <wp:lineTo x="21503" y="0"/>
                <wp:lineTo x="0" y="0"/>
              </wp:wrapPolygon>
            </wp:wrapTight>
            <wp:docPr id="1073741842" name="Image 1073741842" descr="Une image contenant arm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2" name="Image 1073741842" descr="Une image contenant armur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06140" cy="1790700"/>
                    </a:xfrm>
                    <a:prstGeom prst="rect">
                      <a:avLst/>
                    </a:prstGeom>
                    <a:noFill/>
                  </pic:spPr>
                </pic:pic>
              </a:graphicData>
            </a:graphic>
            <wp14:sizeRelH relativeFrom="page">
              <wp14:pctWidth>0</wp14:pctWidth>
            </wp14:sizeRelH>
            <wp14:sizeRelV relativeFrom="page">
              <wp14:pctHeight>0</wp14:pctHeight>
            </wp14:sizeRelV>
          </wp:anchor>
        </w:drawing>
      </w:r>
    </w:p>
    <w:p w14:paraId="13116F24" w14:textId="77777777" w:rsidR="008E7938" w:rsidRPr="007763EB" w:rsidRDefault="008E7938" w:rsidP="008E7938">
      <w:pPr>
        <w:ind w:left="720"/>
        <w:jc w:val="both"/>
        <w:rPr>
          <w:rFonts w:ascii="Arial" w:hAnsi="Arial" w:cs="Arial"/>
          <w:b/>
          <w:bCs/>
          <w:color w:val="33CCCC"/>
          <w:spacing w:val="4"/>
          <w:lang w:val="fr-BE"/>
        </w:rPr>
      </w:pPr>
    </w:p>
    <w:p w14:paraId="1EE16D81" w14:textId="77777777" w:rsidR="008E7938" w:rsidRPr="007763EB" w:rsidRDefault="008E7938" w:rsidP="008E7938">
      <w:pPr>
        <w:ind w:firstLine="708"/>
        <w:rPr>
          <w:rFonts w:ascii="Arial" w:hAnsi="Arial" w:cs="Arial"/>
          <w:spacing w:val="4"/>
          <w:lang w:val="fr-BE"/>
        </w:rPr>
      </w:pPr>
    </w:p>
    <w:p w14:paraId="4932B4E5" w14:textId="77777777" w:rsidR="008E7938" w:rsidRPr="007763EB" w:rsidRDefault="008E7938" w:rsidP="008E7938">
      <w:pPr>
        <w:ind w:firstLine="708"/>
        <w:rPr>
          <w:rFonts w:ascii="Arial" w:hAnsi="Arial" w:cs="Arial"/>
          <w:spacing w:val="4"/>
          <w:lang w:val="fr-BE"/>
        </w:rPr>
      </w:pPr>
    </w:p>
    <w:p w14:paraId="39529686" w14:textId="77777777" w:rsidR="008E7938" w:rsidRPr="007763EB" w:rsidRDefault="008E7938" w:rsidP="008E7938">
      <w:pPr>
        <w:ind w:firstLine="708"/>
        <w:rPr>
          <w:rFonts w:ascii="Arial" w:hAnsi="Arial" w:cs="Arial"/>
          <w:spacing w:val="4"/>
          <w:lang w:val="fr-BE"/>
        </w:rPr>
      </w:pPr>
    </w:p>
    <w:p w14:paraId="30656AA6" w14:textId="77777777" w:rsidR="008E7938" w:rsidRPr="007763EB" w:rsidRDefault="008E7938" w:rsidP="008E7938">
      <w:pPr>
        <w:ind w:firstLine="708"/>
        <w:rPr>
          <w:rFonts w:ascii="Arial" w:hAnsi="Arial" w:cs="Arial"/>
          <w:spacing w:val="4"/>
          <w:lang w:val="fr-BE"/>
        </w:rPr>
      </w:pPr>
    </w:p>
    <w:p w14:paraId="3DB91F39" w14:textId="77777777" w:rsidR="008E7938" w:rsidRPr="007763EB" w:rsidRDefault="008E7938" w:rsidP="008E7938">
      <w:pPr>
        <w:ind w:left="720"/>
        <w:jc w:val="both"/>
        <w:rPr>
          <w:rFonts w:ascii="Arial" w:hAnsi="Arial" w:cs="Arial"/>
          <w:b/>
          <w:bCs/>
          <w:color w:val="33CCCC"/>
          <w:spacing w:val="4"/>
          <w:lang w:val="fr-BE"/>
        </w:rPr>
      </w:pPr>
    </w:p>
    <w:p w14:paraId="01EF9B0A" w14:textId="77777777" w:rsidR="008E7938" w:rsidRPr="007763EB" w:rsidRDefault="008E7938" w:rsidP="008E7938">
      <w:pPr>
        <w:ind w:left="720"/>
        <w:jc w:val="both"/>
        <w:rPr>
          <w:rFonts w:ascii="Arial" w:hAnsi="Arial" w:cs="Arial"/>
          <w:b/>
          <w:bCs/>
          <w:color w:val="33CCCC"/>
          <w:spacing w:val="4"/>
          <w:lang w:val="fr-BE"/>
        </w:rPr>
      </w:pPr>
    </w:p>
    <w:p w14:paraId="601B6D21" w14:textId="77777777" w:rsidR="008E7938" w:rsidRPr="007763EB" w:rsidRDefault="008E7938" w:rsidP="008E7938">
      <w:pPr>
        <w:ind w:left="720"/>
        <w:jc w:val="both"/>
        <w:rPr>
          <w:rFonts w:ascii="Arial" w:hAnsi="Arial" w:cs="Arial"/>
          <w:b/>
          <w:bCs/>
          <w:color w:val="33CCCC"/>
          <w:spacing w:val="4"/>
          <w:lang w:val="fr-BE"/>
        </w:rPr>
      </w:pPr>
    </w:p>
    <w:p w14:paraId="1736620F" w14:textId="77777777" w:rsidR="008E7938" w:rsidRPr="007763EB" w:rsidRDefault="008E7938" w:rsidP="008E7938">
      <w:pPr>
        <w:ind w:left="720"/>
        <w:jc w:val="both"/>
        <w:rPr>
          <w:rFonts w:ascii="Arial" w:hAnsi="Arial" w:cs="Arial"/>
          <w:b/>
          <w:bCs/>
          <w:color w:val="33CCCC"/>
          <w:spacing w:val="4"/>
          <w:lang w:val="fr-BE"/>
        </w:rPr>
      </w:pPr>
    </w:p>
    <w:p w14:paraId="1C5CA67A" w14:textId="77777777" w:rsidR="008E7938" w:rsidRPr="007763EB" w:rsidRDefault="008E7938" w:rsidP="008E7938">
      <w:pPr>
        <w:ind w:left="720"/>
        <w:jc w:val="both"/>
        <w:rPr>
          <w:rFonts w:ascii="Arial" w:hAnsi="Arial" w:cs="Arial"/>
          <w:b/>
          <w:bCs/>
          <w:color w:val="33CCCC"/>
          <w:spacing w:val="4"/>
          <w:lang w:val="fr-BE"/>
        </w:rPr>
      </w:pPr>
      <w:r w:rsidRPr="007763EB">
        <w:rPr>
          <w:rFonts w:ascii="Arial" w:hAnsi="Arial" w:cs="Arial"/>
          <w:b/>
          <w:bCs/>
          <w:color w:val="33CCCC"/>
          <w:spacing w:val="4"/>
          <w:lang w:val="fr-BE"/>
        </w:rPr>
        <w:t xml:space="preserve">Baptiste </w:t>
      </w:r>
    </w:p>
    <w:p w14:paraId="296B65AC" w14:textId="4BE903FB" w:rsidR="008E7938" w:rsidRPr="007763EB" w:rsidRDefault="008E7938" w:rsidP="008E7938">
      <w:pPr>
        <w:ind w:left="720"/>
        <w:jc w:val="both"/>
        <w:rPr>
          <w:rFonts w:ascii="Arial" w:hAnsi="Arial" w:cs="Arial"/>
          <w:b/>
          <w:bCs/>
          <w:color w:val="33CCCC"/>
          <w:spacing w:val="4"/>
          <w:lang w:val="fr-BE"/>
        </w:rPr>
      </w:pPr>
      <w:r w:rsidRPr="007763EB">
        <w:rPr>
          <w:rFonts w:ascii="Arial" w:hAnsi="Arial" w:cs="Arial"/>
          <w:noProof/>
          <w:lang w:val="fr-BE"/>
        </w:rPr>
        <w:lastRenderedPageBreak/>
        <w:drawing>
          <wp:anchor distT="0" distB="0" distL="114300" distR="114300" simplePos="0" relativeHeight="251674624" behindDoc="1" locked="0" layoutInCell="1" allowOverlap="1" wp14:anchorId="10A107B6" wp14:editId="62AA6409">
            <wp:simplePos x="0" y="0"/>
            <wp:positionH relativeFrom="column">
              <wp:posOffset>690245</wp:posOffset>
            </wp:positionH>
            <wp:positionV relativeFrom="paragraph">
              <wp:posOffset>27305</wp:posOffset>
            </wp:positionV>
            <wp:extent cx="4681855" cy="2846705"/>
            <wp:effectExtent l="0" t="0" r="4445" b="0"/>
            <wp:wrapTight wrapText="bothSides">
              <wp:wrapPolygon edited="0">
                <wp:start x="0" y="0"/>
                <wp:lineTo x="0" y="21393"/>
                <wp:lineTo x="21533" y="21393"/>
                <wp:lineTo x="21533" y="0"/>
                <wp:lineTo x="0" y="0"/>
              </wp:wrapPolygon>
            </wp:wrapTight>
            <wp:docPr id="1073741841" name="Image 1073741841" descr="Une image contenant texte, intérieur, capture d’écran,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Image 1073741841" descr="Une image contenant texte, intérieur, capture d’écran, ordinateur&#10;&#10;Description générée automatiquement"/>
                    <pic:cNvPicPr>
                      <a:picLocks noChangeAspect="1" noChangeArrowheads="1"/>
                    </pic:cNvPicPr>
                  </pic:nvPicPr>
                  <pic:blipFill>
                    <a:blip r:embed="rId19">
                      <a:extLst>
                        <a:ext uri="{28A0092B-C50C-407E-A947-70E740481C1C}">
                          <a14:useLocalDpi xmlns:a14="http://schemas.microsoft.com/office/drawing/2010/main" val="0"/>
                        </a:ext>
                      </a:extLst>
                    </a:blip>
                    <a:srcRect l="25288" r="2435" b="27608"/>
                    <a:stretch>
                      <a:fillRect/>
                    </a:stretch>
                  </pic:blipFill>
                  <pic:spPr bwMode="auto">
                    <a:xfrm>
                      <a:off x="0" y="0"/>
                      <a:ext cx="4681855" cy="2846705"/>
                    </a:xfrm>
                    <a:prstGeom prst="rect">
                      <a:avLst/>
                    </a:prstGeom>
                    <a:noFill/>
                  </pic:spPr>
                </pic:pic>
              </a:graphicData>
            </a:graphic>
            <wp14:sizeRelH relativeFrom="page">
              <wp14:pctWidth>0</wp14:pctWidth>
            </wp14:sizeRelH>
            <wp14:sizeRelV relativeFrom="page">
              <wp14:pctHeight>0</wp14:pctHeight>
            </wp14:sizeRelV>
          </wp:anchor>
        </w:drawing>
      </w:r>
    </w:p>
    <w:p w14:paraId="182838AD" w14:textId="77777777" w:rsidR="008E7938" w:rsidRPr="007763EB" w:rsidRDefault="008E7938" w:rsidP="008E7938">
      <w:pPr>
        <w:ind w:left="720"/>
        <w:jc w:val="both"/>
        <w:rPr>
          <w:rFonts w:ascii="Arial" w:hAnsi="Arial" w:cs="Arial"/>
          <w:b/>
          <w:bCs/>
          <w:color w:val="33CCCC"/>
          <w:spacing w:val="4"/>
          <w:lang w:val="fr-BE"/>
        </w:rPr>
      </w:pPr>
    </w:p>
    <w:p w14:paraId="5A12F95F" w14:textId="77777777" w:rsidR="008E7938" w:rsidRPr="007763EB" w:rsidRDefault="008E7938" w:rsidP="008E7938">
      <w:pPr>
        <w:ind w:left="720"/>
        <w:jc w:val="both"/>
        <w:rPr>
          <w:rFonts w:ascii="Arial" w:hAnsi="Arial" w:cs="Arial"/>
          <w:b/>
          <w:bCs/>
          <w:color w:val="33CCCC"/>
          <w:spacing w:val="4"/>
          <w:lang w:val="fr-BE"/>
        </w:rPr>
      </w:pPr>
    </w:p>
    <w:p w14:paraId="24F59804" w14:textId="77777777" w:rsidR="008E7938" w:rsidRPr="007763EB" w:rsidRDefault="008E7938" w:rsidP="008E7938">
      <w:pPr>
        <w:ind w:left="720"/>
        <w:jc w:val="both"/>
        <w:rPr>
          <w:rFonts w:ascii="Arial" w:hAnsi="Arial" w:cs="Arial"/>
          <w:b/>
          <w:bCs/>
          <w:color w:val="33CCCC"/>
          <w:spacing w:val="4"/>
          <w:lang w:val="fr-BE"/>
        </w:rPr>
      </w:pPr>
    </w:p>
    <w:p w14:paraId="7CD59782" w14:textId="77777777" w:rsidR="008E7938" w:rsidRPr="007763EB" w:rsidRDefault="008E7938" w:rsidP="008E7938">
      <w:pPr>
        <w:ind w:left="720"/>
        <w:jc w:val="both"/>
        <w:rPr>
          <w:rFonts w:ascii="Arial" w:hAnsi="Arial" w:cs="Arial"/>
          <w:b/>
          <w:bCs/>
          <w:color w:val="33CCCC"/>
          <w:spacing w:val="4"/>
          <w:lang w:val="fr-BE"/>
        </w:rPr>
      </w:pPr>
    </w:p>
    <w:p w14:paraId="29225010" w14:textId="77777777" w:rsidR="008E7938" w:rsidRPr="007763EB" w:rsidRDefault="008E7938" w:rsidP="008E7938">
      <w:pPr>
        <w:ind w:left="720"/>
        <w:jc w:val="both"/>
        <w:rPr>
          <w:rFonts w:ascii="Arial" w:hAnsi="Arial" w:cs="Arial"/>
          <w:b/>
          <w:bCs/>
          <w:color w:val="33CCCC"/>
          <w:spacing w:val="4"/>
          <w:lang w:val="fr-BE"/>
        </w:rPr>
      </w:pPr>
    </w:p>
    <w:p w14:paraId="246636C7" w14:textId="77777777" w:rsidR="008E7938" w:rsidRPr="007763EB" w:rsidRDefault="008E7938" w:rsidP="008E7938">
      <w:pPr>
        <w:ind w:left="720"/>
        <w:jc w:val="both"/>
        <w:rPr>
          <w:rFonts w:ascii="Arial" w:hAnsi="Arial" w:cs="Arial"/>
          <w:b/>
          <w:bCs/>
          <w:color w:val="33CCCC"/>
          <w:spacing w:val="4"/>
          <w:lang w:val="fr-BE"/>
        </w:rPr>
      </w:pPr>
    </w:p>
    <w:p w14:paraId="00503648" w14:textId="77777777" w:rsidR="008E7938" w:rsidRPr="007763EB" w:rsidRDefault="008E7938" w:rsidP="008E7938">
      <w:pPr>
        <w:ind w:left="720"/>
        <w:jc w:val="both"/>
        <w:rPr>
          <w:rFonts w:ascii="Arial" w:hAnsi="Arial" w:cs="Arial"/>
          <w:b/>
          <w:bCs/>
          <w:color w:val="33CCCC"/>
          <w:spacing w:val="4"/>
          <w:lang w:val="fr-BE"/>
        </w:rPr>
      </w:pPr>
    </w:p>
    <w:p w14:paraId="203F0E4C" w14:textId="77777777" w:rsidR="008E7938" w:rsidRPr="007763EB" w:rsidRDefault="008E7938" w:rsidP="008E7938">
      <w:pPr>
        <w:ind w:left="720"/>
        <w:jc w:val="both"/>
        <w:rPr>
          <w:rFonts w:ascii="Arial" w:hAnsi="Arial" w:cs="Arial"/>
          <w:b/>
          <w:bCs/>
          <w:color w:val="33CCCC"/>
          <w:spacing w:val="4"/>
          <w:lang w:val="fr-BE"/>
        </w:rPr>
      </w:pPr>
    </w:p>
    <w:p w14:paraId="2E143E8C" w14:textId="77777777" w:rsidR="008E7938" w:rsidRPr="007763EB" w:rsidRDefault="008E7938" w:rsidP="008E7938">
      <w:pPr>
        <w:ind w:left="720"/>
        <w:jc w:val="both"/>
        <w:rPr>
          <w:rFonts w:ascii="Arial" w:hAnsi="Arial" w:cs="Arial"/>
          <w:b/>
          <w:bCs/>
          <w:color w:val="33CCCC"/>
          <w:spacing w:val="4"/>
          <w:lang w:val="fr-BE"/>
        </w:rPr>
      </w:pPr>
    </w:p>
    <w:p w14:paraId="59B046EB" w14:textId="77777777" w:rsidR="008E7938" w:rsidRPr="007763EB" w:rsidRDefault="008E7938" w:rsidP="008E7938">
      <w:pPr>
        <w:ind w:left="720"/>
        <w:jc w:val="both"/>
        <w:rPr>
          <w:rFonts w:ascii="Arial" w:hAnsi="Arial" w:cs="Arial"/>
          <w:b/>
          <w:bCs/>
          <w:color w:val="33CCCC"/>
          <w:spacing w:val="4"/>
          <w:lang w:val="fr-BE"/>
        </w:rPr>
      </w:pPr>
    </w:p>
    <w:p w14:paraId="5A9D78D7" w14:textId="77777777" w:rsidR="008E7938" w:rsidRPr="007763EB" w:rsidRDefault="008E7938" w:rsidP="008E7938">
      <w:pPr>
        <w:ind w:left="720"/>
        <w:jc w:val="both"/>
        <w:rPr>
          <w:rFonts w:ascii="Arial" w:hAnsi="Arial" w:cs="Arial"/>
          <w:b/>
          <w:bCs/>
          <w:color w:val="33CCCC"/>
          <w:spacing w:val="4"/>
          <w:lang w:val="fr-BE"/>
        </w:rPr>
      </w:pPr>
    </w:p>
    <w:p w14:paraId="3DC04722" w14:textId="77777777" w:rsidR="008E7938" w:rsidRPr="007763EB" w:rsidRDefault="008E7938" w:rsidP="008E7938">
      <w:pPr>
        <w:ind w:left="720"/>
        <w:jc w:val="both"/>
        <w:rPr>
          <w:rFonts w:ascii="Arial" w:hAnsi="Arial" w:cs="Arial"/>
          <w:b/>
          <w:bCs/>
          <w:color w:val="33CCCC"/>
          <w:spacing w:val="4"/>
          <w:lang w:val="fr-BE"/>
        </w:rPr>
      </w:pPr>
      <w:r w:rsidRPr="007763EB">
        <w:rPr>
          <w:rFonts w:ascii="Arial" w:hAnsi="Arial" w:cs="Arial"/>
          <w:b/>
          <w:bCs/>
          <w:color w:val="33CCCC"/>
          <w:spacing w:val="4"/>
          <w:lang w:val="fr-BE"/>
        </w:rPr>
        <w:t>Simon</w:t>
      </w:r>
    </w:p>
    <w:p w14:paraId="1475B028" w14:textId="7E49929B" w:rsidR="008E7938" w:rsidRPr="007763EB" w:rsidRDefault="008E7938" w:rsidP="008E7938">
      <w:pPr>
        <w:ind w:left="720"/>
        <w:jc w:val="both"/>
        <w:rPr>
          <w:rFonts w:ascii="Arial" w:hAnsi="Arial" w:cs="Arial"/>
          <w:b/>
          <w:bCs/>
          <w:color w:val="33CCCC"/>
          <w:spacing w:val="4"/>
          <w:lang w:val="fr-BE"/>
        </w:rPr>
      </w:pPr>
      <w:r w:rsidRPr="007763EB">
        <w:rPr>
          <w:rFonts w:ascii="Arial" w:hAnsi="Arial" w:cs="Arial"/>
          <w:noProof/>
          <w:lang w:val="fr-BE"/>
        </w:rPr>
        <w:drawing>
          <wp:anchor distT="0" distB="0" distL="114300" distR="114300" simplePos="0" relativeHeight="251675648" behindDoc="1" locked="0" layoutInCell="1" allowOverlap="1" wp14:anchorId="0CB18366" wp14:editId="3DCCA515">
            <wp:simplePos x="0" y="0"/>
            <wp:positionH relativeFrom="column">
              <wp:align>center</wp:align>
            </wp:positionH>
            <wp:positionV relativeFrom="paragraph">
              <wp:posOffset>123825</wp:posOffset>
            </wp:positionV>
            <wp:extent cx="4596765" cy="2832100"/>
            <wp:effectExtent l="0" t="0" r="0" b="6350"/>
            <wp:wrapTight wrapText="bothSides">
              <wp:wrapPolygon edited="0">
                <wp:start x="0" y="0"/>
                <wp:lineTo x="0" y="21503"/>
                <wp:lineTo x="21484" y="21503"/>
                <wp:lineTo x="21484" y="0"/>
                <wp:lineTo x="0" y="0"/>
              </wp:wrapPolygon>
            </wp:wrapTight>
            <wp:docPr id="1073741840" name="Image 1073741840" descr="Une image contenant texte, capture d’écran, intéri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Image 1073741840" descr="Une image contenant texte, capture d’écran, intérieur, ordinateur&#10;&#10;Description générée automatiquement"/>
                    <pic:cNvPicPr>
                      <a:picLocks noChangeAspect="1" noChangeArrowheads="1"/>
                    </pic:cNvPicPr>
                  </pic:nvPicPr>
                  <pic:blipFill>
                    <a:blip r:embed="rId20">
                      <a:extLst>
                        <a:ext uri="{28A0092B-C50C-407E-A947-70E740481C1C}">
                          <a14:useLocalDpi xmlns:a14="http://schemas.microsoft.com/office/drawing/2010/main" val="0"/>
                        </a:ext>
                      </a:extLst>
                    </a:blip>
                    <a:srcRect l="25345" r="2408" b="30266"/>
                    <a:stretch>
                      <a:fillRect/>
                    </a:stretch>
                  </pic:blipFill>
                  <pic:spPr bwMode="auto">
                    <a:xfrm>
                      <a:off x="0" y="0"/>
                      <a:ext cx="4596765" cy="2832100"/>
                    </a:xfrm>
                    <a:prstGeom prst="rect">
                      <a:avLst/>
                    </a:prstGeom>
                    <a:noFill/>
                  </pic:spPr>
                </pic:pic>
              </a:graphicData>
            </a:graphic>
            <wp14:sizeRelH relativeFrom="page">
              <wp14:pctWidth>0</wp14:pctWidth>
            </wp14:sizeRelH>
            <wp14:sizeRelV relativeFrom="page">
              <wp14:pctHeight>0</wp14:pctHeight>
            </wp14:sizeRelV>
          </wp:anchor>
        </w:drawing>
      </w:r>
    </w:p>
    <w:p w14:paraId="01F3A8FB" w14:textId="77777777" w:rsidR="008E7938" w:rsidRPr="007763EB" w:rsidRDefault="008E7938" w:rsidP="008E7938">
      <w:pPr>
        <w:ind w:firstLine="708"/>
        <w:rPr>
          <w:rFonts w:ascii="Arial" w:hAnsi="Arial" w:cs="Arial"/>
          <w:spacing w:val="4"/>
          <w:lang w:val="fr-BE"/>
        </w:rPr>
      </w:pPr>
    </w:p>
    <w:p w14:paraId="7BA64C5E" w14:textId="77777777" w:rsidR="008E7938" w:rsidRPr="007763EB" w:rsidRDefault="008E7938" w:rsidP="008E7938">
      <w:pPr>
        <w:ind w:firstLine="708"/>
        <w:rPr>
          <w:rFonts w:ascii="Arial" w:hAnsi="Arial" w:cs="Arial"/>
          <w:spacing w:val="4"/>
          <w:lang w:val="fr-BE"/>
        </w:rPr>
      </w:pPr>
    </w:p>
    <w:p w14:paraId="35CCB247" w14:textId="77777777" w:rsidR="008E7938" w:rsidRPr="007763EB" w:rsidRDefault="008E7938" w:rsidP="008E7938">
      <w:pPr>
        <w:ind w:firstLine="708"/>
        <w:rPr>
          <w:rFonts w:ascii="Arial" w:hAnsi="Arial" w:cs="Arial"/>
          <w:spacing w:val="4"/>
          <w:lang w:val="fr-BE"/>
        </w:rPr>
      </w:pPr>
    </w:p>
    <w:p w14:paraId="08E02F94" w14:textId="77777777" w:rsidR="008E7938" w:rsidRPr="007763EB" w:rsidRDefault="008E7938" w:rsidP="008E7938">
      <w:pPr>
        <w:ind w:firstLine="708"/>
        <w:rPr>
          <w:rFonts w:ascii="Arial" w:hAnsi="Arial" w:cs="Arial"/>
          <w:spacing w:val="4"/>
          <w:lang w:val="fr-BE"/>
        </w:rPr>
      </w:pPr>
    </w:p>
    <w:p w14:paraId="1B8DF5D1" w14:textId="77777777" w:rsidR="008E7938" w:rsidRPr="007763EB" w:rsidRDefault="008E7938" w:rsidP="008E7938">
      <w:pPr>
        <w:ind w:firstLine="708"/>
        <w:rPr>
          <w:rFonts w:ascii="Arial" w:hAnsi="Arial" w:cs="Arial"/>
          <w:spacing w:val="4"/>
          <w:lang w:val="fr-BE"/>
        </w:rPr>
      </w:pPr>
    </w:p>
    <w:p w14:paraId="301C1D7B" w14:textId="77777777" w:rsidR="008E7938" w:rsidRPr="007763EB" w:rsidRDefault="008E7938" w:rsidP="008E7938">
      <w:pPr>
        <w:ind w:firstLine="708"/>
        <w:rPr>
          <w:rFonts w:ascii="Arial" w:hAnsi="Arial" w:cs="Arial"/>
          <w:spacing w:val="4"/>
          <w:lang w:val="fr-BE"/>
        </w:rPr>
      </w:pPr>
    </w:p>
    <w:p w14:paraId="41A3C742" w14:textId="77777777" w:rsidR="008E7938" w:rsidRPr="007763EB" w:rsidRDefault="008E7938" w:rsidP="008E7938">
      <w:pPr>
        <w:ind w:firstLine="708"/>
        <w:rPr>
          <w:rFonts w:ascii="Arial" w:hAnsi="Arial" w:cs="Arial"/>
          <w:spacing w:val="4"/>
          <w:lang w:val="fr-BE"/>
        </w:rPr>
      </w:pPr>
    </w:p>
    <w:p w14:paraId="43200512" w14:textId="77777777" w:rsidR="008E7938" w:rsidRPr="007763EB" w:rsidRDefault="008E7938" w:rsidP="008E7938">
      <w:pPr>
        <w:ind w:firstLine="708"/>
        <w:rPr>
          <w:rFonts w:ascii="Arial" w:hAnsi="Arial" w:cs="Arial"/>
          <w:spacing w:val="4"/>
          <w:lang w:val="fr-BE"/>
        </w:rPr>
      </w:pPr>
    </w:p>
    <w:p w14:paraId="3E6F5210" w14:textId="77777777" w:rsidR="008E7938" w:rsidRPr="007763EB" w:rsidRDefault="008E7938" w:rsidP="008E7938">
      <w:pPr>
        <w:ind w:firstLine="708"/>
        <w:rPr>
          <w:rFonts w:ascii="Arial" w:hAnsi="Arial" w:cs="Arial"/>
          <w:spacing w:val="4"/>
          <w:lang w:val="fr-BE"/>
        </w:rPr>
      </w:pPr>
    </w:p>
    <w:p w14:paraId="4FAC1770" w14:textId="77777777" w:rsidR="008E7938" w:rsidRPr="007763EB" w:rsidRDefault="008E7938" w:rsidP="008E7938">
      <w:pPr>
        <w:ind w:firstLine="708"/>
        <w:rPr>
          <w:rFonts w:ascii="Arial" w:hAnsi="Arial" w:cs="Arial"/>
          <w:spacing w:val="4"/>
          <w:lang w:val="fr-BE"/>
        </w:rPr>
      </w:pPr>
    </w:p>
    <w:p w14:paraId="6F716183"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 xml:space="preserve">Le fer est un des métaux les plus anciennement connus. Très répandu dans la nature, fort rare à l’état natif, </w:t>
      </w:r>
      <w:proofErr w:type="gramStart"/>
      <w:r w:rsidRPr="007763EB">
        <w:rPr>
          <w:rFonts w:ascii="Arial" w:hAnsi="Arial" w:cs="Arial"/>
          <w:spacing w:val="4"/>
          <w:lang w:val="fr-BE"/>
        </w:rPr>
        <w:t>par contre</w:t>
      </w:r>
      <w:proofErr w:type="gramEnd"/>
      <w:r w:rsidRPr="007763EB">
        <w:rPr>
          <w:rFonts w:ascii="Arial" w:hAnsi="Arial" w:cs="Arial"/>
          <w:spacing w:val="4"/>
          <w:lang w:val="fr-BE"/>
        </w:rPr>
        <w:t xml:space="preserve"> ses minerais sont très nombreux (magnétite, limonite, oligiste etc…).</w:t>
      </w:r>
    </w:p>
    <w:p w14:paraId="6BB6E289" w14:textId="77777777" w:rsidR="008E7938" w:rsidRPr="007763EB" w:rsidRDefault="008E7938" w:rsidP="008E7938">
      <w:pPr>
        <w:ind w:firstLine="708"/>
        <w:rPr>
          <w:rFonts w:ascii="Arial" w:hAnsi="Arial" w:cs="Arial"/>
          <w:spacing w:val="4"/>
          <w:lang w:val="fr-BE"/>
        </w:rPr>
      </w:pPr>
    </w:p>
    <w:p w14:paraId="621D9D06"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 xml:space="preserve"> Hahnemann en a fait la pathogénésie avec l’acétate de fer. Le fer agit sur le sang et les vaisseaux qu’il dilate ; il agit sur l’hématopoïèse, les muscles, le SN.</w:t>
      </w:r>
    </w:p>
    <w:p w14:paraId="251DE7BE" w14:textId="77777777" w:rsidR="008E7938" w:rsidRPr="007763EB" w:rsidRDefault="008E7938" w:rsidP="008E7938">
      <w:pPr>
        <w:ind w:firstLine="708"/>
        <w:rPr>
          <w:rFonts w:ascii="Arial" w:hAnsi="Arial" w:cs="Arial"/>
          <w:spacing w:val="4"/>
          <w:lang w:val="fr-BE"/>
        </w:rPr>
      </w:pPr>
    </w:p>
    <w:p w14:paraId="07502178"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 xml:space="preserve">Voyons quelques symptômes rapportés par </w:t>
      </w:r>
      <w:r w:rsidRPr="007763EB">
        <w:rPr>
          <w:rFonts w:ascii="Arial" w:hAnsi="Arial" w:cs="Arial"/>
          <w:color w:val="33CCCC"/>
          <w:spacing w:val="4"/>
          <w:lang w:val="fr-BE"/>
        </w:rPr>
        <w:t>W. Boericke</w:t>
      </w:r>
      <w:r w:rsidRPr="007763EB">
        <w:rPr>
          <w:rFonts w:ascii="Arial" w:hAnsi="Arial" w:cs="Arial"/>
          <w:spacing w:val="4"/>
          <w:lang w:val="fr-BE"/>
        </w:rPr>
        <w:t>.</w:t>
      </w:r>
    </w:p>
    <w:p w14:paraId="2820A9F9"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Adapté à des personnes jeunes, anémiques et faibles, présentant une fausse pléthore, qui rougissent facilement. Les extrémités sont froides et ils sont épuisés par le moindre effort, même de parler. Leurs muscles sont mous et distendus.</w:t>
      </w:r>
    </w:p>
    <w:p w14:paraId="082583D6"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Irritable, ne supportant pas la moindre contrariété, tempérament sanguin. Le moindre bruit leur est intolérable ; anxieux pour les autres (Hering). Vertige, céphalée battante.</w:t>
      </w:r>
    </w:p>
    <w:p w14:paraId="223F5C12"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Appétit vorace ou absent. La prise de nourriture entraîne soit des vomissements soit des diarrhées. Intolérance aux œufs, aversion de l’acide. Selles non digérées, prolapsus rectal, aussi vaginal.</w:t>
      </w:r>
    </w:p>
    <w:p w14:paraId="73BBE245"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Oppression de la poitrine, voix rauque, toux sèche, spasmodique accompagnée de douleur occipitale.</w:t>
      </w:r>
    </w:p>
    <w:p w14:paraId="09E47911"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Rhumatisme de l’épaule. Amélioré en se promenant lentement, au lever. Aggravé en transpirant, suite de bain froid, après minuit.</w:t>
      </w:r>
    </w:p>
    <w:p w14:paraId="1D05285E" w14:textId="77777777" w:rsidR="008E7938" w:rsidRPr="007763EB" w:rsidRDefault="008E7938" w:rsidP="008E7938">
      <w:pPr>
        <w:ind w:firstLine="708"/>
        <w:rPr>
          <w:rFonts w:ascii="Arial" w:hAnsi="Arial" w:cs="Arial"/>
          <w:spacing w:val="4"/>
          <w:lang w:val="fr-BE"/>
        </w:rPr>
      </w:pPr>
    </w:p>
    <w:p w14:paraId="69EA518C" w14:textId="77777777" w:rsidR="008E7938" w:rsidRPr="007763EB" w:rsidRDefault="008E7938" w:rsidP="008E7938">
      <w:pPr>
        <w:jc w:val="both"/>
        <w:rPr>
          <w:rFonts w:ascii="Arial" w:hAnsi="Arial" w:cs="Arial"/>
          <w:b/>
          <w:color w:val="33CCCC"/>
          <w:spacing w:val="4"/>
          <w:lang w:val="fr-BE"/>
        </w:rPr>
      </w:pPr>
    </w:p>
    <w:p w14:paraId="25802E4A" w14:textId="417C9EEE" w:rsidR="008E7938" w:rsidRPr="007763EB" w:rsidRDefault="008E7938" w:rsidP="001B479C">
      <w:pPr>
        <w:spacing w:after="0"/>
        <w:ind w:firstLine="709"/>
        <w:jc w:val="both"/>
        <w:rPr>
          <w:rFonts w:ascii="Arial" w:eastAsia="Times New Roman" w:hAnsi="Arial" w:cs="Arial"/>
          <w:spacing w:val="4"/>
          <w:lang w:val="fr-BE" w:eastAsia="fr-FR"/>
        </w:rPr>
      </w:pPr>
    </w:p>
    <w:p w14:paraId="64E9E654" w14:textId="77777777" w:rsidR="008E7938" w:rsidRPr="007763EB" w:rsidRDefault="008E7938" w:rsidP="001B479C">
      <w:pPr>
        <w:spacing w:after="0"/>
        <w:ind w:firstLine="709"/>
        <w:jc w:val="both"/>
        <w:rPr>
          <w:rFonts w:ascii="Arial" w:eastAsia="Times New Roman" w:hAnsi="Arial" w:cs="Arial"/>
          <w:spacing w:val="4"/>
          <w:lang w:val="fr-BE" w:eastAsia="fr-FR"/>
        </w:rPr>
      </w:pPr>
    </w:p>
    <w:p w14:paraId="37CC8C31" w14:textId="5571E12A" w:rsidR="001B479C" w:rsidRPr="007763EB" w:rsidRDefault="008E7938" w:rsidP="001B479C">
      <w:pPr>
        <w:spacing w:after="0"/>
        <w:jc w:val="both"/>
        <w:rPr>
          <w:rFonts w:ascii="Arial" w:eastAsia="Times New Roman" w:hAnsi="Arial" w:cs="Arial"/>
          <w:spacing w:val="4"/>
          <w:lang w:val="fr-BE" w:eastAsia="fr-FR"/>
        </w:rPr>
      </w:pPr>
      <w:bookmarkStart w:id="20" w:name="_Hlk31387319"/>
      <w:r w:rsidRPr="007763EB">
        <w:rPr>
          <w:rFonts w:ascii="Arial" w:hAnsi="Arial" w:cs="Arial"/>
          <w:lang w:val="fr-BE"/>
        </w:rPr>
        <w:t xml:space="preserve">[#S2] </w:t>
      </w:r>
      <w:r w:rsidR="001B479C" w:rsidRPr="007763EB">
        <w:rPr>
          <w:rFonts w:ascii="Arial" w:eastAsia="Times New Roman" w:hAnsi="Arial" w:cs="Arial"/>
          <w:b/>
          <w:color w:val="33CCCC"/>
          <w:spacing w:val="4"/>
          <w:lang w:val="fr-BE" w:eastAsia="fr-FR"/>
        </w:rPr>
        <w:t>D</w:t>
      </w:r>
      <w:r w:rsidR="00FB0A68" w:rsidRPr="007763EB">
        <w:rPr>
          <w:rFonts w:ascii="Arial" w:eastAsia="Times New Roman" w:hAnsi="Arial" w:cs="Arial"/>
          <w:b/>
          <w:color w:val="33CCCC"/>
          <w:spacing w:val="4"/>
          <w:lang w:val="fr-BE" w:eastAsia="fr-FR"/>
        </w:rPr>
        <w:t>euxième partie : les otites</w:t>
      </w:r>
    </w:p>
    <w:p w14:paraId="3D2B0D44"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650A8770" w14:textId="64EA4240" w:rsidR="008E7938" w:rsidRPr="007763EB" w:rsidRDefault="008E7938" w:rsidP="008E7938">
      <w:pPr>
        <w:rPr>
          <w:rFonts w:ascii="Arial" w:hAnsi="Arial" w:cs="Arial"/>
          <w:lang w:val="fr-BE"/>
        </w:rPr>
      </w:pPr>
      <w:r w:rsidRPr="007763EB">
        <w:rPr>
          <w:rFonts w:ascii="Arial" w:hAnsi="Arial" w:cs="Arial"/>
          <w:lang w:val="fr-BE"/>
        </w:rPr>
        <w:t>[#RC2] Aurum muriaticum natronatum</w:t>
      </w:r>
    </w:p>
    <w:p w14:paraId="37A8BEE6" w14:textId="5FFAD277" w:rsidR="001B479C" w:rsidRPr="007763EB" w:rsidRDefault="008E7938" w:rsidP="008E7938">
      <w:pPr>
        <w:jc w:val="both"/>
        <w:rPr>
          <w:rFonts w:ascii="Arial" w:eastAsia="Times New Roman" w:hAnsi="Arial" w:cs="Arial"/>
          <w:b/>
          <w:color w:val="33CCCC"/>
          <w:spacing w:val="4"/>
          <w:lang w:val="fr-BE" w:eastAsia="fr-FR"/>
        </w:rPr>
      </w:pPr>
      <w:r w:rsidRPr="007763EB">
        <w:rPr>
          <w:rFonts w:ascii="Arial" w:hAnsi="Arial" w:cs="Arial"/>
          <w:lang w:val="fr-BE"/>
        </w:rPr>
        <w:t>[#CH3]</w:t>
      </w:r>
      <w:r w:rsidR="001B479C" w:rsidRPr="007763EB">
        <w:rPr>
          <w:rFonts w:ascii="Arial" w:eastAsia="Times New Roman" w:hAnsi="Arial" w:cs="Arial"/>
          <w:b/>
          <w:color w:val="33CCCC"/>
          <w:spacing w:val="4"/>
          <w:lang w:val="fr-BE" w:eastAsia="fr-FR"/>
        </w:rPr>
        <w:t xml:space="preserve">1 - </w:t>
      </w:r>
      <w:r w:rsidR="001B479C" w:rsidRPr="007763EB">
        <w:rPr>
          <w:rFonts w:ascii="Arial" w:eastAsia="Times New Roman" w:hAnsi="Arial" w:cs="Arial"/>
          <w:b/>
          <w:color w:val="33CCCC"/>
          <w:spacing w:val="4"/>
          <w:u w:val="single"/>
          <w:lang w:val="fr-BE" w:eastAsia="fr-FR"/>
        </w:rPr>
        <w:t>Premier cas : Laura</w:t>
      </w:r>
    </w:p>
    <w:bookmarkEnd w:id="20"/>
    <w:p w14:paraId="5FB0452F"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Voici la petite Laura, quatre ans et demi, qui se présente chez moi en me montrant ses deux oreilles d’où coule un liquide jaunâtre, épais, sans odeur particulière. Cela s’est passé il y a trois jours avec une otalgie soudaine soulagée par </w:t>
      </w:r>
      <w:r w:rsidRPr="007763EB">
        <w:rPr>
          <w:rFonts w:ascii="Arial" w:eastAsia="Times New Roman" w:hAnsi="Arial" w:cs="Arial"/>
          <w:color w:val="33CCCC"/>
          <w:spacing w:val="4"/>
          <w:lang w:val="fr-BE" w:eastAsia="fr-FR"/>
        </w:rPr>
        <w:t xml:space="preserve">Aconitum </w:t>
      </w:r>
      <w:r w:rsidRPr="007763EB">
        <w:rPr>
          <w:rFonts w:ascii="Arial" w:eastAsia="Times New Roman" w:hAnsi="Arial" w:cs="Arial"/>
          <w:spacing w:val="4"/>
          <w:lang w:val="fr-BE" w:eastAsia="fr-FR"/>
        </w:rPr>
        <w:t>et suivie peu après par l’écoulement ; même scénario à droite quelques heures plus tard.</w:t>
      </w:r>
    </w:p>
    <w:p w14:paraId="085B0ECB"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285338BF"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Actuellement elle ne se plaint de rien </w:t>
      </w:r>
      <w:proofErr w:type="gramStart"/>
      <w:r w:rsidRPr="007763EB">
        <w:rPr>
          <w:rFonts w:ascii="Arial" w:eastAsia="Times New Roman" w:hAnsi="Arial" w:cs="Arial"/>
          <w:spacing w:val="4"/>
          <w:lang w:val="fr-BE" w:eastAsia="fr-FR"/>
        </w:rPr>
        <w:t>sauf que</w:t>
      </w:r>
      <w:proofErr w:type="gramEnd"/>
      <w:r w:rsidRPr="007763EB">
        <w:rPr>
          <w:rFonts w:ascii="Arial" w:eastAsia="Times New Roman" w:hAnsi="Arial" w:cs="Arial"/>
          <w:spacing w:val="4"/>
          <w:lang w:val="fr-BE" w:eastAsia="fr-FR"/>
        </w:rPr>
        <w:t xml:space="preserve"> son nez est tout bouché et que son audition est au plus bas. Elle présente aussi depuis quelques mois des mollusca sur son hémicorps droit.</w:t>
      </w:r>
    </w:p>
    <w:p w14:paraId="1BB4B74E"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7EE8DC7C"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Laura joue au Lego à deux mètres de nous ; profitant de sa mauvaise audition, la maman me confie que sa fille a fait une bêtise : elle jouait tranquillement avec un garçon de trois ans dans une pièce proche de celle où elle se trouvait. N’entendant plus aucun bruit, les deux mères se levèrent intriguées et découvrirent les deux enfants quasi nus l’un sur l’autre ! Laura avait baissé le pantalon de son petit copain et c’est dans cette position peu convenable qu’elle fut découverte et qu’elle entendit sa mère lui faire quelques reproches… quoique c’est surtout elle qui se sentit </w:t>
      </w:r>
      <w:r w:rsidRPr="007763EB">
        <w:rPr>
          <w:rFonts w:ascii="Arial" w:eastAsia="Times New Roman" w:hAnsi="Arial" w:cs="Arial"/>
          <w:spacing w:val="4"/>
          <w:lang w:val="fr-BE" w:eastAsia="fr-FR"/>
        </w:rPr>
        <w:lastRenderedPageBreak/>
        <w:t>honteuse, ne dit mot et se colla contre sa mère. A peine quelques heures plus tard se produisait la double otite perforée.</w:t>
      </w:r>
    </w:p>
    <w:p w14:paraId="465F873E"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59D43BA6"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Un </w:t>
      </w:r>
      <w:r w:rsidRPr="007763EB">
        <w:rPr>
          <w:rFonts w:ascii="Arial" w:eastAsia="Times New Roman" w:hAnsi="Arial" w:cs="Arial"/>
          <w:b/>
          <w:bCs/>
          <w:color w:val="33CCCC"/>
          <w:spacing w:val="4"/>
          <w:lang w:val="fr-BE" w:eastAsia="fr-FR"/>
        </w:rPr>
        <w:t xml:space="preserve">remède </w:t>
      </w:r>
      <w:r w:rsidRPr="007763EB">
        <w:rPr>
          <w:rFonts w:ascii="Arial" w:eastAsia="Times New Roman" w:hAnsi="Arial" w:cs="Arial"/>
          <w:spacing w:val="4"/>
          <w:lang w:val="fr-BE" w:eastAsia="fr-FR"/>
        </w:rPr>
        <w:t xml:space="preserve">est donné </w:t>
      </w:r>
      <w:r w:rsidRPr="007763EB">
        <w:rPr>
          <w:rFonts w:ascii="Arial" w:eastAsia="Times New Roman" w:hAnsi="Arial" w:cs="Arial"/>
          <w:b/>
          <w:bCs/>
          <w:color w:val="33CCCC"/>
          <w:spacing w:val="4"/>
          <w:lang w:val="fr-BE" w:eastAsia="fr-FR"/>
        </w:rPr>
        <w:t>en 200 K</w:t>
      </w:r>
      <w:r w:rsidRPr="007763EB">
        <w:rPr>
          <w:rFonts w:ascii="Arial" w:eastAsia="Times New Roman" w:hAnsi="Arial" w:cs="Arial"/>
          <w:spacing w:val="4"/>
          <w:lang w:val="fr-BE" w:eastAsia="fr-FR"/>
        </w:rPr>
        <w:t> ; rapidement tout va guérir, les tympans vont cicatriser, l’audition est restaurée et les mollusca vont disparaître dans les semaines qui ont suivi. Qui suis-je ?</w:t>
      </w:r>
    </w:p>
    <w:p w14:paraId="06FC5698" w14:textId="77777777" w:rsidR="008E7938" w:rsidRPr="007763EB" w:rsidRDefault="008E7938" w:rsidP="008E7938">
      <w:pPr>
        <w:ind w:right="851"/>
        <w:rPr>
          <w:rFonts w:ascii="Arial" w:hAnsi="Arial" w:cs="Arial"/>
          <w:lang w:val="fr-BE"/>
        </w:rPr>
      </w:pPr>
    </w:p>
    <w:p w14:paraId="24AD6DF5" w14:textId="7E8951B7" w:rsidR="008E7938" w:rsidRPr="007763EB" w:rsidRDefault="008E7938" w:rsidP="008E7938">
      <w:pPr>
        <w:ind w:right="851"/>
        <w:rPr>
          <w:rFonts w:ascii="Arial" w:hAnsi="Arial" w:cs="Arial"/>
          <w:lang w:val="fr-BE"/>
        </w:rPr>
      </w:pPr>
      <w:r w:rsidRPr="007763EB">
        <w:rPr>
          <w:rFonts w:ascii="Arial" w:hAnsi="Arial" w:cs="Arial"/>
          <w:lang w:val="fr-BE"/>
        </w:rPr>
        <w:t>[#S3] Solution</w:t>
      </w:r>
    </w:p>
    <w:p w14:paraId="7510C706" w14:textId="5666F79A" w:rsidR="008E7938" w:rsidRPr="007763EB" w:rsidRDefault="008E7938" w:rsidP="008E7938">
      <w:pPr>
        <w:ind w:right="851"/>
        <w:rPr>
          <w:rFonts w:ascii="Arial" w:hAnsi="Arial" w:cs="Arial"/>
          <w:lang w:val="fr-B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5"/>
        <w:gridCol w:w="4616"/>
      </w:tblGrid>
      <w:tr w:rsidR="008E7938" w:rsidRPr="007763EB" w14:paraId="6F706ACF" w14:textId="77777777" w:rsidTr="008E7938">
        <w:tc>
          <w:tcPr>
            <w:tcW w:w="4615" w:type="dxa"/>
            <w:vAlign w:val="center"/>
          </w:tcPr>
          <w:p w14:paraId="77389CD5" w14:textId="68C8FEF8" w:rsidR="008E7938" w:rsidRPr="007763EB" w:rsidRDefault="008E7938" w:rsidP="008E7938">
            <w:pPr>
              <w:ind w:right="851"/>
              <w:jc w:val="center"/>
              <w:rPr>
                <w:rFonts w:ascii="Arial" w:hAnsi="Arial" w:cs="Arial"/>
                <w:sz w:val="24"/>
                <w:szCs w:val="24"/>
                <w:lang w:val="fr-BE"/>
              </w:rPr>
            </w:pPr>
            <w:r w:rsidRPr="007763EB">
              <w:rPr>
                <w:rFonts w:ascii="Arial" w:hAnsi="Arial" w:cs="Arial"/>
                <w:noProof/>
                <w:sz w:val="24"/>
                <w:szCs w:val="24"/>
                <w:lang w:val="fr-BE"/>
              </w:rPr>
              <w:drawing>
                <wp:inline distT="0" distB="0" distL="0" distR="0" wp14:anchorId="75278B72" wp14:editId="7C42E368">
                  <wp:extent cx="1337310" cy="1762760"/>
                  <wp:effectExtent l="0" t="0" r="0" b="8890"/>
                  <wp:docPr id="1073741845" name="Image 1073741845" descr="Une image contenant texte, boît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5" name="Image 1073741845" descr="Une image contenant texte, boîtier&#10;&#10;Description générée automatiqueme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37310" cy="1762760"/>
                          </a:xfrm>
                          <a:prstGeom prst="rect">
                            <a:avLst/>
                          </a:prstGeom>
                          <a:noFill/>
                        </pic:spPr>
                      </pic:pic>
                    </a:graphicData>
                  </a:graphic>
                </wp:inline>
              </w:drawing>
            </w:r>
          </w:p>
        </w:tc>
        <w:tc>
          <w:tcPr>
            <w:tcW w:w="4616" w:type="dxa"/>
            <w:vAlign w:val="center"/>
          </w:tcPr>
          <w:p w14:paraId="71B78F6C" w14:textId="77777777" w:rsidR="008E7938" w:rsidRPr="007763EB" w:rsidRDefault="008E7938" w:rsidP="008E7938">
            <w:pPr>
              <w:ind w:firstLine="708"/>
              <w:rPr>
                <w:rFonts w:ascii="Arial" w:hAnsi="Arial" w:cs="Arial"/>
                <w:spacing w:val="4"/>
                <w:sz w:val="24"/>
                <w:szCs w:val="24"/>
                <w:lang w:val="fr-BE"/>
              </w:rPr>
            </w:pPr>
            <w:r w:rsidRPr="007763EB">
              <w:rPr>
                <w:rFonts w:ascii="Arial" w:hAnsi="Arial" w:cs="Arial"/>
                <w:spacing w:val="4"/>
                <w:sz w:val="24"/>
                <w:szCs w:val="24"/>
                <w:lang w:val="fr-BE"/>
              </w:rPr>
              <w:t>Ça y ressemble mais tout-à-fait : voyons la « répert. »</w:t>
            </w:r>
          </w:p>
          <w:p w14:paraId="51E59420" w14:textId="77777777" w:rsidR="008E7938" w:rsidRPr="007763EB" w:rsidRDefault="008E7938" w:rsidP="008E7938">
            <w:pPr>
              <w:ind w:right="851"/>
              <w:rPr>
                <w:rFonts w:ascii="Arial" w:hAnsi="Arial" w:cs="Arial"/>
                <w:sz w:val="24"/>
                <w:szCs w:val="24"/>
                <w:lang w:val="fr-BE"/>
              </w:rPr>
            </w:pPr>
          </w:p>
        </w:tc>
      </w:tr>
    </w:tbl>
    <w:p w14:paraId="42DF6B51" w14:textId="77777777" w:rsidR="008E7938" w:rsidRPr="007763EB" w:rsidRDefault="008E7938" w:rsidP="008E7938">
      <w:pPr>
        <w:ind w:right="851"/>
        <w:rPr>
          <w:rFonts w:ascii="Arial" w:hAnsi="Arial" w:cs="Arial"/>
          <w:lang w:val="fr-BE"/>
        </w:rPr>
      </w:pPr>
    </w:p>
    <w:p w14:paraId="73330583" w14:textId="47F9BD64" w:rsidR="008E7938" w:rsidRPr="007763EB" w:rsidRDefault="008E7938" w:rsidP="008E7938">
      <w:pPr>
        <w:ind w:firstLine="708"/>
        <w:rPr>
          <w:rFonts w:ascii="Arial" w:hAnsi="Arial" w:cs="Arial"/>
          <w:spacing w:val="4"/>
          <w:lang w:val="fr-BE"/>
        </w:rPr>
      </w:pPr>
      <w:r w:rsidRPr="007763EB">
        <w:rPr>
          <w:rFonts w:ascii="Arial" w:hAnsi="Arial" w:cs="Arial"/>
          <w:noProof/>
          <w:lang w:val="fr-BE"/>
        </w:rPr>
        <w:drawing>
          <wp:anchor distT="0" distB="0" distL="114300" distR="114300" simplePos="0" relativeHeight="251678720" behindDoc="1" locked="0" layoutInCell="1" allowOverlap="1" wp14:anchorId="091D955F" wp14:editId="544A38AD">
            <wp:simplePos x="0" y="0"/>
            <wp:positionH relativeFrom="column">
              <wp:align>center</wp:align>
            </wp:positionH>
            <wp:positionV relativeFrom="paragraph">
              <wp:posOffset>155575</wp:posOffset>
            </wp:positionV>
            <wp:extent cx="4740275" cy="2247900"/>
            <wp:effectExtent l="0" t="0" r="3175" b="0"/>
            <wp:wrapTight wrapText="bothSides">
              <wp:wrapPolygon edited="0">
                <wp:start x="0" y="0"/>
                <wp:lineTo x="0" y="21417"/>
                <wp:lineTo x="21528" y="21417"/>
                <wp:lineTo x="21528" y="0"/>
                <wp:lineTo x="0" y="0"/>
              </wp:wrapPolygon>
            </wp:wrapTight>
            <wp:docPr id="1073741844" name="Image 1073741844" descr="Une image contenant texte, intérieur, ordinat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Image 1073741844" descr="Une image contenant texte, intérieur, ordinateur, capture d’écran&#10;&#10;Description générée automatiquement"/>
                    <pic:cNvPicPr>
                      <a:picLocks noChangeAspect="1" noChangeArrowheads="1"/>
                    </pic:cNvPicPr>
                  </pic:nvPicPr>
                  <pic:blipFill>
                    <a:blip r:embed="rId22">
                      <a:extLst>
                        <a:ext uri="{28A0092B-C50C-407E-A947-70E740481C1C}">
                          <a14:useLocalDpi xmlns:a14="http://schemas.microsoft.com/office/drawing/2010/main" val="0"/>
                        </a:ext>
                      </a:extLst>
                    </a:blip>
                    <a:srcRect l="25317" t="14616" b="30757"/>
                    <a:stretch>
                      <a:fillRect/>
                    </a:stretch>
                  </pic:blipFill>
                  <pic:spPr bwMode="auto">
                    <a:xfrm>
                      <a:off x="0" y="0"/>
                      <a:ext cx="4740275" cy="2247900"/>
                    </a:xfrm>
                    <a:prstGeom prst="rect">
                      <a:avLst/>
                    </a:prstGeom>
                    <a:noFill/>
                  </pic:spPr>
                </pic:pic>
              </a:graphicData>
            </a:graphic>
            <wp14:sizeRelH relativeFrom="page">
              <wp14:pctWidth>0</wp14:pctWidth>
            </wp14:sizeRelH>
            <wp14:sizeRelV relativeFrom="page">
              <wp14:pctHeight>0</wp14:pctHeight>
            </wp14:sizeRelV>
          </wp:anchor>
        </w:drawing>
      </w:r>
    </w:p>
    <w:p w14:paraId="076762C3" w14:textId="77777777" w:rsidR="008E7938" w:rsidRPr="007763EB" w:rsidRDefault="008E7938" w:rsidP="008E7938">
      <w:pPr>
        <w:ind w:firstLine="708"/>
        <w:rPr>
          <w:rFonts w:ascii="Arial" w:hAnsi="Arial" w:cs="Arial"/>
          <w:spacing w:val="4"/>
          <w:lang w:val="fr-BE"/>
        </w:rPr>
      </w:pPr>
    </w:p>
    <w:p w14:paraId="2444832C" w14:textId="77777777" w:rsidR="008E7938" w:rsidRPr="007763EB" w:rsidRDefault="008E7938" w:rsidP="008E7938">
      <w:pPr>
        <w:ind w:firstLine="708"/>
        <w:rPr>
          <w:rFonts w:ascii="Arial" w:hAnsi="Arial" w:cs="Arial"/>
          <w:spacing w:val="4"/>
          <w:lang w:val="fr-BE"/>
        </w:rPr>
      </w:pPr>
    </w:p>
    <w:p w14:paraId="7368E887" w14:textId="77777777" w:rsidR="008E7938" w:rsidRPr="007763EB" w:rsidRDefault="008E7938" w:rsidP="008E7938">
      <w:pPr>
        <w:ind w:firstLine="708"/>
        <w:rPr>
          <w:rFonts w:ascii="Arial" w:hAnsi="Arial" w:cs="Arial"/>
          <w:spacing w:val="4"/>
          <w:lang w:val="fr-BE"/>
        </w:rPr>
      </w:pPr>
    </w:p>
    <w:p w14:paraId="1AAD7011" w14:textId="77777777" w:rsidR="008E7938" w:rsidRPr="007763EB" w:rsidRDefault="008E7938" w:rsidP="008E7938">
      <w:pPr>
        <w:ind w:firstLine="708"/>
        <w:rPr>
          <w:rFonts w:ascii="Arial" w:hAnsi="Arial" w:cs="Arial"/>
          <w:spacing w:val="4"/>
          <w:lang w:val="fr-BE"/>
        </w:rPr>
      </w:pPr>
    </w:p>
    <w:p w14:paraId="0AB0FABF" w14:textId="77777777" w:rsidR="008E7938" w:rsidRPr="007763EB" w:rsidRDefault="008E7938" w:rsidP="008E7938">
      <w:pPr>
        <w:ind w:firstLine="708"/>
        <w:rPr>
          <w:rFonts w:ascii="Arial" w:hAnsi="Arial" w:cs="Arial"/>
          <w:spacing w:val="4"/>
          <w:lang w:val="fr-BE"/>
        </w:rPr>
      </w:pPr>
    </w:p>
    <w:p w14:paraId="42901833" w14:textId="77777777" w:rsidR="008E7938" w:rsidRPr="007763EB" w:rsidRDefault="008E7938" w:rsidP="008E7938">
      <w:pPr>
        <w:ind w:firstLine="708"/>
        <w:rPr>
          <w:rFonts w:ascii="Arial" w:hAnsi="Arial" w:cs="Arial"/>
          <w:spacing w:val="4"/>
          <w:lang w:val="fr-BE"/>
        </w:rPr>
      </w:pPr>
    </w:p>
    <w:p w14:paraId="2CFD39D1" w14:textId="77777777" w:rsidR="008E7938" w:rsidRPr="007763EB" w:rsidRDefault="008E7938" w:rsidP="008E7938">
      <w:pPr>
        <w:ind w:firstLine="708"/>
        <w:rPr>
          <w:rFonts w:ascii="Arial" w:hAnsi="Arial" w:cs="Arial"/>
          <w:spacing w:val="4"/>
          <w:lang w:val="fr-BE"/>
        </w:rPr>
      </w:pPr>
    </w:p>
    <w:p w14:paraId="099FBFE0" w14:textId="77777777" w:rsidR="008E7938" w:rsidRPr="007763EB" w:rsidRDefault="008E7938" w:rsidP="008E7938">
      <w:pPr>
        <w:ind w:firstLine="708"/>
        <w:rPr>
          <w:rFonts w:ascii="Arial" w:hAnsi="Arial" w:cs="Arial"/>
          <w:spacing w:val="4"/>
          <w:lang w:val="fr-BE"/>
        </w:rPr>
      </w:pPr>
    </w:p>
    <w:p w14:paraId="0888903F" w14:textId="4DA8B047" w:rsidR="008E7938" w:rsidRPr="007763EB" w:rsidRDefault="008E7938" w:rsidP="008E7938">
      <w:pPr>
        <w:ind w:firstLine="708"/>
        <w:rPr>
          <w:rFonts w:ascii="Arial" w:hAnsi="Arial" w:cs="Arial"/>
          <w:spacing w:val="4"/>
          <w:lang w:val="fr-BE"/>
        </w:rPr>
      </w:pPr>
      <w:r w:rsidRPr="007763EB">
        <w:rPr>
          <w:rFonts w:ascii="Arial" w:hAnsi="Arial" w:cs="Arial"/>
          <w:noProof/>
          <w:lang w:val="fr-BE"/>
        </w:rPr>
        <w:lastRenderedPageBreak/>
        <w:drawing>
          <wp:anchor distT="0" distB="0" distL="114300" distR="114300" simplePos="0" relativeHeight="251679744" behindDoc="1" locked="0" layoutInCell="1" allowOverlap="1" wp14:anchorId="4EF801DA" wp14:editId="3E6D34A4">
            <wp:simplePos x="0" y="0"/>
            <wp:positionH relativeFrom="column">
              <wp:align>center</wp:align>
            </wp:positionH>
            <wp:positionV relativeFrom="paragraph">
              <wp:posOffset>501650</wp:posOffset>
            </wp:positionV>
            <wp:extent cx="5778500" cy="3455035"/>
            <wp:effectExtent l="0" t="0" r="0" b="0"/>
            <wp:wrapTight wrapText="bothSides">
              <wp:wrapPolygon edited="0">
                <wp:start x="0" y="0"/>
                <wp:lineTo x="0" y="21437"/>
                <wp:lineTo x="21505" y="21437"/>
                <wp:lineTo x="21505" y="0"/>
                <wp:lineTo x="0" y="0"/>
              </wp:wrapPolygon>
            </wp:wrapTight>
            <wp:docPr id="1073741843" name="Image 107374184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Image 1073741843" descr="Une image contenant texte&#10;&#10;Description générée automatiquement"/>
                    <pic:cNvPicPr>
                      <a:picLocks noChangeAspect="1" noChangeArrowheads="1"/>
                    </pic:cNvPicPr>
                  </pic:nvPicPr>
                  <pic:blipFill>
                    <a:blip r:embed="rId23">
                      <a:extLst>
                        <a:ext uri="{28A0092B-C50C-407E-A947-70E740481C1C}">
                          <a14:useLocalDpi xmlns:a14="http://schemas.microsoft.com/office/drawing/2010/main" val="0"/>
                        </a:ext>
                      </a:extLst>
                    </a:blip>
                    <a:srcRect l="7968" r="14496" b="14418"/>
                    <a:stretch>
                      <a:fillRect/>
                    </a:stretch>
                  </pic:blipFill>
                  <pic:spPr bwMode="auto">
                    <a:xfrm>
                      <a:off x="0" y="0"/>
                      <a:ext cx="5778500" cy="3455035"/>
                    </a:xfrm>
                    <a:prstGeom prst="rect">
                      <a:avLst/>
                    </a:prstGeom>
                    <a:noFill/>
                  </pic:spPr>
                </pic:pic>
              </a:graphicData>
            </a:graphic>
            <wp14:sizeRelH relativeFrom="page">
              <wp14:pctWidth>0</wp14:pctWidth>
            </wp14:sizeRelH>
            <wp14:sizeRelV relativeFrom="page">
              <wp14:pctHeight>0</wp14:pctHeight>
            </wp14:sizeRelV>
          </wp:anchor>
        </w:drawing>
      </w:r>
      <w:r w:rsidRPr="007763EB">
        <w:rPr>
          <w:rFonts w:ascii="Arial" w:hAnsi="Arial" w:cs="Arial"/>
          <w:spacing w:val="4"/>
          <w:lang w:val="fr-BE"/>
        </w:rPr>
        <w:t>J’opte pour un sel d’or, mais lequel ? En consultant quelques documents, je tombe sur cet article de Farokh Master :</w:t>
      </w:r>
    </w:p>
    <w:p w14:paraId="7A126E71" w14:textId="77777777" w:rsidR="008E7938" w:rsidRPr="007763EB" w:rsidRDefault="008E7938" w:rsidP="008E7938">
      <w:pPr>
        <w:ind w:firstLine="708"/>
        <w:rPr>
          <w:rFonts w:ascii="Arial" w:hAnsi="Arial" w:cs="Arial"/>
          <w:spacing w:val="4"/>
          <w:lang w:val="fr-BE"/>
        </w:rPr>
      </w:pPr>
    </w:p>
    <w:p w14:paraId="3023CFAD"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Comme le rappelle le Dr Farokh Master de Bombay, l’or chloraté de sodium a une action prononcée sur les organes féminins et augmente en particulier le désir sexuel. C’est un remède très important pour les tumeurs utérines selon Burnett. Il a également été utilisé lors de gonflement des testicules, d’artériosclérose et d’ataxie luétique.</w:t>
      </w:r>
    </w:p>
    <w:p w14:paraId="68E2E59B" w14:textId="77777777" w:rsidR="008E7938" w:rsidRPr="007763EB" w:rsidRDefault="008E7938" w:rsidP="008E7938">
      <w:pPr>
        <w:ind w:firstLine="708"/>
        <w:rPr>
          <w:rFonts w:ascii="Arial" w:hAnsi="Arial" w:cs="Arial"/>
          <w:spacing w:val="4"/>
          <w:lang w:val="fr-BE"/>
        </w:rPr>
      </w:pPr>
    </w:p>
    <w:p w14:paraId="638F4944" w14:textId="77777777" w:rsidR="008E7938" w:rsidRPr="007763EB" w:rsidRDefault="008E7938" w:rsidP="008E7938">
      <w:pPr>
        <w:ind w:firstLine="708"/>
        <w:rPr>
          <w:rFonts w:ascii="Arial" w:hAnsi="Arial" w:cs="Arial"/>
          <w:spacing w:val="4"/>
          <w:lang w:val="fr-BE"/>
        </w:rPr>
      </w:pPr>
      <w:r w:rsidRPr="007763EB">
        <w:rPr>
          <w:rFonts w:ascii="Arial" w:hAnsi="Arial" w:cs="Arial"/>
          <w:spacing w:val="4"/>
          <w:lang w:val="fr-BE"/>
        </w:rPr>
        <w:t>A remarquer qu’il existe une relation entre l’oreille et le système uro-génital, puisque même la médecine académique propose une échographie des voies urinaires chez les nouveau-nés présentant une malformation des pavillons auriculaires.</w:t>
      </w:r>
    </w:p>
    <w:p w14:paraId="0AFAAD5E" w14:textId="77777777" w:rsidR="008E7938" w:rsidRPr="007763EB" w:rsidRDefault="008E7938" w:rsidP="008E7938">
      <w:pPr>
        <w:ind w:firstLine="708"/>
        <w:rPr>
          <w:rFonts w:ascii="Arial" w:hAnsi="Arial" w:cs="Arial"/>
          <w:spacing w:val="4"/>
          <w:lang w:val="fr-BE"/>
        </w:rPr>
      </w:pPr>
    </w:p>
    <w:p w14:paraId="3E013F3F"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50E43BF6"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41AA9841" w14:textId="51A203E6" w:rsidR="008E7938" w:rsidRPr="007763EB" w:rsidRDefault="008E7938" w:rsidP="008E7938">
      <w:pPr>
        <w:rPr>
          <w:rFonts w:ascii="Arial" w:hAnsi="Arial" w:cs="Arial"/>
          <w:b/>
          <w:bCs/>
          <w:color w:val="33CCCC"/>
          <w:spacing w:val="4"/>
          <w:lang w:val="fr-BE"/>
        </w:rPr>
      </w:pPr>
      <w:bookmarkStart w:id="21" w:name="_Hlk31388092"/>
      <w:r w:rsidRPr="007763EB">
        <w:rPr>
          <w:rFonts w:ascii="Arial" w:hAnsi="Arial" w:cs="Arial"/>
          <w:lang w:val="fr-BE"/>
        </w:rPr>
        <w:t>[#RC2]</w:t>
      </w:r>
      <w:r w:rsidRPr="007763EB">
        <w:rPr>
          <w:rFonts w:ascii="Arial" w:hAnsi="Arial" w:cs="Arial"/>
          <w:b/>
          <w:bCs/>
          <w:color w:val="33CCCC"/>
          <w:spacing w:val="4"/>
          <w:lang w:val="fr-BE"/>
        </w:rPr>
        <w:t xml:space="preserve"> </w:t>
      </w:r>
      <w:r w:rsidR="00FB0A68" w:rsidRPr="007763EB">
        <w:rPr>
          <w:rFonts w:ascii="Arial" w:hAnsi="Arial" w:cs="Arial"/>
          <w:b/>
          <w:bCs/>
          <w:color w:val="33CCCC"/>
          <w:spacing w:val="4"/>
          <w:lang w:val="fr-BE"/>
        </w:rPr>
        <w:t xml:space="preserve">Kalium Muriaticum </w:t>
      </w:r>
    </w:p>
    <w:p w14:paraId="4172F656" w14:textId="489FC184" w:rsidR="008E7938" w:rsidRPr="007763EB" w:rsidRDefault="008E7938" w:rsidP="008E7938">
      <w:pPr>
        <w:rPr>
          <w:rFonts w:ascii="Arial" w:hAnsi="Arial" w:cs="Arial"/>
          <w:lang w:val="fr-BE"/>
        </w:rPr>
      </w:pPr>
    </w:p>
    <w:p w14:paraId="5EDD31AB" w14:textId="726114DC" w:rsidR="001B479C" w:rsidRPr="007763EB" w:rsidRDefault="008E7938" w:rsidP="008E7938">
      <w:pPr>
        <w:spacing w:after="0"/>
        <w:jc w:val="both"/>
        <w:rPr>
          <w:rFonts w:ascii="Arial" w:eastAsia="Times New Roman" w:hAnsi="Arial" w:cs="Arial"/>
          <w:b/>
          <w:color w:val="33CCCC"/>
          <w:spacing w:val="4"/>
          <w:lang w:val="fr-BE" w:eastAsia="fr-FR"/>
        </w:rPr>
      </w:pPr>
      <w:r w:rsidRPr="007763EB">
        <w:rPr>
          <w:rFonts w:ascii="Arial" w:hAnsi="Arial" w:cs="Arial"/>
          <w:lang w:val="fr-BE"/>
        </w:rPr>
        <w:t>[#CH3]</w:t>
      </w:r>
      <w:r w:rsidR="001B479C" w:rsidRPr="007763EB">
        <w:rPr>
          <w:rFonts w:ascii="Arial" w:eastAsia="Times New Roman" w:hAnsi="Arial" w:cs="Arial"/>
          <w:b/>
          <w:color w:val="33CCCC"/>
          <w:spacing w:val="4"/>
          <w:lang w:val="fr-BE" w:eastAsia="fr-FR"/>
        </w:rPr>
        <w:t xml:space="preserve">2 - </w:t>
      </w:r>
      <w:r w:rsidR="001B479C" w:rsidRPr="007763EB">
        <w:rPr>
          <w:rFonts w:ascii="Arial" w:eastAsia="Times New Roman" w:hAnsi="Arial" w:cs="Arial"/>
          <w:b/>
          <w:color w:val="33CCCC"/>
          <w:spacing w:val="4"/>
          <w:u w:val="single"/>
          <w:lang w:val="fr-BE" w:eastAsia="fr-FR"/>
        </w:rPr>
        <w:t>Deuxième remède</w:t>
      </w:r>
    </w:p>
    <w:p w14:paraId="66C75D23" w14:textId="77777777" w:rsidR="001B479C" w:rsidRPr="007763EB" w:rsidRDefault="001B479C" w:rsidP="001B479C">
      <w:pPr>
        <w:spacing w:after="0"/>
        <w:jc w:val="both"/>
        <w:rPr>
          <w:rFonts w:ascii="Arial" w:eastAsia="Times New Roman" w:hAnsi="Arial" w:cs="Arial"/>
          <w:b/>
          <w:color w:val="C00000"/>
          <w:spacing w:val="4"/>
          <w:lang w:val="fr-BE" w:eastAsia="fr-FR"/>
        </w:rPr>
      </w:pPr>
    </w:p>
    <w:p w14:paraId="094CF6C3"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Deux cas vont me permettre de vous présenter ce 4</w:t>
      </w:r>
      <w:r w:rsidRPr="007763EB">
        <w:rPr>
          <w:rFonts w:ascii="Arial" w:eastAsia="Times New Roman" w:hAnsi="Arial" w:cs="Arial"/>
          <w:spacing w:val="4"/>
          <w:vertAlign w:val="superscript"/>
          <w:lang w:val="fr-BE" w:eastAsia="fr-FR"/>
        </w:rPr>
        <w:t>ème</w:t>
      </w:r>
      <w:r w:rsidRPr="007763EB">
        <w:rPr>
          <w:rFonts w:ascii="Arial" w:eastAsia="Times New Roman" w:hAnsi="Arial" w:cs="Arial"/>
          <w:spacing w:val="4"/>
          <w:lang w:val="fr-BE" w:eastAsia="fr-FR"/>
        </w:rPr>
        <w:t xml:space="preserve"> remède.</w:t>
      </w:r>
    </w:p>
    <w:p w14:paraId="68A351A8"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5C808A6C"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b/>
          <w:bCs/>
          <w:color w:val="33CCCC"/>
          <w:spacing w:val="4"/>
          <w:lang w:val="fr-BE" w:eastAsia="fr-FR"/>
        </w:rPr>
        <w:t>Maëlle et Océane</w:t>
      </w:r>
    </w:p>
    <w:bookmarkEnd w:id="21"/>
    <w:p w14:paraId="4A4B3CC2"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Ces deux cas furent traités rapidement par téléphone. Il s’agit de nourrissons, la plus jeune a 10 mois et l’autre en a 17. Elles sont cousines et régulièrement gardées par leur grand-mère.</w:t>
      </w:r>
    </w:p>
    <w:p w14:paraId="4366AB0E"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54BD03FD"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Mère-grand dont la fille lui a confié le numéro de téléphone du pédiatre tente de m’expliquer la situation : les deux bébés vont bien, elles sont en bonne forme, elles n’ont pas de fièvre, elles mangent bien, tout est normal </w:t>
      </w:r>
      <w:proofErr w:type="gramStart"/>
      <w:r w:rsidRPr="007763EB">
        <w:rPr>
          <w:rFonts w:ascii="Arial" w:eastAsia="Times New Roman" w:hAnsi="Arial" w:cs="Arial"/>
          <w:spacing w:val="4"/>
          <w:lang w:val="fr-BE" w:eastAsia="fr-FR"/>
        </w:rPr>
        <w:t>sauf que</w:t>
      </w:r>
      <w:proofErr w:type="gramEnd"/>
      <w:r w:rsidRPr="007763EB">
        <w:rPr>
          <w:rFonts w:ascii="Arial" w:eastAsia="Times New Roman" w:hAnsi="Arial" w:cs="Arial"/>
          <w:spacing w:val="4"/>
          <w:lang w:val="fr-BE" w:eastAsia="fr-FR"/>
        </w:rPr>
        <w:t xml:space="preserve"> chacune d’elle a les oreilles qui coulent…</w:t>
      </w:r>
    </w:p>
    <w:p w14:paraId="724EDAD2"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562DA94B"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m’apprête à perdre patience alors que soudainement elle me livre un symptôme curieux « l’écoulement, eh bien quoi ? on dirait du lait condensé ! »</w:t>
      </w:r>
    </w:p>
    <w:p w14:paraId="30C47797"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75ABD245" w14:textId="77777777" w:rsidR="008E7938" w:rsidRPr="007763EB" w:rsidRDefault="008E7938" w:rsidP="008E7938">
      <w:pPr>
        <w:ind w:right="851"/>
        <w:rPr>
          <w:rFonts w:ascii="Arial" w:hAnsi="Arial" w:cs="Arial"/>
          <w:lang w:val="fr-BE"/>
        </w:rPr>
      </w:pPr>
      <w:r w:rsidRPr="007763EB">
        <w:rPr>
          <w:rFonts w:ascii="Arial" w:hAnsi="Arial" w:cs="Arial"/>
          <w:lang w:val="fr-BE"/>
        </w:rPr>
        <w:t>[#S3] Solution</w:t>
      </w:r>
    </w:p>
    <w:p w14:paraId="35868260" w14:textId="77777777" w:rsidR="008E7938" w:rsidRPr="007763EB" w:rsidRDefault="008E7938" w:rsidP="008E7938">
      <w:pPr>
        <w:ind w:firstLine="709"/>
        <w:jc w:val="both"/>
        <w:rPr>
          <w:rFonts w:ascii="Arial" w:hAnsi="Arial" w:cs="Arial"/>
          <w:spacing w:val="4"/>
          <w:lang w:val="fr-BE"/>
        </w:rPr>
      </w:pPr>
      <w:r w:rsidRPr="007763EB">
        <w:rPr>
          <w:rFonts w:ascii="Arial" w:hAnsi="Arial" w:cs="Arial"/>
          <w:b/>
          <w:bCs/>
          <w:color w:val="33CCCC"/>
          <w:spacing w:val="4"/>
          <w:lang w:val="fr-BE"/>
        </w:rPr>
        <w:t>Maëlle et Océane</w:t>
      </w:r>
    </w:p>
    <w:p w14:paraId="04447837" w14:textId="77777777" w:rsidR="008E7938" w:rsidRPr="007763EB" w:rsidRDefault="008E7938" w:rsidP="008E7938">
      <w:pPr>
        <w:ind w:firstLine="708"/>
        <w:rPr>
          <w:rFonts w:ascii="Arial" w:hAnsi="Arial" w:cs="Arial"/>
          <w:spacing w:val="4"/>
          <w:lang w:val="fr-BE"/>
        </w:rPr>
      </w:pPr>
    </w:p>
    <w:p w14:paraId="51C49991" w14:textId="171BEA9E" w:rsidR="008E7938" w:rsidRPr="007763EB" w:rsidRDefault="008E7938" w:rsidP="008E7938">
      <w:pPr>
        <w:rPr>
          <w:rFonts w:ascii="Arial" w:hAnsi="Arial" w:cs="Arial"/>
          <w:spacing w:val="4"/>
          <w:lang w:val="fr-BE"/>
        </w:rPr>
      </w:pPr>
      <w:r w:rsidRPr="007763EB">
        <w:rPr>
          <w:rFonts w:ascii="Arial" w:hAnsi="Arial" w:cs="Arial"/>
          <w:spacing w:val="4"/>
          <w:lang w:val="fr-BE"/>
        </w:rPr>
        <w:t xml:space="preserve">Voyez sur la page suivante une image qui contient le remède donné : c’est de la sylvinite, roche marine composée d’un mélange de sylvine alias sel amer ou KCl ou Kali-m. et de halyte, alias sel de cuisine ou Nat-m. </w:t>
      </w:r>
    </w:p>
    <w:p w14:paraId="7E44235E" w14:textId="324DB7B1" w:rsidR="008E7938" w:rsidRPr="007763EB" w:rsidRDefault="008E7938" w:rsidP="008E7938">
      <w:pPr>
        <w:rPr>
          <w:rFonts w:ascii="Arial" w:hAnsi="Arial" w:cs="Arial"/>
          <w:spacing w:val="4"/>
          <w:lang w:val="fr-BE"/>
        </w:rPr>
      </w:pPr>
      <w:r w:rsidRPr="007763EB">
        <w:rPr>
          <w:rFonts w:ascii="Arial" w:hAnsi="Arial" w:cs="Arial"/>
          <w:spacing w:val="4"/>
          <w:lang w:val="fr-BE"/>
        </w:rPr>
        <w:t>La sylvinite provient d’une évaporation de saumures marines essentiellement en dépôts par couches. Exploitation massive au XX</w:t>
      </w:r>
      <w:r w:rsidRPr="007763EB">
        <w:rPr>
          <w:rFonts w:ascii="Arial" w:hAnsi="Arial" w:cs="Arial"/>
          <w:spacing w:val="4"/>
          <w:vertAlign w:val="superscript"/>
          <w:lang w:val="fr-BE"/>
        </w:rPr>
        <w:t>e</w:t>
      </w:r>
      <w:r w:rsidRPr="007763EB">
        <w:rPr>
          <w:rFonts w:ascii="Arial" w:hAnsi="Arial" w:cs="Arial"/>
          <w:spacing w:val="4"/>
          <w:lang w:val="fr-BE"/>
        </w:rPr>
        <w:t xml:space="preserve"> siècle de la potasse comme à Mulhouse (bassin potassique).</w:t>
      </w:r>
    </w:p>
    <w:p w14:paraId="6589FD99" w14:textId="7EE20D11" w:rsidR="008E7938" w:rsidRPr="007763EB" w:rsidRDefault="008E7938" w:rsidP="008E7938">
      <w:pPr>
        <w:rPr>
          <w:rFonts w:ascii="Arial" w:hAnsi="Arial" w:cs="Arial"/>
          <w:spacing w:val="4"/>
          <w:lang w:val="fr-B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2"/>
        <w:gridCol w:w="3829"/>
      </w:tblGrid>
      <w:tr w:rsidR="008E7938" w:rsidRPr="007763EB" w14:paraId="2957C8FF" w14:textId="77777777" w:rsidTr="008E7938">
        <w:tc>
          <w:tcPr>
            <w:tcW w:w="4615" w:type="dxa"/>
            <w:vAlign w:val="center"/>
          </w:tcPr>
          <w:p w14:paraId="6A36FA0D" w14:textId="14D5CCB4" w:rsidR="008E7938" w:rsidRPr="007763EB" w:rsidRDefault="008E7938" w:rsidP="008E7938">
            <w:pPr>
              <w:jc w:val="center"/>
              <w:rPr>
                <w:rFonts w:ascii="Arial" w:hAnsi="Arial" w:cs="Arial"/>
                <w:spacing w:val="4"/>
                <w:sz w:val="24"/>
                <w:szCs w:val="24"/>
                <w:lang w:val="fr-BE"/>
              </w:rPr>
            </w:pPr>
            <w:r w:rsidRPr="007763EB">
              <w:rPr>
                <w:rFonts w:ascii="Arial" w:hAnsi="Arial" w:cs="Arial"/>
                <w:noProof/>
                <w:sz w:val="24"/>
                <w:szCs w:val="24"/>
                <w:lang w:val="fr-BE"/>
              </w:rPr>
              <w:lastRenderedPageBreak/>
              <w:drawing>
                <wp:anchor distT="0" distB="0" distL="114300" distR="114300" simplePos="0" relativeHeight="251681792" behindDoc="1" locked="0" layoutInCell="1" allowOverlap="1" wp14:anchorId="691AE377" wp14:editId="47953069">
                  <wp:simplePos x="0" y="0"/>
                  <wp:positionH relativeFrom="column">
                    <wp:posOffset>-6350</wp:posOffset>
                  </wp:positionH>
                  <wp:positionV relativeFrom="paragraph">
                    <wp:posOffset>172720</wp:posOffset>
                  </wp:positionV>
                  <wp:extent cx="3299460" cy="4953000"/>
                  <wp:effectExtent l="0" t="0" r="0" b="0"/>
                  <wp:wrapTight wrapText="bothSides">
                    <wp:wrapPolygon edited="0">
                      <wp:start x="0" y="0"/>
                      <wp:lineTo x="0" y="21517"/>
                      <wp:lineTo x="21450" y="21517"/>
                      <wp:lineTo x="21450" y="0"/>
                      <wp:lineTo x="0" y="0"/>
                    </wp:wrapPolygon>
                  </wp:wrapTight>
                  <wp:docPr id="1073741846" name="Image 1073741846" descr="Une image contenant mang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6" name="Image 1073741846" descr="Une image contenant mangé&#10;&#10;Description générée automatiquemen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99460" cy="4953000"/>
                          </a:xfrm>
                          <a:prstGeom prst="rect">
                            <a:avLst/>
                          </a:prstGeom>
                          <a:noFill/>
                        </pic:spPr>
                      </pic:pic>
                    </a:graphicData>
                  </a:graphic>
                  <wp14:sizeRelH relativeFrom="page">
                    <wp14:pctWidth>0</wp14:pctWidth>
                  </wp14:sizeRelH>
                  <wp14:sizeRelV relativeFrom="page">
                    <wp14:pctHeight>0</wp14:pctHeight>
                  </wp14:sizeRelV>
                </wp:anchor>
              </w:drawing>
            </w:r>
          </w:p>
        </w:tc>
        <w:tc>
          <w:tcPr>
            <w:tcW w:w="4616" w:type="dxa"/>
            <w:vAlign w:val="center"/>
          </w:tcPr>
          <w:p w14:paraId="191A5D0F" w14:textId="77777777" w:rsidR="008E7938" w:rsidRPr="007763EB" w:rsidRDefault="008E7938" w:rsidP="008E7938">
            <w:pPr>
              <w:rPr>
                <w:rFonts w:ascii="Arial" w:hAnsi="Arial" w:cs="Arial"/>
                <w:spacing w:val="4"/>
                <w:sz w:val="24"/>
                <w:szCs w:val="24"/>
                <w:lang w:val="fr-BE"/>
              </w:rPr>
            </w:pPr>
            <w:r w:rsidRPr="007763EB">
              <w:rPr>
                <w:rFonts w:ascii="Arial" w:hAnsi="Arial" w:cs="Arial"/>
                <w:spacing w:val="4"/>
                <w:sz w:val="24"/>
                <w:szCs w:val="24"/>
                <w:lang w:val="fr-BE"/>
              </w:rPr>
              <w:t xml:space="preserve">Sylvinite et lait condensé ? </w:t>
            </w:r>
          </w:p>
          <w:p w14:paraId="2370C6CB" w14:textId="77777777" w:rsidR="008E7938" w:rsidRPr="007763EB" w:rsidRDefault="008E7938" w:rsidP="008E7938">
            <w:pPr>
              <w:rPr>
                <w:rFonts w:ascii="Arial" w:hAnsi="Arial" w:cs="Arial"/>
                <w:spacing w:val="4"/>
                <w:sz w:val="24"/>
                <w:szCs w:val="24"/>
                <w:lang w:val="fr-BE"/>
              </w:rPr>
            </w:pPr>
          </w:p>
          <w:p w14:paraId="38871205" w14:textId="534273AC" w:rsidR="008E7938" w:rsidRPr="007763EB" w:rsidRDefault="008E7938" w:rsidP="008E7938">
            <w:pPr>
              <w:rPr>
                <w:rFonts w:ascii="Arial" w:hAnsi="Arial" w:cs="Arial"/>
                <w:spacing w:val="4"/>
                <w:sz w:val="24"/>
                <w:szCs w:val="24"/>
                <w:lang w:val="fr-BE"/>
              </w:rPr>
            </w:pPr>
            <w:r w:rsidRPr="007763EB">
              <w:rPr>
                <w:rFonts w:ascii="Arial" w:hAnsi="Arial" w:cs="Arial"/>
                <w:spacing w:val="4"/>
                <w:sz w:val="24"/>
                <w:szCs w:val="24"/>
                <w:lang w:val="fr-BE"/>
              </w:rPr>
              <w:t xml:space="preserve">On trouve dans le </w:t>
            </w:r>
            <w:r w:rsidR="00295178" w:rsidRPr="007763EB">
              <w:rPr>
                <w:rFonts w:ascii="Arial" w:hAnsi="Arial" w:cs="Arial"/>
                <w:spacing w:val="4"/>
                <w:sz w:val="24"/>
                <w:szCs w:val="24"/>
                <w:lang w:val="fr-BE"/>
              </w:rPr>
              <w:t>répertoire</w:t>
            </w:r>
            <w:r w:rsidRPr="007763EB">
              <w:rPr>
                <w:rFonts w:ascii="Arial" w:hAnsi="Arial" w:cs="Arial"/>
                <w:spacing w:val="4"/>
                <w:sz w:val="24"/>
                <w:szCs w:val="24"/>
                <w:lang w:val="fr-BE"/>
              </w:rPr>
              <w:t xml:space="preserve"> la rubrique « Écoulement de l’oreille blanc laiteux » avec deux remèdes :  - l’un c’est le chlorate de potassium alias Kali-chl. </w:t>
            </w:r>
            <w:proofErr w:type="gramStart"/>
            <w:r w:rsidRPr="007763EB">
              <w:rPr>
                <w:rFonts w:ascii="Arial" w:hAnsi="Arial" w:cs="Arial"/>
                <w:spacing w:val="4"/>
                <w:sz w:val="24"/>
                <w:szCs w:val="24"/>
                <w:lang w:val="fr-BE"/>
              </w:rPr>
              <w:t>qui</w:t>
            </w:r>
            <w:proofErr w:type="gramEnd"/>
            <w:r w:rsidRPr="007763EB">
              <w:rPr>
                <w:rFonts w:ascii="Arial" w:hAnsi="Arial" w:cs="Arial"/>
                <w:spacing w:val="4"/>
                <w:sz w:val="24"/>
                <w:szCs w:val="24"/>
                <w:lang w:val="fr-BE"/>
              </w:rPr>
              <w:t xml:space="preserve"> est utilisé surtout pour les néphrites, noma et autre stomatite, </w:t>
            </w:r>
          </w:p>
          <w:p w14:paraId="30CB0D1A" w14:textId="77777777" w:rsidR="008E7938" w:rsidRPr="007763EB" w:rsidRDefault="008E7938" w:rsidP="008E7938">
            <w:pPr>
              <w:rPr>
                <w:rFonts w:ascii="Arial" w:hAnsi="Arial" w:cs="Arial"/>
                <w:spacing w:val="4"/>
                <w:sz w:val="24"/>
                <w:szCs w:val="24"/>
                <w:lang w:val="fr-BE"/>
              </w:rPr>
            </w:pPr>
            <w:r w:rsidRPr="007763EB">
              <w:rPr>
                <w:rFonts w:ascii="Arial" w:hAnsi="Arial" w:cs="Arial"/>
                <w:spacing w:val="4"/>
                <w:sz w:val="24"/>
                <w:szCs w:val="24"/>
                <w:lang w:val="fr-BE"/>
              </w:rPr>
              <w:t xml:space="preserve"> - et l’autre c’est le chlorure de potassium alias Kali-m., qui a la réputation de provoquer un catarrhe chronique de l’oreille moyenne.</w:t>
            </w:r>
          </w:p>
          <w:p w14:paraId="78C27CA1" w14:textId="77777777" w:rsidR="008E7938" w:rsidRPr="007763EB" w:rsidRDefault="008E7938" w:rsidP="008E7938">
            <w:pPr>
              <w:rPr>
                <w:rFonts w:ascii="Arial" w:hAnsi="Arial" w:cs="Arial"/>
                <w:spacing w:val="4"/>
                <w:sz w:val="24"/>
                <w:szCs w:val="24"/>
                <w:lang w:val="fr-BE"/>
              </w:rPr>
            </w:pPr>
          </w:p>
          <w:p w14:paraId="583412B0" w14:textId="77777777" w:rsidR="008E7938" w:rsidRPr="007763EB" w:rsidRDefault="008E7938" w:rsidP="008E7938">
            <w:pPr>
              <w:rPr>
                <w:rFonts w:ascii="Arial" w:hAnsi="Arial" w:cs="Arial"/>
                <w:spacing w:val="4"/>
                <w:sz w:val="24"/>
                <w:szCs w:val="24"/>
                <w:lang w:val="fr-BE"/>
              </w:rPr>
            </w:pPr>
            <w:r w:rsidRPr="007763EB">
              <w:rPr>
                <w:rFonts w:ascii="Arial" w:hAnsi="Arial" w:cs="Arial"/>
                <w:spacing w:val="4"/>
                <w:sz w:val="24"/>
                <w:szCs w:val="24"/>
                <w:lang w:val="fr-BE"/>
              </w:rPr>
              <w:t>J’ai donc donné aux deux cousines par téléphone le sel amer (on s’ennuie vite de sa maman, même si mamie est très gentille !) du Dr Schuessler en D6 et merveilleusement tout est rentré dans l’ordre.</w:t>
            </w:r>
          </w:p>
          <w:p w14:paraId="5A23C560" w14:textId="77777777" w:rsidR="008E7938" w:rsidRPr="007763EB" w:rsidRDefault="008E7938" w:rsidP="008E7938">
            <w:pPr>
              <w:rPr>
                <w:rFonts w:ascii="Arial" w:hAnsi="Arial" w:cs="Arial"/>
                <w:spacing w:val="4"/>
                <w:sz w:val="24"/>
                <w:szCs w:val="24"/>
                <w:lang w:val="fr-BE"/>
              </w:rPr>
            </w:pPr>
          </w:p>
        </w:tc>
      </w:tr>
    </w:tbl>
    <w:p w14:paraId="256A7284" w14:textId="11EF5E37" w:rsidR="008E7938" w:rsidRPr="007763EB" w:rsidRDefault="008E7938" w:rsidP="008E7938">
      <w:pPr>
        <w:rPr>
          <w:rFonts w:ascii="Arial" w:hAnsi="Arial" w:cs="Arial"/>
          <w:spacing w:val="4"/>
          <w:lang w:val="fr-BE"/>
        </w:rPr>
      </w:pPr>
    </w:p>
    <w:p w14:paraId="170DC93C" w14:textId="0A5909B3" w:rsidR="008E7938" w:rsidRPr="007763EB" w:rsidRDefault="008E7938" w:rsidP="008E7938">
      <w:pPr>
        <w:rPr>
          <w:rFonts w:ascii="Arial" w:hAnsi="Arial" w:cs="Arial"/>
          <w:spacing w:val="4"/>
          <w:lang w:val="fr-BE"/>
        </w:rPr>
      </w:pPr>
    </w:p>
    <w:p w14:paraId="7712A504" w14:textId="77777777" w:rsidR="008E7938" w:rsidRPr="007763EB" w:rsidRDefault="008E7938" w:rsidP="008E7938">
      <w:pPr>
        <w:rPr>
          <w:rFonts w:ascii="Arial" w:hAnsi="Arial" w:cs="Arial"/>
          <w:spacing w:val="4"/>
          <w:lang w:val="fr-BE"/>
        </w:rPr>
      </w:pPr>
    </w:p>
    <w:p w14:paraId="21517B26" w14:textId="77777777" w:rsidR="008E7938" w:rsidRPr="007763EB" w:rsidRDefault="008E7938" w:rsidP="008E7938">
      <w:pPr>
        <w:rPr>
          <w:rFonts w:ascii="Arial" w:hAnsi="Arial" w:cs="Arial"/>
          <w:spacing w:val="4"/>
          <w:lang w:val="fr-BE"/>
        </w:rPr>
      </w:pPr>
    </w:p>
    <w:p w14:paraId="4DEE1B79"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NB : hélas la même rubrique existe dans Novomeo mais le sel amer ne s’y trouve pas.</w:t>
      </w:r>
    </w:p>
    <w:p w14:paraId="42A0D36A" w14:textId="77777777" w:rsidR="008E7938" w:rsidRPr="007763EB" w:rsidRDefault="008E7938" w:rsidP="008E7938">
      <w:pPr>
        <w:rPr>
          <w:rFonts w:ascii="Arial" w:hAnsi="Arial" w:cs="Arial"/>
          <w:spacing w:val="4"/>
          <w:lang w:val="fr-BE"/>
        </w:rPr>
      </w:pPr>
    </w:p>
    <w:p w14:paraId="2EDB56E9" w14:textId="77777777" w:rsidR="008E7938" w:rsidRPr="007763EB" w:rsidRDefault="008E7938" w:rsidP="008E7938">
      <w:pPr>
        <w:rPr>
          <w:rFonts w:ascii="Arial" w:hAnsi="Arial" w:cs="Arial"/>
          <w:b/>
          <w:bCs/>
          <w:color w:val="33CCCC"/>
          <w:spacing w:val="4"/>
          <w:lang w:val="fr-BE"/>
        </w:rPr>
      </w:pPr>
    </w:p>
    <w:p w14:paraId="2FA1F479" w14:textId="77777777" w:rsidR="008E7938" w:rsidRPr="007763EB" w:rsidRDefault="008E7938" w:rsidP="008E7938">
      <w:pPr>
        <w:rPr>
          <w:rFonts w:ascii="Arial" w:hAnsi="Arial" w:cs="Arial"/>
          <w:b/>
          <w:bCs/>
          <w:color w:val="33CCCC"/>
          <w:spacing w:val="4"/>
          <w:lang w:val="fr-BE"/>
        </w:rPr>
      </w:pPr>
    </w:p>
    <w:p w14:paraId="732C98E6" w14:textId="77777777" w:rsidR="008E7938" w:rsidRPr="007763EB" w:rsidRDefault="008E7938" w:rsidP="008E7938">
      <w:pPr>
        <w:rPr>
          <w:rFonts w:ascii="Arial" w:hAnsi="Arial" w:cs="Arial"/>
          <w:b/>
          <w:bCs/>
          <w:color w:val="33CCCC"/>
          <w:spacing w:val="4"/>
          <w:lang w:val="fr-BE"/>
        </w:rPr>
      </w:pPr>
    </w:p>
    <w:p w14:paraId="10F2B2AF" w14:textId="77777777" w:rsidR="008E7938" w:rsidRPr="007763EB" w:rsidRDefault="008E7938" w:rsidP="008E7938">
      <w:pPr>
        <w:rPr>
          <w:rFonts w:ascii="Arial" w:hAnsi="Arial" w:cs="Arial"/>
          <w:b/>
          <w:bCs/>
          <w:color w:val="33CCCC"/>
          <w:spacing w:val="4"/>
          <w:lang w:val="fr-BE"/>
        </w:rPr>
      </w:pPr>
      <w:r w:rsidRPr="007763EB">
        <w:rPr>
          <w:rFonts w:ascii="Arial" w:hAnsi="Arial" w:cs="Arial"/>
          <w:b/>
          <w:bCs/>
          <w:color w:val="33CCCC"/>
          <w:spacing w:val="4"/>
          <w:lang w:val="fr-BE"/>
        </w:rPr>
        <w:t xml:space="preserve">KALIUM MURIATICUM </w:t>
      </w:r>
    </w:p>
    <w:p w14:paraId="49BD9241" w14:textId="77777777" w:rsidR="008E7938" w:rsidRPr="007763EB" w:rsidRDefault="008E7938" w:rsidP="008E7938">
      <w:pPr>
        <w:rPr>
          <w:rFonts w:ascii="Arial" w:hAnsi="Arial" w:cs="Arial"/>
          <w:spacing w:val="4"/>
          <w:lang w:val="fr-BE"/>
        </w:rPr>
      </w:pPr>
    </w:p>
    <w:p w14:paraId="08A0A7AD"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Sa forme solide est un minéral tendre nommé sylvine ou sel amer. Les utilisations sont les suivantes :</w:t>
      </w:r>
    </w:p>
    <w:p w14:paraId="164D4615" w14:textId="77777777" w:rsidR="008E7938" w:rsidRPr="007763EB" w:rsidRDefault="008E7938" w:rsidP="008E7938">
      <w:pPr>
        <w:rPr>
          <w:rFonts w:ascii="Arial" w:hAnsi="Arial" w:cs="Arial"/>
          <w:spacing w:val="4"/>
          <w:lang w:val="fr-BE"/>
        </w:rPr>
      </w:pPr>
    </w:p>
    <w:p w14:paraId="2D8649E1" w14:textId="77777777" w:rsidR="008E7938" w:rsidRPr="007763EB" w:rsidRDefault="008E7938" w:rsidP="00A037CC">
      <w:pPr>
        <w:numPr>
          <w:ilvl w:val="0"/>
          <w:numId w:val="116"/>
        </w:numPr>
        <w:spacing w:after="0"/>
        <w:rPr>
          <w:rFonts w:ascii="Arial" w:hAnsi="Arial" w:cs="Arial"/>
          <w:spacing w:val="4"/>
          <w:lang w:val="fr-BE"/>
        </w:rPr>
      </w:pPr>
      <w:r w:rsidRPr="007763EB">
        <w:rPr>
          <w:rFonts w:ascii="Arial" w:hAnsi="Arial" w:cs="Arial"/>
          <w:spacing w:val="4"/>
          <w:lang w:val="fr-BE"/>
        </w:rPr>
        <w:t>Cuisine, c’est le E508 pour les denrées alimentaires comme remplacement du sel de cuisine ; saveur salée similaire mais arrière-goût amerAgriculture comme engrais potassique</w:t>
      </w:r>
    </w:p>
    <w:p w14:paraId="13CD03B3" w14:textId="77777777" w:rsidR="008E7938" w:rsidRPr="007763EB" w:rsidRDefault="008E7938" w:rsidP="00A037CC">
      <w:pPr>
        <w:numPr>
          <w:ilvl w:val="0"/>
          <w:numId w:val="116"/>
        </w:numPr>
        <w:spacing w:after="0"/>
        <w:rPr>
          <w:rFonts w:ascii="Arial" w:hAnsi="Arial" w:cs="Arial"/>
          <w:spacing w:val="4"/>
          <w:lang w:val="fr-BE"/>
        </w:rPr>
      </w:pPr>
      <w:r w:rsidRPr="007763EB">
        <w:rPr>
          <w:rFonts w:ascii="Arial" w:hAnsi="Arial" w:cs="Arial"/>
          <w:spacing w:val="4"/>
          <w:lang w:val="fr-BE"/>
        </w:rPr>
        <w:t>Poison entre autres comme injection létale aux USA pour les condamnés à mort (ça provoque un arrêt cardiaque).</w:t>
      </w:r>
    </w:p>
    <w:p w14:paraId="3B139E07" w14:textId="77777777" w:rsidR="008E7938" w:rsidRPr="007763EB" w:rsidRDefault="008E7938" w:rsidP="00A037CC">
      <w:pPr>
        <w:numPr>
          <w:ilvl w:val="0"/>
          <w:numId w:val="116"/>
        </w:numPr>
        <w:spacing w:after="0"/>
        <w:rPr>
          <w:rFonts w:ascii="Arial" w:hAnsi="Arial" w:cs="Arial"/>
          <w:spacing w:val="4"/>
          <w:lang w:val="fr-BE"/>
        </w:rPr>
      </w:pPr>
      <w:r w:rsidRPr="007763EB">
        <w:rPr>
          <w:rFonts w:ascii="Arial" w:hAnsi="Arial" w:cs="Arial"/>
          <w:spacing w:val="4"/>
          <w:lang w:val="fr-BE"/>
        </w:rPr>
        <w:t>Extraction du gaz de schiste comme liquide d’hydro-fracturation, lequel malheureusement pollue les nappes phréatiques.</w:t>
      </w:r>
    </w:p>
    <w:p w14:paraId="7AA24EA0" w14:textId="77777777" w:rsidR="008E7938" w:rsidRPr="007763EB" w:rsidRDefault="008E7938" w:rsidP="00A037CC">
      <w:pPr>
        <w:numPr>
          <w:ilvl w:val="0"/>
          <w:numId w:val="116"/>
        </w:numPr>
        <w:spacing w:after="0"/>
        <w:rPr>
          <w:rFonts w:ascii="Arial" w:hAnsi="Arial" w:cs="Arial"/>
          <w:spacing w:val="4"/>
          <w:lang w:val="fr-BE"/>
        </w:rPr>
      </w:pPr>
      <w:r w:rsidRPr="007763EB">
        <w:rPr>
          <w:rFonts w:ascii="Arial" w:hAnsi="Arial" w:cs="Arial"/>
          <w:spacing w:val="4"/>
          <w:lang w:val="fr-BE"/>
        </w:rPr>
        <w:t>Pharmaco-chimie : KCl fait partie de la liste des médicaments essentiels de l’OMS.</w:t>
      </w:r>
    </w:p>
    <w:p w14:paraId="3FAF5965" w14:textId="77777777" w:rsidR="008E7938" w:rsidRPr="007763EB" w:rsidRDefault="008E7938" w:rsidP="008E7938">
      <w:pPr>
        <w:rPr>
          <w:rFonts w:ascii="Arial" w:hAnsi="Arial" w:cs="Arial"/>
          <w:spacing w:val="4"/>
          <w:lang w:val="fr-BE"/>
        </w:rPr>
      </w:pPr>
    </w:p>
    <w:p w14:paraId="4505488A" w14:textId="77777777" w:rsidR="008E7938" w:rsidRPr="007763EB" w:rsidRDefault="008E7938" w:rsidP="008E7938">
      <w:pPr>
        <w:rPr>
          <w:rFonts w:ascii="Arial" w:hAnsi="Arial" w:cs="Arial"/>
          <w:spacing w:val="4"/>
          <w:lang w:val="fr-BE"/>
        </w:rPr>
      </w:pPr>
    </w:p>
    <w:p w14:paraId="76BCAF98" w14:textId="77777777" w:rsidR="008E7938" w:rsidRPr="007763EB" w:rsidRDefault="008E7938" w:rsidP="008E7938">
      <w:pPr>
        <w:rPr>
          <w:rFonts w:ascii="Arial" w:hAnsi="Arial" w:cs="Arial"/>
          <w:spacing w:val="4"/>
          <w:lang w:val="fr-BE"/>
        </w:rPr>
      </w:pPr>
    </w:p>
    <w:p w14:paraId="3FA955C7" w14:textId="77777777" w:rsidR="008E7938" w:rsidRPr="007763EB" w:rsidRDefault="008E7938" w:rsidP="008E7938">
      <w:pPr>
        <w:rPr>
          <w:rFonts w:ascii="Arial" w:hAnsi="Arial" w:cs="Arial"/>
          <w:spacing w:val="4"/>
          <w:lang w:val="fr-BE"/>
        </w:rPr>
      </w:pPr>
    </w:p>
    <w:p w14:paraId="5E4C7AFF" w14:textId="77777777" w:rsidR="008E7938" w:rsidRPr="007763EB" w:rsidRDefault="008E7938" w:rsidP="008E7938">
      <w:pPr>
        <w:rPr>
          <w:rFonts w:ascii="Arial" w:hAnsi="Arial" w:cs="Arial"/>
          <w:b/>
          <w:bCs/>
          <w:color w:val="33CCCC"/>
          <w:spacing w:val="4"/>
          <w:lang w:val="fr-BE"/>
        </w:rPr>
      </w:pPr>
      <w:r w:rsidRPr="007763EB">
        <w:rPr>
          <w:rFonts w:ascii="Arial" w:hAnsi="Arial" w:cs="Arial"/>
          <w:b/>
          <w:bCs/>
          <w:color w:val="33CCCC"/>
          <w:spacing w:val="4"/>
          <w:lang w:val="fr-BE"/>
        </w:rPr>
        <w:t>Kalium muriaticum et homéopathie (selon W. Boericke)</w:t>
      </w:r>
    </w:p>
    <w:p w14:paraId="37178252"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Comme le dit Boericke, « quoique non prouvé, ce remède jouit d’une grande utilisation clinique depuis son introduction par Schuessler ».</w:t>
      </w:r>
    </w:p>
    <w:p w14:paraId="1BEF5D08"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Utile dans les affections catarrhales avec exsudations fibrineuses et gonflements glandulaires. La base de la langue est recouverte d’un enduit blanc ou gris, les expectorations sont épaisses.</w:t>
      </w:r>
    </w:p>
    <w:p w14:paraId="48D0BC32" w14:textId="77777777" w:rsidR="008E7938" w:rsidRPr="007763EB" w:rsidRDefault="008E7938" w:rsidP="008E7938">
      <w:pPr>
        <w:rPr>
          <w:rFonts w:ascii="Arial" w:hAnsi="Arial" w:cs="Arial"/>
          <w:spacing w:val="4"/>
          <w:lang w:val="fr-BE"/>
        </w:rPr>
      </w:pPr>
    </w:p>
    <w:p w14:paraId="0AD09E2A"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Tête : il imagine qu’il va « crever de faim ». Mal de tête avec vomissement. Croûtes de lait, pellicules.</w:t>
      </w:r>
    </w:p>
    <w:p w14:paraId="00505620"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Yeux : ulcérations, trachome, opacités de la cornée.</w:t>
      </w:r>
    </w:p>
    <w:p w14:paraId="2504CB30"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Oreilles : catarrhe chronique de l’oreille moyenne avec baisse d’audition.</w:t>
      </w:r>
    </w:p>
    <w:p w14:paraId="43F3C7CE"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Nez : croûtes, nez bouché, épistaxis.</w:t>
      </w:r>
    </w:p>
    <w:p w14:paraId="7A450A1E"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Bouche : aphtes, muguet, ulcères, adénopathies, angines folliculaires.</w:t>
      </w:r>
    </w:p>
    <w:p w14:paraId="45A20A66"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Abdomen : indigestion, par nourritures grasses. Gastralgie avec constipation. Boulimie, flatulence, ascaris.</w:t>
      </w:r>
    </w:p>
    <w:p w14:paraId="7475BB4D"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Génital féminin : règles retardées ou supprimées. Leucorrhées blanches laiteuses (tiens-tiens), épaisses, non irritantes.</w:t>
      </w:r>
    </w:p>
    <w:p w14:paraId="639F676A"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Respiratoire : voix rauque, asthme, toux coqueluchoïde.</w:t>
      </w:r>
    </w:p>
    <w:p w14:paraId="754F43D1"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lastRenderedPageBreak/>
        <w:t>Dos-Extrémités : fièvre rhumatismale, gonflement articulaire, douleurs aggravées à la chaleur du lit. Bursite prépatellaire.</w:t>
      </w:r>
    </w:p>
    <w:p w14:paraId="7CE9A1DB"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Peau : acné, eczéma, bursite.</w:t>
      </w:r>
    </w:p>
    <w:p w14:paraId="29F3555B" w14:textId="77777777" w:rsidR="008E7938" w:rsidRPr="007763EB" w:rsidRDefault="008E7938" w:rsidP="008E7938">
      <w:pPr>
        <w:rPr>
          <w:rFonts w:ascii="Arial" w:hAnsi="Arial" w:cs="Arial"/>
          <w:spacing w:val="4"/>
          <w:lang w:val="fr-BE"/>
        </w:rPr>
      </w:pPr>
    </w:p>
    <w:p w14:paraId="771E5534"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Modalités : pire par les nourritures riches, le gras et le mouvement.</w:t>
      </w:r>
    </w:p>
    <w:p w14:paraId="61B7A13A" w14:textId="77777777" w:rsidR="008E7938" w:rsidRPr="007763EB" w:rsidRDefault="008E7938" w:rsidP="008E7938">
      <w:pPr>
        <w:rPr>
          <w:rFonts w:ascii="Arial" w:hAnsi="Arial" w:cs="Arial"/>
          <w:spacing w:val="4"/>
          <w:lang w:val="fr-BE"/>
        </w:rPr>
      </w:pPr>
    </w:p>
    <w:p w14:paraId="7C2CB16C" w14:textId="3B863B15" w:rsidR="001B479C" w:rsidRPr="007763EB" w:rsidRDefault="001B479C" w:rsidP="001B479C">
      <w:pPr>
        <w:spacing w:after="0"/>
        <w:ind w:firstLine="709"/>
        <w:jc w:val="both"/>
        <w:rPr>
          <w:rFonts w:ascii="Arial" w:eastAsia="Times New Roman" w:hAnsi="Arial" w:cs="Arial"/>
          <w:spacing w:val="4"/>
          <w:lang w:val="fr-BE" w:eastAsia="fr-FR"/>
        </w:rPr>
      </w:pPr>
    </w:p>
    <w:p w14:paraId="27956F85" w14:textId="77777777" w:rsidR="008E7938" w:rsidRPr="007763EB" w:rsidRDefault="008E7938" w:rsidP="001B479C">
      <w:pPr>
        <w:spacing w:after="0"/>
        <w:ind w:firstLine="709"/>
        <w:jc w:val="both"/>
        <w:rPr>
          <w:rFonts w:ascii="Arial" w:eastAsia="Times New Roman" w:hAnsi="Arial" w:cs="Arial"/>
          <w:spacing w:val="4"/>
          <w:lang w:val="fr-BE" w:eastAsia="fr-FR"/>
        </w:rPr>
      </w:pPr>
    </w:p>
    <w:p w14:paraId="542D7B4E" w14:textId="746FC8D5" w:rsidR="008E7938" w:rsidRPr="007763EB" w:rsidRDefault="008E7938" w:rsidP="008E7938">
      <w:pPr>
        <w:rPr>
          <w:rFonts w:ascii="Arial" w:hAnsi="Arial" w:cs="Arial"/>
          <w:b/>
          <w:bCs/>
          <w:color w:val="33CCCC"/>
          <w:spacing w:val="4"/>
          <w:lang w:val="fr-BE"/>
        </w:rPr>
      </w:pPr>
      <w:bookmarkStart w:id="22" w:name="OLE_LINK28"/>
      <w:r w:rsidRPr="007763EB">
        <w:rPr>
          <w:rFonts w:ascii="Arial" w:hAnsi="Arial" w:cs="Arial"/>
          <w:lang w:val="fr-BE"/>
        </w:rPr>
        <w:t>[#RC2]</w:t>
      </w:r>
      <w:r w:rsidRPr="007763EB">
        <w:rPr>
          <w:rFonts w:ascii="Arial" w:hAnsi="Arial" w:cs="Arial"/>
          <w:b/>
          <w:bCs/>
          <w:color w:val="33CCCC"/>
          <w:spacing w:val="4"/>
          <w:lang w:val="fr-BE"/>
        </w:rPr>
        <w:t xml:space="preserve"> </w:t>
      </w:r>
      <w:r w:rsidR="00FB0A68" w:rsidRPr="007763EB">
        <w:rPr>
          <w:rFonts w:ascii="Arial" w:hAnsi="Arial" w:cs="Arial"/>
          <w:b/>
          <w:bCs/>
          <w:color w:val="33CCCC"/>
          <w:spacing w:val="4"/>
          <w:lang w:val="fr-BE"/>
        </w:rPr>
        <w:t>Sulphur</w:t>
      </w:r>
    </w:p>
    <w:p w14:paraId="44A98620" w14:textId="6FE047A2" w:rsidR="008E7938" w:rsidRPr="007763EB" w:rsidRDefault="008E7938" w:rsidP="008E7938">
      <w:pPr>
        <w:rPr>
          <w:rFonts w:ascii="Arial" w:hAnsi="Arial" w:cs="Arial"/>
          <w:lang w:val="fr-BE"/>
        </w:rPr>
      </w:pPr>
    </w:p>
    <w:p w14:paraId="599F66B5" w14:textId="368B5F74" w:rsidR="001B479C" w:rsidRPr="007763EB" w:rsidRDefault="008E7938" w:rsidP="008E7938">
      <w:pPr>
        <w:spacing w:after="0"/>
        <w:jc w:val="both"/>
        <w:rPr>
          <w:rFonts w:ascii="Arial" w:eastAsia="Times New Roman" w:hAnsi="Arial" w:cs="Arial"/>
          <w:b/>
          <w:color w:val="33CCCC"/>
          <w:spacing w:val="4"/>
          <w:lang w:val="fr-BE" w:eastAsia="fr-FR"/>
        </w:rPr>
      </w:pPr>
      <w:r w:rsidRPr="007763EB">
        <w:rPr>
          <w:rFonts w:ascii="Arial" w:hAnsi="Arial" w:cs="Arial"/>
          <w:lang w:val="fr-BE"/>
        </w:rPr>
        <w:t>[#CH3]</w:t>
      </w:r>
      <w:r w:rsidR="001B479C" w:rsidRPr="007763EB">
        <w:rPr>
          <w:rFonts w:ascii="Arial" w:eastAsia="Times New Roman" w:hAnsi="Arial" w:cs="Arial"/>
          <w:b/>
          <w:color w:val="33CCCC"/>
          <w:spacing w:val="4"/>
          <w:lang w:val="fr-BE" w:eastAsia="fr-FR"/>
        </w:rPr>
        <w:t xml:space="preserve">3 - </w:t>
      </w:r>
      <w:r w:rsidR="001B479C" w:rsidRPr="007763EB">
        <w:rPr>
          <w:rFonts w:ascii="Arial" w:eastAsia="Times New Roman" w:hAnsi="Arial" w:cs="Arial"/>
          <w:b/>
          <w:color w:val="33CCCC"/>
          <w:spacing w:val="4"/>
          <w:u w:val="single"/>
          <w:lang w:val="fr-BE" w:eastAsia="fr-FR"/>
        </w:rPr>
        <w:t>Troisième remède : Marc</w:t>
      </w:r>
    </w:p>
    <w:bookmarkEnd w:id="22"/>
    <w:p w14:paraId="53340BF0" w14:textId="77777777" w:rsidR="001B479C" w:rsidRPr="007763EB" w:rsidRDefault="001B479C" w:rsidP="001B479C">
      <w:pPr>
        <w:spacing w:after="0"/>
        <w:jc w:val="both"/>
        <w:rPr>
          <w:rFonts w:ascii="Arial" w:eastAsia="Times New Roman" w:hAnsi="Arial" w:cs="Arial"/>
          <w:spacing w:val="4"/>
          <w:lang w:val="fr-BE" w:eastAsia="fr-FR"/>
        </w:rPr>
      </w:pPr>
    </w:p>
    <w:p w14:paraId="0EBADC6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Le cas du petit Marc, 2,5 ans, fut également vite réglé. Il présente un rhume depuis 15 jours, mais surtout depuis la veille il se plaint de maux d’oreille aussi bien droite que gauche. L’état général est bon, pas de fièvre ; son appétit s’est envolé, </w:t>
      </w:r>
      <w:proofErr w:type="gramStart"/>
      <w:r w:rsidRPr="007763EB">
        <w:rPr>
          <w:rFonts w:ascii="Arial" w:eastAsia="Times New Roman" w:hAnsi="Arial" w:cs="Arial"/>
          <w:spacing w:val="4"/>
          <w:lang w:val="fr-BE" w:eastAsia="fr-FR"/>
        </w:rPr>
        <w:t>par contre</w:t>
      </w:r>
      <w:proofErr w:type="gramEnd"/>
      <w:r w:rsidRPr="007763EB">
        <w:rPr>
          <w:rFonts w:ascii="Arial" w:eastAsia="Times New Roman" w:hAnsi="Arial" w:cs="Arial"/>
          <w:spacing w:val="4"/>
          <w:lang w:val="fr-BE" w:eastAsia="fr-FR"/>
        </w:rPr>
        <w:t xml:space="preserve"> il a très soif.</w:t>
      </w:r>
    </w:p>
    <w:p w14:paraId="31A5B8E1" w14:textId="77777777" w:rsidR="001B479C" w:rsidRPr="007763EB" w:rsidRDefault="001B479C" w:rsidP="001B479C">
      <w:pPr>
        <w:spacing w:after="0"/>
        <w:jc w:val="both"/>
        <w:rPr>
          <w:rFonts w:ascii="Arial" w:eastAsia="Times New Roman" w:hAnsi="Arial" w:cs="Arial"/>
          <w:spacing w:val="4"/>
          <w:lang w:val="fr-BE" w:eastAsia="fr-FR"/>
        </w:rPr>
      </w:pPr>
    </w:p>
    <w:p w14:paraId="3DB24D5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Que s’est-il passé ? Sa maman me dit qu’il a été fort contrarié : depuis toujours c’est son père qui le couche, le borde et lui raconte une histoire avant de dormir. Précisément ce soir-là, papa est absent. Tard dans la soirée, Marc se plaignit de ses oreilles, au moment même où son père rentrait !</w:t>
      </w:r>
    </w:p>
    <w:p w14:paraId="7C4D753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La causalité, l’inappétence avec soif conservée et le fait que ce remède l’a souvent aidé, je lui prépare une </w:t>
      </w:r>
      <w:r w:rsidRPr="007763EB">
        <w:rPr>
          <w:rFonts w:ascii="Arial" w:eastAsia="Times New Roman" w:hAnsi="Arial" w:cs="Arial"/>
          <w:b/>
          <w:bCs/>
          <w:color w:val="33CCCC"/>
          <w:spacing w:val="4"/>
          <w:lang w:val="fr-BE" w:eastAsia="fr-FR"/>
        </w:rPr>
        <w:t>30 K de…</w:t>
      </w:r>
    </w:p>
    <w:p w14:paraId="4295C54C" w14:textId="0F0CDF8C" w:rsidR="001B479C" w:rsidRPr="007763EB" w:rsidRDefault="001B479C" w:rsidP="001B479C">
      <w:pPr>
        <w:spacing w:after="0"/>
        <w:jc w:val="both"/>
        <w:rPr>
          <w:rFonts w:ascii="Arial" w:eastAsia="Times New Roman" w:hAnsi="Arial" w:cs="Arial"/>
          <w:spacing w:val="4"/>
          <w:lang w:val="fr-BE" w:eastAsia="fr-FR"/>
        </w:rPr>
      </w:pPr>
    </w:p>
    <w:p w14:paraId="016235ED" w14:textId="77777777" w:rsidR="008E7938" w:rsidRPr="007763EB" w:rsidRDefault="008E7938" w:rsidP="008E7938">
      <w:pPr>
        <w:ind w:right="851"/>
        <w:rPr>
          <w:rFonts w:ascii="Arial" w:hAnsi="Arial" w:cs="Arial"/>
          <w:lang w:val="fr-BE"/>
        </w:rPr>
      </w:pPr>
      <w:r w:rsidRPr="007763EB">
        <w:rPr>
          <w:rFonts w:ascii="Arial" w:hAnsi="Arial" w:cs="Arial"/>
          <w:lang w:val="fr-BE"/>
        </w:rPr>
        <w:t>[#S3] Solution</w:t>
      </w:r>
    </w:p>
    <w:p w14:paraId="6FADFEBD" w14:textId="77777777" w:rsidR="008E7938" w:rsidRPr="007763EB" w:rsidRDefault="008E7938" w:rsidP="008E7938">
      <w:pPr>
        <w:rPr>
          <w:rFonts w:ascii="Arial" w:hAnsi="Arial" w:cs="Arial"/>
          <w:spacing w:val="4"/>
          <w:lang w:val="fr-BE"/>
        </w:rPr>
      </w:pPr>
    </w:p>
    <w:p w14:paraId="01128CE1"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Voyons une image du remède administré.</w:t>
      </w:r>
    </w:p>
    <w:p w14:paraId="3FB33CB9" w14:textId="6F4F7296" w:rsidR="008E7938" w:rsidRPr="007763EB" w:rsidRDefault="008E7938" w:rsidP="008E7938">
      <w:pPr>
        <w:rPr>
          <w:rFonts w:ascii="Arial" w:hAnsi="Arial" w:cs="Arial"/>
          <w:spacing w:val="4"/>
          <w:lang w:val="fr-BE"/>
        </w:rPr>
      </w:pPr>
      <w:r w:rsidRPr="007763EB">
        <w:rPr>
          <w:rFonts w:ascii="Arial" w:hAnsi="Arial" w:cs="Arial"/>
          <w:noProof/>
          <w:lang w:val="fr-BE"/>
        </w:rPr>
        <w:lastRenderedPageBreak/>
        <w:drawing>
          <wp:anchor distT="0" distB="0" distL="114300" distR="114300" simplePos="0" relativeHeight="251683840" behindDoc="1" locked="0" layoutInCell="1" allowOverlap="1" wp14:anchorId="6DBFBC76" wp14:editId="55EBDF39">
            <wp:simplePos x="0" y="0"/>
            <wp:positionH relativeFrom="column">
              <wp:align>center</wp:align>
            </wp:positionH>
            <wp:positionV relativeFrom="paragraph">
              <wp:posOffset>175895</wp:posOffset>
            </wp:positionV>
            <wp:extent cx="4942205" cy="2575560"/>
            <wp:effectExtent l="0" t="0" r="0" b="0"/>
            <wp:wrapTight wrapText="bothSides">
              <wp:wrapPolygon edited="0">
                <wp:start x="0" y="0"/>
                <wp:lineTo x="0" y="21408"/>
                <wp:lineTo x="21481" y="21408"/>
                <wp:lineTo x="21481" y="0"/>
                <wp:lineTo x="0" y="0"/>
              </wp:wrapPolygon>
            </wp:wrapTight>
            <wp:docPr id="1073741847" name="Image 1073741847" descr="Une image contenant alimentation, tranche, tranch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7" name="Image 1073741847" descr="Une image contenant alimentation, tranche, tranché&#10;&#10;Description générée automatiquemen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42205" cy="2575560"/>
                    </a:xfrm>
                    <a:prstGeom prst="rect">
                      <a:avLst/>
                    </a:prstGeom>
                    <a:noFill/>
                  </pic:spPr>
                </pic:pic>
              </a:graphicData>
            </a:graphic>
            <wp14:sizeRelH relativeFrom="page">
              <wp14:pctWidth>0</wp14:pctWidth>
            </wp14:sizeRelH>
            <wp14:sizeRelV relativeFrom="page">
              <wp14:pctHeight>0</wp14:pctHeight>
            </wp14:sizeRelV>
          </wp:anchor>
        </w:drawing>
      </w:r>
    </w:p>
    <w:p w14:paraId="5A2D6CC2" w14:textId="77777777" w:rsidR="008E7938" w:rsidRPr="007763EB" w:rsidRDefault="008E7938" w:rsidP="008E7938">
      <w:pPr>
        <w:rPr>
          <w:rFonts w:ascii="Arial" w:hAnsi="Arial" w:cs="Arial"/>
          <w:spacing w:val="4"/>
          <w:lang w:val="fr-BE"/>
        </w:rPr>
      </w:pPr>
    </w:p>
    <w:p w14:paraId="1BB234D5" w14:textId="77777777" w:rsidR="008E7938" w:rsidRPr="007763EB" w:rsidRDefault="008E7938" w:rsidP="008E7938">
      <w:pPr>
        <w:rPr>
          <w:rFonts w:ascii="Arial" w:hAnsi="Arial" w:cs="Arial"/>
          <w:spacing w:val="4"/>
          <w:lang w:val="fr-BE"/>
        </w:rPr>
      </w:pPr>
    </w:p>
    <w:p w14:paraId="1EA18781" w14:textId="77777777" w:rsidR="008E7938" w:rsidRPr="007763EB" w:rsidRDefault="008E7938" w:rsidP="008E7938">
      <w:pPr>
        <w:rPr>
          <w:rFonts w:ascii="Arial" w:hAnsi="Arial" w:cs="Arial"/>
          <w:spacing w:val="4"/>
          <w:lang w:val="fr-BE"/>
        </w:rPr>
      </w:pPr>
    </w:p>
    <w:p w14:paraId="35D81537" w14:textId="77777777" w:rsidR="008E7938" w:rsidRPr="007763EB" w:rsidRDefault="008E7938" w:rsidP="008E7938">
      <w:pPr>
        <w:rPr>
          <w:rFonts w:ascii="Arial" w:hAnsi="Arial" w:cs="Arial"/>
          <w:spacing w:val="4"/>
          <w:lang w:val="fr-BE"/>
        </w:rPr>
      </w:pPr>
    </w:p>
    <w:p w14:paraId="3DB29F0B" w14:textId="77777777" w:rsidR="008E7938" w:rsidRPr="007763EB" w:rsidRDefault="008E7938" w:rsidP="008E7938">
      <w:pPr>
        <w:rPr>
          <w:rFonts w:ascii="Arial" w:hAnsi="Arial" w:cs="Arial"/>
          <w:spacing w:val="4"/>
          <w:lang w:val="fr-BE"/>
        </w:rPr>
      </w:pPr>
    </w:p>
    <w:p w14:paraId="088C4E74" w14:textId="77777777" w:rsidR="008E7938" w:rsidRPr="007763EB" w:rsidRDefault="008E7938" w:rsidP="008E7938">
      <w:pPr>
        <w:rPr>
          <w:rFonts w:ascii="Arial" w:hAnsi="Arial" w:cs="Arial"/>
          <w:spacing w:val="4"/>
          <w:lang w:val="fr-BE"/>
        </w:rPr>
      </w:pPr>
    </w:p>
    <w:p w14:paraId="09AA695F" w14:textId="77777777" w:rsidR="008E7938" w:rsidRPr="007763EB" w:rsidRDefault="008E7938" w:rsidP="008E7938">
      <w:pPr>
        <w:rPr>
          <w:rFonts w:ascii="Arial" w:hAnsi="Arial" w:cs="Arial"/>
          <w:spacing w:val="4"/>
          <w:lang w:val="fr-BE"/>
        </w:rPr>
      </w:pPr>
    </w:p>
    <w:p w14:paraId="699921F3" w14:textId="77777777" w:rsidR="008E7938" w:rsidRPr="007763EB" w:rsidRDefault="008E7938" w:rsidP="008E7938">
      <w:pPr>
        <w:rPr>
          <w:rFonts w:ascii="Arial" w:hAnsi="Arial" w:cs="Arial"/>
          <w:spacing w:val="4"/>
          <w:lang w:val="fr-BE"/>
        </w:rPr>
      </w:pPr>
    </w:p>
    <w:p w14:paraId="32B84936" w14:textId="77777777" w:rsidR="008E7938" w:rsidRPr="007763EB" w:rsidRDefault="008E7938" w:rsidP="008E7938">
      <w:pPr>
        <w:rPr>
          <w:rFonts w:ascii="Arial" w:hAnsi="Arial" w:cs="Arial"/>
          <w:spacing w:val="4"/>
          <w:lang w:val="fr-BE"/>
        </w:rPr>
      </w:pPr>
    </w:p>
    <w:p w14:paraId="3408CE64" w14:textId="375C64C7" w:rsidR="008E7938" w:rsidRPr="007763EB" w:rsidRDefault="008E7938" w:rsidP="008E7938">
      <w:pPr>
        <w:rPr>
          <w:rFonts w:ascii="Arial" w:hAnsi="Arial" w:cs="Arial"/>
          <w:spacing w:val="4"/>
          <w:lang w:val="fr-BE"/>
        </w:rPr>
      </w:pPr>
      <w:r w:rsidRPr="007763EB">
        <w:rPr>
          <w:rFonts w:ascii="Arial" w:hAnsi="Arial" w:cs="Arial"/>
          <w:spacing w:val="4"/>
          <w:lang w:val="fr-BE"/>
        </w:rPr>
        <w:t>Pour ceux qui n’aurait pas trouvé, vous allez dans Novomeo à la rubrique « Douleur d’oreille suite de contrariété » et vous allez trouver…</w:t>
      </w:r>
    </w:p>
    <w:p w14:paraId="50E293D1" w14:textId="77777777" w:rsidR="008E7938" w:rsidRPr="007763EB" w:rsidRDefault="008E7938" w:rsidP="008E7938">
      <w:pPr>
        <w:rPr>
          <w:rFonts w:ascii="Arial" w:hAnsi="Arial" w:cs="Arial"/>
          <w:spacing w:val="4"/>
          <w:lang w:val="fr-BE"/>
        </w:rPr>
      </w:pPr>
    </w:p>
    <w:p w14:paraId="1F4D8953" w14:textId="77777777" w:rsidR="008E7938" w:rsidRPr="007763EB" w:rsidRDefault="008E7938" w:rsidP="008E7938">
      <w:pPr>
        <w:rPr>
          <w:rFonts w:ascii="Arial" w:hAnsi="Arial" w:cs="Arial"/>
          <w:b/>
          <w:bCs/>
          <w:color w:val="33CCCC"/>
          <w:spacing w:val="4"/>
          <w:lang w:val="fr-BE"/>
        </w:rPr>
      </w:pPr>
    </w:p>
    <w:p w14:paraId="7C9A0B2B" w14:textId="77777777" w:rsidR="008E7938" w:rsidRPr="007763EB" w:rsidRDefault="008E7938" w:rsidP="008E7938">
      <w:pPr>
        <w:rPr>
          <w:rFonts w:ascii="Arial" w:hAnsi="Arial" w:cs="Arial"/>
          <w:b/>
          <w:bCs/>
          <w:color w:val="33CCCC"/>
          <w:spacing w:val="4"/>
          <w:lang w:val="fr-BE"/>
        </w:rPr>
      </w:pPr>
      <w:r w:rsidRPr="007763EB">
        <w:rPr>
          <w:rFonts w:ascii="Arial" w:hAnsi="Arial" w:cs="Arial"/>
          <w:b/>
          <w:bCs/>
          <w:color w:val="33CCCC"/>
          <w:spacing w:val="4"/>
          <w:lang w:val="fr-BE"/>
        </w:rPr>
        <w:t>SULPHUR</w:t>
      </w:r>
    </w:p>
    <w:p w14:paraId="3CAB5E8B" w14:textId="77777777" w:rsidR="008E7938" w:rsidRPr="007763EB" w:rsidRDefault="008E7938" w:rsidP="008E7938">
      <w:pPr>
        <w:rPr>
          <w:rFonts w:ascii="Arial" w:hAnsi="Arial" w:cs="Arial"/>
          <w:spacing w:val="4"/>
          <w:lang w:val="fr-BE"/>
        </w:rPr>
      </w:pPr>
    </w:p>
    <w:p w14:paraId="1556BFF5"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Dans mon expérience, les enfants Sulphur sont actifs, plein d’idées, optimistes et adorent le plein air. Ils présentent un teint coloré brun-rouge (pas olivâtre comme les Sepia) et dégagent un air d’excellente santé.</w:t>
      </w:r>
    </w:p>
    <w:p w14:paraId="3C0EDC17" w14:textId="77777777" w:rsidR="008E7938" w:rsidRPr="007763EB" w:rsidRDefault="008E7938" w:rsidP="008E7938">
      <w:pPr>
        <w:rPr>
          <w:rFonts w:ascii="Arial" w:hAnsi="Arial" w:cs="Arial"/>
          <w:spacing w:val="4"/>
          <w:lang w:val="fr-BE"/>
        </w:rPr>
      </w:pPr>
    </w:p>
    <w:p w14:paraId="211E4024"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Ils boivent beaucoup, alors que leur appétit est moyen. Ils adorent le gras, les œufs et les douceurs. Ils sont réchauffés, ils sortent les pieds du lit. Ils ont toujours un endroit du corps qui gratte ; c’est du reste le revêtement cutané qui sera la première pathologie de nos petits Sulphur.</w:t>
      </w:r>
    </w:p>
    <w:p w14:paraId="208F5A21" w14:textId="77777777" w:rsidR="008E7938" w:rsidRPr="007763EB" w:rsidRDefault="008E7938" w:rsidP="008E7938">
      <w:pPr>
        <w:rPr>
          <w:rFonts w:ascii="Arial" w:hAnsi="Arial" w:cs="Arial"/>
          <w:spacing w:val="4"/>
          <w:lang w:val="fr-BE"/>
        </w:rPr>
      </w:pPr>
    </w:p>
    <w:p w14:paraId="7BE8B0E2" w14:textId="69449E93" w:rsidR="008E7938" w:rsidRPr="007763EB" w:rsidRDefault="008E7938" w:rsidP="001B479C">
      <w:pPr>
        <w:spacing w:after="0"/>
        <w:jc w:val="both"/>
        <w:rPr>
          <w:rFonts w:ascii="Arial" w:eastAsia="Times New Roman" w:hAnsi="Arial" w:cs="Arial"/>
          <w:spacing w:val="4"/>
          <w:lang w:val="fr-BE" w:eastAsia="fr-FR"/>
        </w:rPr>
      </w:pPr>
    </w:p>
    <w:p w14:paraId="08844B11" w14:textId="77777777" w:rsidR="008E7938" w:rsidRPr="007763EB" w:rsidRDefault="008E7938" w:rsidP="001B479C">
      <w:pPr>
        <w:spacing w:after="0"/>
        <w:jc w:val="both"/>
        <w:rPr>
          <w:rFonts w:ascii="Arial" w:eastAsia="Times New Roman" w:hAnsi="Arial" w:cs="Arial"/>
          <w:spacing w:val="4"/>
          <w:lang w:val="fr-BE" w:eastAsia="fr-FR"/>
        </w:rPr>
      </w:pPr>
    </w:p>
    <w:p w14:paraId="175A2C41" w14:textId="4E6C7C31" w:rsidR="008E7938" w:rsidRPr="007763EB" w:rsidRDefault="008E7938" w:rsidP="008E7938">
      <w:pPr>
        <w:rPr>
          <w:rFonts w:ascii="Arial" w:hAnsi="Arial" w:cs="Arial"/>
          <w:b/>
          <w:bCs/>
          <w:color w:val="33CCCC"/>
          <w:spacing w:val="4"/>
          <w:lang w:val="fr-BE"/>
        </w:rPr>
      </w:pPr>
      <w:bookmarkStart w:id="23" w:name="_Hlk31389190"/>
      <w:r w:rsidRPr="007763EB">
        <w:rPr>
          <w:rFonts w:ascii="Arial" w:hAnsi="Arial" w:cs="Arial"/>
          <w:lang w:val="fr-BE"/>
        </w:rPr>
        <w:t>[#RC2]</w:t>
      </w:r>
      <w:r w:rsidRPr="007763EB">
        <w:rPr>
          <w:rFonts w:ascii="Arial" w:hAnsi="Arial" w:cs="Arial"/>
          <w:b/>
          <w:bCs/>
          <w:color w:val="33CCCC"/>
          <w:spacing w:val="4"/>
          <w:lang w:val="fr-BE"/>
        </w:rPr>
        <w:t xml:space="preserve"> I</w:t>
      </w:r>
      <w:r w:rsidR="00FB0A68" w:rsidRPr="007763EB">
        <w:rPr>
          <w:rFonts w:ascii="Arial" w:hAnsi="Arial" w:cs="Arial"/>
          <w:b/>
          <w:bCs/>
          <w:color w:val="33CCCC"/>
          <w:spacing w:val="4"/>
          <w:lang w:val="fr-BE"/>
        </w:rPr>
        <w:t>peca</w:t>
      </w:r>
    </w:p>
    <w:p w14:paraId="1B90EECE" w14:textId="7960667E" w:rsidR="008E7938" w:rsidRPr="007763EB" w:rsidRDefault="008E7938" w:rsidP="008E7938">
      <w:pPr>
        <w:rPr>
          <w:rFonts w:ascii="Arial" w:hAnsi="Arial" w:cs="Arial"/>
          <w:lang w:val="fr-BE"/>
        </w:rPr>
      </w:pPr>
    </w:p>
    <w:p w14:paraId="06BECF0D" w14:textId="222604DE" w:rsidR="001B479C" w:rsidRPr="007763EB" w:rsidRDefault="008E7938" w:rsidP="008E7938">
      <w:pPr>
        <w:spacing w:after="0"/>
        <w:jc w:val="both"/>
        <w:rPr>
          <w:rFonts w:ascii="Arial" w:eastAsia="Times New Roman" w:hAnsi="Arial" w:cs="Arial"/>
          <w:b/>
          <w:color w:val="33CCCC"/>
          <w:spacing w:val="4"/>
          <w:lang w:val="fr-BE" w:eastAsia="fr-FR"/>
        </w:rPr>
      </w:pPr>
      <w:r w:rsidRPr="007763EB">
        <w:rPr>
          <w:rFonts w:ascii="Arial" w:hAnsi="Arial" w:cs="Arial"/>
          <w:lang w:val="fr-BE"/>
        </w:rPr>
        <w:t>[#CH3]</w:t>
      </w:r>
      <w:r w:rsidR="001B479C" w:rsidRPr="007763EB">
        <w:rPr>
          <w:rFonts w:ascii="Arial" w:eastAsia="Times New Roman" w:hAnsi="Arial" w:cs="Arial"/>
          <w:b/>
          <w:color w:val="33CCCC"/>
          <w:spacing w:val="4"/>
          <w:lang w:val="fr-BE" w:eastAsia="fr-FR"/>
        </w:rPr>
        <w:t xml:space="preserve">4 - </w:t>
      </w:r>
      <w:r w:rsidR="001B479C" w:rsidRPr="007763EB">
        <w:rPr>
          <w:rFonts w:ascii="Arial" w:eastAsia="Times New Roman" w:hAnsi="Arial" w:cs="Arial"/>
          <w:b/>
          <w:color w:val="33CCCC"/>
          <w:spacing w:val="4"/>
          <w:u w:val="single"/>
          <w:lang w:val="fr-BE" w:eastAsia="fr-FR"/>
        </w:rPr>
        <w:t>Quatrième remède : Allan</w:t>
      </w:r>
    </w:p>
    <w:bookmarkEnd w:id="23"/>
    <w:p w14:paraId="6119E26A" w14:textId="77777777" w:rsidR="001B479C" w:rsidRPr="007763EB" w:rsidRDefault="001B479C" w:rsidP="001B479C">
      <w:pPr>
        <w:spacing w:after="0"/>
        <w:jc w:val="both"/>
        <w:rPr>
          <w:rFonts w:ascii="Arial" w:eastAsia="Times New Roman" w:hAnsi="Arial" w:cs="Arial"/>
          <w:spacing w:val="4"/>
          <w:lang w:val="fr-BE" w:eastAsia="fr-FR"/>
        </w:rPr>
      </w:pPr>
    </w:p>
    <w:p w14:paraId="390FDB4B"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Voici un autre cas à soumettre à votre perspicacité.</w:t>
      </w:r>
    </w:p>
    <w:p w14:paraId="305C9D78"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6C11DA89"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Il a 3,5 ans lorsqu’il vient me trouver pour une otalgie droite aiguë avec irradiation vers la face. Il est fâché avec ses parents depuis la naissance de son petit frère. Il est mécontent et jaloux que sa mère passe autant de temps avec le bébé. L’examen de l’oreille nous montre un tympan rouge et bombé. Allan est tout rouge avec sa fièvre ; il est irritable et garde constamment les doigts en bouche. De plus il a saigné du nez hier au soir.</w:t>
      </w:r>
    </w:p>
    <w:p w14:paraId="03F9A0BA"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1A97A2DD"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Je revois l’enfant deux mois plus tard et rien n’a changé. A part le côté destructeur, le père me parle du bégaiement de son fils, de la jalousie vis-à-vis de sa sœur qui le ronge, de sa disposition à la masturbation et des récidives d’herpes de la face.</w:t>
      </w:r>
    </w:p>
    <w:p w14:paraId="464FC0F7" w14:textId="6F9481C9" w:rsidR="001B479C" w:rsidRPr="007763EB" w:rsidRDefault="001B479C" w:rsidP="001B479C">
      <w:pPr>
        <w:spacing w:after="0"/>
        <w:ind w:firstLine="709"/>
        <w:jc w:val="both"/>
        <w:rPr>
          <w:rFonts w:ascii="Arial" w:eastAsia="Times New Roman" w:hAnsi="Arial" w:cs="Arial"/>
          <w:spacing w:val="4"/>
          <w:lang w:val="fr-BE" w:eastAsia="fr-FR"/>
        </w:rPr>
      </w:pPr>
    </w:p>
    <w:p w14:paraId="4298DDB7" w14:textId="2D1E8985" w:rsidR="008E7938" w:rsidRPr="007763EB" w:rsidRDefault="008E7938" w:rsidP="008E7938">
      <w:pPr>
        <w:ind w:right="851"/>
        <w:rPr>
          <w:rFonts w:ascii="Arial" w:hAnsi="Arial" w:cs="Arial"/>
          <w:lang w:val="fr-BE"/>
        </w:rPr>
      </w:pPr>
      <w:r w:rsidRPr="007763EB">
        <w:rPr>
          <w:rFonts w:ascii="Arial" w:hAnsi="Arial" w:cs="Arial"/>
          <w:lang w:val="fr-BE"/>
        </w:rPr>
        <w:t>[#S3] Solution</w:t>
      </w:r>
    </w:p>
    <w:p w14:paraId="078E6BBE" w14:textId="77777777" w:rsidR="008E7938" w:rsidRPr="007763EB" w:rsidRDefault="008E7938" w:rsidP="008E7938">
      <w:pPr>
        <w:ind w:right="851"/>
        <w:rPr>
          <w:rFonts w:ascii="Arial" w:hAnsi="Arial" w:cs="Arial"/>
          <w:lang w:val="fr-BE"/>
        </w:rPr>
      </w:pPr>
    </w:p>
    <w:p w14:paraId="2702C2F9" w14:textId="24693A35" w:rsidR="008E7938" w:rsidRPr="007763EB" w:rsidRDefault="008E7938" w:rsidP="008E7938">
      <w:pPr>
        <w:rPr>
          <w:rFonts w:ascii="Arial" w:hAnsi="Arial" w:cs="Arial"/>
          <w:spacing w:val="4"/>
          <w:lang w:val="fr-BE"/>
        </w:rPr>
      </w:pPr>
    </w:p>
    <w:p w14:paraId="2FFE8FEB" w14:textId="41828E7D" w:rsidR="008E7938" w:rsidRPr="007763EB" w:rsidRDefault="008E7938" w:rsidP="008E7938">
      <w:pPr>
        <w:rPr>
          <w:rFonts w:ascii="Arial" w:hAnsi="Arial" w:cs="Arial"/>
          <w:spacing w:val="4"/>
          <w:lang w:val="fr-BE"/>
        </w:rPr>
      </w:pPr>
    </w:p>
    <w:p w14:paraId="53E3EC75" w14:textId="69AE8556" w:rsidR="008E7938" w:rsidRPr="007763EB" w:rsidRDefault="008E7938" w:rsidP="008E7938">
      <w:pPr>
        <w:rPr>
          <w:rFonts w:ascii="Arial" w:hAnsi="Arial" w:cs="Arial"/>
          <w:spacing w:val="4"/>
          <w:lang w:val="fr-BE"/>
        </w:rPr>
      </w:pPr>
      <w:r w:rsidRPr="007763EB">
        <w:rPr>
          <w:rFonts w:ascii="Arial" w:hAnsi="Arial" w:cs="Arial"/>
          <w:noProof/>
          <w:lang w:val="fr-BE"/>
        </w:rPr>
        <w:drawing>
          <wp:anchor distT="0" distB="0" distL="114300" distR="114300" simplePos="0" relativeHeight="251688960" behindDoc="1" locked="0" layoutInCell="1" allowOverlap="1" wp14:anchorId="1AA440BC" wp14:editId="57CAF275">
            <wp:simplePos x="0" y="0"/>
            <wp:positionH relativeFrom="column">
              <wp:posOffset>0</wp:posOffset>
            </wp:positionH>
            <wp:positionV relativeFrom="paragraph">
              <wp:posOffset>1991360</wp:posOffset>
            </wp:positionV>
            <wp:extent cx="3087370" cy="1854200"/>
            <wp:effectExtent l="0" t="0" r="0" b="0"/>
            <wp:wrapTight wrapText="bothSides">
              <wp:wrapPolygon edited="0">
                <wp:start x="0" y="0"/>
                <wp:lineTo x="0" y="21304"/>
                <wp:lineTo x="21458" y="21304"/>
                <wp:lineTo x="21458" y="0"/>
                <wp:lineTo x="0" y="0"/>
              </wp:wrapPolygon>
            </wp:wrapTight>
            <wp:docPr id="1073741853" name="Image 1073741853" descr="Une image contenant plante, fruit, vert, ceri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3" name="Image 1073741853" descr="Une image contenant plante, fruit, vert, cerise&#10;&#10;Description générée automatiquemen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7370" cy="1854200"/>
                    </a:xfrm>
                    <a:prstGeom prst="rect">
                      <a:avLst/>
                    </a:prstGeom>
                    <a:noFill/>
                  </pic:spPr>
                </pic:pic>
              </a:graphicData>
            </a:graphic>
            <wp14:sizeRelH relativeFrom="page">
              <wp14:pctWidth>0</wp14:pctWidth>
            </wp14:sizeRelH>
            <wp14:sizeRelV relativeFrom="page">
              <wp14:pctHeight>0</wp14:pctHeight>
            </wp14:sizeRelV>
          </wp:anchor>
        </w:drawing>
      </w:r>
      <w:r w:rsidRPr="007763EB">
        <w:rPr>
          <w:rFonts w:ascii="Arial" w:hAnsi="Arial" w:cs="Arial"/>
          <w:noProof/>
          <w:lang w:val="fr-BE"/>
        </w:rPr>
        <w:drawing>
          <wp:inline distT="0" distB="0" distL="0" distR="0" wp14:anchorId="40C0F6C7" wp14:editId="7F3F2D83">
            <wp:extent cx="2468880" cy="1859280"/>
            <wp:effectExtent l="0" t="0" r="7620" b="7620"/>
            <wp:docPr id="1073741849" name="Image 1073741849" descr="Une image contenant pile, frites, légume, racine aérie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9" name="Image 1073741849" descr="Une image contenant pile, frites, légume, racine aérienne&#10;&#10;Description générée automatiqueme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68880" cy="1859280"/>
                    </a:xfrm>
                    <a:prstGeom prst="rect">
                      <a:avLst/>
                    </a:prstGeom>
                    <a:noFill/>
                  </pic:spPr>
                </pic:pic>
              </a:graphicData>
            </a:graphic>
          </wp:inline>
        </w:drawing>
      </w:r>
    </w:p>
    <w:p w14:paraId="69F32648" w14:textId="77777777" w:rsidR="008E7938" w:rsidRPr="007763EB" w:rsidRDefault="008E7938" w:rsidP="008E7938">
      <w:pPr>
        <w:rPr>
          <w:rFonts w:ascii="Arial" w:hAnsi="Arial" w:cs="Arial"/>
          <w:spacing w:val="4"/>
          <w:lang w:val="fr-BE"/>
        </w:rPr>
      </w:pPr>
    </w:p>
    <w:p w14:paraId="301099EF" w14:textId="77777777" w:rsidR="008E7938" w:rsidRPr="007763EB" w:rsidRDefault="008E7938" w:rsidP="008E7938">
      <w:pPr>
        <w:rPr>
          <w:rFonts w:ascii="Arial" w:hAnsi="Arial" w:cs="Arial"/>
          <w:spacing w:val="4"/>
          <w:lang w:val="fr-BE"/>
        </w:rPr>
      </w:pPr>
    </w:p>
    <w:p w14:paraId="07EE3062" w14:textId="77777777" w:rsidR="008E7938" w:rsidRPr="007763EB" w:rsidRDefault="008E7938" w:rsidP="008E7938">
      <w:pPr>
        <w:rPr>
          <w:rFonts w:ascii="Arial" w:hAnsi="Arial" w:cs="Arial"/>
          <w:spacing w:val="4"/>
          <w:lang w:val="fr-BE"/>
        </w:rPr>
      </w:pPr>
    </w:p>
    <w:p w14:paraId="57C2C8D0" w14:textId="77777777" w:rsidR="008E7938" w:rsidRPr="007763EB" w:rsidRDefault="008E7938" w:rsidP="008E7938">
      <w:pPr>
        <w:rPr>
          <w:rFonts w:ascii="Arial" w:hAnsi="Arial" w:cs="Arial"/>
          <w:spacing w:val="4"/>
          <w:lang w:val="fr-BE"/>
        </w:rPr>
      </w:pPr>
    </w:p>
    <w:p w14:paraId="669EA9A7" w14:textId="77777777" w:rsidR="008E7938" w:rsidRPr="007763EB" w:rsidRDefault="008E7938" w:rsidP="008E7938">
      <w:pPr>
        <w:rPr>
          <w:rFonts w:ascii="Arial" w:hAnsi="Arial" w:cs="Arial"/>
          <w:spacing w:val="4"/>
          <w:lang w:val="fr-BE"/>
        </w:rPr>
      </w:pPr>
    </w:p>
    <w:p w14:paraId="6FDF608E" w14:textId="77777777" w:rsidR="008E7938" w:rsidRPr="007763EB" w:rsidRDefault="008E7938" w:rsidP="008E7938">
      <w:pPr>
        <w:rPr>
          <w:rFonts w:ascii="Arial" w:hAnsi="Arial" w:cs="Arial"/>
          <w:spacing w:val="4"/>
          <w:lang w:val="fr-BE"/>
        </w:rPr>
      </w:pPr>
    </w:p>
    <w:p w14:paraId="67880F36" w14:textId="77777777" w:rsidR="008E7938" w:rsidRPr="007763EB" w:rsidRDefault="008E7938" w:rsidP="008E7938">
      <w:pPr>
        <w:rPr>
          <w:rFonts w:ascii="Arial" w:hAnsi="Arial" w:cs="Arial"/>
          <w:spacing w:val="4"/>
          <w:lang w:val="fr-BE"/>
        </w:rPr>
      </w:pPr>
    </w:p>
    <w:p w14:paraId="69BC6C8C" w14:textId="77777777" w:rsidR="008E7938" w:rsidRPr="007763EB" w:rsidRDefault="008E7938" w:rsidP="008E7938">
      <w:pPr>
        <w:rPr>
          <w:rFonts w:ascii="Arial" w:hAnsi="Arial" w:cs="Arial"/>
          <w:spacing w:val="4"/>
          <w:lang w:val="fr-BE"/>
        </w:rPr>
      </w:pPr>
    </w:p>
    <w:p w14:paraId="7C9D2035" w14:textId="77777777" w:rsidR="008E7938" w:rsidRPr="007763EB" w:rsidRDefault="008E7938" w:rsidP="008E7938">
      <w:pPr>
        <w:rPr>
          <w:rFonts w:ascii="Arial" w:hAnsi="Arial" w:cs="Arial"/>
          <w:spacing w:val="4"/>
          <w:lang w:val="fr-BE"/>
        </w:rPr>
      </w:pPr>
    </w:p>
    <w:p w14:paraId="32E979EE"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C’est le fruit d’une rubiacée, ou plutôt sa racine qui soulagea le petit Allan.</w:t>
      </w:r>
    </w:p>
    <w:p w14:paraId="41F76FDC" w14:textId="77777777" w:rsidR="008E7938" w:rsidRPr="007763EB" w:rsidRDefault="008E7938" w:rsidP="008E7938">
      <w:pPr>
        <w:rPr>
          <w:rFonts w:ascii="Arial" w:hAnsi="Arial" w:cs="Arial"/>
          <w:spacing w:val="4"/>
          <w:lang w:val="fr-BE"/>
        </w:rPr>
      </w:pPr>
    </w:p>
    <w:p w14:paraId="4C8B20F0"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lastRenderedPageBreak/>
        <w:t>Selon Pelikan cette racine ressemble de loin à un intestin noué par des spasmes. Pour les Indiens Toupi qui sont bien plus reliés que nous à la nature, ça leur évoque un pénis de canard !</w:t>
      </w:r>
    </w:p>
    <w:p w14:paraId="107B851C" w14:textId="77777777" w:rsidR="008E7938" w:rsidRPr="007763EB" w:rsidRDefault="008E7938" w:rsidP="008E7938">
      <w:pPr>
        <w:rPr>
          <w:rFonts w:ascii="Arial" w:hAnsi="Arial" w:cs="Arial"/>
          <w:spacing w:val="4"/>
          <w:lang w:val="fr-BE"/>
        </w:rPr>
      </w:pPr>
    </w:p>
    <w:p w14:paraId="6DAE488E"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Afin de lever vos doutes, voici la répertorisation</w:t>
      </w:r>
    </w:p>
    <w:p w14:paraId="52225111" w14:textId="380B4E71" w:rsidR="008E7938" w:rsidRPr="007763EB" w:rsidRDefault="008E7938" w:rsidP="008E7938">
      <w:pPr>
        <w:rPr>
          <w:rFonts w:ascii="Arial" w:hAnsi="Arial" w:cs="Arial"/>
          <w:spacing w:val="4"/>
          <w:lang w:val="fr-BE"/>
        </w:rPr>
      </w:pPr>
      <w:r w:rsidRPr="007763EB">
        <w:rPr>
          <w:rFonts w:ascii="Arial" w:hAnsi="Arial" w:cs="Arial"/>
          <w:noProof/>
          <w:lang w:val="fr-BE"/>
        </w:rPr>
        <w:drawing>
          <wp:anchor distT="0" distB="0" distL="114300" distR="114300" simplePos="0" relativeHeight="251686912" behindDoc="1" locked="0" layoutInCell="1" allowOverlap="1" wp14:anchorId="45C80F60" wp14:editId="66E7049F">
            <wp:simplePos x="0" y="0"/>
            <wp:positionH relativeFrom="column">
              <wp:align>center</wp:align>
            </wp:positionH>
            <wp:positionV relativeFrom="paragraph">
              <wp:posOffset>166370</wp:posOffset>
            </wp:positionV>
            <wp:extent cx="5054600" cy="2241550"/>
            <wp:effectExtent l="0" t="0" r="0" b="6350"/>
            <wp:wrapTight wrapText="bothSides">
              <wp:wrapPolygon edited="0">
                <wp:start x="0" y="0"/>
                <wp:lineTo x="0" y="21478"/>
                <wp:lineTo x="21491" y="21478"/>
                <wp:lineTo x="21491" y="0"/>
                <wp:lineTo x="0" y="0"/>
              </wp:wrapPolygon>
            </wp:wrapTight>
            <wp:docPr id="1073741848" name="Image 1073741848" descr="Une image contenant texte, capture d’écran, intéri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8" name="Image 1073741848" descr="Une image contenant texte, capture d’écran, intérieur, ordinateur&#10;&#10;Description générée automatiquement"/>
                    <pic:cNvPicPr>
                      <a:picLocks noChangeAspect="1" noChangeArrowheads="1"/>
                    </pic:cNvPicPr>
                  </pic:nvPicPr>
                  <pic:blipFill>
                    <a:blip r:embed="rId28">
                      <a:extLst>
                        <a:ext uri="{28A0092B-C50C-407E-A947-70E740481C1C}">
                          <a14:useLocalDpi xmlns:a14="http://schemas.microsoft.com/office/drawing/2010/main" val="0"/>
                        </a:ext>
                      </a:extLst>
                    </a:blip>
                    <a:srcRect l="25488" t="22736" b="25739"/>
                    <a:stretch>
                      <a:fillRect/>
                    </a:stretch>
                  </pic:blipFill>
                  <pic:spPr bwMode="auto">
                    <a:xfrm>
                      <a:off x="0" y="0"/>
                      <a:ext cx="5054600" cy="2241550"/>
                    </a:xfrm>
                    <a:prstGeom prst="rect">
                      <a:avLst/>
                    </a:prstGeom>
                    <a:noFill/>
                  </pic:spPr>
                </pic:pic>
              </a:graphicData>
            </a:graphic>
            <wp14:sizeRelH relativeFrom="page">
              <wp14:pctWidth>0</wp14:pctWidth>
            </wp14:sizeRelH>
            <wp14:sizeRelV relativeFrom="page">
              <wp14:pctHeight>0</wp14:pctHeight>
            </wp14:sizeRelV>
          </wp:anchor>
        </w:drawing>
      </w:r>
    </w:p>
    <w:p w14:paraId="098CDF28" w14:textId="77777777" w:rsidR="008E7938" w:rsidRPr="007763EB" w:rsidRDefault="008E7938" w:rsidP="008E7938">
      <w:pPr>
        <w:rPr>
          <w:rFonts w:ascii="Arial" w:hAnsi="Arial" w:cs="Arial"/>
          <w:spacing w:val="4"/>
          <w:lang w:val="fr-BE"/>
        </w:rPr>
      </w:pPr>
    </w:p>
    <w:p w14:paraId="7C59BD2C" w14:textId="77777777" w:rsidR="008E7938" w:rsidRPr="007763EB" w:rsidRDefault="008E7938" w:rsidP="008E7938">
      <w:pPr>
        <w:rPr>
          <w:rFonts w:ascii="Arial" w:hAnsi="Arial" w:cs="Arial"/>
          <w:spacing w:val="4"/>
          <w:lang w:val="fr-BE"/>
        </w:rPr>
      </w:pPr>
    </w:p>
    <w:p w14:paraId="19BB314E" w14:textId="77777777" w:rsidR="008E7938" w:rsidRPr="007763EB" w:rsidRDefault="008E7938" w:rsidP="008E7938">
      <w:pPr>
        <w:rPr>
          <w:rFonts w:ascii="Arial" w:hAnsi="Arial" w:cs="Arial"/>
          <w:spacing w:val="4"/>
          <w:lang w:val="fr-BE"/>
        </w:rPr>
      </w:pPr>
    </w:p>
    <w:p w14:paraId="3D5F3B9A" w14:textId="77777777" w:rsidR="008E7938" w:rsidRPr="007763EB" w:rsidRDefault="008E7938" w:rsidP="008E7938">
      <w:pPr>
        <w:rPr>
          <w:rFonts w:ascii="Arial" w:hAnsi="Arial" w:cs="Arial"/>
          <w:spacing w:val="4"/>
          <w:lang w:val="fr-BE"/>
        </w:rPr>
      </w:pPr>
    </w:p>
    <w:p w14:paraId="097E5A9D" w14:textId="77777777" w:rsidR="008E7938" w:rsidRPr="007763EB" w:rsidRDefault="008E7938" w:rsidP="008E7938">
      <w:pPr>
        <w:rPr>
          <w:rFonts w:ascii="Arial" w:hAnsi="Arial" w:cs="Arial"/>
          <w:spacing w:val="4"/>
          <w:lang w:val="fr-BE"/>
        </w:rPr>
      </w:pPr>
    </w:p>
    <w:p w14:paraId="4F670071" w14:textId="77777777" w:rsidR="008E7938" w:rsidRPr="007763EB" w:rsidRDefault="008E7938" w:rsidP="008E7938">
      <w:pPr>
        <w:rPr>
          <w:rFonts w:ascii="Arial" w:hAnsi="Arial" w:cs="Arial"/>
          <w:spacing w:val="4"/>
          <w:lang w:val="fr-BE"/>
        </w:rPr>
      </w:pPr>
    </w:p>
    <w:p w14:paraId="3D88CCDD" w14:textId="77777777" w:rsidR="008E7938" w:rsidRPr="007763EB" w:rsidRDefault="008E7938" w:rsidP="008E7938">
      <w:pPr>
        <w:rPr>
          <w:rFonts w:ascii="Arial" w:hAnsi="Arial" w:cs="Arial"/>
          <w:spacing w:val="4"/>
          <w:lang w:val="fr-BE"/>
        </w:rPr>
      </w:pPr>
    </w:p>
    <w:p w14:paraId="6E7D2133" w14:textId="77777777" w:rsidR="008E7938" w:rsidRPr="007763EB" w:rsidRDefault="008E7938" w:rsidP="008E7938">
      <w:pPr>
        <w:rPr>
          <w:rFonts w:ascii="Arial" w:hAnsi="Arial" w:cs="Arial"/>
          <w:spacing w:val="4"/>
          <w:lang w:val="fr-BE"/>
        </w:rPr>
      </w:pPr>
    </w:p>
    <w:p w14:paraId="516F89AD" w14:textId="77777777" w:rsidR="008E7938" w:rsidRPr="007763EB" w:rsidRDefault="008E7938" w:rsidP="008E7938">
      <w:pPr>
        <w:rPr>
          <w:rFonts w:ascii="Arial" w:hAnsi="Arial" w:cs="Arial"/>
          <w:b/>
          <w:bCs/>
          <w:color w:val="33CCCC"/>
          <w:spacing w:val="4"/>
          <w:lang w:val="fr-BE"/>
        </w:rPr>
      </w:pPr>
      <w:r w:rsidRPr="007763EB">
        <w:rPr>
          <w:rFonts w:ascii="Arial" w:hAnsi="Arial" w:cs="Arial"/>
          <w:b/>
          <w:bCs/>
          <w:color w:val="33CCCC"/>
          <w:spacing w:val="4"/>
          <w:lang w:val="fr-BE"/>
        </w:rPr>
        <w:t>IPECA</w:t>
      </w:r>
    </w:p>
    <w:p w14:paraId="3F019E45" w14:textId="77777777" w:rsidR="008E7938" w:rsidRPr="007763EB" w:rsidRDefault="008E7938" w:rsidP="008E7938">
      <w:pPr>
        <w:rPr>
          <w:rFonts w:ascii="Arial" w:hAnsi="Arial" w:cs="Arial"/>
          <w:spacing w:val="4"/>
          <w:lang w:val="fr-BE"/>
        </w:rPr>
      </w:pPr>
    </w:p>
    <w:p w14:paraId="3C219089"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La racine d’Ipeca arrive en Europe au XVII</w:t>
      </w:r>
      <w:r w:rsidRPr="007763EB">
        <w:rPr>
          <w:rFonts w:ascii="Arial" w:hAnsi="Arial" w:cs="Arial"/>
          <w:spacing w:val="4"/>
          <w:vertAlign w:val="superscript"/>
          <w:lang w:val="fr-BE"/>
        </w:rPr>
        <w:t>e</w:t>
      </w:r>
      <w:r w:rsidRPr="007763EB">
        <w:rPr>
          <w:rFonts w:ascii="Arial" w:hAnsi="Arial" w:cs="Arial"/>
          <w:spacing w:val="4"/>
          <w:lang w:val="fr-BE"/>
        </w:rPr>
        <w:t xml:space="preserve"> siècle, ramenée du Brésil par un jésuite portugais. Les indiens Tupi la nomme « pecaoguene » qui veut dire plante vomitive alors que « ipecacuanha » serait le pénis de canard !</w:t>
      </w:r>
    </w:p>
    <w:p w14:paraId="6EB2BEF1" w14:textId="77777777" w:rsidR="008E7938" w:rsidRPr="007763EB" w:rsidRDefault="008E7938" w:rsidP="008E7938">
      <w:pPr>
        <w:rPr>
          <w:rFonts w:ascii="Arial" w:hAnsi="Arial" w:cs="Arial"/>
          <w:spacing w:val="4"/>
          <w:lang w:val="fr-BE"/>
        </w:rPr>
      </w:pPr>
    </w:p>
    <w:p w14:paraId="5A542853"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 xml:space="preserve">Ipeca naît dans le Brésil sur les mines d’or, d’où ses autres dénominations de béconquille ou racine d’or. Le ramassage de cette racine est très laborieux et l’on emploie pour cela des condamnés à mort tant la récolte est pénible. </w:t>
      </w:r>
    </w:p>
    <w:p w14:paraId="699BCCE5"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En France, les vertus de cet « empirique » tardent à se faire connaître et c’est le Dr Helvetius d’origine hollandaise qui va l’utiliser parmi l’aristocratie française avec beaucoup de succès ; il va même guérir le dauphin d’une dysentérie. C’est ainsi que Louis XIV va demander à son médecin Daquin (probablement celui de la solution ?) et à son confesseur le Père Lachaise de racheter ce remède secret.</w:t>
      </w:r>
    </w:p>
    <w:p w14:paraId="191057BE" w14:textId="77777777" w:rsidR="008E7938" w:rsidRPr="007763EB" w:rsidRDefault="008E7938" w:rsidP="008E7938">
      <w:pPr>
        <w:rPr>
          <w:rFonts w:ascii="Arial" w:hAnsi="Arial" w:cs="Arial"/>
          <w:spacing w:val="4"/>
          <w:lang w:val="fr-BE"/>
        </w:rPr>
      </w:pPr>
    </w:p>
    <w:p w14:paraId="2302D2BE" w14:textId="77777777" w:rsidR="008E7938" w:rsidRPr="007763EB" w:rsidRDefault="008E7938" w:rsidP="008E7938">
      <w:pPr>
        <w:rPr>
          <w:rFonts w:ascii="Arial" w:hAnsi="Arial" w:cs="Arial"/>
          <w:b/>
          <w:bCs/>
          <w:color w:val="33CCCC"/>
          <w:spacing w:val="4"/>
          <w:lang w:val="fr-BE"/>
        </w:rPr>
      </w:pPr>
      <w:r w:rsidRPr="007763EB">
        <w:rPr>
          <w:rFonts w:ascii="Arial" w:hAnsi="Arial" w:cs="Arial"/>
          <w:b/>
          <w:bCs/>
          <w:color w:val="33CCCC"/>
          <w:spacing w:val="4"/>
          <w:lang w:val="fr-BE"/>
        </w:rPr>
        <w:t>Ipeca et homeopathie</w:t>
      </w:r>
    </w:p>
    <w:p w14:paraId="3E5B77C6"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La racine d’ipeca a une grande affinité pour le tube digestif, pour la muqueuse respiratoire ainsi que sur l’œil. Le proving nous donne beaucoup de symptômes de colère, de mécontentement, de frustration, de jalousie.</w:t>
      </w:r>
    </w:p>
    <w:p w14:paraId="560EBBF9" w14:textId="77777777" w:rsidR="008E7938" w:rsidRPr="007763EB" w:rsidRDefault="008E7938" w:rsidP="008E7938">
      <w:pPr>
        <w:rPr>
          <w:rFonts w:ascii="Arial" w:hAnsi="Arial" w:cs="Arial"/>
          <w:spacing w:val="4"/>
          <w:lang w:val="fr-BE"/>
        </w:rPr>
      </w:pPr>
    </w:p>
    <w:p w14:paraId="0E4E1F85"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lastRenderedPageBreak/>
        <w:t>Les « racines d’or » ont été extraites avec violence du sol ; ce fut un travail pénible et qui fut confié à des condamnés à mort. Une fois récoltées, ces racines furent envoyées en Europe et gardées secrètes alors qu’elles auraient pu soigner de nombreux cas de dysentérie. Il a fallu la guérison du dauphin, puis l’intervention du roi Louis XIV pour mettre au jour les qualités magnifiques de cette racine : la souffrance de son extraction, le secret gardé, quelle ingratitude vis-à-vis de cette racine d’or !</w:t>
      </w:r>
    </w:p>
    <w:p w14:paraId="661BDF8C" w14:textId="77777777" w:rsidR="008E7938" w:rsidRPr="007763EB" w:rsidRDefault="008E7938" w:rsidP="008E7938">
      <w:pPr>
        <w:jc w:val="both"/>
        <w:rPr>
          <w:rFonts w:ascii="Arial" w:hAnsi="Arial" w:cs="Arial"/>
          <w:b/>
          <w:color w:val="33CCCC"/>
          <w:spacing w:val="4"/>
          <w:lang w:val="fr-BE"/>
        </w:rPr>
      </w:pPr>
    </w:p>
    <w:p w14:paraId="2F43F03C" w14:textId="4C6FEFB9" w:rsidR="008E7938" w:rsidRPr="007763EB" w:rsidRDefault="008E7938" w:rsidP="001B479C">
      <w:pPr>
        <w:spacing w:after="0"/>
        <w:ind w:firstLine="709"/>
        <w:jc w:val="both"/>
        <w:rPr>
          <w:rFonts w:ascii="Arial" w:eastAsia="Times New Roman" w:hAnsi="Arial" w:cs="Arial"/>
          <w:spacing w:val="4"/>
          <w:lang w:val="fr-BE" w:eastAsia="fr-FR"/>
        </w:rPr>
      </w:pPr>
    </w:p>
    <w:p w14:paraId="7D4C6E23" w14:textId="77777777" w:rsidR="008E7938" w:rsidRPr="007763EB" w:rsidRDefault="008E7938" w:rsidP="001B479C">
      <w:pPr>
        <w:spacing w:after="0"/>
        <w:ind w:firstLine="709"/>
        <w:jc w:val="both"/>
        <w:rPr>
          <w:rFonts w:ascii="Arial" w:eastAsia="Times New Roman" w:hAnsi="Arial" w:cs="Arial"/>
          <w:spacing w:val="4"/>
          <w:lang w:val="fr-BE" w:eastAsia="fr-FR"/>
        </w:rPr>
      </w:pPr>
    </w:p>
    <w:p w14:paraId="06636973" w14:textId="1E2D1D41" w:rsidR="008E7938" w:rsidRPr="007763EB" w:rsidRDefault="008E7938" w:rsidP="008E7938">
      <w:pPr>
        <w:rPr>
          <w:rFonts w:ascii="Arial" w:hAnsi="Arial" w:cs="Arial"/>
          <w:b/>
          <w:bCs/>
          <w:color w:val="33CCCC"/>
          <w:spacing w:val="4"/>
          <w:lang w:val="fr-BE"/>
        </w:rPr>
      </w:pPr>
      <w:bookmarkStart w:id="24" w:name="_Hlk31389798"/>
      <w:r w:rsidRPr="007763EB">
        <w:rPr>
          <w:rFonts w:ascii="Arial" w:hAnsi="Arial" w:cs="Arial"/>
          <w:lang w:val="fr-BE"/>
        </w:rPr>
        <w:t xml:space="preserve">[#RC2] </w:t>
      </w:r>
      <w:r w:rsidR="00FB0A68" w:rsidRPr="007763EB">
        <w:rPr>
          <w:rFonts w:ascii="Arial" w:hAnsi="Arial" w:cs="Arial"/>
          <w:b/>
          <w:bCs/>
          <w:color w:val="33CCCC"/>
          <w:spacing w:val="4"/>
          <w:lang w:val="fr-BE"/>
        </w:rPr>
        <w:t>Hyosciamus Niger</w:t>
      </w:r>
    </w:p>
    <w:p w14:paraId="7CAAA4E9" w14:textId="2ED1099D" w:rsidR="001B479C" w:rsidRPr="007763EB" w:rsidRDefault="008E7938" w:rsidP="008E7938">
      <w:pPr>
        <w:spacing w:after="0"/>
        <w:jc w:val="both"/>
        <w:rPr>
          <w:rFonts w:ascii="Arial" w:eastAsia="Times New Roman" w:hAnsi="Arial" w:cs="Arial"/>
          <w:b/>
          <w:color w:val="33CCCC"/>
          <w:spacing w:val="4"/>
          <w:lang w:val="fr-BE" w:eastAsia="fr-FR"/>
        </w:rPr>
      </w:pPr>
      <w:r w:rsidRPr="007763EB">
        <w:rPr>
          <w:rFonts w:ascii="Arial" w:hAnsi="Arial" w:cs="Arial"/>
          <w:lang w:val="fr-BE"/>
        </w:rPr>
        <w:t>[#CH3]</w:t>
      </w:r>
      <w:r w:rsidR="001B479C" w:rsidRPr="007763EB">
        <w:rPr>
          <w:rFonts w:ascii="Arial" w:eastAsia="Times New Roman" w:hAnsi="Arial" w:cs="Arial"/>
          <w:b/>
          <w:color w:val="33CCCC"/>
          <w:spacing w:val="4"/>
          <w:lang w:val="fr-BE" w:eastAsia="fr-FR"/>
        </w:rPr>
        <w:t xml:space="preserve">5 - </w:t>
      </w:r>
      <w:r w:rsidR="001B479C" w:rsidRPr="007763EB">
        <w:rPr>
          <w:rFonts w:ascii="Arial" w:eastAsia="Times New Roman" w:hAnsi="Arial" w:cs="Arial"/>
          <w:b/>
          <w:color w:val="33CCCC"/>
          <w:spacing w:val="4"/>
          <w:u w:val="single"/>
          <w:lang w:val="fr-BE" w:eastAsia="fr-FR"/>
        </w:rPr>
        <w:t>Cinquième remède : Auriane</w:t>
      </w:r>
    </w:p>
    <w:bookmarkEnd w:id="24"/>
    <w:p w14:paraId="39856F0A" w14:textId="77777777" w:rsidR="001B479C" w:rsidRPr="007763EB" w:rsidRDefault="001B479C" w:rsidP="001B479C">
      <w:pPr>
        <w:spacing w:after="0"/>
        <w:jc w:val="both"/>
        <w:rPr>
          <w:rFonts w:ascii="Arial" w:eastAsia="Times New Roman" w:hAnsi="Arial" w:cs="Arial"/>
          <w:b/>
          <w:color w:val="33CCCC"/>
          <w:spacing w:val="4"/>
          <w:lang w:val="fr-BE" w:eastAsia="fr-FR"/>
        </w:rPr>
      </w:pPr>
    </w:p>
    <w:p w14:paraId="4F0197CB"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C’est une demoiselle de cinq ans qui supporte mal son début de scolarité. C’était plus « cool » à la maison. C’est une petite « délurée » qui n’est pas impressionnée par l’autorité de la maîtresse et qui ne se gêne pas de lui répondre et même grossièrement. A la récréation elle est toujours en train de se battre, c’est une vraie rebelle.</w:t>
      </w:r>
    </w:p>
    <w:p w14:paraId="0B291354"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41D7230E"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 la maison, ce qui est difficile, c’est de la faire obéir. En fait la maman a remarqué qu’Auriane entend mal et un rendez-vous est pris chez le spécialiste ORL. De plus la petite présente comme des pustules sur les fesses et, ce qui est beaucoup plus gênant, elle n’arrête pas de se « frotter », me dit sa mère désolée en m’indiquant les parties génitales !</w:t>
      </w:r>
    </w:p>
    <w:p w14:paraId="7568A9FF"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4B4E9AA4"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Le rapport de l’ORL parle d’otite séreuse avec hypoacousie accompagnée d’hypertrophie des végétations. Une intervention chirurgicale est proposée.</w:t>
      </w:r>
    </w:p>
    <w:p w14:paraId="218F5AEC"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139FE54E"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En d’autres termes, Auriane refuse l’école, ne veut pas s’y ASSEOIR et ne veut rien y ENTENDRE ; « Pourquoi maman m’a-t-elle fait ça ? »</w:t>
      </w:r>
    </w:p>
    <w:p w14:paraId="782CA571"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63D3E486" w14:textId="248EEFCF"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Elle reçoit trois doses d’un remède avant d’aller retrouver l’ORL qui va constater une « évolution favorable avec une audition restaurée ainsi qu’une hypertrophie modérée des végétations ». De plus le comportement s’est amélioré, elle ne se « frotte » plus et l’éruption a disparu.</w:t>
      </w:r>
    </w:p>
    <w:p w14:paraId="1A929737" w14:textId="04BFE99B" w:rsidR="008E7938" w:rsidRPr="007763EB" w:rsidRDefault="008E7938" w:rsidP="001B479C">
      <w:pPr>
        <w:spacing w:after="0"/>
        <w:ind w:firstLine="709"/>
        <w:jc w:val="both"/>
        <w:rPr>
          <w:rFonts w:ascii="Arial" w:eastAsia="Times New Roman" w:hAnsi="Arial" w:cs="Arial"/>
          <w:spacing w:val="4"/>
          <w:lang w:val="fr-BE" w:eastAsia="fr-FR"/>
        </w:rPr>
      </w:pPr>
    </w:p>
    <w:p w14:paraId="7249AB66" w14:textId="47C750CC" w:rsidR="008E7938" w:rsidRPr="007763EB" w:rsidRDefault="008E7938" w:rsidP="008E7938">
      <w:pPr>
        <w:ind w:right="851"/>
        <w:rPr>
          <w:rFonts w:ascii="Arial" w:hAnsi="Arial" w:cs="Arial"/>
          <w:lang w:val="fr-BE"/>
        </w:rPr>
      </w:pPr>
      <w:r w:rsidRPr="007763EB">
        <w:rPr>
          <w:rFonts w:ascii="Arial" w:hAnsi="Arial" w:cs="Arial"/>
          <w:lang w:val="fr-BE"/>
        </w:rPr>
        <w:t>[#S3] Solution</w:t>
      </w:r>
    </w:p>
    <w:p w14:paraId="447384F1" w14:textId="1EBFDB6F" w:rsidR="008E7938" w:rsidRPr="007763EB" w:rsidRDefault="008E7938" w:rsidP="008E7938">
      <w:pPr>
        <w:ind w:right="851"/>
        <w:rPr>
          <w:rFonts w:ascii="Arial" w:hAnsi="Arial" w:cs="Arial"/>
          <w:lang w:val="fr-BE"/>
        </w:rPr>
      </w:pPr>
    </w:p>
    <w:tbl>
      <w:tblPr>
        <w:tblStyle w:val="Grilledutableau"/>
        <w:tblW w:w="0" w:type="auto"/>
        <w:tblLook w:val="04A0" w:firstRow="1" w:lastRow="0" w:firstColumn="1" w:lastColumn="0" w:noHBand="0" w:noVBand="1"/>
      </w:tblPr>
      <w:tblGrid>
        <w:gridCol w:w="4859"/>
        <w:gridCol w:w="4372"/>
      </w:tblGrid>
      <w:tr w:rsidR="008E7938" w:rsidRPr="007763EB" w14:paraId="52A52654" w14:textId="77777777" w:rsidTr="008E7938">
        <w:tc>
          <w:tcPr>
            <w:tcW w:w="4615" w:type="dxa"/>
            <w:vAlign w:val="center"/>
          </w:tcPr>
          <w:p w14:paraId="7947D071" w14:textId="0DC29826" w:rsidR="008E7938" w:rsidRPr="007763EB" w:rsidRDefault="008E7938" w:rsidP="008E7938">
            <w:pPr>
              <w:ind w:right="851"/>
              <w:jc w:val="center"/>
              <w:rPr>
                <w:rFonts w:ascii="Arial" w:hAnsi="Arial" w:cs="Arial"/>
                <w:sz w:val="24"/>
                <w:szCs w:val="24"/>
                <w:lang w:val="fr-BE"/>
              </w:rPr>
            </w:pPr>
            <w:r w:rsidRPr="007763EB">
              <w:rPr>
                <w:rFonts w:ascii="Arial" w:hAnsi="Arial" w:cs="Arial"/>
                <w:noProof/>
                <w:sz w:val="24"/>
                <w:szCs w:val="24"/>
                <w:lang w:val="fr-BE"/>
              </w:rPr>
              <w:lastRenderedPageBreak/>
              <w:drawing>
                <wp:inline distT="0" distB="0" distL="0" distR="0" wp14:anchorId="2F654867" wp14:editId="159125C0">
                  <wp:extent cx="2407920" cy="2796540"/>
                  <wp:effectExtent l="0" t="0" r="0" b="3810"/>
                  <wp:docPr id="1073741869" name="Image 1073741869" descr="Une image contenant fl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9" name="Image 1073741869" descr="Une image contenant fleur, plante&#10;&#10;Description générée automatiquemen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07920" cy="2796540"/>
                          </a:xfrm>
                          <a:prstGeom prst="rect">
                            <a:avLst/>
                          </a:prstGeom>
                          <a:noFill/>
                        </pic:spPr>
                      </pic:pic>
                    </a:graphicData>
                  </a:graphic>
                </wp:inline>
              </w:drawing>
            </w:r>
          </w:p>
        </w:tc>
        <w:tc>
          <w:tcPr>
            <w:tcW w:w="4616" w:type="dxa"/>
            <w:vAlign w:val="center"/>
          </w:tcPr>
          <w:p w14:paraId="15202FDA" w14:textId="77777777" w:rsidR="008E7938" w:rsidRPr="007763EB" w:rsidRDefault="008E7938" w:rsidP="008E7938">
            <w:pPr>
              <w:rPr>
                <w:rFonts w:ascii="Arial" w:hAnsi="Arial" w:cs="Arial"/>
                <w:spacing w:val="4"/>
                <w:sz w:val="24"/>
                <w:szCs w:val="24"/>
                <w:lang w:val="fr-BE"/>
              </w:rPr>
            </w:pPr>
            <w:r w:rsidRPr="007763EB">
              <w:rPr>
                <w:rFonts w:ascii="Arial" w:hAnsi="Arial" w:cs="Arial"/>
                <w:spacing w:val="4"/>
                <w:sz w:val="24"/>
                <w:szCs w:val="24"/>
                <w:lang w:val="fr-BE"/>
              </w:rPr>
              <w:t>Voici sur la page suivante la « répertorisation » qui va vous donner le nom de la plante qui porte de si belles fleurs.</w:t>
            </w:r>
          </w:p>
          <w:p w14:paraId="531473A3" w14:textId="77777777" w:rsidR="008E7938" w:rsidRPr="007763EB" w:rsidRDefault="008E7938" w:rsidP="008E7938">
            <w:pPr>
              <w:ind w:right="851"/>
              <w:rPr>
                <w:rFonts w:ascii="Arial" w:hAnsi="Arial" w:cs="Arial"/>
                <w:sz w:val="24"/>
                <w:szCs w:val="24"/>
                <w:lang w:val="fr-BE"/>
              </w:rPr>
            </w:pPr>
          </w:p>
        </w:tc>
      </w:tr>
    </w:tbl>
    <w:p w14:paraId="4151E88C" w14:textId="62FFAF1D" w:rsidR="008E7938" w:rsidRPr="007763EB" w:rsidRDefault="008E7938" w:rsidP="008E7938">
      <w:pPr>
        <w:ind w:right="851"/>
        <w:rPr>
          <w:rFonts w:ascii="Arial" w:hAnsi="Arial" w:cs="Arial"/>
          <w:lang w:val="fr-BE"/>
        </w:rPr>
      </w:pPr>
    </w:p>
    <w:p w14:paraId="0F91CD77"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Si vous ajoutez les pustules sur les fesses alors vous trouvez</w:t>
      </w:r>
    </w:p>
    <w:p w14:paraId="73ED03DA" w14:textId="1DB6BCDF" w:rsidR="008E7938" w:rsidRPr="007763EB" w:rsidRDefault="008E7938" w:rsidP="008E7938">
      <w:pPr>
        <w:rPr>
          <w:rFonts w:ascii="Arial" w:hAnsi="Arial" w:cs="Arial"/>
          <w:b/>
          <w:bCs/>
          <w:color w:val="33CCCC"/>
          <w:spacing w:val="4"/>
          <w:lang w:val="fr-BE"/>
        </w:rPr>
      </w:pPr>
      <w:r w:rsidRPr="007763EB">
        <w:rPr>
          <w:rFonts w:ascii="Arial" w:hAnsi="Arial" w:cs="Arial"/>
          <w:noProof/>
          <w:lang w:val="fr-BE"/>
        </w:rPr>
        <w:drawing>
          <wp:anchor distT="0" distB="0" distL="114300" distR="114300" simplePos="0" relativeHeight="251692032" behindDoc="1" locked="0" layoutInCell="1" allowOverlap="1" wp14:anchorId="5B975A54" wp14:editId="3D666ED5">
            <wp:simplePos x="0" y="0"/>
            <wp:positionH relativeFrom="column">
              <wp:align>center</wp:align>
            </wp:positionH>
            <wp:positionV relativeFrom="paragraph">
              <wp:posOffset>341630</wp:posOffset>
            </wp:positionV>
            <wp:extent cx="5558155" cy="2157095"/>
            <wp:effectExtent l="0" t="0" r="4445" b="0"/>
            <wp:wrapTight wrapText="bothSides">
              <wp:wrapPolygon edited="0">
                <wp:start x="0" y="0"/>
                <wp:lineTo x="0" y="21365"/>
                <wp:lineTo x="21543" y="21365"/>
                <wp:lineTo x="21543" y="0"/>
                <wp:lineTo x="0" y="0"/>
              </wp:wrapPolygon>
            </wp:wrapTight>
            <wp:docPr id="1073741855" name="Image 1073741855" descr="Une image contenant texte, capture d’écran, intéri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5" name="Image 1073741855" descr="Une image contenant texte, capture d’écran, intérieur, ordinateur&#10;&#10;Description générée automatiquement"/>
                    <pic:cNvPicPr>
                      <a:picLocks noChangeAspect="1" noChangeArrowheads="1"/>
                    </pic:cNvPicPr>
                  </pic:nvPicPr>
                  <pic:blipFill>
                    <a:blip r:embed="rId30">
                      <a:extLst>
                        <a:ext uri="{28A0092B-C50C-407E-A947-70E740481C1C}">
                          <a14:useLocalDpi xmlns:a14="http://schemas.microsoft.com/office/drawing/2010/main" val="0"/>
                        </a:ext>
                      </a:extLst>
                    </a:blip>
                    <a:srcRect l="25566" t="22983" b="30069"/>
                    <a:stretch>
                      <a:fillRect/>
                    </a:stretch>
                  </pic:blipFill>
                  <pic:spPr bwMode="auto">
                    <a:xfrm>
                      <a:off x="0" y="0"/>
                      <a:ext cx="5558155" cy="2157095"/>
                    </a:xfrm>
                    <a:prstGeom prst="rect">
                      <a:avLst/>
                    </a:prstGeom>
                    <a:noFill/>
                  </pic:spPr>
                </pic:pic>
              </a:graphicData>
            </a:graphic>
            <wp14:sizeRelH relativeFrom="page">
              <wp14:pctWidth>0</wp14:pctWidth>
            </wp14:sizeRelH>
            <wp14:sizeRelV relativeFrom="page">
              <wp14:pctHeight>0</wp14:pctHeight>
            </wp14:sizeRelV>
          </wp:anchor>
        </w:drawing>
      </w:r>
      <w:r w:rsidRPr="007763EB">
        <w:rPr>
          <w:rFonts w:ascii="Arial" w:hAnsi="Arial" w:cs="Arial"/>
          <w:b/>
          <w:bCs/>
          <w:color w:val="33CCCC"/>
          <w:spacing w:val="4"/>
          <w:lang w:val="fr-BE"/>
        </w:rPr>
        <w:t>HYOSCIAMUS NIGER</w:t>
      </w:r>
    </w:p>
    <w:p w14:paraId="66B9C77E"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Ce remède est habité par un fort sentiment de trahison ; c’est probablement ce qu’Auriane a ressenti lors du début de sa scolarité : elle s’est fermé les oreilles et a refusé de s’assoir sur les bancs d’école.</w:t>
      </w:r>
    </w:p>
    <w:p w14:paraId="00270C03" w14:textId="77777777" w:rsidR="008E7938" w:rsidRPr="007763EB" w:rsidRDefault="008E7938" w:rsidP="008E7938">
      <w:pPr>
        <w:rPr>
          <w:rFonts w:ascii="Arial" w:hAnsi="Arial" w:cs="Arial"/>
          <w:spacing w:val="4"/>
          <w:lang w:val="fr-BE"/>
        </w:rPr>
      </w:pPr>
    </w:p>
    <w:p w14:paraId="75047D65"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 xml:space="preserve">C’est la composante principale du « baume tranquille », une à deux gouttes dans chaque oreille en cas d’otalgie, car la jusquiame a la capacité de soulager les douleurs (cf. Painlessness dans Généralités) ; c’était un fait connu des bourreaux à qui les familles du supplicié s’adressaient pour qu’ils l’utilisent. </w:t>
      </w:r>
    </w:p>
    <w:p w14:paraId="484B6F46" w14:textId="77777777" w:rsidR="008E7938" w:rsidRPr="007763EB" w:rsidRDefault="008E7938" w:rsidP="008E7938">
      <w:pPr>
        <w:rPr>
          <w:rFonts w:ascii="Arial" w:hAnsi="Arial" w:cs="Arial"/>
          <w:spacing w:val="4"/>
          <w:lang w:val="fr-BE"/>
        </w:rPr>
      </w:pPr>
    </w:p>
    <w:p w14:paraId="10F8A1BB" w14:textId="77777777" w:rsidR="008E7938" w:rsidRPr="007763EB" w:rsidRDefault="008E7938" w:rsidP="008E7938">
      <w:pPr>
        <w:rPr>
          <w:rFonts w:ascii="Arial" w:hAnsi="Arial" w:cs="Arial"/>
          <w:spacing w:val="4"/>
          <w:lang w:val="fr-BE"/>
        </w:rPr>
      </w:pPr>
      <w:r w:rsidRPr="007763EB">
        <w:rPr>
          <w:rFonts w:ascii="Arial" w:hAnsi="Arial" w:cs="Arial"/>
          <w:spacing w:val="4"/>
          <w:lang w:val="fr-BE"/>
        </w:rPr>
        <w:t xml:space="preserve">Ce que Hyosciamus reproche aux autres, c’est sa propre inconstance : il ne fait pas confiance aux autres, parce que lui-même n’est pas fiable. Il </w:t>
      </w:r>
      <w:proofErr w:type="gramStart"/>
      <w:r w:rsidRPr="007763EB">
        <w:rPr>
          <w:rFonts w:ascii="Arial" w:hAnsi="Arial" w:cs="Arial"/>
          <w:spacing w:val="4"/>
          <w:lang w:val="fr-BE"/>
        </w:rPr>
        <w:t>a peur</w:t>
      </w:r>
      <w:proofErr w:type="gramEnd"/>
      <w:r w:rsidRPr="007763EB">
        <w:rPr>
          <w:rFonts w:ascii="Arial" w:hAnsi="Arial" w:cs="Arial"/>
          <w:spacing w:val="4"/>
          <w:lang w:val="fr-BE"/>
        </w:rPr>
        <w:t xml:space="preserve"> d’être seul mais </w:t>
      </w:r>
      <w:r w:rsidRPr="007763EB">
        <w:rPr>
          <w:rFonts w:ascii="Arial" w:hAnsi="Arial" w:cs="Arial"/>
          <w:spacing w:val="4"/>
          <w:lang w:val="fr-BE"/>
        </w:rPr>
        <w:lastRenderedPageBreak/>
        <w:t>dans le même temps il a tendance à s’échapper. C’est un jaloux, méfiant qui doit tout contrôler.</w:t>
      </w:r>
    </w:p>
    <w:p w14:paraId="2D61397C" w14:textId="77777777" w:rsidR="008E7938" w:rsidRPr="007763EB" w:rsidRDefault="008E7938" w:rsidP="008E7938">
      <w:pPr>
        <w:rPr>
          <w:rFonts w:ascii="Arial" w:hAnsi="Arial" w:cs="Arial"/>
          <w:spacing w:val="4"/>
          <w:lang w:val="fr-BE"/>
        </w:rPr>
      </w:pPr>
    </w:p>
    <w:p w14:paraId="6E9DFAB9" w14:textId="77777777" w:rsidR="008E7938" w:rsidRPr="007763EB" w:rsidRDefault="008E7938" w:rsidP="001B479C">
      <w:pPr>
        <w:spacing w:after="0"/>
        <w:ind w:firstLine="709"/>
        <w:jc w:val="both"/>
        <w:rPr>
          <w:rFonts w:ascii="Arial" w:eastAsia="Times New Roman" w:hAnsi="Arial" w:cs="Arial"/>
          <w:spacing w:val="4"/>
          <w:lang w:val="fr-BE" w:eastAsia="fr-FR"/>
        </w:rPr>
      </w:pPr>
    </w:p>
    <w:p w14:paraId="52F2C7EA"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6A239EEB" w14:textId="51D71567" w:rsidR="00054CC3" w:rsidRPr="007763EB" w:rsidRDefault="008E7938" w:rsidP="00054CC3">
      <w:pPr>
        <w:rPr>
          <w:rFonts w:ascii="Arial" w:hAnsi="Arial" w:cs="Arial"/>
          <w:b/>
          <w:bCs/>
          <w:spacing w:val="4"/>
          <w:lang w:val="fr-BE"/>
        </w:rPr>
      </w:pPr>
      <w:bookmarkStart w:id="25" w:name="_Hlk31440638"/>
      <w:r w:rsidRPr="007763EB">
        <w:rPr>
          <w:rFonts w:ascii="Arial" w:hAnsi="Arial" w:cs="Arial"/>
          <w:lang w:val="fr-BE"/>
        </w:rPr>
        <w:t>[#RC2]</w:t>
      </w:r>
      <w:r w:rsidR="00054CC3" w:rsidRPr="007763EB">
        <w:rPr>
          <w:rFonts w:ascii="Arial" w:hAnsi="Arial" w:cs="Arial"/>
          <w:b/>
          <w:bCs/>
          <w:color w:val="33CCCC"/>
          <w:lang w:val="fr-BE"/>
        </w:rPr>
        <w:t xml:space="preserve"> </w:t>
      </w:r>
      <w:r w:rsidR="00054CC3" w:rsidRPr="007763EB">
        <w:rPr>
          <w:rFonts w:ascii="Arial" w:hAnsi="Arial" w:cs="Arial"/>
          <w:b/>
          <w:bCs/>
          <w:color w:val="33CCCC"/>
          <w:spacing w:val="4"/>
          <w:lang w:val="fr-BE"/>
        </w:rPr>
        <w:t>P</w:t>
      </w:r>
      <w:r w:rsidR="001A45EF" w:rsidRPr="007763EB">
        <w:rPr>
          <w:rFonts w:ascii="Arial" w:hAnsi="Arial" w:cs="Arial"/>
          <w:b/>
          <w:bCs/>
          <w:color w:val="33CCCC"/>
          <w:spacing w:val="4"/>
          <w:lang w:val="fr-BE"/>
        </w:rPr>
        <w:t>latina</w:t>
      </w:r>
    </w:p>
    <w:p w14:paraId="46EC30AD" w14:textId="76EF013F" w:rsidR="001B479C" w:rsidRPr="007763EB" w:rsidRDefault="008E7938" w:rsidP="008E7938">
      <w:pPr>
        <w:spacing w:after="0"/>
        <w:jc w:val="both"/>
        <w:rPr>
          <w:rFonts w:ascii="Arial" w:eastAsia="Times New Roman" w:hAnsi="Arial" w:cs="Arial"/>
          <w:b/>
          <w:color w:val="33CCCC"/>
          <w:spacing w:val="4"/>
          <w:lang w:val="fr-BE" w:eastAsia="fr-FR"/>
        </w:rPr>
      </w:pPr>
      <w:r w:rsidRPr="007763EB">
        <w:rPr>
          <w:rFonts w:ascii="Arial" w:hAnsi="Arial" w:cs="Arial"/>
          <w:lang w:val="fr-BE"/>
        </w:rPr>
        <w:t>[#CH3]</w:t>
      </w:r>
      <w:r w:rsidR="001B479C" w:rsidRPr="007763EB">
        <w:rPr>
          <w:rFonts w:ascii="Arial" w:eastAsia="Times New Roman" w:hAnsi="Arial" w:cs="Arial"/>
          <w:b/>
          <w:color w:val="33CCCC"/>
          <w:spacing w:val="4"/>
          <w:lang w:val="fr-BE" w:eastAsia="fr-FR"/>
        </w:rPr>
        <w:t xml:space="preserve">6 - </w:t>
      </w:r>
      <w:r w:rsidR="001B479C" w:rsidRPr="007763EB">
        <w:rPr>
          <w:rFonts w:ascii="Arial" w:eastAsia="Times New Roman" w:hAnsi="Arial" w:cs="Arial"/>
          <w:b/>
          <w:color w:val="33CCCC"/>
          <w:spacing w:val="4"/>
          <w:u w:val="single"/>
          <w:lang w:val="fr-BE" w:eastAsia="fr-FR"/>
        </w:rPr>
        <w:t>Sixième remède : Céline, 4 ans</w:t>
      </w:r>
    </w:p>
    <w:bookmarkEnd w:id="25"/>
    <w:p w14:paraId="6E14406D" w14:textId="77777777" w:rsidR="001B479C" w:rsidRPr="007763EB" w:rsidRDefault="001B479C" w:rsidP="001B479C">
      <w:pPr>
        <w:spacing w:after="0"/>
        <w:jc w:val="both"/>
        <w:rPr>
          <w:rFonts w:ascii="Arial" w:eastAsia="Times New Roman" w:hAnsi="Arial" w:cs="Arial"/>
          <w:spacing w:val="4"/>
          <w:lang w:val="fr-BE" w:eastAsia="fr-FR"/>
        </w:rPr>
      </w:pPr>
    </w:p>
    <w:p w14:paraId="19F87ECD"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C’est la petite dernière d’une famille de trois enfants. Depuis toujours elle souffre d’otites à répétition ; elles sont peu douloureuses et habituellement suivies d’otorrhée. Les remèdes qui l’aident souvent sont cette fois inefficaces ; même l’antibiotique est resté sans effet. Depuis trois mois son oreille gauche produit un liquide jaune épais non irritant et bien sûr elle n’entend plus rien de cette oreille.</w:t>
      </w:r>
    </w:p>
    <w:p w14:paraId="6D2532D8"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 part cela, tout va bien, elle ne se plaint de rien, elle mange et boit correctement, son comportement est inchangé.</w:t>
      </w:r>
    </w:p>
    <w:p w14:paraId="471C8766"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2C832282"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Elle pénètre dans ma salle de consultation sans crainte, se dirige vers le lit d’examen et se réjouit d’être examinée. Sa maman m’explique qu’elle est très vive, toujours en activité. Elle est affectueuse et embrasse tout le monde. Elle est le centre d’attention, une princesse qui donne des ordres à chacun. Sa grande peur, c’est de ne plus voir sa mère, à laquelle elle est très attachée et qui probablement lui passe tous ses caprices. Alors qu’elle est toujours en mouvement, le seul moment où elle se traîne et se couche volontiers, c’est après le repas de midi.</w:t>
      </w:r>
    </w:p>
    <w:p w14:paraId="3DCF8F85"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5EC1C74B"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Un remède donné ce jour-là va tarir l’écoulement et un contrôle ORL confirme la guérison ainsi que la restitution de l’audition.</w:t>
      </w:r>
    </w:p>
    <w:p w14:paraId="4B076A40"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1165F519" w14:textId="77777777" w:rsidR="00054CC3" w:rsidRPr="007763EB" w:rsidRDefault="00054CC3" w:rsidP="00054CC3">
      <w:pPr>
        <w:ind w:right="851"/>
        <w:rPr>
          <w:rFonts w:ascii="Arial" w:hAnsi="Arial" w:cs="Arial"/>
          <w:lang w:val="fr-BE"/>
        </w:rPr>
      </w:pPr>
      <w:r w:rsidRPr="007763EB">
        <w:rPr>
          <w:rFonts w:ascii="Arial" w:hAnsi="Arial" w:cs="Arial"/>
          <w:lang w:val="fr-BE"/>
        </w:rPr>
        <w:t>[#S3] Solution</w:t>
      </w:r>
    </w:p>
    <w:p w14:paraId="65E28642"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Voyons sur la page suivante une image du remède choisi</w:t>
      </w:r>
    </w:p>
    <w:p w14:paraId="3E4574BC" w14:textId="77777777" w:rsidR="00054CC3" w:rsidRPr="007763EB" w:rsidRDefault="00054CC3" w:rsidP="00054CC3">
      <w:pPr>
        <w:rPr>
          <w:rFonts w:ascii="Arial" w:hAnsi="Arial" w:cs="Arial"/>
          <w:spacing w:val="4"/>
          <w:lang w:val="fr-BE"/>
        </w:rPr>
      </w:pPr>
    </w:p>
    <w:p w14:paraId="099C1336" w14:textId="77777777" w:rsidR="00054CC3" w:rsidRPr="007763EB" w:rsidRDefault="00054CC3" w:rsidP="00054CC3">
      <w:pPr>
        <w:rPr>
          <w:rFonts w:ascii="Arial" w:hAnsi="Arial" w:cs="Arial"/>
          <w:spacing w:val="4"/>
          <w:lang w:val="fr-BE"/>
        </w:rPr>
      </w:pPr>
    </w:p>
    <w:p w14:paraId="4399B9F6" w14:textId="65C0C95F" w:rsidR="00054CC3" w:rsidRPr="007763EB" w:rsidRDefault="00054CC3" w:rsidP="00054CC3">
      <w:pPr>
        <w:rPr>
          <w:rFonts w:ascii="Arial" w:hAnsi="Arial" w:cs="Arial"/>
          <w:spacing w:val="4"/>
          <w:lang w:val="fr-BE"/>
        </w:rPr>
      </w:pPr>
      <w:r w:rsidRPr="007763EB">
        <w:rPr>
          <w:rFonts w:ascii="Arial" w:hAnsi="Arial" w:cs="Arial"/>
          <w:noProof/>
          <w:lang w:val="fr-BE"/>
        </w:rPr>
        <w:drawing>
          <wp:anchor distT="0" distB="0" distL="114300" distR="114300" simplePos="0" relativeHeight="251694080" behindDoc="1" locked="0" layoutInCell="1" allowOverlap="1" wp14:anchorId="71D8AEEF" wp14:editId="7A6091A8">
            <wp:simplePos x="0" y="0"/>
            <wp:positionH relativeFrom="column">
              <wp:align>center</wp:align>
            </wp:positionH>
            <wp:positionV relativeFrom="paragraph">
              <wp:posOffset>3810</wp:posOffset>
            </wp:positionV>
            <wp:extent cx="3368040" cy="1981200"/>
            <wp:effectExtent l="0" t="0" r="3810" b="0"/>
            <wp:wrapTight wrapText="bothSides">
              <wp:wrapPolygon edited="0">
                <wp:start x="0" y="0"/>
                <wp:lineTo x="0" y="21392"/>
                <wp:lineTo x="21502" y="21392"/>
                <wp:lineTo x="21502" y="0"/>
                <wp:lineTo x="0" y="0"/>
              </wp:wrapPolygon>
            </wp:wrapTight>
            <wp:docPr id="1073741873" name="Image 1073741873" descr="Une image contenant invertébré, mollusque, chocola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3" name="Image 1073741873" descr="Une image contenant invertébré, mollusque, chocolat&#10;&#10;Description générée automatiquemen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68040" cy="1981200"/>
                    </a:xfrm>
                    <a:prstGeom prst="rect">
                      <a:avLst/>
                    </a:prstGeom>
                    <a:noFill/>
                  </pic:spPr>
                </pic:pic>
              </a:graphicData>
            </a:graphic>
            <wp14:sizeRelH relativeFrom="page">
              <wp14:pctWidth>0</wp14:pctWidth>
            </wp14:sizeRelH>
            <wp14:sizeRelV relativeFrom="page">
              <wp14:pctHeight>0</wp14:pctHeight>
            </wp14:sizeRelV>
          </wp:anchor>
        </w:drawing>
      </w:r>
    </w:p>
    <w:p w14:paraId="7B7FE6CF"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 xml:space="preserve">  </w:t>
      </w:r>
    </w:p>
    <w:p w14:paraId="74C6883C" w14:textId="77777777" w:rsidR="00054CC3" w:rsidRPr="007763EB" w:rsidRDefault="00054CC3" w:rsidP="00054CC3">
      <w:pPr>
        <w:rPr>
          <w:rFonts w:ascii="Arial" w:hAnsi="Arial" w:cs="Arial"/>
          <w:spacing w:val="4"/>
          <w:lang w:val="fr-BE"/>
        </w:rPr>
      </w:pPr>
    </w:p>
    <w:p w14:paraId="7F655B81" w14:textId="77777777" w:rsidR="00054CC3" w:rsidRPr="007763EB" w:rsidRDefault="00054CC3" w:rsidP="00054CC3">
      <w:pPr>
        <w:rPr>
          <w:rFonts w:ascii="Arial" w:hAnsi="Arial" w:cs="Arial"/>
          <w:spacing w:val="4"/>
          <w:lang w:val="fr-BE"/>
        </w:rPr>
      </w:pPr>
    </w:p>
    <w:p w14:paraId="6E7471DA" w14:textId="77777777" w:rsidR="00054CC3" w:rsidRPr="007763EB" w:rsidRDefault="00054CC3" w:rsidP="00054CC3">
      <w:pPr>
        <w:rPr>
          <w:rFonts w:ascii="Arial" w:hAnsi="Arial" w:cs="Arial"/>
          <w:spacing w:val="4"/>
          <w:lang w:val="fr-BE"/>
        </w:rPr>
      </w:pPr>
    </w:p>
    <w:p w14:paraId="04409A21" w14:textId="77777777" w:rsidR="00054CC3" w:rsidRPr="007763EB" w:rsidRDefault="00054CC3" w:rsidP="00054CC3">
      <w:pPr>
        <w:rPr>
          <w:rFonts w:ascii="Arial" w:hAnsi="Arial" w:cs="Arial"/>
          <w:spacing w:val="4"/>
          <w:lang w:val="fr-BE"/>
        </w:rPr>
      </w:pPr>
    </w:p>
    <w:p w14:paraId="3D65A70D" w14:textId="77777777" w:rsidR="00054CC3" w:rsidRPr="007763EB" w:rsidRDefault="00054CC3" w:rsidP="00054CC3">
      <w:pPr>
        <w:rPr>
          <w:rFonts w:ascii="Arial" w:hAnsi="Arial" w:cs="Arial"/>
          <w:spacing w:val="4"/>
          <w:lang w:val="fr-BE"/>
        </w:rPr>
      </w:pPr>
    </w:p>
    <w:p w14:paraId="7FC66700" w14:textId="77777777" w:rsidR="00054CC3" w:rsidRPr="007763EB" w:rsidRDefault="00054CC3" w:rsidP="00054CC3">
      <w:pPr>
        <w:rPr>
          <w:rFonts w:ascii="Arial" w:hAnsi="Arial" w:cs="Arial"/>
          <w:spacing w:val="4"/>
          <w:lang w:val="fr-BE"/>
        </w:rPr>
      </w:pPr>
    </w:p>
    <w:p w14:paraId="796A5D90" w14:textId="77777777" w:rsidR="00054CC3" w:rsidRPr="007763EB" w:rsidRDefault="00054CC3" w:rsidP="00054CC3">
      <w:pPr>
        <w:rPr>
          <w:rFonts w:ascii="Arial" w:hAnsi="Arial" w:cs="Arial"/>
          <w:spacing w:val="4"/>
          <w:lang w:val="fr-BE"/>
        </w:rPr>
      </w:pPr>
    </w:p>
    <w:p w14:paraId="0094532E" w14:textId="77777777" w:rsidR="00054CC3" w:rsidRPr="007763EB" w:rsidRDefault="00054CC3" w:rsidP="00054CC3">
      <w:pPr>
        <w:rPr>
          <w:rFonts w:ascii="Arial" w:hAnsi="Arial" w:cs="Arial"/>
          <w:spacing w:val="4"/>
          <w:lang w:val="fr-BE"/>
        </w:rPr>
      </w:pPr>
    </w:p>
    <w:p w14:paraId="5547B48C" w14:textId="77777777" w:rsidR="00054CC3" w:rsidRPr="007763EB" w:rsidRDefault="00054CC3" w:rsidP="00054CC3">
      <w:pPr>
        <w:rPr>
          <w:rFonts w:ascii="Arial" w:hAnsi="Arial" w:cs="Arial"/>
          <w:spacing w:val="4"/>
          <w:lang w:val="fr-BE"/>
        </w:rPr>
      </w:pPr>
    </w:p>
    <w:p w14:paraId="3AE6387A" w14:textId="77777777" w:rsidR="00054CC3" w:rsidRPr="007763EB" w:rsidRDefault="00054CC3" w:rsidP="00054CC3">
      <w:pPr>
        <w:rPr>
          <w:rFonts w:ascii="Arial" w:hAnsi="Arial" w:cs="Arial"/>
          <w:spacing w:val="4"/>
          <w:lang w:val="fr-BE"/>
        </w:rPr>
      </w:pPr>
    </w:p>
    <w:p w14:paraId="2D11688D"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Voici la répertorisation faite ce jour-là</w:t>
      </w:r>
    </w:p>
    <w:p w14:paraId="0FE4C6F6" w14:textId="77777777" w:rsidR="00054CC3" w:rsidRPr="007763EB" w:rsidRDefault="00054CC3" w:rsidP="00054CC3">
      <w:pPr>
        <w:rPr>
          <w:rFonts w:ascii="Arial" w:hAnsi="Arial" w:cs="Arial"/>
          <w:spacing w:val="4"/>
          <w:lang w:val="fr-BE"/>
        </w:rPr>
      </w:pPr>
    </w:p>
    <w:p w14:paraId="56B187C2"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Si l’on ajoute « embrasse tout le monde » alors le remède c’est</w:t>
      </w:r>
    </w:p>
    <w:p w14:paraId="73B206BF" w14:textId="77777777" w:rsidR="00054CC3" w:rsidRPr="007763EB" w:rsidRDefault="00054CC3" w:rsidP="00054CC3">
      <w:pPr>
        <w:rPr>
          <w:rFonts w:ascii="Arial" w:hAnsi="Arial" w:cs="Arial"/>
          <w:spacing w:val="4"/>
          <w:lang w:val="fr-BE"/>
        </w:rPr>
      </w:pPr>
    </w:p>
    <w:p w14:paraId="0FB9D576" w14:textId="685664BD" w:rsidR="00054CC3" w:rsidRPr="007763EB" w:rsidRDefault="00054CC3" w:rsidP="00054CC3">
      <w:pPr>
        <w:rPr>
          <w:rFonts w:ascii="Arial" w:hAnsi="Arial" w:cs="Arial"/>
          <w:b/>
          <w:bCs/>
          <w:spacing w:val="4"/>
          <w:lang w:val="fr-BE"/>
        </w:rPr>
      </w:pPr>
      <w:r w:rsidRPr="007763EB">
        <w:rPr>
          <w:rFonts w:ascii="Arial" w:hAnsi="Arial" w:cs="Arial"/>
          <w:b/>
          <w:bCs/>
          <w:noProof/>
          <w:color w:val="33CCCC"/>
          <w:lang w:val="fr-BE"/>
        </w:rPr>
        <w:drawing>
          <wp:anchor distT="0" distB="0" distL="114300" distR="114300" simplePos="0" relativeHeight="251695104" behindDoc="1" locked="0" layoutInCell="1" allowOverlap="1" wp14:anchorId="20BBF63F" wp14:editId="04BD2C3A">
            <wp:simplePos x="0" y="0"/>
            <wp:positionH relativeFrom="column">
              <wp:align>center</wp:align>
            </wp:positionH>
            <wp:positionV relativeFrom="paragraph">
              <wp:posOffset>332105</wp:posOffset>
            </wp:positionV>
            <wp:extent cx="5584825" cy="1456055"/>
            <wp:effectExtent l="0" t="0" r="0" b="0"/>
            <wp:wrapTight wrapText="bothSides">
              <wp:wrapPolygon edited="0">
                <wp:start x="0" y="0"/>
                <wp:lineTo x="0" y="21195"/>
                <wp:lineTo x="21514" y="21195"/>
                <wp:lineTo x="21514" y="0"/>
                <wp:lineTo x="0" y="0"/>
              </wp:wrapPolygon>
            </wp:wrapTight>
            <wp:docPr id="1073741872" name="Image 1073741872" descr="Une image contenant texte, capture d’écran, intéri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2" name="Image 1073741872" descr="Une image contenant texte, capture d’écran, intérieur, ordinateur&#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l="4631" t="25545" r="5063" b="38806"/>
                    <a:stretch>
                      <a:fillRect/>
                    </a:stretch>
                  </pic:blipFill>
                  <pic:spPr bwMode="auto">
                    <a:xfrm>
                      <a:off x="0" y="0"/>
                      <a:ext cx="5584825" cy="1456055"/>
                    </a:xfrm>
                    <a:prstGeom prst="rect">
                      <a:avLst/>
                    </a:prstGeom>
                    <a:noFill/>
                  </pic:spPr>
                </pic:pic>
              </a:graphicData>
            </a:graphic>
            <wp14:sizeRelH relativeFrom="page">
              <wp14:pctWidth>0</wp14:pctWidth>
            </wp14:sizeRelH>
            <wp14:sizeRelV relativeFrom="page">
              <wp14:pctHeight>0</wp14:pctHeight>
            </wp14:sizeRelV>
          </wp:anchor>
        </w:drawing>
      </w:r>
      <w:r w:rsidRPr="007763EB">
        <w:rPr>
          <w:rFonts w:ascii="Arial" w:hAnsi="Arial" w:cs="Arial"/>
          <w:b/>
          <w:bCs/>
          <w:color w:val="33CCCC"/>
          <w:spacing w:val="4"/>
          <w:lang w:val="fr-BE"/>
        </w:rPr>
        <w:t>PLATINA</w:t>
      </w:r>
    </w:p>
    <w:p w14:paraId="673EBDF2"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Voici quelques informations sur la souche puisée dans un travail du Dr Raymond Betzinger.</w:t>
      </w:r>
    </w:p>
    <w:p w14:paraId="6D09E1F3" w14:textId="77777777" w:rsidR="00054CC3" w:rsidRPr="007763EB" w:rsidRDefault="00054CC3" w:rsidP="00054CC3">
      <w:pPr>
        <w:rPr>
          <w:rFonts w:ascii="Arial" w:hAnsi="Arial" w:cs="Arial"/>
          <w:spacing w:val="4"/>
          <w:lang w:val="fr-BE"/>
        </w:rPr>
      </w:pPr>
    </w:p>
    <w:p w14:paraId="2F2E1CD7"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De numéro atomique 78, le platine est un métal blanc argenté, malléable et ductile, résistant à la corrosion. Le platine natif est le principal minerai de Platinum. Même si les Indiens précolombiens le connaissaient déjà, le platine fut « redécouvert » par un marin français en 1735 sur la côte pacifique de la Colombie. Il fut considéré de peu de valeur commerciale car peu malléable contrairement à l’or et à l’argent. C’est bien des années plus tard qu’un directeur général des mines de Mexico découvrit que ce « nouveau » métal travaillé au marteau puis fortement compressé devient aussi malléable que l’or ; de plus sa résistance aux attaques chimiques se révéla supérieure à celle de l’or. Vers 1820 les Russes produisent un acier riche en platine d’une qualité exceptionnelle plus dur que tous les aciers connus à cette époque.</w:t>
      </w:r>
    </w:p>
    <w:p w14:paraId="17153DCC"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Enfin le chimiste anglais Davy transforma le nom de Platina en Platinum car il était inconcevable à l’époque victorienne qu’un métal porte un nom féminin (seul métal portant un nom féminin).</w:t>
      </w:r>
    </w:p>
    <w:p w14:paraId="24F07ED9" w14:textId="77777777" w:rsidR="00054CC3" w:rsidRPr="007763EB" w:rsidRDefault="00054CC3" w:rsidP="00054CC3">
      <w:pPr>
        <w:rPr>
          <w:rFonts w:ascii="Arial" w:hAnsi="Arial" w:cs="Arial"/>
          <w:spacing w:val="4"/>
          <w:lang w:val="fr-BE"/>
        </w:rPr>
      </w:pPr>
    </w:p>
    <w:p w14:paraId="393F061A"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 xml:space="preserve">Ainsi longtemps considéré comme un métal de moindre importance, il a fallu cent ans à platina pour qu’on réalise ses énormes qualités et sa valeur inestimable. En 1833 fut fabriqué l’étalon international du kilogramme standard avec un alliage de </w:t>
      </w:r>
      <w:r w:rsidRPr="007763EB">
        <w:rPr>
          <w:rFonts w:ascii="Arial" w:hAnsi="Arial" w:cs="Arial"/>
          <w:spacing w:val="4"/>
          <w:lang w:val="fr-BE"/>
        </w:rPr>
        <w:lastRenderedPageBreak/>
        <w:t>90% de platine et de 10% d’iridium. Le même alliage sert pour l’étalon du mètre : il est à Paris et porte l’inscription « Pour tous les temps, pour tous les peuples ».</w:t>
      </w:r>
    </w:p>
    <w:p w14:paraId="41D9E0EC" w14:textId="77777777" w:rsidR="00054CC3" w:rsidRPr="007763EB" w:rsidRDefault="00054CC3" w:rsidP="00054CC3">
      <w:pPr>
        <w:rPr>
          <w:rFonts w:ascii="Arial" w:hAnsi="Arial" w:cs="Arial"/>
          <w:spacing w:val="4"/>
          <w:lang w:val="fr-BE"/>
        </w:rPr>
      </w:pPr>
    </w:p>
    <w:p w14:paraId="5E969087" w14:textId="77777777" w:rsidR="00054CC3" w:rsidRPr="007763EB" w:rsidRDefault="00054CC3" w:rsidP="00054CC3">
      <w:pPr>
        <w:rPr>
          <w:rFonts w:ascii="Arial" w:hAnsi="Arial" w:cs="Arial"/>
          <w:color w:val="33CCCC"/>
          <w:spacing w:val="4"/>
          <w:lang w:val="fr-BE"/>
        </w:rPr>
      </w:pPr>
      <w:r w:rsidRPr="007763EB">
        <w:rPr>
          <w:rFonts w:ascii="Arial" w:hAnsi="Arial" w:cs="Arial"/>
          <w:color w:val="33CCCC"/>
          <w:spacing w:val="4"/>
          <w:lang w:val="fr-BE"/>
        </w:rPr>
        <w:t>Usage</w:t>
      </w:r>
    </w:p>
    <w:p w14:paraId="5133803B"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Aujourd’hui c’est l’industrie automobile qui consomme le plus de platine, ceci pour les catalyseurs ainsi que pour les bougies d’allumage. On l’utilise pour les vaisseaux spaciaux, pour les filtres à air des avions, pour l’industrie du verre, pour la joaillerie etc… Enfin la médecine académique l’emploie pour traiter certaines tumeurs en particulier des organes génitaux.</w:t>
      </w:r>
    </w:p>
    <w:p w14:paraId="3FCB3492" w14:textId="77777777" w:rsidR="00054CC3" w:rsidRPr="007763EB" w:rsidRDefault="00054CC3" w:rsidP="00054CC3">
      <w:pPr>
        <w:rPr>
          <w:rFonts w:ascii="Arial" w:hAnsi="Arial" w:cs="Arial"/>
          <w:color w:val="33CCCC"/>
          <w:spacing w:val="4"/>
          <w:lang w:val="fr-BE"/>
        </w:rPr>
      </w:pPr>
    </w:p>
    <w:p w14:paraId="71AC9669" w14:textId="77777777" w:rsidR="00054CC3" w:rsidRPr="007763EB" w:rsidRDefault="00054CC3" w:rsidP="00054CC3">
      <w:pPr>
        <w:rPr>
          <w:rFonts w:ascii="Arial" w:hAnsi="Arial" w:cs="Arial"/>
          <w:color w:val="33CCCC"/>
          <w:spacing w:val="4"/>
          <w:lang w:val="fr-BE"/>
        </w:rPr>
      </w:pPr>
      <w:r w:rsidRPr="007763EB">
        <w:rPr>
          <w:rFonts w:ascii="Arial" w:hAnsi="Arial" w:cs="Arial"/>
          <w:color w:val="33CCCC"/>
          <w:spacing w:val="4"/>
          <w:lang w:val="fr-BE"/>
        </w:rPr>
        <w:t>Homéopathie</w:t>
      </w:r>
    </w:p>
    <w:p w14:paraId="05131E07"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Ce remède a été expérimenté par Hahnemann (2 provers), par Musit (une femme) et par Julian (55 provers dont 34 hommes).</w:t>
      </w:r>
    </w:p>
    <w:p w14:paraId="4973AAF7"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Actuellement avec les ajouts des différents auteurs on trouve 9074 symptômes dans le Complete !</w:t>
      </w:r>
    </w:p>
    <w:p w14:paraId="757296F3" w14:textId="77777777" w:rsidR="00054CC3" w:rsidRPr="007763EB" w:rsidRDefault="00054CC3" w:rsidP="00054CC3">
      <w:pPr>
        <w:rPr>
          <w:rFonts w:ascii="Arial" w:hAnsi="Arial" w:cs="Arial"/>
          <w:spacing w:val="4"/>
          <w:lang w:val="fr-BE"/>
        </w:rPr>
      </w:pPr>
    </w:p>
    <w:p w14:paraId="4815E495" w14:textId="77777777" w:rsidR="00054CC3" w:rsidRPr="007763EB" w:rsidRDefault="00054CC3" w:rsidP="00054CC3">
      <w:pPr>
        <w:rPr>
          <w:rFonts w:ascii="Arial" w:hAnsi="Arial" w:cs="Arial"/>
          <w:spacing w:val="4"/>
          <w:lang w:val="fr-BE"/>
        </w:rPr>
      </w:pPr>
      <w:r w:rsidRPr="007763EB">
        <w:rPr>
          <w:rFonts w:ascii="Arial" w:hAnsi="Arial" w:cs="Arial"/>
          <w:spacing w:val="4"/>
          <w:lang w:val="fr-BE"/>
        </w:rPr>
        <w:t xml:space="preserve">Ce qui m’a frappé en pédiatrie, c’est le sentiment de solitude et la peur d’abandon contrastant avec une conscience aigüe de sa valeur. L’aspect souvent décrit de l’orgueil démesuré et du mépris ne me semble pas prépondérant. </w:t>
      </w:r>
      <w:proofErr w:type="gramStart"/>
      <w:r w:rsidRPr="007763EB">
        <w:rPr>
          <w:rFonts w:ascii="Arial" w:hAnsi="Arial" w:cs="Arial"/>
          <w:spacing w:val="4"/>
          <w:lang w:val="fr-BE"/>
        </w:rPr>
        <w:t>Par contre</w:t>
      </w:r>
      <w:proofErr w:type="gramEnd"/>
      <w:r w:rsidRPr="007763EB">
        <w:rPr>
          <w:rFonts w:ascii="Arial" w:hAnsi="Arial" w:cs="Arial"/>
          <w:spacing w:val="4"/>
          <w:lang w:val="fr-BE"/>
        </w:rPr>
        <w:t xml:space="preserve"> le besoin d’être vu, d’être admiré, d’exister entre autres par une mise voyante, une extravagance, un aspect théâtral m’apparaît bien plus important. Il est vrai qu’il fallait trouver ces pépites de platine dans les rivières ou ce minerai caché dans ces blocs d’argile. De plus il a fallu travailler dur avec force marteaux et presses pour découvrir la beauté et les vertus cachées de ce drôle de minerai qui, peut-être, vient d’une autre planète comme semble l’indiquer certaines études minéralogiques.</w:t>
      </w:r>
    </w:p>
    <w:p w14:paraId="0AEF0F29" w14:textId="77777777" w:rsidR="00054CC3" w:rsidRPr="007763EB" w:rsidRDefault="00054CC3" w:rsidP="00054CC3">
      <w:pPr>
        <w:rPr>
          <w:rFonts w:ascii="Arial" w:hAnsi="Arial" w:cs="Arial"/>
          <w:spacing w:val="4"/>
          <w:lang w:val="fr-BE"/>
        </w:rPr>
      </w:pPr>
    </w:p>
    <w:p w14:paraId="6D7D33F0" w14:textId="60DE1D44" w:rsidR="00054CC3" w:rsidRPr="007763EB" w:rsidRDefault="00054CC3" w:rsidP="00054CC3">
      <w:pPr>
        <w:rPr>
          <w:rFonts w:ascii="Arial" w:hAnsi="Arial" w:cs="Arial"/>
          <w:lang w:val="fr-BE"/>
        </w:rPr>
      </w:pPr>
      <w:r w:rsidRPr="007763EB">
        <w:rPr>
          <w:rFonts w:ascii="Arial" w:hAnsi="Arial" w:cs="Arial"/>
          <w:lang w:val="fr-BE"/>
        </w:rPr>
        <w:t xml:space="preserve">[#RC1] </w:t>
      </w:r>
      <w:r w:rsidR="001A45EF" w:rsidRPr="007763EB">
        <w:rPr>
          <w:rFonts w:ascii="Arial" w:hAnsi="Arial" w:cs="Arial"/>
          <w:b/>
          <w:bCs/>
          <w:color w:val="33CCCC"/>
          <w:lang w:val="fr-BE"/>
        </w:rPr>
        <w:t>Dendroaspis Polylepis</w:t>
      </w:r>
    </w:p>
    <w:p w14:paraId="7D2F1C33" w14:textId="0B374842" w:rsidR="001B479C" w:rsidRPr="007763EB" w:rsidRDefault="00054CC3" w:rsidP="00054CC3">
      <w:pPr>
        <w:pBdr>
          <w:bottom w:val="single" w:sz="12" w:space="1" w:color="33CCCC"/>
        </w:pBdr>
        <w:spacing w:after="0"/>
        <w:jc w:val="center"/>
        <w:rPr>
          <w:rFonts w:ascii="Arial" w:eastAsia="Times New Roman" w:hAnsi="Arial" w:cs="Arial"/>
          <w:b/>
          <w:bCs/>
          <w:caps/>
          <w:color w:val="33CCCC"/>
          <w:spacing w:val="4"/>
          <w:lang w:val="fr-BE" w:eastAsia="fr-FR"/>
        </w:rPr>
      </w:pPr>
      <w:r w:rsidRPr="007763EB">
        <w:rPr>
          <w:rFonts w:ascii="Arial" w:hAnsi="Arial" w:cs="Arial"/>
          <w:lang w:val="fr-BE"/>
        </w:rPr>
        <w:t>[#CH2]</w:t>
      </w:r>
      <w:r w:rsidRPr="007763EB">
        <w:rPr>
          <w:rFonts w:ascii="Arial" w:eastAsia="Times New Roman" w:hAnsi="Arial" w:cs="Arial"/>
          <w:b/>
          <w:bCs/>
          <w:color w:val="006699"/>
          <w:lang w:val="fr-BE" w:eastAsia="fr-FR"/>
        </w:rPr>
        <w:t xml:space="preserve"> </w:t>
      </w:r>
      <w:r w:rsidR="001B479C" w:rsidRPr="007763EB">
        <w:rPr>
          <w:rFonts w:ascii="Arial" w:eastAsia="Times New Roman" w:hAnsi="Arial" w:cs="Arial"/>
          <w:b/>
          <w:bCs/>
          <w:caps/>
          <w:color w:val="33CCCC"/>
          <w:spacing w:val="4"/>
          <w:lang w:val="fr-BE" w:eastAsia="fr-FR"/>
        </w:rPr>
        <w:t>S</w:t>
      </w:r>
      <w:r w:rsidR="001A45EF" w:rsidRPr="007763EB">
        <w:rPr>
          <w:rFonts w:ascii="Arial" w:eastAsia="Times New Roman" w:hAnsi="Arial" w:cs="Arial"/>
          <w:b/>
          <w:bCs/>
          <w:color w:val="33CCCC"/>
          <w:spacing w:val="4"/>
          <w:lang w:val="fr-BE" w:eastAsia="fr-FR"/>
        </w:rPr>
        <w:t>imon, programmé pour la défense</w:t>
      </w:r>
    </w:p>
    <w:p w14:paraId="1359BF6D" w14:textId="77777777" w:rsidR="001B479C" w:rsidRPr="007763EB" w:rsidRDefault="001B479C" w:rsidP="001B479C">
      <w:pPr>
        <w:pBdr>
          <w:bottom w:val="single" w:sz="12" w:space="1" w:color="33CCCC"/>
        </w:pBdr>
        <w:spacing w:after="0"/>
        <w:jc w:val="center"/>
        <w:rPr>
          <w:rFonts w:ascii="Arial" w:eastAsia="Times New Roman" w:hAnsi="Arial" w:cs="Arial"/>
          <w:b/>
          <w:bCs/>
          <w:i/>
          <w:color w:val="33CCCC"/>
          <w:spacing w:val="4"/>
          <w:lang w:val="fr-BE" w:eastAsia="fr-FR"/>
        </w:rPr>
      </w:pPr>
      <w:r w:rsidRPr="007763EB">
        <w:rPr>
          <w:rFonts w:ascii="Arial" w:eastAsia="Times New Roman" w:hAnsi="Arial" w:cs="Arial"/>
          <w:b/>
          <w:bCs/>
          <w:i/>
          <w:color w:val="33CCCC"/>
          <w:spacing w:val="4"/>
          <w:lang w:val="fr-BE" w:eastAsia="fr-FR"/>
        </w:rPr>
        <w:t>Force, rapidite, précision, brutalité qu’il veut gérer au quotidien </w:t>
      </w:r>
    </w:p>
    <w:p w14:paraId="7511657A" w14:textId="77777777" w:rsidR="001B479C" w:rsidRPr="007763EB" w:rsidRDefault="001B479C" w:rsidP="001B479C">
      <w:pPr>
        <w:pBdr>
          <w:bottom w:val="single" w:sz="12" w:space="1" w:color="33CCCC"/>
        </w:pBdr>
        <w:spacing w:after="0"/>
        <w:jc w:val="center"/>
        <w:rPr>
          <w:rFonts w:ascii="Arial" w:eastAsia="Times New Roman" w:hAnsi="Arial" w:cs="Arial"/>
          <w:b/>
          <w:bCs/>
          <w:i/>
          <w:color w:val="33CCCC"/>
          <w:spacing w:val="4"/>
          <w:lang w:val="fr-BE" w:eastAsia="fr-FR"/>
        </w:rPr>
      </w:pPr>
      <w:proofErr w:type="gramStart"/>
      <w:r w:rsidRPr="007763EB">
        <w:rPr>
          <w:rFonts w:ascii="Arial" w:eastAsia="Times New Roman" w:hAnsi="Arial" w:cs="Arial"/>
          <w:b/>
          <w:bCs/>
          <w:i/>
          <w:color w:val="33CCCC"/>
          <w:spacing w:val="4"/>
          <w:lang w:val="fr-BE" w:eastAsia="fr-FR"/>
        </w:rPr>
        <w:t>pour</w:t>
      </w:r>
      <w:proofErr w:type="gramEnd"/>
      <w:r w:rsidRPr="007763EB">
        <w:rPr>
          <w:rFonts w:ascii="Arial" w:eastAsia="Times New Roman" w:hAnsi="Arial" w:cs="Arial"/>
          <w:b/>
          <w:bCs/>
          <w:i/>
          <w:color w:val="33CCCC"/>
          <w:spacing w:val="4"/>
          <w:lang w:val="fr-BE" w:eastAsia="fr-FR"/>
        </w:rPr>
        <w:t xml:space="preserve"> éviter la violence</w:t>
      </w:r>
    </w:p>
    <w:p w14:paraId="376EF1F5" w14:textId="77777777" w:rsidR="001B479C" w:rsidRPr="007763EB" w:rsidRDefault="001B479C" w:rsidP="001B479C">
      <w:pPr>
        <w:pBdr>
          <w:bottom w:val="single" w:sz="12" w:space="1" w:color="33CCCC"/>
        </w:pBdr>
        <w:spacing w:after="0"/>
        <w:jc w:val="center"/>
        <w:rPr>
          <w:rFonts w:ascii="Arial" w:eastAsia="Times New Roman" w:hAnsi="Arial" w:cs="Arial"/>
          <w:b/>
          <w:bCs/>
          <w:i/>
          <w:color w:val="33CCCC"/>
          <w:spacing w:val="4"/>
          <w:lang w:val="fr-BE" w:eastAsia="fr-FR"/>
        </w:rPr>
      </w:pPr>
    </w:p>
    <w:p w14:paraId="36450890"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11665DDF" w14:textId="77777777" w:rsidR="001B479C" w:rsidRPr="007763EB" w:rsidRDefault="001B479C" w:rsidP="001B479C">
      <w:pPr>
        <w:spacing w:after="0"/>
        <w:ind w:firstLine="708"/>
        <w:jc w:val="right"/>
        <w:rPr>
          <w:rFonts w:ascii="Arial" w:eastAsia="Times New Roman" w:hAnsi="Arial" w:cs="Arial"/>
          <w:color w:val="33CCCC"/>
          <w:spacing w:val="4"/>
          <w:lang w:val="fr-BE" w:eastAsia="fr-FR"/>
        </w:rPr>
      </w:pPr>
      <w:r w:rsidRPr="007763EB">
        <w:rPr>
          <w:rFonts w:ascii="Arial" w:eastAsia="Times New Roman" w:hAnsi="Arial" w:cs="Arial"/>
          <w:color w:val="33CCCC"/>
          <w:spacing w:val="4"/>
          <w:lang w:val="fr-BE" w:eastAsia="fr-FR"/>
        </w:rPr>
        <w:t>Bénédicte Mignot-Guinet (Annecy – France)</w:t>
      </w:r>
    </w:p>
    <w:p w14:paraId="79FB61BA" w14:textId="77777777" w:rsidR="00054CC3" w:rsidRPr="007763EB" w:rsidRDefault="00054CC3" w:rsidP="00054CC3">
      <w:pPr>
        <w:spacing w:after="0"/>
        <w:jc w:val="both"/>
        <w:rPr>
          <w:rFonts w:ascii="Arial" w:eastAsia="Times New Roman" w:hAnsi="Arial" w:cs="Arial"/>
          <w:spacing w:val="-6"/>
          <w:lang w:val="fr-BE" w:eastAsia="fr-BE"/>
        </w:rPr>
      </w:pPr>
      <w:r w:rsidRPr="007763EB">
        <w:rPr>
          <w:rFonts w:ascii="Arial" w:eastAsia="Times New Roman" w:hAnsi="Arial" w:cs="Arial"/>
          <w:spacing w:val="-6"/>
          <w:lang w:val="fr-BE" w:eastAsia="fr-BE"/>
        </w:rPr>
        <w:t>[#S3] Enoncé</w:t>
      </w:r>
    </w:p>
    <w:p w14:paraId="1F2BFA86" w14:textId="77777777" w:rsidR="001B479C" w:rsidRPr="007763EB" w:rsidRDefault="001B479C" w:rsidP="001B479C">
      <w:pPr>
        <w:spacing w:after="0"/>
        <w:ind w:firstLine="709"/>
        <w:jc w:val="both"/>
        <w:rPr>
          <w:rFonts w:ascii="Arial" w:eastAsia="Times New Roman" w:hAnsi="Arial" w:cs="Arial"/>
          <w:color w:val="33CCCC"/>
          <w:spacing w:val="4"/>
          <w:lang w:val="fr-BE" w:eastAsia="fr-FR"/>
        </w:rPr>
      </w:pPr>
    </w:p>
    <w:p w14:paraId="7536973B" w14:textId="77777777" w:rsidR="001B479C" w:rsidRPr="007763EB" w:rsidRDefault="001B479C" w:rsidP="001B479C">
      <w:pPr>
        <w:spacing w:after="0"/>
        <w:ind w:firstLine="709"/>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NB : Les phrases en italique et entre guillemets sont les </w:t>
      </w:r>
      <w:r w:rsidRPr="007763EB">
        <w:rPr>
          <w:rFonts w:ascii="Arial" w:eastAsia="Times New Roman" w:hAnsi="Arial" w:cs="Arial"/>
          <w:b/>
          <w:bCs/>
          <w:i/>
          <w:iCs/>
          <w:spacing w:val="4"/>
          <w:u w:val="single"/>
          <w:lang w:val="fr-BE" w:eastAsia="fr-FR"/>
        </w:rPr>
        <w:t>phrases employées par le patient</w:t>
      </w:r>
      <w:r w:rsidRPr="007763EB">
        <w:rPr>
          <w:rFonts w:ascii="Arial" w:eastAsia="Times New Roman" w:hAnsi="Arial" w:cs="Arial"/>
          <w:spacing w:val="4"/>
          <w:lang w:val="fr-BE" w:eastAsia="fr-FR"/>
        </w:rPr>
        <w:t xml:space="preserve"> dont le prénom et certains éléments identitaires ont été modifiés, compte tenu de ses fonctions, et avec son accord. </w:t>
      </w:r>
      <w:r w:rsidRPr="007763EB">
        <w:rPr>
          <w:rFonts w:ascii="Arial" w:eastAsia="Times New Roman" w:hAnsi="Arial" w:cs="Arial"/>
          <w:b/>
          <w:bCs/>
          <w:color w:val="31849B" w:themeColor="accent5" w:themeShade="BF"/>
          <w:spacing w:val="4"/>
          <w:lang w:val="fr-BE" w:eastAsia="fr-FR"/>
        </w:rPr>
        <w:t>En bleu, mes réflexions personnelles sur la prescription</w:t>
      </w:r>
      <w:r w:rsidRPr="007763EB">
        <w:rPr>
          <w:rFonts w:ascii="Arial" w:eastAsia="Times New Roman" w:hAnsi="Arial" w:cs="Arial"/>
          <w:spacing w:val="4"/>
          <w:lang w:val="fr-BE" w:eastAsia="fr-FR"/>
        </w:rPr>
        <w:t xml:space="preserve"> choisie.</w:t>
      </w:r>
    </w:p>
    <w:p w14:paraId="4A54A73F" w14:textId="77777777" w:rsidR="001B479C" w:rsidRPr="007763EB" w:rsidRDefault="001B479C" w:rsidP="001B479C">
      <w:pPr>
        <w:spacing w:after="0"/>
        <w:ind w:firstLine="709"/>
        <w:jc w:val="both"/>
        <w:rPr>
          <w:rFonts w:ascii="Arial" w:eastAsia="Times New Roman" w:hAnsi="Arial" w:cs="Arial"/>
          <w:spacing w:val="4"/>
          <w:lang w:val="fr-BE" w:eastAsia="fr-FR"/>
        </w:rPr>
      </w:pPr>
    </w:p>
    <w:p w14:paraId="2CA0FC9F" w14:textId="77777777" w:rsidR="001B479C" w:rsidRPr="007763EB" w:rsidRDefault="001B479C" w:rsidP="001B479C">
      <w:pPr>
        <w:jc w:val="both"/>
        <w:rPr>
          <w:rFonts w:ascii="Arial" w:hAnsi="Arial" w:cs="Arial"/>
          <w:lang w:val="fr-BE"/>
        </w:rPr>
      </w:pPr>
      <w:r w:rsidRPr="007763EB">
        <w:rPr>
          <w:rFonts w:ascii="Arial" w:eastAsia="Times New Roman" w:hAnsi="Arial" w:cs="Arial"/>
          <w:spacing w:val="4"/>
          <w:lang w:val="fr-BE" w:eastAsia="fr-FR"/>
        </w:rPr>
        <w:t xml:space="preserve">Toute la famille de Simon est originaire d’une île rattachée à la France, mais lui, Simon, est né prématurément « sur le continent ». Ce qui lui vaut d’être </w:t>
      </w:r>
      <w:r w:rsidRPr="007763EB">
        <w:rPr>
          <w:rFonts w:ascii="Arial" w:eastAsia="Times New Roman" w:hAnsi="Arial" w:cs="Arial"/>
          <w:color w:val="33CCCC"/>
          <w:spacing w:val="4"/>
          <w:lang w:val="fr-BE" w:eastAsia="fr-FR"/>
        </w:rPr>
        <w:t>traité comme un étranger</w:t>
      </w:r>
      <w:r w:rsidRPr="007763EB">
        <w:rPr>
          <w:rFonts w:ascii="Arial" w:eastAsia="Times New Roman" w:hAnsi="Arial" w:cs="Arial"/>
          <w:spacing w:val="4"/>
          <w:lang w:val="fr-BE" w:eastAsia="fr-FR"/>
        </w:rPr>
        <w:t xml:space="preserve"> par son père qui lui reproche de ne « pas faire partie du clan ».  Simon a eu très tôt un</w:t>
      </w:r>
      <w:r w:rsidRPr="007763EB">
        <w:rPr>
          <w:rFonts w:ascii="Arial" w:eastAsia="Times New Roman" w:hAnsi="Arial" w:cs="Arial"/>
          <w:i/>
          <w:iCs/>
          <w:spacing w:val="4"/>
          <w:lang w:val="fr-BE" w:eastAsia="fr-FR"/>
        </w:rPr>
        <w:t xml:space="preserve"> </w:t>
      </w:r>
      <w:r w:rsidRPr="007763EB">
        <w:rPr>
          <w:rFonts w:ascii="Arial" w:eastAsia="Times New Roman" w:hAnsi="Arial" w:cs="Arial"/>
          <w:color w:val="33CCCC"/>
          <w:spacing w:val="4"/>
          <w:lang w:val="fr-BE" w:eastAsia="fr-FR"/>
        </w:rPr>
        <w:t xml:space="preserve">sentiment de rejet, </w:t>
      </w:r>
      <w:r w:rsidRPr="007763EB">
        <w:rPr>
          <w:rFonts w:ascii="Arial" w:eastAsia="Times New Roman" w:hAnsi="Arial" w:cs="Arial"/>
          <w:spacing w:val="4"/>
          <w:lang w:val="fr-BE" w:eastAsia="fr-FR"/>
        </w:rPr>
        <w:t xml:space="preserve">renforcé par des </w:t>
      </w:r>
      <w:r w:rsidRPr="007763EB">
        <w:rPr>
          <w:rFonts w:ascii="Arial" w:eastAsia="Times New Roman" w:hAnsi="Arial" w:cs="Arial"/>
          <w:color w:val="33CCCC"/>
          <w:spacing w:val="4"/>
          <w:lang w:val="fr-BE" w:eastAsia="fr-FR"/>
        </w:rPr>
        <w:t>« trempes et corrections »</w:t>
      </w:r>
      <w:r w:rsidRPr="007763EB">
        <w:rPr>
          <w:rFonts w:ascii="Arial" w:hAnsi="Arial" w:cs="Arial"/>
          <w:lang w:val="fr-BE"/>
        </w:rPr>
        <w:t xml:space="preserve"> régulières, enfant puis adolescent. J’apprendrai au fil des consultations, qu’il </w:t>
      </w:r>
      <w:r w:rsidRPr="007763EB">
        <w:rPr>
          <w:rFonts w:ascii="Arial" w:hAnsi="Arial" w:cs="Arial"/>
          <w:color w:val="33CCCC"/>
          <w:lang w:val="fr-BE"/>
        </w:rPr>
        <w:t>a été</w:t>
      </w:r>
      <w:r w:rsidRPr="007763EB">
        <w:rPr>
          <w:rFonts w:ascii="Arial" w:hAnsi="Arial" w:cs="Arial"/>
          <w:lang w:val="fr-BE"/>
        </w:rPr>
        <w:t xml:space="preserve"> </w:t>
      </w:r>
      <w:r w:rsidRPr="007763EB">
        <w:rPr>
          <w:rFonts w:ascii="Arial" w:hAnsi="Arial" w:cs="Arial"/>
          <w:color w:val="33CCCC"/>
          <w:lang w:val="fr-BE"/>
        </w:rPr>
        <w:t>accusé, A TORT</w:t>
      </w:r>
      <w:r w:rsidRPr="007763EB">
        <w:rPr>
          <w:rFonts w:ascii="Arial" w:hAnsi="Arial" w:cs="Arial"/>
          <w:lang w:val="fr-BE"/>
        </w:rPr>
        <w:t xml:space="preserve">, d’avoir dénoncé son frère, indépendantiste ; le dit-frère a fait 10 années de prison, donc gros conflit avec les parents et </w:t>
      </w:r>
      <w:r w:rsidRPr="007763EB">
        <w:rPr>
          <w:rFonts w:ascii="Arial" w:hAnsi="Arial" w:cs="Arial"/>
          <w:color w:val="33CCCC"/>
          <w:lang w:val="fr-BE"/>
        </w:rPr>
        <w:t>envie de fuir la famille</w:t>
      </w:r>
      <w:r w:rsidRPr="007763EB">
        <w:rPr>
          <w:rFonts w:ascii="Arial" w:hAnsi="Arial" w:cs="Arial"/>
          <w:lang w:val="fr-BE"/>
        </w:rPr>
        <w:t xml:space="preserve"> dès que possible. </w:t>
      </w:r>
      <w:r w:rsidRPr="007763EB">
        <w:rPr>
          <w:rFonts w:ascii="Arial" w:hAnsi="Arial" w:cs="Arial"/>
          <w:color w:val="33CCCC"/>
          <w:lang w:val="fr-BE"/>
        </w:rPr>
        <w:t>Engagement dans l’armée à 16 ans</w:t>
      </w:r>
      <w:r w:rsidRPr="007763EB">
        <w:rPr>
          <w:rFonts w:ascii="Arial" w:hAnsi="Arial" w:cs="Arial"/>
          <w:lang w:val="fr-BE"/>
        </w:rPr>
        <w:t xml:space="preserve">. Mais, au sein de l’armée, il est considéré comme faisant partie d’une famille de terroristes ; donc on se méfie de lui ; par conséquent </w:t>
      </w:r>
      <w:r w:rsidRPr="007763EB">
        <w:rPr>
          <w:rFonts w:ascii="Arial" w:hAnsi="Arial" w:cs="Arial"/>
          <w:color w:val="33CCCC"/>
          <w:lang w:val="fr-BE"/>
        </w:rPr>
        <w:t>il vit sans amis vrais</w:t>
      </w:r>
      <w:r w:rsidRPr="007763EB">
        <w:rPr>
          <w:rFonts w:ascii="Arial" w:hAnsi="Arial" w:cs="Arial"/>
          <w:lang w:val="fr-BE"/>
        </w:rPr>
        <w:t>. En 2008, lorsqu’il vient consulter, c’est à la demande de sa compagne, également militaire, que je soigne aussi.</w:t>
      </w:r>
    </w:p>
    <w:p w14:paraId="37082658" w14:textId="77777777" w:rsidR="001B479C" w:rsidRPr="007763EB" w:rsidRDefault="001B479C" w:rsidP="001B479C">
      <w:pPr>
        <w:jc w:val="both"/>
        <w:rPr>
          <w:rFonts w:ascii="Arial" w:hAnsi="Arial" w:cs="Arial"/>
          <w:lang w:val="fr-BE"/>
        </w:rPr>
      </w:pPr>
      <w:r w:rsidRPr="007763EB">
        <w:rPr>
          <w:rFonts w:ascii="Arial" w:hAnsi="Arial" w:cs="Arial"/>
          <w:lang w:val="fr-BE"/>
        </w:rPr>
        <w:t xml:space="preserve">Il a toutes les qualités pour faire un bon </w:t>
      </w:r>
      <w:r w:rsidRPr="007763EB">
        <w:rPr>
          <w:rFonts w:ascii="Arial" w:hAnsi="Arial" w:cs="Arial"/>
          <w:color w:val="33CCCC"/>
          <w:lang w:val="fr-BE"/>
        </w:rPr>
        <w:t xml:space="preserve">pilote </w:t>
      </w:r>
      <w:r w:rsidRPr="007763EB">
        <w:rPr>
          <w:rFonts w:ascii="Arial" w:hAnsi="Arial" w:cs="Arial"/>
          <w:lang w:val="fr-BE"/>
        </w:rPr>
        <w:t xml:space="preserve">notamment </w:t>
      </w:r>
      <w:r w:rsidRPr="007763EB">
        <w:rPr>
          <w:rFonts w:ascii="Arial" w:hAnsi="Arial" w:cs="Arial"/>
          <w:color w:val="33CCCC"/>
          <w:lang w:val="fr-BE"/>
        </w:rPr>
        <w:t>une vision de plus de 15 dixièmes</w:t>
      </w:r>
      <w:r w:rsidRPr="007763EB">
        <w:rPr>
          <w:rFonts w:ascii="Arial" w:hAnsi="Arial" w:cs="Arial"/>
          <w:lang w:val="fr-BE"/>
        </w:rPr>
        <w:t xml:space="preserve"> mais l’aviation civile n’a pas voulu de lui car </w:t>
      </w:r>
      <w:r w:rsidRPr="007763EB">
        <w:rPr>
          <w:rFonts w:ascii="Arial" w:hAnsi="Arial" w:cs="Arial"/>
          <w:color w:val="33CCCC"/>
          <w:lang w:val="fr-BE"/>
        </w:rPr>
        <w:t>il gère mal ses émotions</w:t>
      </w:r>
      <w:r w:rsidRPr="007763EB">
        <w:rPr>
          <w:rFonts w:ascii="Arial" w:hAnsi="Arial" w:cs="Arial"/>
          <w:lang w:val="fr-BE"/>
        </w:rPr>
        <w:t>. Il a intégré l’armée de terre et les forces aéroportées, (parachutistes, commandos). Il a son brevet de pilote.</w:t>
      </w:r>
    </w:p>
    <w:p w14:paraId="4EB3DBDA" w14:textId="77777777" w:rsidR="001B479C" w:rsidRPr="007763EB" w:rsidRDefault="001B479C" w:rsidP="001B479C">
      <w:pPr>
        <w:jc w:val="both"/>
        <w:rPr>
          <w:rFonts w:ascii="Arial" w:hAnsi="Arial" w:cs="Arial"/>
          <w:lang w:val="fr-BE"/>
        </w:rPr>
      </w:pPr>
      <w:r w:rsidRPr="007763EB">
        <w:rPr>
          <w:rFonts w:ascii="Arial" w:hAnsi="Arial" w:cs="Arial"/>
          <w:u w:val="single"/>
          <w:lang w:val="fr-BE"/>
        </w:rPr>
        <w:t>Sa mère</w:t>
      </w:r>
      <w:r w:rsidRPr="007763EB">
        <w:rPr>
          <w:rFonts w:ascii="Arial" w:hAnsi="Arial" w:cs="Arial"/>
          <w:lang w:val="fr-BE"/>
        </w:rPr>
        <w:t>, née en Algérie, rapatriée en 1962, a vécu cet épisode de « façon violente car elle a</w:t>
      </w:r>
      <w:r w:rsidRPr="007763EB">
        <w:rPr>
          <w:rFonts w:ascii="Arial" w:hAnsi="Arial" w:cs="Arial"/>
          <w:i/>
          <w:iCs/>
          <w:lang w:val="fr-BE"/>
        </w:rPr>
        <w:t xml:space="preserve"> </w:t>
      </w:r>
      <w:r w:rsidRPr="007763EB">
        <w:rPr>
          <w:rFonts w:ascii="Arial" w:hAnsi="Arial" w:cs="Arial"/>
          <w:lang w:val="fr-BE"/>
        </w:rPr>
        <w:t>été prise en otage </w:t>
      </w:r>
      <w:r w:rsidRPr="007763EB">
        <w:rPr>
          <w:rFonts w:ascii="Arial" w:hAnsi="Arial" w:cs="Arial"/>
          <w:i/>
          <w:iCs/>
          <w:lang w:val="fr-BE"/>
        </w:rPr>
        <w:t xml:space="preserve">; « elle nous racontait des tas </w:t>
      </w:r>
      <w:r w:rsidRPr="007763EB">
        <w:rPr>
          <w:rFonts w:ascii="Arial" w:hAnsi="Arial" w:cs="Arial"/>
          <w:i/>
          <w:iCs/>
          <w:color w:val="33CCCC"/>
          <w:lang w:val="fr-BE"/>
        </w:rPr>
        <w:t>d’histoires horribles »</w:t>
      </w:r>
      <w:r w:rsidRPr="007763EB">
        <w:rPr>
          <w:rFonts w:ascii="Arial" w:hAnsi="Arial" w:cs="Arial"/>
          <w:lang w:val="fr-BE"/>
        </w:rPr>
        <w:t xml:space="preserve">.  </w:t>
      </w:r>
    </w:p>
    <w:p w14:paraId="65062AE3" w14:textId="77777777" w:rsidR="001B479C" w:rsidRPr="007763EB" w:rsidRDefault="001B479C" w:rsidP="001B479C">
      <w:pPr>
        <w:jc w:val="both"/>
        <w:rPr>
          <w:rFonts w:ascii="Arial" w:hAnsi="Arial" w:cs="Arial"/>
          <w:lang w:val="fr-BE"/>
        </w:rPr>
      </w:pPr>
      <w:r w:rsidRPr="007763EB">
        <w:rPr>
          <w:rFonts w:ascii="Arial" w:hAnsi="Arial" w:cs="Arial"/>
          <w:u w:val="single"/>
          <w:lang w:val="fr-BE"/>
        </w:rPr>
        <w:t>Son père</w:t>
      </w:r>
      <w:r w:rsidRPr="007763EB">
        <w:rPr>
          <w:rFonts w:ascii="Arial" w:hAnsi="Arial" w:cs="Arial"/>
          <w:lang w:val="fr-BE"/>
        </w:rPr>
        <w:t xml:space="preserve">, coincé dans les </w:t>
      </w:r>
      <w:r w:rsidRPr="007763EB">
        <w:rPr>
          <w:rFonts w:ascii="Arial" w:hAnsi="Arial" w:cs="Arial"/>
          <w:color w:val="33CCCC"/>
          <w:lang w:val="fr-BE"/>
        </w:rPr>
        <w:t>histoires mafieuses</w:t>
      </w:r>
      <w:r w:rsidRPr="007763EB">
        <w:rPr>
          <w:rFonts w:ascii="Arial" w:hAnsi="Arial" w:cs="Arial"/>
          <w:lang w:val="fr-BE"/>
        </w:rPr>
        <w:t xml:space="preserve">, </w:t>
      </w:r>
      <w:r w:rsidRPr="007763EB">
        <w:rPr>
          <w:rFonts w:ascii="Arial" w:hAnsi="Arial" w:cs="Arial"/>
          <w:color w:val="33CCCC"/>
          <w:lang w:val="fr-BE"/>
        </w:rPr>
        <w:t xml:space="preserve">maquisard </w:t>
      </w:r>
      <w:r w:rsidRPr="007763EB">
        <w:rPr>
          <w:rFonts w:ascii="Arial" w:hAnsi="Arial" w:cs="Arial"/>
          <w:lang w:val="fr-BE"/>
        </w:rPr>
        <w:t xml:space="preserve">pendant la seconde guerre mondiale, toujours sur la défensive, </w:t>
      </w:r>
      <w:r w:rsidRPr="007763EB">
        <w:rPr>
          <w:rFonts w:ascii="Arial" w:hAnsi="Arial" w:cs="Arial"/>
          <w:color w:val="33CCCC"/>
          <w:lang w:val="fr-BE"/>
        </w:rPr>
        <w:t>armé à la maison</w:t>
      </w:r>
      <w:r w:rsidRPr="007763EB">
        <w:rPr>
          <w:rFonts w:ascii="Arial" w:hAnsi="Arial" w:cs="Arial"/>
          <w:lang w:val="fr-BE"/>
        </w:rPr>
        <w:t xml:space="preserve">. </w:t>
      </w:r>
      <w:r w:rsidRPr="007763EB">
        <w:rPr>
          <w:rFonts w:ascii="Arial" w:hAnsi="Arial" w:cs="Arial"/>
          <w:color w:val="33CCCC"/>
          <w:lang w:val="fr-BE"/>
        </w:rPr>
        <w:t>Mentalité guerrière</w:t>
      </w:r>
      <w:r w:rsidRPr="007763EB">
        <w:rPr>
          <w:rFonts w:ascii="Arial" w:hAnsi="Arial" w:cs="Arial"/>
          <w:lang w:val="fr-BE"/>
        </w:rPr>
        <w:t xml:space="preserve">.  Leur domicile a été la </w:t>
      </w:r>
      <w:r w:rsidRPr="007763EB">
        <w:rPr>
          <w:rFonts w:ascii="Arial" w:hAnsi="Arial" w:cs="Arial"/>
          <w:color w:val="33CCCC"/>
          <w:lang w:val="fr-BE"/>
        </w:rPr>
        <w:t>cible d’attentats à plusieurs reprises</w:t>
      </w:r>
      <w:r w:rsidRPr="007763EB">
        <w:rPr>
          <w:rFonts w:ascii="Arial" w:hAnsi="Arial" w:cs="Arial"/>
          <w:lang w:val="fr-BE"/>
        </w:rPr>
        <w:t xml:space="preserve"> et </w:t>
      </w:r>
      <w:r w:rsidRPr="007763EB">
        <w:rPr>
          <w:rFonts w:ascii="Arial" w:hAnsi="Arial" w:cs="Arial"/>
          <w:color w:val="33CCCC"/>
          <w:lang w:val="fr-BE"/>
        </w:rPr>
        <w:t>Simon se souvient de violentes explosions devant leur porte avec des voitures calcinées quand il était enfant.</w:t>
      </w:r>
    </w:p>
    <w:p w14:paraId="38A8277F" w14:textId="77777777" w:rsidR="001B479C" w:rsidRPr="007763EB" w:rsidRDefault="001B479C" w:rsidP="001B479C">
      <w:pPr>
        <w:jc w:val="both"/>
        <w:rPr>
          <w:rFonts w:ascii="Arial" w:hAnsi="Arial" w:cs="Arial"/>
          <w:lang w:val="fr-BE"/>
        </w:rPr>
      </w:pPr>
      <w:r w:rsidRPr="007763EB">
        <w:rPr>
          <w:rFonts w:ascii="Arial" w:hAnsi="Arial" w:cs="Arial"/>
          <w:u w:val="single"/>
          <w:lang w:val="fr-BE"/>
        </w:rPr>
        <w:t>Eléments médicaux</w:t>
      </w:r>
      <w:r w:rsidRPr="007763EB">
        <w:rPr>
          <w:rFonts w:ascii="Arial" w:hAnsi="Arial" w:cs="Arial"/>
          <w:lang w:val="fr-BE"/>
        </w:rPr>
        <w:t> : vitiligo péribuccal dont il situe mal le début (16 ou 23 ans) ? Nombreuses séries de rappels de vaccins, dès qu’il part en mission : Typhoïde, Méningite, Grippe, Hépatites et Fièvre Jaune qui lui donnent des poussées de fièvre, à chaque fois.</w:t>
      </w:r>
    </w:p>
    <w:p w14:paraId="26001598" w14:textId="77777777" w:rsidR="001B479C" w:rsidRPr="007763EB" w:rsidRDefault="001B479C" w:rsidP="001B479C">
      <w:pPr>
        <w:jc w:val="both"/>
        <w:rPr>
          <w:rFonts w:ascii="Arial" w:hAnsi="Arial" w:cs="Arial"/>
          <w:color w:val="009999"/>
          <w:u w:val="single"/>
          <w:lang w:val="fr-BE"/>
        </w:rPr>
      </w:pPr>
    </w:p>
    <w:p w14:paraId="6C49359E" w14:textId="77777777" w:rsidR="001B479C" w:rsidRPr="007763EB" w:rsidRDefault="001B479C" w:rsidP="001B479C">
      <w:pPr>
        <w:spacing w:after="0"/>
        <w:jc w:val="both"/>
        <w:rPr>
          <w:rFonts w:ascii="Arial" w:hAnsi="Arial" w:cs="Arial"/>
          <w:b/>
          <w:bCs/>
          <w:color w:val="33CCCC"/>
          <w:lang w:val="fr-BE"/>
        </w:rPr>
      </w:pPr>
      <w:r w:rsidRPr="007763EB">
        <w:rPr>
          <w:rFonts w:ascii="Arial" w:hAnsi="Arial" w:cs="Arial"/>
          <w:b/>
          <w:bCs/>
          <w:color w:val="33CCCC"/>
          <w:lang w:val="fr-BE"/>
        </w:rPr>
        <w:t>Première consultation - Septembre 2008</w:t>
      </w:r>
    </w:p>
    <w:p w14:paraId="4F9AE097" w14:textId="77777777" w:rsidR="001B479C" w:rsidRPr="007763EB" w:rsidRDefault="001B479C" w:rsidP="001B479C">
      <w:pPr>
        <w:jc w:val="both"/>
        <w:rPr>
          <w:rFonts w:ascii="Arial" w:hAnsi="Arial" w:cs="Arial"/>
          <w:lang w:val="fr-BE"/>
        </w:rPr>
      </w:pPr>
      <w:r w:rsidRPr="007763EB">
        <w:rPr>
          <w:rFonts w:ascii="Arial" w:hAnsi="Arial" w:cs="Arial"/>
          <w:lang w:val="fr-BE"/>
        </w:rPr>
        <w:t>SIMON a 40 ans : il m’indique qu’il est haut gradé de l’armée de terre, que sa femme lui a dit de venir, et il reste silencieux.</w:t>
      </w:r>
    </w:p>
    <w:p w14:paraId="03A6D3CE" w14:textId="77777777" w:rsidR="001B479C" w:rsidRPr="007763EB" w:rsidRDefault="001B479C" w:rsidP="001B479C">
      <w:pPr>
        <w:jc w:val="both"/>
        <w:rPr>
          <w:rFonts w:ascii="Arial" w:hAnsi="Arial" w:cs="Arial"/>
          <w:lang w:val="fr-BE"/>
        </w:rPr>
      </w:pPr>
      <w:r w:rsidRPr="007763EB">
        <w:rPr>
          <w:rFonts w:ascii="Arial" w:hAnsi="Arial" w:cs="Arial"/>
          <w:lang w:val="fr-BE"/>
        </w:rPr>
        <w:t xml:space="preserve">Lorsque je lui demande ce qu’il veut soigner, il me répond : </w:t>
      </w:r>
      <w:r w:rsidRPr="007763EB">
        <w:rPr>
          <w:rFonts w:ascii="Arial" w:hAnsi="Arial" w:cs="Arial"/>
          <w:i/>
          <w:iCs/>
          <w:lang w:val="fr-BE"/>
        </w:rPr>
        <w:t>« À peu près tout</w:t>
      </w:r>
      <w:r w:rsidRPr="007763EB">
        <w:rPr>
          <w:rFonts w:ascii="Arial" w:hAnsi="Arial" w:cs="Arial"/>
          <w:i/>
          <w:iCs/>
          <w:color w:val="33CCCC"/>
          <w:lang w:val="fr-BE"/>
        </w:rPr>
        <w:t>, je tombe en pièces.</w:t>
      </w:r>
      <w:r w:rsidRPr="007763EB">
        <w:rPr>
          <w:rFonts w:ascii="Arial" w:hAnsi="Arial" w:cs="Arial"/>
          <w:i/>
          <w:iCs/>
          <w:lang w:val="fr-BE"/>
        </w:rPr>
        <w:t xml:space="preserve"> J’ai grossi de façon indécente »</w:t>
      </w:r>
      <w:r w:rsidRPr="007763EB">
        <w:rPr>
          <w:rFonts w:ascii="Arial" w:hAnsi="Arial" w:cs="Arial"/>
          <w:lang w:val="fr-BE"/>
        </w:rPr>
        <w:t> ; et du coup, on démarre sur une consultation de nutrition. 84 kilos pour 1,77m ; il veut perdre 5 kilos.</w:t>
      </w:r>
    </w:p>
    <w:p w14:paraId="32183C3C" w14:textId="77777777" w:rsidR="001B479C" w:rsidRPr="007763EB" w:rsidRDefault="001B479C" w:rsidP="001B479C">
      <w:pPr>
        <w:jc w:val="both"/>
        <w:rPr>
          <w:rFonts w:ascii="Arial" w:hAnsi="Arial" w:cs="Arial"/>
          <w:lang w:val="fr-BE"/>
        </w:rPr>
      </w:pPr>
      <w:r w:rsidRPr="007763EB">
        <w:rPr>
          <w:rFonts w:ascii="Arial" w:hAnsi="Arial" w:cs="Arial"/>
          <w:color w:val="33CCCC"/>
          <w:lang w:val="fr-BE"/>
        </w:rPr>
        <w:t>Il énumère tout un tas de choses avec une</w:t>
      </w:r>
      <w:r w:rsidRPr="007763EB">
        <w:rPr>
          <w:rFonts w:ascii="Arial" w:hAnsi="Arial" w:cs="Arial"/>
          <w:lang w:val="fr-BE"/>
        </w:rPr>
        <w:t xml:space="preserve"> </w:t>
      </w:r>
      <w:r w:rsidRPr="007763EB">
        <w:rPr>
          <w:rFonts w:ascii="Arial" w:hAnsi="Arial" w:cs="Arial"/>
          <w:color w:val="33CCCC"/>
          <w:lang w:val="fr-BE"/>
        </w:rPr>
        <w:t>précision d’horloge.</w:t>
      </w:r>
      <w:r w:rsidRPr="007763EB">
        <w:rPr>
          <w:rFonts w:ascii="Arial" w:hAnsi="Arial" w:cs="Arial"/>
          <w:lang w:val="fr-BE"/>
        </w:rPr>
        <w:t xml:space="preserve"> Ce qu’il mange, ne mange pas, où, quand, comment, à quelle heure… Tout au long de cette consultation a priori orientée nutrition, il évoque des</w:t>
      </w:r>
      <w:r w:rsidRPr="007763EB">
        <w:rPr>
          <w:rFonts w:ascii="Arial" w:hAnsi="Arial" w:cs="Arial"/>
          <w:color w:val="33CCCC"/>
          <w:lang w:val="fr-BE"/>
        </w:rPr>
        <w:t xml:space="preserve"> horreurs vues sur les champs de guerre.</w:t>
      </w:r>
      <w:r w:rsidRPr="007763EB">
        <w:rPr>
          <w:rFonts w:ascii="Arial" w:hAnsi="Arial" w:cs="Arial"/>
          <w:color w:val="C00000"/>
          <w:lang w:val="fr-BE"/>
        </w:rPr>
        <w:t xml:space="preserve"> </w:t>
      </w:r>
      <w:r w:rsidRPr="007763EB">
        <w:rPr>
          <w:rFonts w:ascii="Arial" w:hAnsi="Arial" w:cs="Arial"/>
          <w:i/>
          <w:iCs/>
          <w:lang w:val="fr-BE"/>
        </w:rPr>
        <w:t>Il a « travaillé en zones minées », a été « exposé à l’uranium », a fait des</w:t>
      </w:r>
      <w:r w:rsidRPr="007763EB">
        <w:rPr>
          <w:rFonts w:ascii="Arial" w:hAnsi="Arial" w:cs="Arial"/>
          <w:lang w:val="fr-BE"/>
        </w:rPr>
        <w:t xml:space="preserve"> </w:t>
      </w:r>
      <w:r w:rsidRPr="007763EB">
        <w:rPr>
          <w:rFonts w:ascii="Arial" w:hAnsi="Arial" w:cs="Arial"/>
          <w:i/>
          <w:iCs/>
          <w:lang w:val="fr-BE"/>
        </w:rPr>
        <w:t>« </w:t>
      </w:r>
      <w:r w:rsidRPr="007763EB">
        <w:rPr>
          <w:rFonts w:ascii="Arial" w:hAnsi="Arial" w:cs="Arial"/>
          <w:i/>
          <w:iCs/>
          <w:color w:val="33CCCC"/>
          <w:lang w:val="fr-BE"/>
        </w:rPr>
        <w:t xml:space="preserve">repérages </w:t>
      </w:r>
      <w:r w:rsidRPr="007763EB">
        <w:rPr>
          <w:rFonts w:ascii="Arial" w:hAnsi="Arial" w:cs="Arial"/>
          <w:i/>
          <w:iCs/>
          <w:lang w:val="fr-BE"/>
        </w:rPr>
        <w:t xml:space="preserve">de charniers », et des « ouvertures de camps de prisonniers. » </w:t>
      </w:r>
      <w:r w:rsidRPr="007763EB">
        <w:rPr>
          <w:rFonts w:ascii="Arial" w:hAnsi="Arial" w:cs="Arial"/>
          <w:lang w:val="fr-BE"/>
        </w:rPr>
        <w:t xml:space="preserve">Il </w:t>
      </w:r>
      <w:r w:rsidRPr="007763EB">
        <w:rPr>
          <w:rFonts w:ascii="Arial" w:hAnsi="Arial" w:cs="Arial"/>
          <w:color w:val="33CCCC"/>
          <w:lang w:val="fr-BE"/>
        </w:rPr>
        <w:t xml:space="preserve">signale qu’il a </w:t>
      </w:r>
      <w:r w:rsidRPr="007763EB">
        <w:rPr>
          <w:rFonts w:ascii="Arial" w:hAnsi="Arial" w:cs="Arial"/>
          <w:i/>
          <w:iCs/>
          <w:color w:val="33CCCC"/>
          <w:u w:val="single"/>
          <w:lang w:val="fr-BE"/>
        </w:rPr>
        <w:t>vu un psychiatre au retour d’une « opération compliquée »</w:t>
      </w:r>
      <w:r w:rsidRPr="007763EB">
        <w:rPr>
          <w:rFonts w:ascii="Arial" w:hAnsi="Arial" w:cs="Arial"/>
          <w:i/>
          <w:iCs/>
          <w:color w:val="33CCCC"/>
          <w:lang w:val="fr-BE"/>
        </w:rPr>
        <w:t>,</w:t>
      </w:r>
      <w:r w:rsidRPr="007763EB">
        <w:rPr>
          <w:rFonts w:ascii="Arial" w:hAnsi="Arial" w:cs="Arial"/>
          <w:color w:val="33CCCC"/>
          <w:lang w:val="fr-BE"/>
        </w:rPr>
        <w:t xml:space="preserve"> sans préciser quoi que ce soit.</w:t>
      </w:r>
      <w:r w:rsidRPr="007763EB">
        <w:rPr>
          <w:rFonts w:ascii="Arial" w:hAnsi="Arial" w:cs="Arial"/>
          <w:lang w:val="fr-BE"/>
        </w:rPr>
        <w:t xml:space="preserve"> </w:t>
      </w:r>
    </w:p>
    <w:p w14:paraId="66CB9EB0" w14:textId="77777777" w:rsidR="001B479C" w:rsidRPr="007763EB" w:rsidRDefault="001B479C" w:rsidP="001B479C">
      <w:pPr>
        <w:jc w:val="both"/>
        <w:rPr>
          <w:rFonts w:ascii="Arial" w:hAnsi="Arial" w:cs="Arial"/>
          <w:color w:val="31849B" w:themeColor="accent5" w:themeShade="BF"/>
          <w:lang w:val="fr-BE"/>
        </w:rPr>
      </w:pPr>
      <w:r w:rsidRPr="007763EB">
        <w:rPr>
          <w:rFonts w:ascii="Arial" w:hAnsi="Arial" w:cs="Arial"/>
          <w:color w:val="31849B" w:themeColor="accent5" w:themeShade="BF"/>
          <w:lang w:val="fr-BE"/>
        </w:rPr>
        <w:t xml:space="preserve">J’apprendrai au fur et à mesure des autres consultations qu’il est déclaré victime d’un traumatisme de guerre et qu’à ce titre il a des papiers attestant d’une invalidité.  Je dois de toute façon clore la consultation déjà longue. </w:t>
      </w:r>
      <w:r w:rsidRPr="007763EB">
        <w:rPr>
          <w:rFonts w:ascii="Arial" w:hAnsi="Arial" w:cs="Arial"/>
          <w:b/>
          <w:bCs/>
          <w:color w:val="31849B" w:themeColor="accent5" w:themeShade="BF"/>
          <w:lang w:val="fr-BE"/>
        </w:rPr>
        <w:t>Conseils de nutrition</w:t>
      </w:r>
      <w:r w:rsidRPr="007763EB">
        <w:rPr>
          <w:rFonts w:ascii="Arial" w:hAnsi="Arial" w:cs="Arial"/>
          <w:color w:val="31849B" w:themeColor="accent5" w:themeShade="BF"/>
          <w:lang w:val="fr-BE"/>
        </w:rPr>
        <w:t>. Et demande de le revoir.</w:t>
      </w:r>
    </w:p>
    <w:p w14:paraId="2C93BE6C" w14:textId="77777777" w:rsidR="001B479C" w:rsidRPr="007763EB" w:rsidRDefault="001B479C" w:rsidP="001B479C">
      <w:pPr>
        <w:jc w:val="both"/>
        <w:rPr>
          <w:rFonts w:ascii="Arial" w:hAnsi="Arial" w:cs="Arial"/>
          <w:b/>
          <w:bCs/>
          <w:color w:val="33CCCC"/>
          <w:u w:val="single"/>
          <w:lang w:val="fr-BE"/>
        </w:rPr>
      </w:pPr>
    </w:p>
    <w:p w14:paraId="3AFD1212" w14:textId="77777777" w:rsidR="001B479C" w:rsidRPr="007763EB" w:rsidRDefault="001B479C" w:rsidP="001B479C">
      <w:pPr>
        <w:jc w:val="both"/>
        <w:rPr>
          <w:rFonts w:ascii="Arial" w:hAnsi="Arial" w:cs="Arial"/>
          <w:u w:val="single"/>
          <w:lang w:val="fr-BE"/>
        </w:rPr>
      </w:pPr>
      <w:r w:rsidRPr="007763EB">
        <w:rPr>
          <w:rFonts w:ascii="Arial" w:hAnsi="Arial" w:cs="Arial"/>
          <w:b/>
          <w:bCs/>
          <w:color w:val="33CCCC"/>
          <w:u w:val="single"/>
          <w:lang w:val="fr-BE"/>
        </w:rPr>
        <w:t>2</w:t>
      </w:r>
      <w:r w:rsidRPr="007763EB">
        <w:rPr>
          <w:rFonts w:ascii="Arial" w:hAnsi="Arial" w:cs="Arial"/>
          <w:b/>
          <w:bCs/>
          <w:color w:val="33CCCC"/>
          <w:u w:val="single"/>
          <w:vertAlign w:val="superscript"/>
          <w:lang w:val="fr-BE"/>
        </w:rPr>
        <w:t>ème</w:t>
      </w:r>
      <w:r w:rsidRPr="007763EB">
        <w:rPr>
          <w:rFonts w:ascii="Arial" w:hAnsi="Arial" w:cs="Arial"/>
          <w:b/>
          <w:bCs/>
          <w:color w:val="33CCCC"/>
          <w:u w:val="single"/>
          <w:lang w:val="fr-BE"/>
        </w:rPr>
        <w:t xml:space="preserve"> consultation :  avril 2011, soit 3 années plus tard</w:t>
      </w:r>
      <w:r w:rsidRPr="007763EB">
        <w:rPr>
          <w:rFonts w:ascii="Arial" w:hAnsi="Arial" w:cs="Arial"/>
          <w:color w:val="33CCCC"/>
          <w:lang w:val="fr-BE"/>
        </w:rPr>
        <w:t> </w:t>
      </w:r>
      <w:r w:rsidRPr="007763EB">
        <w:rPr>
          <w:rFonts w:ascii="Arial" w:hAnsi="Arial" w:cs="Arial"/>
          <w:color w:val="000000" w:themeColor="text1"/>
          <w:lang w:val="fr-BE"/>
        </w:rPr>
        <w:t>: il rentre d’un</w:t>
      </w:r>
      <w:r w:rsidRPr="007763EB">
        <w:rPr>
          <w:rFonts w:ascii="Arial" w:hAnsi="Arial" w:cs="Arial"/>
          <w:lang w:val="fr-BE"/>
        </w:rPr>
        <w:t xml:space="preserve"> pays africain en guerre où se déroulaient de violents combats.   </w:t>
      </w:r>
    </w:p>
    <w:p w14:paraId="19AB1867" w14:textId="77777777" w:rsidR="001B479C" w:rsidRPr="007763EB" w:rsidRDefault="001B479C" w:rsidP="001B479C">
      <w:pPr>
        <w:jc w:val="both"/>
        <w:rPr>
          <w:rFonts w:ascii="Arial" w:hAnsi="Arial" w:cs="Arial"/>
          <w:lang w:val="fr-BE"/>
        </w:rPr>
      </w:pPr>
      <w:r w:rsidRPr="007763EB">
        <w:rPr>
          <w:rFonts w:ascii="Arial" w:hAnsi="Arial" w:cs="Arial"/>
          <w:lang w:val="fr-BE"/>
        </w:rPr>
        <w:t xml:space="preserve">Durant les 2 mois à 3 000 m d’altitude, il </w:t>
      </w:r>
      <w:r w:rsidRPr="007763EB">
        <w:rPr>
          <w:rFonts w:ascii="Arial" w:hAnsi="Arial" w:cs="Arial"/>
          <w:u w:val="single"/>
          <w:lang w:val="fr-BE"/>
        </w:rPr>
        <w:t>saignait du nez</w:t>
      </w:r>
      <w:r w:rsidRPr="007763EB">
        <w:rPr>
          <w:rFonts w:ascii="Arial" w:hAnsi="Arial" w:cs="Arial"/>
          <w:lang w:val="fr-BE"/>
        </w:rPr>
        <w:t xml:space="preserve"> tous les jours.  Sans prendre de Malarone®. Il a entamé de gros soins dentaires dès son retour à Paris et </w:t>
      </w:r>
      <w:r w:rsidRPr="007763EB">
        <w:rPr>
          <w:rFonts w:ascii="Arial" w:hAnsi="Arial" w:cs="Arial"/>
          <w:u w:val="single"/>
          <w:lang w:val="fr-BE"/>
        </w:rPr>
        <w:t>saigne beaucoup des gencives.</w:t>
      </w:r>
      <w:r w:rsidRPr="007763EB">
        <w:rPr>
          <w:rFonts w:ascii="Arial" w:hAnsi="Arial" w:cs="Arial"/>
          <w:lang w:val="fr-BE"/>
        </w:rPr>
        <w:t xml:space="preserve"> Carences possibles ? bilan coagulation :  normal, et formule leucocytaire virale. Il prend régulièrement un anti-inflammatoire pour une épaule gauche douloureuse, (arrachement ligamentaire de la coiffe des rotateurs négligée </w:t>
      </w:r>
      <w:r w:rsidRPr="007763EB">
        <w:rPr>
          <w:rFonts w:ascii="Arial" w:hAnsi="Arial" w:cs="Arial"/>
          <w:lang w:val="fr-BE"/>
        </w:rPr>
        <w:sym w:font="Wingdings" w:char="F0E0"/>
      </w:r>
      <w:r w:rsidRPr="007763EB">
        <w:rPr>
          <w:rFonts w:ascii="Arial" w:hAnsi="Arial" w:cs="Arial"/>
          <w:lang w:val="fr-BE"/>
        </w:rPr>
        <w:t xml:space="preserve"> ligament détruit).</w:t>
      </w:r>
    </w:p>
    <w:p w14:paraId="53D3F56B" w14:textId="77777777" w:rsidR="001B479C" w:rsidRPr="007763EB" w:rsidRDefault="001B479C" w:rsidP="001B479C">
      <w:pPr>
        <w:jc w:val="both"/>
        <w:rPr>
          <w:rFonts w:ascii="Arial" w:hAnsi="Arial" w:cs="Arial"/>
          <w:lang w:val="fr-BE"/>
        </w:rPr>
      </w:pPr>
      <w:r w:rsidRPr="007763EB">
        <w:rPr>
          <w:rFonts w:ascii="Arial" w:hAnsi="Arial" w:cs="Arial"/>
          <w:lang w:val="fr-BE"/>
        </w:rPr>
        <w:t xml:space="preserve">Il commence à parler de son suivi psychiatrique militaire car </w:t>
      </w:r>
      <w:r w:rsidRPr="007763EB">
        <w:rPr>
          <w:rFonts w:ascii="Arial" w:hAnsi="Arial" w:cs="Arial"/>
          <w:color w:val="33CCCC"/>
          <w:lang w:val="fr-BE"/>
        </w:rPr>
        <w:t>il est pris en charge</w:t>
      </w:r>
      <w:r w:rsidRPr="007763EB">
        <w:rPr>
          <w:rFonts w:ascii="Arial" w:hAnsi="Arial" w:cs="Arial"/>
          <w:color w:val="33CCCC"/>
          <w:u w:val="single"/>
          <w:lang w:val="fr-BE"/>
        </w:rPr>
        <w:t xml:space="preserve"> pour trauma de guerre.</w:t>
      </w:r>
      <w:r w:rsidRPr="007763EB">
        <w:rPr>
          <w:rFonts w:ascii="Arial" w:hAnsi="Arial" w:cs="Arial"/>
          <w:color w:val="33CCCC"/>
          <w:lang w:val="fr-BE"/>
        </w:rPr>
        <w:t xml:space="preserve"> </w:t>
      </w:r>
      <w:r w:rsidRPr="007763EB">
        <w:rPr>
          <w:rFonts w:ascii="Arial" w:hAnsi="Arial" w:cs="Arial"/>
          <w:lang w:val="fr-BE"/>
        </w:rPr>
        <w:t>En fait :  en 1994, au cours de ce qu’il nomme « une opération</w:t>
      </w:r>
      <w:r w:rsidRPr="007763EB">
        <w:rPr>
          <w:rFonts w:ascii="Arial" w:hAnsi="Arial" w:cs="Arial"/>
          <w:u w:val="single"/>
          <w:lang w:val="fr-BE"/>
        </w:rPr>
        <w:t xml:space="preserve"> </w:t>
      </w:r>
      <w:r w:rsidRPr="007763EB">
        <w:rPr>
          <w:rFonts w:ascii="Arial" w:hAnsi="Arial" w:cs="Arial"/>
          <w:lang w:val="fr-BE"/>
        </w:rPr>
        <w:t>compliquée »,</w:t>
      </w:r>
      <w:r w:rsidRPr="007763EB">
        <w:rPr>
          <w:rFonts w:ascii="Arial" w:hAnsi="Arial" w:cs="Arial"/>
          <w:color w:val="33CCCC"/>
          <w:lang w:val="fr-BE"/>
        </w:rPr>
        <w:t xml:space="preserve"> </w:t>
      </w:r>
      <w:r w:rsidRPr="007763EB">
        <w:rPr>
          <w:rFonts w:ascii="Arial" w:hAnsi="Arial" w:cs="Arial"/>
          <w:color w:val="33CCCC"/>
          <w:u w:val="single"/>
          <w:lang w:val="fr-BE"/>
        </w:rPr>
        <w:t>il est tombé dans un charnier humain !</w:t>
      </w:r>
      <w:r w:rsidRPr="007763EB">
        <w:rPr>
          <w:rFonts w:ascii="Arial" w:hAnsi="Arial" w:cs="Arial"/>
          <w:color w:val="33CCCC"/>
          <w:lang w:val="fr-BE"/>
        </w:rPr>
        <w:t xml:space="preserve"> s’en sont suivis de gros troubles du sommeil. </w:t>
      </w:r>
      <w:r w:rsidRPr="007763EB">
        <w:rPr>
          <w:rFonts w:ascii="Arial" w:hAnsi="Arial" w:cs="Arial"/>
          <w:color w:val="33CCCC"/>
          <w:u w:val="single"/>
          <w:lang w:val="fr-BE"/>
        </w:rPr>
        <w:t>Depuis cet évènement traumatisant</w:t>
      </w:r>
      <w:r w:rsidRPr="007763EB">
        <w:rPr>
          <w:rFonts w:ascii="Arial" w:hAnsi="Arial" w:cs="Arial"/>
          <w:lang w:val="fr-BE"/>
        </w:rPr>
        <w:t xml:space="preserve">, il a </w:t>
      </w:r>
      <w:r w:rsidRPr="007763EB">
        <w:rPr>
          <w:rFonts w:ascii="Arial" w:hAnsi="Arial" w:cs="Arial"/>
          <w:u w:val="single"/>
          <w:lang w:val="fr-BE"/>
        </w:rPr>
        <w:t xml:space="preserve">beaucoup de mal à situer les évènements dans le temps. </w:t>
      </w:r>
      <w:r w:rsidRPr="007763EB">
        <w:rPr>
          <w:rFonts w:ascii="Arial" w:hAnsi="Arial" w:cs="Arial"/>
          <w:lang w:val="fr-BE"/>
        </w:rPr>
        <w:t>(D’ailleurs, cette date de 1994 est erronée, c’est 1992). « </w:t>
      </w:r>
      <w:r w:rsidRPr="007763EB">
        <w:rPr>
          <w:rFonts w:ascii="Arial" w:hAnsi="Arial" w:cs="Arial"/>
          <w:i/>
          <w:iCs/>
          <w:lang w:val="fr-BE"/>
        </w:rPr>
        <w:t>La foule, les pétards, les cris me rendent</w:t>
      </w:r>
      <w:r w:rsidRPr="007763EB">
        <w:rPr>
          <w:rFonts w:ascii="Arial" w:hAnsi="Arial" w:cs="Arial"/>
          <w:lang w:val="fr-BE"/>
        </w:rPr>
        <w:t xml:space="preserve"> </w:t>
      </w:r>
      <w:r w:rsidRPr="007763EB">
        <w:rPr>
          <w:rFonts w:ascii="Arial" w:hAnsi="Arial" w:cs="Arial"/>
          <w:i/>
          <w:iCs/>
          <w:lang w:val="fr-BE"/>
        </w:rPr>
        <w:t>dingue </w:t>
      </w:r>
      <w:r w:rsidRPr="007763EB">
        <w:rPr>
          <w:rFonts w:ascii="Arial" w:hAnsi="Arial" w:cs="Arial"/>
          <w:lang w:val="fr-BE"/>
        </w:rPr>
        <w:t>». Je demande des précisions : « </w:t>
      </w:r>
      <w:r w:rsidRPr="007763EB">
        <w:rPr>
          <w:rFonts w:ascii="Arial" w:hAnsi="Arial" w:cs="Arial"/>
          <w:i/>
          <w:iCs/>
          <w:lang w:val="fr-BE"/>
        </w:rPr>
        <w:t>Dans le métro, si un clochard empeste</w:t>
      </w:r>
      <w:r w:rsidRPr="007763EB">
        <w:rPr>
          <w:rFonts w:ascii="Arial" w:hAnsi="Arial" w:cs="Arial"/>
          <w:lang w:val="fr-BE"/>
        </w:rPr>
        <w:t xml:space="preserve">, </w:t>
      </w:r>
      <w:r w:rsidRPr="007763EB">
        <w:rPr>
          <w:rFonts w:ascii="Arial" w:hAnsi="Arial" w:cs="Arial"/>
          <w:i/>
          <w:iCs/>
          <w:lang w:val="fr-BE"/>
        </w:rPr>
        <w:t>cela me rappelle les camps de prisonniers, je</w:t>
      </w:r>
      <w:r w:rsidRPr="007763EB">
        <w:rPr>
          <w:rFonts w:ascii="Arial" w:hAnsi="Arial" w:cs="Arial"/>
          <w:i/>
          <w:iCs/>
          <w:color w:val="33CCCC"/>
          <w:lang w:val="fr-BE"/>
        </w:rPr>
        <w:t xml:space="preserve"> panique</w:t>
      </w:r>
      <w:r w:rsidRPr="007763EB">
        <w:rPr>
          <w:rFonts w:ascii="Arial" w:hAnsi="Arial" w:cs="Arial"/>
          <w:i/>
          <w:iCs/>
          <w:lang w:val="fr-BE"/>
        </w:rPr>
        <w:t xml:space="preserve"> et </w:t>
      </w:r>
      <w:r w:rsidRPr="007763EB">
        <w:rPr>
          <w:rFonts w:ascii="Arial" w:hAnsi="Arial" w:cs="Arial"/>
          <w:i/>
          <w:iCs/>
          <w:color w:val="33CCCC"/>
          <w:lang w:val="fr-BE"/>
        </w:rPr>
        <w:t>dois sortir très vite</w:t>
      </w:r>
      <w:r w:rsidRPr="007763EB">
        <w:rPr>
          <w:rFonts w:ascii="Arial" w:hAnsi="Arial" w:cs="Arial"/>
          <w:i/>
          <w:iCs/>
          <w:lang w:val="fr-BE"/>
        </w:rPr>
        <w:t xml:space="preserve"> ; si des gens crient c’est pareil, </w:t>
      </w:r>
      <w:r w:rsidRPr="007763EB">
        <w:rPr>
          <w:rFonts w:ascii="Arial" w:hAnsi="Arial" w:cs="Arial"/>
          <w:i/>
          <w:iCs/>
          <w:color w:val="33CCCC"/>
          <w:lang w:val="fr-BE"/>
        </w:rPr>
        <w:t xml:space="preserve">je revois des scènes et je </w:t>
      </w:r>
      <w:r w:rsidRPr="007763EB">
        <w:rPr>
          <w:rFonts w:ascii="Arial" w:hAnsi="Arial" w:cs="Arial"/>
          <w:i/>
          <w:iCs/>
          <w:color w:val="33CCCC"/>
          <w:u w:val="single"/>
          <w:lang w:val="fr-BE"/>
        </w:rPr>
        <w:t>deviens dingue </w:t>
      </w:r>
      <w:r w:rsidRPr="007763EB">
        <w:rPr>
          <w:rFonts w:ascii="Arial" w:hAnsi="Arial" w:cs="Arial"/>
          <w:i/>
          <w:iCs/>
          <w:color w:val="33CCCC"/>
          <w:lang w:val="fr-BE"/>
        </w:rPr>
        <w:t>»</w:t>
      </w:r>
      <w:r w:rsidRPr="007763EB">
        <w:rPr>
          <w:rFonts w:ascii="Arial" w:hAnsi="Arial" w:cs="Arial"/>
          <w:lang w:val="fr-BE"/>
        </w:rPr>
        <w:t>. Le psychiatre des armées parle d’épisodes de reviviscence de scènes violentes vécues sur place.</w:t>
      </w:r>
    </w:p>
    <w:p w14:paraId="057AE716" w14:textId="77777777" w:rsidR="001B479C" w:rsidRPr="007763EB" w:rsidRDefault="001B479C" w:rsidP="001B479C">
      <w:pPr>
        <w:jc w:val="both"/>
        <w:rPr>
          <w:rFonts w:ascii="Arial" w:hAnsi="Arial" w:cs="Arial"/>
          <w:i/>
          <w:iCs/>
          <w:lang w:val="fr-BE"/>
        </w:rPr>
      </w:pPr>
      <w:r w:rsidRPr="007763EB">
        <w:rPr>
          <w:rFonts w:ascii="Arial" w:hAnsi="Arial" w:cs="Arial"/>
          <w:color w:val="33CCCC"/>
          <w:u w:val="single"/>
          <w:lang w:val="fr-BE"/>
        </w:rPr>
        <w:t>Il se plaint d’être agressif</w:t>
      </w:r>
      <w:r w:rsidRPr="007763EB">
        <w:rPr>
          <w:rFonts w:ascii="Arial" w:hAnsi="Arial" w:cs="Arial"/>
          <w:color w:val="33CCCC"/>
          <w:lang w:val="fr-BE"/>
        </w:rPr>
        <w:t xml:space="preserve"> </w:t>
      </w:r>
      <w:r w:rsidRPr="007763EB">
        <w:rPr>
          <w:rFonts w:ascii="Arial" w:hAnsi="Arial" w:cs="Arial"/>
          <w:lang w:val="fr-BE"/>
        </w:rPr>
        <w:t>et « </w:t>
      </w:r>
      <w:r w:rsidRPr="007763EB">
        <w:rPr>
          <w:rFonts w:ascii="Arial" w:hAnsi="Arial" w:cs="Arial"/>
          <w:i/>
          <w:iCs/>
          <w:color w:val="33CCCC"/>
          <w:u w:val="single"/>
          <w:lang w:val="fr-BE"/>
        </w:rPr>
        <w:t>d’avoir un comportement « non admissible si on a la prétention de vivre en société </w:t>
      </w:r>
      <w:r w:rsidRPr="007763EB">
        <w:rPr>
          <w:rFonts w:ascii="Arial" w:hAnsi="Arial" w:cs="Arial"/>
          <w:i/>
          <w:iCs/>
          <w:color w:val="33CCCC"/>
          <w:lang w:val="fr-BE"/>
        </w:rPr>
        <w:t xml:space="preserve">» </w:t>
      </w:r>
      <w:r w:rsidRPr="007763EB">
        <w:rPr>
          <w:rFonts w:ascii="Arial" w:hAnsi="Arial" w:cs="Arial"/>
          <w:color w:val="0070C0"/>
          <w:lang w:val="fr-BE"/>
        </w:rPr>
        <w:t>Exemple ?</w:t>
      </w:r>
      <w:r w:rsidRPr="007763EB">
        <w:rPr>
          <w:rFonts w:ascii="Arial" w:hAnsi="Arial" w:cs="Arial"/>
          <w:lang w:val="fr-BE"/>
        </w:rPr>
        <w:t xml:space="preserve"> réponse : </w:t>
      </w:r>
      <w:r w:rsidRPr="007763EB">
        <w:rPr>
          <w:rFonts w:ascii="Arial" w:hAnsi="Arial" w:cs="Arial"/>
          <w:i/>
          <w:iCs/>
          <w:lang w:val="fr-BE"/>
        </w:rPr>
        <w:t xml:space="preserve">« On est au restaurant avec ma compagne. A la table voisine, un couple déjeune avec un enfant qui joue à balancer ses jambes doucement en heurtant les jambes de ma compagne. J’ai fait une remarque sèche au père ; </w:t>
      </w:r>
      <w:r w:rsidRPr="007763EB">
        <w:rPr>
          <w:rFonts w:ascii="Arial" w:hAnsi="Arial" w:cs="Arial"/>
          <w:i/>
          <w:iCs/>
          <w:color w:val="33CCCC"/>
          <w:lang w:val="fr-BE"/>
        </w:rPr>
        <w:t>ce dernier a alors posé sa main sur mon épaule « </w:t>
      </w:r>
      <w:r w:rsidRPr="007763EB">
        <w:rPr>
          <w:rFonts w:ascii="Arial" w:hAnsi="Arial" w:cs="Arial"/>
          <w:i/>
          <w:iCs/>
          <w:color w:val="33CCCC"/>
          <w:u w:val="single"/>
          <w:lang w:val="fr-BE"/>
        </w:rPr>
        <w:t>pour discuter »,</w:t>
      </w:r>
      <w:r w:rsidRPr="007763EB">
        <w:rPr>
          <w:rFonts w:ascii="Arial" w:hAnsi="Arial" w:cs="Arial"/>
          <w:i/>
          <w:iCs/>
          <w:color w:val="33CCCC"/>
          <w:lang w:val="fr-BE"/>
        </w:rPr>
        <w:t xml:space="preserve"> </w:t>
      </w:r>
      <w:r w:rsidRPr="007763EB">
        <w:rPr>
          <w:rFonts w:ascii="Arial" w:hAnsi="Arial" w:cs="Arial"/>
          <w:i/>
          <w:iCs/>
          <w:color w:val="33CCCC"/>
          <w:u w:val="single"/>
          <w:lang w:val="fr-BE"/>
        </w:rPr>
        <w:t>je lui ai lui fracturé 3 côtes dans un geste réflexe de défense, d’un seul coup de coude en arrière » …</w:t>
      </w:r>
    </w:p>
    <w:p w14:paraId="56FFE8F8" w14:textId="77777777" w:rsidR="001B479C" w:rsidRPr="007763EB" w:rsidRDefault="001B479C" w:rsidP="001B479C">
      <w:pPr>
        <w:jc w:val="both"/>
        <w:rPr>
          <w:rFonts w:ascii="Arial" w:hAnsi="Arial" w:cs="Arial"/>
          <w:u w:val="single"/>
          <w:lang w:val="fr-BE"/>
        </w:rPr>
      </w:pPr>
      <w:r w:rsidRPr="007763EB">
        <w:rPr>
          <w:rFonts w:ascii="Arial" w:hAnsi="Arial" w:cs="Arial"/>
          <w:lang w:val="fr-BE"/>
        </w:rPr>
        <w:t>Il réfléchit quelques instants et rajoute que «</w:t>
      </w:r>
      <w:r w:rsidRPr="007763EB">
        <w:rPr>
          <w:rFonts w:ascii="Arial" w:hAnsi="Arial" w:cs="Arial"/>
          <w:i/>
          <w:iCs/>
          <w:lang w:val="fr-BE"/>
        </w:rPr>
        <w:t xml:space="preserve"> </w:t>
      </w:r>
      <w:r w:rsidRPr="007763EB">
        <w:rPr>
          <w:rFonts w:ascii="Arial" w:hAnsi="Arial" w:cs="Arial"/>
          <w:i/>
          <w:iCs/>
          <w:color w:val="33CCCC"/>
          <w:lang w:val="fr-BE"/>
        </w:rPr>
        <w:t>déjà à la maternelle je frappais tout le monde,</w:t>
      </w:r>
      <w:r w:rsidRPr="007763EB">
        <w:rPr>
          <w:rFonts w:ascii="Arial" w:hAnsi="Arial" w:cs="Arial"/>
          <w:i/>
          <w:iCs/>
          <w:lang w:val="fr-BE"/>
        </w:rPr>
        <w:t xml:space="preserve"> et en primaire aussi. </w:t>
      </w:r>
      <w:r w:rsidRPr="007763EB">
        <w:rPr>
          <w:rFonts w:ascii="Arial" w:hAnsi="Arial" w:cs="Arial"/>
          <w:i/>
          <w:iCs/>
          <w:color w:val="33CCCC"/>
          <w:lang w:val="fr-BE"/>
        </w:rPr>
        <w:t>A</w:t>
      </w:r>
      <w:r w:rsidRPr="007763EB">
        <w:rPr>
          <w:rFonts w:ascii="Arial" w:hAnsi="Arial" w:cs="Arial"/>
          <w:i/>
          <w:iCs/>
          <w:lang w:val="fr-BE"/>
        </w:rPr>
        <w:t xml:space="preserve"> </w:t>
      </w:r>
      <w:r w:rsidRPr="007763EB">
        <w:rPr>
          <w:rFonts w:ascii="Arial" w:hAnsi="Arial" w:cs="Arial"/>
          <w:i/>
          <w:iCs/>
          <w:color w:val="33CCCC"/>
          <w:lang w:val="fr-BE"/>
        </w:rPr>
        <w:t>l’armée, je prends toutes les missions en solo,</w:t>
      </w:r>
      <w:r w:rsidRPr="007763EB">
        <w:rPr>
          <w:rFonts w:ascii="Arial" w:hAnsi="Arial" w:cs="Arial"/>
          <w:i/>
          <w:iCs/>
          <w:color w:val="33CCCC"/>
          <w:u w:val="single"/>
          <w:lang w:val="fr-BE"/>
        </w:rPr>
        <w:t xml:space="preserve"> je passe pour un kamikaze »</w:t>
      </w:r>
      <w:r w:rsidRPr="007763EB">
        <w:rPr>
          <w:rFonts w:ascii="Arial" w:hAnsi="Arial" w:cs="Arial"/>
          <w:i/>
          <w:iCs/>
          <w:lang w:val="fr-BE"/>
        </w:rPr>
        <w:t>.</w:t>
      </w:r>
    </w:p>
    <w:p w14:paraId="329951DA" w14:textId="77777777" w:rsidR="001B479C" w:rsidRPr="007763EB" w:rsidRDefault="001B479C" w:rsidP="001B479C">
      <w:pPr>
        <w:jc w:val="both"/>
        <w:rPr>
          <w:rFonts w:ascii="Arial" w:hAnsi="Arial" w:cs="Arial"/>
          <w:lang w:val="fr-BE"/>
        </w:rPr>
      </w:pPr>
      <w:r w:rsidRPr="007763EB">
        <w:rPr>
          <w:rFonts w:ascii="Arial" w:hAnsi="Arial" w:cs="Arial"/>
          <w:lang w:val="fr-BE"/>
        </w:rPr>
        <w:t xml:space="preserve">Marié jeune, puis divorcé, il a eu un fils, qui vit avec sa mère en province. Ils </w:t>
      </w:r>
      <w:r w:rsidRPr="007763EB">
        <w:rPr>
          <w:rFonts w:ascii="Arial" w:hAnsi="Arial" w:cs="Arial"/>
          <w:i/>
          <w:iCs/>
          <w:lang w:val="fr-BE"/>
        </w:rPr>
        <w:t>se « voient pendant les vacances scolaires, point ».</w:t>
      </w:r>
      <w:r w:rsidRPr="007763EB">
        <w:rPr>
          <w:rFonts w:ascii="Arial" w:hAnsi="Arial" w:cs="Arial"/>
          <w:lang w:val="fr-BE"/>
        </w:rPr>
        <w:t xml:space="preserve"> (NB : </w:t>
      </w:r>
      <w:r w:rsidRPr="007763EB">
        <w:rPr>
          <w:rFonts w:ascii="Arial" w:hAnsi="Arial" w:cs="Arial"/>
          <w:u w:val="single"/>
          <w:lang w:val="fr-BE"/>
        </w:rPr>
        <w:t>il ne manifeste pas beaucoup d’émotion à ce sujet</w:t>
      </w:r>
      <w:r w:rsidRPr="007763EB">
        <w:rPr>
          <w:rFonts w:ascii="Arial" w:hAnsi="Arial" w:cs="Arial"/>
          <w:lang w:val="fr-BE"/>
        </w:rPr>
        <w:t>)</w:t>
      </w:r>
    </w:p>
    <w:p w14:paraId="3EE5F748" w14:textId="77777777" w:rsidR="001B479C" w:rsidRPr="007763EB" w:rsidRDefault="001B479C" w:rsidP="001B479C">
      <w:pPr>
        <w:jc w:val="both"/>
        <w:rPr>
          <w:rFonts w:ascii="Arial" w:hAnsi="Arial" w:cs="Arial"/>
          <w:lang w:val="fr-BE"/>
        </w:rPr>
      </w:pPr>
      <w:r w:rsidRPr="007763EB">
        <w:rPr>
          <w:rFonts w:ascii="Arial" w:hAnsi="Arial" w:cs="Arial"/>
          <w:color w:val="33CCCC"/>
          <w:lang w:val="fr-BE"/>
        </w:rPr>
        <w:t xml:space="preserve">Il fait </w:t>
      </w:r>
      <w:r w:rsidRPr="007763EB">
        <w:rPr>
          <w:rFonts w:ascii="Arial" w:hAnsi="Arial" w:cs="Arial"/>
          <w:color w:val="33CCCC"/>
          <w:u w:val="single"/>
          <w:lang w:val="fr-BE"/>
        </w:rPr>
        <w:t>des « cauchemars </w:t>
      </w:r>
      <w:r w:rsidRPr="007763EB">
        <w:rPr>
          <w:rFonts w:ascii="Arial" w:hAnsi="Arial" w:cs="Arial"/>
          <w:color w:val="33CCCC"/>
          <w:lang w:val="fr-BE"/>
        </w:rPr>
        <w:t xml:space="preserve">» de traque, de poursuites où il attrape des armes et </w:t>
      </w:r>
      <w:r w:rsidRPr="007763EB">
        <w:rPr>
          <w:rFonts w:ascii="Arial" w:hAnsi="Arial" w:cs="Arial"/>
          <w:color w:val="33CCCC"/>
          <w:u w:val="single"/>
          <w:lang w:val="fr-BE"/>
        </w:rPr>
        <w:t>découpe des gens</w:t>
      </w:r>
      <w:r w:rsidRPr="007763EB">
        <w:rPr>
          <w:rFonts w:ascii="Arial" w:hAnsi="Arial" w:cs="Arial"/>
          <w:color w:val="33CCCC"/>
          <w:lang w:val="fr-BE"/>
        </w:rPr>
        <w:t>,</w:t>
      </w:r>
      <w:r w:rsidRPr="007763EB">
        <w:rPr>
          <w:rFonts w:ascii="Arial" w:hAnsi="Arial" w:cs="Arial"/>
          <w:lang w:val="fr-BE"/>
        </w:rPr>
        <w:t xml:space="preserve"> et </w:t>
      </w:r>
      <w:r w:rsidRPr="007763EB">
        <w:rPr>
          <w:rFonts w:ascii="Arial" w:hAnsi="Arial" w:cs="Arial"/>
          <w:color w:val="33CCCC"/>
          <w:u w:val="single"/>
          <w:lang w:val="fr-BE"/>
        </w:rPr>
        <w:t>des « rêves »</w:t>
      </w:r>
      <w:r w:rsidRPr="007763EB">
        <w:rPr>
          <w:rFonts w:ascii="Arial" w:hAnsi="Arial" w:cs="Arial"/>
          <w:color w:val="33CCCC"/>
          <w:lang w:val="fr-BE"/>
        </w:rPr>
        <w:t xml:space="preserve"> de bagarre </w:t>
      </w:r>
      <w:r w:rsidRPr="007763EB">
        <w:rPr>
          <w:rFonts w:ascii="Arial" w:hAnsi="Arial" w:cs="Arial"/>
          <w:lang w:val="fr-BE"/>
        </w:rPr>
        <w:t>et</w:t>
      </w:r>
      <w:r w:rsidRPr="007763EB">
        <w:rPr>
          <w:rFonts w:ascii="Arial" w:hAnsi="Arial" w:cs="Arial"/>
          <w:color w:val="33CCCC"/>
          <w:lang w:val="fr-BE"/>
        </w:rPr>
        <w:t xml:space="preserve"> </w:t>
      </w:r>
      <w:r w:rsidRPr="007763EB">
        <w:rPr>
          <w:rFonts w:ascii="Arial" w:hAnsi="Arial" w:cs="Arial"/>
          <w:color w:val="33CCCC"/>
          <w:u w:val="single"/>
          <w:lang w:val="fr-BE"/>
        </w:rPr>
        <w:t>de voler</w:t>
      </w:r>
      <w:r w:rsidRPr="007763EB">
        <w:rPr>
          <w:rFonts w:ascii="Arial" w:hAnsi="Arial" w:cs="Arial"/>
          <w:lang w:val="fr-BE"/>
        </w:rPr>
        <w:t xml:space="preserve">. Un rêve « où </w:t>
      </w:r>
      <w:r w:rsidRPr="007763EB">
        <w:rPr>
          <w:rFonts w:ascii="Arial" w:hAnsi="Arial" w:cs="Arial"/>
          <w:color w:val="33CCCC"/>
          <w:lang w:val="fr-BE"/>
        </w:rPr>
        <w:t>il nettoie sa porte d’entrée avec un sabre de croisade »</w:t>
      </w:r>
      <w:r w:rsidRPr="007763EB">
        <w:rPr>
          <w:rFonts w:ascii="Arial" w:hAnsi="Arial" w:cs="Arial"/>
          <w:lang w:val="fr-BE"/>
        </w:rPr>
        <w:t>.</w:t>
      </w:r>
      <w:r w:rsidRPr="007763EB">
        <w:rPr>
          <w:rFonts w:ascii="Arial" w:hAnsi="Arial" w:cs="Arial"/>
          <w:color w:val="33CCCC"/>
          <w:lang w:val="fr-BE"/>
        </w:rPr>
        <w:t xml:space="preserve"> </w:t>
      </w:r>
      <w:r w:rsidRPr="007763EB">
        <w:rPr>
          <w:rFonts w:ascii="Arial" w:hAnsi="Arial" w:cs="Arial"/>
          <w:lang w:val="fr-BE"/>
        </w:rPr>
        <w:t>NB : Il a beaucoup d’armes à la maison, et collectionne plein de livres rangés avec grand soin.</w:t>
      </w:r>
    </w:p>
    <w:p w14:paraId="174C4BE4" w14:textId="77777777" w:rsidR="001B479C" w:rsidRPr="007763EB" w:rsidRDefault="001B479C" w:rsidP="001B479C">
      <w:pPr>
        <w:jc w:val="both"/>
        <w:rPr>
          <w:rFonts w:ascii="Arial" w:hAnsi="Arial" w:cs="Arial"/>
          <w:lang w:val="fr-BE"/>
        </w:rPr>
      </w:pPr>
      <w:r w:rsidRPr="007763EB">
        <w:rPr>
          <w:rFonts w:ascii="Arial" w:hAnsi="Arial" w:cs="Arial"/>
          <w:color w:val="31849B" w:themeColor="accent5" w:themeShade="BF"/>
          <w:lang w:val="fr-BE"/>
        </w:rPr>
        <w:t>Je commence à prescrire</w:t>
      </w:r>
      <w:r w:rsidRPr="007763EB">
        <w:rPr>
          <w:rFonts w:ascii="Arial" w:hAnsi="Arial" w:cs="Arial"/>
          <w:color w:val="0070C0"/>
          <w:lang w:val="fr-BE"/>
        </w:rPr>
        <w:t xml:space="preserve"> Kola 15 / 30 CH sur l’ordonnance, </w:t>
      </w:r>
      <w:r w:rsidRPr="007763EB">
        <w:rPr>
          <w:rFonts w:ascii="Arial" w:hAnsi="Arial" w:cs="Arial"/>
          <w:color w:val="0070C0"/>
          <w:u w:val="single"/>
          <w:lang w:val="fr-BE"/>
        </w:rPr>
        <w:t>mais sans grande conviction</w:t>
      </w:r>
      <w:r w:rsidRPr="007763EB">
        <w:rPr>
          <w:rFonts w:ascii="Arial" w:hAnsi="Arial" w:cs="Arial"/>
          <w:color w:val="0070C0"/>
          <w:lang w:val="fr-BE"/>
        </w:rPr>
        <w:t xml:space="preserve">, et </w:t>
      </w:r>
      <w:r w:rsidRPr="007763EB">
        <w:rPr>
          <w:rFonts w:ascii="Arial" w:hAnsi="Arial" w:cs="Arial"/>
          <w:color w:val="0070C0"/>
          <w:u w:val="single"/>
          <w:lang w:val="fr-BE"/>
        </w:rPr>
        <w:t>je note sur le dossier : prévoir pour les traumas psychiques, arnica en haute dilution ? stramonium ???  </w:t>
      </w:r>
      <w:r w:rsidRPr="007763EB">
        <w:rPr>
          <w:rFonts w:ascii="Arial" w:hAnsi="Arial" w:cs="Arial"/>
          <w:b/>
          <w:bCs/>
          <w:color w:val="0070C0"/>
          <w:u w:val="single"/>
          <w:lang w:val="fr-BE"/>
        </w:rPr>
        <w:t>Autre ???</w:t>
      </w:r>
      <w:r w:rsidRPr="007763EB">
        <w:rPr>
          <w:rFonts w:ascii="Arial" w:hAnsi="Arial" w:cs="Arial"/>
          <w:b/>
          <w:bCs/>
          <w:color w:val="0070C0"/>
          <w:lang w:val="fr-BE"/>
        </w:rPr>
        <w:t xml:space="preserve">… Finalement, je lui prescris </w:t>
      </w:r>
      <w:r w:rsidRPr="007763EB">
        <w:rPr>
          <w:rFonts w:ascii="Arial" w:hAnsi="Arial" w:cs="Arial"/>
          <w:color w:val="0070C0"/>
          <w:lang w:val="fr-BE"/>
        </w:rPr>
        <w:t>Opium 30 CH</w:t>
      </w:r>
      <w:r w:rsidRPr="007763EB">
        <w:rPr>
          <w:rFonts w:ascii="Arial" w:hAnsi="Arial" w:cs="Arial"/>
          <w:b/>
          <w:bCs/>
          <w:color w:val="0070C0"/>
          <w:lang w:val="fr-BE"/>
        </w:rPr>
        <w:t>, à prendre s’il a des flashs visuels</w:t>
      </w:r>
      <w:r w:rsidRPr="007763EB">
        <w:rPr>
          <w:rFonts w:ascii="Arial" w:hAnsi="Arial" w:cs="Arial"/>
          <w:color w:val="0070C0"/>
          <w:lang w:val="fr-BE"/>
        </w:rPr>
        <w:t xml:space="preserve">, </w:t>
      </w:r>
      <w:r w:rsidRPr="007763EB">
        <w:rPr>
          <w:rFonts w:ascii="Arial" w:hAnsi="Arial" w:cs="Arial"/>
          <w:b/>
          <w:bCs/>
          <w:color w:val="0070C0"/>
          <w:lang w:val="fr-BE"/>
        </w:rPr>
        <w:t>ou olfactifs</w:t>
      </w:r>
      <w:r w:rsidRPr="007763EB">
        <w:rPr>
          <w:rFonts w:ascii="Arial" w:hAnsi="Arial" w:cs="Arial"/>
          <w:color w:val="0070C0"/>
          <w:lang w:val="fr-BE"/>
        </w:rPr>
        <w:t xml:space="preserve">. </w:t>
      </w:r>
      <w:r w:rsidRPr="007763EB">
        <w:rPr>
          <w:rFonts w:ascii="Arial" w:hAnsi="Arial" w:cs="Arial"/>
          <w:lang w:val="fr-BE"/>
        </w:rPr>
        <w:t xml:space="preserve">Il ajoute qu’il pratique l’aïkido et d’autres </w:t>
      </w:r>
      <w:r w:rsidRPr="007763EB">
        <w:rPr>
          <w:rFonts w:ascii="Arial" w:hAnsi="Arial" w:cs="Arial"/>
          <w:color w:val="33CCCC"/>
          <w:lang w:val="fr-BE"/>
        </w:rPr>
        <w:t>arts martiaux,</w:t>
      </w:r>
      <w:r w:rsidRPr="007763EB">
        <w:rPr>
          <w:rFonts w:ascii="Arial" w:hAnsi="Arial" w:cs="Arial"/>
          <w:lang w:val="fr-BE"/>
        </w:rPr>
        <w:t xml:space="preserve"> qu’</w:t>
      </w:r>
      <w:r w:rsidRPr="007763EB">
        <w:rPr>
          <w:rFonts w:ascii="Arial" w:hAnsi="Arial" w:cs="Arial"/>
          <w:color w:val="33CCCC"/>
          <w:lang w:val="fr-BE"/>
        </w:rPr>
        <w:t>il a l’intuition des situations violentes</w:t>
      </w:r>
      <w:r w:rsidRPr="007763EB">
        <w:rPr>
          <w:rFonts w:ascii="Arial" w:hAnsi="Arial" w:cs="Arial"/>
          <w:lang w:val="fr-BE"/>
        </w:rPr>
        <w:t xml:space="preserve">, et me donne un </w:t>
      </w:r>
      <w:r w:rsidRPr="007763EB">
        <w:rPr>
          <w:rFonts w:ascii="Arial" w:hAnsi="Arial" w:cs="Arial"/>
          <w:color w:val="33CCCC"/>
          <w:lang w:val="fr-BE"/>
        </w:rPr>
        <w:t>autre exemple</w:t>
      </w:r>
      <w:r w:rsidRPr="007763EB">
        <w:rPr>
          <w:rFonts w:ascii="Arial" w:hAnsi="Arial" w:cs="Arial"/>
          <w:lang w:val="fr-BE"/>
        </w:rPr>
        <w:t xml:space="preserve"> : « </w:t>
      </w:r>
      <w:r w:rsidRPr="007763EB">
        <w:rPr>
          <w:rFonts w:ascii="Arial" w:hAnsi="Arial" w:cs="Arial"/>
          <w:i/>
          <w:iCs/>
          <w:lang w:val="fr-BE"/>
        </w:rPr>
        <w:t xml:space="preserve">En vacances, pendant la canicule, un jour, j’ai repéré un gars au comportement bizarre qui, en l’absence momentanée de la mère, a posé leur bébé sur la carrosserie brûlante de </w:t>
      </w:r>
      <w:r w:rsidRPr="007763EB">
        <w:rPr>
          <w:rFonts w:ascii="Arial" w:hAnsi="Arial" w:cs="Arial"/>
          <w:i/>
          <w:iCs/>
          <w:lang w:val="fr-BE"/>
        </w:rPr>
        <w:lastRenderedPageBreak/>
        <w:t>la voiture…, (pour faire hurler le bébé)... et l’a remis dans le couffin, l’air de rien ; après, la mère s’énervait de voir le bébé pleurer sans en connaître la cause exacte </w:t>
      </w:r>
      <w:r w:rsidRPr="007763EB">
        <w:rPr>
          <w:rFonts w:ascii="Arial" w:hAnsi="Arial" w:cs="Arial"/>
          <w:lang w:val="fr-BE"/>
        </w:rPr>
        <w:t xml:space="preserve">; </w:t>
      </w:r>
      <w:r w:rsidRPr="007763EB">
        <w:rPr>
          <w:rFonts w:ascii="Arial" w:hAnsi="Arial" w:cs="Arial"/>
          <w:i/>
          <w:iCs/>
          <w:color w:val="33CCCC"/>
          <w:lang w:val="fr-BE"/>
        </w:rPr>
        <w:t>je me suis</w:t>
      </w:r>
      <w:r w:rsidRPr="007763EB">
        <w:rPr>
          <w:rFonts w:ascii="Arial" w:hAnsi="Arial" w:cs="Arial"/>
          <w:i/>
          <w:iCs/>
          <w:lang w:val="fr-BE"/>
        </w:rPr>
        <w:t xml:space="preserve"> </w:t>
      </w:r>
      <w:r w:rsidRPr="007763EB">
        <w:rPr>
          <w:rFonts w:ascii="Arial" w:hAnsi="Arial" w:cs="Arial"/>
          <w:i/>
          <w:iCs/>
          <w:color w:val="33CCCC"/>
          <w:lang w:val="fr-BE"/>
        </w:rPr>
        <w:t>retenu de réagir, volontairement, me suis  contenu,</w:t>
      </w:r>
      <w:r w:rsidRPr="007763EB">
        <w:rPr>
          <w:rFonts w:ascii="Arial" w:hAnsi="Arial" w:cs="Arial"/>
          <w:i/>
          <w:iCs/>
          <w:lang w:val="fr-BE"/>
        </w:rPr>
        <w:t xml:space="preserve"> </w:t>
      </w:r>
      <w:r w:rsidRPr="007763EB">
        <w:rPr>
          <w:rFonts w:ascii="Arial" w:hAnsi="Arial" w:cs="Arial"/>
          <w:i/>
          <w:iCs/>
          <w:color w:val="33CCCC"/>
          <w:lang w:val="fr-BE"/>
        </w:rPr>
        <w:t>par peur de représailles</w:t>
      </w:r>
      <w:r w:rsidRPr="007763EB">
        <w:rPr>
          <w:rFonts w:ascii="Arial" w:hAnsi="Arial" w:cs="Arial"/>
          <w:i/>
          <w:iCs/>
          <w:lang w:val="fr-BE"/>
        </w:rPr>
        <w:t xml:space="preserve"> </w:t>
      </w:r>
      <w:r w:rsidRPr="007763EB">
        <w:rPr>
          <w:rFonts w:ascii="Arial" w:hAnsi="Arial" w:cs="Arial"/>
          <w:i/>
          <w:iCs/>
          <w:color w:val="33CCCC"/>
          <w:lang w:val="fr-BE"/>
        </w:rPr>
        <w:t>sur la mère ou l’enfant,</w:t>
      </w:r>
      <w:r w:rsidRPr="007763EB">
        <w:rPr>
          <w:rFonts w:ascii="Arial" w:hAnsi="Arial" w:cs="Arial"/>
          <w:i/>
          <w:iCs/>
          <w:lang w:val="fr-BE"/>
        </w:rPr>
        <w:t xml:space="preserve"> </w:t>
      </w:r>
      <w:r w:rsidRPr="007763EB">
        <w:rPr>
          <w:rFonts w:ascii="Arial" w:hAnsi="Arial" w:cs="Arial"/>
          <w:i/>
          <w:iCs/>
          <w:color w:val="33CCCC"/>
          <w:lang w:val="fr-BE"/>
        </w:rPr>
        <w:t>si j’avais  corrigé l’individu</w:t>
      </w:r>
      <w:r w:rsidRPr="007763EB">
        <w:rPr>
          <w:rFonts w:ascii="Arial" w:hAnsi="Arial" w:cs="Arial"/>
          <w:i/>
          <w:iCs/>
          <w:lang w:val="fr-BE"/>
        </w:rPr>
        <w:t xml:space="preserve"> ». </w:t>
      </w:r>
      <w:r w:rsidRPr="007763EB">
        <w:rPr>
          <w:rFonts w:ascii="Arial" w:hAnsi="Arial" w:cs="Arial"/>
          <w:color w:val="31849B" w:themeColor="accent5" w:themeShade="BF"/>
          <w:lang w:val="fr-BE"/>
        </w:rPr>
        <w:t xml:space="preserve">(NB : Simon a une expression de </w:t>
      </w:r>
      <w:r w:rsidRPr="007763EB">
        <w:rPr>
          <w:rFonts w:ascii="Arial" w:hAnsi="Arial" w:cs="Arial"/>
          <w:b/>
          <w:bCs/>
          <w:color w:val="31849B" w:themeColor="accent5" w:themeShade="BF"/>
          <w:u w:val="single"/>
          <w:lang w:val="fr-BE"/>
        </w:rPr>
        <w:t>rage contenue</w:t>
      </w:r>
      <w:r w:rsidRPr="007763EB">
        <w:rPr>
          <w:rFonts w:ascii="Arial" w:hAnsi="Arial" w:cs="Arial"/>
          <w:lang w:val="fr-BE"/>
        </w:rPr>
        <w:t>).</w:t>
      </w:r>
    </w:p>
    <w:p w14:paraId="65082F49" w14:textId="77777777" w:rsidR="001B479C" w:rsidRPr="007763EB" w:rsidRDefault="001B479C" w:rsidP="001B479C">
      <w:pPr>
        <w:jc w:val="both"/>
        <w:rPr>
          <w:rFonts w:ascii="Arial" w:hAnsi="Arial" w:cs="Arial"/>
          <w:color w:val="31849B" w:themeColor="accent5" w:themeShade="BF"/>
          <w:lang w:val="fr-BE"/>
        </w:rPr>
      </w:pPr>
      <w:r w:rsidRPr="007763EB">
        <w:rPr>
          <w:rFonts w:ascii="Arial" w:hAnsi="Arial" w:cs="Arial"/>
          <w:color w:val="31849B" w:themeColor="accent5" w:themeShade="BF"/>
          <w:lang w:val="fr-BE"/>
        </w:rPr>
        <w:t xml:space="preserve">Là, je change ma prescription initiale et lui donne sur place quelques globules de </w:t>
      </w:r>
      <w:r w:rsidRPr="007763EB">
        <w:rPr>
          <w:rFonts w:ascii="Arial" w:hAnsi="Arial" w:cs="Arial"/>
          <w:color w:val="33CCCC"/>
          <w:lang w:val="fr-BE"/>
        </w:rPr>
        <w:t>Falco peregrinus en 200 K</w:t>
      </w:r>
      <w:r w:rsidRPr="007763EB">
        <w:rPr>
          <w:rFonts w:ascii="Arial" w:hAnsi="Arial" w:cs="Arial"/>
          <w:color w:val="31849B" w:themeColor="accent5" w:themeShade="BF"/>
          <w:lang w:val="fr-BE"/>
        </w:rPr>
        <w:t>.</w:t>
      </w:r>
    </w:p>
    <w:p w14:paraId="060AEBF9" w14:textId="77777777" w:rsidR="001B479C" w:rsidRPr="007763EB" w:rsidRDefault="001B479C" w:rsidP="001B479C">
      <w:pPr>
        <w:jc w:val="both"/>
        <w:rPr>
          <w:rFonts w:ascii="Arial" w:hAnsi="Arial" w:cs="Arial"/>
          <w:i/>
          <w:iCs/>
          <w:color w:val="31849B" w:themeColor="accent5" w:themeShade="BF"/>
          <w:lang w:val="fr-BE"/>
        </w:rPr>
      </w:pPr>
      <w:r w:rsidRPr="007763EB">
        <w:rPr>
          <w:rFonts w:ascii="Arial" w:hAnsi="Arial" w:cs="Arial"/>
          <w:color w:val="31849B" w:themeColor="accent5" w:themeShade="BF"/>
          <w:lang w:val="fr-BE"/>
        </w:rPr>
        <w:t xml:space="preserve">Au fil des entretiens, je constate qu’il dit souvent des détails d’importance tout à la fin de la consultation, après que j’aie rédigé l’ordonnance, </w:t>
      </w:r>
      <w:r w:rsidRPr="007763EB">
        <w:rPr>
          <w:rFonts w:ascii="Arial" w:hAnsi="Arial" w:cs="Arial"/>
          <w:color w:val="31849B" w:themeColor="accent5" w:themeShade="BF"/>
          <w:u w:val="single"/>
          <w:lang w:val="fr-BE"/>
        </w:rPr>
        <w:t>il est sur la retenue</w:t>
      </w:r>
      <w:r w:rsidRPr="007763EB">
        <w:rPr>
          <w:rFonts w:ascii="Arial" w:hAnsi="Arial" w:cs="Arial"/>
          <w:color w:val="31849B" w:themeColor="accent5" w:themeShade="BF"/>
          <w:lang w:val="fr-BE"/>
        </w:rPr>
        <w:t xml:space="preserve">. Caractère lié à ses fonctions ? ou recruté parce qu’il a cette </w:t>
      </w:r>
      <w:r w:rsidRPr="007763EB">
        <w:rPr>
          <w:rFonts w:ascii="Arial" w:hAnsi="Arial" w:cs="Arial"/>
          <w:color w:val="31849B" w:themeColor="accent5" w:themeShade="BF"/>
          <w:u w:val="single"/>
          <w:lang w:val="fr-BE"/>
        </w:rPr>
        <w:t>capacité de se taire</w:t>
      </w:r>
      <w:r w:rsidRPr="007763EB">
        <w:rPr>
          <w:rFonts w:ascii="Arial" w:hAnsi="Arial" w:cs="Arial"/>
          <w:color w:val="31849B" w:themeColor="accent5" w:themeShade="BF"/>
          <w:lang w:val="fr-BE"/>
        </w:rPr>
        <w:t>… ?</w:t>
      </w:r>
    </w:p>
    <w:p w14:paraId="6C0B6ADF" w14:textId="77777777" w:rsidR="001B479C" w:rsidRPr="007763EB" w:rsidRDefault="001B479C" w:rsidP="001B479C">
      <w:pPr>
        <w:jc w:val="both"/>
        <w:rPr>
          <w:rFonts w:ascii="Arial" w:hAnsi="Arial" w:cs="Arial"/>
          <w:b/>
          <w:bCs/>
          <w:color w:val="33CCCC"/>
          <w:lang w:val="fr-BE"/>
        </w:rPr>
      </w:pPr>
    </w:p>
    <w:p w14:paraId="0D0FEECA" w14:textId="77777777" w:rsidR="001B479C" w:rsidRPr="007763EB" w:rsidRDefault="001B479C" w:rsidP="001B479C">
      <w:pPr>
        <w:jc w:val="both"/>
        <w:rPr>
          <w:rFonts w:ascii="Arial" w:hAnsi="Arial" w:cs="Arial"/>
          <w:i/>
          <w:iCs/>
          <w:lang w:val="fr-BE"/>
        </w:rPr>
      </w:pPr>
      <w:r w:rsidRPr="007763EB">
        <w:rPr>
          <w:rFonts w:ascii="Arial" w:hAnsi="Arial" w:cs="Arial"/>
          <w:b/>
          <w:bCs/>
          <w:color w:val="33CCCC"/>
          <w:lang w:val="fr-BE"/>
        </w:rPr>
        <w:t>Septembre 2011</w:t>
      </w:r>
      <w:r w:rsidRPr="007763EB">
        <w:rPr>
          <w:rFonts w:ascii="Arial" w:hAnsi="Arial" w:cs="Arial"/>
          <w:b/>
          <w:bCs/>
          <w:color w:val="C00000"/>
          <w:lang w:val="fr-BE"/>
        </w:rPr>
        <w:t> </w:t>
      </w:r>
      <w:r w:rsidRPr="007763EB">
        <w:rPr>
          <w:rFonts w:ascii="Arial" w:hAnsi="Arial" w:cs="Arial"/>
          <w:lang w:val="fr-BE"/>
        </w:rPr>
        <w:t>:</w:t>
      </w:r>
      <w:r w:rsidRPr="007763EB">
        <w:rPr>
          <w:rFonts w:ascii="Arial" w:hAnsi="Arial" w:cs="Arial"/>
          <w:b/>
          <w:bCs/>
          <w:color w:val="C00000"/>
          <w:lang w:val="fr-BE"/>
        </w:rPr>
        <w:t xml:space="preserve"> </w:t>
      </w:r>
      <w:r w:rsidRPr="007763EB">
        <w:rPr>
          <w:rFonts w:ascii="Arial" w:hAnsi="Arial" w:cs="Arial"/>
          <w:color w:val="C00000"/>
          <w:lang w:val="fr-BE"/>
        </w:rPr>
        <w:t xml:space="preserve"> </w:t>
      </w:r>
      <w:r w:rsidRPr="007763EB">
        <w:rPr>
          <w:rFonts w:ascii="Arial" w:hAnsi="Arial" w:cs="Arial"/>
          <w:lang w:val="fr-BE"/>
        </w:rPr>
        <w:t xml:space="preserve">il revient pour un problème oculaire (sorte de petite peau sur la cornée) et il raconte ses </w:t>
      </w:r>
      <w:r w:rsidRPr="007763EB">
        <w:rPr>
          <w:rFonts w:ascii="Arial" w:hAnsi="Arial" w:cs="Arial"/>
          <w:b/>
          <w:bCs/>
          <w:color w:val="33CCCC"/>
          <w:u w:val="single"/>
          <w:lang w:val="fr-BE"/>
        </w:rPr>
        <w:t>cauchemars violents</w:t>
      </w:r>
      <w:r w:rsidRPr="007763EB">
        <w:rPr>
          <w:rFonts w:ascii="Arial" w:hAnsi="Arial" w:cs="Arial"/>
          <w:lang w:val="fr-BE"/>
        </w:rPr>
        <w:t xml:space="preserve"> : </w:t>
      </w:r>
      <w:r w:rsidRPr="007763EB">
        <w:rPr>
          <w:rFonts w:ascii="Arial" w:hAnsi="Arial" w:cs="Arial"/>
          <w:i/>
          <w:iCs/>
          <w:lang w:val="fr-BE"/>
        </w:rPr>
        <w:t xml:space="preserve">Des gens </w:t>
      </w:r>
      <w:r w:rsidRPr="007763EB">
        <w:rPr>
          <w:rFonts w:ascii="Arial" w:hAnsi="Arial" w:cs="Arial"/>
          <w:b/>
          <w:bCs/>
          <w:i/>
          <w:iCs/>
          <w:color w:val="33CCCC"/>
          <w:lang w:val="fr-BE"/>
        </w:rPr>
        <w:t>l’attaquent,</w:t>
      </w:r>
      <w:r w:rsidRPr="007763EB">
        <w:rPr>
          <w:rFonts w:ascii="Arial" w:hAnsi="Arial" w:cs="Arial"/>
          <w:i/>
          <w:iCs/>
          <w:lang w:val="fr-BE"/>
        </w:rPr>
        <w:t xml:space="preserve"> il doit plonger pour aller récupérer des </w:t>
      </w:r>
      <w:r w:rsidRPr="007763EB">
        <w:rPr>
          <w:rFonts w:ascii="Arial" w:hAnsi="Arial" w:cs="Arial"/>
          <w:b/>
          <w:bCs/>
          <w:i/>
          <w:iCs/>
          <w:color w:val="33CCCC"/>
          <w:lang w:val="fr-BE"/>
        </w:rPr>
        <w:t>torpilles</w:t>
      </w:r>
      <w:r w:rsidRPr="007763EB">
        <w:rPr>
          <w:rFonts w:ascii="Arial" w:hAnsi="Arial" w:cs="Arial"/>
          <w:i/>
          <w:iCs/>
          <w:lang w:val="fr-BE"/>
        </w:rPr>
        <w:t xml:space="preserve">, il </w:t>
      </w:r>
      <w:r w:rsidRPr="007763EB">
        <w:rPr>
          <w:rFonts w:ascii="Arial" w:hAnsi="Arial" w:cs="Arial"/>
          <w:b/>
          <w:bCs/>
          <w:i/>
          <w:iCs/>
          <w:color w:val="33CCCC"/>
          <w:lang w:val="fr-BE"/>
        </w:rPr>
        <w:t>tue des gens à mains nues</w:t>
      </w:r>
      <w:r w:rsidRPr="007763EB">
        <w:rPr>
          <w:rFonts w:ascii="Arial" w:hAnsi="Arial" w:cs="Arial"/>
          <w:i/>
          <w:iCs/>
          <w:lang w:val="fr-BE"/>
        </w:rPr>
        <w:t>.</w:t>
      </w:r>
    </w:p>
    <w:p w14:paraId="374885F0" w14:textId="77777777" w:rsidR="001B479C" w:rsidRPr="007763EB" w:rsidRDefault="001B479C" w:rsidP="001B479C">
      <w:pPr>
        <w:jc w:val="both"/>
        <w:rPr>
          <w:rFonts w:ascii="Arial" w:hAnsi="Arial" w:cs="Arial"/>
          <w:b/>
          <w:bCs/>
          <w:i/>
          <w:iCs/>
          <w:color w:val="33CCCC"/>
          <w:lang w:val="fr-BE"/>
        </w:rPr>
      </w:pPr>
      <w:r w:rsidRPr="007763EB">
        <w:rPr>
          <w:rFonts w:ascii="Arial" w:hAnsi="Arial" w:cs="Arial"/>
          <w:i/>
          <w:iCs/>
          <w:lang w:val="fr-BE"/>
        </w:rPr>
        <w:t xml:space="preserve"> « Je peux me mettre dans des </w:t>
      </w:r>
      <w:r w:rsidRPr="007763EB">
        <w:rPr>
          <w:rFonts w:ascii="Arial" w:hAnsi="Arial" w:cs="Arial"/>
          <w:b/>
          <w:bCs/>
          <w:i/>
          <w:iCs/>
          <w:color w:val="33CCCC"/>
          <w:u w:val="single"/>
          <w:lang w:val="fr-BE"/>
        </w:rPr>
        <w:t>rages folles</w:t>
      </w:r>
      <w:r w:rsidRPr="007763EB">
        <w:rPr>
          <w:rFonts w:ascii="Arial" w:hAnsi="Arial" w:cs="Arial"/>
          <w:i/>
          <w:iCs/>
          <w:lang w:val="fr-BE"/>
        </w:rPr>
        <w:t xml:space="preserve"> </w:t>
      </w:r>
      <w:r w:rsidRPr="007763EB">
        <w:rPr>
          <w:rFonts w:ascii="Arial" w:hAnsi="Arial" w:cs="Arial"/>
          <w:b/>
          <w:bCs/>
          <w:i/>
          <w:iCs/>
          <w:color w:val="33CCCC"/>
          <w:lang w:val="fr-BE"/>
        </w:rPr>
        <w:t>quand je suis pris au dépourvu. »</w:t>
      </w:r>
    </w:p>
    <w:p w14:paraId="744717C2" w14:textId="77777777" w:rsidR="001B479C" w:rsidRPr="007763EB" w:rsidRDefault="001B479C" w:rsidP="001B479C">
      <w:pPr>
        <w:jc w:val="both"/>
        <w:rPr>
          <w:rFonts w:ascii="Arial" w:hAnsi="Arial" w:cs="Arial"/>
          <w:color w:val="31849B" w:themeColor="accent5" w:themeShade="BF"/>
          <w:lang w:val="fr-BE"/>
        </w:rPr>
      </w:pPr>
      <w:r w:rsidRPr="007763EB">
        <w:rPr>
          <w:rFonts w:ascii="Arial" w:hAnsi="Arial" w:cs="Arial"/>
          <w:color w:val="33CCCC"/>
          <w:lang w:val="fr-BE"/>
        </w:rPr>
        <w:t>Après Falco pérégrinus,</w:t>
      </w:r>
      <w:r w:rsidRPr="007763EB">
        <w:rPr>
          <w:rFonts w:ascii="Arial" w:hAnsi="Arial" w:cs="Arial"/>
          <w:lang w:val="fr-BE"/>
        </w:rPr>
        <w:t xml:space="preserve"> sa compagne trouve qu’il </w:t>
      </w:r>
      <w:r w:rsidRPr="007763EB">
        <w:rPr>
          <w:rFonts w:ascii="Arial" w:hAnsi="Arial" w:cs="Arial"/>
          <w:color w:val="33CCCC"/>
          <w:u w:val="single"/>
          <w:lang w:val="fr-BE"/>
        </w:rPr>
        <w:t>gère « un peu mieux » ses colères</w:t>
      </w:r>
      <w:r w:rsidRPr="007763EB">
        <w:rPr>
          <w:rFonts w:ascii="Arial" w:hAnsi="Arial" w:cs="Arial"/>
          <w:lang w:val="fr-BE"/>
        </w:rPr>
        <w:t xml:space="preserve">, </w:t>
      </w:r>
      <w:r w:rsidRPr="007763EB">
        <w:rPr>
          <w:rFonts w:ascii="Arial" w:hAnsi="Arial" w:cs="Arial"/>
          <w:color w:val="33CCCC"/>
          <w:lang w:val="fr-BE"/>
        </w:rPr>
        <w:t>pour la première fois il se réveille avec des rêves agréables et heureux.</w:t>
      </w:r>
      <w:r w:rsidRPr="007763EB">
        <w:rPr>
          <w:rFonts w:ascii="Arial" w:hAnsi="Arial" w:cs="Arial"/>
          <w:b/>
          <w:bCs/>
          <w:color w:val="33CCCC"/>
          <w:lang w:val="fr-BE"/>
        </w:rPr>
        <w:t xml:space="preserve"> </w:t>
      </w:r>
      <w:r w:rsidRPr="007763EB">
        <w:rPr>
          <w:rFonts w:ascii="Arial" w:hAnsi="Arial" w:cs="Arial"/>
          <w:b/>
          <w:bCs/>
          <w:color w:val="31849B" w:themeColor="accent5" w:themeShade="BF"/>
          <w:lang w:val="fr-BE"/>
        </w:rPr>
        <w:t>Pas de prescription.</w:t>
      </w:r>
    </w:p>
    <w:p w14:paraId="666769EE" w14:textId="77777777" w:rsidR="001B479C" w:rsidRPr="007763EB" w:rsidRDefault="001B479C" w:rsidP="001B479C">
      <w:pPr>
        <w:spacing w:after="0"/>
        <w:jc w:val="both"/>
        <w:rPr>
          <w:rFonts w:ascii="Arial" w:hAnsi="Arial" w:cs="Arial"/>
          <w:b/>
          <w:bCs/>
          <w:color w:val="33CCCC"/>
          <w:lang w:val="fr-BE"/>
        </w:rPr>
      </w:pPr>
    </w:p>
    <w:p w14:paraId="2857C46D" w14:textId="77777777" w:rsidR="001B479C" w:rsidRPr="007763EB" w:rsidRDefault="001B479C" w:rsidP="001B479C">
      <w:pPr>
        <w:spacing w:after="0"/>
        <w:jc w:val="both"/>
        <w:rPr>
          <w:rFonts w:ascii="Arial" w:hAnsi="Arial" w:cs="Arial"/>
          <w:lang w:val="fr-BE"/>
        </w:rPr>
      </w:pPr>
      <w:r w:rsidRPr="007763EB">
        <w:rPr>
          <w:rFonts w:ascii="Arial" w:hAnsi="Arial" w:cs="Arial"/>
          <w:b/>
          <w:bCs/>
          <w:color w:val="33CCCC"/>
          <w:lang w:val="fr-BE"/>
        </w:rPr>
        <w:t>Mai 2013 </w:t>
      </w:r>
      <w:r w:rsidRPr="007763EB">
        <w:rPr>
          <w:rFonts w:ascii="Arial" w:hAnsi="Arial" w:cs="Arial"/>
          <w:lang w:val="fr-BE"/>
        </w:rPr>
        <w:t xml:space="preserve">: on lui propose une mission difficile, bien rémunérée, dans un pays du Moyen Orient. </w:t>
      </w:r>
      <w:r w:rsidRPr="007763EB">
        <w:rPr>
          <w:rFonts w:ascii="Arial" w:hAnsi="Arial" w:cs="Arial"/>
          <w:color w:val="33CCCC"/>
          <w:lang w:val="fr-BE"/>
        </w:rPr>
        <w:t xml:space="preserve">Malgré </w:t>
      </w:r>
      <w:r w:rsidRPr="007763EB">
        <w:rPr>
          <w:rFonts w:ascii="Arial" w:hAnsi="Arial" w:cs="Arial"/>
          <w:color w:val="33CCCC"/>
          <w:u w:val="single"/>
          <w:lang w:val="fr-BE"/>
        </w:rPr>
        <w:t>l’avis du psychiatre de l’armée qui l’a déclaré inapte aux missions, et instable</w:t>
      </w:r>
      <w:r w:rsidRPr="007763EB">
        <w:rPr>
          <w:rFonts w:ascii="Arial" w:hAnsi="Arial" w:cs="Arial"/>
          <w:u w:val="single"/>
          <w:lang w:val="fr-BE"/>
        </w:rPr>
        <w:t xml:space="preserve"> </w:t>
      </w:r>
      <w:r w:rsidRPr="007763EB">
        <w:rPr>
          <w:rFonts w:ascii="Arial" w:hAnsi="Arial" w:cs="Arial"/>
          <w:color w:val="33CCCC"/>
          <w:u w:val="single"/>
          <w:lang w:val="fr-BE"/>
        </w:rPr>
        <w:t>à cause de ses accès de violence,</w:t>
      </w:r>
      <w:r w:rsidRPr="007763EB">
        <w:rPr>
          <w:rFonts w:ascii="Arial" w:hAnsi="Arial" w:cs="Arial"/>
          <w:color w:val="33CCCC"/>
          <w:lang w:val="fr-BE"/>
        </w:rPr>
        <w:t xml:space="preserve"> il part quand même. </w:t>
      </w:r>
      <w:r w:rsidRPr="007763EB">
        <w:rPr>
          <w:rFonts w:ascii="Arial" w:hAnsi="Arial" w:cs="Arial"/>
          <w:lang w:val="fr-BE"/>
        </w:rPr>
        <w:t xml:space="preserve"> (Absence de communication entre les différents services de son employeur). C’est parce que ce travail est très bien rémunéré, et qu’il est en difficulté financière, mais aussi </w:t>
      </w:r>
      <w:r w:rsidRPr="007763EB">
        <w:rPr>
          <w:rFonts w:ascii="Arial" w:hAnsi="Arial" w:cs="Arial"/>
          <w:color w:val="33CCCC"/>
          <w:lang w:val="fr-BE"/>
        </w:rPr>
        <w:t>parce qu’il « </w:t>
      </w:r>
      <w:r w:rsidRPr="007763EB">
        <w:rPr>
          <w:rFonts w:ascii="Arial" w:hAnsi="Arial" w:cs="Arial"/>
          <w:i/>
          <w:iCs/>
          <w:color w:val="33CCCC"/>
          <w:lang w:val="fr-BE"/>
        </w:rPr>
        <w:t>ressent un gros vide lorsqu’il est violemment privé d’action » (sic)</w:t>
      </w:r>
      <w:r w:rsidRPr="007763EB">
        <w:rPr>
          <w:rFonts w:ascii="Arial" w:hAnsi="Arial" w:cs="Arial"/>
          <w:color w:val="33CCCC"/>
          <w:lang w:val="fr-BE"/>
        </w:rPr>
        <w:t>…</w:t>
      </w:r>
      <w:r w:rsidRPr="007763EB">
        <w:rPr>
          <w:rFonts w:ascii="Arial" w:hAnsi="Arial" w:cs="Arial"/>
          <w:lang w:val="fr-BE"/>
        </w:rPr>
        <w:t xml:space="preserve"> qu’il accepte cette mission. Il vient me voir pour préparer une trousse d’urgence homéo pour survivre dans le désert quelques mois. </w:t>
      </w:r>
    </w:p>
    <w:p w14:paraId="4A1751D4" w14:textId="77777777" w:rsidR="001B479C" w:rsidRPr="007763EB" w:rsidRDefault="001B479C" w:rsidP="001B479C">
      <w:pPr>
        <w:jc w:val="both"/>
        <w:rPr>
          <w:rFonts w:ascii="Arial" w:hAnsi="Arial" w:cs="Arial"/>
          <w:lang w:val="fr-BE"/>
        </w:rPr>
      </w:pPr>
      <w:r w:rsidRPr="007763EB">
        <w:rPr>
          <w:rFonts w:ascii="Arial" w:hAnsi="Arial" w:cs="Arial"/>
          <w:lang w:val="fr-BE"/>
        </w:rPr>
        <w:t>NB : il n’y aura pas de problème de santé au cours de cette mission-là.</w:t>
      </w:r>
    </w:p>
    <w:p w14:paraId="7BAB0FBF" w14:textId="77777777" w:rsidR="001B479C" w:rsidRPr="007763EB" w:rsidRDefault="001B479C" w:rsidP="001B479C">
      <w:pPr>
        <w:spacing w:after="0"/>
        <w:jc w:val="both"/>
        <w:rPr>
          <w:rFonts w:ascii="Arial" w:hAnsi="Arial" w:cs="Arial"/>
          <w:b/>
          <w:bCs/>
          <w:color w:val="33CCCC"/>
          <w:u w:val="single"/>
          <w:lang w:val="fr-BE"/>
        </w:rPr>
      </w:pPr>
    </w:p>
    <w:p w14:paraId="6C881B81" w14:textId="77777777" w:rsidR="001B479C" w:rsidRPr="007763EB" w:rsidRDefault="001B479C" w:rsidP="001B479C">
      <w:pPr>
        <w:spacing w:after="0"/>
        <w:jc w:val="both"/>
        <w:rPr>
          <w:rFonts w:ascii="Arial" w:hAnsi="Arial" w:cs="Arial"/>
          <w:color w:val="33CCCC"/>
          <w:lang w:val="fr-BE"/>
        </w:rPr>
      </w:pPr>
      <w:r w:rsidRPr="007763EB">
        <w:rPr>
          <w:rFonts w:ascii="Arial" w:hAnsi="Arial" w:cs="Arial"/>
          <w:b/>
          <w:bCs/>
          <w:color w:val="33CCCC"/>
          <w:lang w:val="fr-BE"/>
        </w:rPr>
        <w:t>Août 2014</w:t>
      </w:r>
      <w:r w:rsidRPr="007763EB">
        <w:rPr>
          <w:rFonts w:ascii="Arial" w:hAnsi="Arial" w:cs="Arial"/>
          <w:color w:val="33CCCC"/>
          <w:lang w:val="fr-BE"/>
        </w:rPr>
        <w:t> </w:t>
      </w:r>
    </w:p>
    <w:p w14:paraId="3C940D4A" w14:textId="77777777" w:rsidR="001B479C" w:rsidRPr="007763EB" w:rsidRDefault="001B479C" w:rsidP="001B479C">
      <w:pPr>
        <w:jc w:val="both"/>
        <w:rPr>
          <w:rFonts w:ascii="Arial" w:hAnsi="Arial" w:cs="Arial"/>
          <w:lang w:val="fr-BE"/>
        </w:rPr>
      </w:pPr>
      <w:r w:rsidRPr="007763EB">
        <w:rPr>
          <w:rFonts w:ascii="Arial" w:hAnsi="Arial" w:cs="Arial"/>
          <w:lang w:val="fr-BE"/>
        </w:rPr>
        <w:t>Claquage à la cuisse qu’il garde sous silence pour ne pas être mis en arrêt de travail, car</w:t>
      </w:r>
      <w:r w:rsidRPr="007763EB">
        <w:rPr>
          <w:rFonts w:ascii="Arial" w:hAnsi="Arial" w:cs="Arial"/>
          <w:color w:val="33CCCC"/>
          <w:lang w:val="fr-BE"/>
        </w:rPr>
        <w:t xml:space="preserve"> </w:t>
      </w:r>
      <w:r w:rsidRPr="007763EB">
        <w:rPr>
          <w:rFonts w:ascii="Arial" w:hAnsi="Arial" w:cs="Arial"/>
          <w:color w:val="33CCCC"/>
          <w:u w:val="single"/>
          <w:lang w:val="fr-BE"/>
        </w:rPr>
        <w:t>il ne supporte pas qu’on lui interdise les missions</w:t>
      </w:r>
      <w:r w:rsidRPr="007763EB">
        <w:rPr>
          <w:rFonts w:ascii="Arial" w:hAnsi="Arial" w:cs="Arial"/>
          <w:color w:val="33CCCC"/>
          <w:lang w:val="fr-BE"/>
        </w:rPr>
        <w:t>.</w:t>
      </w:r>
      <w:r w:rsidRPr="007763EB">
        <w:rPr>
          <w:rFonts w:ascii="Arial" w:hAnsi="Arial" w:cs="Arial"/>
          <w:lang w:val="fr-BE"/>
        </w:rPr>
        <w:t xml:space="preserve"> Il s’automédique avec de l’Ibuprofène®, ce qui lui déclenche un </w:t>
      </w:r>
      <w:r w:rsidRPr="007763EB">
        <w:rPr>
          <w:rFonts w:ascii="Arial" w:hAnsi="Arial" w:cs="Arial"/>
          <w:u w:val="single"/>
          <w:lang w:val="fr-BE"/>
        </w:rPr>
        <w:t>psoriasis en gouttes sur les 2 jambes,</w:t>
      </w:r>
      <w:r w:rsidRPr="007763EB">
        <w:rPr>
          <w:rFonts w:ascii="Arial" w:hAnsi="Arial" w:cs="Arial"/>
          <w:lang w:val="fr-BE"/>
        </w:rPr>
        <w:t xml:space="preserve"> qui partira vite avec </w:t>
      </w:r>
      <w:r w:rsidRPr="007763EB">
        <w:rPr>
          <w:rFonts w:ascii="Arial" w:hAnsi="Arial" w:cs="Arial"/>
          <w:color w:val="33CCCC"/>
          <w:lang w:val="fr-BE"/>
        </w:rPr>
        <w:t>Kalium arsenicosum 9 CH</w:t>
      </w:r>
      <w:r w:rsidRPr="007763EB">
        <w:rPr>
          <w:rFonts w:ascii="Arial" w:hAnsi="Arial" w:cs="Arial"/>
          <w:color w:val="31849B" w:themeColor="accent5" w:themeShade="BF"/>
          <w:lang w:val="fr-BE"/>
        </w:rPr>
        <w:t xml:space="preserve"> </w:t>
      </w:r>
      <w:r w:rsidRPr="007763EB">
        <w:rPr>
          <w:rFonts w:ascii="Arial" w:hAnsi="Arial" w:cs="Arial"/>
          <w:lang w:val="fr-BE"/>
        </w:rPr>
        <w:t xml:space="preserve">Il prépare son passage dans le civil (il a 47 ans, la retraite est proche). Il a obtenu le diplôme fédéral de professeur de Karaté. </w:t>
      </w:r>
      <w:r w:rsidRPr="007763EB">
        <w:rPr>
          <w:rFonts w:ascii="Arial" w:hAnsi="Arial" w:cs="Arial"/>
          <w:color w:val="31849B" w:themeColor="accent5" w:themeShade="BF"/>
          <w:lang w:val="fr-BE"/>
        </w:rPr>
        <w:t>Il ne voit plus le psychiatre militaire car il ne lui donne plus de rendez-vous.  (?)</w:t>
      </w:r>
    </w:p>
    <w:p w14:paraId="16CE993E" w14:textId="77777777" w:rsidR="001B479C" w:rsidRPr="007763EB" w:rsidRDefault="001B479C" w:rsidP="001B479C">
      <w:pPr>
        <w:jc w:val="both"/>
        <w:rPr>
          <w:rFonts w:ascii="Arial" w:hAnsi="Arial" w:cs="Arial"/>
          <w:color w:val="33CCCC"/>
          <w:lang w:val="fr-BE"/>
        </w:rPr>
      </w:pPr>
      <w:r w:rsidRPr="007763EB">
        <w:rPr>
          <w:rFonts w:ascii="Arial" w:hAnsi="Arial" w:cs="Arial"/>
          <w:lang w:val="fr-BE"/>
        </w:rPr>
        <w:t xml:space="preserve">Il se réveille régulièrement à 4-5h du matin, </w:t>
      </w:r>
      <w:r w:rsidRPr="007763EB">
        <w:rPr>
          <w:rFonts w:ascii="Arial" w:hAnsi="Arial" w:cs="Arial"/>
          <w:i/>
          <w:iCs/>
          <w:color w:val="33CCCC"/>
          <w:u w:val="single"/>
          <w:lang w:val="fr-BE"/>
        </w:rPr>
        <w:t>cauchemarde de guerre, de traque, de plaies qui pourrissent</w:t>
      </w:r>
      <w:r w:rsidRPr="007763EB">
        <w:rPr>
          <w:rFonts w:ascii="Arial" w:hAnsi="Arial" w:cs="Arial"/>
          <w:i/>
          <w:iCs/>
          <w:color w:val="33CCCC"/>
          <w:lang w:val="fr-BE"/>
        </w:rPr>
        <w:t xml:space="preserve"> </w:t>
      </w:r>
      <w:r w:rsidRPr="007763EB">
        <w:rPr>
          <w:rFonts w:ascii="Arial" w:hAnsi="Arial" w:cs="Arial"/>
          <w:i/>
          <w:iCs/>
          <w:color w:val="33CCCC"/>
          <w:lang w:val="fr-BE"/>
        </w:rPr>
        <w:sym w:font="Wingdings" w:char="F0E0"/>
      </w:r>
      <w:r w:rsidRPr="007763EB">
        <w:rPr>
          <w:rFonts w:ascii="Arial" w:hAnsi="Arial" w:cs="Arial"/>
          <w:i/>
          <w:iCs/>
          <w:color w:val="33CCCC"/>
          <w:lang w:val="fr-BE"/>
        </w:rPr>
        <w:t xml:space="preserve"> ça lui rappelle les charniers du Kosovo.</w:t>
      </w:r>
      <w:r w:rsidRPr="007763EB">
        <w:rPr>
          <w:rFonts w:ascii="Arial" w:hAnsi="Arial" w:cs="Arial"/>
          <w:color w:val="33CCCC"/>
          <w:lang w:val="fr-BE"/>
        </w:rPr>
        <w:t xml:space="preserve"> </w:t>
      </w:r>
      <w:r w:rsidRPr="007763EB">
        <w:rPr>
          <w:rFonts w:ascii="Arial" w:hAnsi="Arial" w:cs="Arial"/>
          <w:color w:val="31849B" w:themeColor="accent5" w:themeShade="BF"/>
          <w:lang w:val="fr-BE"/>
        </w:rPr>
        <w:t xml:space="preserve">Il </w:t>
      </w:r>
      <w:r w:rsidRPr="007763EB">
        <w:rPr>
          <w:rFonts w:ascii="Arial" w:hAnsi="Arial" w:cs="Arial"/>
          <w:color w:val="31849B" w:themeColor="accent5" w:themeShade="BF"/>
          <w:u w:val="single"/>
          <w:lang w:val="fr-BE"/>
        </w:rPr>
        <w:t xml:space="preserve">reprend </w:t>
      </w:r>
      <w:r w:rsidRPr="007763EB">
        <w:rPr>
          <w:rFonts w:ascii="Arial" w:hAnsi="Arial" w:cs="Arial"/>
          <w:color w:val="33CCCC"/>
          <w:u w:val="single"/>
          <w:lang w:val="fr-BE"/>
        </w:rPr>
        <w:t xml:space="preserve">Opium </w:t>
      </w:r>
      <w:r w:rsidRPr="007763EB">
        <w:rPr>
          <w:rFonts w:ascii="Arial" w:hAnsi="Arial" w:cs="Arial"/>
          <w:color w:val="31849B" w:themeColor="accent5" w:themeShade="BF"/>
          <w:u w:val="single"/>
          <w:lang w:val="fr-BE"/>
        </w:rPr>
        <w:t>de lui-même</w:t>
      </w:r>
      <w:r w:rsidRPr="007763EB">
        <w:rPr>
          <w:rFonts w:ascii="Arial" w:hAnsi="Arial" w:cs="Arial"/>
          <w:color w:val="31849B" w:themeColor="accent5" w:themeShade="BF"/>
          <w:lang w:val="fr-BE"/>
        </w:rPr>
        <w:t xml:space="preserve"> </w:t>
      </w:r>
      <w:r w:rsidRPr="007763EB">
        <w:rPr>
          <w:rFonts w:ascii="Arial" w:hAnsi="Arial" w:cs="Arial"/>
          <w:lang w:val="fr-BE"/>
        </w:rPr>
        <w:t xml:space="preserve">car dans le métro il a des </w:t>
      </w:r>
      <w:r w:rsidRPr="007763EB">
        <w:rPr>
          <w:rFonts w:ascii="Arial" w:hAnsi="Arial" w:cs="Arial"/>
          <w:color w:val="33CCCC"/>
          <w:lang w:val="fr-BE"/>
        </w:rPr>
        <w:t>crises de panique lorsqu’il sent quelqu’un avec une forte odeur corporelle.</w:t>
      </w:r>
    </w:p>
    <w:p w14:paraId="0ED98C55" w14:textId="77777777" w:rsidR="001B479C" w:rsidRPr="007763EB" w:rsidRDefault="001B479C" w:rsidP="001B479C">
      <w:pPr>
        <w:jc w:val="both"/>
        <w:rPr>
          <w:rFonts w:ascii="Arial" w:hAnsi="Arial" w:cs="Arial"/>
          <w:b/>
          <w:bCs/>
          <w:color w:val="31849B" w:themeColor="accent5" w:themeShade="BF"/>
          <w:lang w:val="fr-BE"/>
        </w:rPr>
      </w:pPr>
      <w:r w:rsidRPr="007763EB">
        <w:rPr>
          <w:rFonts w:ascii="Arial" w:hAnsi="Arial" w:cs="Arial"/>
          <w:color w:val="31849B" w:themeColor="accent5" w:themeShade="BF"/>
          <w:lang w:val="fr-BE"/>
        </w:rPr>
        <w:lastRenderedPageBreak/>
        <w:t xml:space="preserve">Je lui donne les </w:t>
      </w:r>
      <w:r w:rsidRPr="007763EB">
        <w:rPr>
          <w:rFonts w:ascii="Arial" w:hAnsi="Arial" w:cs="Arial"/>
          <w:b/>
          <w:bCs/>
          <w:color w:val="31849B" w:themeColor="accent5" w:themeShade="BF"/>
          <w:u w:val="single"/>
          <w:lang w:val="fr-BE"/>
        </w:rPr>
        <w:t>coordonnées d’une praticienne psychothérapeute utilisant l’EMDR</w:t>
      </w:r>
      <w:r w:rsidRPr="007763EB">
        <w:rPr>
          <w:rFonts w:ascii="Arial" w:hAnsi="Arial" w:cs="Arial"/>
          <w:color w:val="31849B" w:themeColor="accent5" w:themeShade="BF"/>
          <w:lang w:val="fr-BE"/>
        </w:rPr>
        <w:t xml:space="preserve">, technique adaptée à la </w:t>
      </w:r>
      <w:r w:rsidRPr="007763EB">
        <w:rPr>
          <w:rFonts w:ascii="Arial" w:hAnsi="Arial" w:cs="Arial"/>
          <w:color w:val="31849B" w:themeColor="accent5" w:themeShade="BF"/>
          <w:u w:val="single"/>
          <w:lang w:val="fr-BE"/>
        </w:rPr>
        <w:t>prise en charge du stress post-traumatique</w:t>
      </w:r>
      <w:r w:rsidRPr="007763EB">
        <w:rPr>
          <w:rFonts w:ascii="Arial" w:hAnsi="Arial" w:cs="Arial"/>
          <w:color w:val="31849B" w:themeColor="accent5" w:themeShade="BF"/>
          <w:lang w:val="fr-BE"/>
        </w:rPr>
        <w:t xml:space="preserve"> </w:t>
      </w:r>
      <w:r w:rsidRPr="007763EB">
        <w:rPr>
          <w:rFonts w:ascii="Arial" w:hAnsi="Arial" w:cs="Arial"/>
          <w:b/>
          <w:bCs/>
          <w:color w:val="31849B" w:themeColor="accent5" w:themeShade="BF"/>
          <w:lang w:val="fr-BE"/>
        </w:rPr>
        <w:t>(technique non utilisée par son psychiatre militaire).</w:t>
      </w:r>
    </w:p>
    <w:p w14:paraId="4AE9642E" w14:textId="77777777" w:rsidR="001B479C" w:rsidRPr="007763EB" w:rsidRDefault="001B479C" w:rsidP="001B479C">
      <w:pPr>
        <w:jc w:val="both"/>
        <w:rPr>
          <w:rFonts w:ascii="Arial" w:hAnsi="Arial" w:cs="Arial"/>
          <w:lang w:val="fr-BE"/>
        </w:rPr>
      </w:pPr>
      <w:r w:rsidRPr="007763EB">
        <w:rPr>
          <w:rFonts w:ascii="Arial" w:hAnsi="Arial" w:cs="Arial"/>
          <w:lang w:val="fr-BE"/>
        </w:rPr>
        <w:t>Conseils </w:t>
      </w:r>
      <w:r w:rsidRPr="007763EB">
        <w:rPr>
          <w:rFonts w:ascii="Arial" w:hAnsi="Arial" w:cs="Arial"/>
          <w:color w:val="31849B" w:themeColor="accent5" w:themeShade="BF"/>
          <w:lang w:val="fr-BE"/>
        </w:rPr>
        <w:t xml:space="preserve">:  </w:t>
      </w:r>
      <w:r w:rsidRPr="007763EB">
        <w:rPr>
          <w:rFonts w:ascii="Arial" w:hAnsi="Arial" w:cs="Arial"/>
          <w:color w:val="33CCCC"/>
          <w:lang w:val="fr-BE"/>
        </w:rPr>
        <w:t>Opium 30 CH</w:t>
      </w:r>
      <w:r w:rsidRPr="007763EB">
        <w:rPr>
          <w:rFonts w:ascii="Arial" w:hAnsi="Arial" w:cs="Arial"/>
          <w:b/>
          <w:bCs/>
          <w:color w:val="31849B" w:themeColor="accent5" w:themeShade="BF"/>
          <w:lang w:val="fr-BE"/>
        </w:rPr>
        <w:t>,</w:t>
      </w:r>
      <w:r w:rsidRPr="007763EB">
        <w:rPr>
          <w:rFonts w:ascii="Arial" w:hAnsi="Arial" w:cs="Arial"/>
          <w:color w:val="31849B" w:themeColor="accent5" w:themeShade="BF"/>
          <w:lang w:val="fr-BE"/>
        </w:rPr>
        <w:t xml:space="preserve"> si nécessaire</w:t>
      </w:r>
      <w:r w:rsidRPr="007763EB">
        <w:rPr>
          <w:rFonts w:ascii="Arial" w:hAnsi="Arial" w:cs="Arial"/>
          <w:lang w:val="fr-BE"/>
        </w:rPr>
        <w:t xml:space="preserve">, </w:t>
      </w:r>
      <w:r w:rsidRPr="007763EB">
        <w:rPr>
          <w:rFonts w:ascii="Arial" w:hAnsi="Arial" w:cs="Arial"/>
          <w:color w:val="0070C0"/>
          <w:lang w:val="fr-BE"/>
        </w:rPr>
        <w:t>qu’il gère lui-même.</w:t>
      </w:r>
      <w:r w:rsidRPr="007763EB">
        <w:rPr>
          <w:rFonts w:ascii="Arial" w:hAnsi="Arial" w:cs="Arial"/>
          <w:lang w:val="fr-BE"/>
        </w:rPr>
        <w:t xml:space="preserve"> Il prend aussi de l’</w:t>
      </w:r>
      <w:r w:rsidRPr="007763EB">
        <w:rPr>
          <w:rFonts w:ascii="Arial" w:hAnsi="Arial" w:cs="Arial"/>
          <w:color w:val="33CCCC"/>
          <w:lang w:val="fr-BE"/>
        </w:rPr>
        <w:t xml:space="preserve">Arnica 9 CH </w:t>
      </w:r>
      <w:r w:rsidRPr="007763EB">
        <w:rPr>
          <w:rFonts w:ascii="Arial" w:hAnsi="Arial" w:cs="Arial"/>
          <w:lang w:val="fr-BE"/>
        </w:rPr>
        <w:t>de temps en temps après ses entrainements de Karaté.</w:t>
      </w:r>
    </w:p>
    <w:p w14:paraId="76B5279A" w14:textId="77777777" w:rsidR="001B479C" w:rsidRPr="007763EB" w:rsidRDefault="001B479C" w:rsidP="001B479C">
      <w:pPr>
        <w:jc w:val="both"/>
        <w:rPr>
          <w:rFonts w:ascii="Arial" w:hAnsi="Arial" w:cs="Arial"/>
          <w:lang w:val="fr-BE"/>
        </w:rPr>
      </w:pPr>
      <w:r w:rsidRPr="007763EB">
        <w:rPr>
          <w:rFonts w:ascii="Arial" w:hAnsi="Arial" w:cs="Arial"/>
          <w:lang w:val="fr-BE"/>
        </w:rPr>
        <w:t>Sa compagne est enceinte à ce moment-là.</w:t>
      </w:r>
    </w:p>
    <w:p w14:paraId="1EBD388E" w14:textId="77777777" w:rsidR="001B479C" w:rsidRPr="007763EB" w:rsidRDefault="001B479C" w:rsidP="001B479C">
      <w:pPr>
        <w:jc w:val="both"/>
        <w:rPr>
          <w:rFonts w:ascii="Arial" w:hAnsi="Arial" w:cs="Arial"/>
          <w:b/>
          <w:bCs/>
          <w:color w:val="008080"/>
          <w:u w:val="single"/>
          <w:lang w:val="fr-BE"/>
        </w:rPr>
      </w:pPr>
    </w:p>
    <w:p w14:paraId="5C2F71EE" w14:textId="77777777" w:rsidR="001B479C" w:rsidRPr="007763EB" w:rsidRDefault="001B479C" w:rsidP="001B479C">
      <w:pPr>
        <w:jc w:val="both"/>
        <w:rPr>
          <w:rFonts w:ascii="Arial" w:hAnsi="Arial" w:cs="Arial"/>
          <w:lang w:val="fr-BE"/>
        </w:rPr>
      </w:pPr>
      <w:r w:rsidRPr="007763EB">
        <w:rPr>
          <w:rFonts w:ascii="Arial" w:hAnsi="Arial" w:cs="Arial"/>
          <w:b/>
          <w:bCs/>
          <w:color w:val="33CCCC"/>
          <w:lang w:val="fr-BE"/>
        </w:rPr>
        <w:t>Avril 2015</w:t>
      </w:r>
      <w:r w:rsidRPr="007763EB">
        <w:rPr>
          <w:rFonts w:ascii="Arial" w:hAnsi="Arial" w:cs="Arial"/>
          <w:b/>
          <w:bCs/>
          <w:color w:val="C00000"/>
          <w:lang w:val="fr-BE"/>
        </w:rPr>
        <w:t> </w:t>
      </w:r>
      <w:r w:rsidRPr="007763EB">
        <w:rPr>
          <w:rFonts w:ascii="Arial" w:hAnsi="Arial" w:cs="Arial"/>
          <w:lang w:val="fr-BE"/>
        </w:rPr>
        <w:t>:</w:t>
      </w:r>
      <w:r w:rsidRPr="007763EB">
        <w:rPr>
          <w:rFonts w:ascii="Arial" w:hAnsi="Arial" w:cs="Arial"/>
          <w:b/>
          <w:bCs/>
          <w:color w:val="C00000"/>
          <w:lang w:val="fr-BE"/>
        </w:rPr>
        <w:t xml:space="preserve"> </w:t>
      </w:r>
      <w:r w:rsidRPr="007763EB">
        <w:rPr>
          <w:rFonts w:ascii="Arial" w:hAnsi="Arial" w:cs="Arial"/>
          <w:lang w:val="fr-BE"/>
        </w:rPr>
        <w:t>son deuxième fils est né prématurément (de 5 semaines). A noter que l’annonce de cette grossesse à son aîné a été difficile (au 6</w:t>
      </w:r>
      <w:r w:rsidRPr="007763EB">
        <w:rPr>
          <w:rFonts w:ascii="Arial" w:hAnsi="Arial" w:cs="Arial"/>
          <w:vertAlign w:val="superscript"/>
          <w:lang w:val="fr-BE"/>
        </w:rPr>
        <w:t>ème</w:t>
      </w:r>
      <w:r w:rsidRPr="007763EB">
        <w:rPr>
          <w:rFonts w:ascii="Arial" w:hAnsi="Arial" w:cs="Arial"/>
          <w:lang w:val="fr-BE"/>
        </w:rPr>
        <w:t xml:space="preserve"> mois de la grossesse seulement).</w:t>
      </w:r>
    </w:p>
    <w:p w14:paraId="2332A934" w14:textId="77777777" w:rsidR="001B479C" w:rsidRPr="007763EB" w:rsidRDefault="001B479C" w:rsidP="001B479C">
      <w:pPr>
        <w:jc w:val="both"/>
        <w:rPr>
          <w:rFonts w:ascii="Arial" w:hAnsi="Arial" w:cs="Arial"/>
          <w:lang w:val="fr-BE"/>
        </w:rPr>
      </w:pPr>
      <w:r w:rsidRPr="007763EB">
        <w:rPr>
          <w:rFonts w:ascii="Arial" w:hAnsi="Arial" w:cs="Arial"/>
          <w:lang w:val="fr-BE"/>
        </w:rPr>
        <w:t xml:space="preserve">Simon suit des </w:t>
      </w:r>
      <w:r w:rsidRPr="007763EB">
        <w:rPr>
          <w:rFonts w:ascii="Arial" w:hAnsi="Arial" w:cs="Arial"/>
          <w:color w:val="33CCCC"/>
          <w:lang w:val="fr-BE"/>
        </w:rPr>
        <w:t>études pour un emploi futur comportant de grandes responsabilités au sein de la justice</w:t>
      </w:r>
      <w:r w:rsidRPr="007763EB">
        <w:rPr>
          <w:rFonts w:ascii="Arial" w:hAnsi="Arial" w:cs="Arial"/>
          <w:lang w:val="fr-BE"/>
        </w:rPr>
        <w:t xml:space="preserve"> (la pension qu’il percevra à 50 ans ne lui permettra pas de vivre, il doit avoir un autre emploi). Il a un grand sens du devoir.</w:t>
      </w:r>
    </w:p>
    <w:p w14:paraId="6991FF63" w14:textId="77777777" w:rsidR="001B479C" w:rsidRPr="007763EB" w:rsidRDefault="001B479C" w:rsidP="001B479C">
      <w:pPr>
        <w:jc w:val="both"/>
        <w:rPr>
          <w:rFonts w:ascii="Arial" w:hAnsi="Arial" w:cs="Arial"/>
          <w:color w:val="008080"/>
          <w:lang w:val="fr-BE"/>
        </w:rPr>
      </w:pPr>
      <w:r w:rsidRPr="007763EB">
        <w:rPr>
          <w:rFonts w:ascii="Arial" w:hAnsi="Arial" w:cs="Arial"/>
          <w:lang w:val="fr-BE"/>
        </w:rPr>
        <w:t xml:space="preserve">Il a toujours son </w:t>
      </w:r>
      <w:r w:rsidRPr="007763EB">
        <w:rPr>
          <w:rFonts w:ascii="Arial" w:hAnsi="Arial" w:cs="Arial"/>
          <w:color w:val="33CCCC"/>
          <w:lang w:val="fr-BE"/>
        </w:rPr>
        <w:t>problème de mémorisation des dates</w:t>
      </w:r>
      <w:r w:rsidRPr="007763EB">
        <w:rPr>
          <w:rFonts w:ascii="Arial" w:hAnsi="Arial" w:cs="Arial"/>
          <w:lang w:val="fr-BE"/>
        </w:rPr>
        <w:t xml:space="preserve">, il doit compter sur ses doigts depuis le traumatisme du Kosovo. Il me dit : </w:t>
      </w:r>
      <w:r w:rsidRPr="007763EB">
        <w:rPr>
          <w:rFonts w:ascii="Arial" w:hAnsi="Arial" w:cs="Arial"/>
          <w:i/>
          <w:iCs/>
          <w:color w:val="33CCCC"/>
          <w:lang w:val="fr-BE"/>
        </w:rPr>
        <w:t>« Dans ma tête, je suis mort en 1999 lors des attaques au Kosovo, j’ai failli me faire lyncher »</w:t>
      </w:r>
      <w:r w:rsidRPr="007763EB">
        <w:rPr>
          <w:rFonts w:ascii="Arial" w:hAnsi="Arial" w:cs="Arial"/>
          <w:i/>
          <w:iCs/>
          <w:lang w:val="fr-BE"/>
        </w:rPr>
        <w:t xml:space="preserve"> </w:t>
      </w:r>
      <w:r w:rsidRPr="007763EB">
        <w:rPr>
          <w:rFonts w:ascii="Arial" w:hAnsi="Arial" w:cs="Arial"/>
          <w:lang w:val="fr-BE"/>
        </w:rPr>
        <w:t xml:space="preserve">(lors d’une attaque très violente où il est arrivé avec son commando sur une </w:t>
      </w:r>
      <w:r w:rsidRPr="007763EB">
        <w:rPr>
          <w:rFonts w:ascii="Arial" w:hAnsi="Arial" w:cs="Arial"/>
          <w:color w:val="33CCCC"/>
          <w:lang w:val="fr-BE"/>
        </w:rPr>
        <w:t>scène de viol d’une adolescente par plusieurs individus</w:t>
      </w:r>
      <w:r w:rsidRPr="007763EB">
        <w:rPr>
          <w:rFonts w:ascii="Arial" w:hAnsi="Arial" w:cs="Arial"/>
          <w:lang w:val="fr-BE"/>
        </w:rPr>
        <w:t>)</w:t>
      </w:r>
      <w:r w:rsidRPr="007763EB">
        <w:rPr>
          <w:rFonts w:ascii="Arial" w:hAnsi="Arial" w:cs="Arial"/>
          <w:i/>
          <w:iCs/>
          <w:lang w:val="fr-BE"/>
        </w:rPr>
        <w:t>.</w:t>
      </w:r>
      <w:r w:rsidRPr="007763EB">
        <w:rPr>
          <w:rFonts w:ascii="Arial" w:hAnsi="Arial" w:cs="Arial"/>
          <w:i/>
          <w:iCs/>
          <w:color w:val="33CCCC"/>
          <w:lang w:val="fr-BE"/>
        </w:rPr>
        <w:t xml:space="preserve"> </w:t>
      </w:r>
      <w:r w:rsidRPr="007763EB">
        <w:rPr>
          <w:rFonts w:ascii="Arial" w:hAnsi="Arial" w:cs="Arial"/>
          <w:i/>
          <w:iCs/>
          <w:color w:val="33CCCC"/>
          <w:u w:val="single"/>
          <w:lang w:val="fr-BE"/>
        </w:rPr>
        <w:t>« Première chose, je réagis, je vais en tuer le maximum avant de crever </w:t>
      </w:r>
      <w:r w:rsidRPr="007763EB">
        <w:rPr>
          <w:rFonts w:ascii="Arial" w:hAnsi="Arial" w:cs="Arial"/>
          <w:i/>
          <w:iCs/>
          <w:color w:val="33CCCC"/>
          <w:lang w:val="fr-BE"/>
        </w:rPr>
        <w:t xml:space="preserve">» </w:t>
      </w:r>
      <w:r w:rsidRPr="007763EB">
        <w:rPr>
          <w:rFonts w:ascii="Arial" w:hAnsi="Arial" w:cs="Arial"/>
          <w:lang w:val="fr-BE"/>
        </w:rPr>
        <w:t>(c’est son commando qui a pris en charge la victime)</w:t>
      </w:r>
      <w:r w:rsidRPr="007763EB">
        <w:rPr>
          <w:rFonts w:ascii="Arial" w:hAnsi="Arial" w:cs="Arial"/>
          <w:i/>
          <w:iCs/>
          <w:color w:val="33CCCC"/>
          <w:lang w:val="fr-BE"/>
        </w:rPr>
        <w:t xml:space="preserve"> ; « Dans le charnier, je me demandais si j’étais vivant, j’avais l’impression d’être dans un purgatoire, d’être un de ces cadavres » ; </w:t>
      </w:r>
      <w:r w:rsidRPr="007763EB">
        <w:rPr>
          <w:rFonts w:ascii="Arial" w:hAnsi="Arial" w:cs="Arial"/>
          <w:i/>
          <w:iCs/>
          <w:lang w:val="fr-BE"/>
        </w:rPr>
        <w:t>rajoutée à cela,</w:t>
      </w:r>
      <w:r w:rsidRPr="007763EB">
        <w:rPr>
          <w:rFonts w:ascii="Arial" w:hAnsi="Arial" w:cs="Arial"/>
          <w:i/>
          <w:iCs/>
          <w:color w:val="33CCCC"/>
          <w:lang w:val="fr-BE"/>
        </w:rPr>
        <w:t xml:space="preserve"> </w:t>
      </w:r>
      <w:r w:rsidRPr="007763EB">
        <w:rPr>
          <w:rFonts w:ascii="Arial" w:hAnsi="Arial" w:cs="Arial"/>
          <w:i/>
          <w:iCs/>
          <w:lang w:val="fr-BE"/>
        </w:rPr>
        <w:t xml:space="preserve">la </w:t>
      </w:r>
      <w:r w:rsidRPr="007763EB">
        <w:rPr>
          <w:rFonts w:ascii="Arial" w:hAnsi="Arial" w:cs="Arial"/>
          <w:i/>
          <w:iCs/>
          <w:color w:val="33CCCC"/>
          <w:u w:val="single"/>
          <w:lang w:val="fr-BE"/>
        </w:rPr>
        <w:t>peur permanente de sauter sur une mine</w:t>
      </w:r>
      <w:r w:rsidRPr="007763EB">
        <w:rPr>
          <w:rFonts w:ascii="Arial" w:hAnsi="Arial" w:cs="Arial"/>
          <w:i/>
          <w:iCs/>
          <w:color w:val="33CCCC"/>
          <w:lang w:val="fr-BE"/>
        </w:rPr>
        <w:t xml:space="preserve"> déplacée par la pluie et </w:t>
      </w:r>
      <w:r w:rsidRPr="007763EB">
        <w:rPr>
          <w:rFonts w:ascii="Arial" w:hAnsi="Arial" w:cs="Arial"/>
          <w:i/>
          <w:iCs/>
          <w:color w:val="33CCCC"/>
          <w:u w:val="single"/>
          <w:lang w:val="fr-BE"/>
        </w:rPr>
        <w:t>de crever</w:t>
      </w:r>
      <w:r w:rsidRPr="007763EB">
        <w:rPr>
          <w:rFonts w:ascii="Arial" w:hAnsi="Arial" w:cs="Arial"/>
          <w:i/>
          <w:iCs/>
          <w:color w:val="33CCCC"/>
          <w:lang w:val="fr-BE"/>
        </w:rPr>
        <w:t>.</w:t>
      </w:r>
      <w:r w:rsidRPr="007763EB">
        <w:rPr>
          <w:rFonts w:ascii="Arial" w:hAnsi="Arial" w:cs="Arial"/>
          <w:i/>
          <w:iCs/>
          <w:lang w:val="fr-BE"/>
        </w:rPr>
        <w:t xml:space="preserve"> « La vision d’une côte d’agneau au restaurant me donne des nausées, je dois me précipiter aux toilettes pour aller passer la tête sous l’eau ».</w:t>
      </w:r>
      <w:r w:rsidRPr="007763EB">
        <w:rPr>
          <w:rFonts w:ascii="Arial" w:hAnsi="Arial" w:cs="Arial"/>
          <w:lang w:val="fr-BE"/>
        </w:rPr>
        <w:t xml:space="preserve"> </w:t>
      </w:r>
      <w:r w:rsidRPr="007763EB">
        <w:rPr>
          <w:rFonts w:ascii="Arial" w:hAnsi="Arial" w:cs="Arial"/>
          <w:i/>
          <w:iCs/>
          <w:color w:val="33CCCC"/>
          <w:lang w:val="fr-BE"/>
        </w:rPr>
        <w:t>« Quand notre bébé hurle, je le pose et je vais</w:t>
      </w:r>
      <w:r w:rsidRPr="007763EB">
        <w:rPr>
          <w:rFonts w:ascii="Arial" w:hAnsi="Arial" w:cs="Arial"/>
          <w:i/>
          <w:iCs/>
          <w:color w:val="33CCCC"/>
          <w:u w:val="single"/>
          <w:lang w:val="fr-BE"/>
        </w:rPr>
        <w:t xml:space="preserve"> faire des pompes pour me calmer. Quand je manque d’exercice, je donne de grands coups de poing dans les portes</w:t>
      </w:r>
      <w:r w:rsidRPr="007763EB">
        <w:rPr>
          <w:rFonts w:ascii="Arial" w:hAnsi="Arial" w:cs="Arial"/>
          <w:i/>
          <w:iCs/>
          <w:lang w:val="fr-BE"/>
        </w:rPr>
        <w:t xml:space="preserve"> ; </w:t>
      </w:r>
      <w:r w:rsidRPr="007763EB">
        <w:rPr>
          <w:rFonts w:ascii="Arial" w:hAnsi="Arial" w:cs="Arial"/>
          <w:i/>
          <w:iCs/>
          <w:color w:val="33CCCC"/>
          <w:lang w:val="fr-BE"/>
        </w:rPr>
        <w:t xml:space="preserve">j’ai cassé mon ordinateur à grands coups de talon pour le redémarrer ! </w:t>
      </w:r>
      <w:r w:rsidRPr="007763EB">
        <w:rPr>
          <w:rFonts w:ascii="Arial" w:hAnsi="Arial" w:cs="Arial"/>
          <w:i/>
          <w:iCs/>
          <w:color w:val="33CCCC"/>
          <w:u w:val="single"/>
          <w:lang w:val="fr-BE"/>
        </w:rPr>
        <w:t xml:space="preserve">Le fait d’avoir besoin d’un remède me pose </w:t>
      </w:r>
      <w:proofErr w:type="gramStart"/>
      <w:r w:rsidRPr="007763EB">
        <w:rPr>
          <w:rFonts w:ascii="Arial" w:hAnsi="Arial" w:cs="Arial"/>
          <w:i/>
          <w:iCs/>
          <w:color w:val="33CCCC"/>
          <w:u w:val="single"/>
          <w:lang w:val="fr-BE"/>
        </w:rPr>
        <w:t>problème</w:t>
      </w:r>
      <w:proofErr w:type="gramEnd"/>
      <w:r w:rsidRPr="007763EB">
        <w:rPr>
          <w:rFonts w:ascii="Arial" w:hAnsi="Arial" w:cs="Arial"/>
          <w:i/>
          <w:iCs/>
          <w:color w:val="33CCCC"/>
          <w:u w:val="single"/>
          <w:lang w:val="fr-BE"/>
        </w:rPr>
        <w:t>,</w:t>
      </w:r>
      <w:r w:rsidRPr="007763EB">
        <w:rPr>
          <w:rFonts w:ascii="Arial" w:hAnsi="Arial" w:cs="Arial"/>
          <w:i/>
          <w:iCs/>
          <w:u w:val="single"/>
          <w:lang w:val="fr-BE"/>
        </w:rPr>
        <w:t xml:space="preserve"> plus que la peur de la toxicité du remède, </w:t>
      </w:r>
      <w:r w:rsidRPr="007763EB">
        <w:rPr>
          <w:rFonts w:ascii="Arial" w:hAnsi="Arial" w:cs="Arial"/>
          <w:i/>
          <w:iCs/>
          <w:color w:val="33CCCC"/>
          <w:u w:val="single"/>
          <w:lang w:val="fr-BE"/>
        </w:rPr>
        <w:t>j’ai peur d’être affaibli, diminué, dépersonnalisé,</w:t>
      </w:r>
      <w:r w:rsidRPr="007763EB">
        <w:rPr>
          <w:rFonts w:ascii="Arial" w:hAnsi="Arial" w:cs="Arial"/>
          <w:i/>
          <w:iCs/>
          <w:color w:val="008080"/>
          <w:u w:val="single"/>
          <w:lang w:val="fr-BE"/>
        </w:rPr>
        <w:t xml:space="preserve"> j’ai peur de ne plus pouvoir me défendre ».  </w:t>
      </w:r>
    </w:p>
    <w:p w14:paraId="20FF6E74" w14:textId="77777777" w:rsidR="001B479C" w:rsidRPr="007763EB" w:rsidRDefault="001B479C" w:rsidP="001B479C">
      <w:pPr>
        <w:jc w:val="both"/>
        <w:rPr>
          <w:rFonts w:ascii="Arial" w:hAnsi="Arial" w:cs="Arial"/>
          <w:i/>
          <w:iCs/>
          <w:lang w:val="fr-BE"/>
        </w:rPr>
      </w:pPr>
      <w:r w:rsidRPr="007763EB">
        <w:rPr>
          <w:rFonts w:ascii="Arial" w:hAnsi="Arial" w:cs="Arial"/>
          <w:i/>
          <w:iCs/>
          <w:lang w:val="fr-BE"/>
        </w:rPr>
        <w:t>« L’endurance m’ennuie, j’aime ressentir la douleur musculaire » « j’ai eu une hallucination d’être un cadavre »</w:t>
      </w:r>
      <w:r w:rsidRPr="007763EB">
        <w:rPr>
          <w:rFonts w:ascii="Arial" w:hAnsi="Arial" w:cs="Arial"/>
          <w:lang w:val="fr-BE"/>
        </w:rPr>
        <w:t>. Et il ajoute</w:t>
      </w:r>
      <w:r w:rsidRPr="007763EB">
        <w:rPr>
          <w:rFonts w:ascii="Arial" w:hAnsi="Arial" w:cs="Arial"/>
          <w:i/>
          <w:iCs/>
          <w:lang w:val="fr-BE"/>
        </w:rPr>
        <w:t xml:space="preserve"> </w:t>
      </w:r>
      <w:r w:rsidRPr="007763EB">
        <w:rPr>
          <w:rFonts w:ascii="Arial" w:hAnsi="Arial" w:cs="Arial"/>
          <w:i/>
          <w:iCs/>
          <w:color w:val="33CCCC"/>
          <w:lang w:val="fr-BE"/>
        </w:rPr>
        <w:t>« j’aime grimper à la corde »</w:t>
      </w:r>
      <w:r w:rsidRPr="007763EB">
        <w:rPr>
          <w:rFonts w:ascii="Arial" w:hAnsi="Arial" w:cs="Arial"/>
          <w:i/>
          <w:iCs/>
          <w:lang w:val="fr-BE"/>
        </w:rPr>
        <w:t>.</w:t>
      </w:r>
    </w:p>
    <w:p w14:paraId="023D2ACA" w14:textId="77777777" w:rsidR="001B479C" w:rsidRPr="007763EB" w:rsidRDefault="001B479C" w:rsidP="001B479C">
      <w:pPr>
        <w:jc w:val="both"/>
        <w:rPr>
          <w:rFonts w:ascii="Arial" w:hAnsi="Arial" w:cs="Arial"/>
          <w:color w:val="31849B" w:themeColor="accent5" w:themeShade="BF"/>
          <w:lang w:val="fr-BE"/>
        </w:rPr>
      </w:pPr>
      <w:r w:rsidRPr="007763EB">
        <w:rPr>
          <w:rFonts w:ascii="Arial" w:hAnsi="Arial" w:cs="Arial"/>
          <w:i/>
          <w:iCs/>
          <w:lang w:val="fr-BE"/>
        </w:rPr>
        <w:t xml:space="preserve"> </w:t>
      </w:r>
      <w:r w:rsidRPr="007763EB">
        <w:rPr>
          <w:rFonts w:ascii="Arial" w:hAnsi="Arial" w:cs="Arial"/>
          <w:color w:val="31849B" w:themeColor="accent5" w:themeShade="BF"/>
          <w:lang w:val="fr-BE"/>
        </w:rPr>
        <w:t xml:space="preserve">NB : Je me suis posé la question de STRAMONIUM, HYOSCIAMUS ou PLUTONIUM ???? en me disant que FALCO-P. est devenu inutile, et je ne prescris rien. </w:t>
      </w:r>
    </w:p>
    <w:p w14:paraId="7F9F4844" w14:textId="77777777" w:rsidR="001B479C" w:rsidRPr="007763EB" w:rsidRDefault="001B479C" w:rsidP="001B479C">
      <w:pPr>
        <w:jc w:val="both"/>
        <w:rPr>
          <w:rFonts w:ascii="Arial" w:hAnsi="Arial" w:cs="Arial"/>
          <w:b/>
          <w:bCs/>
          <w:color w:val="33CCCC"/>
          <w:lang w:val="fr-BE"/>
        </w:rPr>
      </w:pPr>
    </w:p>
    <w:p w14:paraId="1CA46473" w14:textId="77777777" w:rsidR="001B479C" w:rsidRPr="007763EB" w:rsidRDefault="001B479C" w:rsidP="001B479C">
      <w:pPr>
        <w:jc w:val="both"/>
        <w:rPr>
          <w:rFonts w:ascii="Arial" w:hAnsi="Arial" w:cs="Arial"/>
          <w:color w:val="0070C0"/>
          <w:lang w:val="fr-BE"/>
        </w:rPr>
      </w:pPr>
      <w:r w:rsidRPr="007763EB">
        <w:rPr>
          <w:rFonts w:ascii="Arial" w:hAnsi="Arial" w:cs="Arial"/>
          <w:b/>
          <w:bCs/>
          <w:color w:val="33CCCC"/>
          <w:lang w:val="fr-BE"/>
        </w:rPr>
        <w:t>Juin 2015 </w:t>
      </w:r>
      <w:r w:rsidRPr="007763EB">
        <w:rPr>
          <w:rFonts w:ascii="Arial" w:hAnsi="Arial" w:cs="Arial"/>
          <w:lang w:val="fr-BE"/>
        </w:rPr>
        <w:t>:</w:t>
      </w:r>
      <w:r w:rsidRPr="007763EB">
        <w:rPr>
          <w:rFonts w:ascii="Arial" w:hAnsi="Arial" w:cs="Arial"/>
          <w:color w:val="C00000"/>
          <w:lang w:val="fr-BE"/>
        </w:rPr>
        <w:t xml:space="preserve"> </w:t>
      </w:r>
      <w:r w:rsidRPr="007763EB">
        <w:rPr>
          <w:rFonts w:ascii="Arial" w:hAnsi="Arial" w:cs="Arial"/>
          <w:lang w:val="fr-BE"/>
        </w:rPr>
        <w:t xml:space="preserve">Il mange n’importe quoi, n’importe quand, hypercholestérolémie. </w:t>
      </w:r>
      <w:r w:rsidRPr="007763EB">
        <w:rPr>
          <w:rFonts w:ascii="Arial" w:hAnsi="Arial" w:cs="Arial"/>
          <w:color w:val="0070C0"/>
          <w:lang w:val="fr-BE"/>
        </w:rPr>
        <w:t>Conseils et bilan.</w:t>
      </w:r>
    </w:p>
    <w:p w14:paraId="69AE510A" w14:textId="77777777" w:rsidR="001B479C" w:rsidRPr="007763EB" w:rsidRDefault="001B479C" w:rsidP="001B479C">
      <w:pPr>
        <w:jc w:val="both"/>
        <w:rPr>
          <w:rFonts w:ascii="Arial" w:hAnsi="Arial" w:cs="Arial"/>
          <w:color w:val="33CCCC"/>
          <w:lang w:val="fr-BE"/>
        </w:rPr>
      </w:pPr>
    </w:p>
    <w:p w14:paraId="5F67CE7D" w14:textId="77777777" w:rsidR="001B479C" w:rsidRPr="007763EB" w:rsidRDefault="001B479C" w:rsidP="001B479C">
      <w:pPr>
        <w:jc w:val="both"/>
        <w:rPr>
          <w:rFonts w:ascii="Arial" w:hAnsi="Arial" w:cs="Arial"/>
          <w:lang w:val="fr-BE"/>
        </w:rPr>
      </w:pPr>
      <w:r w:rsidRPr="007763EB">
        <w:rPr>
          <w:rFonts w:ascii="Arial" w:hAnsi="Arial" w:cs="Arial"/>
          <w:b/>
          <w:bCs/>
          <w:color w:val="33CCCC"/>
          <w:lang w:val="fr-BE"/>
        </w:rPr>
        <w:t>Juillet 2016</w:t>
      </w:r>
      <w:r w:rsidRPr="007763EB">
        <w:rPr>
          <w:rFonts w:ascii="Arial" w:hAnsi="Arial" w:cs="Arial"/>
          <w:color w:val="33CCCC"/>
          <w:lang w:val="fr-BE"/>
        </w:rPr>
        <w:t> </w:t>
      </w:r>
      <w:r w:rsidRPr="007763EB">
        <w:rPr>
          <w:rFonts w:ascii="Arial" w:hAnsi="Arial" w:cs="Arial"/>
          <w:lang w:val="fr-BE"/>
        </w:rPr>
        <w:t xml:space="preserve">:  sa compagne le trouve </w:t>
      </w:r>
      <w:r w:rsidRPr="007763EB">
        <w:rPr>
          <w:rFonts w:ascii="Arial" w:hAnsi="Arial" w:cs="Arial"/>
          <w:color w:val="33CCCC"/>
          <w:lang w:val="fr-BE"/>
        </w:rPr>
        <w:t>de nouveau violent</w:t>
      </w:r>
      <w:r w:rsidRPr="007763EB">
        <w:rPr>
          <w:rFonts w:ascii="Arial" w:hAnsi="Arial" w:cs="Arial"/>
          <w:lang w:val="fr-BE"/>
        </w:rPr>
        <w:t> : « </w:t>
      </w:r>
      <w:r w:rsidRPr="007763EB">
        <w:rPr>
          <w:rFonts w:ascii="Arial" w:hAnsi="Arial" w:cs="Arial"/>
          <w:i/>
          <w:iCs/>
          <w:color w:val="33CCCC"/>
          <w:u w:val="single"/>
          <w:lang w:val="fr-BE"/>
        </w:rPr>
        <w:t>Il a pété un câble devant le gamin »,</w:t>
      </w:r>
      <w:r w:rsidRPr="007763EB">
        <w:rPr>
          <w:rFonts w:ascii="Arial" w:hAnsi="Arial" w:cs="Arial"/>
          <w:i/>
          <w:iCs/>
          <w:lang w:val="fr-BE"/>
        </w:rPr>
        <w:t xml:space="preserve"> </w:t>
      </w:r>
      <w:r w:rsidRPr="007763EB">
        <w:rPr>
          <w:rFonts w:ascii="Arial" w:hAnsi="Arial" w:cs="Arial"/>
          <w:lang w:val="fr-BE"/>
        </w:rPr>
        <w:t xml:space="preserve">c’est-à-dire qu’il </w:t>
      </w:r>
      <w:r w:rsidRPr="007763EB">
        <w:rPr>
          <w:rFonts w:ascii="Arial" w:hAnsi="Arial" w:cs="Arial"/>
          <w:color w:val="33CCCC"/>
          <w:lang w:val="fr-BE"/>
        </w:rPr>
        <w:t xml:space="preserve">a envoyé </w:t>
      </w:r>
      <w:r w:rsidRPr="007763EB">
        <w:rPr>
          <w:rFonts w:ascii="Arial" w:hAnsi="Arial" w:cs="Arial"/>
          <w:color w:val="33CCCC"/>
          <w:u w:val="single"/>
          <w:lang w:val="fr-BE"/>
        </w:rPr>
        <w:t>un bol par terre</w:t>
      </w:r>
      <w:r w:rsidRPr="007763EB">
        <w:rPr>
          <w:rFonts w:ascii="Arial" w:hAnsi="Arial" w:cs="Arial"/>
          <w:color w:val="33CCCC"/>
          <w:lang w:val="fr-BE"/>
        </w:rPr>
        <w:t xml:space="preserve"> et s’est </w:t>
      </w:r>
      <w:r w:rsidRPr="007763EB">
        <w:rPr>
          <w:rFonts w:ascii="Arial" w:hAnsi="Arial" w:cs="Arial"/>
          <w:color w:val="33CCCC"/>
          <w:u w:val="single"/>
          <w:lang w:val="fr-BE"/>
        </w:rPr>
        <w:t>acharné dessus à grands coups de pieds au point d’incruster la porcelaine dans le plancher !</w:t>
      </w:r>
      <w:r w:rsidRPr="007763EB">
        <w:rPr>
          <w:rFonts w:ascii="Arial" w:hAnsi="Arial" w:cs="Arial"/>
          <w:u w:val="single"/>
          <w:lang w:val="fr-BE"/>
        </w:rPr>
        <w:t xml:space="preserve"> (NB :  j’ai vu les dégâts) …puis </w:t>
      </w:r>
      <w:r w:rsidRPr="007763EB">
        <w:rPr>
          <w:rFonts w:ascii="Arial" w:hAnsi="Arial" w:cs="Arial"/>
          <w:color w:val="33CCCC"/>
          <w:u w:val="single"/>
          <w:lang w:val="fr-BE"/>
        </w:rPr>
        <w:t>il</w:t>
      </w:r>
      <w:r w:rsidRPr="007763EB">
        <w:rPr>
          <w:rFonts w:ascii="Arial" w:hAnsi="Arial" w:cs="Arial"/>
          <w:u w:val="single"/>
          <w:lang w:val="fr-BE"/>
        </w:rPr>
        <w:t xml:space="preserve"> </w:t>
      </w:r>
      <w:r w:rsidRPr="007763EB">
        <w:rPr>
          <w:rFonts w:ascii="Arial" w:hAnsi="Arial" w:cs="Arial"/>
          <w:color w:val="33CCCC"/>
          <w:u w:val="single"/>
          <w:lang w:val="fr-BE"/>
        </w:rPr>
        <w:t>a massacré</w:t>
      </w:r>
      <w:r w:rsidRPr="007763EB">
        <w:rPr>
          <w:rFonts w:ascii="Arial" w:hAnsi="Arial" w:cs="Arial"/>
          <w:u w:val="single"/>
          <w:lang w:val="fr-BE"/>
        </w:rPr>
        <w:t xml:space="preserve"> une armoire d’homéopathie en plastique,</w:t>
      </w:r>
      <w:r w:rsidRPr="007763EB">
        <w:rPr>
          <w:rFonts w:ascii="Arial" w:hAnsi="Arial" w:cs="Arial"/>
          <w:color w:val="33CCCC"/>
          <w:lang w:val="fr-BE"/>
        </w:rPr>
        <w:t xml:space="preserve"> il commente :</w:t>
      </w:r>
      <w:r w:rsidRPr="007763EB">
        <w:rPr>
          <w:rFonts w:ascii="Arial" w:hAnsi="Arial" w:cs="Arial"/>
          <w:i/>
          <w:iCs/>
          <w:color w:val="33CCCC"/>
          <w:lang w:val="fr-BE"/>
        </w:rPr>
        <w:t xml:space="preserve"> </w:t>
      </w:r>
      <w:r w:rsidRPr="007763EB">
        <w:rPr>
          <w:rFonts w:ascii="Arial" w:hAnsi="Arial" w:cs="Arial"/>
          <w:i/>
          <w:iCs/>
          <w:color w:val="7030A0"/>
          <w:u w:val="single"/>
          <w:lang w:val="fr-BE"/>
        </w:rPr>
        <w:t xml:space="preserve">« J’ai envie de taper les gens, mais je me retiens » ; </w:t>
      </w:r>
      <w:r w:rsidRPr="007763EB">
        <w:rPr>
          <w:rFonts w:ascii="Arial" w:hAnsi="Arial" w:cs="Arial"/>
          <w:i/>
          <w:iCs/>
          <w:color w:val="33CCCC"/>
          <w:u w:val="single"/>
          <w:lang w:val="fr-BE"/>
        </w:rPr>
        <w:t xml:space="preserve">« J’ai de bonnes relations avec </w:t>
      </w:r>
      <w:r w:rsidRPr="007763EB">
        <w:rPr>
          <w:rFonts w:ascii="Arial" w:hAnsi="Arial" w:cs="Arial"/>
          <w:i/>
          <w:iCs/>
          <w:color w:val="33CCCC"/>
          <w:u w:val="single"/>
          <w:lang w:val="fr-BE"/>
        </w:rPr>
        <w:lastRenderedPageBreak/>
        <w:t>Madame,</w:t>
      </w:r>
      <w:r w:rsidRPr="007763EB">
        <w:rPr>
          <w:rFonts w:ascii="Arial" w:hAnsi="Arial" w:cs="Arial"/>
          <w:i/>
          <w:iCs/>
          <w:color w:val="33CCCC"/>
          <w:lang w:val="fr-BE"/>
        </w:rPr>
        <w:t xml:space="preserve"> </w:t>
      </w:r>
      <w:r w:rsidRPr="007763EB">
        <w:rPr>
          <w:rFonts w:ascii="Arial" w:hAnsi="Arial" w:cs="Arial"/>
          <w:i/>
          <w:iCs/>
          <w:color w:val="33CCCC"/>
          <w:u w:val="single"/>
          <w:lang w:val="fr-BE"/>
        </w:rPr>
        <w:t>mais l’amour ne fait pas tout »</w:t>
      </w:r>
      <w:r w:rsidRPr="007763EB">
        <w:rPr>
          <w:rFonts w:ascii="Arial" w:hAnsi="Arial" w:cs="Arial"/>
          <w:i/>
          <w:iCs/>
          <w:color w:val="33CCCC"/>
          <w:lang w:val="fr-BE"/>
        </w:rPr>
        <w:t xml:space="preserve">. </w:t>
      </w:r>
      <w:r w:rsidRPr="007763EB">
        <w:rPr>
          <w:rFonts w:ascii="Arial" w:hAnsi="Arial" w:cs="Arial"/>
          <w:i/>
          <w:iCs/>
          <w:lang w:val="fr-BE"/>
        </w:rPr>
        <w:t xml:space="preserve"> </w:t>
      </w:r>
      <w:r w:rsidRPr="007763EB">
        <w:rPr>
          <w:rFonts w:ascii="Arial" w:hAnsi="Arial" w:cs="Arial"/>
          <w:lang w:val="fr-BE"/>
        </w:rPr>
        <w:t xml:space="preserve">(Elle dit régulièrement qu’elle va le quitter car elle le trouve trop agressif, bien qu’il n’ait jamais levé la main sur elle). L’examen montre une </w:t>
      </w:r>
      <w:r w:rsidRPr="007763EB">
        <w:rPr>
          <w:rFonts w:ascii="Arial" w:hAnsi="Arial" w:cs="Arial"/>
          <w:color w:val="33CCCC"/>
          <w:lang w:val="fr-BE"/>
        </w:rPr>
        <w:t>poussée d’hypertension</w:t>
      </w:r>
      <w:r w:rsidRPr="007763EB">
        <w:rPr>
          <w:rFonts w:ascii="Arial" w:hAnsi="Arial" w:cs="Arial"/>
          <w:lang w:val="fr-BE"/>
        </w:rPr>
        <w:t xml:space="preserve"> à 14/10,5 ; il pèse 80 kilos. </w:t>
      </w:r>
    </w:p>
    <w:p w14:paraId="2C6973CB" w14:textId="77777777" w:rsidR="001B479C" w:rsidRPr="007763EB" w:rsidRDefault="001B479C" w:rsidP="001B479C">
      <w:pPr>
        <w:jc w:val="both"/>
        <w:rPr>
          <w:rFonts w:ascii="Arial" w:hAnsi="Arial" w:cs="Arial"/>
          <w:lang w:val="fr-BE"/>
        </w:rPr>
      </w:pPr>
      <w:r w:rsidRPr="007763EB">
        <w:rPr>
          <w:rFonts w:ascii="Arial" w:hAnsi="Arial" w:cs="Arial"/>
          <w:color w:val="0070C0"/>
          <w:lang w:val="fr-BE"/>
        </w:rPr>
        <w:t xml:space="preserve">Le psychiatre militaire ne lui avait pas annoncé qu’il était muté et ne lui donnait plus de rendez-vous ; </w:t>
      </w:r>
      <w:r w:rsidRPr="007763EB">
        <w:rPr>
          <w:rFonts w:ascii="Arial" w:hAnsi="Arial" w:cs="Arial"/>
          <w:color w:val="31849B" w:themeColor="accent5" w:themeShade="BF"/>
          <w:lang w:val="fr-BE"/>
        </w:rPr>
        <w:t>la nouvelle psychiatre lui propose des antidépresseurs</w:t>
      </w:r>
      <w:r w:rsidRPr="007763EB">
        <w:rPr>
          <w:rFonts w:ascii="Arial" w:hAnsi="Arial" w:cs="Arial"/>
          <w:color w:val="0070C0"/>
          <w:lang w:val="fr-BE"/>
        </w:rPr>
        <w:t>…</w:t>
      </w:r>
      <w:r w:rsidRPr="007763EB">
        <w:rPr>
          <w:rFonts w:ascii="Arial" w:hAnsi="Arial" w:cs="Arial"/>
          <w:b/>
          <w:bCs/>
          <w:color w:val="33CCCC"/>
          <w:lang w:val="fr-BE"/>
        </w:rPr>
        <w:t xml:space="preserve"> </w:t>
      </w:r>
      <w:r w:rsidRPr="007763EB">
        <w:rPr>
          <w:rFonts w:ascii="Arial" w:hAnsi="Arial" w:cs="Arial"/>
          <w:i/>
          <w:iCs/>
          <w:color w:val="33CCCC"/>
          <w:u w:val="single"/>
          <w:lang w:val="fr-BE"/>
        </w:rPr>
        <w:t>il se sent trahi</w:t>
      </w:r>
      <w:r w:rsidRPr="007763EB">
        <w:rPr>
          <w:rFonts w:ascii="Arial" w:hAnsi="Arial" w:cs="Arial"/>
          <w:color w:val="33CCCC"/>
          <w:lang w:val="fr-BE"/>
        </w:rPr>
        <w:t xml:space="preserve">. Réaction : </w:t>
      </w:r>
      <w:r w:rsidRPr="007763EB">
        <w:rPr>
          <w:rFonts w:ascii="Arial" w:hAnsi="Arial" w:cs="Arial"/>
          <w:i/>
          <w:iCs/>
          <w:color w:val="33CCCC"/>
          <w:u w:val="single"/>
          <w:lang w:val="fr-BE"/>
        </w:rPr>
        <w:t>« J’ai</w:t>
      </w:r>
      <w:r w:rsidRPr="007763EB">
        <w:rPr>
          <w:rFonts w:ascii="Arial" w:hAnsi="Arial" w:cs="Arial"/>
          <w:color w:val="33CCCC"/>
          <w:u w:val="single"/>
          <w:lang w:val="fr-BE"/>
        </w:rPr>
        <w:t xml:space="preserve"> </w:t>
      </w:r>
      <w:r w:rsidRPr="007763EB">
        <w:rPr>
          <w:rFonts w:ascii="Arial" w:hAnsi="Arial" w:cs="Arial"/>
          <w:i/>
          <w:iCs/>
          <w:color w:val="33CCCC"/>
          <w:u w:val="single"/>
          <w:lang w:val="fr-BE"/>
        </w:rPr>
        <w:t>défoncé une voiture Mercedes à coups de pieds</w:t>
      </w:r>
      <w:r w:rsidRPr="007763EB">
        <w:rPr>
          <w:rFonts w:ascii="Arial" w:hAnsi="Arial" w:cs="Arial"/>
          <w:i/>
          <w:iCs/>
          <w:color w:val="33CCCC"/>
          <w:lang w:val="fr-BE"/>
        </w:rPr>
        <w:t xml:space="preserve">, car elle s’était arrêtée un peu à cheval sur le </w:t>
      </w:r>
      <w:proofErr w:type="gramStart"/>
      <w:r w:rsidRPr="007763EB">
        <w:rPr>
          <w:rFonts w:ascii="Arial" w:hAnsi="Arial" w:cs="Arial"/>
          <w:i/>
          <w:iCs/>
          <w:color w:val="33CCCC"/>
          <w:lang w:val="fr-BE"/>
        </w:rPr>
        <w:t>passage  piétons</w:t>
      </w:r>
      <w:proofErr w:type="gramEnd"/>
      <w:r w:rsidRPr="007763EB">
        <w:rPr>
          <w:rFonts w:ascii="Arial" w:hAnsi="Arial" w:cs="Arial"/>
          <w:i/>
          <w:iCs/>
          <w:color w:val="33CCCC"/>
          <w:lang w:val="fr-BE"/>
        </w:rPr>
        <w:t xml:space="preserve"> ». </w:t>
      </w:r>
      <w:r w:rsidRPr="007763EB">
        <w:rPr>
          <w:rFonts w:ascii="Arial" w:hAnsi="Arial" w:cs="Arial"/>
          <w:lang w:val="fr-BE"/>
        </w:rPr>
        <w:t>(Il était avec son fils).</w:t>
      </w:r>
    </w:p>
    <w:p w14:paraId="648BF92D" w14:textId="77777777" w:rsidR="001B479C" w:rsidRPr="007763EB" w:rsidRDefault="001B479C" w:rsidP="001B479C">
      <w:pPr>
        <w:jc w:val="both"/>
        <w:rPr>
          <w:rFonts w:ascii="Arial" w:hAnsi="Arial" w:cs="Arial"/>
          <w:lang w:val="fr-BE"/>
        </w:rPr>
      </w:pPr>
      <w:r w:rsidRPr="007763EB">
        <w:rPr>
          <w:rFonts w:ascii="Arial" w:hAnsi="Arial" w:cs="Arial"/>
          <w:lang w:val="fr-BE"/>
        </w:rPr>
        <w:t xml:space="preserve">A propos de </w:t>
      </w:r>
      <w:r w:rsidRPr="007763EB">
        <w:rPr>
          <w:rFonts w:ascii="Arial" w:hAnsi="Arial" w:cs="Arial"/>
          <w:u w:val="single"/>
          <w:lang w:val="fr-BE"/>
        </w:rPr>
        <w:t>sa propre famille, il dit : «</w:t>
      </w:r>
      <w:r w:rsidRPr="007763EB">
        <w:rPr>
          <w:rFonts w:ascii="Arial" w:hAnsi="Arial" w:cs="Arial"/>
          <w:i/>
          <w:iCs/>
          <w:u w:val="single"/>
          <w:lang w:val="fr-BE"/>
        </w:rPr>
        <w:t> </w:t>
      </w:r>
      <w:r w:rsidRPr="007763EB">
        <w:rPr>
          <w:rFonts w:ascii="Arial" w:hAnsi="Arial" w:cs="Arial"/>
          <w:i/>
          <w:iCs/>
          <w:color w:val="33CCCC"/>
          <w:u w:val="single"/>
          <w:lang w:val="fr-BE"/>
        </w:rPr>
        <w:t>Ce</w:t>
      </w:r>
      <w:r w:rsidRPr="007763EB">
        <w:rPr>
          <w:rFonts w:ascii="Arial" w:hAnsi="Arial" w:cs="Arial"/>
          <w:color w:val="33CCCC"/>
          <w:u w:val="single"/>
          <w:lang w:val="fr-BE"/>
        </w:rPr>
        <w:t xml:space="preserve"> s</w:t>
      </w:r>
      <w:r w:rsidRPr="007763EB">
        <w:rPr>
          <w:rFonts w:ascii="Arial" w:hAnsi="Arial" w:cs="Arial"/>
          <w:i/>
          <w:iCs/>
          <w:color w:val="33CCCC"/>
          <w:u w:val="single"/>
          <w:lang w:val="fr-BE"/>
        </w:rPr>
        <w:t>ont des brutaux excessifs</w:t>
      </w:r>
      <w:r w:rsidRPr="007763EB">
        <w:rPr>
          <w:rFonts w:ascii="Arial" w:hAnsi="Arial" w:cs="Arial"/>
          <w:i/>
          <w:iCs/>
          <w:u w:val="single"/>
          <w:lang w:val="fr-BE"/>
        </w:rPr>
        <w:t>.</w:t>
      </w:r>
      <w:r w:rsidRPr="007763EB">
        <w:rPr>
          <w:rFonts w:ascii="Arial" w:hAnsi="Arial" w:cs="Arial"/>
          <w:i/>
          <w:iCs/>
          <w:lang w:val="fr-BE"/>
        </w:rPr>
        <w:t xml:space="preserve"> Mon arrière-grand-père était </w:t>
      </w:r>
      <w:r w:rsidRPr="007763EB">
        <w:rPr>
          <w:rFonts w:ascii="Arial" w:hAnsi="Arial" w:cs="Arial"/>
          <w:i/>
          <w:iCs/>
          <w:color w:val="33CCCC"/>
          <w:lang w:val="fr-BE"/>
        </w:rPr>
        <w:t>Zouave</w:t>
      </w:r>
      <w:r w:rsidRPr="007763EB">
        <w:rPr>
          <w:rFonts w:ascii="Arial" w:hAnsi="Arial" w:cs="Arial"/>
          <w:i/>
          <w:iCs/>
          <w:lang w:val="fr-BE"/>
        </w:rPr>
        <w:t xml:space="preserve">, il </w:t>
      </w:r>
      <w:r w:rsidRPr="007763EB">
        <w:rPr>
          <w:rFonts w:ascii="Arial" w:hAnsi="Arial" w:cs="Arial"/>
          <w:i/>
          <w:iCs/>
          <w:u w:val="single"/>
          <w:lang w:val="fr-BE"/>
        </w:rPr>
        <w:t>s’appelait Simon</w:t>
      </w:r>
      <w:r w:rsidRPr="007763EB">
        <w:rPr>
          <w:rFonts w:ascii="Arial" w:hAnsi="Arial" w:cs="Arial"/>
          <w:i/>
          <w:iCs/>
          <w:lang w:val="fr-BE"/>
        </w:rPr>
        <w:t>, prénom imposé par la suite aux autres générations.</w:t>
      </w:r>
      <w:r w:rsidRPr="007763EB">
        <w:rPr>
          <w:rFonts w:ascii="Arial" w:hAnsi="Arial" w:cs="Arial"/>
          <w:i/>
          <w:iCs/>
          <w:u w:val="single"/>
          <w:lang w:val="fr-BE"/>
        </w:rPr>
        <w:t xml:space="preserve"> Notre famille est une famille de combattants, de résistants pendant la guerre, de mafieux, d’indépendantistes et de militaires.</w:t>
      </w:r>
      <w:r w:rsidRPr="007763EB">
        <w:rPr>
          <w:rFonts w:ascii="Arial" w:hAnsi="Arial" w:cs="Arial"/>
          <w:lang w:val="fr-BE"/>
        </w:rPr>
        <w:t xml:space="preserve"> (</w:t>
      </w:r>
      <w:proofErr w:type="gramStart"/>
      <w:r w:rsidRPr="007763EB">
        <w:rPr>
          <w:rFonts w:ascii="Arial" w:hAnsi="Arial" w:cs="Arial"/>
          <w:lang w:val="fr-BE"/>
        </w:rPr>
        <w:t>à</w:t>
      </w:r>
      <w:proofErr w:type="gramEnd"/>
      <w:r w:rsidRPr="007763EB">
        <w:rPr>
          <w:rFonts w:ascii="Arial" w:hAnsi="Arial" w:cs="Arial"/>
          <w:lang w:val="fr-BE"/>
        </w:rPr>
        <w:t xml:space="preserve"> la fin</w:t>
      </w:r>
      <w:r w:rsidRPr="007763EB">
        <w:rPr>
          <w:rFonts w:ascii="Arial" w:hAnsi="Arial" w:cs="Arial"/>
          <w:i/>
          <w:iCs/>
          <w:lang w:val="fr-BE"/>
        </w:rPr>
        <w:t xml:space="preserve"> </w:t>
      </w:r>
      <w:r w:rsidRPr="007763EB">
        <w:rPr>
          <w:rFonts w:ascii="Arial" w:hAnsi="Arial" w:cs="Arial"/>
          <w:lang w:val="fr-BE"/>
        </w:rPr>
        <w:t>du XIX</w:t>
      </w:r>
      <w:r w:rsidRPr="007763EB">
        <w:rPr>
          <w:rFonts w:ascii="Arial" w:hAnsi="Arial" w:cs="Arial"/>
          <w:vertAlign w:val="superscript"/>
          <w:lang w:val="fr-BE"/>
        </w:rPr>
        <w:t>e</w:t>
      </w:r>
      <w:r w:rsidRPr="007763EB">
        <w:rPr>
          <w:rFonts w:ascii="Arial" w:hAnsi="Arial" w:cs="Arial"/>
          <w:lang w:val="fr-BE"/>
        </w:rPr>
        <w:t xml:space="preserve"> siècle</w:t>
      </w:r>
      <w:r w:rsidRPr="007763EB">
        <w:rPr>
          <w:rFonts w:ascii="Arial" w:hAnsi="Arial" w:cs="Arial"/>
          <w:i/>
          <w:iCs/>
          <w:lang w:val="fr-BE"/>
        </w:rPr>
        <w:t xml:space="preserve">, </w:t>
      </w:r>
      <w:r w:rsidRPr="007763EB">
        <w:rPr>
          <w:rFonts w:ascii="Arial" w:hAnsi="Arial" w:cs="Arial"/>
          <w:lang w:val="fr-BE"/>
        </w:rPr>
        <w:t xml:space="preserve">les zouaves étaient des </w:t>
      </w:r>
      <w:r w:rsidRPr="007763EB">
        <w:rPr>
          <w:rFonts w:ascii="Arial" w:hAnsi="Arial" w:cs="Arial"/>
          <w:color w:val="33CCCC"/>
          <w:lang w:val="fr-BE"/>
        </w:rPr>
        <w:t>soldats réputés pour leur discipline</w:t>
      </w:r>
      <w:r w:rsidRPr="007763EB">
        <w:rPr>
          <w:rFonts w:ascii="Arial" w:hAnsi="Arial" w:cs="Arial"/>
          <w:lang w:val="fr-BE"/>
        </w:rPr>
        <w:t>, ils étaient tournés en ridicule du fait de leur costume).</w:t>
      </w:r>
    </w:p>
    <w:p w14:paraId="68E329A8" w14:textId="77777777" w:rsidR="001B479C" w:rsidRPr="007763EB" w:rsidRDefault="001B479C" w:rsidP="001B479C">
      <w:pPr>
        <w:jc w:val="both"/>
        <w:rPr>
          <w:rFonts w:ascii="Arial" w:hAnsi="Arial" w:cs="Arial"/>
          <w:color w:val="33CCCC"/>
          <w:lang w:val="fr-BE"/>
        </w:rPr>
      </w:pPr>
      <w:r w:rsidRPr="007763EB">
        <w:rPr>
          <w:rFonts w:ascii="Arial" w:hAnsi="Arial" w:cs="Arial"/>
          <w:i/>
          <w:iCs/>
          <w:lang w:val="fr-BE"/>
        </w:rPr>
        <w:t xml:space="preserve"> « Quand il prend du poids</w:t>
      </w:r>
      <w:r w:rsidRPr="007763EB">
        <w:rPr>
          <w:rFonts w:ascii="Arial" w:hAnsi="Arial" w:cs="Arial"/>
          <w:lang w:val="fr-BE"/>
        </w:rPr>
        <w:t>,</w:t>
      </w:r>
      <w:r w:rsidRPr="007763EB">
        <w:rPr>
          <w:rFonts w:ascii="Arial" w:hAnsi="Arial" w:cs="Arial"/>
          <w:i/>
          <w:iCs/>
          <w:lang w:val="fr-BE"/>
        </w:rPr>
        <w:t xml:space="preserve"> il a du </w:t>
      </w:r>
      <w:r w:rsidRPr="007763EB">
        <w:rPr>
          <w:rFonts w:ascii="Arial" w:hAnsi="Arial" w:cs="Arial"/>
          <w:i/>
          <w:iCs/>
          <w:u w:val="single"/>
          <w:lang w:val="fr-BE"/>
        </w:rPr>
        <w:t>psoriasis au niveau du sternum et devant les tibias</w:t>
      </w:r>
      <w:r w:rsidRPr="007763EB">
        <w:rPr>
          <w:rFonts w:ascii="Arial" w:hAnsi="Arial" w:cs="Arial"/>
          <w:i/>
          <w:iCs/>
          <w:lang w:val="fr-BE"/>
        </w:rPr>
        <w:t>,</w:t>
      </w:r>
      <w:r w:rsidRPr="007763EB">
        <w:rPr>
          <w:rFonts w:ascii="Arial" w:hAnsi="Arial" w:cs="Arial"/>
          <w:i/>
          <w:iCs/>
          <w:color w:val="33CCCC"/>
          <w:lang w:val="fr-BE"/>
        </w:rPr>
        <w:t xml:space="preserve"> se gratte au sang, « c’est de l’automutilation pour me punir d’être faible.</w:t>
      </w:r>
      <w:r w:rsidRPr="007763EB">
        <w:rPr>
          <w:rFonts w:ascii="Arial" w:hAnsi="Arial" w:cs="Arial"/>
          <w:color w:val="33CCCC"/>
          <w:lang w:val="fr-BE"/>
        </w:rPr>
        <w:t xml:space="preserve"> </w:t>
      </w:r>
      <w:r w:rsidRPr="007763EB">
        <w:rPr>
          <w:rFonts w:ascii="Arial" w:hAnsi="Arial" w:cs="Arial"/>
          <w:i/>
          <w:iCs/>
          <w:color w:val="33CCCC"/>
          <w:lang w:val="fr-BE"/>
        </w:rPr>
        <w:t> </w:t>
      </w:r>
      <w:r w:rsidRPr="007763EB">
        <w:rPr>
          <w:rFonts w:ascii="Arial" w:hAnsi="Arial" w:cs="Arial"/>
          <w:i/>
          <w:iCs/>
          <w:color w:val="33CCCC"/>
          <w:u w:val="single"/>
          <w:lang w:val="fr-BE"/>
        </w:rPr>
        <w:t>La guerre me manque, ça me</w:t>
      </w:r>
      <w:r w:rsidRPr="007763EB">
        <w:rPr>
          <w:rFonts w:ascii="Arial" w:hAnsi="Arial" w:cs="Arial"/>
          <w:i/>
          <w:iCs/>
          <w:color w:val="33CCCC"/>
          <w:lang w:val="fr-BE"/>
        </w:rPr>
        <w:t xml:space="preserve"> </w:t>
      </w:r>
      <w:r w:rsidRPr="007763EB">
        <w:rPr>
          <w:rFonts w:ascii="Arial" w:hAnsi="Arial" w:cs="Arial"/>
          <w:i/>
          <w:iCs/>
          <w:color w:val="33CCCC"/>
          <w:u w:val="single"/>
          <w:lang w:val="fr-BE"/>
        </w:rPr>
        <w:t>démange de partir en Irak</w:t>
      </w:r>
      <w:r w:rsidRPr="007763EB">
        <w:rPr>
          <w:rFonts w:ascii="Arial" w:hAnsi="Arial" w:cs="Arial"/>
          <w:i/>
          <w:iCs/>
          <w:color w:val="33CCCC"/>
          <w:lang w:val="fr-BE"/>
        </w:rPr>
        <w:t xml:space="preserve">, </w:t>
      </w:r>
      <w:r w:rsidRPr="007763EB">
        <w:rPr>
          <w:rFonts w:ascii="Arial" w:hAnsi="Arial" w:cs="Arial"/>
          <w:i/>
          <w:iCs/>
          <w:color w:val="33CCCC"/>
          <w:u w:val="single"/>
          <w:lang w:val="fr-BE"/>
        </w:rPr>
        <w:t>d’être sur le théâtre de la guerre</w:t>
      </w:r>
      <w:r w:rsidRPr="007763EB">
        <w:rPr>
          <w:rFonts w:ascii="Arial" w:hAnsi="Arial" w:cs="Arial"/>
          <w:i/>
          <w:iCs/>
          <w:color w:val="33CCCC"/>
          <w:lang w:val="fr-BE"/>
        </w:rPr>
        <w:t xml:space="preserve">. J’ai du mal à faire le deuil des opérations, </w:t>
      </w:r>
      <w:r w:rsidRPr="007763EB">
        <w:rPr>
          <w:rFonts w:ascii="Arial" w:hAnsi="Arial" w:cs="Arial"/>
          <w:i/>
          <w:iCs/>
          <w:color w:val="33CCCC"/>
          <w:u w:val="single"/>
          <w:lang w:val="fr-BE"/>
        </w:rPr>
        <w:t>l’ambiance de la zone de guerre m’attire »</w:t>
      </w:r>
      <w:r w:rsidRPr="007763EB">
        <w:rPr>
          <w:rFonts w:ascii="Arial" w:hAnsi="Arial" w:cs="Arial"/>
          <w:color w:val="33CCCC"/>
          <w:u w:val="single"/>
          <w:lang w:val="fr-BE"/>
        </w:rPr>
        <w:t>.</w:t>
      </w:r>
    </w:p>
    <w:p w14:paraId="6DC20AF7" w14:textId="77777777" w:rsidR="001B479C" w:rsidRPr="007763EB" w:rsidRDefault="001B479C" w:rsidP="001B479C">
      <w:pPr>
        <w:jc w:val="both"/>
        <w:rPr>
          <w:rFonts w:ascii="Arial" w:hAnsi="Arial" w:cs="Arial"/>
          <w:color w:val="0070C0"/>
          <w:lang w:val="fr-BE"/>
        </w:rPr>
      </w:pPr>
      <w:r w:rsidRPr="007763EB">
        <w:rPr>
          <w:rFonts w:ascii="Arial" w:hAnsi="Arial" w:cs="Arial"/>
          <w:color w:val="0070C0"/>
          <w:lang w:val="fr-BE"/>
        </w:rPr>
        <w:t xml:space="preserve">Je lui donne </w:t>
      </w:r>
      <w:r w:rsidRPr="007763EB">
        <w:rPr>
          <w:rFonts w:ascii="Arial" w:hAnsi="Arial" w:cs="Arial"/>
          <w:color w:val="33CCCC"/>
          <w:lang w:val="fr-BE"/>
        </w:rPr>
        <w:t>STAPHYSAGRIA</w:t>
      </w:r>
      <w:r w:rsidRPr="007763EB">
        <w:rPr>
          <w:rFonts w:ascii="Arial" w:hAnsi="Arial" w:cs="Arial"/>
          <w:color w:val="0070C0"/>
          <w:lang w:val="fr-BE"/>
        </w:rPr>
        <w:t xml:space="preserve"> (peu d’effet, …. Évidemment !)</w:t>
      </w:r>
    </w:p>
    <w:p w14:paraId="482B8603" w14:textId="77777777" w:rsidR="001B479C" w:rsidRPr="007763EB" w:rsidRDefault="001B479C" w:rsidP="001B479C">
      <w:pPr>
        <w:jc w:val="both"/>
        <w:rPr>
          <w:rFonts w:ascii="Arial" w:hAnsi="Arial" w:cs="Arial"/>
          <w:color w:val="33CCCC"/>
          <w:lang w:val="fr-BE"/>
        </w:rPr>
      </w:pPr>
    </w:p>
    <w:p w14:paraId="48C10AAA" w14:textId="77777777" w:rsidR="001B479C" w:rsidRPr="007763EB" w:rsidRDefault="001B479C" w:rsidP="001B479C">
      <w:pPr>
        <w:jc w:val="both"/>
        <w:rPr>
          <w:rFonts w:ascii="Arial" w:hAnsi="Arial" w:cs="Arial"/>
          <w:i/>
          <w:iCs/>
          <w:color w:val="33CCCC"/>
          <w:u w:val="single"/>
          <w:lang w:val="fr-BE"/>
        </w:rPr>
      </w:pPr>
      <w:r w:rsidRPr="007763EB">
        <w:rPr>
          <w:rFonts w:ascii="Arial" w:hAnsi="Arial" w:cs="Arial"/>
          <w:b/>
          <w:bCs/>
          <w:color w:val="33CCCC"/>
          <w:lang w:val="fr-BE"/>
        </w:rPr>
        <w:t>Septembre 2016</w:t>
      </w:r>
      <w:r w:rsidRPr="007763EB">
        <w:rPr>
          <w:rFonts w:ascii="Arial" w:hAnsi="Arial" w:cs="Arial"/>
          <w:color w:val="33CCCC"/>
          <w:lang w:val="fr-BE"/>
        </w:rPr>
        <w:t> </w:t>
      </w:r>
      <w:r w:rsidRPr="007763EB">
        <w:rPr>
          <w:rFonts w:ascii="Arial" w:hAnsi="Arial" w:cs="Arial"/>
          <w:lang w:val="fr-BE"/>
        </w:rPr>
        <w:t xml:space="preserve">: Il a </w:t>
      </w:r>
      <w:r w:rsidRPr="007763EB">
        <w:rPr>
          <w:rFonts w:ascii="Arial" w:hAnsi="Arial" w:cs="Arial"/>
          <w:i/>
          <w:iCs/>
          <w:color w:val="33CCCC"/>
          <w:lang w:val="fr-BE"/>
        </w:rPr>
        <w:t>« massacré un type, boxeur professionnel d’1 m 90,</w:t>
      </w:r>
      <w:r w:rsidRPr="007763EB">
        <w:rPr>
          <w:rFonts w:ascii="Arial" w:hAnsi="Arial" w:cs="Arial"/>
          <w:i/>
          <w:iCs/>
          <w:lang w:val="fr-BE"/>
        </w:rPr>
        <w:t xml:space="preserve"> dans une boulangerie, car il lui était passé devant… » ; </w:t>
      </w:r>
      <w:r w:rsidRPr="007763EB">
        <w:rPr>
          <w:rFonts w:ascii="Arial" w:hAnsi="Arial" w:cs="Arial"/>
          <w:i/>
          <w:iCs/>
          <w:color w:val="33CCCC"/>
          <w:u w:val="single"/>
          <w:lang w:val="fr-BE"/>
        </w:rPr>
        <w:t>« Je ne supporte pas les incivilités ».</w:t>
      </w:r>
    </w:p>
    <w:p w14:paraId="30C2F2FA" w14:textId="77777777" w:rsidR="001B479C" w:rsidRPr="007763EB" w:rsidRDefault="001B479C" w:rsidP="001B479C">
      <w:pPr>
        <w:jc w:val="both"/>
        <w:rPr>
          <w:rFonts w:ascii="Arial" w:hAnsi="Arial" w:cs="Arial"/>
          <w:i/>
          <w:iCs/>
          <w:color w:val="0070C0"/>
          <w:lang w:val="fr-BE"/>
        </w:rPr>
      </w:pPr>
      <w:r w:rsidRPr="007763EB">
        <w:rPr>
          <w:rFonts w:ascii="Arial" w:hAnsi="Arial" w:cs="Arial"/>
          <w:lang w:val="fr-BE"/>
        </w:rPr>
        <w:t>Il s’est blessé à l’entraînement de karaté et il précise :</w:t>
      </w:r>
      <w:r w:rsidRPr="007763EB">
        <w:rPr>
          <w:rFonts w:ascii="Arial" w:hAnsi="Arial" w:cs="Arial"/>
          <w:color w:val="33CCCC"/>
          <w:lang w:val="fr-BE"/>
        </w:rPr>
        <w:t xml:space="preserve"> « </w:t>
      </w:r>
      <w:r w:rsidRPr="007763EB">
        <w:rPr>
          <w:rFonts w:ascii="Arial" w:hAnsi="Arial" w:cs="Arial"/>
          <w:i/>
          <w:iCs/>
          <w:color w:val="33CCCC"/>
          <w:lang w:val="fr-BE"/>
        </w:rPr>
        <w:t>Il s’agissait d’un ressortissant d’un pays où j’étais déjà intervenu »</w:t>
      </w:r>
      <w:r w:rsidRPr="007763EB">
        <w:rPr>
          <w:rFonts w:ascii="Arial" w:hAnsi="Arial" w:cs="Arial"/>
          <w:i/>
          <w:iCs/>
          <w:lang w:val="fr-BE"/>
        </w:rPr>
        <w:t xml:space="preserve">. </w:t>
      </w:r>
      <w:r w:rsidRPr="007763EB">
        <w:rPr>
          <w:rFonts w:ascii="Arial" w:hAnsi="Arial" w:cs="Arial"/>
          <w:color w:val="0070C0"/>
          <w:lang w:val="fr-BE"/>
        </w:rPr>
        <w:t xml:space="preserve">(NB : d’Afrique noire= </w:t>
      </w:r>
      <w:r w:rsidRPr="007763EB">
        <w:rPr>
          <w:rFonts w:ascii="Arial" w:hAnsi="Arial" w:cs="Arial"/>
          <w:color w:val="0070C0"/>
          <w:u w:val="single"/>
          <w:lang w:val="fr-BE"/>
        </w:rPr>
        <w:t>réminiscences</w:t>
      </w:r>
      <w:r w:rsidRPr="007763EB">
        <w:rPr>
          <w:rFonts w:ascii="Arial" w:hAnsi="Arial" w:cs="Arial"/>
          <w:color w:val="0070C0"/>
          <w:lang w:val="fr-BE"/>
        </w:rPr>
        <w:t>)</w:t>
      </w:r>
      <w:r w:rsidRPr="007763EB">
        <w:rPr>
          <w:rFonts w:ascii="Arial" w:hAnsi="Arial" w:cs="Arial"/>
          <w:i/>
          <w:iCs/>
          <w:color w:val="0070C0"/>
          <w:lang w:val="fr-BE"/>
        </w:rPr>
        <w:t> « </w:t>
      </w:r>
      <w:r w:rsidRPr="007763EB">
        <w:rPr>
          <w:rFonts w:ascii="Arial" w:hAnsi="Arial" w:cs="Arial"/>
          <w:i/>
          <w:iCs/>
          <w:color w:val="33CCCC"/>
          <w:lang w:val="fr-BE"/>
        </w:rPr>
        <w:t>Il m’a fait une entorse au pied droit, je lui ai cassé le nez, direct, on a dû nous séparer </w:t>
      </w:r>
      <w:r w:rsidRPr="007763EB">
        <w:rPr>
          <w:rFonts w:ascii="Arial" w:hAnsi="Arial" w:cs="Arial"/>
          <w:i/>
          <w:iCs/>
          <w:color w:val="0070C0"/>
          <w:lang w:val="fr-BE"/>
        </w:rPr>
        <w:t xml:space="preserve">» </w:t>
      </w:r>
      <w:r w:rsidRPr="007763EB">
        <w:rPr>
          <w:rFonts w:ascii="Arial" w:hAnsi="Arial" w:cs="Arial"/>
          <w:color w:val="0070C0"/>
          <w:u w:val="single"/>
          <w:lang w:val="fr-BE"/>
        </w:rPr>
        <w:t>NB :</w:t>
      </w:r>
      <w:r w:rsidRPr="007763EB">
        <w:rPr>
          <w:rFonts w:ascii="Arial" w:hAnsi="Arial" w:cs="Arial"/>
          <w:color w:val="0070C0"/>
          <w:lang w:val="fr-BE"/>
        </w:rPr>
        <w:t xml:space="preserve"> </w:t>
      </w:r>
      <w:r w:rsidRPr="007763EB">
        <w:rPr>
          <w:rFonts w:ascii="Arial" w:hAnsi="Arial" w:cs="Arial"/>
          <w:color w:val="0070C0"/>
          <w:u w:val="single"/>
          <w:lang w:val="fr-BE"/>
        </w:rPr>
        <w:t>normalement dans ce club, il n’y a quasiment jamais de blessures</w:t>
      </w:r>
      <w:r w:rsidRPr="007763EB">
        <w:rPr>
          <w:rFonts w:ascii="Arial" w:hAnsi="Arial" w:cs="Arial"/>
          <w:color w:val="0070C0"/>
          <w:lang w:val="fr-BE"/>
        </w:rPr>
        <w:t>, le professeur veille à cela.</w:t>
      </w:r>
    </w:p>
    <w:p w14:paraId="41F024C8" w14:textId="77777777" w:rsidR="001B479C" w:rsidRPr="007763EB" w:rsidRDefault="001B479C" w:rsidP="001B479C">
      <w:pPr>
        <w:jc w:val="both"/>
        <w:rPr>
          <w:rFonts w:ascii="Arial" w:hAnsi="Arial" w:cs="Arial"/>
          <w:i/>
          <w:iCs/>
          <w:u w:val="single"/>
          <w:lang w:val="fr-BE"/>
        </w:rPr>
      </w:pPr>
      <w:r w:rsidRPr="007763EB">
        <w:rPr>
          <w:rFonts w:ascii="Arial" w:hAnsi="Arial" w:cs="Arial"/>
          <w:i/>
          <w:iCs/>
          <w:color w:val="33CCCC"/>
          <w:u w:val="single"/>
          <w:lang w:val="fr-BE"/>
        </w:rPr>
        <w:t>« Ma terreur</w:t>
      </w:r>
      <w:r w:rsidRPr="007763EB">
        <w:rPr>
          <w:rFonts w:ascii="Arial" w:hAnsi="Arial" w:cs="Arial"/>
          <w:i/>
          <w:iCs/>
          <w:color w:val="33CCCC"/>
          <w:lang w:val="fr-BE"/>
        </w:rPr>
        <w:t xml:space="preserve"> </w:t>
      </w:r>
      <w:r w:rsidRPr="007763EB">
        <w:rPr>
          <w:rFonts w:ascii="Arial" w:hAnsi="Arial" w:cs="Arial"/>
          <w:i/>
          <w:iCs/>
          <w:lang w:val="fr-BE"/>
        </w:rPr>
        <w:t xml:space="preserve">c’est de voir apparaître quelque chose dans mon dossier militaire </w:t>
      </w:r>
      <w:r w:rsidRPr="007763EB">
        <w:rPr>
          <w:rFonts w:ascii="Arial" w:hAnsi="Arial" w:cs="Arial"/>
          <w:i/>
          <w:iCs/>
          <w:u w:val="single"/>
          <w:lang w:val="fr-BE"/>
        </w:rPr>
        <w:t>car je serais</w:t>
      </w:r>
      <w:r w:rsidRPr="007763EB">
        <w:rPr>
          <w:rFonts w:ascii="Arial" w:hAnsi="Arial" w:cs="Arial"/>
          <w:i/>
          <w:iCs/>
          <w:color w:val="33CCCC"/>
          <w:u w:val="single"/>
          <w:lang w:val="fr-BE"/>
        </w:rPr>
        <w:t xml:space="preserve"> déclassé des</w:t>
      </w:r>
      <w:r w:rsidRPr="007763EB">
        <w:rPr>
          <w:rFonts w:ascii="Arial" w:hAnsi="Arial" w:cs="Arial"/>
          <w:i/>
          <w:iCs/>
          <w:u w:val="single"/>
          <w:lang w:val="fr-BE"/>
        </w:rPr>
        <w:t xml:space="preserve"> </w:t>
      </w:r>
      <w:r w:rsidRPr="007763EB">
        <w:rPr>
          <w:rFonts w:ascii="Arial" w:hAnsi="Arial" w:cs="Arial"/>
          <w:i/>
          <w:iCs/>
          <w:color w:val="33CCCC"/>
          <w:u w:val="single"/>
          <w:lang w:val="fr-BE"/>
        </w:rPr>
        <w:t>troupes d’élite combattantes ».</w:t>
      </w:r>
      <w:r w:rsidRPr="007763EB">
        <w:rPr>
          <w:rFonts w:ascii="Arial" w:hAnsi="Arial" w:cs="Arial"/>
          <w:i/>
          <w:iCs/>
          <w:lang w:val="fr-BE"/>
        </w:rPr>
        <w:t xml:space="preserve"> (Troupes aéro- portées).</w:t>
      </w:r>
    </w:p>
    <w:p w14:paraId="34BFDCD5" w14:textId="77777777" w:rsidR="001B479C" w:rsidRPr="007763EB" w:rsidRDefault="001B479C" w:rsidP="001B479C">
      <w:pPr>
        <w:jc w:val="both"/>
        <w:rPr>
          <w:rFonts w:ascii="Arial" w:hAnsi="Arial" w:cs="Arial"/>
          <w:color w:val="31849B" w:themeColor="accent5" w:themeShade="BF"/>
          <w:lang w:val="fr-BE"/>
        </w:rPr>
      </w:pPr>
      <w:r w:rsidRPr="007763EB">
        <w:rPr>
          <w:rFonts w:ascii="Arial" w:hAnsi="Arial" w:cs="Arial"/>
          <w:color w:val="31849B" w:themeColor="accent5" w:themeShade="BF"/>
          <w:lang w:val="fr-BE"/>
        </w:rPr>
        <w:t xml:space="preserve">NB : Là, je réfléchis, je pense </w:t>
      </w:r>
      <w:proofErr w:type="gramStart"/>
      <w:r w:rsidRPr="007763EB">
        <w:rPr>
          <w:rFonts w:ascii="Arial" w:hAnsi="Arial" w:cs="Arial"/>
          <w:color w:val="31849B" w:themeColor="accent5" w:themeShade="BF"/>
          <w:lang w:val="fr-BE"/>
        </w:rPr>
        <w:t>à  ANDROCTONUS</w:t>
      </w:r>
      <w:proofErr w:type="gramEnd"/>
      <w:r w:rsidRPr="007763EB">
        <w:rPr>
          <w:rFonts w:ascii="Arial" w:hAnsi="Arial" w:cs="Arial"/>
          <w:color w:val="31849B" w:themeColor="accent5" w:themeShade="BF"/>
          <w:lang w:val="fr-BE"/>
        </w:rPr>
        <w:t> ? AIGLE ? FAUCON ? Je pose encore quelques questions.</w:t>
      </w:r>
    </w:p>
    <w:p w14:paraId="3F87987E" w14:textId="77777777" w:rsidR="001B479C" w:rsidRPr="007763EB" w:rsidRDefault="001B479C" w:rsidP="001B479C">
      <w:pPr>
        <w:jc w:val="both"/>
        <w:rPr>
          <w:rFonts w:ascii="Arial" w:hAnsi="Arial" w:cs="Arial"/>
          <w:lang w:val="fr-BE"/>
        </w:rPr>
      </w:pPr>
      <w:r w:rsidRPr="007763EB">
        <w:rPr>
          <w:rFonts w:ascii="Arial" w:hAnsi="Arial" w:cs="Arial"/>
          <w:color w:val="33CCCC"/>
          <w:lang w:val="fr-BE"/>
        </w:rPr>
        <w:t>Simon</w:t>
      </w:r>
      <w:r w:rsidRPr="007763EB">
        <w:rPr>
          <w:rFonts w:ascii="Arial" w:hAnsi="Arial" w:cs="Arial"/>
          <w:lang w:val="fr-BE"/>
        </w:rPr>
        <w:t xml:space="preserve"> </w:t>
      </w:r>
      <w:r w:rsidRPr="007763EB">
        <w:rPr>
          <w:rFonts w:ascii="Arial" w:hAnsi="Arial" w:cs="Arial"/>
          <w:color w:val="33CCCC"/>
          <w:lang w:val="fr-BE"/>
        </w:rPr>
        <w:t>ne supporte pas</w:t>
      </w:r>
      <w:r w:rsidRPr="007763EB">
        <w:rPr>
          <w:rFonts w:ascii="Arial" w:hAnsi="Arial" w:cs="Arial"/>
          <w:lang w:val="fr-BE"/>
        </w:rPr>
        <w:t xml:space="preserve"> </w:t>
      </w:r>
      <w:r w:rsidRPr="007763EB">
        <w:rPr>
          <w:rFonts w:ascii="Arial" w:hAnsi="Arial" w:cs="Arial"/>
          <w:color w:val="33CCCC"/>
          <w:lang w:val="fr-BE"/>
        </w:rPr>
        <w:t>qu’on lui passe devant</w:t>
      </w:r>
      <w:r w:rsidRPr="007763EB">
        <w:rPr>
          <w:rFonts w:ascii="Arial" w:hAnsi="Arial" w:cs="Arial"/>
          <w:lang w:val="fr-BE"/>
        </w:rPr>
        <w:t> </w:t>
      </w:r>
      <w:r w:rsidRPr="007763EB">
        <w:rPr>
          <w:rFonts w:ascii="Arial" w:hAnsi="Arial" w:cs="Arial"/>
          <w:i/>
          <w:iCs/>
          <w:lang w:val="fr-BE"/>
        </w:rPr>
        <w:t xml:space="preserve">: « Il y a </w:t>
      </w:r>
      <w:r w:rsidRPr="007763EB">
        <w:rPr>
          <w:rFonts w:ascii="Arial" w:hAnsi="Arial" w:cs="Arial"/>
          <w:i/>
          <w:iCs/>
          <w:color w:val="33CCCC"/>
          <w:lang w:val="fr-BE"/>
        </w:rPr>
        <w:t>annihilation de l’individu</w:t>
      </w:r>
      <w:r w:rsidRPr="007763EB">
        <w:rPr>
          <w:rFonts w:ascii="Arial" w:hAnsi="Arial" w:cs="Arial"/>
          <w:i/>
          <w:iCs/>
          <w:lang w:val="fr-BE"/>
        </w:rPr>
        <w:t> (sic…)</w:t>
      </w:r>
      <w:r w:rsidRPr="007763EB">
        <w:rPr>
          <w:rFonts w:ascii="Arial" w:hAnsi="Arial" w:cs="Arial"/>
          <w:i/>
          <w:iCs/>
          <w:u w:val="single"/>
          <w:lang w:val="fr-BE"/>
        </w:rPr>
        <w:t xml:space="preserve"> J’ai des </w:t>
      </w:r>
      <w:r w:rsidRPr="007763EB">
        <w:rPr>
          <w:rFonts w:ascii="Arial" w:hAnsi="Arial" w:cs="Arial"/>
          <w:i/>
          <w:iCs/>
          <w:color w:val="7030A0"/>
          <w:u w:val="single"/>
          <w:lang w:val="fr-BE"/>
        </w:rPr>
        <w:t>fantasmes de massacrer quelqu’un d’inconnu, comme dans un rêve, de le casser</w:t>
      </w:r>
      <w:r w:rsidRPr="007763EB">
        <w:rPr>
          <w:rFonts w:ascii="Arial" w:hAnsi="Arial" w:cs="Arial"/>
          <w:i/>
          <w:iCs/>
          <w:color w:val="33CCCC"/>
          <w:lang w:val="fr-BE"/>
        </w:rPr>
        <w:t>,</w:t>
      </w:r>
      <w:r w:rsidRPr="007763EB">
        <w:rPr>
          <w:rFonts w:ascii="Arial" w:hAnsi="Arial" w:cs="Arial"/>
          <w:i/>
          <w:iCs/>
          <w:lang w:val="fr-BE"/>
        </w:rPr>
        <w:t xml:space="preserve"> par exemple : </w:t>
      </w:r>
      <w:r w:rsidRPr="007763EB">
        <w:rPr>
          <w:rFonts w:ascii="Arial" w:hAnsi="Arial" w:cs="Arial"/>
          <w:i/>
          <w:iCs/>
          <w:color w:val="33CCCC"/>
          <w:lang w:val="fr-BE"/>
        </w:rPr>
        <w:t>quelqu’un qui fait du</w:t>
      </w:r>
      <w:r w:rsidRPr="007763EB">
        <w:rPr>
          <w:rFonts w:ascii="Arial" w:hAnsi="Arial" w:cs="Arial"/>
          <w:i/>
          <w:iCs/>
          <w:lang w:val="fr-BE"/>
        </w:rPr>
        <w:t xml:space="preserve"> </w:t>
      </w:r>
      <w:r w:rsidRPr="007763EB">
        <w:rPr>
          <w:rFonts w:ascii="Arial" w:hAnsi="Arial" w:cs="Arial"/>
          <w:i/>
          <w:iCs/>
          <w:color w:val="33CCCC"/>
          <w:lang w:val="fr-BE"/>
        </w:rPr>
        <w:t>bruit, ça me met en RAAAGE…</w:t>
      </w:r>
      <w:r w:rsidRPr="007763EB">
        <w:rPr>
          <w:rFonts w:ascii="Arial" w:hAnsi="Arial" w:cs="Arial"/>
          <w:i/>
          <w:iCs/>
          <w:lang w:val="fr-BE"/>
        </w:rPr>
        <w:t xml:space="preserve">, je casserais tout, </w:t>
      </w:r>
      <w:r w:rsidRPr="007763EB">
        <w:rPr>
          <w:rFonts w:ascii="Arial" w:hAnsi="Arial" w:cs="Arial"/>
          <w:i/>
          <w:iCs/>
          <w:color w:val="33CCCC"/>
          <w:lang w:val="fr-BE"/>
        </w:rPr>
        <w:t>je frappe, des coups de pieds, de poings</w:t>
      </w:r>
      <w:r w:rsidRPr="007763EB">
        <w:rPr>
          <w:rFonts w:ascii="Arial" w:hAnsi="Arial" w:cs="Arial"/>
          <w:i/>
          <w:iCs/>
          <w:lang w:val="fr-BE"/>
        </w:rPr>
        <w:t xml:space="preserve"> et </w:t>
      </w:r>
      <w:r w:rsidRPr="007763EB">
        <w:rPr>
          <w:rFonts w:ascii="Arial" w:hAnsi="Arial" w:cs="Arial"/>
          <w:i/>
          <w:iCs/>
          <w:color w:val="33CCCC"/>
          <w:lang w:val="fr-BE"/>
        </w:rPr>
        <w:t>j’envoie valser des trucs quand je ne suis pas content.</w:t>
      </w:r>
      <w:r w:rsidRPr="007763EB">
        <w:rPr>
          <w:rFonts w:ascii="Arial" w:hAnsi="Arial" w:cs="Arial"/>
          <w:i/>
          <w:iCs/>
          <w:lang w:val="fr-BE"/>
        </w:rPr>
        <w:t xml:space="preserve"> » </w:t>
      </w:r>
      <w:r w:rsidRPr="007763EB">
        <w:rPr>
          <w:rFonts w:ascii="Arial" w:hAnsi="Arial" w:cs="Arial"/>
          <w:color w:val="0070C0"/>
          <w:lang w:val="fr-BE"/>
        </w:rPr>
        <w:t>(Confirmation par l’entourage… et les voisins ; son statut d’invalidité trauma de guerre le protège des poursuites à son encontre).</w:t>
      </w:r>
    </w:p>
    <w:p w14:paraId="4FF1EDB1" w14:textId="77777777" w:rsidR="001B479C" w:rsidRPr="007763EB" w:rsidRDefault="001B479C" w:rsidP="001B479C">
      <w:pPr>
        <w:jc w:val="both"/>
        <w:rPr>
          <w:rFonts w:ascii="Arial" w:hAnsi="Arial" w:cs="Arial"/>
          <w:lang w:val="fr-BE"/>
        </w:rPr>
      </w:pPr>
      <w:r w:rsidRPr="007763EB">
        <w:rPr>
          <w:rFonts w:ascii="Arial" w:hAnsi="Arial" w:cs="Arial"/>
          <w:lang w:val="fr-BE"/>
        </w:rPr>
        <w:t xml:space="preserve">Il me parle de son envie/jalousie envers les autres : </w:t>
      </w:r>
      <w:r w:rsidRPr="007763EB">
        <w:rPr>
          <w:rFonts w:ascii="Arial" w:hAnsi="Arial" w:cs="Arial"/>
          <w:i/>
          <w:iCs/>
          <w:lang w:val="fr-BE"/>
        </w:rPr>
        <w:t>« Comment il a fait ce mec pour avoir son Aston Martin ??? »</w:t>
      </w:r>
      <w:r w:rsidRPr="007763EB">
        <w:rPr>
          <w:rFonts w:ascii="Arial" w:hAnsi="Arial" w:cs="Arial"/>
          <w:lang w:val="fr-BE"/>
        </w:rPr>
        <w:t xml:space="preserve"> Sa femme le trouve </w:t>
      </w:r>
      <w:r w:rsidRPr="007763EB">
        <w:rPr>
          <w:rFonts w:ascii="Arial" w:hAnsi="Arial" w:cs="Arial"/>
          <w:color w:val="33CCCC"/>
          <w:lang w:val="fr-BE"/>
        </w:rPr>
        <w:t>jaloux, mais « contrôlé ».</w:t>
      </w:r>
    </w:p>
    <w:p w14:paraId="0F3889ED" w14:textId="77777777" w:rsidR="001B479C" w:rsidRPr="007763EB" w:rsidRDefault="001B479C" w:rsidP="001B479C">
      <w:pPr>
        <w:jc w:val="both"/>
        <w:rPr>
          <w:rFonts w:ascii="Arial" w:hAnsi="Arial" w:cs="Arial"/>
          <w:color w:val="0070C0"/>
          <w:lang w:val="fr-BE"/>
        </w:rPr>
      </w:pPr>
      <w:r w:rsidRPr="007763EB">
        <w:rPr>
          <w:rFonts w:ascii="Arial" w:hAnsi="Arial" w:cs="Arial"/>
          <w:lang w:val="fr-BE"/>
        </w:rPr>
        <w:t xml:space="preserve">Je le questionne sur </w:t>
      </w:r>
      <w:r w:rsidRPr="007763EB">
        <w:rPr>
          <w:rFonts w:ascii="Arial" w:hAnsi="Arial" w:cs="Arial"/>
          <w:u w:val="single"/>
          <w:lang w:val="fr-BE"/>
        </w:rPr>
        <w:t>ses goûts alimentaires</w:t>
      </w:r>
      <w:r w:rsidRPr="007763EB">
        <w:rPr>
          <w:rFonts w:ascii="Arial" w:hAnsi="Arial" w:cs="Arial"/>
          <w:lang w:val="fr-BE"/>
        </w:rPr>
        <w:t xml:space="preserve"> ? </w:t>
      </w:r>
      <w:r w:rsidRPr="007763EB">
        <w:rPr>
          <w:rFonts w:ascii="Arial" w:hAnsi="Arial" w:cs="Arial"/>
          <w:b/>
          <w:bCs/>
          <w:color w:val="33CCCC"/>
          <w:lang w:val="fr-BE"/>
        </w:rPr>
        <w:t xml:space="preserve"> I</w:t>
      </w:r>
      <w:r w:rsidRPr="007763EB">
        <w:rPr>
          <w:rFonts w:ascii="Arial" w:hAnsi="Arial" w:cs="Arial"/>
          <w:color w:val="33CCCC"/>
          <w:lang w:val="fr-BE"/>
        </w:rPr>
        <w:t>l se dit aggravé par les laitages</w:t>
      </w:r>
      <w:r w:rsidRPr="007763EB">
        <w:rPr>
          <w:rFonts w:ascii="Arial" w:hAnsi="Arial" w:cs="Arial"/>
          <w:lang w:val="fr-BE"/>
        </w:rPr>
        <w:t xml:space="preserve"> mais il consomme </w:t>
      </w:r>
      <w:r w:rsidRPr="007763EB">
        <w:rPr>
          <w:rFonts w:ascii="Arial" w:hAnsi="Arial" w:cs="Arial"/>
          <w:color w:val="33CCCC"/>
          <w:lang w:val="fr-BE"/>
        </w:rPr>
        <w:t>6 à 7 yogourts par jour</w:t>
      </w:r>
      <w:r w:rsidRPr="007763EB">
        <w:rPr>
          <w:rFonts w:ascii="Arial" w:hAnsi="Arial" w:cs="Arial"/>
          <w:lang w:val="fr-BE"/>
        </w:rPr>
        <w:t xml:space="preserve"> !!!!!  Il préfère le poisson à la viande, il aime le grillé. Peu de légumes qui lui font mal au ventre. </w:t>
      </w:r>
      <w:r w:rsidRPr="007763EB">
        <w:rPr>
          <w:rFonts w:ascii="Arial" w:hAnsi="Arial" w:cs="Arial"/>
          <w:color w:val="0070C0"/>
          <w:lang w:val="fr-BE"/>
        </w:rPr>
        <w:t>Conseils diététiques.</w:t>
      </w:r>
    </w:p>
    <w:p w14:paraId="07100EC9" w14:textId="77777777" w:rsidR="001B479C" w:rsidRPr="007763EB" w:rsidRDefault="001B479C" w:rsidP="001B479C">
      <w:pPr>
        <w:jc w:val="both"/>
        <w:rPr>
          <w:rFonts w:ascii="Arial" w:hAnsi="Arial" w:cs="Arial"/>
          <w:lang w:val="fr-BE"/>
        </w:rPr>
      </w:pPr>
      <w:r w:rsidRPr="007763EB">
        <w:rPr>
          <w:rFonts w:ascii="Arial" w:hAnsi="Arial" w:cs="Arial"/>
          <w:color w:val="33CCCC"/>
          <w:lang w:val="fr-BE"/>
        </w:rPr>
        <w:lastRenderedPageBreak/>
        <w:t>Grand sens du devoir</w:t>
      </w:r>
      <w:r w:rsidRPr="007763EB">
        <w:rPr>
          <w:rFonts w:ascii="Arial" w:hAnsi="Arial" w:cs="Arial"/>
          <w:lang w:val="fr-BE"/>
        </w:rPr>
        <w:t> : le jour de son premier mariage, il ne voulait plus se marier, mais il est resté marié 11 ans. Son premier enfant est né 8 ans après ce mariage. Il explique aussi que </w:t>
      </w:r>
      <w:r w:rsidRPr="007763EB">
        <w:rPr>
          <w:rFonts w:ascii="Arial" w:hAnsi="Arial" w:cs="Arial"/>
          <w:color w:val="33CCCC"/>
          <w:lang w:val="fr-BE"/>
        </w:rPr>
        <w:t>«</w:t>
      </w:r>
      <w:r w:rsidRPr="007763EB">
        <w:rPr>
          <w:rFonts w:ascii="Arial" w:hAnsi="Arial" w:cs="Arial"/>
          <w:i/>
          <w:iCs/>
          <w:color w:val="33CCCC"/>
          <w:lang w:val="fr-BE"/>
        </w:rPr>
        <w:t> lorsqu’il transporte des documents ultraconfidentiels,</w:t>
      </w:r>
      <w:r w:rsidRPr="007763EB">
        <w:rPr>
          <w:rFonts w:ascii="Arial" w:hAnsi="Arial" w:cs="Arial"/>
          <w:color w:val="33CCCC"/>
          <w:lang w:val="fr-BE"/>
        </w:rPr>
        <w:t> </w:t>
      </w:r>
      <w:r w:rsidRPr="007763EB">
        <w:rPr>
          <w:rFonts w:ascii="Arial" w:hAnsi="Arial" w:cs="Arial"/>
          <w:i/>
          <w:iCs/>
          <w:color w:val="33CCCC"/>
          <w:lang w:val="fr-BE"/>
        </w:rPr>
        <w:t>on peut lui pisser dessus, il ne bougera pas » </w:t>
      </w:r>
      <w:r w:rsidRPr="007763EB">
        <w:rPr>
          <w:rFonts w:ascii="Arial" w:hAnsi="Arial" w:cs="Arial"/>
          <w:lang w:val="fr-BE"/>
        </w:rPr>
        <w:t xml:space="preserve">; il a été récompensé pour sa grande capacité à rétablir le calme. </w:t>
      </w:r>
    </w:p>
    <w:p w14:paraId="0E13E5A7" w14:textId="77777777" w:rsidR="001B479C" w:rsidRPr="007763EB" w:rsidRDefault="001B479C" w:rsidP="001B479C">
      <w:pPr>
        <w:jc w:val="both"/>
        <w:rPr>
          <w:rFonts w:ascii="Arial" w:hAnsi="Arial" w:cs="Arial"/>
          <w:b/>
          <w:bCs/>
          <w:color w:val="0070C0"/>
          <w:lang w:val="fr-BE"/>
        </w:rPr>
      </w:pPr>
      <w:r w:rsidRPr="007763EB">
        <w:rPr>
          <w:rFonts w:ascii="Arial" w:hAnsi="Arial" w:cs="Arial"/>
          <w:color w:val="0070C0"/>
          <w:lang w:val="fr-BE"/>
        </w:rPr>
        <w:t xml:space="preserve">Je lui donne 4 gouttes de </w:t>
      </w:r>
      <w:r w:rsidRPr="007763EB">
        <w:rPr>
          <w:rFonts w:ascii="Arial" w:hAnsi="Arial" w:cs="Arial"/>
          <w:color w:val="33CCCC"/>
          <w:lang w:val="fr-BE"/>
        </w:rPr>
        <w:t xml:space="preserve">CCN en 1000K </w:t>
      </w:r>
      <w:r w:rsidRPr="007763EB">
        <w:rPr>
          <w:rFonts w:ascii="Arial" w:hAnsi="Arial" w:cs="Arial"/>
          <w:color w:val="0070C0"/>
          <w:lang w:val="fr-BE"/>
        </w:rPr>
        <w:t xml:space="preserve">du labo Cemon </w:t>
      </w:r>
    </w:p>
    <w:p w14:paraId="2C5DE6B9" w14:textId="77777777" w:rsidR="001B479C" w:rsidRPr="007763EB" w:rsidRDefault="001B479C" w:rsidP="001B479C">
      <w:pPr>
        <w:jc w:val="both"/>
        <w:rPr>
          <w:rFonts w:ascii="Arial" w:hAnsi="Arial" w:cs="Arial"/>
          <w:b/>
          <w:bCs/>
          <w:color w:val="33CCCC"/>
          <w:lang w:val="fr-BE"/>
        </w:rPr>
      </w:pPr>
    </w:p>
    <w:p w14:paraId="296923BF" w14:textId="77777777" w:rsidR="001B479C" w:rsidRPr="007763EB" w:rsidRDefault="001B479C" w:rsidP="001B479C">
      <w:pPr>
        <w:jc w:val="both"/>
        <w:rPr>
          <w:rFonts w:ascii="Arial" w:hAnsi="Arial" w:cs="Arial"/>
          <w:b/>
          <w:bCs/>
          <w:lang w:val="fr-BE"/>
        </w:rPr>
      </w:pPr>
      <w:r w:rsidRPr="007763EB">
        <w:rPr>
          <w:rFonts w:ascii="Arial" w:hAnsi="Arial" w:cs="Arial"/>
          <w:b/>
          <w:bCs/>
          <w:color w:val="33CCCC"/>
          <w:lang w:val="fr-BE"/>
        </w:rPr>
        <w:t>Juillet 2017</w:t>
      </w:r>
      <w:r w:rsidRPr="007763EB">
        <w:rPr>
          <w:rFonts w:ascii="Arial" w:hAnsi="Arial" w:cs="Arial"/>
          <w:b/>
          <w:bCs/>
          <w:color w:val="008080"/>
          <w:lang w:val="fr-BE"/>
        </w:rPr>
        <w:t> </w:t>
      </w:r>
      <w:r w:rsidRPr="007763EB">
        <w:rPr>
          <w:rFonts w:ascii="Arial" w:hAnsi="Arial" w:cs="Arial"/>
          <w:lang w:val="fr-BE"/>
        </w:rPr>
        <w:t xml:space="preserve">: </w:t>
      </w:r>
      <w:r w:rsidRPr="007763EB">
        <w:rPr>
          <w:rFonts w:ascii="Arial" w:hAnsi="Arial" w:cs="Arial"/>
          <w:color w:val="33CCCC"/>
          <w:lang w:val="fr-BE"/>
        </w:rPr>
        <w:t xml:space="preserve">CCN </w:t>
      </w:r>
      <w:r w:rsidRPr="007763EB">
        <w:rPr>
          <w:rFonts w:ascii="Arial" w:hAnsi="Arial" w:cs="Arial"/>
          <w:lang w:val="fr-BE"/>
        </w:rPr>
        <w:t xml:space="preserve">lui a fait </w:t>
      </w:r>
      <w:r w:rsidRPr="007763EB">
        <w:rPr>
          <w:rFonts w:ascii="Arial" w:hAnsi="Arial" w:cs="Arial"/>
          <w:i/>
          <w:iCs/>
          <w:lang w:val="fr-BE"/>
        </w:rPr>
        <w:t xml:space="preserve">« un bien fou, comme un fourneau qui s’éteint » (sic), mais </w:t>
      </w:r>
      <w:r w:rsidRPr="007763EB">
        <w:rPr>
          <w:rFonts w:ascii="Arial" w:hAnsi="Arial" w:cs="Arial"/>
          <w:i/>
          <w:iCs/>
          <w:color w:val="0070C0"/>
          <w:lang w:val="fr-BE"/>
        </w:rPr>
        <w:t>soulagement de 3 jours seulement</w:t>
      </w:r>
      <w:r w:rsidRPr="007763EB">
        <w:rPr>
          <w:rFonts w:ascii="Arial" w:hAnsi="Arial" w:cs="Arial"/>
          <w:i/>
          <w:iCs/>
          <w:lang w:val="fr-BE"/>
        </w:rPr>
        <w:t>.</w:t>
      </w:r>
      <w:r w:rsidRPr="007763EB">
        <w:rPr>
          <w:rFonts w:ascii="Arial" w:hAnsi="Arial" w:cs="Arial"/>
          <w:lang w:val="fr-BE"/>
        </w:rPr>
        <w:t xml:space="preserve"> </w:t>
      </w:r>
      <w:r w:rsidRPr="007763EB">
        <w:rPr>
          <w:rFonts w:ascii="Arial" w:hAnsi="Arial" w:cs="Arial"/>
          <w:color w:val="0070C0"/>
          <w:lang w:val="fr-BE"/>
        </w:rPr>
        <w:t>Effet placebo probable</w:t>
      </w:r>
      <w:r w:rsidRPr="007763EB">
        <w:rPr>
          <w:rFonts w:ascii="Arial" w:hAnsi="Arial" w:cs="Arial"/>
          <w:lang w:val="fr-BE"/>
        </w:rPr>
        <w:t xml:space="preserve">.  Il a </w:t>
      </w:r>
      <w:r w:rsidRPr="007763EB">
        <w:rPr>
          <w:rFonts w:ascii="Arial" w:hAnsi="Arial" w:cs="Arial"/>
          <w:color w:val="33CCCC"/>
          <w:lang w:val="fr-BE"/>
        </w:rPr>
        <w:t xml:space="preserve">toujours cette agressivité latente. </w:t>
      </w:r>
      <w:r w:rsidRPr="007763EB">
        <w:rPr>
          <w:rFonts w:ascii="Arial" w:hAnsi="Arial" w:cs="Arial"/>
          <w:color w:val="0070C0"/>
          <w:lang w:val="fr-BE"/>
        </w:rPr>
        <w:t>Ordonnances de médicaments de secours, car il repart en mission, en Afrique subsaharienne.</w:t>
      </w:r>
    </w:p>
    <w:p w14:paraId="418D1660" w14:textId="77777777" w:rsidR="001B479C" w:rsidRPr="007763EB" w:rsidRDefault="001B479C" w:rsidP="001B479C">
      <w:pPr>
        <w:spacing w:after="0"/>
        <w:jc w:val="both"/>
        <w:rPr>
          <w:rFonts w:ascii="Arial" w:hAnsi="Arial" w:cs="Arial"/>
          <w:b/>
          <w:bCs/>
          <w:color w:val="33CCCC"/>
          <w:lang w:val="fr-BE"/>
        </w:rPr>
      </w:pPr>
    </w:p>
    <w:p w14:paraId="5CA03F5C" w14:textId="77777777" w:rsidR="001B479C" w:rsidRPr="007763EB" w:rsidRDefault="001B479C" w:rsidP="001B479C">
      <w:pPr>
        <w:spacing w:after="0"/>
        <w:jc w:val="both"/>
        <w:rPr>
          <w:rFonts w:ascii="Arial" w:hAnsi="Arial" w:cs="Arial"/>
          <w:color w:val="33CCCC"/>
          <w:lang w:val="fr-BE"/>
        </w:rPr>
      </w:pPr>
      <w:r w:rsidRPr="007763EB">
        <w:rPr>
          <w:rFonts w:ascii="Arial" w:hAnsi="Arial" w:cs="Arial"/>
          <w:b/>
          <w:bCs/>
          <w:color w:val="33CCCC"/>
          <w:lang w:val="fr-BE"/>
        </w:rPr>
        <w:t>Début novembre 2017 </w:t>
      </w:r>
    </w:p>
    <w:p w14:paraId="0AAB8823" w14:textId="77777777" w:rsidR="001B479C" w:rsidRPr="007763EB" w:rsidRDefault="001B479C" w:rsidP="001B479C">
      <w:pPr>
        <w:spacing w:after="0"/>
        <w:jc w:val="both"/>
        <w:rPr>
          <w:rFonts w:ascii="Arial" w:hAnsi="Arial" w:cs="Arial"/>
          <w:lang w:val="fr-BE"/>
        </w:rPr>
      </w:pPr>
      <w:r w:rsidRPr="007763EB">
        <w:rPr>
          <w:rFonts w:ascii="Arial" w:hAnsi="Arial" w:cs="Arial"/>
          <w:lang w:val="fr-BE"/>
        </w:rPr>
        <w:t xml:space="preserve">Retour de mission : Il vient de passer </w:t>
      </w:r>
      <w:r w:rsidRPr="007763EB">
        <w:rPr>
          <w:rFonts w:ascii="Arial" w:hAnsi="Arial" w:cs="Arial"/>
          <w:color w:val="33CCCC"/>
          <w:lang w:val="fr-BE"/>
        </w:rPr>
        <w:t>3 mois dans le désert dans les conditions d’hygiène</w:t>
      </w:r>
      <w:r w:rsidRPr="007763EB">
        <w:rPr>
          <w:rFonts w:ascii="Arial" w:hAnsi="Arial" w:cs="Arial"/>
          <w:lang w:val="fr-BE"/>
        </w:rPr>
        <w:t xml:space="preserve"> </w:t>
      </w:r>
      <w:r w:rsidRPr="007763EB">
        <w:rPr>
          <w:rFonts w:ascii="Arial" w:hAnsi="Arial" w:cs="Arial"/>
          <w:color w:val="33CCCC"/>
          <w:lang w:val="fr-BE"/>
        </w:rPr>
        <w:t>désastreuses.</w:t>
      </w:r>
      <w:r w:rsidRPr="007763EB">
        <w:rPr>
          <w:rFonts w:ascii="Arial" w:hAnsi="Arial" w:cs="Arial"/>
          <w:lang w:val="fr-BE"/>
        </w:rPr>
        <w:t xml:space="preserve"> (Pas de frigo, peu ou pas de produits frais, </w:t>
      </w:r>
      <w:r w:rsidRPr="007763EB">
        <w:rPr>
          <w:rFonts w:ascii="Arial" w:hAnsi="Arial" w:cs="Arial"/>
          <w:color w:val="33CCCC"/>
          <w:lang w:val="fr-BE"/>
        </w:rPr>
        <w:t>dans l’obscurité</w:t>
      </w:r>
      <w:r w:rsidRPr="007763EB">
        <w:rPr>
          <w:rFonts w:ascii="Arial" w:hAnsi="Arial" w:cs="Arial"/>
          <w:lang w:val="fr-BE"/>
        </w:rPr>
        <w:t xml:space="preserve"> d’une vie souterraine). Mission accomplie. Il a la </w:t>
      </w:r>
      <w:r w:rsidRPr="007763EB">
        <w:rPr>
          <w:rFonts w:ascii="Arial" w:hAnsi="Arial" w:cs="Arial"/>
          <w:color w:val="33CCCC"/>
          <w:lang w:val="fr-BE"/>
        </w:rPr>
        <w:t xml:space="preserve">diarrhée : 4 à 6 selles liquides par jour. </w:t>
      </w:r>
      <w:r w:rsidRPr="007763EB">
        <w:rPr>
          <w:rFonts w:ascii="Arial" w:hAnsi="Arial" w:cs="Arial"/>
          <w:lang w:val="fr-BE"/>
        </w:rPr>
        <w:t xml:space="preserve">La coproculture montre une </w:t>
      </w:r>
      <w:r w:rsidRPr="007763EB">
        <w:rPr>
          <w:rFonts w:ascii="Arial" w:hAnsi="Arial" w:cs="Arial"/>
          <w:color w:val="33CCCC"/>
          <w:u w:val="single"/>
          <w:lang w:val="fr-BE"/>
        </w:rPr>
        <w:t>mycose intestinale importante</w:t>
      </w:r>
      <w:r w:rsidRPr="007763EB">
        <w:rPr>
          <w:rFonts w:ascii="Arial" w:hAnsi="Arial" w:cs="Arial"/>
          <w:lang w:val="fr-BE"/>
        </w:rPr>
        <w:t> </w:t>
      </w:r>
      <w:r w:rsidRPr="007763EB">
        <w:rPr>
          <w:rFonts w:ascii="Arial" w:hAnsi="Arial" w:cs="Arial"/>
          <w:color w:val="0070C0"/>
          <w:lang w:val="fr-BE"/>
        </w:rPr>
        <w:t xml:space="preserve">: traitement par </w:t>
      </w:r>
      <w:r w:rsidRPr="007763EB">
        <w:rPr>
          <w:rFonts w:ascii="Arial" w:hAnsi="Arial" w:cs="Arial"/>
          <w:color w:val="0070C0"/>
          <w:u w:val="single"/>
          <w:lang w:val="fr-BE"/>
        </w:rPr>
        <w:t>mycostatine pendant 20 jours.</w:t>
      </w:r>
      <w:r w:rsidRPr="007763EB">
        <w:rPr>
          <w:rFonts w:ascii="Arial" w:hAnsi="Arial" w:cs="Arial"/>
          <w:color w:val="0070C0"/>
          <w:lang w:val="fr-BE"/>
        </w:rPr>
        <w:t xml:space="preserve"> </w:t>
      </w:r>
    </w:p>
    <w:p w14:paraId="719266C7" w14:textId="77777777" w:rsidR="001B479C" w:rsidRPr="007763EB" w:rsidRDefault="001B479C" w:rsidP="001B479C">
      <w:pPr>
        <w:jc w:val="both"/>
        <w:rPr>
          <w:rFonts w:ascii="Arial" w:hAnsi="Arial" w:cs="Arial"/>
          <w:i/>
          <w:iCs/>
          <w:lang w:val="fr-BE"/>
        </w:rPr>
      </w:pPr>
      <w:r w:rsidRPr="007763EB">
        <w:rPr>
          <w:rFonts w:ascii="Arial" w:hAnsi="Arial" w:cs="Arial"/>
          <w:lang w:val="fr-BE"/>
        </w:rPr>
        <w:t xml:space="preserve">Après ces </w:t>
      </w:r>
      <w:r w:rsidRPr="007763EB">
        <w:rPr>
          <w:rFonts w:ascii="Arial" w:hAnsi="Arial" w:cs="Arial"/>
          <w:color w:val="33CCCC"/>
          <w:lang w:val="fr-BE"/>
        </w:rPr>
        <w:t>3 mois passés dans le silence du désert, le retour à Paris est très dur</w:t>
      </w:r>
      <w:r w:rsidRPr="007763EB">
        <w:rPr>
          <w:rFonts w:ascii="Arial" w:hAnsi="Arial" w:cs="Arial"/>
          <w:lang w:val="fr-BE"/>
        </w:rPr>
        <w:t> </w:t>
      </w:r>
      <w:r w:rsidRPr="007763EB">
        <w:rPr>
          <w:rFonts w:ascii="Arial" w:hAnsi="Arial" w:cs="Arial"/>
          <w:color w:val="33CCCC"/>
          <w:lang w:val="fr-BE"/>
        </w:rPr>
        <w:t xml:space="preserve">: la voisine joue du piano </w:t>
      </w:r>
      <w:r w:rsidRPr="007763EB">
        <w:rPr>
          <w:rFonts w:ascii="Arial" w:hAnsi="Arial" w:cs="Arial"/>
          <w:color w:val="33CCCC"/>
          <w:u w:val="single"/>
          <w:lang w:val="fr-BE"/>
        </w:rPr>
        <w:t>et cela le met</w:t>
      </w:r>
      <w:r w:rsidRPr="007763EB">
        <w:rPr>
          <w:rFonts w:ascii="Arial" w:hAnsi="Arial" w:cs="Arial"/>
          <w:u w:val="single"/>
          <w:lang w:val="fr-BE"/>
        </w:rPr>
        <w:t xml:space="preserve"> </w:t>
      </w:r>
      <w:r w:rsidRPr="007763EB">
        <w:rPr>
          <w:rFonts w:ascii="Arial" w:hAnsi="Arial" w:cs="Arial"/>
          <w:color w:val="33CCCC"/>
          <w:u w:val="single"/>
          <w:lang w:val="fr-BE"/>
        </w:rPr>
        <w:t>hors de lui</w:t>
      </w:r>
      <w:r w:rsidRPr="007763EB">
        <w:rPr>
          <w:rFonts w:ascii="Arial" w:hAnsi="Arial" w:cs="Arial"/>
          <w:u w:val="single"/>
          <w:lang w:val="fr-BE"/>
        </w:rPr>
        <w:t>.</w:t>
      </w:r>
      <w:r w:rsidRPr="007763EB">
        <w:rPr>
          <w:rFonts w:ascii="Arial" w:hAnsi="Arial" w:cs="Arial"/>
          <w:lang w:val="fr-BE"/>
        </w:rPr>
        <w:t xml:space="preserve">  </w:t>
      </w:r>
      <w:r w:rsidRPr="007763EB">
        <w:rPr>
          <w:rFonts w:ascii="Arial" w:hAnsi="Arial" w:cs="Arial"/>
          <w:color w:val="33CCCC"/>
          <w:lang w:val="fr-BE"/>
        </w:rPr>
        <w:t>Énorme dispute</w:t>
      </w:r>
      <w:r w:rsidRPr="007763EB">
        <w:rPr>
          <w:rFonts w:ascii="Arial" w:hAnsi="Arial" w:cs="Arial"/>
          <w:lang w:val="fr-BE"/>
        </w:rPr>
        <w:t xml:space="preserve">, </w:t>
      </w:r>
      <w:r w:rsidRPr="007763EB">
        <w:rPr>
          <w:rFonts w:ascii="Arial" w:hAnsi="Arial" w:cs="Arial"/>
          <w:i/>
          <w:iCs/>
          <w:lang w:val="fr-BE"/>
        </w:rPr>
        <w:t xml:space="preserve">« mise au point pour qu’elle respecte des horaires pendant lesquels il quittera l’appartement, pour ne pas l’entendre ». </w:t>
      </w:r>
    </w:p>
    <w:p w14:paraId="187DC5C0" w14:textId="77777777" w:rsidR="001B479C" w:rsidRPr="007763EB" w:rsidRDefault="001B479C" w:rsidP="001B479C">
      <w:pPr>
        <w:jc w:val="both"/>
        <w:rPr>
          <w:rFonts w:ascii="Arial" w:hAnsi="Arial" w:cs="Arial"/>
          <w:i/>
          <w:iCs/>
          <w:lang w:val="fr-BE"/>
        </w:rPr>
      </w:pPr>
      <w:r w:rsidRPr="007763EB">
        <w:rPr>
          <w:rFonts w:ascii="Arial" w:hAnsi="Arial" w:cs="Arial"/>
          <w:color w:val="0070C0"/>
          <w:lang w:val="fr-BE"/>
        </w:rPr>
        <w:t>Je lui conseille de voir la psychologue recommandée, qu’il n’a pas encore contactée car il pense qu’elle ne pourra pas l’aider.</w:t>
      </w:r>
    </w:p>
    <w:p w14:paraId="2C180821" w14:textId="77777777" w:rsidR="001B479C" w:rsidRPr="007763EB" w:rsidRDefault="001B479C" w:rsidP="001B479C">
      <w:pPr>
        <w:jc w:val="both"/>
        <w:rPr>
          <w:rFonts w:ascii="Arial" w:hAnsi="Arial" w:cs="Arial"/>
          <w:b/>
          <w:bCs/>
          <w:color w:val="33CCCC"/>
          <w:lang w:val="fr-BE"/>
        </w:rPr>
      </w:pPr>
    </w:p>
    <w:p w14:paraId="30FCA85D" w14:textId="77777777" w:rsidR="001B479C" w:rsidRPr="007763EB" w:rsidRDefault="001B479C" w:rsidP="001B479C">
      <w:pPr>
        <w:jc w:val="both"/>
        <w:rPr>
          <w:rFonts w:ascii="Arial" w:hAnsi="Arial" w:cs="Arial"/>
          <w:color w:val="33CCCC"/>
          <w:lang w:val="fr-BE"/>
        </w:rPr>
      </w:pPr>
      <w:r w:rsidRPr="007763EB">
        <w:rPr>
          <w:rFonts w:ascii="Arial" w:hAnsi="Arial" w:cs="Arial"/>
          <w:b/>
          <w:bCs/>
          <w:color w:val="33CCCC"/>
          <w:lang w:val="fr-BE"/>
        </w:rPr>
        <w:t>Mi-novembre 2017</w:t>
      </w:r>
      <w:r w:rsidRPr="007763EB">
        <w:rPr>
          <w:rFonts w:ascii="Arial" w:hAnsi="Arial" w:cs="Arial"/>
          <w:b/>
          <w:bCs/>
          <w:color w:val="C00000"/>
          <w:lang w:val="fr-BE"/>
        </w:rPr>
        <w:t> </w:t>
      </w:r>
      <w:r w:rsidRPr="007763EB">
        <w:rPr>
          <w:rFonts w:ascii="Arial" w:hAnsi="Arial" w:cs="Arial"/>
          <w:lang w:val="fr-BE"/>
        </w:rPr>
        <w:t xml:space="preserve">:  Nouveau </w:t>
      </w:r>
      <w:r w:rsidRPr="007763EB">
        <w:rPr>
          <w:rFonts w:ascii="Arial" w:hAnsi="Arial" w:cs="Arial"/>
          <w:color w:val="33CCCC"/>
          <w:lang w:val="fr-BE"/>
        </w:rPr>
        <w:t xml:space="preserve">pétage de plombs, </w:t>
      </w:r>
      <w:r w:rsidRPr="007763EB">
        <w:rPr>
          <w:rFonts w:ascii="Arial" w:hAnsi="Arial" w:cs="Arial"/>
          <w:color w:val="33CCCC"/>
          <w:u w:val="single"/>
          <w:lang w:val="fr-BE"/>
        </w:rPr>
        <w:t>il a failli tuer la voisine</w:t>
      </w:r>
      <w:r w:rsidRPr="007763EB">
        <w:rPr>
          <w:rFonts w:ascii="Arial" w:hAnsi="Arial" w:cs="Arial"/>
          <w:i/>
          <w:iCs/>
          <w:color w:val="33CCCC"/>
          <w:u w:val="single"/>
          <w:lang w:val="fr-BE"/>
        </w:rPr>
        <w:t xml:space="preserve"> « qui ne respectait pas les consignes</w:t>
      </w:r>
      <w:r w:rsidRPr="007763EB">
        <w:rPr>
          <w:rFonts w:ascii="Arial" w:hAnsi="Arial" w:cs="Arial"/>
          <w:color w:val="0070C0"/>
          <w:u w:val="single"/>
          <w:lang w:val="fr-BE"/>
        </w:rPr>
        <w:t xml:space="preserve"> (=Incivilité)</w:t>
      </w:r>
      <w:r w:rsidRPr="007763EB">
        <w:rPr>
          <w:rFonts w:ascii="Arial" w:hAnsi="Arial" w:cs="Arial"/>
          <w:color w:val="0070C0"/>
          <w:lang w:val="fr-BE"/>
        </w:rPr>
        <w:t xml:space="preserve"> </w:t>
      </w:r>
      <w:r w:rsidRPr="007763EB">
        <w:rPr>
          <w:rFonts w:ascii="Arial" w:hAnsi="Arial" w:cs="Arial"/>
          <w:i/>
          <w:iCs/>
          <w:lang w:val="fr-BE"/>
        </w:rPr>
        <w:t>» </w:t>
      </w:r>
      <w:r w:rsidRPr="007763EB">
        <w:rPr>
          <w:rFonts w:ascii="Arial" w:hAnsi="Arial" w:cs="Arial"/>
          <w:lang w:val="fr-BE"/>
        </w:rPr>
        <w:t xml:space="preserve">; il donne des coups de pieds, tape dans les portes, fait des </w:t>
      </w:r>
      <w:r w:rsidRPr="007763EB">
        <w:rPr>
          <w:rFonts w:ascii="Arial" w:hAnsi="Arial" w:cs="Arial"/>
          <w:i/>
          <w:iCs/>
          <w:color w:val="33CCCC"/>
          <w:lang w:val="fr-BE"/>
        </w:rPr>
        <w:t>cauchemars de fusillades</w:t>
      </w:r>
      <w:r w:rsidRPr="007763EB">
        <w:rPr>
          <w:rFonts w:ascii="Arial" w:hAnsi="Arial" w:cs="Arial"/>
          <w:i/>
          <w:iCs/>
          <w:lang w:val="fr-BE"/>
        </w:rPr>
        <w:t xml:space="preserve">, de blessure à la tête, « je me sens soulagé de mourir dans la nature, je vois le ciel les arbres, le mec pose un flingue sur mon crâne. </w:t>
      </w:r>
      <w:r w:rsidRPr="007763EB">
        <w:rPr>
          <w:rFonts w:ascii="Arial" w:hAnsi="Arial" w:cs="Arial"/>
          <w:i/>
          <w:iCs/>
          <w:color w:val="33CCCC"/>
          <w:lang w:val="fr-BE"/>
        </w:rPr>
        <w:t xml:space="preserve">D’habitude, </w:t>
      </w:r>
      <w:r w:rsidRPr="007763EB">
        <w:rPr>
          <w:rFonts w:ascii="Arial" w:hAnsi="Arial" w:cs="Arial"/>
          <w:i/>
          <w:iCs/>
          <w:color w:val="33CCCC"/>
          <w:u w:val="single"/>
          <w:lang w:val="fr-BE"/>
        </w:rPr>
        <w:t>je rêve</w:t>
      </w:r>
      <w:r w:rsidRPr="007763EB">
        <w:rPr>
          <w:rFonts w:ascii="Arial" w:hAnsi="Arial" w:cs="Arial"/>
          <w:i/>
          <w:iCs/>
          <w:color w:val="33CCCC"/>
          <w:lang w:val="fr-BE"/>
        </w:rPr>
        <w:t xml:space="preserve"> que je me sauve ou </w:t>
      </w:r>
      <w:r w:rsidRPr="007763EB">
        <w:rPr>
          <w:rFonts w:ascii="Arial" w:hAnsi="Arial" w:cs="Arial"/>
          <w:i/>
          <w:iCs/>
          <w:color w:val="33CCCC"/>
          <w:u w:val="single"/>
          <w:lang w:val="fr-BE"/>
        </w:rPr>
        <w:t>que je tue</w:t>
      </w:r>
      <w:r w:rsidRPr="007763EB">
        <w:rPr>
          <w:rFonts w:ascii="Arial" w:hAnsi="Arial" w:cs="Arial"/>
          <w:i/>
          <w:iCs/>
          <w:color w:val="33CCCC"/>
          <w:lang w:val="fr-BE"/>
        </w:rPr>
        <w:t xml:space="preserve"> ».  </w:t>
      </w:r>
    </w:p>
    <w:p w14:paraId="67D3D179" w14:textId="77777777" w:rsidR="001B479C" w:rsidRPr="007763EB" w:rsidRDefault="001B479C" w:rsidP="001B479C">
      <w:pPr>
        <w:jc w:val="both"/>
        <w:rPr>
          <w:rFonts w:ascii="Arial" w:hAnsi="Arial" w:cs="Arial"/>
          <w:i/>
          <w:iCs/>
          <w:lang w:val="fr-BE"/>
        </w:rPr>
      </w:pPr>
      <w:r w:rsidRPr="007763EB">
        <w:rPr>
          <w:rFonts w:ascii="Arial" w:hAnsi="Arial" w:cs="Arial"/>
          <w:lang w:val="fr-BE"/>
        </w:rPr>
        <w:t xml:space="preserve">Dans le désert, il a été </w:t>
      </w:r>
      <w:r w:rsidRPr="007763EB">
        <w:rPr>
          <w:rFonts w:ascii="Arial" w:hAnsi="Arial" w:cs="Arial"/>
          <w:i/>
          <w:iCs/>
          <w:color w:val="33CCCC"/>
          <w:lang w:val="fr-BE"/>
        </w:rPr>
        <w:t>récompensé pour la</w:t>
      </w:r>
      <w:r w:rsidRPr="007763EB">
        <w:rPr>
          <w:rFonts w:ascii="Arial" w:hAnsi="Arial" w:cs="Arial"/>
          <w:color w:val="33CCCC"/>
          <w:lang w:val="fr-BE"/>
        </w:rPr>
        <w:t xml:space="preserve"> « </w:t>
      </w:r>
      <w:r w:rsidRPr="007763EB">
        <w:rPr>
          <w:rFonts w:ascii="Arial" w:hAnsi="Arial" w:cs="Arial"/>
          <w:i/>
          <w:iCs/>
          <w:color w:val="33CCCC"/>
          <w:lang w:val="fr-BE"/>
        </w:rPr>
        <w:t>bonne gestion des missions</w:t>
      </w:r>
      <w:r w:rsidRPr="007763EB">
        <w:rPr>
          <w:rFonts w:ascii="Arial" w:hAnsi="Arial" w:cs="Arial"/>
          <w:i/>
          <w:iCs/>
          <w:lang w:val="fr-BE"/>
        </w:rPr>
        <w:t xml:space="preserve"> de « nettoyage » avec </w:t>
      </w:r>
      <w:r w:rsidRPr="007763EB">
        <w:rPr>
          <w:rFonts w:ascii="Arial" w:hAnsi="Arial" w:cs="Arial"/>
          <w:i/>
          <w:iCs/>
          <w:color w:val="33CCCC"/>
          <w:lang w:val="fr-BE"/>
        </w:rPr>
        <w:t>une bonne estimation des cibles »</w:t>
      </w:r>
      <w:r w:rsidRPr="007763EB">
        <w:rPr>
          <w:rFonts w:ascii="Arial" w:hAnsi="Arial" w:cs="Arial"/>
          <w:i/>
          <w:iCs/>
          <w:lang w:val="fr-BE"/>
        </w:rPr>
        <w:t>. (Travail d’observation de nuit des déplacements de convois suspects, évaluation : civils ou ennemis ? réaction rapide si ennemis).</w:t>
      </w:r>
    </w:p>
    <w:p w14:paraId="4417F90E" w14:textId="77777777" w:rsidR="001B479C" w:rsidRPr="007763EB" w:rsidRDefault="001B479C" w:rsidP="001B479C">
      <w:pPr>
        <w:jc w:val="both"/>
        <w:rPr>
          <w:rFonts w:ascii="Arial" w:hAnsi="Arial" w:cs="Arial"/>
          <w:b/>
          <w:bCs/>
          <w:color w:val="0070C0"/>
          <w:lang w:val="fr-BE"/>
        </w:rPr>
      </w:pPr>
      <w:r w:rsidRPr="007763EB">
        <w:rPr>
          <w:rFonts w:ascii="Arial" w:hAnsi="Arial" w:cs="Arial"/>
          <w:lang w:val="fr-BE"/>
        </w:rPr>
        <w:t xml:space="preserve">Il me dit : </w:t>
      </w:r>
      <w:r w:rsidRPr="007763EB">
        <w:rPr>
          <w:rFonts w:ascii="Arial" w:hAnsi="Arial" w:cs="Arial"/>
          <w:i/>
          <w:iCs/>
          <w:lang w:val="fr-BE"/>
        </w:rPr>
        <w:t xml:space="preserve">« J’ai du mal à me souvenir des dates, mois et années. Comme après la </w:t>
      </w:r>
      <w:r w:rsidRPr="007763EB">
        <w:rPr>
          <w:rFonts w:ascii="Arial" w:hAnsi="Arial" w:cs="Arial"/>
          <w:i/>
          <w:iCs/>
          <w:color w:val="33CCCC"/>
          <w:lang w:val="fr-BE"/>
        </w:rPr>
        <w:t>guerre du Kosovo</w:t>
      </w:r>
      <w:r w:rsidRPr="007763EB">
        <w:rPr>
          <w:rFonts w:ascii="Arial" w:hAnsi="Arial" w:cs="Arial"/>
          <w:i/>
          <w:iCs/>
          <w:lang w:val="fr-BE"/>
        </w:rPr>
        <w:t xml:space="preserve"> où j’ai </w:t>
      </w:r>
      <w:r w:rsidRPr="007763EB">
        <w:rPr>
          <w:rFonts w:ascii="Arial" w:hAnsi="Arial" w:cs="Arial"/>
          <w:i/>
          <w:iCs/>
          <w:color w:val="33CCCC"/>
          <w:lang w:val="fr-BE"/>
        </w:rPr>
        <w:t>failli être lynché.</w:t>
      </w:r>
      <w:r w:rsidRPr="007763EB">
        <w:rPr>
          <w:rFonts w:ascii="Arial" w:hAnsi="Arial" w:cs="Arial"/>
          <w:i/>
          <w:iCs/>
          <w:color w:val="C00000"/>
          <w:lang w:val="fr-BE"/>
        </w:rPr>
        <w:t xml:space="preserve"> </w:t>
      </w:r>
      <w:r w:rsidRPr="007763EB">
        <w:rPr>
          <w:rFonts w:ascii="Arial" w:hAnsi="Arial" w:cs="Arial"/>
          <w:i/>
          <w:iCs/>
          <w:color w:val="009999"/>
          <w:u w:val="single"/>
          <w:lang w:val="fr-BE"/>
        </w:rPr>
        <w:t>Je n’ai jamais réussi à « redescendre ». Je reste « en mode combat », mes réactions sont sans commune mesure avec l’agression </w:t>
      </w:r>
      <w:r w:rsidRPr="007763EB">
        <w:rPr>
          <w:rFonts w:ascii="Arial" w:hAnsi="Arial" w:cs="Arial"/>
          <w:i/>
          <w:iCs/>
          <w:color w:val="009999"/>
          <w:lang w:val="fr-BE"/>
        </w:rPr>
        <w:t>»</w:t>
      </w:r>
      <w:r w:rsidRPr="007763EB">
        <w:rPr>
          <w:rFonts w:ascii="Arial" w:hAnsi="Arial" w:cs="Arial"/>
          <w:i/>
          <w:iCs/>
          <w:color w:val="C00000"/>
          <w:lang w:val="fr-BE"/>
        </w:rPr>
        <w:t>.</w:t>
      </w:r>
      <w:r w:rsidRPr="007763EB">
        <w:rPr>
          <w:rFonts w:ascii="Arial" w:hAnsi="Arial" w:cs="Arial"/>
          <w:b/>
          <w:bCs/>
          <w:i/>
          <w:iCs/>
          <w:color w:val="C00000"/>
          <w:lang w:val="fr-BE"/>
        </w:rPr>
        <w:t xml:space="preserve"> </w:t>
      </w:r>
      <w:r w:rsidRPr="007763EB">
        <w:rPr>
          <w:rFonts w:ascii="Arial" w:hAnsi="Arial" w:cs="Arial"/>
          <w:color w:val="0070C0"/>
          <w:lang w:val="fr-BE"/>
        </w:rPr>
        <w:t xml:space="preserve">A ce moment-là, </w:t>
      </w:r>
      <w:r w:rsidRPr="007763EB">
        <w:rPr>
          <w:rFonts w:ascii="Arial" w:hAnsi="Arial" w:cs="Arial"/>
          <w:b/>
          <w:bCs/>
          <w:color w:val="0070C0"/>
          <w:lang w:val="fr-BE"/>
        </w:rPr>
        <w:t xml:space="preserve">il n’est </w:t>
      </w:r>
      <w:r w:rsidRPr="007763EB">
        <w:rPr>
          <w:rFonts w:ascii="Arial" w:hAnsi="Arial" w:cs="Arial"/>
          <w:b/>
          <w:bCs/>
          <w:color w:val="0070C0"/>
          <w:u w:val="single"/>
          <w:lang w:val="fr-BE"/>
        </w:rPr>
        <w:t>toujours pas allé consulter la psychothérapeute</w:t>
      </w:r>
      <w:r w:rsidRPr="007763EB">
        <w:rPr>
          <w:rFonts w:ascii="Arial" w:hAnsi="Arial" w:cs="Arial"/>
          <w:b/>
          <w:bCs/>
          <w:color w:val="0070C0"/>
          <w:lang w:val="fr-BE"/>
        </w:rPr>
        <w:t xml:space="preserve"> que je lui conseille </w:t>
      </w:r>
      <w:r w:rsidRPr="007763EB">
        <w:rPr>
          <w:rFonts w:ascii="Arial" w:hAnsi="Arial" w:cs="Arial"/>
          <w:b/>
          <w:bCs/>
          <w:color w:val="0070C0"/>
          <w:u w:val="single"/>
          <w:lang w:val="fr-BE"/>
        </w:rPr>
        <w:t>DEPUIS 4 ANS.</w:t>
      </w:r>
    </w:p>
    <w:p w14:paraId="66BA6FB7" w14:textId="77777777" w:rsidR="001B479C" w:rsidRPr="007763EB" w:rsidRDefault="001B479C" w:rsidP="001B479C">
      <w:pPr>
        <w:jc w:val="both"/>
        <w:rPr>
          <w:rFonts w:ascii="Arial" w:hAnsi="Arial" w:cs="Arial"/>
          <w:color w:val="0070C0"/>
          <w:u w:val="single"/>
          <w:lang w:val="fr-BE"/>
        </w:rPr>
      </w:pPr>
    </w:p>
    <w:p w14:paraId="195CB353" w14:textId="77777777" w:rsidR="001B479C" w:rsidRPr="007763EB" w:rsidRDefault="001B479C" w:rsidP="001B479C">
      <w:pPr>
        <w:jc w:val="both"/>
        <w:rPr>
          <w:rFonts w:ascii="Arial" w:hAnsi="Arial" w:cs="Arial"/>
          <w:color w:val="0070C0"/>
          <w:lang w:val="fr-BE"/>
        </w:rPr>
      </w:pPr>
      <w:r w:rsidRPr="007763EB">
        <w:rPr>
          <w:rFonts w:ascii="Arial" w:hAnsi="Arial" w:cs="Arial"/>
          <w:color w:val="0070C0"/>
          <w:u w:val="single"/>
          <w:lang w:val="fr-BE"/>
        </w:rPr>
        <w:lastRenderedPageBreak/>
        <w:t xml:space="preserve">Pour la </w:t>
      </w:r>
      <w:r w:rsidRPr="007763EB">
        <w:rPr>
          <w:rFonts w:ascii="Arial" w:hAnsi="Arial" w:cs="Arial"/>
          <w:b/>
          <w:bCs/>
          <w:color w:val="0070C0"/>
          <w:u w:val="single"/>
          <w:lang w:val="fr-BE"/>
        </w:rPr>
        <w:t>première fois</w:t>
      </w:r>
      <w:r w:rsidRPr="007763EB">
        <w:rPr>
          <w:rFonts w:ascii="Arial" w:hAnsi="Arial" w:cs="Arial"/>
          <w:color w:val="0070C0"/>
          <w:u w:val="single"/>
          <w:lang w:val="fr-BE"/>
        </w:rPr>
        <w:t xml:space="preserve">, je lui donne </w:t>
      </w:r>
      <w:r w:rsidRPr="007763EB">
        <w:rPr>
          <w:rFonts w:ascii="Arial" w:hAnsi="Arial" w:cs="Arial"/>
          <w:b/>
          <w:bCs/>
          <w:color w:val="33CCCC"/>
          <w:u w:val="single"/>
          <w:lang w:val="fr-BE"/>
        </w:rPr>
        <w:t>X en 30K</w:t>
      </w:r>
      <w:r w:rsidRPr="007763EB">
        <w:rPr>
          <w:rFonts w:ascii="Arial" w:hAnsi="Arial" w:cs="Arial"/>
          <w:b/>
          <w:bCs/>
          <w:color w:val="33CCCC"/>
          <w:lang w:val="fr-BE"/>
        </w:rPr>
        <w:t xml:space="preserve"> </w:t>
      </w:r>
      <w:r w:rsidRPr="007763EB">
        <w:rPr>
          <w:rFonts w:ascii="Arial" w:hAnsi="Arial" w:cs="Arial"/>
          <w:b/>
          <w:bCs/>
          <w:color w:val="0070C0"/>
          <w:lang w:val="fr-BE"/>
        </w:rPr>
        <w:t xml:space="preserve">(directement dans la bouche </w:t>
      </w:r>
      <w:r w:rsidRPr="007763EB">
        <w:rPr>
          <w:rFonts w:ascii="Arial" w:hAnsi="Arial" w:cs="Arial"/>
          <w:b/>
          <w:bCs/>
          <w:color w:val="0070C0"/>
          <w:u w:val="single"/>
          <w:lang w:val="fr-BE"/>
        </w:rPr>
        <w:t>sans préciser de quoi il s’agit</w:t>
      </w:r>
      <w:r w:rsidRPr="007763EB">
        <w:rPr>
          <w:rFonts w:ascii="Arial" w:hAnsi="Arial" w:cs="Arial"/>
          <w:b/>
          <w:bCs/>
          <w:color w:val="0070C0"/>
          <w:lang w:val="fr-BE"/>
        </w:rPr>
        <w:t xml:space="preserve">) </w:t>
      </w:r>
      <w:r w:rsidRPr="007763EB">
        <w:rPr>
          <w:rFonts w:ascii="Arial" w:hAnsi="Arial" w:cs="Arial"/>
          <w:color w:val="0070C0"/>
          <w:lang w:val="fr-BE"/>
        </w:rPr>
        <w:t xml:space="preserve">et j’inscris sur l’ordonnance un traitement par </w:t>
      </w:r>
      <w:r w:rsidRPr="007763EB">
        <w:rPr>
          <w:rFonts w:ascii="Arial" w:hAnsi="Arial" w:cs="Arial"/>
          <w:b/>
          <w:bCs/>
          <w:color w:val="0070C0"/>
          <w:lang w:val="fr-BE"/>
        </w:rPr>
        <w:t>Mycostatine pour la mycose intestinale</w:t>
      </w:r>
      <w:r w:rsidRPr="007763EB">
        <w:rPr>
          <w:rFonts w:ascii="Arial" w:hAnsi="Arial" w:cs="Arial"/>
          <w:color w:val="0070C0"/>
          <w:lang w:val="fr-BE"/>
        </w:rPr>
        <w:t>.</w:t>
      </w:r>
    </w:p>
    <w:p w14:paraId="14582396" w14:textId="77777777" w:rsidR="001B479C" w:rsidRPr="007763EB" w:rsidRDefault="001B479C" w:rsidP="001B479C">
      <w:pPr>
        <w:jc w:val="both"/>
        <w:rPr>
          <w:rFonts w:ascii="Arial" w:hAnsi="Arial" w:cs="Arial"/>
          <w:color w:val="0070C0"/>
          <w:lang w:val="fr-BE"/>
        </w:rPr>
      </w:pPr>
    </w:p>
    <w:p w14:paraId="145A0052" w14:textId="77777777" w:rsidR="001B479C" w:rsidRPr="007763EB" w:rsidRDefault="001B479C" w:rsidP="001B479C">
      <w:pPr>
        <w:jc w:val="both"/>
        <w:rPr>
          <w:rFonts w:ascii="Arial" w:hAnsi="Arial" w:cs="Arial"/>
          <w:color w:val="0070C0"/>
          <w:lang w:val="fr-BE"/>
        </w:rPr>
      </w:pPr>
      <w:r w:rsidRPr="007763EB">
        <w:rPr>
          <w:rFonts w:ascii="Arial" w:hAnsi="Arial" w:cs="Arial"/>
          <w:color w:val="0070C0"/>
          <w:lang w:val="fr-BE"/>
        </w:rPr>
        <w:t xml:space="preserve">Dans la minute qui suit la prise du remède, </w:t>
      </w:r>
      <w:r w:rsidRPr="007763EB">
        <w:rPr>
          <w:rFonts w:ascii="Arial" w:hAnsi="Arial" w:cs="Arial"/>
          <w:b/>
          <w:bCs/>
          <w:color w:val="0070C0"/>
          <w:lang w:val="fr-BE"/>
        </w:rPr>
        <w:t>il fait spontanément une plaisanterie inattendue</w:t>
      </w:r>
      <w:r w:rsidRPr="007763EB">
        <w:rPr>
          <w:rFonts w:ascii="Arial" w:hAnsi="Arial" w:cs="Arial"/>
          <w:color w:val="0070C0"/>
          <w:lang w:val="fr-BE"/>
        </w:rPr>
        <w:t xml:space="preserve"> </w:t>
      </w:r>
      <w:r w:rsidRPr="007763EB">
        <w:rPr>
          <w:rFonts w:ascii="Arial" w:hAnsi="Arial" w:cs="Arial"/>
          <w:b/>
          <w:bCs/>
          <w:color w:val="0070C0"/>
          <w:lang w:val="fr-BE"/>
        </w:rPr>
        <w:t>et très surprenante</w:t>
      </w:r>
      <w:r w:rsidRPr="007763EB">
        <w:rPr>
          <w:rFonts w:ascii="Arial" w:hAnsi="Arial" w:cs="Arial"/>
          <w:color w:val="0070C0"/>
          <w:lang w:val="fr-BE"/>
        </w:rPr>
        <w:t xml:space="preserve"> : </w:t>
      </w:r>
      <w:r w:rsidRPr="007763EB">
        <w:rPr>
          <w:rFonts w:ascii="Arial" w:hAnsi="Arial" w:cs="Arial"/>
          <w:i/>
          <w:iCs/>
          <w:color w:val="0070C0"/>
          <w:lang w:val="fr-BE"/>
        </w:rPr>
        <w:t xml:space="preserve">« Un jour un cobra a mordu Chuck Norris et après 4 jours d’agonie le cobra est mort, ha ! ha ! »  </w:t>
      </w:r>
      <w:r w:rsidRPr="007763EB">
        <w:rPr>
          <w:rFonts w:ascii="Arial" w:hAnsi="Arial" w:cs="Arial"/>
          <w:color w:val="0070C0"/>
          <w:lang w:val="fr-BE"/>
        </w:rPr>
        <w:t>Sachant qu’il existe des centaines de blagues sur Chuck Norris, il choisit celle-ci…étonnant…</w:t>
      </w:r>
    </w:p>
    <w:p w14:paraId="5BCB008F" w14:textId="77777777" w:rsidR="001B479C" w:rsidRPr="007763EB" w:rsidRDefault="001B479C" w:rsidP="001B479C">
      <w:pPr>
        <w:jc w:val="both"/>
        <w:rPr>
          <w:rFonts w:ascii="Arial" w:hAnsi="Arial" w:cs="Arial"/>
          <w:color w:val="0070C0"/>
          <w:lang w:val="fr-BE"/>
        </w:rPr>
      </w:pPr>
    </w:p>
    <w:p w14:paraId="15E165B0" w14:textId="77777777" w:rsidR="001B479C" w:rsidRPr="007763EB" w:rsidRDefault="001B479C" w:rsidP="001B479C">
      <w:pPr>
        <w:jc w:val="both"/>
        <w:rPr>
          <w:rFonts w:ascii="Arial" w:hAnsi="Arial" w:cs="Arial"/>
          <w:i/>
          <w:iCs/>
          <w:lang w:val="fr-BE"/>
        </w:rPr>
      </w:pPr>
      <w:r w:rsidRPr="007763EB">
        <w:rPr>
          <w:rFonts w:ascii="Arial" w:hAnsi="Arial" w:cs="Arial"/>
          <w:b/>
          <w:bCs/>
          <w:color w:val="33CCCC"/>
          <w:lang w:val="fr-BE"/>
        </w:rPr>
        <w:t>Décembre 2017 : 10 jours après X</w:t>
      </w:r>
      <w:r w:rsidRPr="007763EB">
        <w:rPr>
          <w:rFonts w:ascii="Arial" w:hAnsi="Arial" w:cs="Arial"/>
          <w:lang w:val="fr-BE"/>
        </w:rPr>
        <w:t xml:space="preserve">, il dit : </w:t>
      </w:r>
      <w:r w:rsidRPr="007763EB">
        <w:rPr>
          <w:rFonts w:ascii="Arial" w:hAnsi="Arial" w:cs="Arial"/>
          <w:color w:val="33CCCC"/>
          <w:u w:val="single"/>
          <w:lang w:val="fr-BE"/>
        </w:rPr>
        <w:t>«</w:t>
      </w:r>
      <w:r w:rsidRPr="007763EB">
        <w:rPr>
          <w:rFonts w:ascii="Arial" w:hAnsi="Arial" w:cs="Arial"/>
          <w:i/>
          <w:iCs/>
          <w:color w:val="33CCCC"/>
          <w:u w:val="single"/>
          <w:lang w:val="fr-BE"/>
        </w:rPr>
        <w:t> J’allais mieux, j’étais plus serein »</w:t>
      </w:r>
      <w:r w:rsidRPr="007763EB">
        <w:rPr>
          <w:rFonts w:ascii="Arial" w:hAnsi="Arial" w:cs="Arial"/>
          <w:lang w:val="fr-BE"/>
        </w:rPr>
        <w:t xml:space="preserve"> </w:t>
      </w:r>
      <w:r w:rsidRPr="007763EB">
        <w:rPr>
          <w:rFonts w:ascii="Arial" w:hAnsi="Arial" w:cs="Arial"/>
          <w:i/>
          <w:iCs/>
          <w:lang w:val="fr-BE"/>
        </w:rPr>
        <w:t>mais,</w:t>
      </w:r>
      <w:r w:rsidRPr="007763EB">
        <w:rPr>
          <w:rFonts w:ascii="Arial" w:hAnsi="Arial" w:cs="Arial"/>
          <w:lang w:val="fr-BE"/>
        </w:rPr>
        <w:t xml:space="preserve"> </w:t>
      </w:r>
      <w:proofErr w:type="gramStart"/>
      <w:r w:rsidRPr="007763EB">
        <w:rPr>
          <w:rFonts w:ascii="Arial" w:hAnsi="Arial" w:cs="Arial"/>
          <w:color w:val="33CCCC"/>
          <w:lang w:val="fr-BE"/>
        </w:rPr>
        <w:t>« </w:t>
      </w:r>
      <w:r w:rsidRPr="007763EB">
        <w:rPr>
          <w:rFonts w:ascii="Arial" w:hAnsi="Arial" w:cs="Arial"/>
          <w:i/>
          <w:iCs/>
          <w:color w:val="33CCCC"/>
          <w:lang w:val="fr-BE"/>
        </w:rPr>
        <w:t>suite à une</w:t>
      </w:r>
      <w:proofErr w:type="gramEnd"/>
      <w:r w:rsidRPr="007763EB">
        <w:rPr>
          <w:rFonts w:ascii="Arial" w:hAnsi="Arial" w:cs="Arial"/>
          <w:i/>
          <w:iCs/>
          <w:color w:val="33CCCC"/>
          <w:lang w:val="fr-BE"/>
        </w:rPr>
        <w:t xml:space="preserve"> proposition de poste de bureau purement administratif, totalement incompatible avec mon</w:t>
      </w:r>
      <w:r w:rsidRPr="007763EB">
        <w:rPr>
          <w:rFonts w:ascii="Arial" w:hAnsi="Arial" w:cs="Arial"/>
          <w:color w:val="33CCCC"/>
          <w:lang w:val="fr-BE"/>
        </w:rPr>
        <w:t xml:space="preserve"> </w:t>
      </w:r>
      <w:r w:rsidRPr="007763EB">
        <w:rPr>
          <w:rFonts w:ascii="Arial" w:hAnsi="Arial" w:cs="Arial"/>
          <w:i/>
          <w:iCs/>
          <w:color w:val="33CCCC"/>
          <w:lang w:val="fr-BE"/>
        </w:rPr>
        <w:t>caractère, j’ai</w:t>
      </w:r>
      <w:r w:rsidRPr="007763EB">
        <w:rPr>
          <w:rFonts w:ascii="Arial" w:hAnsi="Arial" w:cs="Arial"/>
          <w:i/>
          <w:iCs/>
          <w:lang w:val="fr-BE"/>
        </w:rPr>
        <w:t xml:space="preserve"> </w:t>
      </w:r>
      <w:r w:rsidRPr="007763EB">
        <w:rPr>
          <w:rFonts w:ascii="Arial" w:hAnsi="Arial" w:cs="Arial"/>
          <w:i/>
          <w:iCs/>
          <w:color w:val="33CCCC"/>
          <w:lang w:val="fr-BE"/>
        </w:rPr>
        <w:t xml:space="preserve">pété un plomb. » </w:t>
      </w:r>
      <w:r w:rsidRPr="007763EB">
        <w:rPr>
          <w:rFonts w:ascii="Arial" w:hAnsi="Arial" w:cs="Arial"/>
          <w:color w:val="0070C0"/>
          <w:lang w:val="fr-BE"/>
        </w:rPr>
        <w:t>(En fait, dès qu’on lui propose un travail où il ne sera pas dans le cadre d’interventions physiques, il se sent dégradé).</w:t>
      </w:r>
    </w:p>
    <w:p w14:paraId="0306CE75" w14:textId="77777777" w:rsidR="001B479C" w:rsidRPr="007763EB" w:rsidRDefault="001B479C" w:rsidP="001B479C">
      <w:pPr>
        <w:jc w:val="both"/>
        <w:rPr>
          <w:rFonts w:ascii="Arial" w:hAnsi="Arial" w:cs="Arial"/>
          <w:lang w:val="fr-BE"/>
        </w:rPr>
      </w:pPr>
      <w:r w:rsidRPr="007763EB">
        <w:rPr>
          <w:rFonts w:ascii="Arial" w:hAnsi="Arial" w:cs="Arial"/>
          <w:color w:val="33CCCC"/>
          <w:lang w:val="fr-BE"/>
        </w:rPr>
        <w:t xml:space="preserve">Sa compagne me dit </w:t>
      </w:r>
      <w:r w:rsidRPr="007763EB">
        <w:rPr>
          <w:rFonts w:ascii="Arial" w:hAnsi="Arial" w:cs="Arial"/>
          <w:color w:val="33CCCC"/>
          <w:u w:val="single"/>
          <w:lang w:val="fr-BE"/>
        </w:rPr>
        <w:t>qu’il a «</w:t>
      </w:r>
      <w:r w:rsidRPr="007763EB">
        <w:rPr>
          <w:rFonts w:ascii="Arial" w:hAnsi="Arial" w:cs="Arial"/>
          <w:u w:val="single"/>
          <w:lang w:val="fr-BE"/>
        </w:rPr>
        <w:t> </w:t>
      </w:r>
      <w:r w:rsidRPr="007763EB">
        <w:rPr>
          <w:rFonts w:ascii="Arial" w:hAnsi="Arial" w:cs="Arial"/>
          <w:color w:val="33CCCC"/>
          <w:u w:val="single"/>
          <w:lang w:val="fr-BE"/>
        </w:rPr>
        <w:t>propulsé leur bébé par les voies aériennes</w:t>
      </w:r>
      <w:r w:rsidRPr="007763EB">
        <w:rPr>
          <w:rFonts w:ascii="Arial" w:hAnsi="Arial" w:cs="Arial"/>
          <w:color w:val="33CCCC"/>
          <w:lang w:val="fr-BE"/>
        </w:rPr>
        <w:t> !!! » (</w:t>
      </w:r>
      <w:proofErr w:type="gramStart"/>
      <w:r w:rsidRPr="007763EB">
        <w:rPr>
          <w:rFonts w:ascii="Arial" w:hAnsi="Arial" w:cs="Arial"/>
          <w:color w:val="33CCCC"/>
          <w:lang w:val="fr-BE"/>
        </w:rPr>
        <w:t>dans</w:t>
      </w:r>
      <w:proofErr w:type="gramEnd"/>
      <w:r w:rsidRPr="007763EB">
        <w:rPr>
          <w:rFonts w:ascii="Arial" w:hAnsi="Arial" w:cs="Arial"/>
          <w:color w:val="33CCCC"/>
          <w:lang w:val="fr-BE"/>
        </w:rPr>
        <w:t xml:space="preserve"> les bras de sa mère…) ce qui l’a décidé à prendre rendez-vous pour une </w:t>
      </w:r>
      <w:r w:rsidRPr="007763EB">
        <w:rPr>
          <w:rFonts w:ascii="Arial" w:hAnsi="Arial" w:cs="Arial"/>
          <w:color w:val="008080"/>
          <w:lang w:val="fr-BE"/>
        </w:rPr>
        <w:t>prise en charge par l’EMDR</w:t>
      </w:r>
      <w:r w:rsidRPr="007763EB">
        <w:rPr>
          <w:rFonts w:ascii="Arial" w:hAnsi="Arial" w:cs="Arial"/>
          <w:lang w:val="fr-BE"/>
        </w:rPr>
        <w:t xml:space="preserve">. La thérapeute lui confirme la nécessité de prendre du repos et </w:t>
      </w:r>
      <w:r w:rsidRPr="007763EB">
        <w:rPr>
          <w:rFonts w:ascii="Arial" w:hAnsi="Arial" w:cs="Arial"/>
          <w:b/>
          <w:bCs/>
          <w:color w:val="0070C0"/>
          <w:lang w:val="fr-BE"/>
        </w:rPr>
        <w:t xml:space="preserve">il accepte un mois d’arrêt de travail. </w:t>
      </w:r>
      <w:r w:rsidRPr="007763EB">
        <w:rPr>
          <w:rFonts w:ascii="Arial" w:hAnsi="Arial" w:cs="Arial"/>
          <w:b/>
          <w:bCs/>
          <w:color w:val="0070C0"/>
          <w:u w:val="single"/>
          <w:lang w:val="fr-BE"/>
        </w:rPr>
        <w:t>C’est un réel changement</w:t>
      </w:r>
      <w:r w:rsidRPr="007763EB">
        <w:rPr>
          <w:rFonts w:ascii="Arial" w:hAnsi="Arial" w:cs="Arial"/>
          <w:color w:val="0070C0"/>
          <w:lang w:val="fr-BE"/>
        </w:rPr>
        <w:t xml:space="preserve">. Je lui redonne </w:t>
      </w:r>
      <w:r w:rsidRPr="007763EB">
        <w:rPr>
          <w:rFonts w:ascii="Arial" w:hAnsi="Arial" w:cs="Arial"/>
          <w:b/>
          <w:bCs/>
          <w:color w:val="0070C0"/>
          <w:lang w:val="fr-BE"/>
        </w:rPr>
        <w:t xml:space="preserve">donc </w:t>
      </w:r>
      <w:r w:rsidRPr="007763EB">
        <w:rPr>
          <w:rFonts w:ascii="Arial" w:hAnsi="Arial" w:cs="Arial"/>
          <w:b/>
          <w:bCs/>
          <w:color w:val="33CCCC"/>
          <w:lang w:val="fr-BE"/>
        </w:rPr>
        <w:t>X, mais en 200 K</w:t>
      </w:r>
      <w:r w:rsidRPr="007763EB">
        <w:rPr>
          <w:rFonts w:ascii="Arial" w:hAnsi="Arial" w:cs="Arial"/>
          <w:color w:val="0070C0"/>
          <w:lang w:val="fr-BE"/>
        </w:rPr>
        <w:t xml:space="preserve">, 4 granules </w:t>
      </w:r>
      <w:r w:rsidRPr="007763EB">
        <w:rPr>
          <w:rFonts w:ascii="Arial" w:hAnsi="Arial" w:cs="Arial"/>
          <w:b/>
          <w:bCs/>
          <w:color w:val="0070C0"/>
          <w:lang w:val="fr-BE"/>
        </w:rPr>
        <w:t>sur place</w:t>
      </w:r>
      <w:r w:rsidRPr="007763EB">
        <w:rPr>
          <w:rFonts w:ascii="Arial" w:hAnsi="Arial" w:cs="Arial"/>
          <w:color w:val="0070C0"/>
          <w:lang w:val="fr-BE"/>
        </w:rPr>
        <w:t xml:space="preserve">, et je lui en confie 4 autres dans un sachet </w:t>
      </w:r>
      <w:r w:rsidRPr="007763EB">
        <w:rPr>
          <w:rFonts w:ascii="Arial" w:hAnsi="Arial" w:cs="Arial"/>
          <w:b/>
          <w:bCs/>
          <w:color w:val="0070C0"/>
          <w:u w:val="single"/>
          <w:lang w:val="fr-BE"/>
        </w:rPr>
        <w:t>à reprendre si nouvel accès de brutalité</w:t>
      </w:r>
      <w:r w:rsidRPr="007763EB">
        <w:rPr>
          <w:rFonts w:ascii="Arial" w:hAnsi="Arial" w:cs="Arial"/>
          <w:b/>
          <w:bCs/>
          <w:lang w:val="fr-BE"/>
        </w:rPr>
        <w:t>.</w:t>
      </w:r>
    </w:p>
    <w:p w14:paraId="372B16DA" w14:textId="77777777" w:rsidR="001B479C" w:rsidRPr="007763EB" w:rsidRDefault="001B479C" w:rsidP="001B479C">
      <w:pPr>
        <w:jc w:val="both"/>
        <w:rPr>
          <w:rFonts w:ascii="Arial" w:hAnsi="Arial" w:cs="Arial"/>
          <w:b/>
          <w:bCs/>
          <w:color w:val="33CCCC"/>
          <w:lang w:val="fr-BE"/>
        </w:rPr>
      </w:pPr>
    </w:p>
    <w:p w14:paraId="0B187375" w14:textId="77777777" w:rsidR="001B479C" w:rsidRPr="007763EB" w:rsidRDefault="001B479C" w:rsidP="001B479C">
      <w:pPr>
        <w:jc w:val="both"/>
        <w:rPr>
          <w:rFonts w:ascii="Arial" w:hAnsi="Arial" w:cs="Arial"/>
          <w:color w:val="0070C0"/>
          <w:lang w:val="fr-BE"/>
        </w:rPr>
      </w:pPr>
      <w:r w:rsidRPr="007763EB">
        <w:rPr>
          <w:rFonts w:ascii="Arial" w:hAnsi="Arial" w:cs="Arial"/>
          <w:b/>
          <w:bCs/>
          <w:color w:val="33CCCC"/>
          <w:lang w:val="fr-BE"/>
        </w:rPr>
        <w:t>Février 2018 </w:t>
      </w:r>
      <w:r w:rsidRPr="007763EB">
        <w:rPr>
          <w:rFonts w:ascii="Arial" w:hAnsi="Arial" w:cs="Arial"/>
          <w:color w:val="33CCCC"/>
          <w:lang w:val="fr-BE"/>
        </w:rPr>
        <w:t xml:space="preserve">: </w:t>
      </w:r>
      <w:r w:rsidRPr="007763EB">
        <w:rPr>
          <w:rFonts w:ascii="Arial" w:hAnsi="Arial" w:cs="Arial"/>
          <w:b/>
          <w:bCs/>
          <w:color w:val="33CCCC"/>
          <w:lang w:val="fr-BE"/>
        </w:rPr>
        <w:t xml:space="preserve"> </w:t>
      </w:r>
      <w:r w:rsidRPr="007763EB">
        <w:rPr>
          <w:rFonts w:ascii="Arial" w:hAnsi="Arial" w:cs="Arial"/>
          <w:color w:val="33CCCC"/>
          <w:u w:val="single"/>
          <w:lang w:val="fr-BE"/>
        </w:rPr>
        <w:t>toujours des selles molles</w:t>
      </w:r>
      <w:r w:rsidRPr="007763EB">
        <w:rPr>
          <w:rFonts w:ascii="Arial" w:hAnsi="Arial" w:cs="Arial"/>
          <w:color w:val="33CCCC"/>
          <w:lang w:val="fr-BE"/>
        </w:rPr>
        <w:t xml:space="preserve">. </w:t>
      </w:r>
      <w:r w:rsidRPr="007763EB">
        <w:rPr>
          <w:rFonts w:ascii="Arial" w:hAnsi="Arial" w:cs="Arial"/>
          <w:lang w:val="fr-BE"/>
        </w:rPr>
        <w:t>Il est en arrêt de travail, l’armée ne veut pas qu’il retourne en mission</w:t>
      </w:r>
      <w:r w:rsidRPr="007763EB">
        <w:rPr>
          <w:rFonts w:ascii="Arial" w:hAnsi="Arial" w:cs="Arial"/>
          <w:color w:val="33CCCC"/>
          <w:lang w:val="fr-BE"/>
        </w:rPr>
        <w:t xml:space="preserve">. </w:t>
      </w:r>
      <w:r w:rsidRPr="007763EB">
        <w:rPr>
          <w:rFonts w:ascii="Arial" w:hAnsi="Arial" w:cs="Arial"/>
          <w:lang w:val="fr-BE"/>
        </w:rPr>
        <w:t>Il dit maîtriser ses colères =</w:t>
      </w:r>
      <w:r w:rsidRPr="007763EB">
        <w:rPr>
          <w:rFonts w:ascii="Arial" w:hAnsi="Arial" w:cs="Arial"/>
          <w:color w:val="33CCCC"/>
          <w:lang w:val="fr-BE"/>
        </w:rPr>
        <w:t xml:space="preserve"> </w:t>
      </w:r>
      <w:r w:rsidRPr="007763EB">
        <w:rPr>
          <w:rFonts w:ascii="Arial" w:hAnsi="Arial" w:cs="Arial"/>
          <w:color w:val="33CCCC"/>
          <w:u w:val="single"/>
          <w:lang w:val="fr-BE"/>
        </w:rPr>
        <w:t>«</w:t>
      </w:r>
      <w:r w:rsidRPr="007763EB">
        <w:rPr>
          <w:rFonts w:ascii="Arial" w:hAnsi="Arial" w:cs="Arial"/>
          <w:i/>
          <w:iCs/>
          <w:color w:val="33CCCC"/>
          <w:u w:val="single"/>
          <w:lang w:val="fr-BE"/>
        </w:rPr>
        <w:t xml:space="preserve"> J</w:t>
      </w:r>
      <w:r w:rsidRPr="007763EB">
        <w:rPr>
          <w:rFonts w:ascii="Arial" w:hAnsi="Arial" w:cs="Arial"/>
          <w:color w:val="33CCCC"/>
          <w:u w:val="single"/>
          <w:lang w:val="fr-BE"/>
        </w:rPr>
        <w:t>’</w:t>
      </w:r>
      <w:r w:rsidRPr="007763EB">
        <w:rPr>
          <w:rFonts w:ascii="Arial" w:hAnsi="Arial" w:cs="Arial"/>
          <w:i/>
          <w:iCs/>
          <w:color w:val="33CCCC"/>
          <w:u w:val="single"/>
          <w:lang w:val="fr-BE"/>
        </w:rPr>
        <w:t>agresse moins les gens</w:t>
      </w:r>
      <w:r w:rsidRPr="007763EB">
        <w:rPr>
          <w:rFonts w:ascii="Arial" w:hAnsi="Arial" w:cs="Arial"/>
          <w:u w:val="single"/>
          <w:lang w:val="fr-BE"/>
        </w:rPr>
        <w:t xml:space="preserve"> </w:t>
      </w:r>
      <w:r w:rsidRPr="007763EB">
        <w:rPr>
          <w:rFonts w:ascii="Arial" w:hAnsi="Arial" w:cs="Arial"/>
          <w:color w:val="33CCCC"/>
          <w:u w:val="single"/>
          <w:lang w:val="fr-BE"/>
        </w:rPr>
        <w:t xml:space="preserve">… </w:t>
      </w:r>
      <w:r w:rsidRPr="007763EB">
        <w:rPr>
          <w:rFonts w:ascii="Arial" w:hAnsi="Arial" w:cs="Arial"/>
          <w:i/>
          <w:iCs/>
          <w:color w:val="33CCCC"/>
          <w:u w:val="single"/>
          <w:lang w:val="fr-BE"/>
        </w:rPr>
        <w:t xml:space="preserve">« je jette « juste » les vélos qui me gênent sur le trottoir ! </w:t>
      </w:r>
      <w:r w:rsidRPr="007763EB">
        <w:rPr>
          <w:rFonts w:ascii="Arial" w:hAnsi="Arial" w:cs="Arial"/>
          <w:i/>
          <w:iCs/>
          <w:color w:val="33CCCC"/>
          <w:lang w:val="fr-BE"/>
        </w:rPr>
        <w:t>». Il fait des cauchemars de coup de feu, de blessures au</w:t>
      </w:r>
      <w:r w:rsidRPr="007763EB">
        <w:rPr>
          <w:rFonts w:ascii="Arial" w:hAnsi="Arial" w:cs="Arial"/>
          <w:i/>
          <w:iCs/>
          <w:lang w:val="fr-BE"/>
        </w:rPr>
        <w:t xml:space="preserve"> </w:t>
      </w:r>
      <w:r w:rsidRPr="007763EB">
        <w:rPr>
          <w:rFonts w:ascii="Arial" w:hAnsi="Arial" w:cs="Arial"/>
          <w:i/>
          <w:iCs/>
          <w:color w:val="33CCCC"/>
          <w:lang w:val="fr-BE"/>
        </w:rPr>
        <w:t>couteau » etc</w:t>
      </w:r>
      <w:r w:rsidRPr="007763EB">
        <w:rPr>
          <w:rFonts w:ascii="Arial" w:hAnsi="Arial" w:cs="Arial"/>
          <w:i/>
          <w:iCs/>
          <w:lang w:val="fr-BE"/>
        </w:rPr>
        <w:t>.</w:t>
      </w:r>
      <w:r w:rsidRPr="007763EB">
        <w:rPr>
          <w:rFonts w:ascii="Arial" w:hAnsi="Arial" w:cs="Arial"/>
          <w:lang w:val="fr-BE"/>
        </w:rPr>
        <w:t xml:space="preserve"> </w:t>
      </w:r>
      <w:r w:rsidRPr="007763EB">
        <w:rPr>
          <w:rFonts w:ascii="Arial" w:hAnsi="Arial" w:cs="Arial"/>
          <w:color w:val="0070C0"/>
          <w:lang w:val="fr-BE"/>
        </w:rPr>
        <w:t xml:space="preserve">Il voit la psychologue tous les 15 jours, elle est formée aux traumas de guerre. Je me dis que le fait qu’il ait enfin accepté de se faire vraiment traiter pour ses traumatismes gravissimes est peut-être un effet du remède X ? mais à ce stade, je continue à le traiter avec de l’allopathie et je prescris un </w:t>
      </w:r>
      <w:r w:rsidRPr="007763EB">
        <w:rPr>
          <w:rFonts w:ascii="Arial" w:hAnsi="Arial" w:cs="Arial"/>
          <w:b/>
          <w:bCs/>
          <w:color w:val="0070C0"/>
          <w:lang w:val="fr-BE"/>
        </w:rPr>
        <w:t>antimycosique plus puissant</w:t>
      </w:r>
      <w:r w:rsidRPr="007763EB">
        <w:rPr>
          <w:rFonts w:ascii="Arial" w:hAnsi="Arial" w:cs="Arial"/>
          <w:color w:val="0070C0"/>
          <w:lang w:val="fr-BE"/>
        </w:rPr>
        <w:t xml:space="preserve"> </w:t>
      </w:r>
      <w:r w:rsidRPr="007763EB">
        <w:rPr>
          <w:rFonts w:ascii="Arial" w:hAnsi="Arial" w:cs="Arial"/>
          <w:b/>
          <w:bCs/>
          <w:color w:val="0070C0"/>
          <w:lang w:val="fr-BE"/>
        </w:rPr>
        <w:t>(Triflucan)</w:t>
      </w:r>
      <w:r w:rsidRPr="007763EB">
        <w:rPr>
          <w:rFonts w:ascii="Arial" w:hAnsi="Arial" w:cs="Arial"/>
          <w:color w:val="0070C0"/>
          <w:lang w:val="fr-BE"/>
        </w:rPr>
        <w:t xml:space="preserve"> et je redonne </w:t>
      </w:r>
      <w:r w:rsidRPr="007763EB">
        <w:rPr>
          <w:rFonts w:ascii="Arial" w:hAnsi="Arial" w:cs="Arial"/>
          <w:b/>
          <w:bCs/>
          <w:color w:val="33CCCC"/>
          <w:lang w:val="fr-BE"/>
        </w:rPr>
        <w:t>X en 200K</w:t>
      </w:r>
      <w:r w:rsidRPr="007763EB">
        <w:rPr>
          <w:rFonts w:ascii="Arial" w:hAnsi="Arial" w:cs="Arial"/>
          <w:lang w:val="fr-BE"/>
        </w:rPr>
        <w:t xml:space="preserve">. </w:t>
      </w:r>
    </w:p>
    <w:p w14:paraId="4411F3D8" w14:textId="77777777" w:rsidR="001B479C" w:rsidRPr="007763EB" w:rsidRDefault="001B479C" w:rsidP="001B479C">
      <w:pPr>
        <w:jc w:val="both"/>
        <w:rPr>
          <w:rFonts w:ascii="Arial" w:hAnsi="Arial" w:cs="Arial"/>
          <w:u w:val="single"/>
          <w:lang w:val="fr-BE"/>
        </w:rPr>
      </w:pPr>
      <w:r w:rsidRPr="007763EB">
        <w:rPr>
          <w:rFonts w:ascii="Arial" w:hAnsi="Arial" w:cs="Arial"/>
          <w:b/>
          <w:bCs/>
          <w:color w:val="0070C0"/>
          <w:u w:val="single"/>
          <w:lang w:val="fr-BE"/>
        </w:rPr>
        <w:t>10 mois s’écoulent sans évènement particulier</w:t>
      </w:r>
      <w:r w:rsidRPr="007763EB">
        <w:rPr>
          <w:rFonts w:ascii="Arial" w:hAnsi="Arial" w:cs="Arial"/>
          <w:color w:val="0070C0"/>
          <w:lang w:val="fr-BE"/>
        </w:rPr>
        <w:t xml:space="preserve">. Je le vois avec son fils, 2 ou 3 fois, il va bien, et j’ai aussi quelques nouvelles par sa compagne. </w:t>
      </w:r>
      <w:r w:rsidRPr="007763EB">
        <w:rPr>
          <w:rFonts w:ascii="Arial" w:hAnsi="Arial" w:cs="Arial"/>
          <w:color w:val="0070C0"/>
          <w:u w:val="single"/>
          <w:lang w:val="fr-BE"/>
        </w:rPr>
        <w:t xml:space="preserve">Je me dis que le Triflucan a fonctionné ? </w:t>
      </w:r>
    </w:p>
    <w:p w14:paraId="7FC482FA" w14:textId="77777777" w:rsidR="001B479C" w:rsidRPr="007763EB" w:rsidRDefault="001B479C" w:rsidP="001B479C">
      <w:pPr>
        <w:jc w:val="both"/>
        <w:rPr>
          <w:rFonts w:ascii="Arial" w:hAnsi="Arial" w:cs="Arial"/>
          <w:b/>
          <w:bCs/>
          <w:color w:val="33CCCC"/>
          <w:lang w:val="fr-BE"/>
        </w:rPr>
      </w:pPr>
    </w:p>
    <w:p w14:paraId="30E1A509" w14:textId="77777777" w:rsidR="001B479C" w:rsidRPr="007763EB" w:rsidRDefault="001B479C" w:rsidP="001B479C">
      <w:pPr>
        <w:jc w:val="both"/>
        <w:rPr>
          <w:rFonts w:ascii="Arial" w:hAnsi="Arial" w:cs="Arial"/>
          <w:lang w:val="fr-BE"/>
        </w:rPr>
      </w:pPr>
      <w:r w:rsidRPr="007763EB">
        <w:rPr>
          <w:rFonts w:ascii="Arial" w:hAnsi="Arial" w:cs="Arial"/>
          <w:b/>
          <w:bCs/>
          <w:color w:val="33CCCC"/>
          <w:lang w:val="fr-BE"/>
        </w:rPr>
        <w:t>Décembre 2018 </w:t>
      </w:r>
      <w:r w:rsidRPr="007763EB">
        <w:rPr>
          <w:rFonts w:ascii="Arial" w:hAnsi="Arial" w:cs="Arial"/>
          <w:color w:val="C00000"/>
          <w:lang w:val="fr-BE"/>
        </w:rPr>
        <w:t>:</w:t>
      </w:r>
      <w:r w:rsidRPr="007763EB">
        <w:rPr>
          <w:rFonts w:ascii="Arial" w:hAnsi="Arial" w:cs="Arial"/>
          <w:lang w:val="fr-BE"/>
        </w:rPr>
        <w:t xml:space="preserve"> « </w:t>
      </w:r>
      <w:r w:rsidRPr="007763EB">
        <w:rPr>
          <w:rFonts w:ascii="Arial" w:hAnsi="Arial" w:cs="Arial"/>
          <w:i/>
          <w:iCs/>
          <w:color w:val="33CCCC"/>
          <w:lang w:val="fr-BE"/>
        </w:rPr>
        <w:t>Le ventre</w:t>
      </w:r>
      <w:r w:rsidRPr="007763EB">
        <w:rPr>
          <w:rFonts w:ascii="Arial" w:hAnsi="Arial" w:cs="Arial"/>
          <w:color w:val="33CCCC"/>
          <w:lang w:val="fr-BE"/>
        </w:rPr>
        <w:t xml:space="preserve"> </w:t>
      </w:r>
      <w:r w:rsidRPr="007763EB">
        <w:rPr>
          <w:rFonts w:ascii="Arial" w:hAnsi="Arial" w:cs="Arial"/>
          <w:i/>
          <w:iCs/>
          <w:color w:val="33CCCC"/>
          <w:lang w:val="fr-BE"/>
        </w:rPr>
        <w:t>recommence à gargouiller</w:t>
      </w:r>
      <w:r w:rsidRPr="007763EB">
        <w:rPr>
          <w:rFonts w:ascii="Arial" w:hAnsi="Arial" w:cs="Arial"/>
          <w:i/>
          <w:iCs/>
          <w:lang w:val="fr-BE"/>
        </w:rPr>
        <w:t> »</w:t>
      </w:r>
      <w:r w:rsidRPr="007763EB">
        <w:rPr>
          <w:rFonts w:ascii="Arial" w:hAnsi="Arial" w:cs="Arial"/>
          <w:lang w:val="fr-BE"/>
        </w:rPr>
        <w:t>, il rentre d’un séjour dans l’île où vit sa famille insulaire. Il a une petite rhinite et une toux depuis 48 heures. Tout va plutôt bien au plan psy.  Il s’est bien calmé depuis X pris 8 mois plus tôt.  Il reparle de</w:t>
      </w:r>
      <w:r w:rsidRPr="007763EB">
        <w:rPr>
          <w:rFonts w:ascii="Arial" w:hAnsi="Arial" w:cs="Arial"/>
          <w:i/>
          <w:iCs/>
          <w:lang w:val="fr-BE"/>
        </w:rPr>
        <w:t xml:space="preserve"> « </w:t>
      </w:r>
      <w:r w:rsidRPr="007763EB">
        <w:rPr>
          <w:rFonts w:ascii="Arial" w:hAnsi="Arial" w:cs="Arial"/>
          <w:i/>
          <w:iCs/>
          <w:color w:val="33CCCC"/>
          <w:lang w:val="fr-BE"/>
        </w:rPr>
        <w:t>sa passion de l’aviation</w:t>
      </w:r>
      <w:r w:rsidRPr="007763EB">
        <w:rPr>
          <w:rFonts w:ascii="Arial" w:hAnsi="Arial" w:cs="Arial"/>
          <w:i/>
          <w:iCs/>
          <w:lang w:val="fr-BE"/>
        </w:rPr>
        <w:t xml:space="preserve"> et en veut un peu à sa compagne de l’avoir fait revenir de Lybie car il aurait pu aller en Irak, il pense qu’elle « s’en fout qu’il meure sur le terrain »</w:t>
      </w:r>
      <w:r w:rsidRPr="007763EB">
        <w:rPr>
          <w:rFonts w:ascii="Arial" w:hAnsi="Arial" w:cs="Arial"/>
          <w:lang w:val="fr-BE"/>
        </w:rPr>
        <w:t>. (</w:t>
      </w:r>
      <w:r w:rsidRPr="007763EB">
        <w:rPr>
          <w:rFonts w:ascii="Arial" w:hAnsi="Arial" w:cs="Arial"/>
          <w:color w:val="0070C0"/>
          <w:lang w:val="fr-BE"/>
        </w:rPr>
        <w:t>NB : très ambigu car si elle lui a demandé de revenir et de ne pas accepter d’autres missions c’est pour leur couple et non pas qu’elle veuille le voir mort)</w:t>
      </w:r>
      <w:r w:rsidRPr="007763EB">
        <w:rPr>
          <w:rFonts w:ascii="Arial" w:hAnsi="Arial" w:cs="Arial"/>
          <w:lang w:val="fr-BE"/>
        </w:rPr>
        <w:t xml:space="preserve">. </w:t>
      </w:r>
      <w:r w:rsidRPr="007763EB">
        <w:rPr>
          <w:rFonts w:ascii="Arial" w:hAnsi="Arial" w:cs="Arial"/>
          <w:color w:val="33CCCC"/>
          <w:lang w:val="fr-BE"/>
        </w:rPr>
        <w:t>Arsenicum sulfuratum flavum 30 CH,</w:t>
      </w:r>
      <w:r w:rsidRPr="007763EB">
        <w:rPr>
          <w:rFonts w:ascii="Arial" w:hAnsi="Arial" w:cs="Arial"/>
          <w:b/>
          <w:bCs/>
          <w:color w:val="33CCCC"/>
          <w:lang w:val="fr-BE"/>
        </w:rPr>
        <w:t xml:space="preserve"> </w:t>
      </w:r>
      <w:r w:rsidRPr="007763EB">
        <w:rPr>
          <w:rFonts w:ascii="Arial" w:hAnsi="Arial" w:cs="Arial"/>
          <w:lang w:val="fr-BE"/>
        </w:rPr>
        <w:t xml:space="preserve">une dose qui lui « fait du bien », sans précision sur quoi ?  Effet placebo ? </w:t>
      </w:r>
    </w:p>
    <w:p w14:paraId="5B85199E" w14:textId="77777777" w:rsidR="001B479C" w:rsidRPr="007763EB" w:rsidRDefault="001B479C" w:rsidP="001B479C">
      <w:pPr>
        <w:jc w:val="both"/>
        <w:rPr>
          <w:rFonts w:ascii="Arial" w:hAnsi="Arial" w:cs="Arial"/>
          <w:b/>
          <w:bCs/>
          <w:color w:val="008080"/>
          <w:u w:val="single"/>
          <w:lang w:val="fr-BE"/>
        </w:rPr>
      </w:pPr>
    </w:p>
    <w:p w14:paraId="1C34A9F4" w14:textId="77777777" w:rsidR="001B479C" w:rsidRPr="007763EB" w:rsidRDefault="001B479C" w:rsidP="001B479C">
      <w:pPr>
        <w:jc w:val="both"/>
        <w:rPr>
          <w:rFonts w:ascii="Arial" w:hAnsi="Arial" w:cs="Arial"/>
          <w:color w:val="0070C0"/>
          <w:lang w:val="fr-BE"/>
        </w:rPr>
      </w:pPr>
      <w:r w:rsidRPr="007763EB">
        <w:rPr>
          <w:rFonts w:ascii="Arial" w:hAnsi="Arial" w:cs="Arial"/>
          <w:b/>
          <w:bCs/>
          <w:color w:val="33CCCC"/>
          <w:lang w:val="fr-BE"/>
        </w:rPr>
        <w:t>Fin janvier 2019</w:t>
      </w:r>
      <w:r w:rsidRPr="007763EB">
        <w:rPr>
          <w:rFonts w:ascii="Arial" w:hAnsi="Arial" w:cs="Arial"/>
          <w:b/>
          <w:bCs/>
          <w:color w:val="C00000"/>
          <w:lang w:val="fr-BE"/>
        </w:rPr>
        <w:t> </w:t>
      </w:r>
      <w:r w:rsidRPr="007763EB">
        <w:rPr>
          <w:rFonts w:ascii="Arial" w:hAnsi="Arial" w:cs="Arial"/>
          <w:b/>
          <w:bCs/>
          <w:lang w:val="fr-BE"/>
        </w:rPr>
        <w:t>:</w:t>
      </w:r>
      <w:r w:rsidRPr="007763EB">
        <w:rPr>
          <w:rFonts w:ascii="Arial" w:hAnsi="Arial" w:cs="Arial"/>
          <w:lang w:val="fr-BE"/>
        </w:rPr>
        <w:t xml:space="preserve"> </w:t>
      </w:r>
      <w:r w:rsidRPr="007763EB">
        <w:rPr>
          <w:rFonts w:ascii="Arial" w:hAnsi="Arial" w:cs="Arial"/>
          <w:u w:val="single"/>
          <w:lang w:val="fr-BE"/>
        </w:rPr>
        <w:t xml:space="preserve">Il vient pour du « somatique ». Gros problème de la </w:t>
      </w:r>
      <w:r w:rsidRPr="007763EB">
        <w:rPr>
          <w:rFonts w:ascii="Arial" w:hAnsi="Arial" w:cs="Arial"/>
          <w:color w:val="33CCCC"/>
          <w:u w:val="single"/>
          <w:lang w:val="fr-BE"/>
        </w:rPr>
        <w:t>coiffe des rotateurs</w:t>
      </w:r>
      <w:r w:rsidRPr="007763EB">
        <w:rPr>
          <w:rFonts w:ascii="Arial" w:hAnsi="Arial" w:cs="Arial"/>
          <w:u w:val="single"/>
          <w:lang w:val="fr-BE"/>
        </w:rPr>
        <w:t xml:space="preserve"> (épaule gauche</w:t>
      </w:r>
      <w:r w:rsidRPr="007763EB">
        <w:rPr>
          <w:rFonts w:ascii="Arial" w:hAnsi="Arial" w:cs="Arial"/>
          <w:color w:val="33CCCC"/>
          <w:u w:val="single"/>
          <w:lang w:val="fr-BE"/>
        </w:rPr>
        <w:t>) problème qui date de 20 ans</w:t>
      </w:r>
      <w:r w:rsidRPr="007763EB">
        <w:rPr>
          <w:rFonts w:ascii="Arial" w:hAnsi="Arial" w:cs="Arial"/>
          <w:lang w:val="fr-BE"/>
        </w:rPr>
        <w:t xml:space="preserve"> avec </w:t>
      </w:r>
      <w:r w:rsidRPr="007763EB">
        <w:rPr>
          <w:rFonts w:ascii="Arial" w:hAnsi="Arial" w:cs="Arial"/>
          <w:color w:val="33CCCC"/>
          <w:u w:val="single"/>
          <w:lang w:val="fr-BE"/>
        </w:rPr>
        <w:t>atrophie des ligaments</w:t>
      </w:r>
      <w:r w:rsidRPr="007763EB">
        <w:rPr>
          <w:rFonts w:ascii="Arial" w:hAnsi="Arial" w:cs="Arial"/>
          <w:lang w:val="fr-BE"/>
        </w:rPr>
        <w:t xml:space="preserve">. Et aussi, un discret syndrome prostatique avec un examen normal. Il trouve qu’ils n’ont pas assez de relations avec sa femme.  Bref, en somme des problèmes plus classiques que ce qu’il a l’habitude de raconter… </w:t>
      </w:r>
      <w:r w:rsidRPr="007763EB">
        <w:rPr>
          <w:rFonts w:ascii="Arial" w:hAnsi="Arial" w:cs="Arial"/>
          <w:color w:val="0070C0"/>
          <w:lang w:val="fr-BE"/>
        </w:rPr>
        <w:t xml:space="preserve">Réduction des laitages et si nécessaire, probiotiques. </w:t>
      </w:r>
      <w:r w:rsidRPr="007763EB">
        <w:rPr>
          <w:rFonts w:ascii="Arial" w:hAnsi="Arial" w:cs="Arial"/>
          <w:b/>
          <w:bCs/>
          <w:color w:val="0070C0"/>
          <w:u w:val="single"/>
          <w:lang w:val="fr-BE"/>
        </w:rPr>
        <w:t>Pas de remède homéo</w:t>
      </w:r>
      <w:r w:rsidRPr="007763EB">
        <w:rPr>
          <w:rFonts w:ascii="Arial" w:hAnsi="Arial" w:cs="Arial"/>
          <w:color w:val="0070C0"/>
          <w:lang w:val="fr-BE"/>
        </w:rPr>
        <w:t>. Demande d’imagerie de l’épaule.</w:t>
      </w:r>
    </w:p>
    <w:p w14:paraId="2B68AA2B" w14:textId="77777777" w:rsidR="001B479C" w:rsidRPr="007763EB" w:rsidRDefault="001B479C" w:rsidP="001B479C">
      <w:pPr>
        <w:jc w:val="both"/>
        <w:rPr>
          <w:rFonts w:ascii="Arial" w:hAnsi="Arial" w:cs="Arial"/>
          <w:color w:val="008080"/>
          <w:u w:val="single"/>
          <w:lang w:val="fr-BE"/>
        </w:rPr>
      </w:pPr>
    </w:p>
    <w:p w14:paraId="6954F3C2" w14:textId="77777777" w:rsidR="001B479C" w:rsidRPr="007763EB" w:rsidRDefault="001B479C" w:rsidP="001B479C">
      <w:pPr>
        <w:jc w:val="both"/>
        <w:rPr>
          <w:rFonts w:ascii="Arial" w:hAnsi="Arial" w:cs="Arial"/>
          <w:lang w:val="fr-BE"/>
        </w:rPr>
      </w:pPr>
      <w:r w:rsidRPr="007763EB">
        <w:rPr>
          <w:rFonts w:ascii="Arial" w:hAnsi="Arial" w:cs="Arial"/>
          <w:color w:val="33CCCC"/>
          <w:lang w:val="fr-BE"/>
        </w:rPr>
        <w:t xml:space="preserve">Début février 2019, 8 jours après </w:t>
      </w:r>
      <w:r w:rsidRPr="007763EB">
        <w:rPr>
          <w:rFonts w:ascii="Arial" w:hAnsi="Arial" w:cs="Arial"/>
          <w:lang w:val="fr-BE"/>
        </w:rPr>
        <w:t xml:space="preserve">: il revient pour un </w:t>
      </w:r>
      <w:r w:rsidRPr="007763EB">
        <w:rPr>
          <w:rFonts w:ascii="Arial" w:hAnsi="Arial" w:cs="Arial"/>
          <w:color w:val="33CCCC"/>
          <w:lang w:val="fr-BE"/>
        </w:rPr>
        <w:t>problème de peau</w:t>
      </w:r>
      <w:r w:rsidRPr="007763EB">
        <w:rPr>
          <w:rFonts w:ascii="Arial" w:hAnsi="Arial" w:cs="Arial"/>
          <w:lang w:val="fr-BE"/>
        </w:rPr>
        <w:t xml:space="preserve">, et le </w:t>
      </w:r>
      <w:r w:rsidRPr="007763EB">
        <w:rPr>
          <w:rFonts w:ascii="Arial" w:hAnsi="Arial" w:cs="Arial"/>
          <w:color w:val="33CCCC"/>
          <w:lang w:val="fr-BE"/>
        </w:rPr>
        <w:t>retour de la</w:t>
      </w:r>
      <w:r w:rsidRPr="007763EB">
        <w:rPr>
          <w:rFonts w:ascii="Arial" w:hAnsi="Arial" w:cs="Arial"/>
          <w:lang w:val="fr-BE"/>
        </w:rPr>
        <w:t xml:space="preserve"> </w:t>
      </w:r>
      <w:r w:rsidRPr="007763EB">
        <w:rPr>
          <w:rFonts w:ascii="Arial" w:hAnsi="Arial" w:cs="Arial"/>
          <w:color w:val="33CCCC"/>
          <w:lang w:val="fr-BE"/>
        </w:rPr>
        <w:t xml:space="preserve">diarrhée explosive, avec des selles collantes, </w:t>
      </w:r>
      <w:r w:rsidRPr="007763EB">
        <w:rPr>
          <w:rFonts w:ascii="Arial" w:hAnsi="Arial" w:cs="Arial"/>
          <w:lang w:val="fr-BE"/>
        </w:rPr>
        <w:t xml:space="preserve">déclenchée par les légumes les fruits et le café (8 tasses/ j). </w:t>
      </w:r>
      <w:r w:rsidRPr="007763EB">
        <w:rPr>
          <w:rFonts w:ascii="Arial" w:hAnsi="Arial" w:cs="Arial"/>
          <w:color w:val="0070C0"/>
          <w:lang w:val="fr-BE"/>
        </w:rPr>
        <w:t xml:space="preserve">Je change de remède et lui prescris </w:t>
      </w:r>
      <w:r w:rsidRPr="007763EB">
        <w:rPr>
          <w:rFonts w:ascii="Arial" w:hAnsi="Arial" w:cs="Arial"/>
          <w:color w:val="33CCCC"/>
          <w:lang w:val="fr-BE"/>
        </w:rPr>
        <w:t>Kalium Nitricum 5,7 ,9, puis 12 CH</w:t>
      </w:r>
      <w:r w:rsidRPr="007763EB">
        <w:rPr>
          <w:rFonts w:ascii="Arial" w:hAnsi="Arial" w:cs="Arial"/>
          <w:lang w:val="fr-BE"/>
        </w:rPr>
        <w:t>.</w:t>
      </w:r>
    </w:p>
    <w:p w14:paraId="7B1845E5" w14:textId="77777777" w:rsidR="001B479C" w:rsidRPr="007763EB" w:rsidRDefault="001B479C" w:rsidP="001B479C">
      <w:pPr>
        <w:jc w:val="both"/>
        <w:rPr>
          <w:rFonts w:ascii="Arial" w:hAnsi="Arial" w:cs="Arial"/>
          <w:b/>
          <w:bCs/>
          <w:color w:val="008080"/>
          <w:u w:val="single"/>
          <w:lang w:val="fr-BE"/>
        </w:rPr>
      </w:pPr>
    </w:p>
    <w:p w14:paraId="6D3E5C06" w14:textId="77777777" w:rsidR="001B479C" w:rsidRPr="007763EB" w:rsidRDefault="001B479C" w:rsidP="001B479C">
      <w:pPr>
        <w:jc w:val="both"/>
        <w:rPr>
          <w:rFonts w:ascii="Arial" w:hAnsi="Arial" w:cs="Arial"/>
          <w:color w:val="4F81BD" w:themeColor="accent1"/>
          <w:lang w:val="fr-BE"/>
        </w:rPr>
      </w:pPr>
      <w:r w:rsidRPr="007763EB">
        <w:rPr>
          <w:rFonts w:ascii="Arial" w:hAnsi="Arial" w:cs="Arial"/>
          <w:b/>
          <w:bCs/>
          <w:color w:val="33CCCC"/>
          <w:lang w:val="fr-BE"/>
        </w:rPr>
        <w:t>Mi-juin 2019</w:t>
      </w:r>
      <w:r w:rsidRPr="007763EB">
        <w:rPr>
          <w:rFonts w:ascii="Arial" w:hAnsi="Arial" w:cs="Arial"/>
          <w:b/>
          <w:bCs/>
          <w:color w:val="C00000"/>
          <w:lang w:val="fr-BE"/>
        </w:rPr>
        <w:t> </w:t>
      </w:r>
      <w:r w:rsidRPr="007763EB">
        <w:rPr>
          <w:rFonts w:ascii="Arial" w:hAnsi="Arial" w:cs="Arial"/>
          <w:lang w:val="fr-BE"/>
        </w:rPr>
        <w:t>:</w:t>
      </w:r>
      <w:r w:rsidRPr="007763EB">
        <w:rPr>
          <w:rFonts w:ascii="Arial" w:hAnsi="Arial" w:cs="Arial"/>
          <w:b/>
          <w:bCs/>
          <w:color w:val="33CCCC"/>
          <w:lang w:val="fr-BE"/>
        </w:rPr>
        <w:t xml:space="preserve"> </w:t>
      </w:r>
      <w:r w:rsidRPr="007763EB">
        <w:rPr>
          <w:rFonts w:ascii="Arial" w:hAnsi="Arial" w:cs="Arial"/>
          <w:color w:val="33CCCC"/>
          <w:u w:val="single"/>
          <w:lang w:val="fr-BE"/>
        </w:rPr>
        <w:t>aucune amélioration : selles molles ++</w:t>
      </w:r>
      <w:r w:rsidRPr="007763EB">
        <w:rPr>
          <w:rFonts w:ascii="Arial" w:hAnsi="Arial" w:cs="Arial"/>
          <w:lang w:val="fr-BE"/>
        </w:rPr>
        <w:t xml:space="preserve"> </w:t>
      </w:r>
      <w:r w:rsidRPr="007763EB">
        <w:rPr>
          <w:rFonts w:ascii="Arial" w:hAnsi="Arial" w:cs="Arial"/>
          <w:color w:val="33CCCC"/>
          <w:lang w:val="fr-BE"/>
        </w:rPr>
        <w:t xml:space="preserve">et… </w:t>
      </w:r>
      <w:r w:rsidRPr="007763EB">
        <w:rPr>
          <w:rFonts w:ascii="Arial" w:hAnsi="Arial" w:cs="Arial"/>
          <w:color w:val="33CCCC"/>
          <w:u w:val="single"/>
          <w:lang w:val="fr-BE"/>
        </w:rPr>
        <w:t>nouveau pétage de câble</w:t>
      </w:r>
      <w:r w:rsidRPr="007763EB">
        <w:rPr>
          <w:rFonts w:ascii="Arial" w:hAnsi="Arial" w:cs="Arial"/>
          <w:lang w:val="fr-BE"/>
        </w:rPr>
        <w:t xml:space="preserve">, c’est-à-dire : </w:t>
      </w:r>
      <w:r w:rsidRPr="007763EB">
        <w:rPr>
          <w:rFonts w:ascii="Arial" w:hAnsi="Arial" w:cs="Arial"/>
          <w:i/>
          <w:iCs/>
          <w:color w:val="33CCCC"/>
          <w:lang w:val="fr-BE"/>
        </w:rPr>
        <w:t>2</w:t>
      </w:r>
      <w:r w:rsidRPr="007763EB">
        <w:rPr>
          <w:rFonts w:ascii="Arial" w:hAnsi="Arial" w:cs="Arial"/>
          <w:i/>
          <w:iCs/>
          <w:lang w:val="fr-BE"/>
        </w:rPr>
        <w:t xml:space="preserve"> </w:t>
      </w:r>
      <w:r w:rsidRPr="007763EB">
        <w:rPr>
          <w:rFonts w:ascii="Arial" w:hAnsi="Arial" w:cs="Arial"/>
          <w:i/>
          <w:iCs/>
          <w:color w:val="33CCCC"/>
          <w:lang w:val="fr-BE"/>
        </w:rPr>
        <w:t>métacarpiens cassés en « défonçant la portière d’un conducteur</w:t>
      </w:r>
      <w:r w:rsidRPr="007763EB">
        <w:rPr>
          <w:rFonts w:ascii="Arial" w:hAnsi="Arial" w:cs="Arial"/>
          <w:i/>
          <w:iCs/>
          <w:lang w:val="fr-BE"/>
        </w:rPr>
        <w:t xml:space="preserve"> qui avait</w:t>
      </w:r>
      <w:r w:rsidRPr="007763EB">
        <w:rPr>
          <w:rFonts w:ascii="Arial" w:hAnsi="Arial" w:cs="Arial"/>
          <w:lang w:val="fr-BE"/>
        </w:rPr>
        <w:t xml:space="preserve"> </w:t>
      </w:r>
      <w:r w:rsidRPr="007763EB">
        <w:rPr>
          <w:rFonts w:ascii="Arial" w:hAnsi="Arial" w:cs="Arial"/>
          <w:i/>
          <w:iCs/>
          <w:color w:val="33CCCC"/>
          <w:lang w:val="fr-BE"/>
        </w:rPr>
        <w:t>un peu trop avancé</w:t>
      </w:r>
      <w:r w:rsidRPr="007763EB">
        <w:rPr>
          <w:rFonts w:ascii="Arial" w:hAnsi="Arial" w:cs="Arial"/>
          <w:i/>
          <w:iCs/>
          <w:lang w:val="fr-BE"/>
        </w:rPr>
        <w:t xml:space="preserve"> sur le passage protégé, pendant qu’il traversait</w:t>
      </w:r>
      <w:r w:rsidRPr="007763EB">
        <w:rPr>
          <w:rFonts w:ascii="Arial" w:hAnsi="Arial" w:cs="Arial"/>
          <w:lang w:val="fr-BE"/>
        </w:rPr>
        <w:t> </w:t>
      </w:r>
      <w:r w:rsidRPr="007763EB">
        <w:rPr>
          <w:rFonts w:ascii="Arial" w:hAnsi="Arial" w:cs="Arial"/>
          <w:i/>
          <w:iCs/>
          <w:lang w:val="fr-BE"/>
        </w:rPr>
        <w:t xml:space="preserve">avec leur fils </w:t>
      </w:r>
      <w:r w:rsidRPr="007763EB">
        <w:rPr>
          <w:rFonts w:ascii="Arial" w:hAnsi="Arial" w:cs="Arial"/>
          <w:i/>
          <w:iCs/>
          <w:color w:val="0070C0"/>
          <w:lang w:val="fr-BE"/>
        </w:rPr>
        <w:t xml:space="preserve">(incivilité) </w:t>
      </w:r>
      <w:r w:rsidRPr="007763EB">
        <w:rPr>
          <w:rFonts w:ascii="Arial" w:hAnsi="Arial" w:cs="Arial"/>
          <w:lang w:val="fr-BE"/>
        </w:rPr>
        <w:t xml:space="preserve">» …  </w:t>
      </w:r>
      <w:r w:rsidRPr="007763EB">
        <w:rPr>
          <w:rFonts w:ascii="Arial" w:hAnsi="Arial" w:cs="Arial"/>
          <w:color w:val="33CCCC"/>
          <w:lang w:val="fr-BE"/>
        </w:rPr>
        <w:t>De lui-même, il a jugé bon de prendre Kalium phosphoricum car il « pensait qu’il avait besoin d’un remède de</w:t>
      </w:r>
      <w:r w:rsidRPr="007763EB">
        <w:rPr>
          <w:rFonts w:ascii="Arial" w:hAnsi="Arial" w:cs="Arial"/>
          <w:lang w:val="fr-BE"/>
        </w:rPr>
        <w:t xml:space="preserve"> </w:t>
      </w:r>
      <w:r w:rsidRPr="007763EB">
        <w:rPr>
          <w:rFonts w:ascii="Arial" w:hAnsi="Arial" w:cs="Arial"/>
          <w:color w:val="33CCCC"/>
          <w:lang w:val="fr-BE"/>
        </w:rPr>
        <w:t>surmenage</w:t>
      </w:r>
      <w:r w:rsidRPr="007763EB">
        <w:rPr>
          <w:rFonts w:ascii="Arial" w:hAnsi="Arial" w:cs="Arial"/>
          <w:lang w:val="fr-BE"/>
        </w:rPr>
        <w:t xml:space="preserve"> » … ! !! </w:t>
      </w:r>
      <w:r w:rsidRPr="007763EB">
        <w:rPr>
          <w:rFonts w:ascii="Arial" w:hAnsi="Arial" w:cs="Arial"/>
          <w:color w:val="4F81BD" w:themeColor="accent1"/>
          <w:lang w:val="fr-BE"/>
        </w:rPr>
        <w:t>(Sa femme avait déjà eu ce remède dans un contexte de burn-out).</w:t>
      </w:r>
      <w:r w:rsidRPr="007763EB">
        <w:rPr>
          <w:rFonts w:ascii="Arial" w:hAnsi="Arial" w:cs="Arial"/>
          <w:lang w:val="fr-BE"/>
        </w:rPr>
        <w:t xml:space="preserve"> </w:t>
      </w:r>
      <w:r w:rsidRPr="007763EB">
        <w:rPr>
          <w:rFonts w:ascii="Arial" w:hAnsi="Arial" w:cs="Arial"/>
          <w:b/>
          <w:bCs/>
          <w:color w:val="0070C0"/>
          <w:u w:val="single"/>
          <w:lang w:val="fr-BE"/>
        </w:rPr>
        <w:t>Après la prise de Kalium phosphoricum, il a toujours la diarrhée</w:t>
      </w:r>
      <w:r w:rsidRPr="007763EB">
        <w:rPr>
          <w:rFonts w:ascii="Arial" w:hAnsi="Arial" w:cs="Arial"/>
          <w:b/>
          <w:bCs/>
          <w:color w:val="0070C0"/>
          <w:lang w:val="fr-BE"/>
        </w:rPr>
        <w:t xml:space="preserve"> et constate qu’il est </w:t>
      </w:r>
      <w:r w:rsidRPr="007763EB">
        <w:rPr>
          <w:rFonts w:ascii="Arial" w:hAnsi="Arial" w:cs="Arial"/>
          <w:b/>
          <w:bCs/>
          <w:color w:val="0070C0"/>
          <w:u w:val="single"/>
          <w:lang w:val="fr-BE"/>
        </w:rPr>
        <w:t>constamment à la limite d’un nouveau pétage de plombs</w:t>
      </w:r>
      <w:r w:rsidRPr="007763EB">
        <w:rPr>
          <w:rFonts w:ascii="Arial" w:hAnsi="Arial" w:cs="Arial"/>
          <w:b/>
          <w:bCs/>
          <w:color w:val="0070C0"/>
          <w:lang w:val="fr-BE"/>
        </w:rPr>
        <w:t xml:space="preserve">. </w:t>
      </w:r>
      <w:r w:rsidRPr="007763EB">
        <w:rPr>
          <w:rFonts w:ascii="Arial" w:hAnsi="Arial" w:cs="Arial"/>
          <w:i/>
          <w:iCs/>
          <w:color w:val="0070C0"/>
          <w:lang w:val="fr-BE"/>
        </w:rPr>
        <w:t xml:space="preserve"> Exemple ? </w:t>
      </w:r>
      <w:r w:rsidRPr="007763EB">
        <w:rPr>
          <w:rFonts w:ascii="Arial" w:hAnsi="Arial" w:cs="Arial"/>
          <w:i/>
          <w:iCs/>
          <w:lang w:val="fr-BE"/>
        </w:rPr>
        <w:t xml:space="preserve">« L’autre jour en sortant mes poubelles, </w:t>
      </w:r>
      <w:r w:rsidRPr="007763EB">
        <w:rPr>
          <w:rFonts w:ascii="Arial" w:hAnsi="Arial" w:cs="Arial"/>
          <w:i/>
          <w:iCs/>
          <w:color w:val="33CCCC"/>
          <w:lang w:val="fr-BE"/>
        </w:rPr>
        <w:t>j’ai vu un toxicomane qui a crié « Allah Akbar ! »</w:t>
      </w:r>
      <w:r w:rsidRPr="007763EB">
        <w:rPr>
          <w:rFonts w:ascii="Arial" w:hAnsi="Arial" w:cs="Arial"/>
          <w:i/>
          <w:iCs/>
          <w:lang w:val="fr-BE"/>
        </w:rPr>
        <w:t xml:space="preserve">, </w:t>
      </w:r>
      <w:r w:rsidRPr="007763EB">
        <w:rPr>
          <w:rFonts w:ascii="Arial" w:hAnsi="Arial" w:cs="Arial"/>
          <w:i/>
          <w:iCs/>
          <w:color w:val="33CCCC"/>
          <w:lang w:val="fr-BE"/>
        </w:rPr>
        <w:t>il a menacé de m’égorger ; depuis, je sors avec une lame sur moi »</w:t>
      </w:r>
      <w:r w:rsidRPr="007763EB">
        <w:rPr>
          <w:rFonts w:ascii="Arial" w:hAnsi="Arial" w:cs="Arial"/>
          <w:lang w:val="fr-BE"/>
        </w:rPr>
        <w:t xml:space="preserve"> (en réalité, il se promène avec 3 couteaux qu’il me montre, et il faut préciser qu’il est formé pour éliminer les djihadistes ; d’autre part, il vit dans un quartier sensible de la capitale, et la vigilance est encore de mise, 5 ans après les attentats).</w:t>
      </w:r>
    </w:p>
    <w:p w14:paraId="0C5D3982" w14:textId="77777777" w:rsidR="001B479C" w:rsidRPr="007763EB" w:rsidRDefault="001B479C" w:rsidP="001B479C">
      <w:pPr>
        <w:jc w:val="both"/>
        <w:rPr>
          <w:rFonts w:ascii="Arial" w:hAnsi="Arial" w:cs="Arial"/>
          <w:lang w:val="fr-BE"/>
        </w:rPr>
      </w:pPr>
      <w:r w:rsidRPr="007763EB">
        <w:rPr>
          <w:rFonts w:ascii="Arial" w:hAnsi="Arial" w:cs="Arial"/>
          <w:lang w:val="fr-BE"/>
        </w:rPr>
        <w:t xml:space="preserve">Il me raconte que </w:t>
      </w:r>
      <w:r w:rsidRPr="007763EB">
        <w:rPr>
          <w:rFonts w:ascii="Arial" w:hAnsi="Arial" w:cs="Arial"/>
          <w:i/>
          <w:iCs/>
          <w:color w:val="33CCCC"/>
          <w:lang w:val="fr-BE"/>
        </w:rPr>
        <w:t xml:space="preserve">« depuis qu’il a fait l’EMDR avec la psy, il ne fait plus de cauchemar </w:t>
      </w:r>
      <w:r w:rsidRPr="007763EB">
        <w:rPr>
          <w:rFonts w:ascii="Arial" w:hAnsi="Arial" w:cs="Arial"/>
          <w:i/>
          <w:iCs/>
          <w:lang w:val="fr-BE"/>
        </w:rPr>
        <w:t xml:space="preserve">« ça va me manquer, on </w:t>
      </w:r>
      <w:proofErr w:type="gramStart"/>
      <w:r w:rsidRPr="007763EB">
        <w:rPr>
          <w:rFonts w:ascii="Arial" w:hAnsi="Arial" w:cs="Arial"/>
          <w:i/>
          <w:iCs/>
          <w:lang w:val="fr-BE"/>
        </w:rPr>
        <w:t>était</w:t>
      </w:r>
      <w:proofErr w:type="gramEnd"/>
      <w:r w:rsidRPr="007763EB">
        <w:rPr>
          <w:rFonts w:ascii="Arial" w:hAnsi="Arial" w:cs="Arial"/>
          <w:i/>
          <w:iCs/>
          <w:lang w:val="fr-BE"/>
        </w:rPr>
        <w:t xml:space="preserve"> habitué ma névrose </w:t>
      </w:r>
      <w:r w:rsidRPr="007763EB">
        <w:rPr>
          <w:rFonts w:ascii="Arial" w:hAnsi="Arial" w:cs="Arial"/>
          <w:i/>
          <w:iCs/>
          <w:color w:val="000000" w:themeColor="text1"/>
          <w:lang w:val="fr-BE"/>
        </w:rPr>
        <w:t>et moi </w:t>
      </w:r>
      <w:r w:rsidRPr="007763EB">
        <w:rPr>
          <w:rFonts w:ascii="Arial" w:hAnsi="Arial" w:cs="Arial"/>
          <w:i/>
          <w:iCs/>
          <w:lang w:val="fr-BE"/>
        </w:rPr>
        <w:t xml:space="preserve">». </w:t>
      </w:r>
      <w:r w:rsidRPr="007763EB">
        <w:rPr>
          <w:rFonts w:ascii="Arial" w:hAnsi="Arial" w:cs="Arial"/>
          <w:color w:val="33CCCC"/>
          <w:u w:val="single"/>
          <w:lang w:val="fr-BE"/>
        </w:rPr>
        <w:t>Mais il a toujours la diarrhée</w:t>
      </w:r>
      <w:r w:rsidRPr="007763EB">
        <w:rPr>
          <w:rFonts w:ascii="Arial" w:hAnsi="Arial" w:cs="Arial"/>
          <w:color w:val="33CCCC"/>
          <w:lang w:val="fr-BE"/>
        </w:rPr>
        <w:t xml:space="preserve"> par</w:t>
      </w:r>
      <w:r w:rsidRPr="007763EB">
        <w:rPr>
          <w:rFonts w:ascii="Arial" w:hAnsi="Arial" w:cs="Arial"/>
          <w:lang w:val="fr-BE"/>
        </w:rPr>
        <w:t xml:space="preserve"> </w:t>
      </w:r>
      <w:r w:rsidRPr="007763EB">
        <w:rPr>
          <w:rFonts w:ascii="Arial" w:hAnsi="Arial" w:cs="Arial"/>
          <w:color w:val="33CCCC"/>
          <w:lang w:val="fr-BE"/>
        </w:rPr>
        <w:t>intermittence</w:t>
      </w:r>
      <w:r w:rsidRPr="007763EB">
        <w:rPr>
          <w:rFonts w:ascii="Arial" w:hAnsi="Arial" w:cs="Arial"/>
          <w:lang w:val="fr-BE"/>
        </w:rPr>
        <w:t xml:space="preserve">, depuis cette mission dans le désert, où les conditions d’hygiènes étaient terribles : pas de chaîne du froid (viande avariée et yaourts moisis). </w:t>
      </w:r>
      <w:r w:rsidRPr="007763EB">
        <w:rPr>
          <w:rFonts w:ascii="Arial" w:hAnsi="Arial" w:cs="Arial"/>
          <w:color w:val="0070C0"/>
          <w:lang w:val="fr-BE"/>
        </w:rPr>
        <w:t xml:space="preserve">Je l’envoie chez le </w:t>
      </w:r>
      <w:r w:rsidRPr="007763EB">
        <w:rPr>
          <w:rFonts w:ascii="Arial" w:hAnsi="Arial" w:cs="Arial"/>
          <w:color w:val="31849B" w:themeColor="accent5" w:themeShade="BF"/>
          <w:lang w:val="fr-BE"/>
        </w:rPr>
        <w:t>gastroentérologue, d’autant qu’il y a un antécédant de néoplasie du colon, coté père. La coloscopie s’avèrera normale</w:t>
      </w:r>
      <w:r w:rsidRPr="007763EB">
        <w:rPr>
          <w:rFonts w:ascii="Arial" w:hAnsi="Arial" w:cs="Arial"/>
          <w:lang w:val="fr-BE"/>
        </w:rPr>
        <w:t>.</w:t>
      </w:r>
    </w:p>
    <w:p w14:paraId="6F73F648" w14:textId="77777777" w:rsidR="001B479C" w:rsidRPr="007763EB" w:rsidRDefault="001B479C" w:rsidP="00A037CC">
      <w:pPr>
        <w:pStyle w:val="Paragraphedeliste"/>
        <w:numPr>
          <w:ilvl w:val="0"/>
          <w:numId w:val="115"/>
        </w:numPr>
        <w:jc w:val="both"/>
        <w:rPr>
          <w:rFonts w:ascii="Arial" w:hAnsi="Arial" w:cs="Arial"/>
          <w:b/>
          <w:bCs/>
          <w:sz w:val="24"/>
          <w:szCs w:val="24"/>
          <w:lang w:val="fr-BE"/>
        </w:rPr>
      </w:pPr>
      <w:r w:rsidRPr="007763EB">
        <w:rPr>
          <w:rFonts w:ascii="Arial" w:hAnsi="Arial" w:cs="Arial"/>
          <w:color w:val="0070C0"/>
          <w:sz w:val="24"/>
          <w:szCs w:val="24"/>
          <w:lang w:val="fr-BE"/>
        </w:rPr>
        <w:t>Je redonne</w:t>
      </w:r>
      <w:r w:rsidRPr="007763EB">
        <w:rPr>
          <w:rFonts w:ascii="Arial" w:hAnsi="Arial" w:cs="Arial"/>
          <w:b/>
          <w:bCs/>
          <w:color w:val="0070C0"/>
          <w:sz w:val="24"/>
          <w:szCs w:val="24"/>
          <w:lang w:val="fr-BE"/>
        </w:rPr>
        <w:t xml:space="preserve"> </w:t>
      </w:r>
      <w:r w:rsidRPr="007763EB">
        <w:rPr>
          <w:rFonts w:ascii="Arial" w:hAnsi="Arial" w:cs="Arial"/>
          <w:b/>
          <w:bCs/>
          <w:color w:val="33CCCC"/>
          <w:sz w:val="24"/>
          <w:szCs w:val="24"/>
          <w:lang w:val="fr-BE"/>
        </w:rPr>
        <w:t>X 200K</w:t>
      </w:r>
      <w:r w:rsidRPr="007763EB">
        <w:rPr>
          <w:rFonts w:ascii="Arial" w:hAnsi="Arial" w:cs="Arial"/>
          <w:b/>
          <w:bCs/>
          <w:color w:val="0070C0"/>
          <w:sz w:val="24"/>
          <w:szCs w:val="24"/>
          <w:lang w:val="fr-BE"/>
        </w:rPr>
        <w:t xml:space="preserve">, </w:t>
      </w:r>
      <w:r w:rsidRPr="007763EB">
        <w:rPr>
          <w:rFonts w:ascii="Arial" w:hAnsi="Arial" w:cs="Arial"/>
          <w:b/>
          <w:bCs/>
          <w:color w:val="0070C0"/>
          <w:sz w:val="24"/>
          <w:szCs w:val="24"/>
          <w:u w:val="single"/>
          <w:lang w:val="fr-BE"/>
        </w:rPr>
        <w:t>en lui donnant le nom du remède</w:t>
      </w:r>
      <w:r w:rsidRPr="007763EB">
        <w:rPr>
          <w:rFonts w:ascii="Arial" w:hAnsi="Arial" w:cs="Arial"/>
          <w:color w:val="0070C0"/>
          <w:sz w:val="24"/>
          <w:szCs w:val="24"/>
          <w:lang w:val="fr-BE"/>
        </w:rPr>
        <w:t xml:space="preserve">. Il ne me donne pas de nouvelles mais je saurais plus tard que </w:t>
      </w:r>
      <w:r w:rsidRPr="007763EB">
        <w:rPr>
          <w:rFonts w:ascii="Arial" w:hAnsi="Arial" w:cs="Arial"/>
          <w:b/>
          <w:bCs/>
          <w:color w:val="0070C0"/>
          <w:sz w:val="24"/>
          <w:szCs w:val="24"/>
          <w:lang w:val="fr-BE"/>
        </w:rPr>
        <w:t>son intestin s’est vite calmé</w:t>
      </w:r>
      <w:r w:rsidRPr="007763EB">
        <w:rPr>
          <w:rFonts w:ascii="Arial" w:hAnsi="Arial" w:cs="Arial"/>
          <w:color w:val="0070C0"/>
          <w:sz w:val="24"/>
          <w:szCs w:val="24"/>
          <w:lang w:val="fr-BE"/>
        </w:rPr>
        <w:t>.</w:t>
      </w:r>
    </w:p>
    <w:p w14:paraId="4EBC21FD" w14:textId="77777777" w:rsidR="001B479C" w:rsidRPr="007763EB" w:rsidRDefault="001B479C" w:rsidP="001B479C">
      <w:pPr>
        <w:jc w:val="both"/>
        <w:rPr>
          <w:rFonts w:ascii="Arial" w:hAnsi="Arial" w:cs="Arial"/>
          <w:b/>
          <w:bCs/>
          <w:color w:val="008080"/>
          <w:u w:val="single"/>
          <w:lang w:val="fr-BE"/>
        </w:rPr>
      </w:pPr>
    </w:p>
    <w:p w14:paraId="2270CE3D" w14:textId="77777777" w:rsidR="001B479C" w:rsidRPr="007763EB" w:rsidRDefault="001B479C" w:rsidP="001B479C">
      <w:pPr>
        <w:jc w:val="both"/>
        <w:rPr>
          <w:rFonts w:ascii="Arial" w:hAnsi="Arial" w:cs="Arial"/>
          <w:lang w:val="fr-BE"/>
        </w:rPr>
      </w:pPr>
      <w:r w:rsidRPr="007763EB">
        <w:rPr>
          <w:rFonts w:ascii="Arial" w:hAnsi="Arial" w:cs="Arial"/>
          <w:b/>
          <w:bCs/>
          <w:color w:val="33CCCC"/>
          <w:lang w:val="fr-BE"/>
        </w:rPr>
        <w:t>Septembre 2019</w:t>
      </w:r>
      <w:r w:rsidRPr="007763EB">
        <w:rPr>
          <w:rFonts w:ascii="Arial" w:hAnsi="Arial" w:cs="Arial"/>
          <w:b/>
          <w:bCs/>
          <w:color w:val="C00000"/>
          <w:lang w:val="fr-BE"/>
        </w:rPr>
        <w:t> </w:t>
      </w:r>
      <w:r w:rsidRPr="007763EB">
        <w:rPr>
          <w:rFonts w:ascii="Arial" w:hAnsi="Arial" w:cs="Arial"/>
          <w:lang w:val="fr-BE"/>
        </w:rPr>
        <w:t xml:space="preserve">: Il vient pour une </w:t>
      </w:r>
      <w:r w:rsidRPr="007763EB">
        <w:rPr>
          <w:rFonts w:ascii="Arial" w:hAnsi="Arial" w:cs="Arial"/>
          <w:u w:val="single"/>
          <w:lang w:val="fr-BE"/>
        </w:rPr>
        <w:t>plaie à l’œil</w:t>
      </w:r>
      <w:r w:rsidRPr="007763EB">
        <w:rPr>
          <w:rFonts w:ascii="Arial" w:hAnsi="Arial" w:cs="Arial"/>
          <w:lang w:val="fr-BE"/>
        </w:rPr>
        <w:t xml:space="preserve"> : c’est </w:t>
      </w:r>
      <w:r w:rsidRPr="007763EB">
        <w:rPr>
          <w:rFonts w:ascii="Arial" w:hAnsi="Arial" w:cs="Arial"/>
          <w:color w:val="33CCCC"/>
          <w:u w:val="single"/>
          <w:lang w:val="fr-BE"/>
        </w:rPr>
        <w:t>en se mettant du collyre</w:t>
      </w:r>
      <w:r w:rsidRPr="007763EB">
        <w:rPr>
          <w:rFonts w:ascii="Arial" w:hAnsi="Arial" w:cs="Arial"/>
          <w:lang w:val="fr-BE"/>
        </w:rPr>
        <w:t xml:space="preserve">, </w:t>
      </w:r>
      <w:r w:rsidRPr="007763EB">
        <w:rPr>
          <w:rFonts w:ascii="Arial" w:hAnsi="Arial" w:cs="Arial"/>
          <w:i/>
          <w:iCs/>
          <w:lang w:val="fr-BE"/>
        </w:rPr>
        <w:t>à toute vitesse,</w:t>
      </w:r>
      <w:r w:rsidRPr="007763EB">
        <w:rPr>
          <w:rFonts w:ascii="Arial" w:hAnsi="Arial" w:cs="Arial"/>
          <w:lang w:val="fr-BE"/>
        </w:rPr>
        <w:t xml:space="preserve"> qu’il</w:t>
      </w:r>
      <w:r w:rsidRPr="007763EB">
        <w:rPr>
          <w:rFonts w:ascii="Arial" w:hAnsi="Arial" w:cs="Arial"/>
          <w:color w:val="33CCCC"/>
          <w:u w:val="single"/>
          <w:lang w:val="fr-BE"/>
        </w:rPr>
        <w:t xml:space="preserve"> a déchiré sa cornée</w:t>
      </w:r>
      <w:r w:rsidRPr="007763EB">
        <w:rPr>
          <w:rFonts w:ascii="Arial" w:hAnsi="Arial" w:cs="Arial"/>
          <w:color w:val="33CCCC"/>
          <w:lang w:val="fr-BE"/>
        </w:rPr>
        <w:t xml:space="preserve"> sur plusieurs niveaux !!!</w:t>
      </w:r>
      <w:r w:rsidRPr="007763EB">
        <w:rPr>
          <w:rFonts w:ascii="Arial" w:hAnsi="Arial" w:cs="Arial"/>
          <w:lang w:val="fr-BE"/>
        </w:rPr>
        <w:t xml:space="preserve"> d’où la difficulté de cicatrisation. Et il me montre son </w:t>
      </w:r>
      <w:r w:rsidRPr="007763EB">
        <w:rPr>
          <w:rFonts w:ascii="Arial" w:hAnsi="Arial" w:cs="Arial"/>
          <w:color w:val="33CCCC"/>
          <w:lang w:val="fr-BE"/>
        </w:rPr>
        <w:t>geste de frapper son œil comme un pivert</w:t>
      </w:r>
      <w:r w:rsidRPr="007763EB">
        <w:rPr>
          <w:rFonts w:ascii="Arial" w:hAnsi="Arial" w:cs="Arial"/>
          <w:lang w:val="fr-BE"/>
        </w:rPr>
        <w:t xml:space="preserve"> dans un tronc d’arbre. </w:t>
      </w:r>
      <w:r w:rsidRPr="007763EB">
        <w:rPr>
          <w:rFonts w:ascii="Arial" w:hAnsi="Arial" w:cs="Arial"/>
          <w:color w:val="33CCCC"/>
          <w:lang w:val="fr-BE"/>
        </w:rPr>
        <w:t>Et i</w:t>
      </w:r>
      <w:r w:rsidRPr="007763EB">
        <w:rPr>
          <w:rFonts w:ascii="Arial" w:hAnsi="Arial" w:cs="Arial"/>
          <w:color w:val="33CCCC"/>
          <w:u w:val="single"/>
          <w:lang w:val="fr-BE"/>
        </w:rPr>
        <w:t>l a de nouveau la diarrhée</w:t>
      </w:r>
      <w:r w:rsidRPr="007763EB">
        <w:rPr>
          <w:rFonts w:ascii="Arial" w:hAnsi="Arial" w:cs="Arial"/>
          <w:lang w:val="fr-BE"/>
        </w:rPr>
        <w:t> ! (3-4 selles molles le matin, des faux besoins, des gaz et des rots). Et tout cela, « </w:t>
      </w:r>
      <w:r w:rsidRPr="007763EB">
        <w:rPr>
          <w:rFonts w:ascii="Arial" w:hAnsi="Arial" w:cs="Arial"/>
          <w:i/>
          <w:iCs/>
          <w:lang w:val="fr-BE"/>
        </w:rPr>
        <w:t>parce qu’il</w:t>
      </w:r>
      <w:r w:rsidRPr="007763EB">
        <w:rPr>
          <w:rFonts w:ascii="Arial" w:hAnsi="Arial" w:cs="Arial"/>
          <w:lang w:val="fr-BE"/>
        </w:rPr>
        <w:t xml:space="preserve"> </w:t>
      </w:r>
      <w:r w:rsidRPr="007763EB">
        <w:rPr>
          <w:rFonts w:ascii="Arial" w:hAnsi="Arial" w:cs="Arial"/>
          <w:i/>
          <w:iCs/>
          <w:color w:val="33CCCC"/>
          <w:u w:val="single"/>
          <w:lang w:val="fr-BE"/>
        </w:rPr>
        <w:t>a eu une « petite contrariété</w:t>
      </w:r>
      <w:r w:rsidRPr="007763EB">
        <w:rPr>
          <w:rFonts w:ascii="Arial" w:hAnsi="Arial" w:cs="Arial"/>
          <w:color w:val="33CCCC"/>
          <w:lang w:val="fr-BE"/>
        </w:rPr>
        <w:t> </w:t>
      </w:r>
      <w:r w:rsidRPr="007763EB">
        <w:rPr>
          <w:rFonts w:ascii="Arial" w:hAnsi="Arial" w:cs="Arial"/>
          <w:i/>
          <w:iCs/>
          <w:color w:val="33CCCC"/>
          <w:lang w:val="fr-BE"/>
        </w:rPr>
        <w:t xml:space="preserve">» </w:t>
      </w:r>
      <w:r w:rsidRPr="007763EB">
        <w:rPr>
          <w:rFonts w:ascii="Arial" w:hAnsi="Arial" w:cs="Arial"/>
          <w:i/>
          <w:iCs/>
          <w:lang w:val="fr-BE"/>
        </w:rPr>
        <w:t>qu’il a réussi à gérer (</w:t>
      </w:r>
      <w:r w:rsidRPr="007763EB">
        <w:rPr>
          <w:rFonts w:ascii="Arial" w:hAnsi="Arial" w:cs="Arial"/>
          <w:i/>
          <w:iCs/>
          <w:color w:val="33CCCC"/>
          <w:lang w:val="fr-BE"/>
        </w:rPr>
        <w:t>une INCIVILITE</w:t>
      </w:r>
      <w:r w:rsidRPr="007763EB">
        <w:rPr>
          <w:rFonts w:ascii="Arial" w:hAnsi="Arial" w:cs="Arial"/>
          <w:i/>
          <w:iCs/>
          <w:lang w:val="fr-BE"/>
        </w:rPr>
        <w:t xml:space="preserve">). </w:t>
      </w:r>
      <w:r w:rsidRPr="007763EB">
        <w:rPr>
          <w:rFonts w:ascii="Arial" w:hAnsi="Arial" w:cs="Arial"/>
          <w:i/>
          <w:iCs/>
          <w:color w:val="0070C0"/>
          <w:lang w:val="fr-BE"/>
        </w:rPr>
        <w:t>Explication :</w:t>
      </w:r>
      <w:r w:rsidRPr="007763EB">
        <w:rPr>
          <w:rFonts w:ascii="Arial" w:hAnsi="Arial" w:cs="Arial"/>
          <w:i/>
          <w:iCs/>
          <w:lang w:val="fr-BE"/>
        </w:rPr>
        <w:t xml:space="preserve"> « Il y avait une femme âgée sur le trottoir, un homme arrivait à vélo, sur le trottoir aussi, et l’a fait tomber, </w:t>
      </w:r>
      <w:r w:rsidRPr="007763EB">
        <w:rPr>
          <w:rFonts w:ascii="Arial" w:hAnsi="Arial" w:cs="Arial"/>
          <w:i/>
          <w:iCs/>
          <w:color w:val="33CCCC"/>
          <w:u w:val="single"/>
          <w:lang w:val="fr-BE"/>
        </w:rPr>
        <w:t>sans s’excuser</w:t>
      </w:r>
      <w:r w:rsidRPr="007763EB">
        <w:rPr>
          <w:rFonts w:ascii="Arial" w:hAnsi="Arial" w:cs="Arial"/>
          <w:i/>
          <w:iCs/>
          <w:lang w:val="fr-BE"/>
        </w:rPr>
        <w:t xml:space="preserve">.  J’ai demandé à l’homme de descendre du vélo pour « discuter ». L’homme a refusé de </w:t>
      </w:r>
      <w:r w:rsidRPr="007763EB">
        <w:rPr>
          <w:rFonts w:ascii="Arial" w:hAnsi="Arial" w:cs="Arial"/>
          <w:i/>
          <w:iCs/>
          <w:lang w:val="fr-BE"/>
        </w:rPr>
        <w:lastRenderedPageBreak/>
        <w:t>s’excuser et s’est enfui</w:t>
      </w:r>
      <w:r w:rsidRPr="007763EB">
        <w:rPr>
          <w:rFonts w:ascii="Arial" w:hAnsi="Arial" w:cs="Arial"/>
          <w:i/>
          <w:iCs/>
          <w:color w:val="33CCCC"/>
          <w:lang w:val="fr-BE"/>
        </w:rPr>
        <w:t>.</w:t>
      </w:r>
      <w:r w:rsidRPr="007763EB">
        <w:rPr>
          <w:rFonts w:ascii="Arial" w:hAnsi="Arial" w:cs="Arial"/>
          <w:color w:val="33CCCC"/>
          <w:lang w:val="fr-BE"/>
        </w:rPr>
        <w:t xml:space="preserve"> </w:t>
      </w:r>
      <w:r w:rsidRPr="007763EB">
        <w:rPr>
          <w:rFonts w:ascii="Arial" w:hAnsi="Arial" w:cs="Arial"/>
          <w:i/>
          <w:iCs/>
          <w:color w:val="33CCCC"/>
          <w:lang w:val="fr-BE"/>
        </w:rPr>
        <w:t> Ça m’a énervé de ne pas pouvoir le frapper,</w:t>
      </w:r>
      <w:r w:rsidRPr="007763EB">
        <w:rPr>
          <w:rFonts w:ascii="Arial" w:hAnsi="Arial" w:cs="Arial"/>
          <w:i/>
          <w:iCs/>
          <w:color w:val="33CCCC"/>
          <w:u w:val="single"/>
          <w:lang w:val="fr-BE"/>
        </w:rPr>
        <w:t xml:space="preserve"> j’étais </w:t>
      </w:r>
      <w:r w:rsidRPr="007763EB">
        <w:rPr>
          <w:rFonts w:ascii="Arial" w:hAnsi="Arial" w:cs="Arial"/>
          <w:i/>
          <w:iCs/>
          <w:color w:val="008080"/>
          <w:u w:val="single"/>
          <w:lang w:val="fr-BE"/>
        </w:rPr>
        <w:t>déterminé à le poignarder</w:t>
      </w:r>
      <w:r w:rsidRPr="007763EB">
        <w:rPr>
          <w:rFonts w:ascii="Arial" w:hAnsi="Arial" w:cs="Arial"/>
          <w:i/>
          <w:iCs/>
          <w:color w:val="C00000"/>
          <w:lang w:val="fr-BE"/>
        </w:rPr>
        <w:t> </w:t>
      </w:r>
      <w:r w:rsidRPr="007763EB">
        <w:rPr>
          <w:rFonts w:ascii="Arial" w:hAnsi="Arial" w:cs="Arial"/>
          <w:i/>
          <w:iCs/>
          <w:color w:val="33CCCC"/>
          <w:lang w:val="fr-BE"/>
        </w:rPr>
        <w:t xml:space="preserve">» ; </w:t>
      </w:r>
      <w:r w:rsidRPr="007763EB">
        <w:rPr>
          <w:rFonts w:ascii="Arial" w:hAnsi="Arial" w:cs="Arial"/>
          <w:lang w:val="fr-BE"/>
        </w:rPr>
        <w:t>d’où un</w:t>
      </w:r>
      <w:r w:rsidRPr="007763EB">
        <w:rPr>
          <w:rFonts w:ascii="Arial" w:hAnsi="Arial" w:cs="Arial"/>
          <w:i/>
          <w:iCs/>
          <w:lang w:val="fr-BE"/>
        </w:rPr>
        <w:t xml:space="preserve"> </w:t>
      </w:r>
      <w:r w:rsidRPr="007763EB">
        <w:rPr>
          <w:rFonts w:ascii="Arial" w:hAnsi="Arial" w:cs="Arial"/>
          <w:lang w:val="fr-BE"/>
        </w:rPr>
        <w:t xml:space="preserve">état de tension qu’il décharge en rentrant chez lui avec une grosse </w:t>
      </w:r>
      <w:r w:rsidRPr="007763EB">
        <w:rPr>
          <w:rFonts w:ascii="Arial" w:hAnsi="Arial" w:cs="Arial"/>
          <w:color w:val="33CCCC"/>
          <w:lang w:val="fr-BE"/>
        </w:rPr>
        <w:t>dispute avec sa compagne pour un motif a priori anodin</w:t>
      </w:r>
      <w:r w:rsidRPr="007763EB">
        <w:rPr>
          <w:rFonts w:ascii="Arial" w:hAnsi="Arial" w:cs="Arial"/>
          <w:i/>
          <w:iCs/>
          <w:color w:val="4F81BD" w:themeColor="accent1"/>
          <w:lang w:val="fr-BE"/>
        </w:rPr>
        <w:t xml:space="preserve">. </w:t>
      </w:r>
      <w:r w:rsidRPr="007763EB">
        <w:rPr>
          <w:rFonts w:ascii="Arial" w:hAnsi="Arial" w:cs="Arial"/>
          <w:color w:val="4F81BD" w:themeColor="accent1"/>
          <w:lang w:val="fr-BE"/>
        </w:rPr>
        <w:t xml:space="preserve">Devant la </w:t>
      </w:r>
      <w:r w:rsidRPr="007763EB">
        <w:rPr>
          <w:rFonts w:ascii="Arial" w:hAnsi="Arial" w:cs="Arial"/>
          <w:b/>
          <w:bCs/>
          <w:color w:val="4F81BD" w:themeColor="accent1"/>
          <w:u w:val="single"/>
          <w:lang w:val="fr-BE"/>
        </w:rPr>
        <w:t>disproportion des situations déclenchantes et la violence des réactions, la psychiatre l’a prévenu qu’il pourrait être placé en hospitalisation d’office… D’où son retour en consultation au cabinet</w:t>
      </w:r>
      <w:r w:rsidRPr="007763EB">
        <w:rPr>
          <w:rFonts w:ascii="Arial" w:hAnsi="Arial" w:cs="Arial"/>
          <w:b/>
          <w:bCs/>
          <w:color w:val="4F81BD" w:themeColor="accent1"/>
          <w:lang w:val="fr-BE"/>
        </w:rPr>
        <w:t xml:space="preserve">. </w:t>
      </w:r>
      <w:r w:rsidRPr="007763EB">
        <w:rPr>
          <w:rFonts w:ascii="Arial" w:hAnsi="Arial" w:cs="Arial"/>
          <w:color w:val="31849B" w:themeColor="accent5" w:themeShade="BF"/>
          <w:lang w:val="fr-BE"/>
        </w:rPr>
        <w:t xml:space="preserve">Je lui conseille de </w:t>
      </w:r>
      <w:r w:rsidRPr="007763EB">
        <w:rPr>
          <w:rFonts w:ascii="Arial" w:hAnsi="Arial" w:cs="Arial"/>
          <w:b/>
          <w:bCs/>
          <w:color w:val="31849B" w:themeColor="accent5" w:themeShade="BF"/>
          <w:lang w:val="fr-BE"/>
        </w:rPr>
        <w:t xml:space="preserve">reprendre </w:t>
      </w:r>
      <w:r w:rsidRPr="007763EB">
        <w:rPr>
          <w:rFonts w:ascii="Arial" w:hAnsi="Arial" w:cs="Arial"/>
          <w:b/>
          <w:bCs/>
          <w:color w:val="33CCCC"/>
          <w:u w:val="single"/>
          <w:lang w:val="fr-BE"/>
        </w:rPr>
        <w:t>X en 1 000K</w:t>
      </w:r>
      <w:r w:rsidRPr="007763EB">
        <w:rPr>
          <w:rFonts w:ascii="Arial" w:hAnsi="Arial" w:cs="Arial"/>
          <w:color w:val="31849B" w:themeColor="accent5" w:themeShade="BF"/>
          <w:lang w:val="fr-BE"/>
        </w:rPr>
        <w:t>.</w:t>
      </w:r>
    </w:p>
    <w:p w14:paraId="5CA4C024" w14:textId="77777777" w:rsidR="001B479C" w:rsidRPr="007763EB" w:rsidRDefault="001B479C" w:rsidP="001B479C">
      <w:pPr>
        <w:jc w:val="both"/>
        <w:rPr>
          <w:rFonts w:ascii="Arial" w:hAnsi="Arial" w:cs="Arial"/>
          <w:lang w:val="fr-BE"/>
        </w:rPr>
      </w:pPr>
      <w:r w:rsidRPr="007763EB">
        <w:rPr>
          <w:rFonts w:ascii="Arial" w:hAnsi="Arial" w:cs="Arial"/>
          <w:lang w:val="fr-BE"/>
        </w:rPr>
        <w:t xml:space="preserve">Après ces conseils, Il me dit qu’il s’est acheté un « très joli nouveau couteau, qu’il en a des dizaines à la maison, bien cachés, dans des sacs. Il m’explique aussi qu’ils ne sont que 250 militaires en France à avoir ses compétences et qu’il a été sélectionné très jeune pour </w:t>
      </w:r>
      <w:proofErr w:type="gramStart"/>
      <w:r w:rsidRPr="007763EB">
        <w:rPr>
          <w:rFonts w:ascii="Arial" w:hAnsi="Arial" w:cs="Arial"/>
          <w:lang w:val="fr-BE"/>
        </w:rPr>
        <w:t>faire</w:t>
      </w:r>
      <w:proofErr w:type="gramEnd"/>
      <w:r w:rsidRPr="007763EB">
        <w:rPr>
          <w:rFonts w:ascii="Arial" w:hAnsi="Arial" w:cs="Arial"/>
          <w:lang w:val="fr-BE"/>
        </w:rPr>
        <w:t xml:space="preserve"> ce travail d’élite. Il se destinait à l’aviation civile, mais étant donné ses capacités visuelles hors normes (15 dixièmes de vision) et son comportement « trop agité pour le civil », il a vite été réorienté vers l’armée.</w:t>
      </w:r>
    </w:p>
    <w:p w14:paraId="376C17F2" w14:textId="77777777" w:rsidR="001B479C" w:rsidRPr="007763EB" w:rsidRDefault="001B479C" w:rsidP="001B479C">
      <w:pPr>
        <w:jc w:val="both"/>
        <w:rPr>
          <w:rFonts w:ascii="Arial" w:hAnsi="Arial" w:cs="Arial"/>
          <w:b/>
          <w:bCs/>
          <w:color w:val="008080"/>
          <w:u w:val="single"/>
          <w:lang w:val="fr-BE"/>
        </w:rPr>
      </w:pPr>
    </w:p>
    <w:p w14:paraId="48DF63D9" w14:textId="77777777" w:rsidR="001B479C" w:rsidRPr="007763EB" w:rsidRDefault="001B479C" w:rsidP="001B479C">
      <w:pPr>
        <w:jc w:val="both"/>
        <w:rPr>
          <w:rFonts w:ascii="Arial" w:hAnsi="Arial" w:cs="Arial"/>
          <w:i/>
          <w:iCs/>
          <w:lang w:val="fr-BE"/>
        </w:rPr>
      </w:pPr>
      <w:r w:rsidRPr="007763EB">
        <w:rPr>
          <w:rFonts w:ascii="Arial" w:hAnsi="Arial" w:cs="Arial"/>
          <w:b/>
          <w:bCs/>
          <w:color w:val="33CCCC"/>
          <w:lang w:val="fr-BE"/>
        </w:rPr>
        <w:t>Mi-octobre 2019</w:t>
      </w:r>
      <w:r w:rsidRPr="007763EB">
        <w:rPr>
          <w:rFonts w:ascii="Arial" w:hAnsi="Arial" w:cs="Arial"/>
          <w:b/>
          <w:bCs/>
          <w:color w:val="C00000"/>
          <w:lang w:val="fr-BE"/>
        </w:rPr>
        <w:t> </w:t>
      </w:r>
      <w:r w:rsidRPr="007763EB">
        <w:rPr>
          <w:rFonts w:ascii="Arial" w:hAnsi="Arial" w:cs="Arial"/>
          <w:b/>
          <w:bCs/>
          <w:lang w:val="fr-BE"/>
        </w:rPr>
        <w:t xml:space="preserve">: </w:t>
      </w:r>
      <w:r w:rsidRPr="007763EB">
        <w:rPr>
          <w:rFonts w:ascii="Arial" w:hAnsi="Arial" w:cs="Arial"/>
          <w:lang w:val="fr-BE"/>
        </w:rPr>
        <w:t xml:space="preserve">il a obtenu un diplôme lui permettant d’exercer un nouveau métier à fortes responsabilités (au sein de la justice), il a eu une douleur dentaire brutale la veille de sa titularisation. </w:t>
      </w:r>
      <w:r w:rsidRPr="007763EB">
        <w:rPr>
          <w:rFonts w:ascii="Arial" w:hAnsi="Arial" w:cs="Arial"/>
          <w:i/>
          <w:iCs/>
          <w:lang w:val="fr-BE"/>
        </w:rPr>
        <w:t xml:space="preserve">« Le couteau, ça me manque ; j’ai </w:t>
      </w:r>
      <w:r w:rsidRPr="007763EB">
        <w:rPr>
          <w:rFonts w:ascii="Arial" w:hAnsi="Arial" w:cs="Arial"/>
          <w:i/>
          <w:iCs/>
          <w:color w:val="33CCCC"/>
          <w:lang w:val="fr-BE"/>
        </w:rPr>
        <w:t>des besoins compulsifs</w:t>
      </w:r>
      <w:r w:rsidRPr="007763EB">
        <w:rPr>
          <w:rFonts w:ascii="Arial" w:hAnsi="Arial" w:cs="Arial"/>
          <w:i/>
          <w:iCs/>
          <w:lang w:val="fr-BE"/>
        </w:rPr>
        <w:t xml:space="preserve"> d’acheter des couteaux, j’en ai des sacs entiers ». </w:t>
      </w:r>
      <w:r w:rsidRPr="007763EB">
        <w:rPr>
          <w:rFonts w:ascii="Arial" w:hAnsi="Arial" w:cs="Arial"/>
          <w:i/>
          <w:iCs/>
          <w:color w:val="33CCCC"/>
          <w:lang w:val="fr-BE"/>
        </w:rPr>
        <w:t xml:space="preserve"> </w:t>
      </w:r>
      <w:r w:rsidRPr="007763EB">
        <w:rPr>
          <w:rFonts w:ascii="Arial" w:hAnsi="Arial" w:cs="Arial"/>
          <w:b/>
          <w:bCs/>
          <w:color w:val="33CCCC"/>
          <w:u w:val="single"/>
          <w:lang w:val="fr-BE"/>
        </w:rPr>
        <w:t xml:space="preserve">X en MK </w:t>
      </w:r>
      <w:r w:rsidRPr="007763EB">
        <w:rPr>
          <w:rFonts w:ascii="Arial" w:hAnsi="Arial" w:cs="Arial"/>
          <w:b/>
          <w:bCs/>
          <w:color w:val="0070C0"/>
          <w:u w:val="single"/>
          <w:lang w:val="fr-BE"/>
        </w:rPr>
        <w:t>de nouveau</w:t>
      </w:r>
      <w:r w:rsidRPr="007763EB">
        <w:rPr>
          <w:rFonts w:ascii="Arial" w:hAnsi="Arial" w:cs="Arial"/>
          <w:i/>
          <w:iCs/>
          <w:color w:val="0070C0"/>
          <w:lang w:val="fr-BE"/>
        </w:rPr>
        <w:t>.</w:t>
      </w:r>
    </w:p>
    <w:p w14:paraId="3D0659DE" w14:textId="77777777" w:rsidR="001B479C" w:rsidRPr="007763EB" w:rsidRDefault="001B479C" w:rsidP="001B479C">
      <w:pPr>
        <w:jc w:val="both"/>
        <w:rPr>
          <w:rFonts w:ascii="Arial" w:hAnsi="Arial" w:cs="Arial"/>
          <w:b/>
          <w:bCs/>
          <w:color w:val="008080"/>
          <w:u w:val="single"/>
          <w:lang w:val="fr-BE"/>
        </w:rPr>
      </w:pPr>
    </w:p>
    <w:p w14:paraId="37B271EA" w14:textId="77777777" w:rsidR="001B479C" w:rsidRPr="007763EB" w:rsidRDefault="001B479C" w:rsidP="001B479C">
      <w:pPr>
        <w:jc w:val="both"/>
        <w:rPr>
          <w:rFonts w:ascii="Arial" w:hAnsi="Arial" w:cs="Arial"/>
          <w:i/>
          <w:iCs/>
          <w:color w:val="33CCCC"/>
          <w:lang w:val="fr-BE"/>
        </w:rPr>
      </w:pPr>
      <w:r w:rsidRPr="007763EB">
        <w:rPr>
          <w:rFonts w:ascii="Arial" w:hAnsi="Arial" w:cs="Arial"/>
          <w:b/>
          <w:bCs/>
          <w:color w:val="33CCCC"/>
          <w:lang w:val="fr-BE"/>
        </w:rPr>
        <w:t>Fin octobre 2019</w:t>
      </w:r>
      <w:r w:rsidRPr="007763EB">
        <w:rPr>
          <w:rFonts w:ascii="Arial" w:hAnsi="Arial" w:cs="Arial"/>
          <w:color w:val="008080"/>
          <w:lang w:val="fr-BE"/>
        </w:rPr>
        <w:t> </w:t>
      </w:r>
      <w:r w:rsidRPr="007763EB">
        <w:rPr>
          <w:rFonts w:ascii="Arial" w:hAnsi="Arial" w:cs="Arial"/>
          <w:color w:val="C00000"/>
          <w:lang w:val="fr-BE"/>
        </w:rPr>
        <w:t xml:space="preserve">: </w:t>
      </w:r>
      <w:r w:rsidRPr="007763EB">
        <w:rPr>
          <w:rFonts w:ascii="Arial" w:hAnsi="Arial" w:cs="Arial"/>
          <w:lang w:val="fr-BE"/>
        </w:rPr>
        <w:t>il appelle pour me dire que « </w:t>
      </w:r>
      <w:r w:rsidRPr="007763EB">
        <w:rPr>
          <w:rFonts w:ascii="Arial" w:hAnsi="Arial" w:cs="Arial"/>
          <w:i/>
          <w:iCs/>
          <w:color w:val="33CCCC"/>
          <w:u w:val="single"/>
          <w:lang w:val="fr-BE"/>
        </w:rPr>
        <w:t xml:space="preserve">pour la première fois depuis 2 ans, il a des selles moulées une fois par jour pendant 8 jours, sans antimycosique ! </w:t>
      </w:r>
    </w:p>
    <w:p w14:paraId="53C8F6CC" w14:textId="77777777" w:rsidR="001B479C" w:rsidRPr="007763EB" w:rsidRDefault="001B479C" w:rsidP="001B479C">
      <w:pPr>
        <w:jc w:val="both"/>
        <w:rPr>
          <w:rFonts w:ascii="Arial" w:hAnsi="Arial" w:cs="Arial"/>
          <w:lang w:val="fr-BE"/>
        </w:rPr>
      </w:pPr>
      <w:r w:rsidRPr="007763EB">
        <w:rPr>
          <w:rFonts w:ascii="Arial" w:hAnsi="Arial" w:cs="Arial"/>
          <w:u w:val="single"/>
          <w:lang w:val="fr-BE"/>
        </w:rPr>
        <w:t>Il a pu sereinement parler avec sa compagne</w:t>
      </w:r>
      <w:r w:rsidRPr="007763EB">
        <w:rPr>
          <w:rFonts w:ascii="Arial" w:hAnsi="Arial" w:cs="Arial"/>
          <w:lang w:val="fr-BE"/>
        </w:rPr>
        <w:t xml:space="preserve"> qui disait vouloir quitter le domicile et il lui a proposé </w:t>
      </w:r>
      <w:r w:rsidRPr="007763EB">
        <w:rPr>
          <w:rFonts w:ascii="Arial" w:hAnsi="Arial" w:cs="Arial"/>
          <w:u w:val="single"/>
          <w:lang w:val="fr-BE"/>
        </w:rPr>
        <w:t xml:space="preserve">calmement </w:t>
      </w:r>
      <w:r w:rsidRPr="007763EB">
        <w:rPr>
          <w:rFonts w:ascii="Arial" w:hAnsi="Arial" w:cs="Arial"/>
          <w:lang w:val="fr-BE"/>
        </w:rPr>
        <w:t>de partir, (ce qu’elle n’a pas fait alors qu’elle pourrait financièrement se le permettre).</w:t>
      </w:r>
    </w:p>
    <w:p w14:paraId="5FB0D350" w14:textId="77777777" w:rsidR="001B479C" w:rsidRPr="007763EB" w:rsidRDefault="001B479C" w:rsidP="001B479C">
      <w:pPr>
        <w:jc w:val="both"/>
        <w:rPr>
          <w:rFonts w:ascii="Arial" w:hAnsi="Arial" w:cs="Arial"/>
          <w:u w:val="single"/>
          <w:lang w:val="fr-BE"/>
        </w:rPr>
      </w:pPr>
      <w:proofErr w:type="gramStart"/>
      <w:r w:rsidRPr="007763EB">
        <w:rPr>
          <w:rFonts w:ascii="Arial" w:hAnsi="Arial" w:cs="Arial"/>
          <w:lang w:val="fr-BE"/>
        </w:rPr>
        <w:t>Suite à</w:t>
      </w:r>
      <w:proofErr w:type="gramEnd"/>
      <w:r w:rsidRPr="007763EB">
        <w:rPr>
          <w:rFonts w:ascii="Arial" w:hAnsi="Arial" w:cs="Arial"/>
          <w:lang w:val="fr-BE"/>
        </w:rPr>
        <w:t xml:space="preserve"> cette conversation, </w:t>
      </w:r>
      <w:r w:rsidRPr="007763EB">
        <w:rPr>
          <w:rFonts w:ascii="Arial" w:hAnsi="Arial" w:cs="Arial"/>
          <w:u w:val="single"/>
          <w:lang w:val="fr-BE"/>
        </w:rPr>
        <w:t xml:space="preserve">il réalise qu’elle a toujours été avec des hommes violents, qu’elle reproduit donc ce schéma de relation, mais il refuse d’être associé à ça ; </w:t>
      </w:r>
      <w:r w:rsidRPr="007763EB">
        <w:rPr>
          <w:rFonts w:ascii="Arial" w:hAnsi="Arial" w:cs="Arial"/>
          <w:color w:val="7030A0"/>
          <w:u w:val="single"/>
          <w:lang w:val="fr-BE"/>
        </w:rPr>
        <w:t>il dit : </w:t>
      </w:r>
      <w:r w:rsidRPr="007763EB">
        <w:rPr>
          <w:rFonts w:ascii="Arial" w:hAnsi="Arial" w:cs="Arial"/>
          <w:i/>
          <w:iCs/>
          <w:color w:val="7030A0"/>
          <w:u w:val="single"/>
          <w:lang w:val="fr-BE"/>
        </w:rPr>
        <w:t>« Je déteste la violence, je suis seulement un brutal excessif,</w:t>
      </w:r>
      <w:r w:rsidRPr="007763EB">
        <w:rPr>
          <w:rFonts w:ascii="Arial" w:hAnsi="Arial" w:cs="Arial"/>
          <w:color w:val="7030A0"/>
          <w:lang w:val="fr-BE"/>
        </w:rPr>
        <w:t xml:space="preserve"> </w:t>
      </w:r>
      <w:r w:rsidRPr="007763EB">
        <w:rPr>
          <w:rFonts w:ascii="Arial" w:hAnsi="Arial" w:cs="Arial"/>
          <w:i/>
          <w:iCs/>
          <w:lang w:val="fr-BE"/>
        </w:rPr>
        <w:t xml:space="preserve">d’ailleurs les gens de mes équipes se sentent toujours en sécurité avec moi, car </w:t>
      </w:r>
      <w:r w:rsidRPr="007763EB">
        <w:rPr>
          <w:rFonts w:ascii="Arial" w:hAnsi="Arial" w:cs="Arial"/>
          <w:i/>
          <w:iCs/>
          <w:color w:val="33CCCC"/>
          <w:lang w:val="fr-BE"/>
        </w:rPr>
        <w:t>je maîtrise</w:t>
      </w:r>
      <w:r w:rsidRPr="007763EB">
        <w:rPr>
          <w:rFonts w:ascii="Arial" w:hAnsi="Arial" w:cs="Arial"/>
          <w:i/>
          <w:iCs/>
          <w:lang w:val="fr-BE"/>
        </w:rPr>
        <w:t>. Par exemple, j’ai été recruté pour gérer l’insurrection urbaine. »</w:t>
      </w:r>
    </w:p>
    <w:p w14:paraId="406A3800" w14:textId="3FB178A5" w:rsidR="001B479C" w:rsidRPr="007763EB" w:rsidRDefault="001B479C" w:rsidP="001B479C">
      <w:pPr>
        <w:tabs>
          <w:tab w:val="left" w:pos="142"/>
        </w:tabs>
        <w:spacing w:after="0"/>
        <w:jc w:val="right"/>
        <w:rPr>
          <w:rFonts w:ascii="Arial" w:eastAsia="Times New Roman" w:hAnsi="Arial" w:cs="Arial"/>
          <w:color w:val="33CCCC"/>
          <w:lang w:val="fr-BE" w:eastAsia="fr-FR"/>
        </w:rPr>
      </w:pPr>
      <w:r w:rsidRPr="007763EB">
        <w:rPr>
          <w:rFonts w:ascii="Arial" w:hAnsi="Arial" w:cs="Arial"/>
          <w:color w:val="31849B" w:themeColor="accent5" w:themeShade="BF"/>
          <w:lang w:val="fr-BE"/>
        </w:rPr>
        <w:t xml:space="preserve">J’inscris </w:t>
      </w:r>
      <w:r w:rsidRPr="007763EB">
        <w:rPr>
          <w:rFonts w:ascii="Arial" w:hAnsi="Arial" w:cs="Arial"/>
          <w:b/>
          <w:bCs/>
          <w:color w:val="33CCCC"/>
          <w:u w:val="single"/>
          <w:lang w:val="fr-BE"/>
        </w:rPr>
        <w:t>X en MK</w:t>
      </w:r>
      <w:r w:rsidRPr="007763EB">
        <w:rPr>
          <w:rFonts w:ascii="Arial" w:hAnsi="Arial" w:cs="Arial"/>
          <w:color w:val="31849B" w:themeColor="accent5" w:themeShade="BF"/>
          <w:u w:val="single"/>
          <w:lang w:val="fr-BE"/>
        </w:rPr>
        <w:t xml:space="preserve"> si nécessaire</w:t>
      </w:r>
      <w:r w:rsidRPr="007763EB">
        <w:rPr>
          <w:rFonts w:ascii="Arial" w:hAnsi="Arial" w:cs="Arial"/>
          <w:color w:val="31849B" w:themeColor="accent5" w:themeShade="BF"/>
          <w:lang w:val="fr-BE"/>
        </w:rPr>
        <w:t xml:space="preserve"> (si la diarrhée revient) et /ou si tension psychique importante. Je prends des nouvelles en janvier 2020, il va bien, ni diarrhée ni pétages de câble, il s’installe dans sa nouvelle fonction.</w:t>
      </w:r>
    </w:p>
    <w:p w14:paraId="1D531C36" w14:textId="77777777" w:rsidR="001B479C" w:rsidRPr="007763EB" w:rsidRDefault="001B479C" w:rsidP="001B479C">
      <w:pPr>
        <w:tabs>
          <w:tab w:val="left" w:pos="142"/>
        </w:tabs>
        <w:spacing w:after="0"/>
        <w:rPr>
          <w:rFonts w:ascii="Arial" w:eastAsia="Times New Roman" w:hAnsi="Arial" w:cs="Arial"/>
          <w:b/>
          <w:lang w:val="fr-BE" w:eastAsia="fr-FR"/>
        </w:rPr>
      </w:pPr>
    </w:p>
    <w:p w14:paraId="186E0A47" w14:textId="77777777" w:rsidR="001B479C" w:rsidRPr="007763EB" w:rsidRDefault="001B479C" w:rsidP="001B479C">
      <w:pPr>
        <w:tabs>
          <w:tab w:val="left" w:pos="142"/>
        </w:tabs>
        <w:spacing w:after="0"/>
        <w:rPr>
          <w:rFonts w:ascii="Arial" w:eastAsia="Times New Roman" w:hAnsi="Arial" w:cs="Arial"/>
          <w:b/>
          <w:lang w:val="fr-BE" w:eastAsia="fr-FR"/>
        </w:rPr>
      </w:pPr>
    </w:p>
    <w:p w14:paraId="508D0448" w14:textId="77777777" w:rsidR="001B479C" w:rsidRPr="007763EB" w:rsidRDefault="001B479C" w:rsidP="001B479C">
      <w:pPr>
        <w:tabs>
          <w:tab w:val="left" w:pos="142"/>
        </w:tabs>
        <w:spacing w:after="0"/>
        <w:rPr>
          <w:rFonts w:ascii="Arial" w:eastAsia="Times New Roman" w:hAnsi="Arial" w:cs="Arial"/>
          <w:b/>
          <w:lang w:val="fr-BE" w:eastAsia="fr-FR"/>
        </w:rPr>
      </w:pPr>
    </w:p>
    <w:p w14:paraId="4CEA2ABA" w14:textId="77777777" w:rsidR="001B479C" w:rsidRPr="007763EB" w:rsidRDefault="001B479C" w:rsidP="001B479C">
      <w:pPr>
        <w:tabs>
          <w:tab w:val="left" w:pos="142"/>
        </w:tabs>
        <w:spacing w:after="0"/>
        <w:rPr>
          <w:rFonts w:ascii="Arial" w:eastAsia="Times New Roman" w:hAnsi="Arial" w:cs="Arial"/>
          <w:b/>
          <w:lang w:val="fr-BE" w:eastAsia="fr-FR"/>
        </w:rPr>
      </w:pPr>
    </w:p>
    <w:p w14:paraId="320FC835" w14:textId="77777777" w:rsidR="00054CC3" w:rsidRPr="007763EB" w:rsidRDefault="00054CC3" w:rsidP="00054CC3">
      <w:pPr>
        <w:ind w:right="851"/>
        <w:rPr>
          <w:rFonts w:ascii="Arial" w:hAnsi="Arial" w:cs="Arial"/>
          <w:lang w:val="fr-BE"/>
        </w:rPr>
      </w:pPr>
      <w:r w:rsidRPr="007763EB">
        <w:rPr>
          <w:rFonts w:ascii="Arial" w:hAnsi="Arial" w:cs="Arial"/>
          <w:lang w:val="fr-BE"/>
        </w:rPr>
        <w:t>[#S3] Solution</w:t>
      </w:r>
    </w:p>
    <w:p w14:paraId="0C3D80D9" w14:textId="77777777" w:rsidR="00054CC3" w:rsidRPr="007763EB" w:rsidRDefault="00054CC3" w:rsidP="00054CC3">
      <w:pPr>
        <w:jc w:val="both"/>
        <w:rPr>
          <w:rFonts w:ascii="Arial" w:hAnsi="Arial" w:cs="Arial"/>
          <w:lang w:val="fr-BE" w:eastAsia="en-US"/>
        </w:rPr>
      </w:pPr>
      <w:r w:rsidRPr="007763EB">
        <w:rPr>
          <w:rFonts w:ascii="Arial" w:hAnsi="Arial" w:cs="Arial"/>
          <w:lang w:val="fr-BE"/>
        </w:rPr>
        <w:t xml:space="preserve">La souche prescrite et donnée au patient au cabinet est : </w:t>
      </w:r>
      <w:r w:rsidRPr="007763EB">
        <w:rPr>
          <w:rFonts w:ascii="Arial" w:hAnsi="Arial" w:cs="Arial"/>
          <w:b/>
          <w:bCs/>
          <w:color w:val="33CCCC"/>
          <w:lang w:val="fr-BE"/>
        </w:rPr>
        <w:t>DENDROASPIS POLYLEPIS</w:t>
      </w:r>
      <w:r w:rsidRPr="007763EB">
        <w:rPr>
          <w:rFonts w:ascii="Arial" w:hAnsi="Arial" w:cs="Arial"/>
          <w:color w:val="33CCCC"/>
          <w:lang w:val="fr-BE"/>
        </w:rPr>
        <w:t xml:space="preserve"> </w:t>
      </w:r>
      <w:r w:rsidRPr="007763EB">
        <w:rPr>
          <w:rFonts w:ascii="Arial" w:hAnsi="Arial" w:cs="Arial"/>
          <w:lang w:val="fr-BE"/>
        </w:rPr>
        <w:t>(laboratoire belge Jonas Delvenne).</w:t>
      </w:r>
    </w:p>
    <w:p w14:paraId="2E84BF47" w14:textId="77777777" w:rsidR="00054CC3" w:rsidRPr="007763EB" w:rsidRDefault="00054CC3" w:rsidP="00054CC3">
      <w:pPr>
        <w:jc w:val="both"/>
        <w:rPr>
          <w:rFonts w:ascii="Arial" w:hAnsi="Arial" w:cs="Arial"/>
          <w:color w:val="C00000"/>
          <w:lang w:val="fr-BE"/>
        </w:rPr>
      </w:pPr>
    </w:p>
    <w:p w14:paraId="35AAD458" w14:textId="77777777" w:rsidR="00054CC3" w:rsidRPr="007763EB" w:rsidRDefault="00054CC3" w:rsidP="00054CC3">
      <w:pPr>
        <w:jc w:val="both"/>
        <w:rPr>
          <w:rFonts w:ascii="Arial" w:hAnsi="Arial" w:cs="Arial"/>
          <w:b/>
          <w:bCs/>
          <w:color w:val="33CCCC"/>
          <w:u w:val="single"/>
          <w:lang w:val="fr-BE"/>
        </w:rPr>
      </w:pPr>
      <w:r w:rsidRPr="007763EB">
        <w:rPr>
          <w:rFonts w:ascii="Arial" w:hAnsi="Arial" w:cs="Arial"/>
          <w:b/>
          <w:bCs/>
          <w:color w:val="33CCCC"/>
          <w:u w:val="single"/>
          <w:lang w:val="fr-BE"/>
        </w:rPr>
        <w:t>Technique et raisonnement utilisés</w:t>
      </w:r>
    </w:p>
    <w:p w14:paraId="75A10DBB" w14:textId="77777777" w:rsidR="00054CC3" w:rsidRPr="007763EB" w:rsidRDefault="00054CC3" w:rsidP="00054CC3">
      <w:pPr>
        <w:jc w:val="both"/>
        <w:rPr>
          <w:rFonts w:ascii="Arial" w:hAnsi="Arial" w:cs="Arial"/>
          <w:i/>
          <w:iCs/>
          <w:lang w:val="fr-BE"/>
        </w:rPr>
      </w:pPr>
      <w:r w:rsidRPr="007763EB">
        <w:rPr>
          <w:rFonts w:ascii="Arial" w:hAnsi="Arial" w:cs="Arial"/>
          <w:i/>
          <w:iCs/>
          <w:lang w:val="fr-BE"/>
        </w:rPr>
        <w:lastRenderedPageBreak/>
        <w:t xml:space="preserve">Quelques symptômes du répertoire m’ont guidée, mais c’est surtout </w:t>
      </w:r>
      <w:r w:rsidRPr="007763EB">
        <w:rPr>
          <w:rFonts w:ascii="Arial" w:hAnsi="Arial" w:cs="Arial"/>
          <w:b/>
          <w:bCs/>
          <w:i/>
          <w:iCs/>
          <w:lang w:val="fr-BE"/>
        </w:rPr>
        <w:t>la mémoire de cas travaillés au séminaire de Petroleum</w:t>
      </w:r>
      <w:r w:rsidRPr="007763EB">
        <w:rPr>
          <w:rFonts w:ascii="Arial" w:hAnsi="Arial" w:cs="Arial"/>
          <w:i/>
          <w:iCs/>
          <w:lang w:val="fr-BE"/>
        </w:rPr>
        <w:t xml:space="preserve"> quelques années plus tôt qui m’a orientée. J’ai regardé les rubriques : dreams murdered ; desire to kill ; desire to fight ; delusion, accused of crime, wrongly ; delusion, he is isolated ; desire to hurt others ; diarrhoea morning. </w:t>
      </w:r>
    </w:p>
    <w:p w14:paraId="3E98B000" w14:textId="77777777" w:rsidR="00054CC3" w:rsidRPr="007763EB" w:rsidRDefault="00054CC3" w:rsidP="00054CC3">
      <w:pPr>
        <w:jc w:val="both"/>
        <w:rPr>
          <w:rFonts w:ascii="Arial" w:hAnsi="Arial" w:cs="Arial"/>
          <w:i/>
          <w:iCs/>
          <w:lang w:val="fr-BE"/>
        </w:rPr>
      </w:pPr>
    </w:p>
    <w:p w14:paraId="02A4CD97" w14:textId="77777777" w:rsidR="00054CC3" w:rsidRPr="007763EB" w:rsidRDefault="00054CC3" w:rsidP="00054CC3">
      <w:pPr>
        <w:jc w:val="both"/>
        <w:rPr>
          <w:rFonts w:ascii="Arial" w:hAnsi="Arial" w:cs="Arial"/>
          <w:i/>
          <w:iCs/>
          <w:lang w:val="fr-BE"/>
        </w:rPr>
      </w:pPr>
    </w:p>
    <w:p w14:paraId="076FC851" w14:textId="77777777" w:rsidR="00054CC3" w:rsidRPr="007763EB" w:rsidRDefault="00054CC3" w:rsidP="00054CC3">
      <w:pPr>
        <w:jc w:val="both"/>
        <w:rPr>
          <w:rFonts w:ascii="Arial" w:hAnsi="Arial" w:cs="Arial"/>
          <w:b/>
          <w:bCs/>
          <w:lang w:val="fr-BE"/>
        </w:rPr>
      </w:pPr>
      <w:r w:rsidRPr="007763EB">
        <w:rPr>
          <w:rFonts w:ascii="Arial" w:hAnsi="Arial" w:cs="Arial"/>
          <w:b/>
          <w:bCs/>
          <w:color w:val="33CCCC"/>
          <w:lang w:val="fr-BE"/>
        </w:rPr>
        <w:t>Dendroaspis polylepis</w:t>
      </w:r>
      <w:r w:rsidRPr="007763EB">
        <w:rPr>
          <w:rFonts w:ascii="Arial" w:hAnsi="Arial" w:cs="Arial"/>
          <w:b/>
          <w:bCs/>
          <w:lang w:val="fr-BE"/>
        </w:rPr>
        <w:t xml:space="preserve">, </w:t>
      </w:r>
      <w:r w:rsidRPr="007763EB">
        <w:rPr>
          <w:rFonts w:ascii="Arial" w:hAnsi="Arial" w:cs="Arial"/>
          <w:b/>
          <w:bCs/>
          <w:color w:val="2F5496"/>
          <w:lang w:val="fr-BE"/>
        </w:rPr>
        <w:t>c’est le venin du BLACK MAMBA</w:t>
      </w:r>
      <w:r w:rsidRPr="007763EB">
        <w:rPr>
          <w:rFonts w:ascii="Arial" w:hAnsi="Arial" w:cs="Arial"/>
          <w:b/>
          <w:bCs/>
          <w:lang w:val="fr-BE"/>
        </w:rPr>
        <w:t> </w:t>
      </w:r>
    </w:p>
    <w:p w14:paraId="66647037" w14:textId="77777777" w:rsidR="00054CC3" w:rsidRPr="007763EB" w:rsidRDefault="00054CC3" w:rsidP="00054CC3">
      <w:pPr>
        <w:jc w:val="both"/>
        <w:rPr>
          <w:rFonts w:ascii="Arial" w:hAnsi="Arial" w:cs="Arial"/>
          <w:b/>
          <w:bCs/>
          <w:lang w:val="fr-BE"/>
        </w:rPr>
      </w:pPr>
    </w:p>
    <w:p w14:paraId="3631E5EF" w14:textId="77777777" w:rsidR="00054CC3" w:rsidRPr="007763EB" w:rsidRDefault="00054CC3" w:rsidP="00054CC3">
      <w:pPr>
        <w:jc w:val="both"/>
        <w:rPr>
          <w:rFonts w:ascii="Arial" w:hAnsi="Arial" w:cs="Arial"/>
          <w:b/>
          <w:bCs/>
          <w:lang w:val="fr-BE"/>
        </w:rPr>
      </w:pPr>
    </w:p>
    <w:p w14:paraId="334EC4F6" w14:textId="2F42BAE0" w:rsidR="00054CC3" w:rsidRPr="007763EB" w:rsidRDefault="00054CC3" w:rsidP="00054CC3">
      <w:pPr>
        <w:jc w:val="both"/>
        <w:rPr>
          <w:rFonts w:ascii="Arial" w:hAnsi="Arial" w:cs="Arial"/>
          <w:b/>
          <w:bCs/>
          <w:lang w:val="fr-BE"/>
        </w:rPr>
      </w:pPr>
      <w:r w:rsidRPr="007763EB">
        <w:rPr>
          <w:rFonts w:ascii="Arial" w:hAnsi="Arial" w:cs="Arial"/>
          <w:b/>
          <w:noProof/>
          <w:lang w:val="fr-BE"/>
        </w:rPr>
        <w:drawing>
          <wp:inline distT="0" distB="0" distL="0" distR="0" wp14:anchorId="2DB4CD87" wp14:editId="4BD5D90B">
            <wp:extent cx="5758815" cy="4256405"/>
            <wp:effectExtent l="0" t="0" r="0" b="0"/>
            <wp:docPr id="1073741874" name="Image 1073741874" descr="Une image contenant serpent, reptil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4" name="Image 1073741874" descr="Une image contenant serpent, reptile, intérieur&#10;&#10;Description générée automatiquemen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8815" cy="4256405"/>
                    </a:xfrm>
                    <a:prstGeom prst="rect">
                      <a:avLst/>
                    </a:prstGeom>
                    <a:noFill/>
                    <a:ln>
                      <a:noFill/>
                    </a:ln>
                  </pic:spPr>
                </pic:pic>
              </a:graphicData>
            </a:graphic>
          </wp:inline>
        </w:drawing>
      </w:r>
    </w:p>
    <w:p w14:paraId="6FE6E19D" w14:textId="77777777" w:rsidR="00054CC3" w:rsidRPr="007763EB" w:rsidRDefault="00054CC3" w:rsidP="00054CC3">
      <w:pPr>
        <w:ind w:left="2832" w:firstLine="708"/>
        <w:jc w:val="both"/>
        <w:rPr>
          <w:rFonts w:ascii="Arial" w:hAnsi="Arial" w:cs="Arial"/>
          <w:b/>
          <w:bCs/>
          <w:u w:val="single"/>
          <w:lang w:val="fr-BE"/>
        </w:rPr>
      </w:pPr>
    </w:p>
    <w:p w14:paraId="076A327C" w14:textId="77777777" w:rsidR="00054CC3" w:rsidRPr="007763EB" w:rsidRDefault="00054CC3" w:rsidP="00054CC3">
      <w:pPr>
        <w:ind w:left="2832" w:firstLine="708"/>
        <w:jc w:val="both"/>
        <w:rPr>
          <w:rFonts w:ascii="Arial" w:hAnsi="Arial" w:cs="Arial"/>
          <w:b/>
          <w:bCs/>
          <w:u w:val="single"/>
          <w:lang w:val="fr-BE"/>
        </w:rPr>
      </w:pPr>
    </w:p>
    <w:p w14:paraId="101F68A3" w14:textId="22C29D06" w:rsidR="00054CC3" w:rsidRPr="007763EB" w:rsidRDefault="00054CC3" w:rsidP="00054CC3">
      <w:pPr>
        <w:pBdr>
          <w:top w:val="single" w:sz="12" w:space="1" w:color="33CCCC"/>
          <w:left w:val="single" w:sz="12" w:space="4" w:color="33CCCC"/>
          <w:bottom w:val="single" w:sz="12" w:space="1" w:color="33CCCC"/>
          <w:right w:val="single" w:sz="12" w:space="4" w:color="33CCCC"/>
        </w:pBdr>
        <w:jc w:val="center"/>
        <w:rPr>
          <w:rFonts w:ascii="Arial" w:hAnsi="Arial" w:cs="Arial"/>
          <w:b/>
          <w:bCs/>
          <w:color w:val="33CCCC"/>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001A45EF" w:rsidRPr="007763EB">
        <w:rPr>
          <w:rFonts w:ascii="Arial" w:hAnsi="Arial" w:cs="Arial"/>
          <w:b/>
          <w:bCs/>
          <w:color w:val="33CCCC"/>
          <w:lang w:val="fr-BE"/>
        </w:rPr>
        <w:t>Le</w:t>
      </w:r>
      <w:proofErr w:type="gramEnd"/>
      <w:r w:rsidR="001A45EF" w:rsidRPr="007763EB">
        <w:rPr>
          <w:rFonts w:ascii="Arial" w:hAnsi="Arial" w:cs="Arial"/>
          <w:b/>
          <w:bCs/>
          <w:color w:val="33CCCC"/>
          <w:lang w:val="fr-BE"/>
        </w:rPr>
        <w:t xml:space="preserve"> Black Mamba</w:t>
      </w:r>
    </w:p>
    <w:p w14:paraId="1FFDE16D" w14:textId="77777777" w:rsidR="00054CC3" w:rsidRPr="007763EB" w:rsidRDefault="00054CC3" w:rsidP="00054CC3">
      <w:pPr>
        <w:jc w:val="center"/>
        <w:rPr>
          <w:rFonts w:ascii="Arial" w:hAnsi="Arial" w:cs="Arial"/>
          <w:b/>
          <w:bCs/>
          <w:lang w:val="fr-BE"/>
        </w:rPr>
      </w:pPr>
    </w:p>
    <w:p w14:paraId="69BDCC84" w14:textId="77777777" w:rsidR="00054CC3" w:rsidRPr="007763EB" w:rsidRDefault="00054CC3" w:rsidP="00054CC3">
      <w:pPr>
        <w:jc w:val="both"/>
        <w:rPr>
          <w:rFonts w:ascii="Arial" w:hAnsi="Arial" w:cs="Arial"/>
          <w:lang w:val="fr-BE"/>
        </w:rPr>
      </w:pPr>
      <w:r w:rsidRPr="007763EB">
        <w:rPr>
          <w:rFonts w:ascii="Arial" w:hAnsi="Arial" w:cs="Arial"/>
          <w:color w:val="33CCCC"/>
          <w:lang w:val="fr-BE"/>
        </w:rPr>
        <w:t>Couleur externe gris beige : c’est l’intérieur de sa bouche qui est noire.</w:t>
      </w:r>
      <w:r w:rsidRPr="007763EB">
        <w:rPr>
          <w:rFonts w:ascii="Arial" w:hAnsi="Arial" w:cs="Arial"/>
          <w:lang w:val="fr-BE"/>
        </w:rPr>
        <w:t xml:space="preserve"> </w:t>
      </w:r>
    </w:p>
    <w:p w14:paraId="315BCD74" w14:textId="77777777" w:rsidR="00054CC3" w:rsidRPr="007763EB" w:rsidRDefault="00054CC3" w:rsidP="00054CC3">
      <w:pPr>
        <w:jc w:val="both"/>
        <w:rPr>
          <w:rFonts w:ascii="Arial" w:hAnsi="Arial" w:cs="Arial"/>
          <w:b/>
          <w:bCs/>
          <w:color w:val="008080"/>
          <w:lang w:val="fr-BE"/>
        </w:rPr>
      </w:pPr>
      <w:r w:rsidRPr="007763EB">
        <w:rPr>
          <w:rFonts w:ascii="Arial" w:hAnsi="Arial" w:cs="Arial"/>
          <w:lang w:val="fr-BE"/>
        </w:rPr>
        <w:lastRenderedPageBreak/>
        <w:t xml:space="preserve">Serpent arboricole de 3,5m en moyenne ; c’est le plus grand des serpents venimeux d’Afrique, il se déplace à 15km/h, c’est un serpent diurne et ovipare, il niche dans des creux déjà existants : 15 œufs par nid. </w:t>
      </w:r>
      <w:r w:rsidRPr="007763EB">
        <w:rPr>
          <w:rFonts w:ascii="Arial" w:hAnsi="Arial" w:cs="Arial"/>
          <w:b/>
          <w:bCs/>
          <w:color w:val="008080"/>
          <w:lang w:val="fr-BE"/>
        </w:rPr>
        <w:t xml:space="preserve">Il est très TERRITORIAL et n’agresse que s’il se sent menacé ou si l’on s’interpose entre lui et son nid. « Personne ne prend autant soin de sa famille que le black mamba ». </w:t>
      </w:r>
    </w:p>
    <w:p w14:paraId="29E5AB64" w14:textId="77777777" w:rsidR="00054CC3" w:rsidRPr="007763EB" w:rsidRDefault="00054CC3" w:rsidP="00054CC3">
      <w:pPr>
        <w:jc w:val="both"/>
        <w:rPr>
          <w:rFonts w:ascii="Arial" w:hAnsi="Arial" w:cs="Arial"/>
          <w:lang w:val="fr-BE"/>
        </w:rPr>
      </w:pPr>
      <w:r w:rsidRPr="007763EB">
        <w:rPr>
          <w:rFonts w:ascii="Arial" w:hAnsi="Arial" w:cs="Arial"/>
          <w:lang w:val="fr-BE"/>
        </w:rPr>
        <w:t xml:space="preserve">Il appartient à la famille des élapidés. Famille comprenant différents genres : </w:t>
      </w:r>
    </w:p>
    <w:p w14:paraId="6AECE368" w14:textId="77777777" w:rsidR="00054CC3" w:rsidRPr="007763EB" w:rsidRDefault="00054CC3" w:rsidP="00A037CC">
      <w:pPr>
        <w:pStyle w:val="Paragraphedeliste"/>
        <w:numPr>
          <w:ilvl w:val="0"/>
          <w:numId w:val="117"/>
        </w:numPr>
        <w:spacing w:after="160" w:line="256" w:lineRule="auto"/>
        <w:jc w:val="both"/>
        <w:rPr>
          <w:rFonts w:ascii="Arial" w:hAnsi="Arial" w:cs="Arial"/>
          <w:sz w:val="24"/>
          <w:szCs w:val="24"/>
          <w:lang w:val="fr-BE"/>
        </w:rPr>
      </w:pPr>
      <w:r w:rsidRPr="007763EB">
        <w:rPr>
          <w:rFonts w:ascii="Arial" w:hAnsi="Arial" w:cs="Arial"/>
          <w:sz w:val="24"/>
          <w:szCs w:val="24"/>
          <w:lang w:val="fr-BE"/>
        </w:rPr>
        <w:t>Bungarus : 12 espèces</w:t>
      </w:r>
    </w:p>
    <w:p w14:paraId="1CDD02F2" w14:textId="77777777" w:rsidR="00054CC3" w:rsidRPr="007763EB" w:rsidRDefault="00054CC3" w:rsidP="00A037CC">
      <w:pPr>
        <w:pStyle w:val="Paragraphedeliste"/>
        <w:numPr>
          <w:ilvl w:val="0"/>
          <w:numId w:val="117"/>
        </w:numPr>
        <w:spacing w:after="160" w:line="256" w:lineRule="auto"/>
        <w:jc w:val="both"/>
        <w:rPr>
          <w:rFonts w:ascii="Arial" w:hAnsi="Arial" w:cs="Arial"/>
          <w:sz w:val="24"/>
          <w:szCs w:val="24"/>
          <w:lang w:val="fr-BE"/>
        </w:rPr>
      </w:pPr>
      <w:r w:rsidRPr="007763EB">
        <w:rPr>
          <w:rFonts w:ascii="Arial" w:hAnsi="Arial" w:cs="Arial"/>
          <w:sz w:val="24"/>
          <w:szCs w:val="24"/>
          <w:lang w:val="fr-BE"/>
        </w:rPr>
        <w:t>Naja : 18 espèces</w:t>
      </w:r>
    </w:p>
    <w:p w14:paraId="65C6C29F" w14:textId="77777777" w:rsidR="00054CC3" w:rsidRPr="007763EB" w:rsidRDefault="00054CC3" w:rsidP="00A037CC">
      <w:pPr>
        <w:pStyle w:val="Paragraphedeliste"/>
        <w:numPr>
          <w:ilvl w:val="0"/>
          <w:numId w:val="117"/>
        </w:numPr>
        <w:spacing w:after="160" w:line="256" w:lineRule="auto"/>
        <w:jc w:val="both"/>
        <w:rPr>
          <w:rFonts w:ascii="Arial" w:hAnsi="Arial" w:cs="Arial"/>
          <w:sz w:val="24"/>
          <w:szCs w:val="24"/>
          <w:lang w:val="fr-BE"/>
        </w:rPr>
      </w:pPr>
      <w:r w:rsidRPr="007763EB">
        <w:rPr>
          <w:rFonts w:ascii="Arial" w:hAnsi="Arial" w:cs="Arial"/>
          <w:sz w:val="24"/>
          <w:szCs w:val="24"/>
          <w:lang w:val="fr-BE"/>
        </w:rPr>
        <w:t xml:space="preserve">Hydrophis : 30 espèces </w:t>
      </w:r>
    </w:p>
    <w:p w14:paraId="15253D42" w14:textId="77777777" w:rsidR="00054CC3" w:rsidRPr="007763EB" w:rsidRDefault="00054CC3" w:rsidP="00A037CC">
      <w:pPr>
        <w:pStyle w:val="Paragraphedeliste"/>
        <w:numPr>
          <w:ilvl w:val="0"/>
          <w:numId w:val="117"/>
        </w:numPr>
        <w:spacing w:after="160" w:line="256" w:lineRule="auto"/>
        <w:jc w:val="both"/>
        <w:rPr>
          <w:rFonts w:ascii="Arial" w:hAnsi="Arial" w:cs="Arial"/>
          <w:sz w:val="24"/>
          <w:szCs w:val="24"/>
          <w:lang w:val="fr-BE"/>
        </w:rPr>
      </w:pPr>
      <w:r w:rsidRPr="007763EB">
        <w:rPr>
          <w:rFonts w:ascii="Arial" w:hAnsi="Arial" w:cs="Arial"/>
          <w:sz w:val="24"/>
          <w:szCs w:val="24"/>
          <w:lang w:val="fr-BE"/>
        </w:rPr>
        <w:t>Dendroaspis : 4 espèces : 3 verts et 1 « noir » (qui est en fait beige clair, avec intérieur de la bouche noir.</w:t>
      </w:r>
    </w:p>
    <w:p w14:paraId="50ABCB3E" w14:textId="77777777" w:rsidR="00054CC3" w:rsidRPr="007763EB" w:rsidRDefault="00054CC3" w:rsidP="00054CC3">
      <w:pPr>
        <w:jc w:val="both"/>
        <w:rPr>
          <w:rFonts w:ascii="Arial" w:hAnsi="Arial" w:cs="Arial"/>
          <w:lang w:val="fr-BE"/>
        </w:rPr>
      </w:pPr>
      <w:r w:rsidRPr="007763EB">
        <w:rPr>
          <w:rFonts w:ascii="Arial" w:hAnsi="Arial" w:cs="Arial"/>
          <w:color w:val="33CCCC"/>
          <w:u w:val="single"/>
          <w:lang w:val="fr-BE"/>
        </w:rPr>
        <w:t>La morsure est extrêmement douloureuse</w:t>
      </w:r>
      <w:r w:rsidRPr="007763EB">
        <w:rPr>
          <w:rFonts w:ascii="Arial" w:hAnsi="Arial" w:cs="Arial"/>
          <w:color w:val="33CCCC"/>
          <w:lang w:val="fr-BE"/>
        </w:rPr>
        <w:t>,</w:t>
      </w:r>
      <w:r w:rsidRPr="007763EB">
        <w:rPr>
          <w:rFonts w:ascii="Arial" w:hAnsi="Arial" w:cs="Arial"/>
          <w:lang w:val="fr-BE"/>
        </w:rPr>
        <w:t xml:space="preserve"> à la différence des autres élapidés, elle entraîne un œdème douloureux et des troubles neurotrophiques, </w:t>
      </w:r>
      <w:r w:rsidRPr="007763EB">
        <w:rPr>
          <w:rFonts w:ascii="Arial" w:hAnsi="Arial" w:cs="Arial"/>
          <w:color w:val="33CCCC"/>
          <w:lang w:val="fr-BE"/>
        </w:rPr>
        <w:t xml:space="preserve">on a </w:t>
      </w:r>
      <w:r w:rsidRPr="007763EB">
        <w:rPr>
          <w:rFonts w:ascii="Arial" w:hAnsi="Arial" w:cs="Arial"/>
          <w:color w:val="33CCCC"/>
          <w:u w:val="single"/>
          <w:lang w:val="fr-BE"/>
        </w:rPr>
        <w:t>d’abord un syndrome muscarinique</w:t>
      </w:r>
      <w:r w:rsidRPr="007763EB">
        <w:rPr>
          <w:rFonts w:ascii="Arial" w:hAnsi="Arial" w:cs="Arial"/>
          <w:u w:val="single"/>
          <w:lang w:val="fr-BE"/>
        </w:rPr>
        <w:t xml:space="preserve"> </w:t>
      </w:r>
      <w:r w:rsidRPr="007763EB">
        <w:rPr>
          <w:rFonts w:ascii="Arial" w:hAnsi="Arial" w:cs="Arial"/>
          <w:lang w:val="fr-BE"/>
        </w:rPr>
        <w:t xml:space="preserve">(larmoiement, hypersécrétion bronchique, hypersalivation, hypersudation, myosis, vomissement, diarrhée, douleur épigastrique intense, et choc cardiovasculaire lié à une hypotension brutale, tremblements et contractures. </w:t>
      </w:r>
      <w:r w:rsidRPr="007763EB">
        <w:rPr>
          <w:rFonts w:ascii="Arial" w:hAnsi="Arial" w:cs="Arial"/>
          <w:color w:val="33CCCC"/>
          <w:u w:val="single"/>
          <w:lang w:val="fr-BE"/>
        </w:rPr>
        <w:t>Ensuite le syndrome cobraïque</w:t>
      </w:r>
      <w:r w:rsidRPr="007763EB">
        <w:rPr>
          <w:rFonts w:ascii="Arial" w:hAnsi="Arial" w:cs="Arial"/>
          <w:lang w:val="fr-BE"/>
        </w:rPr>
        <w:t xml:space="preserve"> : </w:t>
      </w:r>
      <w:r w:rsidRPr="007763EB">
        <w:rPr>
          <w:rFonts w:ascii="Arial" w:hAnsi="Arial" w:cs="Arial"/>
          <w:color w:val="33CCCC"/>
          <w:lang w:val="fr-BE"/>
        </w:rPr>
        <w:t>paralysie flasque mortelle</w:t>
      </w:r>
      <w:r w:rsidRPr="007763EB">
        <w:rPr>
          <w:rFonts w:ascii="Arial" w:hAnsi="Arial" w:cs="Arial"/>
          <w:lang w:val="fr-BE"/>
        </w:rPr>
        <w:t xml:space="preserve"> (dysphagie, trismus, arrêt respiratoire etc. </w:t>
      </w:r>
      <w:r w:rsidRPr="007763EB">
        <w:rPr>
          <w:rFonts w:ascii="Arial" w:hAnsi="Arial" w:cs="Arial"/>
          <w:color w:val="33CCCC"/>
          <w:lang w:val="fr-BE"/>
        </w:rPr>
        <w:t>et mort</w:t>
      </w:r>
      <w:r w:rsidRPr="007763EB">
        <w:rPr>
          <w:rFonts w:ascii="Arial" w:hAnsi="Arial" w:cs="Arial"/>
          <w:lang w:val="fr-BE"/>
        </w:rPr>
        <w:t>).</w:t>
      </w:r>
    </w:p>
    <w:p w14:paraId="69A0E130" w14:textId="77777777" w:rsidR="00054CC3" w:rsidRPr="007763EB" w:rsidRDefault="00054CC3" w:rsidP="00054CC3">
      <w:pPr>
        <w:jc w:val="both"/>
        <w:rPr>
          <w:rFonts w:ascii="Arial" w:hAnsi="Arial" w:cs="Arial"/>
          <w:b/>
          <w:bCs/>
          <w:color w:val="008080"/>
          <w:lang w:val="fr-BE"/>
        </w:rPr>
      </w:pPr>
      <w:r w:rsidRPr="007763EB">
        <w:rPr>
          <w:rFonts w:ascii="Arial" w:hAnsi="Arial" w:cs="Arial"/>
          <w:b/>
          <w:bCs/>
          <w:color w:val="008080"/>
          <w:lang w:val="fr-BE"/>
        </w:rPr>
        <w:t xml:space="preserve">Si pas d’anti-venin : décès. </w:t>
      </w:r>
    </w:p>
    <w:p w14:paraId="5BEBDC35" w14:textId="77777777" w:rsidR="00054CC3" w:rsidRPr="007763EB" w:rsidRDefault="00054CC3" w:rsidP="00054CC3">
      <w:pPr>
        <w:jc w:val="both"/>
        <w:rPr>
          <w:rFonts w:ascii="Arial" w:hAnsi="Arial" w:cs="Arial"/>
          <w:b/>
          <w:bCs/>
          <w:color w:val="33CCCC"/>
          <w:lang w:val="fr-BE"/>
        </w:rPr>
      </w:pPr>
    </w:p>
    <w:p w14:paraId="026BBB11"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Toxicologie</w:t>
      </w:r>
      <w:r w:rsidRPr="007763EB">
        <w:rPr>
          <w:rFonts w:ascii="Arial" w:hAnsi="Arial" w:cs="Arial"/>
          <w:lang w:val="fr-BE"/>
        </w:rPr>
        <w:t xml:space="preserve"> : neurotoxine muscarinique, Dendrotoxine (très convulsivante), Fasciculines (spécifiques des mambas), et des Mambines qui sont anti-agrégants plaquettaires, et alpha neurotoxines (neurotoxines ressemblant à 3 doigts dressés, </w:t>
      </w:r>
      <w:r w:rsidRPr="007763EB">
        <w:rPr>
          <w:rFonts w:ascii="Arial" w:hAnsi="Arial" w:cs="Arial"/>
          <w:color w:val="333333"/>
          <w:shd w:val="clear" w:color="auto" w:fill="FFFFFF"/>
          <w:lang w:val="fr-BE"/>
        </w:rPr>
        <w:t>donnant à la protéine l’air de faire un doigt d’honneur.</w:t>
      </w:r>
      <w:r w:rsidRPr="007763EB">
        <w:rPr>
          <w:rFonts w:ascii="Arial" w:hAnsi="Arial" w:cs="Arial"/>
          <w:lang w:val="fr-BE"/>
        </w:rPr>
        <w:t>).</w:t>
      </w:r>
    </w:p>
    <w:p w14:paraId="79F43E88" w14:textId="77777777" w:rsidR="00054CC3" w:rsidRPr="007763EB" w:rsidRDefault="00054CC3" w:rsidP="00054CC3">
      <w:pPr>
        <w:jc w:val="both"/>
        <w:rPr>
          <w:rFonts w:ascii="Arial" w:hAnsi="Arial" w:cs="Arial"/>
          <w:lang w:val="fr-BE"/>
        </w:rPr>
      </w:pPr>
    </w:p>
    <w:p w14:paraId="2A0FF2ED" w14:textId="77777777" w:rsidR="00054CC3" w:rsidRPr="007763EB" w:rsidRDefault="00054CC3" w:rsidP="00054CC3">
      <w:pPr>
        <w:jc w:val="both"/>
        <w:rPr>
          <w:rFonts w:ascii="Arial" w:hAnsi="Arial" w:cs="Arial"/>
          <w:lang w:val="fr-BE"/>
        </w:rPr>
      </w:pPr>
    </w:p>
    <w:p w14:paraId="40E740E5" w14:textId="4B51D813" w:rsidR="00054CC3" w:rsidRPr="007763EB" w:rsidRDefault="00054CC3" w:rsidP="00054CC3">
      <w:pPr>
        <w:pBdr>
          <w:top w:val="single" w:sz="12" w:space="1" w:color="33CCCC"/>
          <w:left w:val="single" w:sz="12" w:space="4" w:color="33CCCC"/>
          <w:bottom w:val="single" w:sz="12" w:space="1" w:color="33CCCC"/>
          <w:right w:val="single" w:sz="12" w:space="4" w:color="33CCCC"/>
          <w:between w:val="single" w:sz="12" w:space="1" w:color="33CCCC"/>
          <w:bar w:val="single" w:sz="12" w:color="33CCCC"/>
        </w:pBdr>
        <w:jc w:val="center"/>
        <w:rPr>
          <w:rFonts w:ascii="Arial" w:hAnsi="Arial" w:cs="Arial"/>
          <w:b/>
          <w:bCs/>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bCs/>
          <w:color w:val="33CCCC"/>
          <w:lang w:val="fr-BE"/>
        </w:rPr>
        <w:t>P</w:t>
      </w:r>
      <w:r w:rsidR="001A45EF" w:rsidRPr="007763EB">
        <w:rPr>
          <w:rFonts w:ascii="Arial" w:hAnsi="Arial" w:cs="Arial"/>
          <w:b/>
          <w:bCs/>
          <w:color w:val="33CCCC"/>
          <w:lang w:val="fr-BE"/>
        </w:rPr>
        <w:t>athogénésie</w:t>
      </w:r>
      <w:proofErr w:type="gramEnd"/>
      <w:r w:rsidR="001A45EF" w:rsidRPr="007763EB">
        <w:rPr>
          <w:rFonts w:ascii="Arial" w:hAnsi="Arial" w:cs="Arial"/>
          <w:b/>
          <w:bCs/>
          <w:color w:val="33CCCC"/>
          <w:lang w:val="fr-BE"/>
        </w:rPr>
        <w:t xml:space="preserve"> de Rajan Sankaran 1994</w:t>
      </w:r>
    </w:p>
    <w:p w14:paraId="02B16005" w14:textId="77777777" w:rsidR="00054CC3" w:rsidRPr="007763EB" w:rsidRDefault="00054CC3" w:rsidP="00054CC3">
      <w:pPr>
        <w:ind w:firstLine="709"/>
        <w:jc w:val="both"/>
        <w:rPr>
          <w:rFonts w:ascii="Arial" w:hAnsi="Arial" w:cs="Arial"/>
          <w:spacing w:val="4"/>
          <w:lang w:val="fr-BE"/>
        </w:rPr>
      </w:pPr>
    </w:p>
    <w:p w14:paraId="69BD5696" w14:textId="77777777" w:rsidR="00054CC3" w:rsidRPr="007763EB" w:rsidRDefault="00054CC3" w:rsidP="00054CC3">
      <w:pPr>
        <w:jc w:val="both"/>
        <w:rPr>
          <w:rFonts w:ascii="Arial" w:hAnsi="Arial" w:cs="Arial"/>
          <w:lang w:val="fr-BE"/>
        </w:rPr>
      </w:pPr>
      <w:r w:rsidRPr="007763EB">
        <w:rPr>
          <w:rFonts w:ascii="Arial" w:hAnsi="Arial" w:cs="Arial"/>
          <w:color w:val="33CCCC"/>
          <w:lang w:val="fr-BE"/>
        </w:rPr>
        <w:t>20 expérimentateurs</w:t>
      </w:r>
      <w:r w:rsidRPr="007763EB">
        <w:rPr>
          <w:rFonts w:ascii="Arial" w:hAnsi="Arial" w:cs="Arial"/>
          <w:lang w:val="fr-BE"/>
        </w:rPr>
        <w:t xml:space="preserve">, reprise dans le livre de </w:t>
      </w:r>
      <w:r w:rsidRPr="007763EB">
        <w:rPr>
          <w:rFonts w:ascii="Arial" w:hAnsi="Arial" w:cs="Arial"/>
          <w:color w:val="33CCCC"/>
          <w:lang w:val="fr-BE"/>
        </w:rPr>
        <w:t xml:space="preserve">Farokh Master </w:t>
      </w:r>
      <w:r w:rsidRPr="007763EB">
        <w:rPr>
          <w:rFonts w:ascii="Arial" w:hAnsi="Arial" w:cs="Arial"/>
          <w:lang w:val="fr-BE"/>
        </w:rPr>
        <w:t>avec un mix des symptômes de la pathogénésie et des symptômes guéris chez les patients de Farokh, du moins c’est ce que j’ai cru comprendre.</w:t>
      </w:r>
    </w:p>
    <w:p w14:paraId="1FAFB03B" w14:textId="77777777" w:rsidR="00054CC3" w:rsidRPr="007763EB" w:rsidRDefault="00054CC3" w:rsidP="00054CC3">
      <w:pPr>
        <w:jc w:val="both"/>
        <w:rPr>
          <w:rFonts w:ascii="Arial" w:hAnsi="Arial" w:cs="Arial"/>
          <w:color w:val="0070C0"/>
          <w:lang w:val="fr-BE"/>
        </w:rPr>
      </w:pPr>
    </w:p>
    <w:p w14:paraId="32089BF4" w14:textId="77777777" w:rsidR="00054CC3" w:rsidRPr="007763EB" w:rsidRDefault="00054CC3" w:rsidP="00054CC3">
      <w:pPr>
        <w:jc w:val="both"/>
        <w:rPr>
          <w:rFonts w:ascii="Arial" w:hAnsi="Arial" w:cs="Arial"/>
          <w:b/>
          <w:bCs/>
          <w:lang w:val="fr-BE"/>
        </w:rPr>
      </w:pPr>
      <w:r w:rsidRPr="007763EB">
        <w:rPr>
          <w:rFonts w:ascii="Arial" w:hAnsi="Arial" w:cs="Arial"/>
          <w:lang w:val="fr-BE"/>
        </w:rPr>
        <w:t>Pour faire une</w:t>
      </w:r>
      <w:r w:rsidRPr="007763EB">
        <w:rPr>
          <w:rFonts w:ascii="Arial" w:hAnsi="Arial" w:cs="Arial"/>
          <w:color w:val="33CCCC"/>
          <w:lang w:val="fr-BE"/>
        </w:rPr>
        <w:t xml:space="preserve"> </w:t>
      </w:r>
      <w:r w:rsidRPr="007763EB">
        <w:rPr>
          <w:rFonts w:ascii="Arial" w:hAnsi="Arial" w:cs="Arial"/>
          <w:b/>
          <w:bCs/>
          <w:color w:val="33CCCC"/>
          <w:lang w:val="fr-BE"/>
        </w:rPr>
        <w:t>SYNTHESE</w:t>
      </w:r>
      <w:r w:rsidRPr="007763EB">
        <w:rPr>
          <w:rFonts w:ascii="Arial" w:hAnsi="Arial" w:cs="Arial"/>
          <w:b/>
          <w:bCs/>
          <w:lang w:val="fr-BE"/>
        </w:rPr>
        <w:t> </w:t>
      </w:r>
    </w:p>
    <w:p w14:paraId="0F53B549" w14:textId="77777777" w:rsidR="00054CC3" w:rsidRPr="007763EB" w:rsidRDefault="00054CC3" w:rsidP="00054CC3">
      <w:pPr>
        <w:jc w:val="both"/>
        <w:rPr>
          <w:rFonts w:ascii="Arial" w:hAnsi="Arial" w:cs="Arial"/>
          <w:color w:val="0070C0"/>
          <w:lang w:val="fr-BE"/>
        </w:rPr>
      </w:pPr>
    </w:p>
    <w:p w14:paraId="195E7C9A"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Mental/Comportement</w:t>
      </w:r>
      <w:r w:rsidRPr="007763EB">
        <w:rPr>
          <w:rFonts w:ascii="Arial" w:hAnsi="Arial" w:cs="Arial"/>
          <w:color w:val="33CCCC"/>
          <w:lang w:val="fr-BE"/>
        </w:rPr>
        <w:t> : Rage, fureur, impulsions de grande violence </w:t>
      </w:r>
      <w:r w:rsidRPr="007763EB">
        <w:rPr>
          <w:rFonts w:ascii="Arial" w:hAnsi="Arial" w:cs="Arial"/>
          <w:lang w:val="fr-BE"/>
        </w:rPr>
        <w:t xml:space="preserve">: donne des coups de pieds, injurieux, agressif, </w:t>
      </w:r>
      <w:r w:rsidRPr="007763EB">
        <w:rPr>
          <w:rFonts w:ascii="Arial" w:hAnsi="Arial" w:cs="Arial"/>
          <w:color w:val="33CCCC"/>
          <w:lang w:val="fr-BE"/>
        </w:rPr>
        <w:t>bagarreur, querelleur</w:t>
      </w:r>
      <w:r w:rsidRPr="007763EB">
        <w:rPr>
          <w:rFonts w:ascii="Arial" w:hAnsi="Arial" w:cs="Arial"/>
          <w:lang w:val="fr-BE"/>
        </w:rPr>
        <w:t>, y compris envers la famille.</w:t>
      </w:r>
    </w:p>
    <w:p w14:paraId="58DED392" w14:textId="77777777" w:rsidR="00054CC3" w:rsidRPr="007763EB" w:rsidRDefault="00054CC3" w:rsidP="00054CC3">
      <w:pPr>
        <w:jc w:val="both"/>
        <w:rPr>
          <w:rFonts w:ascii="Arial" w:hAnsi="Arial" w:cs="Arial"/>
          <w:lang w:val="fr-BE"/>
        </w:rPr>
      </w:pPr>
      <w:r w:rsidRPr="007763EB">
        <w:rPr>
          <w:rFonts w:ascii="Arial" w:hAnsi="Arial" w:cs="Arial"/>
          <w:lang w:val="fr-BE"/>
        </w:rPr>
        <w:t>Vertiges, peur des hauteurs.</w:t>
      </w:r>
    </w:p>
    <w:p w14:paraId="776767A5" w14:textId="77777777" w:rsidR="00054CC3" w:rsidRPr="007763EB" w:rsidRDefault="00054CC3" w:rsidP="00054CC3">
      <w:pPr>
        <w:jc w:val="both"/>
        <w:rPr>
          <w:rFonts w:ascii="Arial" w:hAnsi="Arial" w:cs="Arial"/>
          <w:lang w:val="fr-BE"/>
        </w:rPr>
      </w:pPr>
      <w:r w:rsidRPr="007763EB">
        <w:rPr>
          <w:rFonts w:ascii="Arial" w:hAnsi="Arial" w:cs="Arial"/>
          <w:lang w:val="fr-BE"/>
        </w:rPr>
        <w:lastRenderedPageBreak/>
        <w:t xml:space="preserve">Désir de </w:t>
      </w:r>
      <w:r w:rsidRPr="007763EB">
        <w:rPr>
          <w:rFonts w:ascii="Arial" w:hAnsi="Arial" w:cs="Arial"/>
          <w:color w:val="33CCCC"/>
          <w:lang w:val="fr-BE"/>
        </w:rPr>
        <w:t>vitesse</w:t>
      </w:r>
      <w:r w:rsidRPr="007763EB">
        <w:rPr>
          <w:rFonts w:ascii="Arial" w:hAnsi="Arial" w:cs="Arial"/>
          <w:lang w:val="fr-BE"/>
        </w:rPr>
        <w:t>, impulsivité, imprudence, parle hâtivement, tremble des jambes.</w:t>
      </w:r>
    </w:p>
    <w:p w14:paraId="55001C73" w14:textId="77777777" w:rsidR="00054CC3" w:rsidRPr="007763EB" w:rsidRDefault="00054CC3" w:rsidP="00054CC3">
      <w:pPr>
        <w:jc w:val="both"/>
        <w:rPr>
          <w:rFonts w:ascii="Arial" w:hAnsi="Arial" w:cs="Arial"/>
          <w:lang w:val="fr-BE"/>
        </w:rPr>
      </w:pPr>
      <w:r w:rsidRPr="007763EB">
        <w:rPr>
          <w:rFonts w:ascii="Arial" w:hAnsi="Arial" w:cs="Arial"/>
          <w:lang w:val="fr-BE"/>
        </w:rPr>
        <w:t>S’habille de couleur vive et voyante.</w:t>
      </w:r>
    </w:p>
    <w:p w14:paraId="00505D32" w14:textId="77777777" w:rsidR="00054CC3" w:rsidRPr="007763EB" w:rsidRDefault="00054CC3" w:rsidP="00054CC3">
      <w:pPr>
        <w:jc w:val="both"/>
        <w:rPr>
          <w:rFonts w:ascii="Arial" w:hAnsi="Arial" w:cs="Arial"/>
          <w:lang w:val="fr-BE"/>
        </w:rPr>
      </w:pPr>
      <w:r w:rsidRPr="007763EB">
        <w:rPr>
          <w:rFonts w:ascii="Arial" w:hAnsi="Arial" w:cs="Arial"/>
          <w:lang w:val="fr-BE"/>
        </w:rPr>
        <w:t>Loquace, désir de venir en aide aux gens « paumés » (underdogs), se bat pour eux.</w:t>
      </w:r>
    </w:p>
    <w:p w14:paraId="2613EC7B" w14:textId="77777777" w:rsidR="00054CC3" w:rsidRPr="007763EB" w:rsidRDefault="00054CC3" w:rsidP="00054CC3">
      <w:pPr>
        <w:jc w:val="both"/>
        <w:rPr>
          <w:rFonts w:ascii="Arial" w:hAnsi="Arial" w:cs="Arial"/>
          <w:lang w:val="fr-BE"/>
        </w:rPr>
      </w:pPr>
      <w:r w:rsidRPr="007763EB">
        <w:rPr>
          <w:rFonts w:ascii="Arial" w:hAnsi="Arial" w:cs="Arial"/>
          <w:lang w:val="fr-BE"/>
        </w:rPr>
        <w:t xml:space="preserve">Trompeur </w:t>
      </w:r>
      <w:r w:rsidRPr="007763EB">
        <w:rPr>
          <w:rFonts w:ascii="Arial" w:hAnsi="Arial" w:cs="Arial"/>
          <w:color w:val="33CCCC"/>
          <w:lang w:val="fr-BE"/>
        </w:rPr>
        <w:t>pour éviter l’accusation</w:t>
      </w:r>
      <w:r w:rsidRPr="007763EB">
        <w:rPr>
          <w:rFonts w:ascii="Arial" w:hAnsi="Arial" w:cs="Arial"/>
          <w:lang w:val="fr-BE"/>
        </w:rPr>
        <w:t>, attirance sexuelle pour les enfants. Références régulières à des icones de la pop culture.</w:t>
      </w:r>
    </w:p>
    <w:p w14:paraId="6563EFB1" w14:textId="77777777" w:rsidR="00054CC3" w:rsidRPr="007763EB" w:rsidRDefault="00054CC3" w:rsidP="00054CC3">
      <w:pPr>
        <w:jc w:val="both"/>
        <w:rPr>
          <w:rFonts w:ascii="Arial" w:hAnsi="Arial" w:cs="Arial"/>
          <w:lang w:val="fr-BE"/>
        </w:rPr>
      </w:pPr>
      <w:r w:rsidRPr="007763EB">
        <w:rPr>
          <w:rFonts w:ascii="Arial" w:hAnsi="Arial" w:cs="Arial"/>
          <w:color w:val="33CCCC"/>
          <w:lang w:val="fr-BE"/>
        </w:rPr>
        <w:t>Accusé de crimes qu’ils n’ont pas commis dans leur histoire de vie</w:t>
      </w:r>
      <w:r w:rsidRPr="007763EB">
        <w:rPr>
          <w:rFonts w:ascii="Arial" w:hAnsi="Arial" w:cs="Arial"/>
          <w:lang w:val="fr-BE"/>
        </w:rPr>
        <w:t xml:space="preserve"> (ce n’est pas une illusion ni un rêve, dans les cas présentés, c’est bien réel). Rejetés par leur famille.</w:t>
      </w:r>
    </w:p>
    <w:p w14:paraId="45EF4CB1" w14:textId="77777777" w:rsidR="00054CC3" w:rsidRPr="007763EB" w:rsidRDefault="00054CC3" w:rsidP="00054CC3">
      <w:pPr>
        <w:jc w:val="both"/>
        <w:rPr>
          <w:rFonts w:ascii="Arial" w:hAnsi="Arial" w:cs="Arial"/>
          <w:lang w:val="fr-BE"/>
        </w:rPr>
      </w:pPr>
      <w:r w:rsidRPr="007763EB">
        <w:rPr>
          <w:rFonts w:ascii="Arial" w:hAnsi="Arial" w:cs="Arial"/>
          <w:color w:val="33CCCC"/>
          <w:lang w:val="fr-BE"/>
        </w:rPr>
        <w:t>Histoires de maltraitances (morales/physiques) dans l’enfance (CC)</w:t>
      </w:r>
      <w:r w:rsidRPr="007763EB">
        <w:rPr>
          <w:rFonts w:ascii="Arial" w:hAnsi="Arial" w:cs="Arial"/>
          <w:lang w:val="fr-BE"/>
        </w:rPr>
        <w:t>, d’incivilités.</w:t>
      </w:r>
    </w:p>
    <w:p w14:paraId="085DF1A7" w14:textId="77777777" w:rsidR="00054CC3" w:rsidRPr="007763EB" w:rsidRDefault="00054CC3" w:rsidP="00054CC3">
      <w:pPr>
        <w:jc w:val="both"/>
        <w:rPr>
          <w:rFonts w:ascii="Arial" w:hAnsi="Arial" w:cs="Arial"/>
          <w:lang w:val="fr-BE"/>
        </w:rPr>
      </w:pPr>
    </w:p>
    <w:p w14:paraId="170C54DC"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Illusions</w:t>
      </w:r>
      <w:r w:rsidRPr="007763EB">
        <w:rPr>
          <w:rFonts w:ascii="Arial" w:hAnsi="Arial" w:cs="Arial"/>
          <w:lang w:val="fr-BE"/>
        </w:rPr>
        <w:t xml:space="preserve"> : d’être </w:t>
      </w:r>
      <w:r w:rsidRPr="007763EB">
        <w:rPr>
          <w:rFonts w:ascii="Arial" w:hAnsi="Arial" w:cs="Arial"/>
          <w:bCs/>
          <w:color w:val="33CCCC"/>
          <w:lang w:val="fr-BE"/>
        </w:rPr>
        <w:t>enveloppé d’un lourd nuage noir</w:t>
      </w:r>
      <w:r w:rsidRPr="007763EB">
        <w:rPr>
          <w:rFonts w:ascii="Arial" w:hAnsi="Arial" w:cs="Arial"/>
          <w:lang w:val="fr-BE"/>
        </w:rPr>
        <w:t>, illusion de s’</w:t>
      </w:r>
      <w:r w:rsidRPr="007763EB">
        <w:rPr>
          <w:rFonts w:ascii="Arial" w:hAnsi="Arial" w:cs="Arial"/>
          <w:bCs/>
          <w:color w:val="33CCCC"/>
          <w:lang w:val="fr-BE"/>
        </w:rPr>
        <w:t>envoler</w:t>
      </w:r>
      <w:r w:rsidRPr="007763EB">
        <w:rPr>
          <w:rFonts w:ascii="Arial" w:hAnsi="Arial" w:cs="Arial"/>
          <w:lang w:val="fr-BE"/>
        </w:rPr>
        <w:t xml:space="preserve">, d’être léger, illusion d’être </w:t>
      </w:r>
      <w:r w:rsidRPr="007763EB">
        <w:rPr>
          <w:rFonts w:ascii="Arial" w:hAnsi="Arial" w:cs="Arial"/>
          <w:bCs/>
          <w:color w:val="33CCCC"/>
          <w:lang w:val="fr-BE"/>
        </w:rPr>
        <w:t>abandonné</w:t>
      </w:r>
      <w:r w:rsidRPr="007763EB">
        <w:rPr>
          <w:rFonts w:ascii="Arial" w:hAnsi="Arial" w:cs="Arial"/>
          <w:lang w:val="fr-BE"/>
        </w:rPr>
        <w:t xml:space="preserve"> (thème présent chez 8 serpents utilisés en homéo), illusion d’être </w:t>
      </w:r>
      <w:r w:rsidRPr="007763EB">
        <w:rPr>
          <w:rFonts w:ascii="Arial" w:hAnsi="Arial" w:cs="Arial"/>
          <w:bCs/>
          <w:color w:val="33CCCC"/>
          <w:lang w:val="fr-BE"/>
        </w:rPr>
        <w:t>piégé</w:t>
      </w:r>
      <w:r w:rsidRPr="007763EB">
        <w:rPr>
          <w:rFonts w:ascii="Arial" w:hAnsi="Arial" w:cs="Arial"/>
          <w:lang w:val="fr-BE"/>
        </w:rPr>
        <w:t xml:space="preserve">, d’avoir </w:t>
      </w:r>
      <w:r w:rsidRPr="007763EB">
        <w:rPr>
          <w:rFonts w:ascii="Arial" w:hAnsi="Arial" w:cs="Arial"/>
          <w:bCs/>
          <w:color w:val="33CCCC"/>
          <w:lang w:val="fr-BE"/>
        </w:rPr>
        <w:t>quelqu’un derrière lui</w:t>
      </w:r>
      <w:r w:rsidRPr="007763EB">
        <w:rPr>
          <w:rFonts w:ascii="Arial" w:hAnsi="Arial" w:cs="Arial"/>
          <w:lang w:val="fr-BE"/>
        </w:rPr>
        <w:t>, d’être un animal ou quelqu’un d’</w:t>
      </w:r>
      <w:r w:rsidRPr="007763EB">
        <w:rPr>
          <w:rFonts w:ascii="Arial" w:hAnsi="Arial" w:cs="Arial"/>
          <w:bCs/>
          <w:color w:val="33CCCC"/>
          <w:lang w:val="fr-BE"/>
        </w:rPr>
        <w:t>inhumain</w:t>
      </w:r>
      <w:r w:rsidRPr="007763EB">
        <w:rPr>
          <w:rFonts w:ascii="Arial" w:hAnsi="Arial" w:cs="Arial"/>
          <w:lang w:val="fr-BE"/>
        </w:rPr>
        <w:t xml:space="preserve">, pense </w:t>
      </w:r>
      <w:r w:rsidRPr="007763EB">
        <w:rPr>
          <w:rFonts w:ascii="Arial" w:hAnsi="Arial" w:cs="Arial"/>
          <w:bCs/>
          <w:color w:val="33CCCC"/>
          <w:lang w:val="fr-BE"/>
        </w:rPr>
        <w:t>qu’il peut</w:t>
      </w:r>
      <w:r w:rsidRPr="007763EB">
        <w:rPr>
          <w:rFonts w:ascii="Arial" w:hAnsi="Arial" w:cs="Arial"/>
          <w:lang w:val="fr-BE"/>
        </w:rPr>
        <w:t xml:space="preserve"> </w:t>
      </w:r>
      <w:r w:rsidRPr="007763EB">
        <w:rPr>
          <w:rFonts w:ascii="Arial" w:hAnsi="Arial" w:cs="Arial"/>
          <w:bCs/>
          <w:color w:val="33CCCC"/>
          <w:lang w:val="fr-BE"/>
        </w:rPr>
        <w:t>affronter n’importe qui,</w:t>
      </w:r>
      <w:r w:rsidRPr="007763EB">
        <w:rPr>
          <w:rFonts w:ascii="Arial" w:hAnsi="Arial" w:cs="Arial"/>
          <w:lang w:val="fr-BE"/>
        </w:rPr>
        <w:t xml:space="preserve"> très égocentré, intolérant à la contradiction, attitude lascive.</w:t>
      </w:r>
    </w:p>
    <w:p w14:paraId="4F203072" w14:textId="77777777" w:rsidR="00054CC3" w:rsidRPr="007763EB" w:rsidRDefault="00054CC3" w:rsidP="00054CC3">
      <w:pPr>
        <w:jc w:val="both"/>
        <w:rPr>
          <w:rFonts w:ascii="Arial" w:hAnsi="Arial" w:cs="Arial"/>
          <w:lang w:val="fr-BE"/>
        </w:rPr>
      </w:pPr>
    </w:p>
    <w:p w14:paraId="20EF6BEB"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Généralités</w:t>
      </w:r>
      <w:r w:rsidRPr="007763EB">
        <w:rPr>
          <w:rFonts w:ascii="Arial" w:hAnsi="Arial" w:cs="Arial"/>
          <w:lang w:val="fr-BE"/>
        </w:rPr>
        <w:t xml:space="preserve"> : maladresse, faiblesse paralysante en soirée : « assis dans le lit, il glisse au fond de son lit », tremblement du corps, </w:t>
      </w:r>
      <w:r w:rsidRPr="007763EB">
        <w:rPr>
          <w:rFonts w:ascii="Arial" w:hAnsi="Arial" w:cs="Arial"/>
          <w:bCs/>
          <w:color w:val="33CCCC"/>
          <w:u w:val="single"/>
          <w:lang w:val="fr-BE"/>
        </w:rPr>
        <w:t>amélioration importante générale par l’exercice physique intense.</w:t>
      </w:r>
      <w:r w:rsidRPr="007763EB">
        <w:rPr>
          <w:rFonts w:ascii="Arial" w:hAnsi="Arial" w:cs="Arial"/>
          <w:lang w:val="fr-BE"/>
        </w:rPr>
        <w:t xml:space="preserve"> Transpiration froide, vomissements. </w:t>
      </w:r>
    </w:p>
    <w:p w14:paraId="1C0BDC6E"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Goûts alimentaires</w:t>
      </w:r>
      <w:r w:rsidRPr="007763EB">
        <w:rPr>
          <w:rFonts w:ascii="Arial" w:hAnsi="Arial" w:cs="Arial"/>
          <w:lang w:val="fr-BE"/>
        </w:rPr>
        <w:t xml:space="preserve"> : Désir marqué de fromage, de nourriture froide, de glace, d’orange, d’épices. </w:t>
      </w:r>
    </w:p>
    <w:p w14:paraId="0E143B6F" w14:textId="77777777" w:rsidR="00054CC3" w:rsidRPr="007763EB" w:rsidRDefault="00054CC3" w:rsidP="00054CC3">
      <w:pPr>
        <w:jc w:val="both"/>
        <w:rPr>
          <w:rFonts w:ascii="Arial" w:hAnsi="Arial" w:cs="Arial"/>
          <w:b/>
          <w:bCs/>
          <w:color w:val="33CCCC"/>
          <w:lang w:val="fr-BE"/>
        </w:rPr>
      </w:pPr>
    </w:p>
    <w:p w14:paraId="3938D223"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Tête</w:t>
      </w:r>
      <w:r w:rsidRPr="007763EB">
        <w:rPr>
          <w:rFonts w:ascii="Arial" w:hAnsi="Arial" w:cs="Arial"/>
          <w:lang w:val="fr-BE"/>
        </w:rPr>
        <w:t> :</w:t>
      </w:r>
      <w:r w:rsidRPr="007763EB">
        <w:rPr>
          <w:rFonts w:ascii="Arial" w:hAnsi="Arial" w:cs="Arial"/>
          <w:b/>
          <w:bCs/>
          <w:lang w:val="fr-BE"/>
        </w:rPr>
        <w:t xml:space="preserve"> </w:t>
      </w:r>
      <w:r w:rsidRPr="007763EB">
        <w:rPr>
          <w:rFonts w:ascii="Arial" w:hAnsi="Arial" w:cs="Arial"/>
          <w:lang w:val="fr-BE"/>
        </w:rPr>
        <w:t>céphalées temporales en parlant, Maux de tête gauche à cause du manque de sommeil, amélioré par des courtes siestes.</w:t>
      </w:r>
    </w:p>
    <w:p w14:paraId="53E26720"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Yeux</w:t>
      </w:r>
      <w:r w:rsidRPr="007763EB">
        <w:rPr>
          <w:rFonts w:ascii="Arial" w:hAnsi="Arial" w:cs="Arial"/>
          <w:lang w:val="fr-BE"/>
        </w:rPr>
        <w:t xml:space="preserve"> : Photophobie et besoin de fermer </w:t>
      </w:r>
      <w:r w:rsidRPr="007763EB">
        <w:rPr>
          <w:rFonts w:ascii="Arial" w:hAnsi="Arial" w:cs="Arial"/>
          <w:bCs/>
          <w:lang w:val="fr-BE"/>
        </w:rPr>
        <w:t>les yeux.</w:t>
      </w:r>
      <w:r w:rsidRPr="007763EB">
        <w:rPr>
          <w:rFonts w:ascii="Arial" w:hAnsi="Arial" w:cs="Arial"/>
          <w:lang w:val="fr-BE"/>
        </w:rPr>
        <w:t xml:space="preserve"> </w:t>
      </w:r>
    </w:p>
    <w:p w14:paraId="2F9B0B5F"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Nez – Bouche – Dents</w:t>
      </w:r>
      <w:r w:rsidRPr="007763EB">
        <w:rPr>
          <w:rFonts w:ascii="Arial" w:hAnsi="Arial" w:cs="Arial"/>
          <w:color w:val="33CCCC"/>
          <w:lang w:val="fr-BE"/>
        </w:rPr>
        <w:t xml:space="preserve"> </w:t>
      </w:r>
      <w:r w:rsidRPr="007763EB">
        <w:rPr>
          <w:rFonts w:ascii="Arial" w:hAnsi="Arial" w:cs="Arial"/>
          <w:lang w:val="fr-BE"/>
        </w:rPr>
        <w:t>: obstruction, dent sensible à l’eau froide, protrusion de la langue (comme beaucoup de serpents), écoulement nasal vert-jaune.</w:t>
      </w:r>
    </w:p>
    <w:p w14:paraId="6A0FFFB2"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Visage</w:t>
      </w:r>
      <w:r w:rsidRPr="007763EB">
        <w:rPr>
          <w:rFonts w:ascii="Arial" w:hAnsi="Arial" w:cs="Arial"/>
          <w:color w:val="33CCCC"/>
          <w:lang w:val="fr-BE"/>
        </w:rPr>
        <w:t> </w:t>
      </w:r>
      <w:r w:rsidRPr="007763EB">
        <w:rPr>
          <w:rFonts w:ascii="Arial" w:hAnsi="Arial" w:cs="Arial"/>
          <w:lang w:val="fr-BE"/>
        </w:rPr>
        <w:t xml:space="preserve">: névralgie faciale, douleur de l’articulation temporo-mandibulaire. </w:t>
      </w:r>
    </w:p>
    <w:p w14:paraId="02D134BF"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Gorge</w:t>
      </w:r>
      <w:r w:rsidRPr="007763EB">
        <w:rPr>
          <w:rFonts w:ascii="Arial" w:hAnsi="Arial" w:cs="Arial"/>
          <w:color w:val="33CCCC"/>
          <w:lang w:val="fr-BE"/>
        </w:rPr>
        <w:t> </w:t>
      </w:r>
      <w:r w:rsidRPr="007763EB">
        <w:rPr>
          <w:rFonts w:ascii="Arial" w:hAnsi="Arial" w:cs="Arial"/>
          <w:lang w:val="fr-BE"/>
        </w:rPr>
        <w:t xml:space="preserve">: dysphagie à vide : en mangeant, en buvant, (compare : Bitis, Cenchrix, Naja) amélioré par les boissons chaudes, angine pharyngite, douleurs irradiant à l’oreille. </w:t>
      </w:r>
    </w:p>
    <w:p w14:paraId="2EE13823" w14:textId="77777777" w:rsidR="00054CC3" w:rsidRPr="007763EB" w:rsidRDefault="00054CC3" w:rsidP="00054CC3">
      <w:pPr>
        <w:jc w:val="both"/>
        <w:rPr>
          <w:rFonts w:ascii="Arial" w:hAnsi="Arial" w:cs="Arial"/>
          <w:bCs/>
          <w:color w:val="33CCCC"/>
          <w:lang w:val="fr-BE"/>
        </w:rPr>
      </w:pPr>
      <w:r w:rsidRPr="007763EB">
        <w:rPr>
          <w:rFonts w:ascii="Arial" w:hAnsi="Arial" w:cs="Arial"/>
          <w:b/>
          <w:bCs/>
          <w:color w:val="33CCCC"/>
          <w:lang w:val="fr-BE"/>
        </w:rPr>
        <w:t>Abdomen </w:t>
      </w:r>
      <w:r w:rsidRPr="007763EB">
        <w:rPr>
          <w:rFonts w:ascii="Arial" w:hAnsi="Arial" w:cs="Arial"/>
          <w:lang w:val="fr-BE"/>
        </w:rPr>
        <w:t xml:space="preserve">: </w:t>
      </w:r>
      <w:r w:rsidRPr="007763EB">
        <w:rPr>
          <w:rFonts w:ascii="Arial" w:hAnsi="Arial" w:cs="Arial"/>
          <w:bCs/>
          <w:color w:val="33CCCC"/>
          <w:lang w:val="fr-BE"/>
        </w:rPr>
        <w:t>diarrhées, selles aqueuses, le matin</w:t>
      </w:r>
      <w:r w:rsidRPr="007763EB">
        <w:rPr>
          <w:rFonts w:ascii="Arial" w:hAnsi="Arial" w:cs="Arial"/>
          <w:bCs/>
          <w:lang w:val="fr-BE"/>
        </w:rPr>
        <w:t>.</w:t>
      </w:r>
    </w:p>
    <w:p w14:paraId="11336BC4"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Estomac</w:t>
      </w:r>
      <w:r w:rsidRPr="007763EB">
        <w:rPr>
          <w:rFonts w:ascii="Arial" w:hAnsi="Arial" w:cs="Arial"/>
          <w:color w:val="33CCCC"/>
          <w:lang w:val="fr-BE"/>
        </w:rPr>
        <w:t> </w:t>
      </w:r>
      <w:r w:rsidRPr="007763EB">
        <w:rPr>
          <w:rFonts w:ascii="Arial" w:hAnsi="Arial" w:cs="Arial"/>
          <w:lang w:val="fr-BE"/>
        </w:rPr>
        <w:t xml:space="preserve">: vomissement pendant la fièvre.  </w:t>
      </w:r>
    </w:p>
    <w:p w14:paraId="7CB9E889"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Homme </w:t>
      </w:r>
      <w:r w:rsidRPr="007763EB">
        <w:rPr>
          <w:rFonts w:ascii="Arial" w:hAnsi="Arial" w:cs="Arial"/>
          <w:lang w:val="fr-BE"/>
        </w:rPr>
        <w:t xml:space="preserve">: désir sexuel augmenté, masturbation – </w:t>
      </w:r>
      <w:r w:rsidRPr="007763EB">
        <w:rPr>
          <w:rFonts w:ascii="Arial" w:hAnsi="Arial" w:cs="Arial"/>
          <w:b/>
          <w:color w:val="33CCCC"/>
          <w:lang w:val="fr-BE"/>
        </w:rPr>
        <w:t>Femme</w:t>
      </w:r>
      <w:r w:rsidRPr="007763EB">
        <w:rPr>
          <w:rFonts w:ascii="Arial" w:hAnsi="Arial" w:cs="Arial"/>
          <w:bCs/>
          <w:color w:val="33CCCC"/>
          <w:lang w:val="fr-BE"/>
        </w:rPr>
        <w:t> </w:t>
      </w:r>
      <w:r w:rsidRPr="007763EB">
        <w:rPr>
          <w:rFonts w:ascii="Arial" w:hAnsi="Arial" w:cs="Arial"/>
          <w:lang w:val="fr-BE"/>
        </w:rPr>
        <w:t xml:space="preserve">: dérèglement du cycle. </w:t>
      </w:r>
    </w:p>
    <w:p w14:paraId="031AC1AA"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Poumons </w:t>
      </w:r>
      <w:r w:rsidRPr="007763EB">
        <w:rPr>
          <w:rFonts w:ascii="Arial" w:hAnsi="Arial" w:cs="Arial"/>
          <w:bCs/>
          <w:color w:val="33CCCC"/>
          <w:lang w:val="fr-BE"/>
        </w:rPr>
        <w:t xml:space="preserve">: </w:t>
      </w:r>
      <w:r w:rsidRPr="007763EB">
        <w:rPr>
          <w:rFonts w:ascii="Arial" w:hAnsi="Arial" w:cs="Arial"/>
          <w:lang w:val="fr-BE"/>
        </w:rPr>
        <w:t xml:space="preserve">toux après les boissons froides. </w:t>
      </w:r>
    </w:p>
    <w:p w14:paraId="34844DD5"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lastRenderedPageBreak/>
        <w:t>Dos </w:t>
      </w:r>
      <w:r w:rsidRPr="007763EB">
        <w:rPr>
          <w:rFonts w:ascii="Arial" w:hAnsi="Arial" w:cs="Arial"/>
          <w:lang w:val="fr-BE"/>
        </w:rPr>
        <w:t xml:space="preserve">: cervicalgies pires le matin, améliorées par le mouvement circulaire, arthrose cervicale sévère. </w:t>
      </w:r>
    </w:p>
    <w:p w14:paraId="52AAAB43" w14:textId="77777777" w:rsidR="00054CC3" w:rsidRPr="007763EB" w:rsidRDefault="00054CC3" w:rsidP="00054CC3">
      <w:pPr>
        <w:jc w:val="both"/>
        <w:rPr>
          <w:rFonts w:ascii="Arial" w:hAnsi="Arial" w:cs="Arial"/>
          <w:lang w:val="fr-BE"/>
        </w:rPr>
      </w:pPr>
      <w:r w:rsidRPr="007763EB">
        <w:rPr>
          <w:rFonts w:ascii="Arial" w:hAnsi="Arial" w:cs="Arial"/>
          <w:b/>
          <w:bCs/>
          <w:color w:val="33CCCC"/>
          <w:lang w:val="fr-BE"/>
        </w:rPr>
        <w:t>Jambes</w:t>
      </w:r>
      <w:r w:rsidRPr="007763EB">
        <w:rPr>
          <w:rFonts w:ascii="Arial" w:hAnsi="Arial" w:cs="Arial"/>
          <w:color w:val="33CCCC"/>
          <w:lang w:val="fr-BE"/>
        </w:rPr>
        <w:t> </w:t>
      </w:r>
      <w:r w:rsidRPr="007763EB">
        <w:rPr>
          <w:rFonts w:ascii="Arial" w:hAnsi="Arial" w:cs="Arial"/>
          <w:lang w:val="fr-BE"/>
        </w:rPr>
        <w:t xml:space="preserve">: transpiration sur les tibias. </w:t>
      </w:r>
    </w:p>
    <w:p w14:paraId="787913BC" w14:textId="77777777" w:rsidR="00054CC3" w:rsidRPr="007763EB" w:rsidRDefault="00054CC3" w:rsidP="00054CC3">
      <w:pPr>
        <w:jc w:val="both"/>
        <w:rPr>
          <w:rFonts w:ascii="Arial" w:hAnsi="Arial" w:cs="Arial"/>
          <w:b/>
          <w:bCs/>
          <w:color w:val="33CCCC"/>
          <w:lang w:val="fr-BE"/>
        </w:rPr>
      </w:pPr>
    </w:p>
    <w:p w14:paraId="57F710CD" w14:textId="77777777" w:rsidR="00054CC3" w:rsidRPr="007763EB" w:rsidRDefault="00054CC3" w:rsidP="00054CC3">
      <w:pPr>
        <w:jc w:val="both"/>
        <w:rPr>
          <w:rFonts w:ascii="Arial" w:hAnsi="Arial" w:cs="Arial"/>
          <w:bCs/>
          <w:color w:val="33CCCC"/>
          <w:lang w:val="fr-BE"/>
        </w:rPr>
      </w:pPr>
      <w:r w:rsidRPr="007763EB">
        <w:rPr>
          <w:rFonts w:ascii="Arial" w:hAnsi="Arial" w:cs="Arial"/>
          <w:b/>
          <w:bCs/>
          <w:color w:val="33CCCC"/>
          <w:lang w:val="fr-BE"/>
        </w:rPr>
        <w:t>Thématiques des rêves</w:t>
      </w:r>
      <w:r w:rsidRPr="007763EB">
        <w:rPr>
          <w:rFonts w:ascii="Arial" w:hAnsi="Arial" w:cs="Arial"/>
          <w:lang w:val="fr-BE"/>
        </w:rPr>
        <w:t xml:space="preserve"> : Bataille, Être battu, </w:t>
      </w:r>
      <w:r w:rsidRPr="007763EB">
        <w:rPr>
          <w:rFonts w:ascii="Arial" w:hAnsi="Arial" w:cs="Arial"/>
          <w:bCs/>
          <w:color w:val="33CCCC"/>
          <w:lang w:val="fr-BE"/>
        </w:rPr>
        <w:t>Être torturé</w:t>
      </w:r>
      <w:r w:rsidRPr="007763EB">
        <w:rPr>
          <w:rFonts w:ascii="Arial" w:hAnsi="Arial" w:cs="Arial"/>
          <w:lang w:val="fr-BE"/>
        </w:rPr>
        <w:t xml:space="preserve">, Assassinat, </w:t>
      </w:r>
      <w:r w:rsidRPr="007763EB">
        <w:rPr>
          <w:rFonts w:ascii="Arial" w:hAnsi="Arial" w:cs="Arial"/>
          <w:bCs/>
          <w:color w:val="33CCCC"/>
          <w:lang w:val="fr-BE"/>
        </w:rPr>
        <w:t xml:space="preserve">Guerre, Viol, </w:t>
      </w:r>
      <w:r w:rsidRPr="007763EB">
        <w:rPr>
          <w:rFonts w:ascii="Arial" w:hAnsi="Arial" w:cs="Arial"/>
          <w:lang w:val="fr-BE"/>
        </w:rPr>
        <w:t xml:space="preserve">Tomber d’une hauteur, Fantôme, Danse, Parade Nuptiale, Noyade, Voir quelqu’un se noyer, Grosse vague d’eau, </w:t>
      </w:r>
      <w:r w:rsidRPr="007763EB">
        <w:rPr>
          <w:rFonts w:ascii="Arial" w:hAnsi="Arial" w:cs="Arial"/>
          <w:bCs/>
          <w:color w:val="33CCCC"/>
          <w:lang w:val="fr-BE"/>
        </w:rPr>
        <w:t>Rêves de pièges</w:t>
      </w:r>
      <w:r w:rsidRPr="007763EB">
        <w:rPr>
          <w:rFonts w:ascii="Arial" w:hAnsi="Arial" w:cs="Arial"/>
          <w:lang w:val="fr-BE"/>
        </w:rPr>
        <w:t xml:space="preserve">, Tentatives de s’échapper, </w:t>
      </w:r>
      <w:r w:rsidRPr="007763EB">
        <w:rPr>
          <w:rFonts w:ascii="Arial" w:hAnsi="Arial" w:cs="Arial"/>
          <w:bCs/>
          <w:color w:val="33CCCC"/>
          <w:lang w:val="fr-BE"/>
        </w:rPr>
        <w:t>Nudité,</w:t>
      </w:r>
      <w:r w:rsidRPr="007763EB">
        <w:rPr>
          <w:rFonts w:ascii="Arial" w:hAnsi="Arial" w:cs="Arial"/>
          <w:lang w:val="fr-BE"/>
        </w:rPr>
        <w:t xml:space="preserve"> Duperie/</w:t>
      </w:r>
      <w:r w:rsidRPr="007763EB">
        <w:rPr>
          <w:rFonts w:ascii="Arial" w:hAnsi="Arial" w:cs="Arial"/>
          <w:bCs/>
          <w:color w:val="33CCCC"/>
          <w:lang w:val="fr-BE"/>
        </w:rPr>
        <w:t>tromperie</w:t>
      </w:r>
      <w:r w:rsidRPr="007763EB">
        <w:rPr>
          <w:rFonts w:ascii="Arial" w:hAnsi="Arial" w:cs="Arial"/>
          <w:lang w:val="fr-BE"/>
        </w:rPr>
        <w:t xml:space="preserve">, </w:t>
      </w:r>
      <w:r w:rsidRPr="007763EB">
        <w:rPr>
          <w:rFonts w:ascii="Arial" w:hAnsi="Arial" w:cs="Arial"/>
          <w:bCs/>
          <w:color w:val="33CCCC"/>
          <w:lang w:val="fr-BE"/>
        </w:rPr>
        <w:t xml:space="preserve">de peur de perdre le contrôle, Serpents blancs et noirs, D’être accusé à tort. </w:t>
      </w:r>
    </w:p>
    <w:p w14:paraId="3C4C6BE7" w14:textId="77777777" w:rsidR="00054CC3" w:rsidRPr="007763EB" w:rsidRDefault="00054CC3" w:rsidP="00054CC3">
      <w:pPr>
        <w:jc w:val="both"/>
        <w:rPr>
          <w:rFonts w:ascii="Arial" w:hAnsi="Arial" w:cs="Arial"/>
          <w:b/>
          <w:bCs/>
          <w:lang w:val="fr-BE"/>
        </w:rPr>
      </w:pPr>
    </w:p>
    <w:p w14:paraId="5AD4582E" w14:textId="77777777" w:rsidR="00054CC3" w:rsidRPr="007763EB" w:rsidRDefault="00054CC3" w:rsidP="00054CC3">
      <w:pPr>
        <w:jc w:val="both"/>
        <w:rPr>
          <w:rFonts w:ascii="Arial" w:hAnsi="Arial" w:cs="Arial"/>
          <w:b/>
          <w:bCs/>
          <w:lang w:val="fr-BE"/>
        </w:rPr>
      </w:pPr>
    </w:p>
    <w:p w14:paraId="1F47BFB2" w14:textId="77777777" w:rsidR="00054CC3" w:rsidRPr="007763EB" w:rsidRDefault="00054CC3" w:rsidP="00054CC3">
      <w:pPr>
        <w:jc w:val="both"/>
        <w:rPr>
          <w:rFonts w:ascii="Arial" w:hAnsi="Arial" w:cs="Arial"/>
          <w:b/>
          <w:bCs/>
          <w:u w:val="single"/>
          <w:lang w:val="fr-BE"/>
        </w:rPr>
      </w:pPr>
      <w:r w:rsidRPr="007763EB">
        <w:rPr>
          <w:rFonts w:ascii="Arial" w:hAnsi="Arial" w:cs="Arial"/>
          <w:lang w:val="fr-BE"/>
        </w:rPr>
        <w:t xml:space="preserve">A ma connaissance, il y a peu de cas cliniques publiés. Tous humains, dont : une enfant, trois femmes et un homme. </w:t>
      </w:r>
      <w:r w:rsidRPr="007763EB">
        <w:rPr>
          <w:rFonts w:ascii="Arial" w:hAnsi="Arial" w:cs="Arial"/>
          <w:b/>
          <w:bCs/>
          <w:u w:val="single"/>
          <w:lang w:val="fr-BE"/>
        </w:rPr>
        <w:t xml:space="preserve">C’est pour étoffer ce remède que je présente ce cas. </w:t>
      </w:r>
    </w:p>
    <w:p w14:paraId="1E91C11E" w14:textId="77777777" w:rsidR="00054CC3" w:rsidRPr="007763EB" w:rsidRDefault="00054CC3" w:rsidP="00054CC3">
      <w:pPr>
        <w:jc w:val="both"/>
        <w:rPr>
          <w:rFonts w:ascii="Arial" w:hAnsi="Arial" w:cs="Arial"/>
          <w:lang w:val="fr-BE"/>
        </w:rPr>
      </w:pPr>
      <w:r w:rsidRPr="007763EB">
        <w:rPr>
          <w:rFonts w:ascii="Arial" w:hAnsi="Arial" w:cs="Arial"/>
          <w:u w:val="single"/>
          <w:lang w:val="fr-BE"/>
        </w:rPr>
        <w:t>J’ai bien conscience que le recul n’est pas suffisant (2 ans) par rapport aux règles des présentations de ce congrès de SPA.</w:t>
      </w:r>
      <w:r w:rsidRPr="007763EB">
        <w:rPr>
          <w:rFonts w:ascii="Arial" w:hAnsi="Arial" w:cs="Arial"/>
          <w:lang w:val="fr-BE"/>
        </w:rPr>
        <w:t xml:space="preserve"> </w:t>
      </w:r>
    </w:p>
    <w:p w14:paraId="58AA713E" w14:textId="77777777" w:rsidR="00054CC3" w:rsidRPr="007763EB" w:rsidRDefault="00054CC3" w:rsidP="00054CC3">
      <w:pPr>
        <w:jc w:val="both"/>
        <w:rPr>
          <w:rFonts w:ascii="Arial" w:hAnsi="Arial" w:cs="Arial"/>
          <w:lang w:val="fr-BE"/>
        </w:rPr>
      </w:pPr>
    </w:p>
    <w:p w14:paraId="1DC72D18" w14:textId="77777777" w:rsidR="00054CC3" w:rsidRPr="007763EB" w:rsidRDefault="00054CC3" w:rsidP="00054CC3">
      <w:pPr>
        <w:jc w:val="both"/>
        <w:rPr>
          <w:rFonts w:ascii="Arial" w:hAnsi="Arial" w:cs="Arial"/>
          <w:lang w:val="fr-BE"/>
        </w:rPr>
      </w:pPr>
      <w:r w:rsidRPr="007763EB">
        <w:rPr>
          <w:rFonts w:ascii="Arial" w:hAnsi="Arial" w:cs="Arial"/>
          <w:lang w:val="fr-BE"/>
        </w:rPr>
        <w:t xml:space="preserve">Mais </w:t>
      </w:r>
      <w:r w:rsidRPr="007763EB">
        <w:rPr>
          <w:rFonts w:ascii="Arial" w:hAnsi="Arial" w:cs="Arial"/>
          <w:b/>
          <w:bCs/>
          <w:lang w:val="fr-BE"/>
        </w:rPr>
        <w:t xml:space="preserve">l’amélioration spectaculaire de cette diarrhée, documentée MYCOSE INTESTINALE, </w:t>
      </w:r>
      <w:r w:rsidRPr="007763EB">
        <w:rPr>
          <w:rFonts w:ascii="Arial" w:hAnsi="Arial" w:cs="Arial"/>
          <w:lang w:val="fr-BE"/>
        </w:rPr>
        <w:t xml:space="preserve">qui récidivait depuis 2 ans, et que je pensais avoir « traitée » par antimycosiques, m’a interpelée. </w:t>
      </w:r>
      <w:r w:rsidRPr="007763EB">
        <w:rPr>
          <w:rFonts w:ascii="Arial" w:hAnsi="Arial" w:cs="Arial"/>
          <w:b/>
          <w:bCs/>
          <w:lang w:val="fr-BE"/>
        </w:rPr>
        <w:t>Puisque les derniers traitements ne comportaient plus d’antimycosique et que sa diarrhée allait mieux, il s’était probablement passé quelque chose.</w:t>
      </w:r>
      <w:r w:rsidRPr="007763EB">
        <w:rPr>
          <w:rFonts w:ascii="Arial" w:hAnsi="Arial" w:cs="Arial"/>
          <w:lang w:val="fr-BE"/>
        </w:rPr>
        <w:t xml:space="preserve"> D’autant plus que le patient </w:t>
      </w:r>
      <w:r w:rsidRPr="007763EB">
        <w:rPr>
          <w:rFonts w:ascii="Arial" w:hAnsi="Arial" w:cs="Arial"/>
          <w:b/>
          <w:bCs/>
          <w:lang w:val="fr-BE"/>
        </w:rPr>
        <w:t>Simon avait cessé toutes les séances d’EMDR depuis 2018…</w:t>
      </w:r>
      <w:r w:rsidRPr="007763EB">
        <w:rPr>
          <w:rFonts w:ascii="Arial" w:hAnsi="Arial" w:cs="Arial"/>
          <w:lang w:val="fr-BE"/>
        </w:rPr>
        <w:t xml:space="preserve">  </w:t>
      </w:r>
      <w:proofErr w:type="gramStart"/>
      <w:r w:rsidRPr="007763EB">
        <w:rPr>
          <w:rFonts w:ascii="Arial" w:hAnsi="Arial" w:cs="Arial"/>
          <w:lang w:val="fr-BE"/>
        </w:rPr>
        <w:t>et</w:t>
      </w:r>
      <w:proofErr w:type="gramEnd"/>
      <w:r w:rsidRPr="007763EB">
        <w:rPr>
          <w:rFonts w:ascii="Arial" w:hAnsi="Arial" w:cs="Arial"/>
          <w:lang w:val="fr-BE"/>
        </w:rPr>
        <w:t xml:space="preserve"> l’acceptation d’un travail où il ne sera pas dans l’action de commando. </w:t>
      </w:r>
    </w:p>
    <w:p w14:paraId="7D19B5D3" w14:textId="77777777" w:rsidR="00054CC3" w:rsidRPr="007763EB" w:rsidRDefault="00054CC3" w:rsidP="00054CC3">
      <w:pPr>
        <w:jc w:val="both"/>
        <w:rPr>
          <w:rFonts w:ascii="Arial" w:hAnsi="Arial" w:cs="Arial"/>
          <w:lang w:val="fr-BE"/>
        </w:rPr>
      </w:pPr>
      <w:r w:rsidRPr="007763EB">
        <w:rPr>
          <w:rFonts w:ascii="Arial" w:hAnsi="Arial" w:cs="Arial"/>
          <w:lang w:val="fr-BE"/>
        </w:rPr>
        <w:t xml:space="preserve">D’autre part, si au début je n’étais pas certaine du mieux mental de Simon avec le Mamba, c’est lui qui me redemandait « le remède pour être plus zen ».  Et j’avais confirmation du mieux par sa compagne. </w:t>
      </w:r>
    </w:p>
    <w:p w14:paraId="5E616420" w14:textId="77777777" w:rsidR="00054CC3" w:rsidRPr="007763EB" w:rsidRDefault="00054CC3" w:rsidP="00054CC3">
      <w:pPr>
        <w:jc w:val="both"/>
        <w:rPr>
          <w:rFonts w:ascii="Arial" w:hAnsi="Arial" w:cs="Arial"/>
          <w:lang w:val="fr-BE"/>
        </w:rPr>
      </w:pPr>
    </w:p>
    <w:p w14:paraId="594AFEDC" w14:textId="77777777" w:rsidR="00054CC3" w:rsidRPr="007763EB" w:rsidRDefault="00054CC3" w:rsidP="00054CC3">
      <w:pPr>
        <w:jc w:val="both"/>
        <w:rPr>
          <w:rFonts w:ascii="Arial" w:hAnsi="Arial" w:cs="Arial"/>
          <w:lang w:val="fr-BE"/>
        </w:rPr>
      </w:pPr>
      <w:r w:rsidRPr="007763EB">
        <w:rPr>
          <w:rFonts w:ascii="Arial" w:hAnsi="Arial" w:cs="Arial"/>
          <w:b/>
          <w:bCs/>
          <w:lang w:val="fr-BE"/>
        </w:rPr>
        <w:t>D’où l’idée d’en parler dans ce congrès ; l’avenir confirmera (ou pas) les hypothèses.</w:t>
      </w:r>
      <w:r w:rsidRPr="007763EB">
        <w:rPr>
          <w:rFonts w:ascii="Arial" w:hAnsi="Arial" w:cs="Arial"/>
          <w:lang w:val="fr-BE"/>
        </w:rPr>
        <w:t xml:space="preserve">  </w:t>
      </w:r>
      <w:r w:rsidRPr="007763EB">
        <w:rPr>
          <w:rFonts w:ascii="Arial" w:hAnsi="Arial" w:cs="Arial"/>
          <w:b/>
          <w:bCs/>
          <w:lang w:val="fr-BE"/>
        </w:rPr>
        <w:t>Il aura au moins aidé temporairement</w:t>
      </w:r>
      <w:r w:rsidRPr="007763EB">
        <w:rPr>
          <w:rFonts w:ascii="Arial" w:hAnsi="Arial" w:cs="Arial"/>
          <w:lang w:val="fr-BE"/>
        </w:rPr>
        <w:t xml:space="preserve"> comme on peut donner Ignatia après un gros chagrin et aider le patient même si ce n’est pas son remède profond. </w:t>
      </w:r>
      <w:r w:rsidRPr="007763EB">
        <w:rPr>
          <w:rFonts w:ascii="Arial" w:hAnsi="Arial" w:cs="Arial"/>
          <w:b/>
          <w:bCs/>
          <w:lang w:val="fr-BE"/>
        </w:rPr>
        <w:t xml:space="preserve">Dans ce genre de cas, très particulier, où le patient est également suivi par des psys, c’est toujours délicat de faire la part des choses entre les effets de la psychothérapie elle-même et ceux du traitement homéo. </w:t>
      </w:r>
      <w:r w:rsidRPr="007763EB">
        <w:rPr>
          <w:rFonts w:ascii="Arial" w:hAnsi="Arial" w:cs="Arial"/>
          <w:b/>
          <w:bCs/>
          <w:u w:val="single"/>
          <w:lang w:val="fr-BE"/>
        </w:rPr>
        <w:t xml:space="preserve">C’est pourquoi je m’attache à vérifier que </w:t>
      </w:r>
      <w:proofErr w:type="gramStart"/>
      <w:r w:rsidRPr="007763EB">
        <w:rPr>
          <w:rFonts w:ascii="Arial" w:hAnsi="Arial" w:cs="Arial"/>
          <w:b/>
          <w:bCs/>
          <w:u w:val="single"/>
          <w:lang w:val="fr-BE"/>
        </w:rPr>
        <w:t>ca</w:t>
      </w:r>
      <w:proofErr w:type="gramEnd"/>
      <w:r w:rsidRPr="007763EB">
        <w:rPr>
          <w:rFonts w:ascii="Arial" w:hAnsi="Arial" w:cs="Arial"/>
          <w:b/>
          <w:bCs/>
          <w:u w:val="single"/>
          <w:lang w:val="fr-BE"/>
        </w:rPr>
        <w:t xml:space="preserve"> soulage aussi les symptômes physiques chroniques.  Dans ce cas, il s’agit des symptômes digestifs.</w:t>
      </w:r>
    </w:p>
    <w:p w14:paraId="2D201298" w14:textId="77777777" w:rsidR="00054CC3" w:rsidRPr="007763EB" w:rsidRDefault="00054CC3" w:rsidP="00054CC3">
      <w:pPr>
        <w:jc w:val="both"/>
        <w:rPr>
          <w:rFonts w:ascii="Arial" w:hAnsi="Arial" w:cs="Arial"/>
          <w:lang w:val="fr-BE"/>
        </w:rPr>
      </w:pPr>
    </w:p>
    <w:p w14:paraId="42760E6F" w14:textId="77777777" w:rsidR="00054CC3" w:rsidRPr="007763EB" w:rsidRDefault="00054CC3" w:rsidP="00054CC3">
      <w:pPr>
        <w:jc w:val="both"/>
        <w:rPr>
          <w:rFonts w:ascii="Arial" w:hAnsi="Arial" w:cs="Arial"/>
          <w:lang w:val="fr-BE"/>
        </w:rPr>
      </w:pPr>
      <w:r w:rsidRPr="007763EB">
        <w:rPr>
          <w:rFonts w:ascii="Arial" w:hAnsi="Arial" w:cs="Arial"/>
          <w:lang w:val="fr-BE"/>
        </w:rPr>
        <w:t>Nous avions travaillé ce remède au groupe Petroleum en 2010</w:t>
      </w:r>
      <w:r w:rsidRPr="007763EB">
        <w:rPr>
          <w:rFonts w:ascii="Arial" w:hAnsi="Arial" w:cs="Arial"/>
          <w:b/>
          <w:bCs/>
          <w:lang w:val="fr-BE"/>
        </w:rPr>
        <w:t xml:space="preserve">, j’avais souvenir </w:t>
      </w:r>
      <w:r w:rsidRPr="007763EB">
        <w:rPr>
          <w:rFonts w:ascii="Arial" w:hAnsi="Arial" w:cs="Arial"/>
          <w:b/>
          <w:bCs/>
          <w:u w:val="single"/>
          <w:lang w:val="fr-BE"/>
        </w:rPr>
        <w:t xml:space="preserve">d’un profil de tueur, </w:t>
      </w:r>
      <w:r w:rsidRPr="007763EB">
        <w:rPr>
          <w:rFonts w:ascii="Arial" w:hAnsi="Arial" w:cs="Arial"/>
          <w:lang w:val="fr-BE"/>
        </w:rPr>
        <w:t xml:space="preserve">on avait même plaisanté et on disait qu’on devrait aller pulvériser du Dendroaspis à la prison de Fleury Mérogis… </w:t>
      </w:r>
    </w:p>
    <w:p w14:paraId="4614A186" w14:textId="77777777" w:rsidR="00054CC3" w:rsidRPr="007763EB" w:rsidRDefault="00054CC3" w:rsidP="00054CC3">
      <w:pPr>
        <w:jc w:val="both"/>
        <w:rPr>
          <w:rFonts w:ascii="Arial" w:hAnsi="Arial" w:cs="Arial"/>
          <w:lang w:val="fr-BE"/>
        </w:rPr>
      </w:pPr>
    </w:p>
    <w:p w14:paraId="20856C6C" w14:textId="77777777" w:rsidR="00054CC3" w:rsidRPr="007763EB" w:rsidRDefault="00054CC3" w:rsidP="00054CC3">
      <w:pPr>
        <w:jc w:val="both"/>
        <w:rPr>
          <w:rFonts w:ascii="Arial" w:hAnsi="Arial" w:cs="Arial"/>
          <w:b/>
          <w:bCs/>
          <w:lang w:val="fr-BE"/>
        </w:rPr>
      </w:pPr>
      <w:r w:rsidRPr="007763EB">
        <w:rPr>
          <w:rFonts w:ascii="Arial" w:hAnsi="Arial" w:cs="Arial"/>
          <w:lang w:val="fr-BE"/>
        </w:rPr>
        <w:t xml:space="preserve">J’avais ensuite eu l’occasion de lire le cas de </w:t>
      </w:r>
      <w:r w:rsidRPr="007763EB">
        <w:rPr>
          <w:rFonts w:ascii="Arial" w:hAnsi="Arial" w:cs="Arial"/>
          <w:u w:val="single"/>
          <w:lang w:val="fr-BE"/>
        </w:rPr>
        <w:t>Bénédicte ECHARD</w:t>
      </w:r>
      <w:r w:rsidRPr="007763EB">
        <w:rPr>
          <w:rFonts w:ascii="Arial" w:hAnsi="Arial" w:cs="Arial"/>
          <w:lang w:val="fr-BE"/>
        </w:rPr>
        <w:t xml:space="preserve"> </w:t>
      </w:r>
      <w:r w:rsidRPr="007763EB">
        <w:rPr>
          <w:rFonts w:ascii="Arial" w:hAnsi="Arial" w:cs="Arial"/>
          <w:b/>
          <w:bCs/>
          <w:color w:val="33CCCC"/>
          <w:lang w:val="fr-BE"/>
        </w:rPr>
        <w:t>« Je casse mes jouets et souvent ce sont des gens »</w:t>
      </w:r>
      <w:r w:rsidRPr="007763EB">
        <w:rPr>
          <w:rFonts w:ascii="Arial" w:hAnsi="Arial" w:cs="Arial"/>
          <w:lang w:val="fr-BE"/>
        </w:rPr>
        <w:t xml:space="preserve"> publié au congrès de l’EHARA en 2015, et j’ai relu le cas du </w:t>
      </w:r>
      <w:r w:rsidRPr="007763EB">
        <w:rPr>
          <w:rFonts w:ascii="Arial" w:hAnsi="Arial" w:cs="Arial"/>
          <w:u w:val="single"/>
          <w:lang w:val="fr-BE"/>
        </w:rPr>
        <w:t>Dr. Irène Schlingensiepen-Brysch</w:t>
      </w:r>
      <w:r w:rsidRPr="007763EB">
        <w:rPr>
          <w:rFonts w:ascii="Arial" w:hAnsi="Arial" w:cs="Arial"/>
          <w:lang w:val="fr-BE"/>
        </w:rPr>
        <w:t>, paru dans la revue Links en 2004 : </w:t>
      </w:r>
      <w:r w:rsidRPr="007763EB">
        <w:rPr>
          <w:rFonts w:ascii="Arial" w:hAnsi="Arial" w:cs="Arial"/>
          <w:color w:val="33CCCC"/>
          <w:lang w:val="fr-BE"/>
        </w:rPr>
        <w:t>« </w:t>
      </w:r>
      <w:r w:rsidRPr="007763EB">
        <w:rPr>
          <w:rFonts w:ascii="Arial" w:hAnsi="Arial" w:cs="Arial"/>
          <w:b/>
          <w:bCs/>
          <w:color w:val="33CCCC"/>
          <w:lang w:val="fr-BE"/>
        </w:rPr>
        <w:t>Rêves de torture »</w:t>
      </w:r>
      <w:r w:rsidRPr="007763EB">
        <w:rPr>
          <w:rFonts w:ascii="Arial" w:hAnsi="Arial" w:cs="Arial"/>
          <w:b/>
          <w:bCs/>
          <w:lang w:val="fr-BE"/>
        </w:rPr>
        <w:t>.</w:t>
      </w:r>
    </w:p>
    <w:p w14:paraId="399D1D70" w14:textId="77777777" w:rsidR="00054CC3" w:rsidRPr="007763EB" w:rsidRDefault="00054CC3" w:rsidP="00054CC3">
      <w:pPr>
        <w:jc w:val="both"/>
        <w:rPr>
          <w:rFonts w:ascii="Arial" w:hAnsi="Arial" w:cs="Arial"/>
          <w:b/>
          <w:bCs/>
          <w:u w:val="single"/>
          <w:lang w:val="fr-BE"/>
        </w:rPr>
      </w:pPr>
      <w:r w:rsidRPr="007763EB">
        <w:rPr>
          <w:rFonts w:ascii="Arial" w:hAnsi="Arial" w:cs="Arial"/>
          <w:b/>
          <w:bCs/>
          <w:u w:val="single"/>
          <w:lang w:val="fr-BE"/>
        </w:rPr>
        <w:t xml:space="preserve">Tous ces cas présentent énormément de similitudes, dans les expressions mêmes employées </w:t>
      </w:r>
      <w:r w:rsidRPr="007763EB">
        <w:rPr>
          <w:rFonts w:ascii="Arial" w:hAnsi="Arial" w:cs="Arial"/>
          <w:b/>
          <w:bCs/>
          <w:lang w:val="fr-BE"/>
        </w:rPr>
        <w:t xml:space="preserve">par les patients, </w:t>
      </w:r>
      <w:r w:rsidRPr="007763EB">
        <w:rPr>
          <w:rFonts w:ascii="Arial" w:hAnsi="Arial" w:cs="Arial"/>
          <w:b/>
          <w:bCs/>
          <w:u w:val="single"/>
          <w:lang w:val="fr-BE"/>
        </w:rPr>
        <w:t xml:space="preserve">leur passé et leur mode réactionnel. </w:t>
      </w:r>
    </w:p>
    <w:p w14:paraId="5B7F1FFC" w14:textId="77777777" w:rsidR="00054CC3" w:rsidRPr="007763EB" w:rsidRDefault="00054CC3" w:rsidP="00054CC3">
      <w:pPr>
        <w:jc w:val="both"/>
        <w:rPr>
          <w:rFonts w:ascii="Arial" w:hAnsi="Arial" w:cs="Arial"/>
          <w:lang w:val="fr-BE"/>
        </w:rPr>
      </w:pPr>
      <w:r w:rsidRPr="007763EB">
        <w:rPr>
          <w:rFonts w:ascii="Arial" w:hAnsi="Arial" w:cs="Arial"/>
          <w:lang w:val="fr-BE"/>
        </w:rPr>
        <w:t xml:space="preserve">Ces deux médecins, dont une psychiatre, décrivent avec beaucoup de précision le cheminement de leur raisonnement. Merci de leur partage d’expérience et de leur travail sur la souche. </w:t>
      </w:r>
    </w:p>
    <w:p w14:paraId="36FAFFA2" w14:textId="77777777" w:rsidR="00054CC3" w:rsidRPr="007763EB" w:rsidRDefault="00054CC3" w:rsidP="00054CC3">
      <w:pPr>
        <w:jc w:val="both"/>
        <w:rPr>
          <w:rFonts w:ascii="Arial" w:hAnsi="Arial" w:cs="Arial"/>
          <w:lang w:val="fr-BE"/>
        </w:rPr>
      </w:pPr>
    </w:p>
    <w:p w14:paraId="562DB1B5" w14:textId="2B365DA1" w:rsidR="00054CC3" w:rsidRPr="007763EB" w:rsidRDefault="00054CC3" w:rsidP="00054CC3">
      <w:pPr>
        <w:pBdr>
          <w:top w:val="single" w:sz="12" w:space="1" w:color="33CCCC"/>
          <w:left w:val="single" w:sz="12" w:space="4" w:color="33CCCC"/>
          <w:bottom w:val="single" w:sz="12" w:space="1" w:color="33CCCC"/>
          <w:right w:val="single" w:sz="12" w:space="4" w:color="33CCCC"/>
        </w:pBdr>
        <w:jc w:val="center"/>
        <w:rPr>
          <w:rFonts w:ascii="Arial" w:hAnsi="Arial" w:cs="Arial"/>
          <w:b/>
          <w:bCs/>
          <w:u w:val="single"/>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bCs/>
          <w:color w:val="33CCCC"/>
          <w:lang w:val="fr-BE"/>
        </w:rPr>
        <w:t>R</w:t>
      </w:r>
      <w:r w:rsidR="001A45EF" w:rsidRPr="007763EB">
        <w:rPr>
          <w:rFonts w:ascii="Arial" w:hAnsi="Arial" w:cs="Arial"/>
          <w:b/>
          <w:bCs/>
          <w:color w:val="33CCCC"/>
          <w:lang w:val="fr-BE"/>
        </w:rPr>
        <w:t>ésume</w:t>
      </w:r>
      <w:proofErr w:type="gramEnd"/>
      <w:r w:rsidR="001A45EF" w:rsidRPr="007763EB">
        <w:rPr>
          <w:rFonts w:ascii="Arial" w:hAnsi="Arial" w:cs="Arial"/>
          <w:b/>
          <w:bCs/>
          <w:color w:val="33CCCC"/>
          <w:lang w:val="fr-BE"/>
        </w:rPr>
        <w:t xml:space="preserve"> des cas de Dendroaspis Polylepis</w:t>
      </w:r>
    </w:p>
    <w:p w14:paraId="32074E03" w14:textId="77777777" w:rsidR="00054CC3" w:rsidRPr="007763EB" w:rsidRDefault="00054CC3" w:rsidP="00054CC3">
      <w:pPr>
        <w:jc w:val="both"/>
        <w:rPr>
          <w:rFonts w:ascii="Arial" w:hAnsi="Arial" w:cs="Arial"/>
          <w:b/>
          <w:bCs/>
          <w:color w:val="C00000"/>
          <w:lang w:val="fr-BE"/>
        </w:rPr>
      </w:pPr>
    </w:p>
    <w:p w14:paraId="5D489A16" w14:textId="77777777" w:rsidR="00054CC3" w:rsidRPr="007763EB" w:rsidRDefault="00054CC3" w:rsidP="00054CC3">
      <w:pPr>
        <w:jc w:val="both"/>
        <w:rPr>
          <w:rFonts w:ascii="Arial" w:hAnsi="Arial" w:cs="Arial"/>
          <w:color w:val="008080"/>
          <w:lang w:val="fr-BE"/>
        </w:rPr>
      </w:pPr>
      <w:r w:rsidRPr="007763EB">
        <w:rPr>
          <w:rFonts w:ascii="Arial" w:hAnsi="Arial" w:cs="Arial"/>
          <w:b/>
          <w:bCs/>
          <w:color w:val="008080"/>
          <w:lang w:val="fr-BE"/>
        </w:rPr>
        <w:t>1</w:t>
      </w:r>
      <w:r w:rsidRPr="007763EB">
        <w:rPr>
          <w:rFonts w:ascii="Arial" w:hAnsi="Arial" w:cs="Arial"/>
          <w:b/>
          <w:bCs/>
          <w:color w:val="008080"/>
          <w:vertAlign w:val="superscript"/>
          <w:lang w:val="fr-BE"/>
        </w:rPr>
        <w:t>er</w:t>
      </w:r>
      <w:r w:rsidRPr="007763EB">
        <w:rPr>
          <w:rFonts w:ascii="Arial" w:hAnsi="Arial" w:cs="Arial"/>
          <w:b/>
          <w:bCs/>
          <w:color w:val="008080"/>
          <w:lang w:val="fr-BE"/>
        </w:rPr>
        <w:t xml:space="preserve"> cas - Patient de Bénédicte ECHARD : homme de 31 ans</w:t>
      </w:r>
    </w:p>
    <w:p w14:paraId="454C2565" w14:textId="77777777" w:rsidR="00054CC3" w:rsidRPr="007763EB" w:rsidRDefault="00054CC3" w:rsidP="00054CC3">
      <w:pPr>
        <w:jc w:val="both"/>
        <w:rPr>
          <w:rFonts w:ascii="Arial" w:hAnsi="Arial" w:cs="Arial"/>
          <w:b/>
          <w:bCs/>
          <w:color w:val="C00000"/>
          <w:lang w:val="fr-BE"/>
        </w:rPr>
      </w:pPr>
      <w:r w:rsidRPr="007763EB">
        <w:rPr>
          <w:rFonts w:ascii="Arial" w:hAnsi="Arial" w:cs="Arial"/>
          <w:lang w:val="fr-BE"/>
        </w:rPr>
        <w:t xml:space="preserve">C’est un artiste, acteur, qui </w:t>
      </w:r>
      <w:r w:rsidRPr="007763EB">
        <w:rPr>
          <w:rFonts w:ascii="Arial" w:hAnsi="Arial" w:cs="Arial"/>
          <w:b/>
          <w:bCs/>
          <w:lang w:val="fr-BE"/>
        </w:rPr>
        <w:t>ne peut plus sortir de chez lui</w:t>
      </w:r>
      <w:r w:rsidRPr="007763EB">
        <w:rPr>
          <w:rFonts w:ascii="Arial" w:hAnsi="Arial" w:cs="Arial"/>
          <w:lang w:val="fr-BE"/>
        </w:rPr>
        <w:t xml:space="preserve"> car </w:t>
      </w:r>
      <w:r w:rsidRPr="007763EB">
        <w:rPr>
          <w:rFonts w:ascii="Arial" w:hAnsi="Arial" w:cs="Arial"/>
          <w:b/>
          <w:bCs/>
          <w:u w:val="single"/>
          <w:lang w:val="fr-BE"/>
        </w:rPr>
        <w:t>il ne veut pas céder à des accès de violence.</w:t>
      </w:r>
      <w:r w:rsidRPr="007763EB">
        <w:rPr>
          <w:rFonts w:ascii="Arial" w:hAnsi="Arial" w:cs="Arial"/>
          <w:lang w:val="fr-BE"/>
        </w:rPr>
        <w:t xml:space="preserve"> </w:t>
      </w:r>
      <w:r w:rsidRPr="007763EB">
        <w:rPr>
          <w:rFonts w:ascii="Arial" w:hAnsi="Arial" w:cs="Arial"/>
          <w:color w:val="2F5496"/>
          <w:lang w:val="fr-BE"/>
        </w:rPr>
        <w:t>(Le médecin va l’écouter pendant plusieurs consultations et utilisera la méthode Sankaran.)</w:t>
      </w:r>
      <w:r w:rsidRPr="007763EB">
        <w:rPr>
          <w:rFonts w:ascii="Arial" w:hAnsi="Arial" w:cs="Arial"/>
          <w:color w:val="0070C0"/>
          <w:lang w:val="fr-BE"/>
        </w:rPr>
        <w:t xml:space="preserve"> </w:t>
      </w:r>
    </w:p>
    <w:p w14:paraId="154360A5" w14:textId="77777777" w:rsidR="00054CC3" w:rsidRPr="007763EB" w:rsidRDefault="00054CC3" w:rsidP="00054CC3">
      <w:pPr>
        <w:jc w:val="both"/>
        <w:rPr>
          <w:rFonts w:ascii="Arial" w:hAnsi="Arial" w:cs="Arial"/>
          <w:u w:val="single"/>
          <w:lang w:val="fr-BE"/>
        </w:rPr>
      </w:pPr>
      <w:r w:rsidRPr="007763EB">
        <w:rPr>
          <w:rFonts w:ascii="Arial" w:hAnsi="Arial" w:cs="Arial"/>
          <w:lang w:val="fr-BE"/>
        </w:rPr>
        <w:t xml:space="preserve">Le patient se retranche chez lui, </w:t>
      </w:r>
      <w:r w:rsidRPr="007763EB">
        <w:rPr>
          <w:rFonts w:ascii="Arial" w:hAnsi="Arial" w:cs="Arial"/>
          <w:b/>
          <w:bCs/>
          <w:lang w:val="fr-BE"/>
        </w:rPr>
        <w:t xml:space="preserve">présente des </w:t>
      </w:r>
      <w:r w:rsidRPr="007763EB">
        <w:rPr>
          <w:rFonts w:ascii="Arial" w:hAnsi="Arial" w:cs="Arial"/>
          <w:b/>
          <w:bCs/>
          <w:u w:val="single"/>
          <w:lang w:val="fr-BE"/>
        </w:rPr>
        <w:t>addictions</w:t>
      </w:r>
      <w:r w:rsidRPr="007763EB">
        <w:rPr>
          <w:rFonts w:ascii="Arial" w:hAnsi="Arial" w:cs="Arial"/>
          <w:b/>
          <w:bCs/>
          <w:lang w:val="fr-BE"/>
        </w:rPr>
        <w:t xml:space="preserve"> à</w:t>
      </w:r>
      <w:r w:rsidRPr="007763EB">
        <w:rPr>
          <w:rFonts w:ascii="Arial" w:hAnsi="Arial" w:cs="Arial"/>
          <w:lang w:val="fr-BE"/>
        </w:rPr>
        <w:t xml:space="preserve"> </w:t>
      </w:r>
      <w:r w:rsidRPr="007763EB">
        <w:rPr>
          <w:rFonts w:ascii="Arial" w:hAnsi="Arial" w:cs="Arial"/>
          <w:b/>
          <w:bCs/>
          <w:lang w:val="fr-BE"/>
        </w:rPr>
        <w:t>l’alcool, au cannabis, au sexe</w:t>
      </w:r>
      <w:r w:rsidRPr="007763EB">
        <w:rPr>
          <w:rFonts w:ascii="Arial" w:hAnsi="Arial" w:cs="Arial"/>
          <w:lang w:val="fr-BE"/>
        </w:rPr>
        <w:t xml:space="preserve"> (relations sexuelles violentes, porno etc.). Il rumine, a tendance à attaquer les personnes</w:t>
      </w:r>
      <w:r w:rsidRPr="007763EB">
        <w:rPr>
          <w:rFonts w:ascii="Arial" w:hAnsi="Arial" w:cs="Arial"/>
          <w:b/>
          <w:bCs/>
          <w:lang w:val="fr-BE"/>
        </w:rPr>
        <w:t xml:space="preserve"> verbalement, </w:t>
      </w:r>
      <w:r w:rsidRPr="007763EB">
        <w:rPr>
          <w:rFonts w:ascii="Arial" w:hAnsi="Arial" w:cs="Arial"/>
          <w:b/>
          <w:bCs/>
          <w:u w:val="single"/>
          <w:lang w:val="fr-BE"/>
        </w:rPr>
        <w:t>ne supporte pas du tout les incivilités</w:t>
      </w:r>
      <w:r w:rsidRPr="007763EB">
        <w:rPr>
          <w:rFonts w:ascii="Arial" w:hAnsi="Arial" w:cs="Arial"/>
          <w:b/>
          <w:bCs/>
          <w:lang w:val="fr-BE"/>
        </w:rPr>
        <w:t xml:space="preserve">, et dit </w:t>
      </w:r>
      <w:r w:rsidRPr="007763EB">
        <w:rPr>
          <w:rFonts w:ascii="Arial" w:hAnsi="Arial" w:cs="Arial"/>
          <w:b/>
          <w:bCs/>
          <w:i/>
          <w:iCs/>
          <w:u w:val="single"/>
          <w:lang w:val="fr-BE"/>
        </w:rPr>
        <w:t>« je brise mes jouets et souvent se sont des gens »</w:t>
      </w:r>
      <w:r w:rsidRPr="007763EB">
        <w:rPr>
          <w:rFonts w:ascii="Arial" w:hAnsi="Arial" w:cs="Arial"/>
          <w:b/>
          <w:bCs/>
          <w:lang w:val="fr-BE"/>
        </w:rPr>
        <w:t xml:space="preserve">. </w:t>
      </w:r>
      <w:r w:rsidRPr="007763EB">
        <w:rPr>
          <w:rFonts w:ascii="Arial" w:hAnsi="Arial" w:cs="Arial"/>
          <w:lang w:val="fr-BE"/>
        </w:rPr>
        <w:t xml:space="preserve">Il a un </w:t>
      </w:r>
      <w:r w:rsidRPr="007763EB">
        <w:rPr>
          <w:rFonts w:ascii="Arial" w:hAnsi="Arial" w:cs="Arial"/>
          <w:b/>
          <w:bCs/>
          <w:lang w:val="fr-BE"/>
        </w:rPr>
        <w:t>discours très noir, glauque</w:t>
      </w:r>
      <w:r w:rsidRPr="007763EB">
        <w:rPr>
          <w:rFonts w:ascii="Arial" w:hAnsi="Arial" w:cs="Arial"/>
          <w:lang w:val="fr-BE"/>
        </w:rPr>
        <w:t xml:space="preserve"> pour raconter sa vie professionnelle, sociale, amoureuse et son enfance </w:t>
      </w:r>
      <w:r w:rsidRPr="007763EB">
        <w:rPr>
          <w:rFonts w:ascii="Arial" w:hAnsi="Arial" w:cs="Arial"/>
          <w:b/>
          <w:bCs/>
          <w:lang w:val="fr-BE"/>
        </w:rPr>
        <w:t>(maltraitance grave).</w:t>
      </w:r>
      <w:r w:rsidRPr="007763EB">
        <w:rPr>
          <w:rFonts w:ascii="Arial" w:hAnsi="Arial" w:cs="Arial"/>
          <w:lang w:val="fr-BE"/>
        </w:rPr>
        <w:t xml:space="preserve"> Tout au long de la consultation il</w:t>
      </w:r>
      <w:r w:rsidRPr="007763EB">
        <w:rPr>
          <w:rFonts w:ascii="Arial" w:hAnsi="Arial" w:cs="Arial"/>
          <w:b/>
          <w:bCs/>
          <w:lang w:val="fr-BE"/>
        </w:rPr>
        <w:t xml:space="preserve"> </w:t>
      </w:r>
      <w:r w:rsidRPr="007763EB">
        <w:rPr>
          <w:rFonts w:ascii="Arial" w:hAnsi="Arial" w:cs="Arial"/>
          <w:u w:val="single"/>
          <w:lang w:val="fr-BE"/>
        </w:rPr>
        <w:t>exprime l’aspect</w:t>
      </w:r>
      <w:r w:rsidRPr="007763EB">
        <w:rPr>
          <w:rFonts w:ascii="Arial" w:hAnsi="Arial" w:cs="Arial"/>
          <w:b/>
          <w:bCs/>
          <w:u w:val="single"/>
          <w:lang w:val="fr-BE"/>
        </w:rPr>
        <w:t xml:space="preserve"> incontrôlable de son besoin de </w:t>
      </w:r>
      <w:r w:rsidRPr="007763EB">
        <w:rPr>
          <w:rFonts w:ascii="Arial" w:hAnsi="Arial" w:cs="Arial"/>
          <w:b/>
          <w:bCs/>
          <w:i/>
          <w:iCs/>
          <w:u w:val="single"/>
          <w:lang w:val="fr-BE"/>
        </w:rPr>
        <w:t>« mettre l’autre en pièce, lui foncer dessus, le détruire »</w:t>
      </w:r>
      <w:r w:rsidRPr="007763EB">
        <w:rPr>
          <w:rFonts w:ascii="Arial" w:hAnsi="Arial" w:cs="Arial"/>
          <w:b/>
          <w:bCs/>
          <w:lang w:val="fr-BE"/>
        </w:rPr>
        <w:t xml:space="preserve"> (psychologiquement),</w:t>
      </w:r>
      <w:r w:rsidRPr="007763EB">
        <w:rPr>
          <w:rFonts w:ascii="Arial" w:hAnsi="Arial" w:cs="Arial"/>
          <w:lang w:val="fr-BE"/>
        </w:rPr>
        <w:t xml:space="preserve"> il emploie des termes très grossiers tout en prétendant argumenter poliment. Il insiste beaucoup sur le fait qu’il </w:t>
      </w:r>
      <w:r w:rsidRPr="007763EB">
        <w:rPr>
          <w:rFonts w:ascii="Arial" w:hAnsi="Arial" w:cs="Arial"/>
          <w:b/>
          <w:bCs/>
          <w:lang w:val="fr-BE"/>
        </w:rPr>
        <w:t>ne supporte pas l’impolitesse</w:t>
      </w:r>
      <w:r w:rsidRPr="007763EB">
        <w:rPr>
          <w:rFonts w:ascii="Arial" w:hAnsi="Arial" w:cs="Arial"/>
          <w:lang w:val="fr-BE"/>
        </w:rPr>
        <w:t xml:space="preserve">, pour lui, </w:t>
      </w:r>
      <w:r w:rsidRPr="007763EB">
        <w:rPr>
          <w:rFonts w:ascii="Arial" w:hAnsi="Arial" w:cs="Arial"/>
          <w:b/>
          <w:bCs/>
          <w:u w:val="single"/>
          <w:lang w:val="fr-BE"/>
        </w:rPr>
        <w:t>une incivilité l’atteint profondément</w:t>
      </w:r>
      <w:r w:rsidRPr="007763EB">
        <w:rPr>
          <w:rFonts w:ascii="Arial" w:hAnsi="Arial" w:cs="Arial"/>
          <w:lang w:val="fr-BE"/>
        </w:rPr>
        <w:t xml:space="preserve"> « </w:t>
      </w:r>
      <w:r w:rsidRPr="007763EB">
        <w:rPr>
          <w:rFonts w:ascii="Arial" w:hAnsi="Arial" w:cs="Arial"/>
          <w:i/>
          <w:iCs/>
          <w:lang w:val="fr-BE"/>
        </w:rPr>
        <w:t>je me sens comme une merde,</w:t>
      </w:r>
      <w:r w:rsidRPr="007763EB">
        <w:rPr>
          <w:rFonts w:ascii="Arial" w:hAnsi="Arial" w:cs="Arial"/>
          <w:lang w:val="fr-BE"/>
        </w:rPr>
        <w:t xml:space="preserve"> </w:t>
      </w:r>
      <w:r w:rsidRPr="007763EB">
        <w:rPr>
          <w:rFonts w:ascii="Arial" w:hAnsi="Arial" w:cs="Arial"/>
          <w:b/>
          <w:bCs/>
          <w:i/>
          <w:iCs/>
          <w:u w:val="single"/>
          <w:lang w:val="fr-BE"/>
        </w:rPr>
        <w:t>on m’enlève ce que je suis</w:t>
      </w:r>
      <w:r w:rsidRPr="007763EB">
        <w:rPr>
          <w:rFonts w:ascii="Arial" w:hAnsi="Arial" w:cs="Arial"/>
          <w:b/>
          <w:bCs/>
          <w:lang w:val="fr-BE"/>
        </w:rPr>
        <w:t>.</w:t>
      </w:r>
      <w:r w:rsidRPr="007763EB">
        <w:rPr>
          <w:rFonts w:ascii="Arial" w:hAnsi="Arial" w:cs="Arial"/>
          <w:lang w:val="fr-BE"/>
        </w:rPr>
        <w:t xml:space="preserve"> </w:t>
      </w:r>
      <w:r w:rsidRPr="007763EB">
        <w:rPr>
          <w:rFonts w:ascii="Arial" w:hAnsi="Arial" w:cs="Arial"/>
          <w:i/>
          <w:iCs/>
          <w:lang w:val="fr-BE"/>
        </w:rPr>
        <w:t>Plus de vie ni sociale ni amoureuse</w:t>
      </w:r>
      <w:r w:rsidRPr="007763EB">
        <w:rPr>
          <w:rFonts w:ascii="Arial" w:hAnsi="Arial" w:cs="Arial"/>
          <w:b/>
          <w:bCs/>
          <w:i/>
          <w:iCs/>
          <w:lang w:val="fr-BE"/>
        </w:rPr>
        <w:t xml:space="preserve">. </w:t>
      </w:r>
      <w:r w:rsidRPr="007763EB">
        <w:rPr>
          <w:rFonts w:ascii="Arial" w:hAnsi="Arial" w:cs="Arial"/>
          <w:b/>
          <w:bCs/>
          <w:i/>
          <w:iCs/>
          <w:u w:val="single"/>
          <w:lang w:val="fr-BE"/>
        </w:rPr>
        <w:t>Je gangrène…</w:t>
      </w:r>
      <w:r w:rsidRPr="007763EB">
        <w:rPr>
          <w:rFonts w:ascii="Arial" w:hAnsi="Arial" w:cs="Arial"/>
          <w:b/>
          <w:bCs/>
          <w:lang w:val="fr-BE"/>
        </w:rPr>
        <w:t xml:space="preserve"> », </w:t>
      </w:r>
      <w:r w:rsidRPr="007763EB">
        <w:rPr>
          <w:rFonts w:ascii="Arial" w:hAnsi="Arial" w:cs="Arial"/>
          <w:lang w:val="fr-BE"/>
        </w:rPr>
        <w:t xml:space="preserve">il parle d’une </w:t>
      </w:r>
      <w:r w:rsidRPr="007763EB">
        <w:rPr>
          <w:rFonts w:ascii="Arial" w:hAnsi="Arial" w:cs="Arial"/>
          <w:b/>
          <w:bCs/>
          <w:i/>
          <w:iCs/>
          <w:lang w:val="fr-BE"/>
        </w:rPr>
        <w:t>« sensation de dualité</w:t>
      </w:r>
      <w:r w:rsidRPr="007763EB">
        <w:rPr>
          <w:rFonts w:ascii="Arial" w:hAnsi="Arial" w:cs="Arial"/>
          <w:i/>
          <w:iCs/>
          <w:lang w:val="fr-BE"/>
        </w:rPr>
        <w:t>, de l’impression d’avoir des vices cachés incontrôlés, d’avoir des</w:t>
      </w:r>
      <w:r w:rsidRPr="007763EB">
        <w:rPr>
          <w:rFonts w:ascii="Arial" w:hAnsi="Arial" w:cs="Arial"/>
          <w:b/>
          <w:bCs/>
          <w:i/>
          <w:iCs/>
          <w:lang w:val="fr-BE"/>
        </w:rPr>
        <w:t xml:space="preserve"> pulsions</w:t>
      </w:r>
      <w:r w:rsidRPr="007763EB">
        <w:rPr>
          <w:rFonts w:ascii="Arial" w:hAnsi="Arial" w:cs="Arial"/>
          <w:b/>
          <w:bCs/>
          <w:lang w:val="fr-BE"/>
        </w:rPr>
        <w:t xml:space="preserve"> </w:t>
      </w:r>
      <w:r w:rsidRPr="007763EB">
        <w:rPr>
          <w:rFonts w:ascii="Arial" w:hAnsi="Arial" w:cs="Arial"/>
          <w:b/>
          <w:bCs/>
          <w:i/>
          <w:iCs/>
          <w:lang w:val="fr-BE"/>
        </w:rPr>
        <w:t xml:space="preserve">chaotiques, </w:t>
      </w:r>
      <w:r w:rsidRPr="007763EB">
        <w:rPr>
          <w:rFonts w:ascii="Arial" w:hAnsi="Arial" w:cs="Arial"/>
          <w:i/>
          <w:iCs/>
          <w:lang w:val="fr-BE"/>
        </w:rPr>
        <w:t>d’avoir une</w:t>
      </w:r>
      <w:r w:rsidRPr="007763EB">
        <w:rPr>
          <w:rFonts w:ascii="Arial" w:hAnsi="Arial" w:cs="Arial"/>
          <w:b/>
          <w:bCs/>
          <w:i/>
          <w:iCs/>
          <w:lang w:val="fr-BE"/>
        </w:rPr>
        <w:t xml:space="preserve"> puissance énorme très dure à gérer. Les gens qui n’ont pas de parole le font sortir de ses gonds,</w:t>
      </w:r>
      <w:r w:rsidRPr="007763EB">
        <w:rPr>
          <w:rFonts w:ascii="Arial" w:hAnsi="Arial" w:cs="Arial"/>
          <w:i/>
          <w:iCs/>
          <w:lang w:val="fr-BE"/>
        </w:rPr>
        <w:t xml:space="preserve"> les violences subies par le beau-père (qui lui tapait la</w:t>
      </w:r>
      <w:r w:rsidRPr="007763EB">
        <w:rPr>
          <w:rFonts w:ascii="Arial" w:hAnsi="Arial" w:cs="Arial"/>
          <w:lang w:val="fr-BE"/>
        </w:rPr>
        <w:t xml:space="preserve"> </w:t>
      </w:r>
      <w:r w:rsidRPr="007763EB">
        <w:rPr>
          <w:rFonts w:ascii="Arial" w:hAnsi="Arial" w:cs="Arial"/>
          <w:i/>
          <w:iCs/>
          <w:lang w:val="fr-BE"/>
        </w:rPr>
        <w:t>tête contre les poutres), sont « enfouies là-dessous </w:t>
      </w:r>
      <w:r w:rsidRPr="007763EB">
        <w:rPr>
          <w:rFonts w:ascii="Arial" w:hAnsi="Arial" w:cs="Arial"/>
          <w:b/>
          <w:bCs/>
          <w:i/>
          <w:iCs/>
          <w:lang w:val="fr-BE"/>
        </w:rPr>
        <w:t xml:space="preserve">», « si je m’écoutais, </w:t>
      </w:r>
      <w:r w:rsidRPr="007763EB">
        <w:rPr>
          <w:rFonts w:ascii="Arial" w:hAnsi="Arial" w:cs="Arial"/>
          <w:b/>
          <w:bCs/>
          <w:i/>
          <w:iCs/>
          <w:u w:val="single"/>
          <w:lang w:val="fr-BE"/>
        </w:rPr>
        <w:t>je deviendrais terroriste</w:t>
      </w:r>
      <w:r w:rsidRPr="007763EB">
        <w:rPr>
          <w:rFonts w:ascii="Arial" w:hAnsi="Arial" w:cs="Arial"/>
          <w:b/>
          <w:bCs/>
          <w:i/>
          <w:iCs/>
          <w:lang w:val="fr-BE"/>
        </w:rPr>
        <w:t xml:space="preserve">, </w:t>
      </w:r>
      <w:r w:rsidRPr="007763EB">
        <w:rPr>
          <w:rFonts w:ascii="Arial" w:hAnsi="Arial" w:cs="Arial"/>
          <w:b/>
          <w:bCs/>
          <w:i/>
          <w:iCs/>
          <w:u w:val="single"/>
          <w:lang w:val="fr-BE"/>
        </w:rPr>
        <w:t>je pourrais ôter la vie à quelqu’un</w:t>
      </w:r>
      <w:r w:rsidRPr="007763EB">
        <w:rPr>
          <w:rFonts w:ascii="Arial" w:hAnsi="Arial" w:cs="Arial"/>
          <w:b/>
          <w:bCs/>
          <w:i/>
          <w:iCs/>
          <w:lang w:val="fr-BE"/>
        </w:rPr>
        <w:t xml:space="preserve">. Dans les </w:t>
      </w:r>
      <w:r w:rsidRPr="007763EB">
        <w:rPr>
          <w:rFonts w:ascii="Arial" w:hAnsi="Arial" w:cs="Arial"/>
          <w:b/>
          <w:bCs/>
          <w:i/>
          <w:iCs/>
          <w:u w:val="single"/>
          <w:lang w:val="fr-BE"/>
        </w:rPr>
        <w:t>relations avec les filles, domination, consommation, abandon, absence de respect</w:t>
      </w:r>
      <w:r w:rsidRPr="007763EB">
        <w:rPr>
          <w:rFonts w:ascii="Arial" w:hAnsi="Arial" w:cs="Arial"/>
          <w:b/>
          <w:bCs/>
          <w:u w:val="single"/>
          <w:lang w:val="fr-BE"/>
        </w:rPr>
        <w:t xml:space="preserve"> ».</w:t>
      </w:r>
      <w:r w:rsidRPr="007763EB">
        <w:rPr>
          <w:rFonts w:ascii="Arial" w:hAnsi="Arial" w:cs="Arial"/>
          <w:u w:val="single"/>
          <w:lang w:val="fr-BE"/>
        </w:rPr>
        <w:t xml:space="preserve">  </w:t>
      </w:r>
    </w:p>
    <w:p w14:paraId="54DF6252" w14:textId="77777777" w:rsidR="00054CC3" w:rsidRPr="007763EB" w:rsidRDefault="00054CC3" w:rsidP="00054CC3">
      <w:pPr>
        <w:jc w:val="both"/>
        <w:rPr>
          <w:rFonts w:ascii="Arial" w:hAnsi="Arial" w:cs="Arial"/>
          <w:b/>
          <w:bCs/>
          <w:color w:val="2F5496"/>
          <w:lang w:val="fr-BE"/>
        </w:rPr>
      </w:pPr>
      <w:r w:rsidRPr="007763EB">
        <w:rPr>
          <w:rFonts w:ascii="Arial" w:hAnsi="Arial" w:cs="Arial"/>
          <w:lang w:val="fr-BE"/>
        </w:rPr>
        <w:t>Il voudrait « </w:t>
      </w:r>
      <w:r w:rsidRPr="007763EB">
        <w:rPr>
          <w:rFonts w:ascii="Arial" w:hAnsi="Arial" w:cs="Arial"/>
          <w:i/>
          <w:iCs/>
          <w:lang w:val="fr-BE"/>
        </w:rPr>
        <w:t>être droit dans ses bottes, socialement correct</w:t>
      </w:r>
      <w:r w:rsidRPr="007763EB">
        <w:rPr>
          <w:rFonts w:ascii="Arial" w:hAnsi="Arial" w:cs="Arial"/>
          <w:lang w:val="fr-BE"/>
        </w:rPr>
        <w:t xml:space="preserve"> » mais </w:t>
      </w:r>
      <w:r w:rsidRPr="007763EB">
        <w:rPr>
          <w:rFonts w:ascii="Arial" w:hAnsi="Arial" w:cs="Arial"/>
          <w:i/>
          <w:iCs/>
          <w:lang w:val="fr-BE"/>
        </w:rPr>
        <w:t>il</w:t>
      </w:r>
      <w:r w:rsidRPr="007763EB">
        <w:rPr>
          <w:rFonts w:ascii="Arial" w:hAnsi="Arial" w:cs="Arial"/>
          <w:b/>
          <w:bCs/>
          <w:i/>
          <w:iCs/>
          <w:lang w:val="fr-BE"/>
        </w:rPr>
        <w:t xml:space="preserve"> </w:t>
      </w:r>
      <w:r w:rsidRPr="007763EB">
        <w:rPr>
          <w:rFonts w:ascii="Arial" w:hAnsi="Arial" w:cs="Arial"/>
          <w:i/>
          <w:iCs/>
          <w:lang w:val="fr-BE"/>
        </w:rPr>
        <w:t>se sent</w:t>
      </w:r>
      <w:r w:rsidRPr="007763EB">
        <w:rPr>
          <w:rFonts w:ascii="Arial" w:hAnsi="Arial" w:cs="Arial"/>
          <w:b/>
          <w:bCs/>
          <w:i/>
          <w:iCs/>
          <w:lang w:val="fr-BE"/>
        </w:rPr>
        <w:t xml:space="preserve"> «</w:t>
      </w:r>
      <w:r w:rsidRPr="007763EB">
        <w:rPr>
          <w:rFonts w:ascii="Arial" w:hAnsi="Arial" w:cs="Arial"/>
          <w:b/>
          <w:bCs/>
          <w:lang w:val="fr-BE"/>
        </w:rPr>
        <w:t> </w:t>
      </w:r>
      <w:r w:rsidRPr="007763EB">
        <w:rPr>
          <w:rFonts w:ascii="Arial" w:hAnsi="Arial" w:cs="Arial"/>
          <w:b/>
          <w:bCs/>
          <w:i/>
          <w:iCs/>
          <w:lang w:val="fr-BE"/>
        </w:rPr>
        <w:t xml:space="preserve">ou très noir ou très blanc ; </w:t>
      </w:r>
      <w:r w:rsidRPr="007763EB">
        <w:rPr>
          <w:rFonts w:ascii="Arial" w:hAnsi="Arial" w:cs="Arial"/>
          <w:b/>
          <w:bCs/>
          <w:i/>
          <w:iCs/>
          <w:u w:val="single"/>
          <w:lang w:val="fr-BE"/>
        </w:rPr>
        <w:t>beaucoup de mal à contrôler le passage à la violence</w:t>
      </w:r>
      <w:r w:rsidRPr="007763EB">
        <w:rPr>
          <w:rFonts w:ascii="Arial" w:hAnsi="Arial" w:cs="Arial"/>
          <w:b/>
          <w:bCs/>
          <w:i/>
          <w:iCs/>
          <w:lang w:val="fr-BE"/>
        </w:rPr>
        <w:t xml:space="preserve"> </w:t>
      </w:r>
      <w:r w:rsidRPr="007763EB">
        <w:rPr>
          <w:rFonts w:ascii="Arial" w:hAnsi="Arial" w:cs="Arial"/>
          <w:b/>
          <w:bCs/>
          <w:i/>
          <w:iCs/>
          <w:u w:val="single"/>
          <w:lang w:val="fr-BE"/>
        </w:rPr>
        <w:t>« J’ai envie d’écraser la gueule </w:t>
      </w:r>
      <w:r w:rsidRPr="007763EB">
        <w:rPr>
          <w:rFonts w:ascii="Arial" w:hAnsi="Arial" w:cs="Arial"/>
          <w:b/>
          <w:bCs/>
          <w:i/>
          <w:iCs/>
          <w:lang w:val="fr-BE"/>
        </w:rPr>
        <w:t>»</w:t>
      </w:r>
      <w:r w:rsidRPr="007763EB">
        <w:rPr>
          <w:rFonts w:ascii="Arial" w:hAnsi="Arial" w:cs="Arial"/>
          <w:lang w:val="fr-BE"/>
        </w:rPr>
        <w:t xml:space="preserve">. </w:t>
      </w:r>
      <w:r w:rsidRPr="007763EB">
        <w:rPr>
          <w:rFonts w:ascii="Arial" w:hAnsi="Arial" w:cs="Arial"/>
          <w:b/>
          <w:bCs/>
          <w:color w:val="2F5496"/>
          <w:lang w:val="fr-BE"/>
        </w:rPr>
        <w:t>Son état psychique est très amélioré par des efforts physiques importants.</w:t>
      </w:r>
    </w:p>
    <w:p w14:paraId="18CBCF77" w14:textId="77777777" w:rsidR="00054CC3" w:rsidRPr="007763EB" w:rsidRDefault="00054CC3" w:rsidP="00054CC3">
      <w:pPr>
        <w:jc w:val="both"/>
        <w:rPr>
          <w:rFonts w:ascii="Arial" w:hAnsi="Arial" w:cs="Arial"/>
          <w:i/>
          <w:iCs/>
          <w:lang w:val="fr-BE"/>
        </w:rPr>
      </w:pPr>
      <w:r w:rsidRPr="007763EB">
        <w:rPr>
          <w:rFonts w:ascii="Arial" w:hAnsi="Arial" w:cs="Arial"/>
          <w:lang w:val="fr-BE"/>
        </w:rPr>
        <w:t>R</w:t>
      </w:r>
      <w:r w:rsidRPr="007763EB">
        <w:rPr>
          <w:rFonts w:ascii="Arial" w:hAnsi="Arial" w:cs="Arial"/>
          <w:b/>
          <w:bCs/>
          <w:lang w:val="fr-BE"/>
        </w:rPr>
        <w:t xml:space="preserve">êves : </w:t>
      </w:r>
      <w:r w:rsidRPr="007763EB">
        <w:rPr>
          <w:rFonts w:ascii="Arial" w:hAnsi="Arial" w:cs="Arial"/>
          <w:lang w:val="fr-BE"/>
        </w:rPr>
        <w:t>atmosphère pesante, tendue, quelque chose de grave va se passer,</w:t>
      </w:r>
      <w:r w:rsidRPr="007763EB">
        <w:rPr>
          <w:rFonts w:ascii="Arial" w:hAnsi="Arial" w:cs="Arial"/>
          <w:b/>
          <w:bCs/>
          <w:lang w:val="fr-BE"/>
        </w:rPr>
        <w:t xml:space="preserve"> </w:t>
      </w:r>
      <w:r w:rsidRPr="007763EB">
        <w:rPr>
          <w:rFonts w:ascii="Arial" w:hAnsi="Arial" w:cs="Arial"/>
          <w:b/>
          <w:bCs/>
          <w:i/>
          <w:iCs/>
          <w:lang w:val="fr-BE"/>
        </w:rPr>
        <w:t xml:space="preserve">une </w:t>
      </w:r>
      <w:r w:rsidRPr="007763EB">
        <w:rPr>
          <w:rFonts w:ascii="Arial" w:hAnsi="Arial" w:cs="Arial"/>
          <w:b/>
          <w:bCs/>
          <w:i/>
          <w:iCs/>
          <w:u w:val="single"/>
          <w:lang w:val="fr-BE"/>
        </w:rPr>
        <w:t>onde noire se matérialise,</w:t>
      </w:r>
      <w:r w:rsidRPr="007763EB">
        <w:rPr>
          <w:rFonts w:ascii="Arial" w:hAnsi="Arial" w:cs="Arial"/>
          <w:b/>
          <w:bCs/>
          <w:i/>
          <w:iCs/>
          <w:lang w:val="fr-BE"/>
        </w:rPr>
        <w:t xml:space="preserve"> « comme Tchernobyl</w:t>
      </w:r>
      <w:r w:rsidRPr="007763EB">
        <w:rPr>
          <w:rFonts w:ascii="Arial" w:hAnsi="Arial" w:cs="Arial"/>
          <w:i/>
          <w:iCs/>
          <w:lang w:val="fr-BE"/>
        </w:rPr>
        <w:t xml:space="preserve"> ». </w:t>
      </w:r>
    </w:p>
    <w:p w14:paraId="5DE2BC61" w14:textId="77777777" w:rsidR="00054CC3" w:rsidRPr="007763EB" w:rsidRDefault="00054CC3" w:rsidP="00054CC3">
      <w:pPr>
        <w:jc w:val="both"/>
        <w:rPr>
          <w:rFonts w:ascii="Arial" w:hAnsi="Arial" w:cs="Arial"/>
          <w:b/>
          <w:bCs/>
          <w:color w:val="4472C4"/>
          <w:u w:val="single"/>
          <w:lang w:val="fr-BE"/>
        </w:rPr>
      </w:pPr>
    </w:p>
    <w:p w14:paraId="5E61BF43" w14:textId="77777777" w:rsidR="00054CC3" w:rsidRPr="007763EB" w:rsidRDefault="00054CC3" w:rsidP="00054CC3">
      <w:pPr>
        <w:jc w:val="both"/>
        <w:rPr>
          <w:rFonts w:ascii="Arial" w:hAnsi="Arial" w:cs="Arial"/>
          <w:b/>
          <w:bCs/>
          <w:lang w:val="fr-BE"/>
        </w:rPr>
      </w:pPr>
      <w:r w:rsidRPr="007763EB">
        <w:rPr>
          <w:rFonts w:ascii="Arial" w:hAnsi="Arial" w:cs="Arial"/>
          <w:b/>
          <w:bCs/>
          <w:color w:val="2F5496"/>
          <w:u w:val="single"/>
          <w:lang w:val="fr-BE"/>
        </w:rPr>
        <w:t>Dès la première prise du remède</w:t>
      </w:r>
      <w:r w:rsidRPr="007763EB">
        <w:rPr>
          <w:rFonts w:ascii="Arial" w:hAnsi="Arial" w:cs="Arial"/>
          <w:color w:val="2F5496"/>
          <w:u w:val="single"/>
          <w:lang w:val="fr-BE"/>
        </w:rPr>
        <w:t xml:space="preserve">, </w:t>
      </w:r>
      <w:r w:rsidRPr="007763EB">
        <w:rPr>
          <w:rFonts w:ascii="Arial" w:hAnsi="Arial" w:cs="Arial"/>
          <w:b/>
          <w:bCs/>
          <w:color w:val="2F5496"/>
          <w:u w:val="single"/>
          <w:lang w:val="fr-BE"/>
        </w:rPr>
        <w:t>arrêt des drogues et de l’alcool</w:t>
      </w:r>
      <w:r w:rsidRPr="007763EB">
        <w:rPr>
          <w:rFonts w:ascii="Arial" w:hAnsi="Arial" w:cs="Arial"/>
          <w:u w:val="single"/>
          <w:lang w:val="fr-BE"/>
        </w:rPr>
        <w:t>,</w:t>
      </w:r>
      <w:r w:rsidRPr="007763EB">
        <w:rPr>
          <w:rFonts w:ascii="Arial" w:hAnsi="Arial" w:cs="Arial"/>
          <w:color w:val="4472C4"/>
          <w:lang w:val="fr-BE"/>
        </w:rPr>
        <w:t xml:space="preserve"> </w:t>
      </w:r>
      <w:r w:rsidRPr="007763EB">
        <w:rPr>
          <w:rFonts w:ascii="Arial" w:hAnsi="Arial" w:cs="Arial"/>
          <w:lang w:val="fr-BE"/>
        </w:rPr>
        <w:t>amélioration des relations avec les gens. Entre la 3</w:t>
      </w:r>
      <w:r w:rsidRPr="007763EB">
        <w:rPr>
          <w:rFonts w:ascii="Arial" w:hAnsi="Arial" w:cs="Arial"/>
          <w:vertAlign w:val="superscript"/>
          <w:lang w:val="fr-BE"/>
        </w:rPr>
        <w:t>ème</w:t>
      </w:r>
      <w:r w:rsidRPr="007763EB">
        <w:rPr>
          <w:rFonts w:ascii="Arial" w:hAnsi="Arial" w:cs="Arial"/>
          <w:lang w:val="fr-BE"/>
        </w:rPr>
        <w:t xml:space="preserve"> et la 4</w:t>
      </w:r>
      <w:r w:rsidRPr="007763EB">
        <w:rPr>
          <w:rFonts w:ascii="Arial" w:hAnsi="Arial" w:cs="Arial"/>
          <w:vertAlign w:val="superscript"/>
          <w:lang w:val="fr-BE"/>
        </w:rPr>
        <w:t>ème</w:t>
      </w:r>
      <w:r w:rsidRPr="007763EB">
        <w:rPr>
          <w:rFonts w:ascii="Arial" w:hAnsi="Arial" w:cs="Arial"/>
          <w:lang w:val="fr-BE"/>
        </w:rPr>
        <w:t xml:space="preserve"> prise il rechute, elle redonne le remède en 1000 K.  A la </w:t>
      </w:r>
      <w:r w:rsidRPr="007763EB">
        <w:rPr>
          <w:rFonts w:ascii="Arial" w:hAnsi="Arial" w:cs="Arial"/>
          <w:b/>
          <w:bCs/>
          <w:color w:val="2F5496"/>
          <w:lang w:val="fr-BE"/>
        </w:rPr>
        <w:t>5</w:t>
      </w:r>
      <w:r w:rsidRPr="007763EB">
        <w:rPr>
          <w:rFonts w:ascii="Arial" w:hAnsi="Arial" w:cs="Arial"/>
          <w:b/>
          <w:bCs/>
          <w:color w:val="2F5496"/>
          <w:vertAlign w:val="superscript"/>
          <w:lang w:val="fr-BE"/>
        </w:rPr>
        <w:t>ème</w:t>
      </w:r>
      <w:r w:rsidRPr="007763EB">
        <w:rPr>
          <w:rFonts w:ascii="Arial" w:hAnsi="Arial" w:cs="Arial"/>
          <w:b/>
          <w:bCs/>
          <w:color w:val="2F5496"/>
          <w:lang w:val="fr-BE"/>
        </w:rPr>
        <w:t xml:space="preserve"> prise du remède</w:t>
      </w:r>
      <w:r w:rsidRPr="007763EB">
        <w:rPr>
          <w:rFonts w:ascii="Arial" w:hAnsi="Arial" w:cs="Arial"/>
          <w:lang w:val="fr-BE"/>
        </w:rPr>
        <w:t xml:space="preserve">, il y a une </w:t>
      </w:r>
      <w:r w:rsidRPr="007763EB">
        <w:rPr>
          <w:rFonts w:ascii="Arial" w:hAnsi="Arial" w:cs="Arial"/>
          <w:b/>
          <w:bCs/>
          <w:color w:val="2F5496"/>
          <w:u w:val="single"/>
          <w:lang w:val="fr-BE"/>
        </w:rPr>
        <w:t>amélioration dans ces relations avec les femmes</w:t>
      </w:r>
      <w:r w:rsidRPr="007763EB">
        <w:rPr>
          <w:rFonts w:ascii="Arial" w:hAnsi="Arial" w:cs="Arial"/>
          <w:lang w:val="fr-BE"/>
        </w:rPr>
        <w:t>,</w:t>
      </w:r>
      <w:r w:rsidRPr="007763EB">
        <w:rPr>
          <w:rFonts w:ascii="Arial" w:hAnsi="Arial" w:cs="Arial"/>
          <w:b/>
          <w:bCs/>
          <w:color w:val="4472C4"/>
          <w:lang w:val="fr-BE"/>
        </w:rPr>
        <w:t xml:space="preserve"> </w:t>
      </w:r>
      <w:r w:rsidRPr="007763EB">
        <w:rPr>
          <w:rFonts w:ascii="Arial" w:hAnsi="Arial" w:cs="Arial"/>
          <w:lang w:val="fr-BE"/>
        </w:rPr>
        <w:t xml:space="preserve">cependant il essuie des échecs sur le plan professionnel qui lui font dire qu’il est manipulé, qu’on abuse de sa générosité. A la </w:t>
      </w:r>
      <w:r w:rsidRPr="007763EB">
        <w:rPr>
          <w:rFonts w:ascii="Arial" w:hAnsi="Arial" w:cs="Arial"/>
          <w:b/>
          <w:bCs/>
          <w:color w:val="2F5496"/>
          <w:lang w:val="fr-BE"/>
        </w:rPr>
        <w:t>6</w:t>
      </w:r>
      <w:r w:rsidRPr="007763EB">
        <w:rPr>
          <w:rFonts w:ascii="Arial" w:hAnsi="Arial" w:cs="Arial"/>
          <w:b/>
          <w:bCs/>
          <w:color w:val="2F5496"/>
          <w:vertAlign w:val="superscript"/>
          <w:lang w:val="fr-BE"/>
        </w:rPr>
        <w:t>ème</w:t>
      </w:r>
      <w:r w:rsidRPr="007763EB">
        <w:rPr>
          <w:rFonts w:ascii="Arial" w:hAnsi="Arial" w:cs="Arial"/>
          <w:b/>
          <w:bCs/>
          <w:color w:val="2F5496"/>
          <w:lang w:val="fr-BE"/>
        </w:rPr>
        <w:t xml:space="preserve"> prise, il passe de la conception de « vouloir tout péter » à « casser des bouts pour reconstruire »</w:t>
      </w:r>
      <w:r w:rsidRPr="007763EB">
        <w:rPr>
          <w:rFonts w:ascii="Arial" w:hAnsi="Arial" w:cs="Arial"/>
          <w:lang w:val="fr-BE"/>
        </w:rPr>
        <w:t xml:space="preserve">, il met beaucoup moins de temps à se remettre de ses crises d’angoisse et </w:t>
      </w:r>
      <w:r w:rsidRPr="007763EB">
        <w:rPr>
          <w:rFonts w:ascii="Arial" w:hAnsi="Arial" w:cs="Arial"/>
          <w:b/>
          <w:bCs/>
          <w:color w:val="2F5496"/>
          <w:u w:val="single"/>
          <w:lang w:val="fr-BE"/>
        </w:rPr>
        <w:t>arrive à nouveau à sortir de chez lui</w:t>
      </w:r>
      <w:r w:rsidRPr="007763EB">
        <w:rPr>
          <w:rFonts w:ascii="Arial" w:hAnsi="Arial" w:cs="Arial"/>
          <w:color w:val="4472C4"/>
          <w:lang w:val="fr-BE"/>
        </w:rPr>
        <w:t xml:space="preserve">. </w:t>
      </w:r>
      <w:r w:rsidRPr="007763EB">
        <w:rPr>
          <w:rFonts w:ascii="Arial" w:hAnsi="Arial" w:cs="Arial"/>
          <w:lang w:val="fr-BE"/>
        </w:rPr>
        <w:t xml:space="preserve">Il dit aimer « son état d’être humain et ses imperfections ». Il se dit dans une « positivité pas surfaite ». </w:t>
      </w:r>
      <w:r w:rsidRPr="007763EB">
        <w:rPr>
          <w:rFonts w:ascii="Arial" w:hAnsi="Arial" w:cs="Arial"/>
          <w:b/>
          <w:bCs/>
          <w:lang w:val="fr-BE"/>
        </w:rPr>
        <w:t>Il a changé son rapport au sexe,</w:t>
      </w:r>
      <w:r w:rsidRPr="007763EB">
        <w:rPr>
          <w:rFonts w:ascii="Arial" w:hAnsi="Arial" w:cs="Arial"/>
          <w:lang w:val="fr-BE"/>
        </w:rPr>
        <w:t xml:space="preserve"> il est </w:t>
      </w:r>
      <w:r w:rsidRPr="007763EB">
        <w:rPr>
          <w:rFonts w:ascii="Arial" w:hAnsi="Arial" w:cs="Arial"/>
          <w:b/>
          <w:bCs/>
          <w:lang w:val="fr-BE"/>
        </w:rPr>
        <w:t>moins dans l’addiction</w:t>
      </w:r>
      <w:r w:rsidRPr="007763EB">
        <w:rPr>
          <w:rFonts w:ascii="Arial" w:hAnsi="Arial" w:cs="Arial"/>
          <w:lang w:val="fr-BE"/>
        </w:rPr>
        <w:t xml:space="preserve"> et plus dans la relation, capable de donner à quelqu’un. Il y a une </w:t>
      </w:r>
      <w:r w:rsidRPr="007763EB">
        <w:rPr>
          <w:rFonts w:ascii="Arial" w:hAnsi="Arial" w:cs="Arial"/>
          <w:b/>
          <w:bCs/>
          <w:lang w:val="fr-BE"/>
        </w:rPr>
        <w:t>amélioration des relations avec son père.</w:t>
      </w:r>
    </w:p>
    <w:p w14:paraId="66F34800" w14:textId="77777777" w:rsidR="00054CC3" w:rsidRPr="007763EB" w:rsidRDefault="00054CC3" w:rsidP="00054CC3">
      <w:pPr>
        <w:jc w:val="both"/>
        <w:rPr>
          <w:rFonts w:ascii="Arial" w:hAnsi="Arial" w:cs="Arial"/>
          <w:color w:val="7030A0"/>
          <w:u w:val="single"/>
          <w:lang w:val="fr-BE"/>
        </w:rPr>
      </w:pPr>
      <w:r w:rsidRPr="007763EB">
        <w:rPr>
          <w:rFonts w:ascii="Arial" w:hAnsi="Arial" w:cs="Arial"/>
          <w:lang w:val="fr-BE"/>
        </w:rPr>
        <w:t>(</w:t>
      </w:r>
      <w:r w:rsidRPr="007763EB">
        <w:rPr>
          <w:rFonts w:ascii="Arial" w:hAnsi="Arial" w:cs="Arial"/>
          <w:b/>
          <w:bCs/>
          <w:color w:val="7030A0"/>
          <w:u w:val="single"/>
          <w:lang w:val="fr-BE"/>
        </w:rPr>
        <w:t>Suivi de 3 ans,</w:t>
      </w:r>
      <w:r w:rsidRPr="007763EB">
        <w:rPr>
          <w:rFonts w:ascii="Arial" w:hAnsi="Arial" w:cs="Arial"/>
          <w:color w:val="7030A0"/>
          <w:u w:val="single"/>
          <w:lang w:val="fr-BE"/>
        </w:rPr>
        <w:t xml:space="preserve"> 7 prises de DENDROASPIS polylepsis de 200 K à M K).</w:t>
      </w:r>
    </w:p>
    <w:p w14:paraId="1E1E1FF6" w14:textId="77777777" w:rsidR="00054CC3" w:rsidRPr="007763EB" w:rsidRDefault="00054CC3" w:rsidP="00054CC3">
      <w:pPr>
        <w:jc w:val="both"/>
        <w:rPr>
          <w:rFonts w:ascii="Arial" w:hAnsi="Arial" w:cs="Arial"/>
          <w:color w:val="4472C4"/>
          <w:u w:val="single"/>
          <w:lang w:val="fr-BE"/>
        </w:rPr>
      </w:pPr>
    </w:p>
    <w:p w14:paraId="04BCF2CB" w14:textId="77777777" w:rsidR="00054CC3" w:rsidRPr="007763EB" w:rsidRDefault="00054CC3" w:rsidP="00054CC3">
      <w:pPr>
        <w:jc w:val="both"/>
        <w:rPr>
          <w:rFonts w:ascii="Arial" w:hAnsi="Arial" w:cs="Arial"/>
          <w:b/>
          <w:bCs/>
          <w:color w:val="008080"/>
          <w:lang w:val="fr-BE"/>
        </w:rPr>
      </w:pPr>
      <w:r w:rsidRPr="007763EB">
        <w:rPr>
          <w:rFonts w:ascii="Arial" w:hAnsi="Arial" w:cs="Arial"/>
          <w:b/>
          <w:bCs/>
          <w:color w:val="008080"/>
          <w:lang w:val="fr-BE"/>
        </w:rPr>
        <w:t xml:space="preserve"> 2</w:t>
      </w:r>
      <w:r w:rsidRPr="007763EB">
        <w:rPr>
          <w:rFonts w:ascii="Arial" w:hAnsi="Arial" w:cs="Arial"/>
          <w:b/>
          <w:bCs/>
          <w:color w:val="008080"/>
          <w:vertAlign w:val="superscript"/>
          <w:lang w:val="fr-BE"/>
        </w:rPr>
        <w:t>ème</w:t>
      </w:r>
      <w:r w:rsidRPr="007763EB">
        <w:rPr>
          <w:rFonts w:ascii="Arial" w:hAnsi="Arial" w:cs="Arial"/>
          <w:b/>
          <w:bCs/>
          <w:color w:val="008080"/>
          <w:lang w:val="fr-BE"/>
        </w:rPr>
        <w:t xml:space="preserve"> cas -Patiente du</w:t>
      </w:r>
      <w:r w:rsidRPr="007763EB">
        <w:rPr>
          <w:rFonts w:ascii="Arial" w:hAnsi="Arial" w:cs="Arial"/>
          <w:color w:val="008080"/>
          <w:lang w:val="fr-BE"/>
        </w:rPr>
        <w:t xml:space="preserve"> </w:t>
      </w:r>
      <w:r w:rsidRPr="007763EB">
        <w:rPr>
          <w:rFonts w:ascii="Arial" w:hAnsi="Arial" w:cs="Arial"/>
          <w:b/>
          <w:bCs/>
          <w:color w:val="008080"/>
          <w:lang w:val="fr-BE"/>
        </w:rPr>
        <w:t>Dr Irène Schlingensiepen-Brysch</w:t>
      </w:r>
      <w:r w:rsidRPr="007763EB">
        <w:rPr>
          <w:rFonts w:ascii="Arial" w:hAnsi="Arial" w:cs="Arial"/>
          <w:color w:val="008080"/>
          <w:lang w:val="fr-BE"/>
        </w:rPr>
        <w:t>,</w:t>
      </w:r>
      <w:r w:rsidRPr="007763EB">
        <w:rPr>
          <w:rFonts w:ascii="Arial" w:hAnsi="Arial" w:cs="Arial"/>
          <w:b/>
          <w:bCs/>
          <w:color w:val="008080"/>
          <w:lang w:val="fr-BE"/>
        </w:rPr>
        <w:t xml:space="preserve"> psychiatre</w:t>
      </w:r>
      <w:r w:rsidRPr="007763EB">
        <w:rPr>
          <w:rFonts w:ascii="Arial" w:hAnsi="Arial" w:cs="Arial"/>
          <w:color w:val="008080"/>
          <w:lang w:val="fr-BE"/>
        </w:rPr>
        <w:t xml:space="preserve">, </w:t>
      </w:r>
      <w:r w:rsidRPr="007763EB">
        <w:rPr>
          <w:rFonts w:ascii="Arial" w:hAnsi="Arial" w:cs="Arial"/>
          <w:b/>
          <w:bCs/>
          <w:color w:val="008080"/>
          <w:lang w:val="fr-BE"/>
        </w:rPr>
        <w:t>: femme de 23 ans.</w:t>
      </w:r>
    </w:p>
    <w:p w14:paraId="5FBB01BA" w14:textId="77777777" w:rsidR="00054CC3" w:rsidRPr="007763EB" w:rsidRDefault="00054CC3" w:rsidP="00054CC3">
      <w:pPr>
        <w:jc w:val="both"/>
        <w:rPr>
          <w:rFonts w:ascii="Arial" w:hAnsi="Arial" w:cs="Arial"/>
          <w:color w:val="0070C0"/>
          <w:lang w:val="fr-BE"/>
        </w:rPr>
      </w:pPr>
      <w:r w:rsidRPr="007763EB">
        <w:rPr>
          <w:rFonts w:ascii="Arial" w:hAnsi="Arial" w:cs="Arial"/>
          <w:lang w:val="fr-BE"/>
        </w:rPr>
        <w:t xml:space="preserve">La patiente, consulte car elle se sent désespérée de ne pas pouvoir finir ses études. Elle a été </w:t>
      </w:r>
      <w:r w:rsidRPr="007763EB">
        <w:rPr>
          <w:rFonts w:ascii="Arial" w:hAnsi="Arial" w:cs="Arial"/>
          <w:b/>
          <w:bCs/>
          <w:lang w:val="fr-BE"/>
        </w:rPr>
        <w:t>rejetée</w:t>
      </w:r>
      <w:r w:rsidRPr="007763EB">
        <w:rPr>
          <w:rFonts w:ascii="Arial" w:hAnsi="Arial" w:cs="Arial"/>
          <w:b/>
          <w:bCs/>
          <w:i/>
          <w:iCs/>
          <w:lang w:val="fr-BE"/>
        </w:rPr>
        <w:t xml:space="preserve"> </w:t>
      </w:r>
      <w:r w:rsidRPr="007763EB">
        <w:rPr>
          <w:rFonts w:ascii="Arial" w:hAnsi="Arial" w:cs="Arial"/>
          <w:b/>
          <w:bCs/>
          <w:lang w:val="fr-BE"/>
        </w:rPr>
        <w:t>par sa mère, excessivement destructrice</w:t>
      </w:r>
      <w:r w:rsidRPr="007763EB">
        <w:rPr>
          <w:rFonts w:ascii="Arial" w:hAnsi="Arial" w:cs="Arial"/>
          <w:lang w:val="fr-BE"/>
        </w:rPr>
        <w:t xml:space="preserve">. A quitté la maison familiale à 16 ans, dans des conditions très dures, </w:t>
      </w:r>
      <w:r w:rsidRPr="007763EB">
        <w:rPr>
          <w:rFonts w:ascii="Arial" w:hAnsi="Arial" w:cs="Arial"/>
          <w:b/>
          <w:bCs/>
          <w:lang w:val="fr-BE"/>
        </w:rPr>
        <w:t>bagarres physiques et verbales</w:t>
      </w:r>
      <w:r w:rsidRPr="007763EB">
        <w:rPr>
          <w:rFonts w:ascii="Arial" w:hAnsi="Arial" w:cs="Arial"/>
          <w:lang w:val="fr-BE"/>
        </w:rPr>
        <w:t xml:space="preserve">. Sa mère </w:t>
      </w:r>
      <w:r w:rsidRPr="007763EB">
        <w:rPr>
          <w:rFonts w:ascii="Arial" w:hAnsi="Arial" w:cs="Arial"/>
          <w:b/>
          <w:bCs/>
          <w:i/>
          <w:iCs/>
          <w:u w:val="single"/>
          <w:lang w:val="fr-BE"/>
        </w:rPr>
        <w:t>mettait en pièces</w:t>
      </w:r>
      <w:r w:rsidRPr="007763EB">
        <w:rPr>
          <w:rFonts w:ascii="Arial" w:hAnsi="Arial" w:cs="Arial"/>
          <w:lang w:val="fr-BE"/>
        </w:rPr>
        <w:t xml:space="preserve"> ses affaires. Même si son père lui dit qu’il l’aime, qu’il est fier de ses résultats scolaires, </w:t>
      </w:r>
      <w:r w:rsidRPr="007763EB">
        <w:rPr>
          <w:rFonts w:ascii="Arial" w:hAnsi="Arial" w:cs="Arial"/>
          <w:b/>
          <w:bCs/>
          <w:lang w:val="fr-BE"/>
        </w:rPr>
        <w:t>elle sent « </w:t>
      </w:r>
      <w:r w:rsidRPr="007763EB">
        <w:rPr>
          <w:rFonts w:ascii="Arial" w:hAnsi="Arial" w:cs="Arial"/>
          <w:b/>
          <w:bCs/>
          <w:i/>
          <w:iCs/>
          <w:lang w:val="fr-BE"/>
        </w:rPr>
        <w:t>que sa place est dans la rue.,</w:t>
      </w:r>
      <w:r w:rsidRPr="007763EB">
        <w:rPr>
          <w:rFonts w:ascii="Arial" w:hAnsi="Arial" w:cs="Arial"/>
          <w:i/>
          <w:iCs/>
          <w:lang w:val="fr-BE"/>
        </w:rPr>
        <w:t xml:space="preserve"> on ne peut pas effacer ce sentiment. Sensation de </w:t>
      </w:r>
      <w:r w:rsidRPr="007763EB">
        <w:rPr>
          <w:rFonts w:ascii="Arial" w:hAnsi="Arial" w:cs="Arial"/>
          <w:b/>
          <w:bCs/>
          <w:i/>
          <w:iCs/>
          <w:lang w:val="fr-BE"/>
        </w:rPr>
        <w:t>dualité.</w:t>
      </w:r>
      <w:r w:rsidRPr="007763EB">
        <w:rPr>
          <w:rFonts w:ascii="Arial" w:hAnsi="Arial" w:cs="Arial"/>
          <w:i/>
          <w:iCs/>
          <w:lang w:val="fr-BE"/>
        </w:rPr>
        <w:t xml:space="preserve"> Elle a des </w:t>
      </w:r>
      <w:r w:rsidRPr="007763EB">
        <w:rPr>
          <w:rFonts w:ascii="Arial" w:hAnsi="Arial" w:cs="Arial"/>
          <w:b/>
          <w:bCs/>
          <w:i/>
          <w:iCs/>
          <w:u w:val="single"/>
          <w:lang w:val="fr-BE"/>
        </w:rPr>
        <w:t>cauchemars de torture horribles</w:t>
      </w:r>
      <w:r w:rsidRPr="007763EB">
        <w:rPr>
          <w:rFonts w:ascii="Arial" w:hAnsi="Arial" w:cs="Arial"/>
          <w:i/>
          <w:iCs/>
          <w:lang w:val="fr-BE"/>
        </w:rPr>
        <w:t xml:space="preserve"> du Moyen-âge,</w:t>
      </w:r>
      <w:r w:rsidRPr="007763EB">
        <w:rPr>
          <w:rFonts w:ascii="Arial" w:hAnsi="Arial" w:cs="Arial"/>
          <w:b/>
          <w:bCs/>
          <w:i/>
          <w:iCs/>
          <w:lang w:val="fr-BE"/>
        </w:rPr>
        <w:t xml:space="preserve"> </w:t>
      </w:r>
      <w:r w:rsidRPr="007763EB">
        <w:rPr>
          <w:rFonts w:ascii="Arial" w:hAnsi="Arial" w:cs="Arial"/>
          <w:i/>
          <w:iCs/>
          <w:lang w:val="fr-BE"/>
        </w:rPr>
        <w:t xml:space="preserve">d’être suspendue entre deux murs comme un battant de cloche, </w:t>
      </w:r>
      <w:r w:rsidRPr="007763EB">
        <w:rPr>
          <w:rFonts w:ascii="Arial" w:hAnsi="Arial" w:cs="Arial"/>
          <w:b/>
          <w:bCs/>
          <w:i/>
          <w:iCs/>
          <w:lang w:val="fr-BE"/>
        </w:rPr>
        <w:t>d’être rôtie</w:t>
      </w:r>
      <w:r w:rsidRPr="007763EB">
        <w:rPr>
          <w:rFonts w:ascii="Arial" w:hAnsi="Arial" w:cs="Arial"/>
          <w:i/>
          <w:iCs/>
          <w:lang w:val="fr-BE"/>
        </w:rPr>
        <w:t xml:space="preserve">, d’être </w:t>
      </w:r>
      <w:r w:rsidRPr="007763EB">
        <w:rPr>
          <w:rFonts w:ascii="Arial" w:hAnsi="Arial" w:cs="Arial"/>
          <w:b/>
          <w:bCs/>
          <w:i/>
          <w:iCs/>
          <w:lang w:val="fr-BE"/>
        </w:rPr>
        <w:t>forcée avec un entonnoir de boire du purin ».</w:t>
      </w:r>
      <w:r w:rsidRPr="007763EB">
        <w:rPr>
          <w:rFonts w:ascii="Arial" w:hAnsi="Arial" w:cs="Arial"/>
          <w:i/>
          <w:iCs/>
          <w:lang w:val="fr-BE"/>
        </w:rPr>
        <w:t xml:space="preserve"> Ne supporte pas de visionner quelque scène violente</w:t>
      </w:r>
      <w:r w:rsidRPr="007763EB">
        <w:rPr>
          <w:rFonts w:ascii="Arial" w:hAnsi="Arial" w:cs="Arial"/>
          <w:lang w:val="fr-BE"/>
        </w:rPr>
        <w:t xml:space="preserve"> </w:t>
      </w:r>
      <w:r w:rsidRPr="007763EB">
        <w:rPr>
          <w:rFonts w:ascii="Arial" w:hAnsi="Arial" w:cs="Arial"/>
          <w:i/>
          <w:iCs/>
          <w:lang w:val="fr-BE"/>
        </w:rPr>
        <w:t>que ce soit</w:t>
      </w:r>
      <w:r w:rsidRPr="007763EB">
        <w:rPr>
          <w:rFonts w:ascii="Arial" w:hAnsi="Arial" w:cs="Arial"/>
          <w:lang w:val="fr-BE"/>
        </w:rPr>
        <w:t xml:space="preserve">. </w:t>
      </w:r>
      <w:r w:rsidRPr="007763EB">
        <w:rPr>
          <w:rFonts w:ascii="Arial" w:hAnsi="Arial" w:cs="Arial"/>
          <w:color w:val="0070C0"/>
          <w:lang w:val="fr-BE"/>
        </w:rPr>
        <w:t xml:space="preserve"> </w:t>
      </w:r>
    </w:p>
    <w:p w14:paraId="243E2E50" w14:textId="77777777" w:rsidR="00054CC3" w:rsidRPr="007763EB" w:rsidRDefault="00054CC3" w:rsidP="00054CC3">
      <w:pPr>
        <w:jc w:val="both"/>
        <w:rPr>
          <w:rFonts w:ascii="Arial" w:hAnsi="Arial" w:cs="Arial"/>
          <w:lang w:val="fr-BE"/>
        </w:rPr>
      </w:pPr>
    </w:p>
    <w:p w14:paraId="00838291" w14:textId="77777777" w:rsidR="00054CC3" w:rsidRPr="007763EB" w:rsidRDefault="00054CC3" w:rsidP="00054CC3">
      <w:pPr>
        <w:jc w:val="both"/>
        <w:rPr>
          <w:rFonts w:ascii="Arial" w:hAnsi="Arial" w:cs="Arial"/>
          <w:b/>
          <w:bCs/>
          <w:i/>
          <w:iCs/>
          <w:lang w:val="fr-BE"/>
        </w:rPr>
      </w:pPr>
      <w:r w:rsidRPr="007763EB">
        <w:rPr>
          <w:rFonts w:ascii="Arial" w:hAnsi="Arial" w:cs="Arial"/>
          <w:lang w:val="fr-BE"/>
        </w:rPr>
        <w:t xml:space="preserve">Elle est en </w:t>
      </w:r>
      <w:r w:rsidRPr="007763EB">
        <w:rPr>
          <w:rFonts w:ascii="Arial" w:hAnsi="Arial" w:cs="Arial"/>
          <w:u w:val="single"/>
          <w:lang w:val="fr-BE"/>
        </w:rPr>
        <w:t>hypothyroïdie,</w:t>
      </w:r>
      <w:r w:rsidRPr="007763EB">
        <w:rPr>
          <w:rFonts w:ascii="Arial" w:hAnsi="Arial" w:cs="Arial"/>
          <w:lang w:val="fr-BE"/>
        </w:rPr>
        <w:t xml:space="preserve"> avec gros </w:t>
      </w:r>
      <w:r w:rsidRPr="007763EB">
        <w:rPr>
          <w:rFonts w:ascii="Arial" w:hAnsi="Arial" w:cs="Arial"/>
          <w:u w:val="single"/>
          <w:lang w:val="fr-BE"/>
        </w:rPr>
        <w:t>dérèglement du cycle</w:t>
      </w:r>
      <w:r w:rsidRPr="007763EB">
        <w:rPr>
          <w:rFonts w:ascii="Arial" w:hAnsi="Arial" w:cs="Arial"/>
          <w:lang w:val="fr-BE"/>
        </w:rPr>
        <w:t xml:space="preserve"> (phase </w:t>
      </w:r>
      <w:r w:rsidRPr="007763EB">
        <w:rPr>
          <w:rFonts w:ascii="Arial" w:hAnsi="Arial" w:cs="Arial"/>
          <w:u w:val="single"/>
          <w:lang w:val="fr-BE"/>
        </w:rPr>
        <w:t xml:space="preserve">d’anorexie </w:t>
      </w:r>
      <w:r w:rsidRPr="007763EB">
        <w:rPr>
          <w:rFonts w:ascii="Arial" w:hAnsi="Arial" w:cs="Arial"/>
          <w:lang w:val="fr-BE"/>
        </w:rPr>
        <w:t xml:space="preserve">où elle se sent bien). Elle fait des études supérieures de haut niveau. Elle </w:t>
      </w:r>
      <w:r w:rsidRPr="007763EB">
        <w:rPr>
          <w:rFonts w:ascii="Arial" w:hAnsi="Arial" w:cs="Arial"/>
          <w:b/>
          <w:bCs/>
          <w:i/>
          <w:iCs/>
          <w:lang w:val="fr-BE"/>
        </w:rPr>
        <w:t>entend des voix</w:t>
      </w:r>
      <w:r w:rsidRPr="007763EB">
        <w:rPr>
          <w:rFonts w:ascii="Arial" w:hAnsi="Arial" w:cs="Arial"/>
          <w:lang w:val="fr-BE"/>
        </w:rPr>
        <w:t xml:space="preserve"> qui lui imposent de faire ceci ou cela (se goinfrer par exemple)</w:t>
      </w:r>
      <w:r w:rsidRPr="007763EB">
        <w:rPr>
          <w:rFonts w:ascii="Arial" w:hAnsi="Arial" w:cs="Arial"/>
          <w:i/>
          <w:iCs/>
          <w:lang w:val="fr-BE"/>
        </w:rPr>
        <w:t xml:space="preserve"> Des voix qui critiquent, des voix impatientes, qui appuient sur le point faible</w:t>
      </w:r>
      <w:r w:rsidRPr="007763EB">
        <w:rPr>
          <w:rFonts w:ascii="Arial" w:hAnsi="Arial" w:cs="Arial"/>
          <w:lang w:val="fr-BE"/>
        </w:rPr>
        <w:t>.</w:t>
      </w:r>
      <w:r w:rsidRPr="007763EB">
        <w:rPr>
          <w:rFonts w:ascii="Arial" w:hAnsi="Arial" w:cs="Arial"/>
          <w:i/>
          <w:iCs/>
          <w:lang w:val="fr-BE"/>
        </w:rPr>
        <w:t xml:space="preserve"> C’est la voix de ma mère dans ma tête, comme elle n’est pas là je ne peux pas me battre avec elle, c’est pourquoi </w:t>
      </w:r>
      <w:r w:rsidRPr="007763EB">
        <w:rPr>
          <w:rFonts w:ascii="Arial" w:hAnsi="Arial" w:cs="Arial"/>
          <w:b/>
          <w:bCs/>
          <w:i/>
          <w:iCs/>
          <w:lang w:val="fr-BE"/>
        </w:rPr>
        <w:t>je deviens si agressive </w:t>
      </w:r>
      <w:r w:rsidRPr="007763EB">
        <w:rPr>
          <w:rFonts w:ascii="Arial" w:hAnsi="Arial" w:cs="Arial"/>
          <w:i/>
          <w:iCs/>
          <w:lang w:val="fr-BE"/>
        </w:rPr>
        <w:t>».</w:t>
      </w:r>
    </w:p>
    <w:p w14:paraId="50349D70" w14:textId="77777777" w:rsidR="00054CC3" w:rsidRPr="007763EB" w:rsidRDefault="00054CC3" w:rsidP="00054CC3">
      <w:pPr>
        <w:jc w:val="both"/>
        <w:rPr>
          <w:rFonts w:ascii="Arial" w:hAnsi="Arial" w:cs="Arial"/>
          <w:i/>
          <w:iCs/>
          <w:lang w:val="fr-BE"/>
        </w:rPr>
      </w:pPr>
      <w:r w:rsidRPr="007763EB">
        <w:rPr>
          <w:rFonts w:ascii="Arial" w:hAnsi="Arial" w:cs="Arial"/>
          <w:lang w:val="fr-BE"/>
        </w:rPr>
        <w:t>Elle est très sensible au contact physique</w:t>
      </w:r>
      <w:r w:rsidRPr="007763EB">
        <w:rPr>
          <w:rFonts w:ascii="Arial" w:hAnsi="Arial" w:cs="Arial"/>
          <w:b/>
          <w:bCs/>
          <w:lang w:val="fr-BE"/>
        </w:rPr>
        <w:t>,</w:t>
      </w:r>
      <w:r w:rsidRPr="007763EB">
        <w:rPr>
          <w:rFonts w:ascii="Arial" w:hAnsi="Arial" w:cs="Arial"/>
          <w:b/>
          <w:bCs/>
          <w:i/>
          <w:iCs/>
          <w:lang w:val="fr-BE"/>
        </w:rPr>
        <w:t xml:space="preserve"> panique au cours d’une danse</w:t>
      </w:r>
      <w:r w:rsidRPr="007763EB">
        <w:rPr>
          <w:rFonts w:ascii="Arial" w:hAnsi="Arial" w:cs="Arial"/>
          <w:i/>
          <w:iCs/>
          <w:lang w:val="fr-BE"/>
        </w:rPr>
        <w:t xml:space="preserve"> où sa partenaire la saisit par un bras et une jambe, pour </w:t>
      </w:r>
      <w:r w:rsidRPr="007763EB">
        <w:rPr>
          <w:rFonts w:ascii="Arial" w:hAnsi="Arial" w:cs="Arial"/>
          <w:b/>
          <w:bCs/>
          <w:i/>
          <w:iCs/>
          <w:lang w:val="fr-BE"/>
        </w:rPr>
        <w:t>la faire voler</w:t>
      </w:r>
      <w:r w:rsidRPr="007763EB">
        <w:rPr>
          <w:rFonts w:ascii="Arial" w:hAnsi="Arial" w:cs="Arial"/>
          <w:i/>
          <w:iCs/>
          <w:lang w:val="fr-BE"/>
        </w:rPr>
        <w:t xml:space="preserve">, ce </w:t>
      </w:r>
      <w:r w:rsidRPr="007763EB">
        <w:rPr>
          <w:rFonts w:ascii="Arial" w:hAnsi="Arial" w:cs="Arial"/>
          <w:b/>
          <w:bCs/>
          <w:i/>
          <w:iCs/>
          <w:lang w:val="fr-BE"/>
        </w:rPr>
        <w:t>qui lui rappelle son enfance et des moments angoissants</w:t>
      </w:r>
      <w:r w:rsidRPr="007763EB">
        <w:rPr>
          <w:rFonts w:ascii="Arial" w:hAnsi="Arial" w:cs="Arial"/>
          <w:i/>
          <w:iCs/>
          <w:lang w:val="fr-BE"/>
        </w:rPr>
        <w:t xml:space="preserve"> ; elle </w:t>
      </w:r>
      <w:r w:rsidRPr="007763EB">
        <w:rPr>
          <w:rFonts w:ascii="Arial" w:hAnsi="Arial" w:cs="Arial"/>
          <w:b/>
          <w:bCs/>
          <w:i/>
          <w:iCs/>
          <w:lang w:val="fr-BE"/>
        </w:rPr>
        <w:t>aime danser</w:t>
      </w:r>
      <w:r w:rsidRPr="007763EB">
        <w:rPr>
          <w:rFonts w:ascii="Arial" w:hAnsi="Arial" w:cs="Arial"/>
          <w:i/>
          <w:iCs/>
          <w:lang w:val="fr-BE"/>
        </w:rPr>
        <w:t xml:space="preserve">. Elle a des </w:t>
      </w:r>
      <w:r w:rsidRPr="007763EB">
        <w:rPr>
          <w:rFonts w:ascii="Arial" w:hAnsi="Arial" w:cs="Arial"/>
          <w:b/>
          <w:bCs/>
          <w:i/>
          <w:iCs/>
          <w:lang w:val="fr-BE"/>
        </w:rPr>
        <w:t>rêves de survoler, d’hélicoptères, de chutes.</w:t>
      </w:r>
      <w:r w:rsidRPr="007763EB">
        <w:rPr>
          <w:rFonts w:ascii="Arial" w:hAnsi="Arial" w:cs="Arial"/>
          <w:i/>
          <w:iCs/>
          <w:lang w:val="fr-BE"/>
        </w:rPr>
        <w:t xml:space="preserve"> Rêves d’enfants perdus, mais cela ne l’affecte pas</w:t>
      </w:r>
      <w:r w:rsidRPr="007763EB">
        <w:rPr>
          <w:rFonts w:ascii="Arial" w:hAnsi="Arial" w:cs="Arial"/>
          <w:lang w:val="fr-BE"/>
        </w:rPr>
        <w:t xml:space="preserve">. </w:t>
      </w:r>
      <w:r w:rsidRPr="007763EB">
        <w:rPr>
          <w:rFonts w:ascii="Arial" w:hAnsi="Arial" w:cs="Arial"/>
          <w:b/>
          <w:bCs/>
          <w:i/>
          <w:iCs/>
          <w:lang w:val="fr-BE"/>
        </w:rPr>
        <w:t>Rêve de s’envoler</w:t>
      </w:r>
      <w:r w:rsidRPr="007763EB">
        <w:rPr>
          <w:rFonts w:ascii="Arial" w:hAnsi="Arial" w:cs="Arial"/>
          <w:i/>
          <w:iCs/>
          <w:lang w:val="fr-BE"/>
        </w:rPr>
        <w:t xml:space="preserve"> accrochée à la queue d’un renard rouge. Rêve de chevaux.</w:t>
      </w:r>
      <w:r w:rsidRPr="007763EB">
        <w:rPr>
          <w:rFonts w:ascii="Arial" w:hAnsi="Arial" w:cs="Arial"/>
          <w:lang w:val="fr-BE"/>
        </w:rPr>
        <w:t xml:space="preserve"> Elle </w:t>
      </w:r>
      <w:r w:rsidRPr="007763EB">
        <w:rPr>
          <w:rFonts w:ascii="Arial" w:hAnsi="Arial" w:cs="Arial"/>
          <w:i/>
          <w:iCs/>
          <w:lang w:val="fr-BE"/>
        </w:rPr>
        <w:t>rêve de sa mère morte dans sa baignoire comme Barschel</w:t>
      </w:r>
      <w:r w:rsidRPr="007763EB">
        <w:rPr>
          <w:rFonts w:ascii="Arial" w:hAnsi="Arial" w:cs="Arial"/>
          <w:lang w:val="fr-BE"/>
        </w:rPr>
        <w:t xml:space="preserve"> (qui était un homme politique retrouvé mort dans sa douche, accusé de parjure, suicide ou meurtre, non élucidé). </w:t>
      </w:r>
      <w:r w:rsidRPr="007763EB">
        <w:rPr>
          <w:rFonts w:ascii="Arial" w:hAnsi="Arial" w:cs="Arial"/>
          <w:i/>
          <w:iCs/>
          <w:lang w:val="fr-BE"/>
        </w:rPr>
        <w:t xml:space="preserve">En riant, elle dit que sa mère n’a pas </w:t>
      </w:r>
      <w:r w:rsidRPr="007763EB">
        <w:rPr>
          <w:rFonts w:ascii="Arial" w:hAnsi="Arial" w:cs="Arial"/>
          <w:b/>
          <w:bCs/>
          <w:i/>
          <w:iCs/>
          <w:lang w:val="fr-BE"/>
        </w:rPr>
        <w:t>« survécu »</w:t>
      </w:r>
      <w:r w:rsidRPr="007763EB">
        <w:rPr>
          <w:rFonts w:ascii="Arial" w:hAnsi="Arial" w:cs="Arial"/>
          <w:i/>
          <w:iCs/>
          <w:lang w:val="fr-BE"/>
        </w:rPr>
        <w:t xml:space="preserve"> à son départ.</w:t>
      </w:r>
    </w:p>
    <w:p w14:paraId="0D88A457" w14:textId="77777777" w:rsidR="00054CC3" w:rsidRPr="007763EB" w:rsidRDefault="00054CC3" w:rsidP="00054CC3">
      <w:pPr>
        <w:jc w:val="both"/>
        <w:rPr>
          <w:rFonts w:ascii="Arial" w:hAnsi="Arial" w:cs="Arial"/>
          <w:i/>
          <w:iCs/>
          <w:lang w:val="fr-BE"/>
        </w:rPr>
      </w:pPr>
      <w:r w:rsidRPr="007763EB">
        <w:rPr>
          <w:rFonts w:ascii="Arial" w:hAnsi="Arial" w:cs="Arial"/>
          <w:lang w:val="fr-BE"/>
        </w:rPr>
        <w:t xml:space="preserve">Déconnectée de </w:t>
      </w:r>
      <w:r w:rsidRPr="007763EB">
        <w:rPr>
          <w:rFonts w:ascii="Arial" w:hAnsi="Arial" w:cs="Arial"/>
          <w:b/>
          <w:bCs/>
          <w:i/>
          <w:iCs/>
          <w:lang w:val="fr-BE"/>
        </w:rPr>
        <w:t>sa famille qui la considère comme un déchet</w:t>
      </w:r>
      <w:r w:rsidRPr="007763EB">
        <w:rPr>
          <w:rFonts w:ascii="Arial" w:hAnsi="Arial" w:cs="Arial"/>
          <w:lang w:val="fr-BE"/>
        </w:rPr>
        <w:t xml:space="preserve">.  Se sent </w:t>
      </w:r>
      <w:r w:rsidRPr="007763EB">
        <w:rPr>
          <w:rFonts w:ascii="Arial" w:hAnsi="Arial" w:cs="Arial"/>
          <w:b/>
          <w:bCs/>
          <w:i/>
          <w:iCs/>
          <w:lang w:val="fr-BE"/>
        </w:rPr>
        <w:t>« outcast »,</w:t>
      </w:r>
      <w:r w:rsidRPr="007763EB">
        <w:rPr>
          <w:rFonts w:ascii="Arial" w:hAnsi="Arial" w:cs="Arial"/>
          <w:lang w:val="fr-BE"/>
        </w:rPr>
        <w:t xml:space="preserve"> </w:t>
      </w:r>
      <w:r w:rsidRPr="007763EB">
        <w:rPr>
          <w:rFonts w:ascii="Arial" w:hAnsi="Arial" w:cs="Arial"/>
          <w:b/>
          <w:bCs/>
          <w:i/>
          <w:iCs/>
          <w:lang w:val="fr-BE"/>
        </w:rPr>
        <w:t>sensation d’être sans arrêt sous surveillance</w:t>
      </w:r>
      <w:r w:rsidRPr="007763EB">
        <w:rPr>
          <w:rFonts w:ascii="Arial" w:hAnsi="Arial" w:cs="Arial"/>
          <w:lang w:val="fr-BE"/>
        </w:rPr>
        <w:t xml:space="preserve"> </w:t>
      </w:r>
      <w:r w:rsidRPr="007763EB">
        <w:rPr>
          <w:rFonts w:ascii="Arial" w:hAnsi="Arial" w:cs="Arial"/>
          <w:i/>
          <w:iCs/>
          <w:lang w:val="fr-BE"/>
        </w:rPr>
        <w:t>« comme</w:t>
      </w:r>
      <w:r w:rsidRPr="007763EB">
        <w:rPr>
          <w:rFonts w:ascii="Arial" w:hAnsi="Arial" w:cs="Arial"/>
          <w:lang w:val="fr-BE"/>
        </w:rPr>
        <w:t xml:space="preserve"> </w:t>
      </w:r>
      <w:r w:rsidRPr="007763EB">
        <w:rPr>
          <w:rFonts w:ascii="Arial" w:hAnsi="Arial" w:cs="Arial"/>
          <w:i/>
          <w:iCs/>
          <w:lang w:val="fr-BE"/>
        </w:rPr>
        <w:t xml:space="preserve">dans le film des Big Brothers </w:t>
      </w:r>
      <w:r w:rsidRPr="007763EB">
        <w:rPr>
          <w:rFonts w:ascii="Arial" w:hAnsi="Arial" w:cs="Arial"/>
          <w:i/>
          <w:iCs/>
          <w:lang w:val="fr-BE"/>
        </w:rPr>
        <w:lastRenderedPageBreak/>
        <w:t>où le héros est capturé par une espionne, il subit un lavage de cerveau ». On lui « dégage sa personnalité ».</w:t>
      </w:r>
    </w:p>
    <w:p w14:paraId="4E154398" w14:textId="77777777" w:rsidR="00054CC3" w:rsidRPr="007763EB" w:rsidRDefault="00054CC3" w:rsidP="00054CC3">
      <w:pPr>
        <w:jc w:val="both"/>
        <w:rPr>
          <w:rFonts w:ascii="Arial" w:hAnsi="Arial" w:cs="Arial"/>
          <w:b/>
          <w:bCs/>
          <w:i/>
          <w:iCs/>
          <w:lang w:val="fr-BE"/>
        </w:rPr>
      </w:pPr>
      <w:r w:rsidRPr="007763EB">
        <w:rPr>
          <w:rFonts w:ascii="Arial" w:hAnsi="Arial" w:cs="Arial"/>
          <w:b/>
          <w:bCs/>
          <w:i/>
          <w:iCs/>
          <w:lang w:val="fr-BE"/>
        </w:rPr>
        <w:t xml:space="preserve">Peur terrible des serpents </w:t>
      </w:r>
      <w:r w:rsidRPr="007763EB">
        <w:rPr>
          <w:rFonts w:ascii="Arial" w:hAnsi="Arial" w:cs="Arial"/>
          <w:i/>
          <w:iCs/>
          <w:lang w:val="fr-BE"/>
        </w:rPr>
        <w:t>au point de ressentir la</w:t>
      </w:r>
      <w:r w:rsidRPr="007763EB">
        <w:rPr>
          <w:rFonts w:ascii="Arial" w:hAnsi="Arial" w:cs="Arial"/>
          <w:b/>
          <w:bCs/>
          <w:i/>
          <w:iCs/>
          <w:lang w:val="fr-BE"/>
        </w:rPr>
        <w:t xml:space="preserve"> sensation d’une anguille lorsqu’elle marche nus pieds sur un bâton.</w:t>
      </w:r>
    </w:p>
    <w:p w14:paraId="20CEFB95" w14:textId="77777777" w:rsidR="00054CC3" w:rsidRPr="007763EB" w:rsidRDefault="00054CC3" w:rsidP="00054CC3">
      <w:pPr>
        <w:jc w:val="both"/>
        <w:rPr>
          <w:rFonts w:ascii="Arial" w:hAnsi="Arial" w:cs="Arial"/>
          <w:lang w:val="fr-BE"/>
        </w:rPr>
      </w:pPr>
      <w:r w:rsidRPr="007763EB">
        <w:rPr>
          <w:rFonts w:ascii="Arial" w:hAnsi="Arial" w:cs="Arial"/>
          <w:b/>
          <w:bCs/>
          <w:i/>
          <w:iCs/>
          <w:u w:val="single"/>
          <w:lang w:val="fr-BE"/>
        </w:rPr>
        <w:t>Addiction à la glace</w:t>
      </w:r>
      <w:r w:rsidRPr="007763EB">
        <w:rPr>
          <w:rFonts w:ascii="Arial" w:hAnsi="Arial" w:cs="Arial"/>
          <w:i/>
          <w:iCs/>
          <w:u w:val="single"/>
          <w:lang w:val="fr-BE"/>
        </w:rPr>
        <w:t xml:space="preserve"> </w:t>
      </w:r>
      <w:r w:rsidRPr="007763EB">
        <w:rPr>
          <w:rFonts w:ascii="Arial" w:hAnsi="Arial" w:cs="Arial"/>
          <w:b/>
          <w:bCs/>
          <w:i/>
          <w:iCs/>
          <w:u w:val="single"/>
          <w:lang w:val="fr-BE"/>
        </w:rPr>
        <w:t>et produits laitiers</w:t>
      </w:r>
      <w:r w:rsidRPr="007763EB">
        <w:rPr>
          <w:rFonts w:ascii="Arial" w:hAnsi="Arial" w:cs="Arial"/>
          <w:i/>
          <w:iCs/>
          <w:u w:val="single"/>
          <w:lang w:val="fr-BE"/>
        </w:rPr>
        <w:t xml:space="preserve"> qui la rendent malade</w:t>
      </w:r>
      <w:r w:rsidRPr="007763EB">
        <w:rPr>
          <w:rFonts w:ascii="Arial" w:hAnsi="Arial" w:cs="Arial"/>
          <w:lang w:val="fr-BE"/>
        </w:rPr>
        <w:t xml:space="preserve"> (le nez coule, elle tremble, et tombe à la renverse).</w:t>
      </w:r>
    </w:p>
    <w:p w14:paraId="3F96430B" w14:textId="77777777" w:rsidR="00054CC3" w:rsidRPr="007763EB" w:rsidRDefault="00054CC3" w:rsidP="00054CC3">
      <w:pPr>
        <w:jc w:val="both"/>
        <w:rPr>
          <w:rFonts w:ascii="Arial" w:hAnsi="Arial" w:cs="Arial"/>
          <w:lang w:val="fr-BE"/>
        </w:rPr>
      </w:pPr>
      <w:r w:rsidRPr="007763EB">
        <w:rPr>
          <w:rFonts w:ascii="Arial" w:hAnsi="Arial" w:cs="Arial"/>
          <w:lang w:val="fr-BE"/>
        </w:rPr>
        <w:t xml:space="preserve">Parfois </w:t>
      </w:r>
      <w:r w:rsidRPr="007763EB">
        <w:rPr>
          <w:rFonts w:ascii="Arial" w:hAnsi="Arial" w:cs="Arial"/>
          <w:b/>
          <w:bCs/>
          <w:lang w:val="fr-BE"/>
        </w:rPr>
        <w:t>boulimie</w:t>
      </w:r>
      <w:r w:rsidRPr="007763EB">
        <w:rPr>
          <w:rFonts w:ascii="Arial" w:hAnsi="Arial" w:cs="Arial"/>
          <w:lang w:val="fr-BE"/>
        </w:rPr>
        <w:t xml:space="preserve"> de petits pois verts, pendant des jours. Puis de poulet grillé ;</w:t>
      </w:r>
    </w:p>
    <w:p w14:paraId="0296D484" w14:textId="77777777" w:rsidR="00054CC3" w:rsidRPr="007763EB" w:rsidRDefault="00054CC3" w:rsidP="00054CC3">
      <w:pPr>
        <w:jc w:val="both"/>
        <w:rPr>
          <w:rFonts w:ascii="Arial" w:hAnsi="Arial" w:cs="Arial"/>
          <w:lang w:val="fr-BE"/>
        </w:rPr>
      </w:pPr>
      <w:r w:rsidRPr="007763EB">
        <w:rPr>
          <w:rFonts w:ascii="Arial" w:hAnsi="Arial" w:cs="Arial"/>
          <w:lang w:val="fr-BE"/>
        </w:rPr>
        <w:t>Se sent « stone », comme si elle fumait du cannabis, mais n’en consomme jamais.</w:t>
      </w:r>
    </w:p>
    <w:p w14:paraId="6F63856C" w14:textId="77777777" w:rsidR="00054CC3" w:rsidRPr="007763EB" w:rsidRDefault="00054CC3" w:rsidP="00054CC3">
      <w:pPr>
        <w:jc w:val="both"/>
        <w:rPr>
          <w:rFonts w:ascii="Arial" w:hAnsi="Arial" w:cs="Arial"/>
          <w:lang w:val="fr-BE"/>
        </w:rPr>
      </w:pPr>
    </w:p>
    <w:p w14:paraId="5802664A" w14:textId="77777777" w:rsidR="00054CC3" w:rsidRPr="007763EB" w:rsidRDefault="00054CC3" w:rsidP="00054CC3">
      <w:pPr>
        <w:jc w:val="both"/>
        <w:rPr>
          <w:rFonts w:ascii="Arial" w:hAnsi="Arial" w:cs="Arial"/>
          <w:lang w:val="fr-BE"/>
        </w:rPr>
      </w:pPr>
      <w:r w:rsidRPr="007763EB">
        <w:rPr>
          <w:rFonts w:ascii="Arial" w:hAnsi="Arial" w:cs="Arial"/>
          <w:lang w:val="fr-BE"/>
        </w:rPr>
        <w:t xml:space="preserve">La patiente d’Irène a aussi une </w:t>
      </w:r>
      <w:r w:rsidRPr="007763EB">
        <w:rPr>
          <w:rFonts w:ascii="Arial" w:hAnsi="Arial" w:cs="Arial"/>
          <w:b/>
          <w:bCs/>
          <w:lang w:val="fr-BE"/>
        </w:rPr>
        <w:t>histoire familiale sordide</w:t>
      </w:r>
      <w:r w:rsidRPr="007763EB">
        <w:rPr>
          <w:rFonts w:ascii="Arial" w:hAnsi="Arial" w:cs="Arial"/>
          <w:lang w:val="fr-BE"/>
        </w:rPr>
        <w:t> </w:t>
      </w:r>
      <w:r w:rsidRPr="007763EB">
        <w:rPr>
          <w:rFonts w:ascii="Arial" w:hAnsi="Arial" w:cs="Arial"/>
          <w:i/>
          <w:iCs/>
          <w:lang w:val="fr-BE"/>
        </w:rPr>
        <w:t xml:space="preserve">: </w:t>
      </w:r>
      <w:r w:rsidRPr="007763EB">
        <w:rPr>
          <w:rFonts w:ascii="Arial" w:hAnsi="Arial" w:cs="Arial"/>
          <w:lang w:val="fr-BE"/>
        </w:rPr>
        <w:t>elle est</w:t>
      </w:r>
      <w:r w:rsidRPr="007763EB">
        <w:rPr>
          <w:rFonts w:ascii="Arial" w:hAnsi="Arial" w:cs="Arial"/>
          <w:b/>
          <w:bCs/>
          <w:i/>
          <w:iCs/>
          <w:lang w:val="fr-BE"/>
        </w:rPr>
        <w:t xml:space="preserve"> accusée à tort</w:t>
      </w:r>
      <w:r w:rsidRPr="007763EB">
        <w:rPr>
          <w:rFonts w:ascii="Arial" w:hAnsi="Arial" w:cs="Arial"/>
          <w:lang w:val="fr-BE"/>
        </w:rPr>
        <w:t xml:space="preserve"> de choses qu’elle n’a pas faites, (de ressembler à une ancêtre</w:t>
      </w:r>
      <w:r w:rsidRPr="007763EB">
        <w:rPr>
          <w:rFonts w:ascii="Arial" w:hAnsi="Arial" w:cs="Arial"/>
          <w:b/>
          <w:bCs/>
          <w:lang w:val="fr-BE"/>
        </w:rPr>
        <w:t xml:space="preserve"> </w:t>
      </w:r>
      <w:r w:rsidRPr="007763EB">
        <w:rPr>
          <w:rFonts w:ascii="Arial" w:hAnsi="Arial" w:cs="Arial"/>
          <w:lang w:val="fr-BE"/>
        </w:rPr>
        <w:t xml:space="preserve">qui passe pour une courtisane ou une prostituée (?), de mettre des robes trop près du corps et </w:t>
      </w:r>
      <w:r w:rsidRPr="007763EB">
        <w:rPr>
          <w:rFonts w:ascii="Arial" w:hAnsi="Arial" w:cs="Arial"/>
          <w:i/>
          <w:iCs/>
          <w:lang w:val="fr-BE"/>
        </w:rPr>
        <w:t>d’attirer des violeurs qu’elle connaît) « Ma mère insinue que je voulais que ça m’arrive, peut-être ça lui est arrivé ? »</w:t>
      </w:r>
    </w:p>
    <w:p w14:paraId="6F1AFE92" w14:textId="77777777" w:rsidR="00054CC3" w:rsidRPr="007763EB" w:rsidRDefault="00054CC3" w:rsidP="00054CC3">
      <w:pPr>
        <w:jc w:val="both"/>
        <w:rPr>
          <w:rFonts w:ascii="Arial" w:hAnsi="Arial" w:cs="Arial"/>
          <w:color w:val="2F5496"/>
          <w:lang w:val="fr-BE"/>
        </w:rPr>
      </w:pPr>
      <w:r w:rsidRPr="007763EB">
        <w:rPr>
          <w:rFonts w:ascii="Arial" w:hAnsi="Arial" w:cs="Arial"/>
          <w:lang w:val="fr-BE"/>
        </w:rPr>
        <w:t xml:space="preserve">Elle </w:t>
      </w:r>
      <w:r w:rsidRPr="007763EB">
        <w:rPr>
          <w:rFonts w:ascii="Arial" w:hAnsi="Arial" w:cs="Arial"/>
          <w:b/>
          <w:bCs/>
          <w:i/>
          <w:iCs/>
          <w:lang w:val="fr-BE"/>
        </w:rPr>
        <w:t>se sent serrée dans une coque près du corps</w:t>
      </w:r>
      <w:r w:rsidRPr="007763EB">
        <w:rPr>
          <w:rFonts w:ascii="Arial" w:hAnsi="Arial" w:cs="Arial"/>
          <w:lang w:val="fr-BE"/>
        </w:rPr>
        <w:t xml:space="preserve">, si elle n’a pas cette enveloppe près du corps et une sensation de pression, elle </w:t>
      </w:r>
      <w:r w:rsidRPr="007763EB">
        <w:rPr>
          <w:rFonts w:ascii="Arial" w:hAnsi="Arial" w:cs="Arial"/>
          <w:b/>
          <w:bCs/>
          <w:i/>
          <w:iCs/>
          <w:lang w:val="fr-BE"/>
        </w:rPr>
        <w:t>se sent à la merci d’un agresseur</w:t>
      </w:r>
      <w:r w:rsidRPr="007763EB">
        <w:rPr>
          <w:rFonts w:ascii="Arial" w:hAnsi="Arial" w:cs="Arial"/>
          <w:b/>
          <w:bCs/>
          <w:lang w:val="fr-BE"/>
        </w:rPr>
        <w:t>,</w:t>
      </w:r>
      <w:r w:rsidRPr="007763EB">
        <w:rPr>
          <w:rFonts w:ascii="Arial" w:hAnsi="Arial" w:cs="Arial"/>
          <w:lang w:val="fr-BE"/>
        </w:rPr>
        <w:t xml:space="preserve"> </w:t>
      </w:r>
      <w:r w:rsidRPr="007763EB">
        <w:rPr>
          <w:rFonts w:ascii="Arial" w:hAnsi="Arial" w:cs="Arial"/>
          <w:i/>
          <w:iCs/>
          <w:lang w:val="fr-BE"/>
        </w:rPr>
        <w:t>le diable, sous son lit</w:t>
      </w:r>
      <w:r w:rsidRPr="007763EB">
        <w:rPr>
          <w:rFonts w:ascii="Arial" w:hAnsi="Arial" w:cs="Arial"/>
          <w:b/>
          <w:bCs/>
          <w:i/>
          <w:iCs/>
          <w:lang w:val="fr-BE"/>
        </w:rPr>
        <w:t>, quelqu’un l’attire dans un tunnel,</w:t>
      </w:r>
      <w:r w:rsidRPr="007763EB">
        <w:rPr>
          <w:rFonts w:ascii="Arial" w:hAnsi="Arial" w:cs="Arial"/>
          <w:i/>
          <w:iCs/>
          <w:lang w:val="fr-BE"/>
        </w:rPr>
        <w:t xml:space="preserve"> avec une sensation de glisser, d’une forte succion de</w:t>
      </w:r>
      <w:r w:rsidRPr="007763EB">
        <w:rPr>
          <w:rFonts w:ascii="Arial" w:hAnsi="Arial" w:cs="Arial"/>
          <w:lang w:val="fr-BE"/>
        </w:rPr>
        <w:t xml:space="preserve"> </w:t>
      </w:r>
      <w:r w:rsidRPr="007763EB">
        <w:rPr>
          <w:rFonts w:ascii="Arial" w:hAnsi="Arial" w:cs="Arial"/>
          <w:i/>
          <w:iCs/>
          <w:lang w:val="fr-BE"/>
        </w:rPr>
        <w:t>son corps dans de la boue.</w:t>
      </w:r>
      <w:r w:rsidRPr="007763EB">
        <w:rPr>
          <w:rFonts w:ascii="Arial" w:hAnsi="Arial" w:cs="Arial"/>
          <w:lang w:val="fr-BE"/>
        </w:rPr>
        <w:t xml:space="preserve"> </w:t>
      </w:r>
      <w:r w:rsidRPr="007763EB">
        <w:rPr>
          <w:rFonts w:ascii="Arial" w:hAnsi="Arial" w:cs="Arial"/>
          <w:color w:val="2F5496"/>
          <w:lang w:val="fr-BE"/>
        </w:rPr>
        <w:t>(Image du serpent s’extirpant de sa mue ?)</w:t>
      </w:r>
    </w:p>
    <w:p w14:paraId="79A51122" w14:textId="77777777" w:rsidR="00054CC3" w:rsidRPr="007763EB" w:rsidRDefault="00054CC3" w:rsidP="00054CC3">
      <w:pPr>
        <w:jc w:val="both"/>
        <w:rPr>
          <w:rFonts w:ascii="Arial" w:hAnsi="Arial" w:cs="Arial"/>
          <w:b/>
          <w:bCs/>
          <w:color w:val="7030A0"/>
          <w:lang w:val="fr-BE"/>
        </w:rPr>
      </w:pPr>
    </w:p>
    <w:p w14:paraId="4C8F4D59" w14:textId="77777777" w:rsidR="00054CC3" w:rsidRPr="007763EB" w:rsidRDefault="00054CC3" w:rsidP="00054CC3">
      <w:pPr>
        <w:jc w:val="both"/>
        <w:rPr>
          <w:rFonts w:ascii="Arial" w:hAnsi="Arial" w:cs="Arial"/>
          <w:color w:val="2F5496"/>
          <w:lang w:val="fr-BE"/>
        </w:rPr>
      </w:pPr>
      <w:r w:rsidRPr="007763EB">
        <w:rPr>
          <w:rFonts w:ascii="Arial" w:hAnsi="Arial" w:cs="Arial"/>
          <w:b/>
          <w:bCs/>
          <w:color w:val="7030A0"/>
          <w:lang w:val="fr-BE"/>
        </w:rPr>
        <w:t>Suivi de plusieurs années</w:t>
      </w:r>
      <w:r w:rsidRPr="007763EB">
        <w:rPr>
          <w:rFonts w:ascii="Arial" w:hAnsi="Arial" w:cs="Arial"/>
          <w:color w:val="7030A0"/>
          <w:lang w:val="fr-BE"/>
        </w:rPr>
        <w:t xml:space="preserve"> </w:t>
      </w:r>
      <w:r w:rsidRPr="007763EB">
        <w:rPr>
          <w:rFonts w:ascii="Arial" w:hAnsi="Arial" w:cs="Arial"/>
          <w:lang w:val="fr-BE"/>
        </w:rPr>
        <w:t>:</w:t>
      </w:r>
      <w:r w:rsidRPr="007763EB">
        <w:rPr>
          <w:rFonts w:ascii="Arial" w:hAnsi="Arial" w:cs="Arial"/>
          <w:color w:val="FFC000"/>
          <w:lang w:val="fr-BE"/>
        </w:rPr>
        <w:t xml:space="preserve"> </w:t>
      </w:r>
      <w:r w:rsidRPr="007763EB">
        <w:rPr>
          <w:rFonts w:ascii="Arial" w:hAnsi="Arial" w:cs="Arial"/>
          <w:color w:val="0070C0"/>
          <w:lang w:val="fr-BE"/>
        </w:rPr>
        <w:t xml:space="preserve"> </w:t>
      </w:r>
      <w:r w:rsidRPr="007763EB">
        <w:rPr>
          <w:rFonts w:ascii="Arial" w:hAnsi="Arial" w:cs="Arial"/>
          <w:color w:val="2F5496"/>
          <w:lang w:val="fr-BE"/>
        </w:rPr>
        <w:t xml:space="preserve">Irène Schlingensiepen-Brysch donne d’abord Mercurius iodatus flavus, 3 fois, (le temps que la commande de Mamba arrive soit : 2 mois).  Ce premier remède agit sur le mental quelques jours, puis n agit plus lors de 2 prises suivantes. </w:t>
      </w:r>
    </w:p>
    <w:p w14:paraId="30971CE2" w14:textId="77777777" w:rsidR="00054CC3" w:rsidRPr="007763EB" w:rsidRDefault="00054CC3" w:rsidP="00054CC3">
      <w:pPr>
        <w:jc w:val="both"/>
        <w:rPr>
          <w:rFonts w:ascii="Arial" w:hAnsi="Arial" w:cs="Arial"/>
          <w:color w:val="2F5496"/>
          <w:lang w:val="fr-BE"/>
        </w:rPr>
      </w:pPr>
      <w:r w:rsidRPr="007763EB">
        <w:rPr>
          <w:rFonts w:ascii="Arial" w:hAnsi="Arial" w:cs="Arial"/>
          <w:color w:val="2F5496"/>
          <w:lang w:val="fr-BE"/>
        </w:rPr>
        <w:t xml:space="preserve">Ensuite, elle va donner </w:t>
      </w:r>
      <w:r w:rsidRPr="007763EB">
        <w:rPr>
          <w:rFonts w:ascii="Arial" w:hAnsi="Arial" w:cs="Arial"/>
          <w:b/>
          <w:bCs/>
          <w:color w:val="2F5496"/>
          <w:lang w:val="fr-BE"/>
        </w:rPr>
        <w:t>7 fois Dendroaspis polylepsis</w:t>
      </w:r>
      <w:r w:rsidRPr="007763EB">
        <w:rPr>
          <w:rFonts w:ascii="Arial" w:hAnsi="Arial" w:cs="Arial"/>
          <w:color w:val="2F5496"/>
          <w:lang w:val="fr-BE"/>
        </w:rPr>
        <w:t xml:space="preserve"> ; dès la première prise, la patiente se sent une </w:t>
      </w:r>
      <w:r w:rsidRPr="007763EB">
        <w:rPr>
          <w:rFonts w:ascii="Arial" w:hAnsi="Arial" w:cs="Arial"/>
          <w:b/>
          <w:bCs/>
          <w:color w:val="2F5496"/>
          <w:lang w:val="fr-BE"/>
        </w:rPr>
        <w:t>plus grande énergie pour étudier</w:t>
      </w:r>
      <w:r w:rsidRPr="007763EB">
        <w:rPr>
          <w:rFonts w:ascii="Arial" w:hAnsi="Arial" w:cs="Arial"/>
          <w:color w:val="2F5496"/>
          <w:lang w:val="fr-BE"/>
        </w:rPr>
        <w:t xml:space="preserve">, se concentrer et se sent bien. En 7 mois, </w:t>
      </w:r>
      <w:r w:rsidRPr="007763EB">
        <w:rPr>
          <w:rFonts w:ascii="Arial" w:hAnsi="Arial" w:cs="Arial"/>
          <w:b/>
          <w:bCs/>
          <w:color w:val="2F5496"/>
          <w:lang w:val="fr-BE"/>
        </w:rPr>
        <w:t>elle termine son cycle d’études</w:t>
      </w:r>
      <w:r w:rsidRPr="007763EB">
        <w:rPr>
          <w:rFonts w:ascii="Arial" w:hAnsi="Arial" w:cs="Arial"/>
          <w:color w:val="2F5496"/>
          <w:lang w:val="fr-BE"/>
        </w:rPr>
        <w:t xml:space="preserve">. Elle teint ses cheveux, </w:t>
      </w:r>
      <w:r w:rsidRPr="007763EB">
        <w:rPr>
          <w:rFonts w:ascii="Arial" w:hAnsi="Arial" w:cs="Arial"/>
          <w:b/>
          <w:bCs/>
          <w:color w:val="2F5496"/>
          <w:lang w:val="fr-BE"/>
        </w:rPr>
        <w:t>prend du poids, et se donne un look féminin</w:t>
      </w:r>
      <w:r w:rsidRPr="007763EB">
        <w:rPr>
          <w:rFonts w:ascii="Arial" w:hAnsi="Arial" w:cs="Arial"/>
          <w:color w:val="2F5496"/>
          <w:lang w:val="fr-BE"/>
        </w:rPr>
        <w:t xml:space="preserve">, porte des mini-jupes qui lui vont bien. Elle a eu une relation avec un boy-friend durant 18 mois, elle </w:t>
      </w:r>
      <w:r w:rsidRPr="007763EB">
        <w:rPr>
          <w:rFonts w:ascii="Arial" w:hAnsi="Arial" w:cs="Arial"/>
          <w:b/>
          <w:bCs/>
          <w:color w:val="2F5496"/>
          <w:lang w:val="fr-BE"/>
        </w:rPr>
        <w:t>aborde cette relation avec beaucoup d’humour, au lieu de tout casser comme avant.</w:t>
      </w:r>
      <w:r w:rsidRPr="007763EB">
        <w:rPr>
          <w:rFonts w:ascii="Arial" w:hAnsi="Arial" w:cs="Arial"/>
          <w:color w:val="2F5496"/>
          <w:lang w:val="fr-BE"/>
        </w:rPr>
        <w:t xml:space="preserve"> La relation n’est pas simple : son ami lui a appris qu’il a eu auparavant plusieurs liaisons en même temps et qu’il n’est pas sûr que cela ne se reproduise pas et elle décide de travailler sur la </w:t>
      </w:r>
      <w:r w:rsidRPr="007763EB">
        <w:rPr>
          <w:rFonts w:ascii="Arial" w:hAnsi="Arial" w:cs="Arial"/>
          <w:b/>
          <w:bCs/>
          <w:color w:val="2F5496"/>
          <w:lang w:val="fr-BE"/>
        </w:rPr>
        <w:t>jalousie, qui est un de ses vieux problèmes.</w:t>
      </w:r>
    </w:p>
    <w:p w14:paraId="303BE3DE" w14:textId="77777777" w:rsidR="00054CC3" w:rsidRPr="007763EB" w:rsidRDefault="00054CC3" w:rsidP="00054CC3">
      <w:pPr>
        <w:jc w:val="both"/>
        <w:rPr>
          <w:rFonts w:ascii="Arial" w:hAnsi="Arial" w:cs="Arial"/>
          <w:b/>
          <w:bCs/>
          <w:color w:val="2F5496"/>
          <w:lang w:val="fr-BE"/>
        </w:rPr>
      </w:pPr>
      <w:r w:rsidRPr="007763EB">
        <w:rPr>
          <w:rFonts w:ascii="Arial" w:hAnsi="Arial" w:cs="Arial"/>
          <w:color w:val="2F5496"/>
          <w:lang w:val="fr-BE"/>
        </w:rPr>
        <w:t xml:space="preserve">Quelques années plus tard, elle continue avec Dendroaspis de temps en temps, elle a </w:t>
      </w:r>
      <w:r w:rsidRPr="007763EB">
        <w:rPr>
          <w:rFonts w:ascii="Arial" w:hAnsi="Arial" w:cs="Arial"/>
          <w:b/>
          <w:bCs/>
          <w:color w:val="2F5496"/>
          <w:lang w:val="fr-BE"/>
        </w:rPr>
        <w:t xml:space="preserve">repris contact avec son père </w:t>
      </w:r>
      <w:r w:rsidRPr="007763EB">
        <w:rPr>
          <w:rFonts w:ascii="Arial" w:hAnsi="Arial" w:cs="Arial"/>
          <w:color w:val="2F5496"/>
          <w:lang w:val="fr-BE"/>
        </w:rPr>
        <w:t xml:space="preserve">qui a divorcé de sa mère, leur relation est meilleure mais limitée car il est alcoolique. Sa mère a appelé pour la féliciter de son diplôme. Au début elle était tendue et énervée, mais la </w:t>
      </w:r>
      <w:r w:rsidRPr="007763EB">
        <w:rPr>
          <w:rFonts w:ascii="Arial" w:hAnsi="Arial" w:cs="Arial"/>
          <w:b/>
          <w:bCs/>
          <w:color w:val="2F5496"/>
          <w:lang w:val="fr-BE"/>
        </w:rPr>
        <w:t>mère a exprimé sa fierté et lui a dit des gentillesses, paroles qu’elle avait attendu toute sa vie. Elle a cessé son anorexie boulimie totalement. Suivi de plusieurs années.</w:t>
      </w:r>
    </w:p>
    <w:p w14:paraId="04A1865B" w14:textId="77777777" w:rsidR="00054CC3" w:rsidRPr="007763EB" w:rsidRDefault="00054CC3" w:rsidP="00054CC3">
      <w:pPr>
        <w:jc w:val="both"/>
        <w:rPr>
          <w:rFonts w:ascii="Arial" w:hAnsi="Arial" w:cs="Arial"/>
          <w:b/>
          <w:bCs/>
          <w:color w:val="4472C4"/>
          <w:lang w:val="fr-BE"/>
        </w:rPr>
      </w:pPr>
    </w:p>
    <w:p w14:paraId="43AC0835" w14:textId="77777777" w:rsidR="00054CC3" w:rsidRPr="007763EB" w:rsidRDefault="00054CC3" w:rsidP="00054CC3">
      <w:pPr>
        <w:jc w:val="both"/>
        <w:rPr>
          <w:rFonts w:ascii="Arial" w:hAnsi="Arial" w:cs="Arial"/>
          <w:color w:val="BF8F00"/>
          <w:lang w:val="fr-BE"/>
        </w:rPr>
      </w:pPr>
      <w:r w:rsidRPr="007763EB">
        <w:rPr>
          <w:rFonts w:ascii="Arial" w:hAnsi="Arial" w:cs="Arial"/>
          <w:b/>
          <w:bCs/>
          <w:color w:val="008080"/>
          <w:lang w:val="fr-BE"/>
        </w:rPr>
        <w:lastRenderedPageBreak/>
        <w:t>3</w:t>
      </w:r>
      <w:r w:rsidRPr="007763EB">
        <w:rPr>
          <w:rFonts w:ascii="Arial" w:hAnsi="Arial" w:cs="Arial"/>
          <w:b/>
          <w:bCs/>
          <w:color w:val="008080"/>
          <w:vertAlign w:val="superscript"/>
          <w:lang w:val="fr-BE"/>
        </w:rPr>
        <w:t>ème</w:t>
      </w:r>
      <w:r w:rsidRPr="007763EB">
        <w:rPr>
          <w:rFonts w:ascii="Arial" w:hAnsi="Arial" w:cs="Arial"/>
          <w:b/>
          <w:bCs/>
          <w:color w:val="008080"/>
          <w:lang w:val="fr-BE"/>
        </w:rPr>
        <w:t xml:space="preserve"> cas- Sankaran : fillette indienne, 8 ans</w:t>
      </w:r>
      <w:r w:rsidRPr="007763EB">
        <w:rPr>
          <w:rFonts w:ascii="Arial" w:hAnsi="Arial" w:cs="Arial"/>
          <w:color w:val="008080"/>
          <w:lang w:val="fr-BE"/>
        </w:rPr>
        <w:t> </w:t>
      </w:r>
    </w:p>
    <w:p w14:paraId="39C3A71B" w14:textId="77777777" w:rsidR="00054CC3" w:rsidRPr="007763EB" w:rsidRDefault="00054CC3" w:rsidP="00054CC3">
      <w:pPr>
        <w:jc w:val="both"/>
        <w:rPr>
          <w:rFonts w:ascii="Arial" w:hAnsi="Arial" w:cs="Arial"/>
          <w:lang w:val="fr-BE"/>
        </w:rPr>
      </w:pPr>
      <w:r w:rsidRPr="007763EB">
        <w:rPr>
          <w:rFonts w:ascii="Arial" w:hAnsi="Arial" w:cs="Arial"/>
          <w:lang w:val="fr-BE"/>
        </w:rPr>
        <w:t>Elle consulte pour un eczéma entre les doigts, une fissure anale, des bronchites récurrentes et des problèmes psychiques.</w:t>
      </w:r>
      <w:r w:rsidRPr="007763EB">
        <w:rPr>
          <w:rFonts w:ascii="Arial" w:hAnsi="Arial" w:cs="Arial"/>
          <w:b/>
          <w:bCs/>
          <w:lang w:val="fr-BE"/>
        </w:rPr>
        <w:t xml:space="preserve"> Haineuse. Se sent seule.</w:t>
      </w:r>
      <w:r w:rsidRPr="007763EB">
        <w:rPr>
          <w:rFonts w:ascii="Arial" w:hAnsi="Arial" w:cs="Arial"/>
          <w:lang w:val="fr-BE"/>
        </w:rPr>
        <w:t xml:space="preserve"> Elle </w:t>
      </w:r>
      <w:r w:rsidRPr="007763EB">
        <w:rPr>
          <w:rFonts w:ascii="Arial" w:hAnsi="Arial" w:cs="Arial"/>
          <w:b/>
          <w:bCs/>
          <w:lang w:val="fr-BE"/>
        </w:rPr>
        <w:t>veut tuer</w:t>
      </w:r>
      <w:r w:rsidRPr="007763EB">
        <w:rPr>
          <w:rFonts w:ascii="Arial" w:hAnsi="Arial" w:cs="Arial"/>
          <w:lang w:val="fr-BE"/>
        </w:rPr>
        <w:t xml:space="preserve"> son voisin, un garçon qui se moque d’elle. Elle </w:t>
      </w:r>
      <w:r w:rsidRPr="007763EB">
        <w:rPr>
          <w:rFonts w:ascii="Arial" w:hAnsi="Arial" w:cs="Arial"/>
          <w:b/>
          <w:bCs/>
          <w:lang w:val="fr-BE"/>
        </w:rPr>
        <w:t>se sent moche</w:t>
      </w:r>
      <w:r w:rsidRPr="007763EB">
        <w:rPr>
          <w:rFonts w:ascii="Arial" w:hAnsi="Arial" w:cs="Arial"/>
          <w:lang w:val="fr-BE"/>
        </w:rPr>
        <w:t xml:space="preserve">, se dénigre, elle </w:t>
      </w:r>
      <w:r w:rsidRPr="007763EB">
        <w:rPr>
          <w:rFonts w:ascii="Arial" w:hAnsi="Arial" w:cs="Arial"/>
          <w:b/>
          <w:bCs/>
          <w:lang w:val="fr-BE"/>
        </w:rPr>
        <w:t>voudrait tuer sa mère qui la frappe</w:t>
      </w:r>
      <w:r w:rsidRPr="007763EB">
        <w:rPr>
          <w:rFonts w:ascii="Arial" w:hAnsi="Arial" w:cs="Arial"/>
          <w:lang w:val="fr-BE"/>
        </w:rPr>
        <w:t xml:space="preserve">. Sa mère a fait une tentative de suicide durant la grossesse, car non acceptée par la belle-famille (« Mother in Law Syndrome ») ; </w:t>
      </w:r>
    </w:p>
    <w:p w14:paraId="21EE8616" w14:textId="77777777" w:rsidR="00054CC3" w:rsidRPr="007763EB" w:rsidRDefault="00054CC3" w:rsidP="00054CC3">
      <w:pPr>
        <w:jc w:val="both"/>
        <w:rPr>
          <w:rFonts w:ascii="Arial" w:hAnsi="Arial" w:cs="Arial"/>
          <w:lang w:val="fr-BE"/>
        </w:rPr>
      </w:pPr>
      <w:r w:rsidRPr="007763EB">
        <w:rPr>
          <w:rFonts w:ascii="Arial" w:hAnsi="Arial" w:cs="Arial"/>
          <w:lang w:val="fr-BE"/>
        </w:rPr>
        <w:t xml:space="preserve">Elle fait de </w:t>
      </w:r>
      <w:r w:rsidRPr="007763EB">
        <w:rPr>
          <w:rFonts w:ascii="Arial" w:hAnsi="Arial" w:cs="Arial"/>
          <w:b/>
          <w:bCs/>
          <w:lang w:val="fr-BE"/>
        </w:rPr>
        <w:t>cauchemars d’alligators</w:t>
      </w:r>
      <w:r w:rsidRPr="007763EB">
        <w:rPr>
          <w:rFonts w:ascii="Arial" w:hAnsi="Arial" w:cs="Arial"/>
          <w:lang w:val="fr-BE"/>
        </w:rPr>
        <w:t xml:space="preserve"> qui l’attaquent, d’un s</w:t>
      </w:r>
      <w:r w:rsidRPr="007763EB">
        <w:rPr>
          <w:rFonts w:ascii="Arial" w:hAnsi="Arial" w:cs="Arial"/>
          <w:b/>
          <w:bCs/>
          <w:lang w:val="fr-BE"/>
        </w:rPr>
        <w:t>quelette qui l’attrape et l’étrangle,</w:t>
      </w:r>
      <w:r w:rsidRPr="007763EB">
        <w:rPr>
          <w:rFonts w:ascii="Arial" w:hAnsi="Arial" w:cs="Arial"/>
          <w:lang w:val="fr-BE"/>
        </w:rPr>
        <w:t xml:space="preserve"> de longs insectes qui la mordent dans son sommeil, d’un </w:t>
      </w:r>
      <w:r w:rsidRPr="007763EB">
        <w:rPr>
          <w:rFonts w:ascii="Arial" w:hAnsi="Arial" w:cs="Arial"/>
          <w:b/>
          <w:bCs/>
          <w:lang w:val="fr-BE"/>
        </w:rPr>
        <w:t>serpent qui la poursuit</w:t>
      </w:r>
      <w:r w:rsidRPr="007763EB">
        <w:rPr>
          <w:rFonts w:ascii="Arial" w:hAnsi="Arial" w:cs="Arial"/>
          <w:lang w:val="fr-BE"/>
        </w:rPr>
        <w:t xml:space="preserve"> </w:t>
      </w:r>
      <w:r w:rsidRPr="007763EB">
        <w:rPr>
          <w:rFonts w:ascii="Arial" w:hAnsi="Arial" w:cs="Arial"/>
          <w:b/>
          <w:bCs/>
          <w:lang w:val="fr-BE"/>
        </w:rPr>
        <w:t>pour la tuer</w:t>
      </w:r>
      <w:r w:rsidRPr="007763EB">
        <w:rPr>
          <w:rFonts w:ascii="Arial" w:hAnsi="Arial" w:cs="Arial"/>
          <w:lang w:val="fr-BE"/>
        </w:rPr>
        <w:t xml:space="preserve">, mais personne ne peut le voir. </w:t>
      </w:r>
    </w:p>
    <w:p w14:paraId="569AB436" w14:textId="77777777" w:rsidR="00054CC3" w:rsidRPr="007763EB" w:rsidRDefault="00054CC3" w:rsidP="00054CC3">
      <w:pPr>
        <w:jc w:val="both"/>
        <w:rPr>
          <w:rFonts w:ascii="Arial" w:hAnsi="Arial" w:cs="Arial"/>
          <w:lang w:val="fr-BE"/>
        </w:rPr>
      </w:pPr>
      <w:r w:rsidRPr="007763EB">
        <w:rPr>
          <w:rFonts w:ascii="Arial" w:hAnsi="Arial" w:cs="Arial"/>
          <w:lang w:val="fr-BE"/>
        </w:rPr>
        <w:t>Gouts alimentaires : aime poisson, viande fumée, le sel.</w:t>
      </w:r>
    </w:p>
    <w:p w14:paraId="08005AA1" w14:textId="77777777" w:rsidR="00054CC3" w:rsidRPr="007763EB" w:rsidRDefault="00054CC3" w:rsidP="00054CC3">
      <w:pPr>
        <w:jc w:val="both"/>
        <w:rPr>
          <w:rFonts w:ascii="Arial" w:hAnsi="Arial" w:cs="Arial"/>
          <w:color w:val="7030A0"/>
          <w:lang w:val="fr-BE"/>
        </w:rPr>
      </w:pPr>
      <w:r w:rsidRPr="007763EB">
        <w:rPr>
          <w:rFonts w:ascii="Arial" w:hAnsi="Arial" w:cs="Arial"/>
          <w:color w:val="7030A0"/>
          <w:lang w:val="fr-BE"/>
        </w:rPr>
        <w:t>Malheureusement, absence de précision sur la dilution et la fréquence des prises, et le suivi à long terme.</w:t>
      </w:r>
    </w:p>
    <w:p w14:paraId="10A19241" w14:textId="77777777" w:rsidR="00054CC3" w:rsidRPr="007763EB" w:rsidRDefault="00054CC3" w:rsidP="00054CC3">
      <w:pPr>
        <w:jc w:val="both"/>
        <w:rPr>
          <w:rFonts w:ascii="Arial" w:hAnsi="Arial" w:cs="Arial"/>
          <w:b/>
          <w:bCs/>
          <w:color w:val="008080"/>
          <w:lang w:val="fr-BE"/>
        </w:rPr>
      </w:pPr>
    </w:p>
    <w:p w14:paraId="21749132" w14:textId="77777777" w:rsidR="00054CC3" w:rsidRPr="007763EB" w:rsidRDefault="00054CC3" w:rsidP="00054CC3">
      <w:pPr>
        <w:jc w:val="both"/>
        <w:rPr>
          <w:rFonts w:ascii="Arial" w:hAnsi="Arial" w:cs="Arial"/>
          <w:b/>
          <w:bCs/>
          <w:color w:val="008080"/>
          <w:lang w:val="fr-BE"/>
        </w:rPr>
      </w:pPr>
      <w:r w:rsidRPr="007763EB">
        <w:rPr>
          <w:rFonts w:ascii="Arial" w:hAnsi="Arial" w:cs="Arial"/>
          <w:b/>
          <w:bCs/>
          <w:color w:val="008080"/>
          <w:lang w:val="fr-BE"/>
        </w:rPr>
        <w:t>4</w:t>
      </w:r>
      <w:r w:rsidRPr="007763EB">
        <w:rPr>
          <w:rFonts w:ascii="Arial" w:hAnsi="Arial" w:cs="Arial"/>
          <w:b/>
          <w:bCs/>
          <w:color w:val="008080"/>
          <w:vertAlign w:val="superscript"/>
          <w:lang w:val="fr-BE"/>
        </w:rPr>
        <w:t>ème</w:t>
      </w:r>
      <w:r w:rsidRPr="007763EB">
        <w:rPr>
          <w:rFonts w:ascii="Arial" w:hAnsi="Arial" w:cs="Arial"/>
          <w:b/>
          <w:bCs/>
          <w:color w:val="008080"/>
          <w:lang w:val="fr-BE"/>
        </w:rPr>
        <w:t xml:space="preserve"> cas : une expérimentatrice, fortement améliorée lors du proving. Dr Eileen Nauman</w:t>
      </w:r>
    </w:p>
    <w:p w14:paraId="0FF2ECE1" w14:textId="77777777" w:rsidR="00054CC3" w:rsidRPr="007763EB" w:rsidRDefault="00054CC3" w:rsidP="00054CC3">
      <w:pPr>
        <w:jc w:val="both"/>
        <w:rPr>
          <w:rFonts w:ascii="Arial" w:hAnsi="Arial" w:cs="Arial"/>
          <w:b/>
          <w:bCs/>
          <w:i/>
          <w:iCs/>
          <w:lang w:val="fr-BE"/>
        </w:rPr>
      </w:pPr>
      <w:r w:rsidRPr="007763EB">
        <w:rPr>
          <w:rFonts w:ascii="Arial" w:hAnsi="Arial" w:cs="Arial"/>
          <w:lang w:val="fr-BE"/>
        </w:rPr>
        <w:t xml:space="preserve">C’est une </w:t>
      </w:r>
      <w:proofErr w:type="gramStart"/>
      <w:r w:rsidRPr="007763EB">
        <w:rPr>
          <w:rFonts w:ascii="Arial" w:hAnsi="Arial" w:cs="Arial"/>
          <w:lang w:val="fr-BE"/>
        </w:rPr>
        <w:t>américaine</w:t>
      </w:r>
      <w:proofErr w:type="gramEnd"/>
      <w:r w:rsidRPr="007763EB">
        <w:rPr>
          <w:rFonts w:ascii="Arial" w:hAnsi="Arial" w:cs="Arial"/>
          <w:lang w:val="fr-BE"/>
        </w:rPr>
        <w:t xml:space="preserve">, médecin. </w:t>
      </w:r>
      <w:r w:rsidRPr="007763EB">
        <w:rPr>
          <w:rFonts w:ascii="Arial" w:hAnsi="Arial" w:cs="Arial"/>
          <w:b/>
          <w:bCs/>
          <w:lang w:val="fr-BE"/>
        </w:rPr>
        <w:t>Son</w:t>
      </w:r>
      <w:r w:rsidRPr="007763EB">
        <w:rPr>
          <w:rFonts w:ascii="Arial" w:hAnsi="Arial" w:cs="Arial"/>
          <w:lang w:val="fr-BE"/>
        </w:rPr>
        <w:t xml:space="preserve"> </w:t>
      </w:r>
      <w:r w:rsidRPr="007763EB">
        <w:rPr>
          <w:rFonts w:ascii="Arial" w:hAnsi="Arial" w:cs="Arial"/>
          <w:b/>
          <w:bCs/>
          <w:lang w:val="fr-BE"/>
        </w:rPr>
        <w:t>père</w:t>
      </w:r>
      <w:r w:rsidRPr="007763EB">
        <w:rPr>
          <w:rFonts w:ascii="Arial" w:hAnsi="Arial" w:cs="Arial"/>
          <w:lang w:val="fr-BE"/>
        </w:rPr>
        <w:t xml:space="preserve">, fils d’alcooliques, a fait la deuxième guerre mondiale, et est rentré traumatisé </w:t>
      </w:r>
      <w:r w:rsidRPr="007763EB">
        <w:rPr>
          <w:rFonts w:ascii="Arial" w:hAnsi="Arial" w:cs="Arial"/>
          <w:b/>
          <w:bCs/>
          <w:lang w:val="fr-BE"/>
        </w:rPr>
        <w:t>(trauma de guerre).</w:t>
      </w:r>
      <w:r w:rsidRPr="007763EB">
        <w:rPr>
          <w:rFonts w:ascii="Arial" w:hAnsi="Arial" w:cs="Arial"/>
          <w:lang w:val="fr-BE"/>
        </w:rPr>
        <w:t xml:space="preserve"> La patiente est </w:t>
      </w:r>
      <w:r w:rsidRPr="007763EB">
        <w:rPr>
          <w:rFonts w:ascii="Arial" w:hAnsi="Arial" w:cs="Arial"/>
          <w:b/>
          <w:bCs/>
          <w:lang w:val="fr-BE"/>
        </w:rPr>
        <w:t xml:space="preserve">victime d’abus dans le cercle familial puis, </w:t>
      </w:r>
      <w:r w:rsidRPr="007763EB">
        <w:rPr>
          <w:rFonts w:ascii="Arial" w:hAnsi="Arial" w:cs="Arial"/>
          <w:lang w:val="fr-BE"/>
        </w:rPr>
        <w:t xml:space="preserve">vers 23 ans, droguée à son insu, elle est </w:t>
      </w:r>
      <w:r w:rsidRPr="007763EB">
        <w:rPr>
          <w:rFonts w:ascii="Arial" w:hAnsi="Arial" w:cs="Arial"/>
          <w:b/>
          <w:bCs/>
          <w:lang w:val="fr-BE"/>
        </w:rPr>
        <w:t>victime d’un</w:t>
      </w:r>
      <w:r w:rsidRPr="007763EB">
        <w:rPr>
          <w:rFonts w:ascii="Arial" w:hAnsi="Arial" w:cs="Arial"/>
          <w:lang w:val="fr-BE"/>
        </w:rPr>
        <w:t xml:space="preserve"> </w:t>
      </w:r>
      <w:r w:rsidRPr="007763EB">
        <w:rPr>
          <w:rFonts w:ascii="Arial" w:hAnsi="Arial" w:cs="Arial"/>
          <w:b/>
          <w:bCs/>
          <w:lang w:val="fr-BE"/>
        </w:rPr>
        <w:t>viol en réunion</w:t>
      </w:r>
      <w:r w:rsidRPr="007763EB">
        <w:rPr>
          <w:rFonts w:ascii="Arial" w:hAnsi="Arial" w:cs="Arial"/>
          <w:lang w:val="fr-BE"/>
        </w:rPr>
        <w:t xml:space="preserve">, (tournante). Elle dit </w:t>
      </w:r>
      <w:r w:rsidRPr="007763EB">
        <w:rPr>
          <w:rFonts w:ascii="Arial" w:hAnsi="Arial" w:cs="Arial"/>
          <w:i/>
          <w:iCs/>
          <w:lang w:val="fr-BE"/>
        </w:rPr>
        <w:t xml:space="preserve">qu’elle a vécu avec la </w:t>
      </w:r>
      <w:r w:rsidRPr="007763EB">
        <w:rPr>
          <w:rFonts w:ascii="Arial" w:hAnsi="Arial" w:cs="Arial"/>
          <w:b/>
          <w:bCs/>
          <w:i/>
          <w:iCs/>
          <w:u w:val="single"/>
          <w:lang w:val="fr-BE"/>
        </w:rPr>
        <w:t>« haine des hommes »,</w:t>
      </w:r>
      <w:r w:rsidRPr="007763EB">
        <w:rPr>
          <w:rFonts w:ascii="Arial" w:hAnsi="Arial" w:cs="Arial"/>
          <w:b/>
          <w:bCs/>
          <w:i/>
          <w:iCs/>
          <w:lang w:val="fr-BE"/>
        </w:rPr>
        <w:t xml:space="preserve"> </w:t>
      </w:r>
      <w:r w:rsidRPr="007763EB">
        <w:rPr>
          <w:rFonts w:ascii="Arial" w:hAnsi="Arial" w:cs="Arial"/>
          <w:i/>
          <w:iCs/>
          <w:lang w:val="fr-BE"/>
        </w:rPr>
        <w:t>ou bien avec des</w:t>
      </w:r>
      <w:r w:rsidRPr="007763EB">
        <w:rPr>
          <w:rFonts w:ascii="Arial" w:hAnsi="Arial" w:cs="Arial"/>
          <w:b/>
          <w:bCs/>
          <w:i/>
          <w:iCs/>
          <w:lang w:val="fr-BE"/>
        </w:rPr>
        <w:t xml:space="preserve"> hommes qui la contrôlaient. </w:t>
      </w:r>
      <w:r w:rsidRPr="007763EB">
        <w:rPr>
          <w:rFonts w:ascii="Arial" w:hAnsi="Arial" w:cs="Arial"/>
          <w:b/>
          <w:bCs/>
          <w:i/>
          <w:iCs/>
          <w:color w:val="2F5496"/>
          <w:lang w:val="fr-BE"/>
        </w:rPr>
        <w:t>Lors du proving, elle prend Dendroaspis polylepsis</w:t>
      </w:r>
      <w:r w:rsidRPr="007763EB">
        <w:rPr>
          <w:rFonts w:ascii="Arial" w:hAnsi="Arial" w:cs="Arial"/>
          <w:i/>
          <w:iCs/>
          <w:lang w:val="fr-BE"/>
        </w:rPr>
        <w:t>, et réalise qu’elle ne se soucie plus du tout de ce qu’on pense d’elle</w:t>
      </w:r>
      <w:r w:rsidRPr="007763EB">
        <w:rPr>
          <w:rFonts w:ascii="Arial" w:hAnsi="Arial" w:cs="Arial"/>
          <w:b/>
          <w:bCs/>
          <w:i/>
          <w:iCs/>
          <w:lang w:val="fr-BE"/>
        </w:rPr>
        <w:t>.</w:t>
      </w:r>
      <w:r w:rsidRPr="007763EB">
        <w:rPr>
          <w:rFonts w:ascii="Arial" w:hAnsi="Arial" w:cs="Arial"/>
          <w:b/>
          <w:bCs/>
          <w:i/>
          <w:iCs/>
          <w:color w:val="2F5496"/>
          <w:lang w:val="fr-BE"/>
        </w:rPr>
        <w:t xml:space="preserve"> </w:t>
      </w:r>
      <w:r w:rsidRPr="007763EB">
        <w:rPr>
          <w:rFonts w:ascii="Arial" w:hAnsi="Arial" w:cs="Arial"/>
          <w:i/>
          <w:iCs/>
          <w:color w:val="2F5496"/>
          <w:u w:val="single"/>
          <w:lang w:val="fr-BE"/>
        </w:rPr>
        <w:t>Elle dit avoir supprimé à 90% cette</w:t>
      </w:r>
      <w:r w:rsidRPr="007763EB">
        <w:rPr>
          <w:rFonts w:ascii="Arial" w:hAnsi="Arial" w:cs="Arial"/>
          <w:b/>
          <w:bCs/>
          <w:i/>
          <w:iCs/>
          <w:color w:val="2F5496"/>
          <w:u w:val="single"/>
          <w:lang w:val="fr-BE"/>
        </w:rPr>
        <w:t xml:space="preserve"> blessure</w:t>
      </w:r>
      <w:r w:rsidRPr="007763EB">
        <w:rPr>
          <w:rFonts w:ascii="Arial" w:hAnsi="Arial" w:cs="Arial"/>
          <w:i/>
          <w:iCs/>
          <w:color w:val="2F5496"/>
          <w:lang w:val="fr-BE"/>
        </w:rPr>
        <w:t>.</w:t>
      </w:r>
      <w:r w:rsidRPr="007763EB">
        <w:rPr>
          <w:rFonts w:ascii="Arial" w:hAnsi="Arial" w:cs="Arial"/>
          <w:i/>
          <w:iCs/>
          <w:lang w:val="fr-BE"/>
        </w:rPr>
        <w:t xml:space="preserve"> Elle a « embrassé cette sensation comme un loup affamé à qui l’on donne de la viande (terme du proving) « sensation d’une force entrant comme un serpent en moi ». S</w:t>
      </w:r>
      <w:r w:rsidRPr="007763EB">
        <w:rPr>
          <w:rFonts w:ascii="Arial" w:hAnsi="Arial" w:cs="Arial"/>
          <w:b/>
          <w:bCs/>
          <w:i/>
          <w:iCs/>
          <w:lang w:val="fr-BE"/>
        </w:rPr>
        <w:t>entiment de déconnection du monde.</w:t>
      </w:r>
      <w:r w:rsidRPr="007763EB">
        <w:rPr>
          <w:rFonts w:ascii="Arial" w:hAnsi="Arial" w:cs="Arial"/>
          <w:i/>
          <w:iCs/>
          <w:lang w:val="fr-BE"/>
        </w:rPr>
        <w:t xml:space="preserve"> Le sentiment est là mais je ne me laisse pas envahir. </w:t>
      </w:r>
      <w:r w:rsidRPr="007763EB">
        <w:rPr>
          <w:rFonts w:ascii="Arial" w:hAnsi="Arial" w:cs="Arial"/>
          <w:b/>
          <w:bCs/>
          <w:i/>
          <w:iCs/>
          <w:lang w:val="fr-BE"/>
        </w:rPr>
        <w:t xml:space="preserve">Les réactions malsaines de ma famille ont moins d’impact. </w:t>
      </w:r>
      <w:r w:rsidRPr="007763EB">
        <w:rPr>
          <w:rFonts w:ascii="Arial" w:hAnsi="Arial" w:cs="Arial"/>
          <w:i/>
          <w:iCs/>
          <w:lang w:val="fr-BE"/>
        </w:rPr>
        <w:t xml:space="preserve">Je n’ai plus de culpabilité. </w:t>
      </w:r>
      <w:r w:rsidRPr="007763EB">
        <w:rPr>
          <w:rFonts w:ascii="Arial" w:hAnsi="Arial" w:cs="Arial"/>
          <w:b/>
          <w:bCs/>
          <w:i/>
          <w:iCs/>
          <w:lang w:val="fr-BE"/>
        </w:rPr>
        <w:t>Vision plus claire de ma vie, sentiment de pouvoir », qui perdure 2 ans après la prise du remède expérimenté</w:t>
      </w:r>
    </w:p>
    <w:p w14:paraId="757632AD" w14:textId="77777777" w:rsidR="00054CC3" w:rsidRPr="007763EB" w:rsidRDefault="00054CC3" w:rsidP="00054CC3">
      <w:pPr>
        <w:jc w:val="both"/>
        <w:rPr>
          <w:rFonts w:ascii="Arial" w:hAnsi="Arial" w:cs="Arial"/>
          <w:b/>
          <w:bCs/>
          <w:i/>
          <w:iCs/>
          <w:lang w:val="fr-BE"/>
        </w:rPr>
      </w:pPr>
    </w:p>
    <w:p w14:paraId="528306DD" w14:textId="77777777" w:rsidR="00054CC3" w:rsidRPr="007763EB" w:rsidRDefault="00054CC3" w:rsidP="00054CC3">
      <w:pPr>
        <w:rPr>
          <w:rFonts w:ascii="Arial" w:hAnsi="Arial" w:cs="Arial"/>
          <w:lang w:val="fr-BE"/>
        </w:rPr>
      </w:pPr>
    </w:p>
    <w:p w14:paraId="07AB3B68" w14:textId="77777777" w:rsidR="00054CC3" w:rsidRPr="007763EB" w:rsidRDefault="00054CC3" w:rsidP="00054CC3">
      <w:pPr>
        <w:rPr>
          <w:rFonts w:ascii="Arial" w:hAnsi="Arial" w:cs="Arial"/>
          <w:lang w:val="fr-BE"/>
        </w:rPr>
      </w:pPr>
    </w:p>
    <w:p w14:paraId="4F12C691" w14:textId="0701DC94" w:rsidR="00054CC3" w:rsidRPr="007763EB" w:rsidRDefault="00054CC3" w:rsidP="00054CC3">
      <w:pPr>
        <w:rPr>
          <w:rFonts w:ascii="Arial" w:hAnsi="Arial" w:cs="Arial"/>
          <w:lang w:val="fr-BE"/>
        </w:rPr>
      </w:pPr>
      <w:r w:rsidRPr="007763EB">
        <w:rPr>
          <w:rFonts w:ascii="Arial" w:hAnsi="Arial" w:cs="Arial"/>
          <w:noProof/>
          <w:lang w:val="fr-BE"/>
        </w:rPr>
        <w:drawing>
          <wp:anchor distT="0" distB="0" distL="114300" distR="114300" simplePos="0" relativeHeight="251697152" behindDoc="0" locked="0" layoutInCell="1" allowOverlap="1" wp14:anchorId="2824FAC3" wp14:editId="65F4647E">
            <wp:simplePos x="0" y="0"/>
            <wp:positionH relativeFrom="column">
              <wp:posOffset>-153035</wp:posOffset>
            </wp:positionH>
            <wp:positionV relativeFrom="paragraph">
              <wp:posOffset>76835</wp:posOffset>
            </wp:positionV>
            <wp:extent cx="5868035" cy="3679825"/>
            <wp:effectExtent l="0" t="0" r="0" b="0"/>
            <wp:wrapNone/>
            <wp:docPr id="1073741875" name="Image 1073741875" descr="Une image contenant terrain, reptile, extérieur, serp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5" name="Image 1073741875" descr="Une image contenant terrain, reptile, extérieur, serpent&#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8035" cy="3679825"/>
                    </a:xfrm>
                    <a:prstGeom prst="rect">
                      <a:avLst/>
                    </a:prstGeom>
                    <a:noFill/>
                  </pic:spPr>
                </pic:pic>
              </a:graphicData>
            </a:graphic>
            <wp14:sizeRelH relativeFrom="margin">
              <wp14:pctWidth>0</wp14:pctWidth>
            </wp14:sizeRelH>
            <wp14:sizeRelV relativeFrom="margin">
              <wp14:pctHeight>0</wp14:pctHeight>
            </wp14:sizeRelV>
          </wp:anchor>
        </w:drawing>
      </w:r>
    </w:p>
    <w:p w14:paraId="1E5894F3" w14:textId="77777777" w:rsidR="00054CC3" w:rsidRPr="007763EB" w:rsidRDefault="00054CC3" w:rsidP="00054CC3">
      <w:pPr>
        <w:rPr>
          <w:rFonts w:ascii="Arial" w:hAnsi="Arial" w:cs="Arial"/>
          <w:i/>
          <w:iCs/>
          <w:lang w:val="fr-BE"/>
        </w:rPr>
      </w:pPr>
    </w:p>
    <w:p w14:paraId="4756F3D0" w14:textId="77777777" w:rsidR="00054CC3" w:rsidRPr="007763EB" w:rsidRDefault="00054CC3" w:rsidP="00054CC3">
      <w:pPr>
        <w:rPr>
          <w:rFonts w:ascii="Arial" w:hAnsi="Arial" w:cs="Arial"/>
          <w:i/>
          <w:iCs/>
          <w:lang w:val="fr-BE"/>
        </w:rPr>
      </w:pPr>
    </w:p>
    <w:p w14:paraId="6DD43B9D" w14:textId="77777777" w:rsidR="00054CC3" w:rsidRPr="007763EB" w:rsidRDefault="00054CC3" w:rsidP="00054CC3">
      <w:pPr>
        <w:rPr>
          <w:rFonts w:ascii="Arial" w:hAnsi="Arial" w:cs="Arial"/>
          <w:i/>
          <w:iCs/>
          <w:lang w:val="fr-BE"/>
        </w:rPr>
      </w:pPr>
    </w:p>
    <w:p w14:paraId="01FFFA10" w14:textId="77777777" w:rsidR="00054CC3" w:rsidRPr="007763EB" w:rsidRDefault="00054CC3" w:rsidP="00054CC3">
      <w:pPr>
        <w:rPr>
          <w:rFonts w:ascii="Arial" w:hAnsi="Arial" w:cs="Arial"/>
          <w:lang w:val="fr-BE"/>
        </w:rPr>
      </w:pPr>
    </w:p>
    <w:p w14:paraId="5428ED63" w14:textId="77777777" w:rsidR="00054CC3" w:rsidRPr="007763EB" w:rsidRDefault="00054CC3" w:rsidP="00054CC3">
      <w:pPr>
        <w:rPr>
          <w:rFonts w:ascii="Arial" w:hAnsi="Arial" w:cs="Arial"/>
          <w:lang w:val="fr-BE"/>
        </w:rPr>
      </w:pPr>
    </w:p>
    <w:p w14:paraId="4127C3F0" w14:textId="77777777" w:rsidR="00054CC3" w:rsidRPr="007763EB" w:rsidRDefault="00054CC3" w:rsidP="00054CC3">
      <w:pPr>
        <w:rPr>
          <w:rFonts w:ascii="Arial" w:hAnsi="Arial" w:cs="Arial"/>
          <w:lang w:val="fr-BE"/>
        </w:rPr>
      </w:pPr>
    </w:p>
    <w:p w14:paraId="2D9497EB" w14:textId="77777777" w:rsidR="00054CC3" w:rsidRPr="007763EB" w:rsidRDefault="00054CC3" w:rsidP="00054CC3">
      <w:pPr>
        <w:rPr>
          <w:rFonts w:ascii="Arial" w:hAnsi="Arial" w:cs="Arial"/>
          <w:lang w:val="fr-BE"/>
        </w:rPr>
      </w:pPr>
    </w:p>
    <w:p w14:paraId="3894E205" w14:textId="77777777" w:rsidR="00054CC3" w:rsidRPr="007763EB" w:rsidRDefault="00054CC3" w:rsidP="00054CC3">
      <w:pPr>
        <w:rPr>
          <w:rFonts w:ascii="Arial" w:hAnsi="Arial" w:cs="Arial"/>
          <w:lang w:val="fr-BE"/>
        </w:rPr>
      </w:pPr>
    </w:p>
    <w:p w14:paraId="42AFB6E1" w14:textId="77777777" w:rsidR="00054CC3" w:rsidRPr="007763EB" w:rsidRDefault="00054CC3" w:rsidP="00054CC3">
      <w:pPr>
        <w:rPr>
          <w:rFonts w:ascii="Arial" w:hAnsi="Arial" w:cs="Arial"/>
          <w:lang w:val="fr-BE"/>
        </w:rPr>
      </w:pPr>
    </w:p>
    <w:p w14:paraId="6A07A024" w14:textId="77777777" w:rsidR="00054CC3" w:rsidRPr="007763EB" w:rsidRDefault="00054CC3" w:rsidP="00054CC3">
      <w:pPr>
        <w:rPr>
          <w:rFonts w:ascii="Arial" w:hAnsi="Arial" w:cs="Arial"/>
          <w:lang w:val="fr-BE"/>
        </w:rPr>
      </w:pPr>
    </w:p>
    <w:p w14:paraId="41976D14" w14:textId="77777777" w:rsidR="00054CC3" w:rsidRPr="007763EB" w:rsidRDefault="00054CC3" w:rsidP="00054CC3">
      <w:pPr>
        <w:rPr>
          <w:rFonts w:ascii="Arial" w:hAnsi="Arial" w:cs="Arial"/>
          <w:lang w:val="fr-BE"/>
        </w:rPr>
      </w:pPr>
    </w:p>
    <w:p w14:paraId="41825BF9" w14:textId="77777777" w:rsidR="00054CC3" w:rsidRPr="007763EB" w:rsidRDefault="00054CC3" w:rsidP="00054CC3">
      <w:pPr>
        <w:ind w:left="2832" w:hanging="3116"/>
        <w:rPr>
          <w:rFonts w:ascii="Arial" w:hAnsi="Arial" w:cs="Arial"/>
          <w:b/>
          <w:bCs/>
          <w:color w:val="33CCCC"/>
          <w:lang w:val="fr-BE"/>
        </w:rPr>
      </w:pPr>
    </w:p>
    <w:p w14:paraId="410F3207" w14:textId="77777777" w:rsidR="00054CC3" w:rsidRPr="007763EB" w:rsidRDefault="00054CC3" w:rsidP="00054CC3">
      <w:pPr>
        <w:ind w:left="2832" w:hanging="3116"/>
        <w:rPr>
          <w:rFonts w:ascii="Arial" w:hAnsi="Arial" w:cs="Arial"/>
          <w:b/>
          <w:bCs/>
          <w:color w:val="33CCCC"/>
          <w:lang w:val="fr-BE"/>
        </w:rPr>
      </w:pPr>
      <w:r w:rsidRPr="007763EB">
        <w:rPr>
          <w:rFonts w:ascii="Arial" w:hAnsi="Arial" w:cs="Arial"/>
          <w:b/>
          <w:bCs/>
          <w:color w:val="33CCCC"/>
          <w:lang w:val="fr-BE"/>
        </w:rPr>
        <w:t>BIBLIOGRAPHIE </w:t>
      </w:r>
    </w:p>
    <w:p w14:paraId="7EFF16D3" w14:textId="77777777" w:rsidR="00054CC3" w:rsidRPr="007763EB" w:rsidRDefault="00054CC3" w:rsidP="00054CC3">
      <w:pPr>
        <w:ind w:left="2832" w:hanging="3116"/>
        <w:rPr>
          <w:rFonts w:ascii="Arial" w:hAnsi="Arial" w:cs="Arial"/>
          <w:b/>
          <w:bCs/>
          <w:color w:val="33CCCC"/>
          <w:u w:val="single"/>
          <w:lang w:val="fr-BE"/>
        </w:rPr>
      </w:pPr>
    </w:p>
    <w:p w14:paraId="1B1B8627" w14:textId="77777777" w:rsidR="00054CC3" w:rsidRPr="007763EB" w:rsidRDefault="00054CC3" w:rsidP="00054CC3">
      <w:pPr>
        <w:rPr>
          <w:rFonts w:ascii="Arial" w:hAnsi="Arial" w:cs="Arial"/>
          <w:i/>
          <w:iCs/>
          <w:lang w:val="fr-BE"/>
        </w:rPr>
      </w:pPr>
      <w:r w:rsidRPr="007763EB">
        <w:rPr>
          <w:rFonts w:ascii="Arial" w:hAnsi="Arial" w:cs="Arial"/>
          <w:lang w:val="fr-BE"/>
        </w:rPr>
        <w:t xml:space="preserve">Echard, B. (2015). « Je casse mes jouets et souvent ce sont des gens ». </w:t>
      </w:r>
      <w:r w:rsidRPr="007763EB">
        <w:rPr>
          <w:rFonts w:ascii="Arial" w:hAnsi="Arial" w:cs="Arial"/>
          <w:i/>
          <w:iCs/>
          <w:lang w:val="fr-BE"/>
        </w:rPr>
        <w:t xml:space="preserve">Abstract </w:t>
      </w:r>
      <w:r w:rsidRPr="007763EB">
        <w:rPr>
          <w:rFonts w:ascii="Arial" w:hAnsi="Arial" w:cs="Arial"/>
          <w:b/>
          <w:bCs/>
          <w:i/>
          <w:iCs/>
          <w:lang w:val="fr-BE"/>
        </w:rPr>
        <w:t>Congrès Aix les Bains, EHARA.</w:t>
      </w:r>
      <w:r w:rsidRPr="007763EB">
        <w:rPr>
          <w:rFonts w:ascii="Arial" w:hAnsi="Arial" w:cs="Arial"/>
          <w:i/>
          <w:iCs/>
          <w:lang w:val="fr-BE"/>
        </w:rPr>
        <w:t xml:space="preserve"> </w:t>
      </w:r>
      <w:r w:rsidRPr="007763EB">
        <w:rPr>
          <w:rFonts w:ascii="Arial" w:hAnsi="Arial" w:cs="Arial"/>
          <w:lang w:val="fr-BE"/>
        </w:rPr>
        <w:t>Pages 81 - 99.</w:t>
      </w:r>
      <w:r w:rsidRPr="007763EB">
        <w:rPr>
          <w:rFonts w:ascii="Arial" w:hAnsi="Arial" w:cs="Arial"/>
          <w:i/>
          <w:iCs/>
          <w:lang w:val="fr-BE"/>
        </w:rPr>
        <w:t xml:space="preserve"> </w:t>
      </w:r>
    </w:p>
    <w:p w14:paraId="09F6566B" w14:textId="77777777" w:rsidR="00054CC3" w:rsidRPr="007763EB" w:rsidRDefault="00054CC3" w:rsidP="00054CC3">
      <w:pPr>
        <w:rPr>
          <w:rFonts w:ascii="Arial" w:hAnsi="Arial" w:cs="Arial"/>
          <w:lang w:val="fr-BE"/>
        </w:rPr>
      </w:pPr>
      <w:r w:rsidRPr="007763EB">
        <w:rPr>
          <w:rFonts w:ascii="Arial" w:hAnsi="Arial" w:cs="Arial"/>
          <w:lang w:val="fr-BE"/>
        </w:rPr>
        <w:t xml:space="preserve">Sankaran, R.  « Dendroaspis polylepsis ». Chapitre : </w:t>
      </w:r>
      <w:r w:rsidRPr="007763EB">
        <w:rPr>
          <w:rFonts w:ascii="Arial" w:hAnsi="Arial" w:cs="Arial"/>
          <w:b/>
          <w:bCs/>
          <w:lang w:val="fr-BE"/>
        </w:rPr>
        <w:t>Proving.</w:t>
      </w:r>
      <w:r w:rsidRPr="007763EB">
        <w:rPr>
          <w:rFonts w:ascii="Arial" w:hAnsi="Arial" w:cs="Arial"/>
          <w:lang w:val="fr-BE"/>
        </w:rPr>
        <w:t xml:space="preserve"> Pages 425 – 440.</w:t>
      </w:r>
    </w:p>
    <w:p w14:paraId="4A5E0EF4" w14:textId="77777777" w:rsidR="00054CC3" w:rsidRPr="007763EB" w:rsidRDefault="00054CC3" w:rsidP="00054CC3">
      <w:pPr>
        <w:rPr>
          <w:rFonts w:ascii="Arial" w:hAnsi="Arial" w:cs="Arial"/>
          <w:lang w:val="fr-BE"/>
        </w:rPr>
      </w:pPr>
      <w:r w:rsidRPr="007763EB">
        <w:rPr>
          <w:rFonts w:ascii="Arial" w:hAnsi="Arial" w:cs="Arial"/>
          <w:lang w:val="fr-BE"/>
        </w:rPr>
        <w:t xml:space="preserve">Schlingensiepen-Brysch, I. (2004). « Feeling of being tortured ; a case of Dendroaspis polylepsis ». </w:t>
      </w:r>
      <w:r w:rsidRPr="007763EB">
        <w:rPr>
          <w:rFonts w:ascii="Arial" w:hAnsi="Arial" w:cs="Arial"/>
          <w:b/>
          <w:bCs/>
          <w:lang w:val="fr-BE"/>
        </w:rPr>
        <w:t>Homeopathic Links, Spring 2004</w:t>
      </w:r>
      <w:r w:rsidRPr="007763EB">
        <w:rPr>
          <w:rFonts w:ascii="Arial" w:hAnsi="Arial" w:cs="Arial"/>
          <w:lang w:val="fr-BE"/>
        </w:rPr>
        <w:t>, Vol.17</w:t>
      </w:r>
    </w:p>
    <w:p w14:paraId="15707671" w14:textId="77777777" w:rsidR="00054CC3" w:rsidRPr="007763EB" w:rsidRDefault="00054CC3" w:rsidP="00054CC3">
      <w:pPr>
        <w:rPr>
          <w:rFonts w:ascii="Arial" w:hAnsi="Arial" w:cs="Arial"/>
          <w:lang w:val="fr-BE"/>
        </w:rPr>
      </w:pPr>
      <w:r w:rsidRPr="007763EB">
        <w:rPr>
          <w:rFonts w:ascii="Arial" w:hAnsi="Arial" w:cs="Arial"/>
          <w:lang w:val="fr-BE"/>
        </w:rPr>
        <w:t xml:space="preserve">Réunion </w:t>
      </w:r>
      <w:r w:rsidRPr="007763EB">
        <w:rPr>
          <w:rFonts w:ascii="Arial" w:hAnsi="Arial" w:cs="Arial"/>
          <w:b/>
          <w:bCs/>
          <w:lang w:val="fr-BE"/>
        </w:rPr>
        <w:t>PETROLEUM Reims</w:t>
      </w:r>
      <w:r w:rsidRPr="007763EB">
        <w:rPr>
          <w:rFonts w:ascii="Arial" w:hAnsi="Arial" w:cs="Arial"/>
          <w:lang w:val="fr-BE"/>
        </w:rPr>
        <w:t xml:space="preserve"> janvier 2010, notes personnelles</w:t>
      </w:r>
    </w:p>
    <w:p w14:paraId="167C91B0" w14:textId="77777777" w:rsidR="00054CC3" w:rsidRPr="007763EB" w:rsidRDefault="00054CC3" w:rsidP="00054CC3">
      <w:pPr>
        <w:rPr>
          <w:rFonts w:ascii="Arial" w:hAnsi="Arial" w:cs="Arial"/>
          <w:lang w:val="fr-BE"/>
        </w:rPr>
      </w:pPr>
      <w:r w:rsidRPr="007763EB">
        <w:rPr>
          <w:rFonts w:ascii="Arial" w:hAnsi="Arial" w:cs="Arial"/>
          <w:lang w:val="fr-BE"/>
        </w:rPr>
        <w:t xml:space="preserve">Master, F. (2008). </w:t>
      </w:r>
      <w:r w:rsidRPr="007763EB">
        <w:rPr>
          <w:rFonts w:ascii="Arial" w:hAnsi="Arial" w:cs="Arial"/>
          <w:b/>
          <w:bCs/>
          <w:lang w:val="fr-BE"/>
        </w:rPr>
        <w:t>« Snakes to Simillimum »</w:t>
      </w:r>
      <w:r w:rsidRPr="007763EB">
        <w:rPr>
          <w:rFonts w:ascii="Arial" w:hAnsi="Arial" w:cs="Arial"/>
          <w:lang w:val="fr-BE"/>
        </w:rPr>
        <w:t xml:space="preserve"> Chapitre 21 p.425-439. Éditeur : B. Jain Publisher ISBN : 81-7021-888-8</w:t>
      </w:r>
    </w:p>
    <w:p w14:paraId="43EDCF19" w14:textId="77777777" w:rsidR="00054CC3" w:rsidRPr="007763EB" w:rsidRDefault="00054CC3" w:rsidP="00054CC3">
      <w:pPr>
        <w:rPr>
          <w:rFonts w:ascii="Arial" w:hAnsi="Arial" w:cs="Arial"/>
          <w:lang w:val="fr-BE"/>
        </w:rPr>
      </w:pPr>
      <w:r w:rsidRPr="007763EB">
        <w:rPr>
          <w:rFonts w:ascii="Arial" w:hAnsi="Arial" w:cs="Arial"/>
          <w:lang w:val="fr-BE"/>
        </w:rPr>
        <w:t>Cours sur l’</w:t>
      </w:r>
      <w:r w:rsidRPr="007763EB">
        <w:rPr>
          <w:rFonts w:ascii="Arial" w:hAnsi="Arial" w:cs="Arial"/>
          <w:b/>
          <w:bCs/>
          <w:lang w:val="fr-BE"/>
        </w:rPr>
        <w:t>EMDR </w:t>
      </w:r>
      <w:r w:rsidRPr="007763EB">
        <w:rPr>
          <w:rFonts w:ascii="Arial" w:hAnsi="Arial" w:cs="Arial"/>
          <w:lang w:val="fr-BE"/>
        </w:rPr>
        <w:t xml:space="preserve">: M. Masson, notes de V. </w:t>
      </w:r>
      <w:proofErr w:type="gramStart"/>
      <w:r w:rsidRPr="007763EB">
        <w:rPr>
          <w:rFonts w:ascii="Arial" w:hAnsi="Arial" w:cs="Arial"/>
          <w:lang w:val="fr-BE"/>
        </w:rPr>
        <w:t>Toni .</w:t>
      </w:r>
      <w:proofErr w:type="gramEnd"/>
    </w:p>
    <w:p w14:paraId="152EDAD6" w14:textId="099C8E87" w:rsidR="00054CC3" w:rsidRPr="007763EB" w:rsidRDefault="00054CC3" w:rsidP="00054CC3">
      <w:pPr>
        <w:rPr>
          <w:rFonts w:ascii="Arial" w:hAnsi="Arial" w:cs="Arial"/>
          <w:lang w:val="fr-BE"/>
        </w:rPr>
      </w:pPr>
    </w:p>
    <w:bookmarkStart w:id="26" w:name="OLE_LINK61"/>
    <w:bookmarkEnd w:id="5"/>
    <w:bookmarkEnd w:id="6"/>
    <w:bookmarkEnd w:id="11"/>
    <w:bookmarkEnd w:id="12"/>
    <w:bookmarkEnd w:id="13"/>
    <w:p w14:paraId="46B6CDD5" w14:textId="10EAA033" w:rsidR="001B479C" w:rsidRPr="007763EB" w:rsidRDefault="001B479C" w:rsidP="001B479C">
      <w:pPr>
        <w:pBdr>
          <w:bottom w:val="single" w:sz="12" w:space="1" w:color="33CCCC"/>
        </w:pBdr>
        <w:spacing w:after="0"/>
        <w:jc w:val="center"/>
        <w:rPr>
          <w:rFonts w:ascii="Arial" w:eastAsia="Times New Roman" w:hAnsi="Arial" w:cs="Arial"/>
          <w:b/>
          <w:bCs/>
          <w:iCs/>
          <w:color w:val="33CCCC"/>
          <w:lang w:val="fr-BE" w:eastAsia="fr-FR"/>
        </w:rPr>
      </w:pPr>
      <w:r w:rsidRPr="007763EB">
        <w:rPr>
          <w:rFonts w:ascii="Arial" w:eastAsia="Times New Roman" w:hAnsi="Arial" w:cs="Arial"/>
          <w:iCs/>
          <w:color w:val="33CCCC"/>
          <w:lang w:val="fr-BE" w:eastAsia="fr-FR"/>
        </w:rPr>
        <w:fldChar w:fldCharType="begin"/>
      </w:r>
      <w:r w:rsidRPr="007763EB">
        <w:rPr>
          <w:rFonts w:ascii="Arial" w:eastAsia="Times New Roman" w:hAnsi="Arial" w:cs="Arial"/>
          <w:iCs/>
          <w:color w:val="33CCCC"/>
          <w:lang w:val="fr-BE" w:eastAsia="fr-FR"/>
        </w:rPr>
        <w:instrText xml:space="preserve"> TOC \o "1-1" \h \z \u </w:instrText>
      </w:r>
      <w:r w:rsidRPr="007763EB">
        <w:rPr>
          <w:rFonts w:ascii="Arial" w:eastAsia="Times New Roman" w:hAnsi="Arial" w:cs="Arial"/>
          <w:iCs/>
          <w:color w:val="33CCCC"/>
          <w:lang w:val="fr-BE" w:eastAsia="fr-FR"/>
        </w:rPr>
        <w:fldChar w:fldCharType="end"/>
      </w:r>
      <w:r w:rsidRPr="007763EB">
        <w:rPr>
          <w:rFonts w:ascii="Arial" w:eastAsia="SimSun" w:hAnsi="Arial" w:cs="Arial"/>
          <w:b/>
          <w:bCs/>
          <w:iCs/>
          <w:color w:val="33CCCC"/>
          <w:lang w:val="fr-BE" w:eastAsia="it-IT"/>
        </w:rPr>
        <w:tab/>
      </w:r>
      <w:r w:rsidR="00054CC3" w:rsidRPr="007763EB">
        <w:rPr>
          <w:rFonts w:ascii="Arial" w:hAnsi="Arial" w:cs="Arial"/>
          <w:lang w:val="fr-BE"/>
        </w:rPr>
        <w:t xml:space="preserve">[#S1] </w:t>
      </w:r>
      <w:r w:rsidRPr="007763EB">
        <w:rPr>
          <w:rFonts w:ascii="Arial" w:eastAsia="Times New Roman" w:hAnsi="Arial" w:cs="Arial"/>
          <w:b/>
          <w:bCs/>
          <w:iCs/>
          <w:color w:val="33CCCC"/>
          <w:lang w:val="fr-BE" w:eastAsia="fr-FR"/>
        </w:rPr>
        <w:t>M</w:t>
      </w:r>
      <w:r w:rsidR="001A45EF" w:rsidRPr="007763EB">
        <w:rPr>
          <w:rFonts w:ascii="Arial" w:eastAsia="Times New Roman" w:hAnsi="Arial" w:cs="Arial"/>
          <w:b/>
          <w:bCs/>
          <w:iCs/>
          <w:color w:val="33CCCC"/>
          <w:lang w:val="fr-BE" w:eastAsia="fr-FR"/>
        </w:rPr>
        <w:t>aux de dents ou dedans : qu’y a-t-il de caché ?</w:t>
      </w:r>
    </w:p>
    <w:p w14:paraId="6E0347F5" w14:textId="0E29F9F7" w:rsidR="001B479C" w:rsidRPr="007763EB" w:rsidRDefault="001B479C" w:rsidP="001B479C">
      <w:pPr>
        <w:pBdr>
          <w:bottom w:val="single" w:sz="12" w:space="1" w:color="33CCCC"/>
        </w:pBdr>
        <w:spacing w:after="0"/>
        <w:jc w:val="center"/>
        <w:rPr>
          <w:rFonts w:ascii="Arial" w:eastAsia="Times New Roman" w:hAnsi="Arial" w:cs="Arial"/>
          <w:b/>
          <w:color w:val="33CCCC"/>
          <w:lang w:val="fr-BE" w:eastAsia="fr-FR"/>
        </w:rPr>
      </w:pPr>
    </w:p>
    <w:p w14:paraId="0EEC6B35" w14:textId="37F20456" w:rsidR="001B479C" w:rsidRPr="007763EB" w:rsidRDefault="001B479C" w:rsidP="001B479C">
      <w:pPr>
        <w:spacing w:after="0"/>
        <w:jc w:val="right"/>
        <w:rPr>
          <w:rFonts w:ascii="Arial" w:eastAsia="Times New Roman" w:hAnsi="Arial" w:cs="Arial"/>
          <w:color w:val="C00000"/>
          <w:spacing w:val="4"/>
          <w:lang w:val="fr-BE" w:eastAsia="fr-FR"/>
        </w:rPr>
      </w:pPr>
    </w:p>
    <w:p w14:paraId="1ED984A2" w14:textId="6E0BA401" w:rsidR="001B479C" w:rsidRPr="007763EB" w:rsidRDefault="00054CC3" w:rsidP="001B479C">
      <w:pPr>
        <w:tabs>
          <w:tab w:val="left" w:pos="142"/>
        </w:tabs>
        <w:spacing w:after="0"/>
        <w:jc w:val="right"/>
        <w:rPr>
          <w:rFonts w:ascii="Arial" w:eastAsia="Times New Roman" w:hAnsi="Arial" w:cs="Arial"/>
          <w:color w:val="33CCCC"/>
          <w:lang w:val="fr-BE" w:eastAsia="fr-FR"/>
        </w:rPr>
      </w:pPr>
      <w:r w:rsidRPr="007763EB">
        <w:rPr>
          <w:rFonts w:ascii="Arial" w:eastAsia="Times New Roman" w:hAnsi="Arial" w:cs="Arial"/>
          <w:noProof/>
          <w:spacing w:val="4"/>
          <w:lang w:val="fr-BE" w:eastAsia="fr-FR"/>
        </w:rPr>
        <w:drawing>
          <wp:anchor distT="0" distB="0" distL="114300" distR="114300" simplePos="0" relativeHeight="251659264" behindDoc="1" locked="0" layoutInCell="1" allowOverlap="1" wp14:anchorId="05D324D0" wp14:editId="4F9F9FBE">
            <wp:simplePos x="0" y="0"/>
            <wp:positionH relativeFrom="margin">
              <wp:align>left</wp:align>
            </wp:positionH>
            <wp:positionV relativeFrom="page">
              <wp:posOffset>5891258</wp:posOffset>
            </wp:positionV>
            <wp:extent cx="1348740" cy="1104900"/>
            <wp:effectExtent l="0" t="0" r="3810" b="0"/>
            <wp:wrapSquare wrapText="bothSides"/>
            <wp:docPr id="13" name="Image 13" descr="Une image contenant texte,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 blanc&#10;&#10;Description générée automatiquemen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4874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79C" w:rsidRPr="007763EB">
        <w:rPr>
          <w:rFonts w:ascii="Arial" w:eastAsia="Times New Roman" w:hAnsi="Arial" w:cs="Arial"/>
          <w:color w:val="33CCCC"/>
          <w:lang w:val="fr-BE" w:eastAsia="fr-FR"/>
        </w:rPr>
        <w:t>Dr Christine Roess (Niedermorschwhir</w:t>
      </w:r>
      <w:r w:rsidR="001B479C" w:rsidRPr="007763EB">
        <w:rPr>
          <w:rFonts w:ascii="Arial" w:eastAsia="Times New Roman" w:hAnsi="Arial" w:cs="Arial"/>
          <w:b/>
          <w:color w:val="33CCCC"/>
          <w:lang w:val="fr-BE" w:eastAsia="fr-FR"/>
        </w:rPr>
        <w:t xml:space="preserve"> - </w:t>
      </w:r>
      <w:r w:rsidR="001B479C" w:rsidRPr="007763EB">
        <w:rPr>
          <w:rFonts w:ascii="Arial" w:eastAsia="Times New Roman" w:hAnsi="Arial" w:cs="Arial"/>
          <w:color w:val="33CCCC"/>
          <w:lang w:val="fr-BE" w:eastAsia="fr-FR"/>
        </w:rPr>
        <w:t>France)</w:t>
      </w:r>
    </w:p>
    <w:bookmarkEnd w:id="26"/>
    <w:p w14:paraId="19C1ED0E" w14:textId="572DEF96" w:rsidR="001B479C" w:rsidRPr="007763EB" w:rsidRDefault="001B479C" w:rsidP="001B479C">
      <w:pPr>
        <w:rPr>
          <w:rFonts w:ascii="Arial" w:hAnsi="Arial" w:cs="Arial"/>
          <w:bCs/>
          <w:i/>
          <w:color w:val="33CCCC"/>
          <w:lang w:val="fr-BE"/>
        </w:rPr>
      </w:pPr>
    </w:p>
    <w:p w14:paraId="3FB00063" w14:textId="0BAD8295" w:rsidR="001B479C" w:rsidRPr="007763EB" w:rsidRDefault="001B479C" w:rsidP="001B479C">
      <w:pPr>
        <w:rPr>
          <w:rFonts w:ascii="Arial" w:hAnsi="Arial" w:cs="Arial"/>
          <w:bCs/>
          <w:i/>
          <w:color w:val="33CCCC"/>
          <w:lang w:val="fr-BE"/>
        </w:rPr>
      </w:pPr>
      <w:r w:rsidRPr="007763EB">
        <w:rPr>
          <w:rFonts w:ascii="Arial" w:hAnsi="Arial" w:cs="Arial"/>
          <w:bCs/>
          <w:i/>
          <w:color w:val="33CCCC"/>
          <w:lang w:val="fr-BE"/>
        </w:rPr>
        <w:t>« Il n’y a pas de plus grande joie que de connaître quelqu’un qui voit le même monde que nous, c’est apprendre que l’on n’est pas fou. » Christian BOBIN</w:t>
      </w:r>
    </w:p>
    <w:p w14:paraId="5E0BA8AF" w14:textId="12B80EA5" w:rsidR="001B479C" w:rsidRPr="007763EB" w:rsidRDefault="001B479C" w:rsidP="001B479C">
      <w:pPr>
        <w:spacing w:after="0"/>
        <w:jc w:val="both"/>
        <w:rPr>
          <w:rFonts w:ascii="Arial" w:eastAsia="Times New Roman" w:hAnsi="Arial" w:cs="Arial"/>
          <w:b/>
          <w:color w:val="006699"/>
          <w:spacing w:val="4"/>
          <w:lang w:val="fr-BE" w:eastAsia="fr-FR"/>
        </w:rPr>
      </w:pPr>
    </w:p>
    <w:p w14:paraId="63EB4B43" w14:textId="56DB6FE8" w:rsidR="00054CC3" w:rsidRPr="007763EB" w:rsidRDefault="00054CC3" w:rsidP="00054CC3">
      <w:pPr>
        <w:rPr>
          <w:rFonts w:ascii="Arial" w:hAnsi="Arial" w:cs="Arial"/>
          <w:lang w:val="fr-BE"/>
        </w:rPr>
      </w:pPr>
      <w:bookmarkStart w:id="27" w:name="_Hlk30335054"/>
      <w:r w:rsidRPr="007763EB">
        <w:rPr>
          <w:rFonts w:ascii="Arial" w:hAnsi="Arial" w:cs="Arial"/>
          <w:lang w:val="fr-BE"/>
        </w:rPr>
        <w:t>[#RC2]</w:t>
      </w:r>
      <w:r w:rsidRPr="007763EB">
        <w:rPr>
          <w:rFonts w:ascii="Arial" w:hAnsi="Arial" w:cs="Arial"/>
          <w:b/>
          <w:bCs/>
          <w:color w:val="33CCCC"/>
          <w:spacing w:val="4"/>
          <w:lang w:val="fr-BE"/>
        </w:rPr>
        <w:t xml:space="preserve"> </w:t>
      </w:r>
      <w:r w:rsidR="001A45EF" w:rsidRPr="007763EB">
        <w:rPr>
          <w:rFonts w:ascii="Arial" w:hAnsi="Arial" w:cs="Arial"/>
          <w:b/>
          <w:bCs/>
          <w:color w:val="33CCCC"/>
          <w:spacing w:val="4"/>
          <w:lang w:val="fr-BE"/>
        </w:rPr>
        <w:t>Ammonium Carbonicum</w:t>
      </w:r>
    </w:p>
    <w:p w14:paraId="00532FCC" w14:textId="22895080" w:rsidR="001B479C" w:rsidRPr="007763EB" w:rsidRDefault="00054CC3" w:rsidP="00054CC3">
      <w:pPr>
        <w:spacing w:after="0"/>
        <w:jc w:val="both"/>
        <w:rPr>
          <w:rFonts w:ascii="Arial" w:eastAsia="Times New Roman" w:hAnsi="Arial" w:cs="Arial"/>
          <w:b/>
          <w:color w:val="33CCCC"/>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001B479C" w:rsidRPr="007763EB">
        <w:rPr>
          <w:rFonts w:ascii="Arial" w:eastAsia="Times New Roman" w:hAnsi="Arial" w:cs="Arial"/>
          <w:b/>
          <w:color w:val="33CCCC"/>
          <w:spacing w:val="4"/>
          <w:lang w:val="fr-BE" w:eastAsia="fr-FR"/>
        </w:rPr>
        <w:t>P</w:t>
      </w:r>
      <w:r w:rsidR="001A45EF" w:rsidRPr="007763EB">
        <w:rPr>
          <w:rFonts w:ascii="Arial" w:eastAsia="Times New Roman" w:hAnsi="Arial" w:cs="Arial"/>
          <w:b/>
          <w:color w:val="33CCCC"/>
          <w:spacing w:val="4"/>
          <w:lang w:val="fr-BE" w:eastAsia="fr-FR"/>
        </w:rPr>
        <w:t>remier</w:t>
      </w:r>
      <w:proofErr w:type="gramEnd"/>
      <w:r w:rsidR="001A45EF" w:rsidRPr="007763EB">
        <w:rPr>
          <w:rFonts w:ascii="Arial" w:eastAsia="Times New Roman" w:hAnsi="Arial" w:cs="Arial"/>
          <w:b/>
          <w:color w:val="33CCCC"/>
          <w:spacing w:val="4"/>
          <w:lang w:val="fr-BE" w:eastAsia="fr-FR"/>
        </w:rPr>
        <w:t xml:space="preserve"> cas </w:t>
      </w:r>
      <w:bookmarkEnd w:id="27"/>
      <w:r w:rsidR="001B479C" w:rsidRPr="007763EB">
        <w:rPr>
          <w:rFonts w:ascii="Arial" w:eastAsia="Times New Roman" w:hAnsi="Arial" w:cs="Arial"/>
          <w:b/>
          <w:color w:val="33CCCC"/>
          <w:spacing w:val="4"/>
          <w:lang w:val="fr-BE" w:eastAsia="fr-FR"/>
        </w:rPr>
        <w:t>- Bernard et ses moutons</w:t>
      </w:r>
    </w:p>
    <w:p w14:paraId="125D6002" w14:textId="4F5E41B5" w:rsidR="001B479C" w:rsidRPr="007763EB" w:rsidRDefault="001B479C" w:rsidP="001B479C">
      <w:pPr>
        <w:spacing w:after="0"/>
        <w:jc w:val="both"/>
        <w:rPr>
          <w:rFonts w:ascii="Arial" w:eastAsia="Times New Roman" w:hAnsi="Arial" w:cs="Arial"/>
          <w:b/>
          <w:color w:val="33CCCC"/>
          <w:spacing w:val="4"/>
          <w:lang w:val="fr-BE" w:eastAsia="fr-FR"/>
        </w:rPr>
      </w:pPr>
    </w:p>
    <w:p w14:paraId="2338D75D" w14:textId="77777777" w:rsidR="001B479C" w:rsidRPr="007763EB" w:rsidRDefault="001B479C" w:rsidP="001B479C">
      <w:pPr>
        <w:spacing w:after="0"/>
        <w:jc w:val="both"/>
        <w:rPr>
          <w:rFonts w:ascii="Arial" w:eastAsia="Times New Roman" w:hAnsi="Arial" w:cs="Arial"/>
          <w:b/>
          <w:color w:val="33CCCC"/>
          <w:spacing w:val="4"/>
          <w:lang w:val="fr-BE" w:eastAsia="fr-FR"/>
        </w:rPr>
      </w:pPr>
      <w:r w:rsidRPr="007763EB">
        <w:rPr>
          <w:rFonts w:ascii="Arial" w:eastAsia="Times New Roman" w:hAnsi="Arial" w:cs="Arial"/>
          <w:b/>
          <w:color w:val="33CCCC"/>
          <w:spacing w:val="4"/>
          <w:lang w:val="fr-BE" w:eastAsia="fr-FR"/>
        </w:rPr>
        <w:t xml:space="preserve"> </w:t>
      </w:r>
      <w:r w:rsidRPr="007763EB">
        <w:rPr>
          <w:rFonts w:ascii="Arial" w:eastAsia="Times New Roman" w:hAnsi="Arial" w:cs="Arial"/>
          <w:spacing w:val="4"/>
          <w:lang w:val="fr-BE" w:eastAsia="fr-FR"/>
        </w:rPr>
        <w:t xml:space="preserve">Bernard, 69 ans, consulte en urgence </w:t>
      </w:r>
      <w:r w:rsidRPr="007763EB">
        <w:rPr>
          <w:rFonts w:ascii="Arial" w:eastAsia="Times New Roman" w:hAnsi="Arial" w:cs="Arial"/>
          <w:b/>
          <w:bCs/>
          <w:color w:val="33CCCC"/>
          <w:spacing w:val="4"/>
          <w:lang w:val="fr-BE" w:eastAsia="fr-FR"/>
        </w:rPr>
        <w:t>le 22 mai 2018</w:t>
      </w:r>
      <w:r w:rsidRPr="007763EB">
        <w:rPr>
          <w:rFonts w:ascii="Arial" w:eastAsia="Times New Roman" w:hAnsi="Arial" w:cs="Arial"/>
          <w:spacing w:val="4"/>
          <w:lang w:val="fr-BE" w:eastAsia="fr-FR"/>
        </w:rPr>
        <w:t xml:space="preserve">, pour une violente douleur en mordant sur une deuxième molaire inférieure droite, depuis 4 jours, </w:t>
      </w:r>
      <w:r w:rsidRPr="007763EB">
        <w:rPr>
          <w:rFonts w:ascii="Arial" w:eastAsia="Times New Roman" w:hAnsi="Arial" w:cs="Arial"/>
          <w:color w:val="33CCCC"/>
          <w:spacing w:val="4"/>
          <w:lang w:val="fr-BE" w:eastAsia="fr-FR"/>
        </w:rPr>
        <w:t>aggravée +++ par le froid</w:t>
      </w:r>
      <w:r w:rsidRPr="007763EB">
        <w:rPr>
          <w:rFonts w:ascii="Arial" w:eastAsia="Times New Roman" w:hAnsi="Arial" w:cs="Arial"/>
          <w:spacing w:val="4"/>
          <w:lang w:val="fr-BE" w:eastAsia="fr-FR"/>
        </w:rPr>
        <w:t>. A l’examen clinique, il y a une poche parodontale vestibulaire et distale avec suppuration, il n’y pas de carie ni de défaut d’étanchéité du composite occluso-vestibulaire.</w:t>
      </w:r>
    </w:p>
    <w:p w14:paraId="56AADA30" w14:textId="7E1D27A3" w:rsidR="001B479C" w:rsidRPr="007763EB" w:rsidRDefault="001B479C" w:rsidP="001B479C">
      <w:pPr>
        <w:spacing w:after="0"/>
        <w:jc w:val="both"/>
        <w:rPr>
          <w:rFonts w:ascii="Arial" w:eastAsia="Times New Roman" w:hAnsi="Arial" w:cs="Arial"/>
          <w:spacing w:val="4"/>
          <w:lang w:val="fr-BE" w:eastAsia="fr-FR"/>
        </w:rPr>
      </w:pPr>
    </w:p>
    <w:p w14:paraId="738159D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r>
    </w:p>
    <w:p w14:paraId="445FCD31"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 xml:space="preserve">C’est la première fois que cela arrive et il n’ose plus manger de ce côté tellement il a mal. Il est </w:t>
      </w:r>
      <w:r w:rsidRPr="007763EB">
        <w:rPr>
          <w:rFonts w:ascii="Arial" w:eastAsia="Times New Roman" w:hAnsi="Arial" w:cs="Arial"/>
          <w:color w:val="33CCCC"/>
          <w:spacing w:val="4"/>
          <w:lang w:val="fr-BE" w:eastAsia="fr-FR"/>
        </w:rPr>
        <w:t>très contrarié</w:t>
      </w:r>
      <w:r w:rsidRPr="007763EB">
        <w:rPr>
          <w:rFonts w:ascii="Arial" w:eastAsia="Times New Roman" w:hAnsi="Arial" w:cs="Arial"/>
          <w:spacing w:val="4"/>
          <w:lang w:val="fr-BE" w:eastAsia="fr-FR"/>
        </w:rPr>
        <w:t xml:space="preserve"> par cette douleur et </w:t>
      </w:r>
      <w:r w:rsidRPr="007763EB">
        <w:rPr>
          <w:rFonts w:ascii="Arial" w:eastAsia="Times New Roman" w:hAnsi="Arial" w:cs="Arial"/>
          <w:color w:val="33CCCC"/>
          <w:spacing w:val="4"/>
          <w:lang w:val="fr-BE" w:eastAsia="fr-FR"/>
        </w:rPr>
        <w:t>dit que cela ne va pas du tout</w:t>
      </w:r>
      <w:r w:rsidRPr="007763EB">
        <w:rPr>
          <w:rFonts w:ascii="Arial" w:eastAsia="Times New Roman" w:hAnsi="Arial" w:cs="Arial"/>
          <w:spacing w:val="4"/>
          <w:lang w:val="fr-BE" w:eastAsia="fr-FR"/>
        </w:rPr>
        <w:t xml:space="preserve">, facette de ce patient que je ne lui connaissais pas. </w:t>
      </w:r>
    </w:p>
    <w:p w14:paraId="2A4FAD0A" w14:textId="77777777" w:rsidR="001B479C" w:rsidRPr="007763EB" w:rsidRDefault="001B479C" w:rsidP="001B479C">
      <w:pPr>
        <w:spacing w:after="0"/>
        <w:jc w:val="both"/>
        <w:rPr>
          <w:rFonts w:ascii="Arial" w:eastAsia="Times New Roman" w:hAnsi="Arial" w:cs="Arial"/>
          <w:spacing w:val="4"/>
          <w:lang w:val="fr-BE" w:eastAsia="fr-FR"/>
        </w:rPr>
      </w:pPr>
    </w:p>
    <w:p w14:paraId="4DAE231C" w14:textId="77777777" w:rsidR="001B479C" w:rsidRPr="007763EB" w:rsidRDefault="001B479C" w:rsidP="001B479C">
      <w:pPr>
        <w:spacing w:after="0"/>
        <w:jc w:val="both"/>
        <w:rPr>
          <w:rFonts w:ascii="Arial" w:eastAsia="Times New Roman" w:hAnsi="Arial" w:cs="Arial"/>
          <w:spacing w:val="4"/>
          <w:lang w:val="fr-BE" w:eastAsia="fr-FR"/>
        </w:rPr>
      </w:pPr>
    </w:p>
    <w:p w14:paraId="2C85D82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Aucun autre symptôme, pas d’hypertension, le patient prend juste un médicament pour la circulation mais ne sait pas le nom, car c’est sa femme qui le lui donne à prendre le matin. Depuis 3 ans il a un œdème de la main droite et du poignet, très impressionnant avec une coloration de la peau rouge pourpre voire violacée, mais cela ne semble pas l’affoler et il ne fait rien pour se soigner. </w:t>
      </w:r>
    </w:p>
    <w:p w14:paraId="25C1B74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r>
    </w:p>
    <w:p w14:paraId="13A1866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Je connais Bernard depuis 12 ans, c’est une personne de taille moyenne, qui pèse plus de 126kg. C’est un bon vivant qui adore manger, toujours jovial, qui sifflote pendant la consultation ou quand il attend lorsque je rédige une ordonnance. Il a de bonnes dents, 3 sont manquantes, les autres ont très peu de soins. Il vient tous les 6 mois pour un contrôle et un détartrage. </w:t>
      </w:r>
    </w:p>
    <w:p w14:paraId="36ADBBD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r>
    </w:p>
    <w:p w14:paraId="420BF73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lui demande s’il a eu des soucis, des contrariétés les jours précédents mais il me répond que non. Devant le peu de symptômes donnés par le patient, je lui propose des antibiotiques car il souffre et c’est intolérable pour lui. Mais voilà, Bernard ne veut absolument pas d’antibiotiques, il n’en a jamais pris de sa vie et il n’en prendra pas ! Je dois donc trouver quelque chose pour le soulager. Je fais une répertorisation pour avoir des idées sur un remède homéopathique et je vais lui prescrire </w:t>
      </w:r>
      <w:r w:rsidRPr="007763EB">
        <w:rPr>
          <w:rFonts w:ascii="Arial" w:eastAsia="Times New Roman" w:hAnsi="Arial" w:cs="Arial"/>
          <w:b/>
          <w:bCs/>
          <w:color w:val="33CCCC"/>
          <w:spacing w:val="4"/>
          <w:lang w:val="fr-BE" w:eastAsia="fr-FR"/>
        </w:rPr>
        <w:t>X</w:t>
      </w:r>
      <w:r w:rsidRPr="007763EB">
        <w:rPr>
          <w:rFonts w:ascii="Arial" w:eastAsia="Times New Roman" w:hAnsi="Arial" w:cs="Arial"/>
          <w:spacing w:val="4"/>
          <w:lang w:val="fr-BE" w:eastAsia="fr-FR"/>
        </w:rPr>
        <w:t xml:space="preserve">, 1 tube en </w:t>
      </w:r>
      <w:r w:rsidRPr="007763EB">
        <w:rPr>
          <w:rFonts w:ascii="Arial" w:eastAsia="Times New Roman" w:hAnsi="Arial" w:cs="Arial"/>
          <w:b/>
          <w:bCs/>
          <w:color w:val="33CCCC"/>
          <w:spacing w:val="4"/>
          <w:lang w:val="fr-BE" w:eastAsia="fr-FR"/>
        </w:rPr>
        <w:t>9 CH</w:t>
      </w:r>
      <w:r w:rsidRPr="007763EB">
        <w:rPr>
          <w:rFonts w:ascii="Arial" w:eastAsia="Times New Roman" w:hAnsi="Arial" w:cs="Arial"/>
          <w:spacing w:val="4"/>
          <w:lang w:val="fr-BE" w:eastAsia="fr-FR"/>
        </w:rPr>
        <w:t>, 2 fois par jour, pendant 3 jours et je lui demande de m’appeler si cela s’aggrave.</w:t>
      </w:r>
    </w:p>
    <w:p w14:paraId="60176666" w14:textId="1E168B9A" w:rsidR="001B479C" w:rsidRPr="007763EB" w:rsidRDefault="001B479C" w:rsidP="001B479C">
      <w:pPr>
        <w:spacing w:after="0"/>
        <w:jc w:val="both"/>
        <w:rPr>
          <w:rFonts w:ascii="Arial" w:eastAsia="Times New Roman" w:hAnsi="Arial" w:cs="Arial"/>
          <w:spacing w:val="4"/>
          <w:lang w:val="fr-BE" w:eastAsia="fr-FR"/>
        </w:rPr>
      </w:pPr>
    </w:p>
    <w:p w14:paraId="21E61B72" w14:textId="77777777" w:rsidR="00054CC3" w:rsidRPr="007763EB" w:rsidRDefault="00054CC3" w:rsidP="00054CC3">
      <w:pPr>
        <w:ind w:right="851"/>
        <w:rPr>
          <w:rFonts w:ascii="Arial" w:hAnsi="Arial" w:cs="Arial"/>
          <w:lang w:val="fr-BE"/>
        </w:rPr>
      </w:pPr>
      <w:r w:rsidRPr="007763EB">
        <w:rPr>
          <w:rFonts w:ascii="Arial" w:hAnsi="Arial" w:cs="Arial"/>
          <w:lang w:val="fr-BE"/>
        </w:rPr>
        <w:t>[#S3] Solution</w:t>
      </w:r>
    </w:p>
    <w:p w14:paraId="67EA5D10" w14:textId="77777777" w:rsidR="00054CC3" w:rsidRPr="007763EB" w:rsidRDefault="00054CC3" w:rsidP="00054CC3">
      <w:pPr>
        <w:ind w:left="360" w:firstLine="348"/>
        <w:jc w:val="both"/>
        <w:rPr>
          <w:rFonts w:ascii="Arial" w:hAnsi="Arial" w:cs="Arial"/>
          <w:b/>
          <w:spacing w:val="4"/>
          <w:lang w:val="fr-BE"/>
        </w:rPr>
      </w:pPr>
      <w:r w:rsidRPr="007763EB">
        <w:rPr>
          <w:rFonts w:ascii="Arial" w:hAnsi="Arial" w:cs="Arial"/>
          <w:b/>
          <w:color w:val="33CCCC"/>
          <w:spacing w:val="4"/>
          <w:lang w:val="fr-BE"/>
        </w:rPr>
        <w:t>Répertorisation</w:t>
      </w:r>
      <w:r w:rsidRPr="007763EB">
        <w:rPr>
          <w:rFonts w:ascii="Arial" w:hAnsi="Arial" w:cs="Arial"/>
          <w:b/>
          <w:spacing w:val="4"/>
          <w:lang w:val="fr-BE"/>
        </w:rPr>
        <w:t xml:space="preserve"> </w:t>
      </w:r>
      <w:r w:rsidRPr="007763EB">
        <w:rPr>
          <w:rFonts w:ascii="Arial" w:hAnsi="Arial" w:cs="Arial"/>
          <w:bCs/>
          <w:spacing w:val="4"/>
          <w:lang w:val="fr-BE"/>
        </w:rPr>
        <w:t>NOVOMEO 2.07</w:t>
      </w:r>
    </w:p>
    <w:p w14:paraId="250116F7" w14:textId="73E53788" w:rsidR="00054CC3" w:rsidRPr="007763EB" w:rsidRDefault="00054CC3" w:rsidP="00054CC3">
      <w:pPr>
        <w:ind w:left="360" w:firstLine="348"/>
        <w:jc w:val="both"/>
        <w:rPr>
          <w:rFonts w:ascii="Arial" w:hAnsi="Arial" w:cs="Arial"/>
          <w:b/>
          <w:spacing w:val="4"/>
          <w:lang w:val="fr-BE"/>
        </w:rPr>
      </w:pPr>
      <w:r w:rsidRPr="007763EB">
        <w:rPr>
          <w:rFonts w:ascii="Arial" w:hAnsi="Arial" w:cs="Arial"/>
          <w:noProof/>
          <w:spacing w:val="4"/>
          <w:lang w:val="fr-BE"/>
        </w:rPr>
        <w:drawing>
          <wp:inline distT="0" distB="0" distL="0" distR="0" wp14:anchorId="707EE78E" wp14:editId="66BD7F64">
            <wp:extent cx="5758815" cy="1524000"/>
            <wp:effectExtent l="0" t="0" r="0" b="0"/>
            <wp:docPr id="1073741877" name="Image 107374187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7" name="Image 1073741877" descr="Une image contenant table&#10;&#10;Description générée automatiqueme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8815" cy="1524000"/>
                    </a:xfrm>
                    <a:prstGeom prst="rect">
                      <a:avLst/>
                    </a:prstGeom>
                    <a:noFill/>
                    <a:ln>
                      <a:noFill/>
                    </a:ln>
                  </pic:spPr>
                </pic:pic>
              </a:graphicData>
            </a:graphic>
          </wp:inline>
        </w:drawing>
      </w:r>
    </w:p>
    <w:p w14:paraId="35DAC7A4" w14:textId="77777777" w:rsidR="00054CC3" w:rsidRPr="007763EB" w:rsidRDefault="00054CC3" w:rsidP="00054CC3">
      <w:pPr>
        <w:ind w:left="360" w:firstLine="348"/>
        <w:jc w:val="both"/>
        <w:rPr>
          <w:rFonts w:ascii="Arial" w:hAnsi="Arial" w:cs="Arial"/>
          <w:b/>
          <w:spacing w:val="4"/>
          <w:lang w:val="fr-BE"/>
        </w:rPr>
      </w:pPr>
    </w:p>
    <w:p w14:paraId="2529A41D" w14:textId="77777777" w:rsidR="00054CC3" w:rsidRPr="007763EB" w:rsidRDefault="00054CC3" w:rsidP="00054CC3">
      <w:pPr>
        <w:ind w:left="360" w:firstLine="348"/>
        <w:jc w:val="both"/>
        <w:rPr>
          <w:rFonts w:ascii="Arial" w:hAnsi="Arial" w:cs="Arial"/>
          <w:b/>
          <w:spacing w:val="4"/>
          <w:lang w:val="fr-BE"/>
        </w:rPr>
      </w:pPr>
    </w:p>
    <w:p w14:paraId="4989B597" w14:textId="77777777" w:rsidR="00054CC3" w:rsidRPr="007763EB" w:rsidRDefault="00054CC3" w:rsidP="00054CC3">
      <w:pPr>
        <w:ind w:left="360" w:firstLine="348"/>
        <w:jc w:val="both"/>
        <w:rPr>
          <w:rFonts w:ascii="Arial" w:hAnsi="Arial" w:cs="Arial"/>
          <w:b/>
          <w:spacing w:val="4"/>
          <w:lang w:val="fr-BE"/>
        </w:rPr>
      </w:pPr>
      <w:r w:rsidRPr="007763EB">
        <w:rPr>
          <w:rFonts w:ascii="Arial" w:hAnsi="Arial" w:cs="Arial"/>
          <w:b/>
          <w:spacing w:val="4"/>
          <w:lang w:val="fr-BE"/>
        </w:rPr>
        <w:t>ANALYSE NOVOMEO de la grille de répertorisation :</w:t>
      </w:r>
    </w:p>
    <w:p w14:paraId="43083F84" w14:textId="5112B917" w:rsidR="00054CC3" w:rsidRPr="007763EB" w:rsidRDefault="00054CC3" w:rsidP="00054CC3">
      <w:pPr>
        <w:ind w:left="360" w:firstLine="348"/>
        <w:jc w:val="both"/>
        <w:rPr>
          <w:rFonts w:ascii="Arial" w:hAnsi="Arial" w:cs="Arial"/>
          <w:b/>
          <w:spacing w:val="4"/>
          <w:lang w:val="fr-BE"/>
        </w:rPr>
      </w:pPr>
      <w:r w:rsidRPr="007763EB">
        <w:rPr>
          <w:rFonts w:ascii="Arial" w:hAnsi="Arial" w:cs="Arial"/>
          <w:noProof/>
          <w:spacing w:val="4"/>
          <w:lang w:val="fr-BE"/>
        </w:rPr>
        <w:lastRenderedPageBreak/>
        <w:drawing>
          <wp:inline distT="0" distB="0" distL="0" distR="0" wp14:anchorId="4F86229A" wp14:editId="0ECCFC51">
            <wp:extent cx="5758815" cy="2710815"/>
            <wp:effectExtent l="0" t="0" r="0" b="0"/>
            <wp:docPr id="1073741876" name="Imag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8815" cy="2710815"/>
                    </a:xfrm>
                    <a:prstGeom prst="rect">
                      <a:avLst/>
                    </a:prstGeom>
                    <a:noFill/>
                    <a:ln>
                      <a:noFill/>
                    </a:ln>
                  </pic:spPr>
                </pic:pic>
              </a:graphicData>
            </a:graphic>
          </wp:inline>
        </w:drawing>
      </w:r>
    </w:p>
    <w:p w14:paraId="2E7986BE" w14:textId="77777777" w:rsidR="00054CC3" w:rsidRPr="007763EB" w:rsidRDefault="00054CC3" w:rsidP="00054CC3">
      <w:pPr>
        <w:ind w:left="360" w:firstLine="348"/>
        <w:jc w:val="both"/>
        <w:rPr>
          <w:rFonts w:ascii="Arial" w:hAnsi="Arial" w:cs="Arial"/>
          <w:b/>
          <w:spacing w:val="4"/>
          <w:lang w:val="fr-BE"/>
        </w:rPr>
      </w:pPr>
    </w:p>
    <w:p w14:paraId="0732EE0F" w14:textId="77777777" w:rsidR="00054CC3" w:rsidRPr="007763EB" w:rsidRDefault="00054CC3" w:rsidP="00054CC3">
      <w:pPr>
        <w:ind w:left="360" w:firstLine="348"/>
        <w:jc w:val="both"/>
        <w:rPr>
          <w:rFonts w:ascii="Arial" w:hAnsi="Arial" w:cs="Arial"/>
          <w:b/>
          <w:color w:val="33CCCC"/>
          <w:spacing w:val="4"/>
          <w:lang w:val="fr-BE"/>
        </w:rPr>
      </w:pPr>
      <w:r w:rsidRPr="007763EB">
        <w:rPr>
          <w:rFonts w:ascii="Arial" w:hAnsi="Arial" w:cs="Arial"/>
          <w:b/>
          <w:color w:val="33CCCC"/>
          <w:spacing w:val="4"/>
          <w:lang w:val="fr-BE"/>
        </w:rPr>
        <w:t>Prescription</w:t>
      </w:r>
    </w:p>
    <w:p w14:paraId="47E3706B" w14:textId="77777777" w:rsidR="00054CC3" w:rsidRPr="007763EB" w:rsidRDefault="00054CC3" w:rsidP="00054CC3">
      <w:pPr>
        <w:ind w:left="360" w:firstLine="348"/>
        <w:jc w:val="both"/>
        <w:rPr>
          <w:rFonts w:ascii="Arial" w:hAnsi="Arial" w:cs="Arial"/>
          <w:b/>
          <w:color w:val="33CCCC"/>
          <w:spacing w:val="4"/>
          <w:lang w:val="fr-BE"/>
        </w:rPr>
      </w:pPr>
    </w:p>
    <w:p w14:paraId="7B5C90D5"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ab/>
        <w:t xml:space="preserve">En regardant la grille d’analyse, à la somme des carrés, un remède m’a interpellée : </w:t>
      </w:r>
      <w:r w:rsidRPr="007763EB">
        <w:rPr>
          <w:rFonts w:ascii="Arial" w:hAnsi="Arial" w:cs="Arial"/>
          <w:b/>
          <w:bCs/>
          <w:color w:val="33CCCC"/>
          <w:spacing w:val="4"/>
          <w:lang w:val="fr-BE"/>
        </w:rPr>
        <w:t>AMMONIUM CARBONICUM</w:t>
      </w:r>
      <w:r w:rsidRPr="007763EB">
        <w:rPr>
          <w:rFonts w:ascii="Arial" w:hAnsi="Arial" w:cs="Arial"/>
          <w:spacing w:val="4"/>
          <w:lang w:val="fr-BE"/>
        </w:rPr>
        <w:t xml:space="preserve">, car il a cette grande sensibilité au froid au niveau dentaire et aussi la douleur en mordant sur la dent. </w:t>
      </w:r>
    </w:p>
    <w:p w14:paraId="292D4506" w14:textId="77777777" w:rsidR="00054CC3" w:rsidRPr="007763EB" w:rsidRDefault="00054CC3" w:rsidP="00054CC3">
      <w:pPr>
        <w:ind w:left="360" w:firstLine="348"/>
        <w:jc w:val="both"/>
        <w:rPr>
          <w:rFonts w:ascii="Arial" w:hAnsi="Arial" w:cs="Arial"/>
          <w:spacing w:val="4"/>
          <w:lang w:val="fr-BE"/>
        </w:rPr>
      </w:pPr>
    </w:p>
    <w:p w14:paraId="48BDC495"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ab/>
        <w:t>Je l’ai donc prescrit en</w:t>
      </w:r>
      <w:r w:rsidRPr="007763EB">
        <w:rPr>
          <w:rFonts w:ascii="Arial" w:hAnsi="Arial" w:cs="Arial"/>
          <w:b/>
          <w:bCs/>
          <w:color w:val="33CCCC"/>
          <w:spacing w:val="4"/>
          <w:lang w:val="fr-BE"/>
        </w:rPr>
        <w:t xml:space="preserve"> 9 CH</w:t>
      </w:r>
      <w:r w:rsidRPr="007763EB">
        <w:rPr>
          <w:rFonts w:ascii="Arial" w:hAnsi="Arial" w:cs="Arial"/>
          <w:spacing w:val="4"/>
          <w:lang w:val="fr-BE"/>
        </w:rPr>
        <w:t>, 2 fois par jour, pendant 3 jours.</w:t>
      </w:r>
    </w:p>
    <w:p w14:paraId="332B53F5" w14:textId="77777777" w:rsidR="00054CC3" w:rsidRPr="007763EB" w:rsidRDefault="00054CC3" w:rsidP="00054CC3">
      <w:pPr>
        <w:ind w:left="360" w:firstLine="348"/>
        <w:jc w:val="both"/>
        <w:rPr>
          <w:rFonts w:ascii="Arial" w:hAnsi="Arial" w:cs="Arial"/>
          <w:spacing w:val="4"/>
          <w:lang w:val="fr-BE"/>
        </w:rPr>
      </w:pPr>
    </w:p>
    <w:p w14:paraId="2040B0F4"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Trois jours plus tard,</w:t>
      </w:r>
      <w:r w:rsidRPr="007763EB">
        <w:rPr>
          <w:rFonts w:ascii="Arial" w:hAnsi="Arial" w:cs="Arial"/>
          <w:b/>
          <w:bCs/>
          <w:color w:val="33CCCC"/>
          <w:spacing w:val="4"/>
          <w:lang w:val="fr-BE"/>
        </w:rPr>
        <w:t xml:space="preserve"> le 25 mai</w:t>
      </w:r>
      <w:r w:rsidRPr="007763EB">
        <w:rPr>
          <w:rFonts w:ascii="Arial" w:hAnsi="Arial" w:cs="Arial"/>
          <w:spacing w:val="4"/>
          <w:lang w:val="fr-BE"/>
        </w:rPr>
        <w:t xml:space="preserve">, sa femme téléphone pour dire qu’il n’a plus mal et qu’il n’a eu que du </w:t>
      </w:r>
      <w:r w:rsidRPr="007763EB">
        <w:rPr>
          <w:rFonts w:ascii="Arial" w:hAnsi="Arial" w:cs="Arial"/>
          <w:b/>
          <w:bCs/>
          <w:color w:val="33CCCC"/>
          <w:spacing w:val="4"/>
          <w:lang w:val="fr-BE"/>
        </w:rPr>
        <w:t xml:space="preserve">7 CH </w:t>
      </w:r>
      <w:r w:rsidRPr="007763EB">
        <w:rPr>
          <w:rFonts w:ascii="Arial" w:hAnsi="Arial" w:cs="Arial"/>
          <w:spacing w:val="4"/>
          <w:lang w:val="fr-BE"/>
        </w:rPr>
        <w:t>à la pharmacie. Elle aimerait savoir si elle doit continuer à lui donner le remède. J’en profite pour lui demander s’il y a eu des événements particuliers avant qu’il ne fasse cet abcès et elle me répond : « Il ne vous a rien dit ! Cela ne m’étonne pas. Je l’ai embarqué en Algérie pour 8 jours et il ne voulait pas. Il n’y a que ses moutons qui comptent, il était infernal, il ne voulait pas quitter la maison et les moutons, il voulait rester chez lui. C’est chaque fois pareil quand on part quelque part plusieurs jours. Mais une fois qu’il est parti, il est tout content et joyeux ! »</w:t>
      </w:r>
    </w:p>
    <w:p w14:paraId="6CD13709" w14:textId="77777777" w:rsidR="00054CC3" w:rsidRPr="007763EB" w:rsidRDefault="00054CC3" w:rsidP="00054CC3">
      <w:pPr>
        <w:ind w:left="360" w:firstLine="348"/>
        <w:jc w:val="both"/>
        <w:rPr>
          <w:rFonts w:ascii="Arial" w:hAnsi="Arial" w:cs="Arial"/>
          <w:spacing w:val="4"/>
          <w:lang w:val="fr-BE"/>
        </w:rPr>
      </w:pPr>
    </w:p>
    <w:p w14:paraId="31394F87"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Connaissant la problématique liée à ce remède, je lui redonne une dose en</w:t>
      </w:r>
      <w:r w:rsidRPr="007763EB">
        <w:rPr>
          <w:rFonts w:ascii="Arial" w:hAnsi="Arial" w:cs="Arial"/>
          <w:b/>
          <w:bCs/>
          <w:color w:val="33CCCC"/>
          <w:spacing w:val="4"/>
          <w:lang w:val="fr-BE"/>
        </w:rPr>
        <w:t xml:space="preserve"> 9 CH</w:t>
      </w:r>
      <w:r w:rsidRPr="007763EB">
        <w:rPr>
          <w:rFonts w:ascii="Arial" w:hAnsi="Arial" w:cs="Arial"/>
          <w:spacing w:val="4"/>
          <w:lang w:val="fr-BE"/>
        </w:rPr>
        <w:t xml:space="preserve">. </w:t>
      </w:r>
    </w:p>
    <w:p w14:paraId="7EACC03C"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ab/>
      </w:r>
    </w:p>
    <w:p w14:paraId="4457C7F7"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 xml:space="preserve">Il revient </w:t>
      </w:r>
      <w:r w:rsidRPr="007763EB">
        <w:rPr>
          <w:rFonts w:ascii="Arial" w:hAnsi="Arial" w:cs="Arial"/>
          <w:b/>
          <w:bCs/>
          <w:color w:val="33CCCC"/>
          <w:spacing w:val="4"/>
          <w:lang w:val="fr-BE"/>
        </w:rPr>
        <w:t>début juillet 2018</w:t>
      </w:r>
      <w:r w:rsidRPr="007763EB">
        <w:rPr>
          <w:rFonts w:ascii="Arial" w:hAnsi="Arial" w:cs="Arial"/>
          <w:spacing w:val="4"/>
          <w:lang w:val="fr-BE"/>
        </w:rPr>
        <w:t xml:space="preserve">, il n’a plus mal à sa dent, il n’y a plus d’abcès. Il a décidé d’arrêter les apéritifs et de faire du régime, il va voir un médecin pour cela. Sa main est moins rouge. Je redonne </w:t>
      </w:r>
      <w:r w:rsidRPr="007763EB">
        <w:rPr>
          <w:rFonts w:ascii="Arial" w:hAnsi="Arial" w:cs="Arial"/>
          <w:b/>
          <w:bCs/>
          <w:color w:val="33CCCC"/>
          <w:spacing w:val="4"/>
          <w:lang w:val="fr-BE"/>
        </w:rPr>
        <w:t>Am-c. 15CH</w:t>
      </w:r>
      <w:r w:rsidRPr="007763EB">
        <w:rPr>
          <w:rFonts w:ascii="Arial" w:hAnsi="Arial" w:cs="Arial"/>
          <w:spacing w:val="4"/>
          <w:lang w:val="fr-BE"/>
        </w:rPr>
        <w:t>, 1 dose.</w:t>
      </w:r>
    </w:p>
    <w:p w14:paraId="769F2678"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lastRenderedPageBreak/>
        <w:tab/>
      </w:r>
    </w:p>
    <w:p w14:paraId="5293BE55"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 xml:space="preserve">Lors de son dernier contrôle en décembre 2018, Bernard a perdu 11 kg, il est suivi par une diététicienne, sa main droite et son poignet sont très nettement moins gonflés, il n’y a plus cette couleur pourpre et la 47 est toujours saine et indolore. </w:t>
      </w:r>
    </w:p>
    <w:p w14:paraId="08F99CB9" w14:textId="77777777" w:rsidR="00054CC3" w:rsidRPr="007763EB" w:rsidRDefault="00054CC3" w:rsidP="00054CC3">
      <w:pPr>
        <w:ind w:left="360" w:firstLine="348"/>
        <w:jc w:val="both"/>
        <w:rPr>
          <w:rFonts w:ascii="Arial" w:hAnsi="Arial" w:cs="Arial"/>
          <w:b/>
          <w:spacing w:val="4"/>
          <w:lang w:val="fr-BE"/>
        </w:rPr>
      </w:pPr>
    </w:p>
    <w:p w14:paraId="6AFE1083" w14:textId="28F9CD01" w:rsidR="00054CC3" w:rsidRPr="007763EB" w:rsidRDefault="00054CC3" w:rsidP="00054CC3">
      <w:pPr>
        <w:pBdr>
          <w:top w:val="single" w:sz="12" w:space="1" w:color="33CCCC"/>
          <w:left w:val="single" w:sz="12" w:space="4" w:color="33CCCC"/>
          <w:bottom w:val="single" w:sz="12" w:space="1" w:color="33CCCC"/>
          <w:right w:val="single" w:sz="12" w:space="4" w:color="33CCCC"/>
        </w:pBdr>
        <w:ind w:left="360" w:firstLine="348"/>
        <w:jc w:val="center"/>
        <w:rPr>
          <w:rFonts w:ascii="Arial" w:hAnsi="Arial" w:cs="Arial"/>
          <w:b/>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color w:val="33CCCC"/>
          <w:spacing w:val="4"/>
          <w:lang w:val="fr-BE"/>
        </w:rPr>
        <w:t>Q</w:t>
      </w:r>
      <w:r w:rsidR="001A45EF" w:rsidRPr="007763EB">
        <w:rPr>
          <w:rFonts w:ascii="Arial" w:hAnsi="Arial" w:cs="Arial"/>
          <w:b/>
          <w:color w:val="33CCCC"/>
          <w:spacing w:val="4"/>
          <w:lang w:val="fr-BE"/>
        </w:rPr>
        <w:t>uelques</w:t>
      </w:r>
      <w:proofErr w:type="gramEnd"/>
      <w:r w:rsidR="001A45EF" w:rsidRPr="007763EB">
        <w:rPr>
          <w:rFonts w:ascii="Arial" w:hAnsi="Arial" w:cs="Arial"/>
          <w:b/>
          <w:color w:val="33CCCC"/>
          <w:spacing w:val="4"/>
          <w:lang w:val="fr-BE"/>
        </w:rPr>
        <w:t xml:space="preserve"> mots sur Ammonium Carbonicum</w:t>
      </w:r>
    </w:p>
    <w:p w14:paraId="2FCC7158" w14:textId="77777777" w:rsidR="00054CC3" w:rsidRPr="007763EB" w:rsidRDefault="00054CC3" w:rsidP="00054CC3">
      <w:pPr>
        <w:ind w:left="360" w:firstLine="348"/>
        <w:jc w:val="both"/>
        <w:rPr>
          <w:rFonts w:ascii="Arial" w:hAnsi="Arial" w:cs="Arial"/>
          <w:b/>
          <w:color w:val="33CCCC"/>
          <w:spacing w:val="4"/>
          <w:lang w:val="fr-BE"/>
        </w:rPr>
      </w:pPr>
    </w:p>
    <w:p w14:paraId="51250B45"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Extrait de « A la recherche de la spécificité » (Dr M. Brunson et l’équipe du CLH, 3</w:t>
      </w:r>
      <w:r w:rsidRPr="007763EB">
        <w:rPr>
          <w:rFonts w:ascii="Arial" w:hAnsi="Arial" w:cs="Arial"/>
          <w:spacing w:val="4"/>
          <w:vertAlign w:val="superscript"/>
          <w:lang w:val="fr-BE"/>
        </w:rPr>
        <w:t>ème</w:t>
      </w:r>
      <w:r w:rsidRPr="007763EB">
        <w:rPr>
          <w:rFonts w:ascii="Arial" w:hAnsi="Arial" w:cs="Arial"/>
          <w:spacing w:val="4"/>
          <w:lang w:val="fr-BE"/>
        </w:rPr>
        <w:t xml:space="preserve"> édition) et du cas clinique de Marc Brunson au 12</w:t>
      </w:r>
      <w:r w:rsidRPr="007763EB">
        <w:rPr>
          <w:rFonts w:ascii="Arial" w:hAnsi="Arial" w:cs="Arial"/>
          <w:spacing w:val="4"/>
          <w:vertAlign w:val="superscript"/>
          <w:lang w:val="fr-BE"/>
        </w:rPr>
        <w:t>ème</w:t>
      </w:r>
      <w:r w:rsidRPr="007763EB">
        <w:rPr>
          <w:rFonts w:ascii="Arial" w:hAnsi="Arial" w:cs="Arial"/>
          <w:spacing w:val="4"/>
          <w:lang w:val="fr-BE"/>
        </w:rPr>
        <w:t xml:space="preserve"> congrès CLH de 2001 : « Dicky, du fond de l’impasse » :</w:t>
      </w:r>
    </w:p>
    <w:p w14:paraId="152E28CA" w14:textId="77777777" w:rsidR="00054CC3" w:rsidRPr="007763EB" w:rsidRDefault="00054CC3" w:rsidP="00054CC3">
      <w:pPr>
        <w:ind w:left="360" w:firstLine="348"/>
        <w:jc w:val="both"/>
        <w:rPr>
          <w:rFonts w:ascii="Arial" w:hAnsi="Arial" w:cs="Arial"/>
          <w:spacing w:val="4"/>
          <w:lang w:val="fr-BE"/>
        </w:rPr>
      </w:pPr>
    </w:p>
    <w:p w14:paraId="26DF953E"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 xml:space="preserve">« Ammonium carbonicum est le sesquicarbonate d’ammonium, sel que l’on trouve dans la corne de cerf. On le faisait respirer au siècle passé, aux dames qui s’évanouissaient quand elles entraient dans un </w:t>
      </w:r>
      <w:r w:rsidRPr="007763EB">
        <w:rPr>
          <w:rFonts w:ascii="Arial" w:hAnsi="Arial" w:cs="Arial"/>
          <w:b/>
          <w:bCs/>
          <w:color w:val="1F4E79"/>
          <w:spacing w:val="4"/>
          <w:lang w:val="fr-BE"/>
        </w:rPr>
        <w:t>endroit clos</w:t>
      </w:r>
      <w:r w:rsidRPr="007763EB">
        <w:rPr>
          <w:rFonts w:ascii="Arial" w:hAnsi="Arial" w:cs="Arial"/>
          <w:spacing w:val="4"/>
          <w:lang w:val="fr-BE"/>
        </w:rPr>
        <w:t>.</w:t>
      </w:r>
    </w:p>
    <w:p w14:paraId="6A6D266A" w14:textId="77777777" w:rsidR="00054CC3" w:rsidRPr="007763EB" w:rsidRDefault="00054CC3" w:rsidP="00054CC3">
      <w:pPr>
        <w:ind w:left="360" w:firstLine="348"/>
        <w:jc w:val="both"/>
        <w:rPr>
          <w:rFonts w:ascii="Arial" w:hAnsi="Arial" w:cs="Arial"/>
          <w:b/>
          <w:spacing w:val="4"/>
          <w:lang w:val="fr-BE"/>
        </w:rPr>
      </w:pPr>
      <w:r w:rsidRPr="007763EB">
        <w:rPr>
          <w:rFonts w:ascii="Arial" w:hAnsi="Arial" w:cs="Arial"/>
          <w:spacing w:val="4"/>
          <w:lang w:val="fr-BE"/>
        </w:rPr>
        <w:t>Il est impératif que ce flacon reste hermétiquement fermé parce que ce sel s’évapore rapidement et se sublime pour passer spontanément de l’état solide à l’état gazeux. Son odeur est extrêmement âcre.</w:t>
      </w:r>
    </w:p>
    <w:p w14:paraId="7867A7DE"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b/>
          <w:bCs/>
          <w:color w:val="1F4E79"/>
          <w:spacing w:val="4"/>
          <w:lang w:val="fr-BE"/>
        </w:rPr>
        <w:t>Le</w:t>
      </w:r>
      <w:r w:rsidRPr="007763EB">
        <w:rPr>
          <w:rFonts w:ascii="Arial" w:hAnsi="Arial" w:cs="Arial"/>
          <w:spacing w:val="4"/>
          <w:lang w:val="fr-BE"/>
        </w:rPr>
        <w:t xml:space="preserve"> </w:t>
      </w:r>
      <w:r w:rsidRPr="007763EB">
        <w:rPr>
          <w:rFonts w:ascii="Arial" w:hAnsi="Arial" w:cs="Arial"/>
          <w:b/>
          <w:bCs/>
          <w:color w:val="1F4E79"/>
          <w:spacing w:val="4"/>
          <w:lang w:val="fr-BE"/>
        </w:rPr>
        <w:t>dilemme de ce remède : SURVIVRE PENIBLEMENT EN VASE CLOS, ou S’OUVRIR SUR LE MONDE EXTERIEUR, VIVRE, SE SUBLIMER, mais en craignant de perdre sa substance</w:t>
      </w:r>
      <w:r w:rsidRPr="007763EB">
        <w:rPr>
          <w:rFonts w:ascii="Arial" w:hAnsi="Arial" w:cs="Arial"/>
          <w:spacing w:val="4"/>
          <w:lang w:val="fr-BE"/>
        </w:rPr>
        <w:t>.</w:t>
      </w:r>
    </w:p>
    <w:p w14:paraId="3B9FD70D" w14:textId="77777777" w:rsidR="00054CC3" w:rsidRPr="007763EB" w:rsidRDefault="00054CC3" w:rsidP="00054CC3">
      <w:pPr>
        <w:ind w:left="360" w:firstLine="348"/>
        <w:jc w:val="both"/>
        <w:rPr>
          <w:rFonts w:ascii="Arial" w:hAnsi="Arial" w:cs="Arial"/>
          <w:spacing w:val="4"/>
          <w:lang w:val="fr-BE"/>
        </w:rPr>
      </w:pPr>
    </w:p>
    <w:p w14:paraId="7E09DAAC" w14:textId="77777777" w:rsidR="00054CC3" w:rsidRPr="007763EB" w:rsidRDefault="00054CC3" w:rsidP="00A037CC">
      <w:pPr>
        <w:numPr>
          <w:ilvl w:val="0"/>
          <w:numId w:val="118"/>
        </w:numPr>
        <w:spacing w:after="0"/>
        <w:jc w:val="both"/>
        <w:rPr>
          <w:rFonts w:ascii="Arial" w:hAnsi="Arial" w:cs="Arial"/>
          <w:b/>
          <w:bCs/>
          <w:color w:val="1F4E79"/>
          <w:spacing w:val="4"/>
          <w:lang w:val="fr-BE"/>
        </w:rPr>
      </w:pPr>
      <w:r w:rsidRPr="007763EB">
        <w:rPr>
          <w:rFonts w:ascii="Arial" w:hAnsi="Arial" w:cs="Arial"/>
          <w:b/>
          <w:bCs/>
          <w:color w:val="1F4E79"/>
          <w:spacing w:val="4"/>
          <w:lang w:val="fr-BE"/>
        </w:rPr>
        <w:t>Soit il va SURVIVRE PÉNIBLEMENT DANS SON BOCAL : y tourner en rond, au point de développer des sensations internes anormales, ou alors n’y plus rien faire, à en devenir obèse et flasque.</w:t>
      </w:r>
    </w:p>
    <w:p w14:paraId="5B16E73A"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b/>
          <w:color w:val="1F4E79"/>
          <w:spacing w:val="4"/>
          <w:lang w:val="fr-BE"/>
        </w:rPr>
        <w:t>P</w:t>
      </w:r>
      <w:r w:rsidRPr="007763EB">
        <w:rPr>
          <w:rFonts w:ascii="Arial" w:hAnsi="Arial" w:cs="Arial"/>
          <w:b/>
          <w:bCs/>
          <w:color w:val="1F4E79"/>
          <w:spacing w:val="4"/>
          <w:lang w:val="fr-BE"/>
        </w:rPr>
        <w:t>achydermie et malpropreté</w:t>
      </w:r>
      <w:r w:rsidRPr="007763EB">
        <w:rPr>
          <w:rFonts w:ascii="Arial" w:hAnsi="Arial" w:cs="Arial"/>
          <w:spacing w:val="4"/>
          <w:lang w:val="fr-BE"/>
        </w:rPr>
        <w:t xml:space="preserve"> sont les moyens trouvés par Am-c. pour se protéger.</w:t>
      </w:r>
      <w:r w:rsidRPr="007763EB">
        <w:rPr>
          <w:rFonts w:ascii="Arial" w:hAnsi="Arial" w:cs="Arial"/>
          <w:spacing w:val="4"/>
          <w:lang w:val="fr-BE"/>
        </w:rPr>
        <w:br/>
        <w:t xml:space="preserve">Cette </w:t>
      </w:r>
      <w:r w:rsidRPr="007763EB">
        <w:rPr>
          <w:rFonts w:ascii="Arial" w:hAnsi="Arial" w:cs="Arial"/>
          <w:b/>
          <w:bCs/>
          <w:color w:val="1F4E79"/>
          <w:spacing w:val="4"/>
          <w:lang w:val="fr-BE"/>
        </w:rPr>
        <w:t>couche de crasse sécurisante</w:t>
      </w:r>
      <w:r w:rsidRPr="007763EB">
        <w:rPr>
          <w:rFonts w:ascii="Arial" w:hAnsi="Arial" w:cs="Arial"/>
          <w:spacing w:val="4"/>
          <w:lang w:val="fr-BE"/>
        </w:rPr>
        <w:t xml:space="preserve"> l’empêche de s’évaporer et le met doublement à l’abri du monde extérieur : d’une part, </w:t>
      </w:r>
      <w:r w:rsidRPr="007763EB">
        <w:rPr>
          <w:rFonts w:ascii="Arial" w:hAnsi="Arial" w:cs="Arial"/>
          <w:b/>
          <w:bCs/>
          <w:color w:val="1F4E79"/>
          <w:spacing w:val="4"/>
          <w:lang w:val="fr-BE"/>
        </w:rPr>
        <w:t>des autres qui risquent “de soulever le couvercle de son bocal”</w:t>
      </w:r>
      <w:r w:rsidRPr="007763EB">
        <w:rPr>
          <w:rFonts w:ascii="Arial" w:hAnsi="Arial" w:cs="Arial"/>
          <w:spacing w:val="4"/>
          <w:lang w:val="fr-BE"/>
        </w:rPr>
        <w:t>, et d’autre part, de l’</w:t>
      </w:r>
      <w:r w:rsidRPr="007763EB">
        <w:rPr>
          <w:rFonts w:ascii="Arial" w:hAnsi="Arial" w:cs="Arial"/>
          <w:b/>
          <w:bCs/>
          <w:color w:val="1F4E79"/>
          <w:spacing w:val="4"/>
          <w:lang w:val="fr-BE"/>
        </w:rPr>
        <w:t>eau</w:t>
      </w:r>
      <w:r w:rsidRPr="007763EB">
        <w:rPr>
          <w:rFonts w:ascii="Arial" w:hAnsi="Arial" w:cs="Arial"/>
          <w:spacing w:val="4"/>
          <w:lang w:val="fr-BE"/>
        </w:rPr>
        <w:t xml:space="preserve"> et du </w:t>
      </w:r>
      <w:r w:rsidRPr="007763EB">
        <w:rPr>
          <w:rFonts w:ascii="Arial" w:hAnsi="Arial" w:cs="Arial"/>
          <w:b/>
          <w:bCs/>
          <w:color w:val="1F4E79"/>
          <w:spacing w:val="4"/>
          <w:lang w:val="fr-BE"/>
        </w:rPr>
        <w:t>bain</w:t>
      </w:r>
      <w:r w:rsidRPr="007763EB">
        <w:rPr>
          <w:rFonts w:ascii="Arial" w:hAnsi="Arial" w:cs="Arial"/>
          <w:spacing w:val="4"/>
          <w:lang w:val="fr-BE"/>
        </w:rPr>
        <w:t xml:space="preserve"> qui </w:t>
      </w:r>
      <w:r w:rsidRPr="007763EB">
        <w:rPr>
          <w:rFonts w:ascii="Arial" w:hAnsi="Arial" w:cs="Arial"/>
          <w:b/>
          <w:bCs/>
          <w:color w:val="1F4E79"/>
          <w:spacing w:val="4"/>
          <w:lang w:val="fr-BE"/>
        </w:rPr>
        <w:t>constituent un danger existentiel</w:t>
      </w:r>
      <w:r w:rsidRPr="007763EB">
        <w:rPr>
          <w:rFonts w:ascii="Arial" w:hAnsi="Arial" w:cs="Arial"/>
          <w:spacing w:val="4"/>
          <w:lang w:val="fr-BE"/>
        </w:rPr>
        <w:t xml:space="preserve"> pour lui.</w:t>
      </w:r>
    </w:p>
    <w:p w14:paraId="18B187E5"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bCs/>
          <w:spacing w:val="4"/>
          <w:lang w:val="fr-BE"/>
        </w:rPr>
        <w:t>Am-c.</w:t>
      </w:r>
      <w:r w:rsidRPr="007763EB">
        <w:rPr>
          <w:rFonts w:ascii="Arial" w:hAnsi="Arial" w:cs="Arial"/>
          <w:b/>
          <w:bCs/>
          <w:color w:val="1F4E79"/>
          <w:spacing w:val="4"/>
          <w:lang w:val="fr-BE"/>
        </w:rPr>
        <w:t xml:space="preserve"> a perdu le libre-arbitre de ses actions </w:t>
      </w:r>
      <w:r w:rsidRPr="007763EB">
        <w:rPr>
          <w:rFonts w:ascii="Arial" w:hAnsi="Arial" w:cs="Arial"/>
          <w:spacing w:val="4"/>
          <w:lang w:val="fr-BE"/>
        </w:rPr>
        <w:t>: il veut faire quelque chose mais ne le peut ; il ne souhaite pas faire quelque chose, il le fait malgré lui.</w:t>
      </w:r>
    </w:p>
    <w:p w14:paraId="6DB71E47"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 xml:space="preserve">Vivre ainsi renfermé, ne peut s’envisager sans </w:t>
      </w:r>
      <w:r w:rsidRPr="007763EB">
        <w:rPr>
          <w:rFonts w:ascii="Arial" w:hAnsi="Arial" w:cs="Arial"/>
          <w:b/>
          <w:bCs/>
          <w:color w:val="1F4E79"/>
          <w:spacing w:val="4"/>
          <w:lang w:val="fr-BE"/>
        </w:rPr>
        <w:t>isolement social volontaire</w:t>
      </w:r>
      <w:r w:rsidRPr="007763EB">
        <w:rPr>
          <w:rFonts w:ascii="Arial" w:hAnsi="Arial" w:cs="Arial"/>
          <w:spacing w:val="4"/>
          <w:lang w:val="fr-BE"/>
        </w:rPr>
        <w:t xml:space="preserve"> et sans un important côté rébarbatif : “</w:t>
      </w:r>
      <w:r w:rsidRPr="007763EB">
        <w:rPr>
          <w:rFonts w:ascii="Arial" w:hAnsi="Arial" w:cs="Arial"/>
          <w:b/>
          <w:bCs/>
          <w:color w:val="1F4E79"/>
          <w:spacing w:val="4"/>
          <w:lang w:val="fr-BE"/>
        </w:rPr>
        <w:t>Touche pas à mon couvercle</w:t>
      </w:r>
      <w:r w:rsidRPr="007763EB">
        <w:rPr>
          <w:rFonts w:ascii="Arial" w:hAnsi="Arial" w:cs="Arial"/>
          <w:spacing w:val="4"/>
          <w:lang w:val="fr-BE"/>
        </w:rPr>
        <w:t>”.</w:t>
      </w:r>
    </w:p>
    <w:p w14:paraId="25116B94"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 xml:space="preserve">Qui dit dilemme, dit </w:t>
      </w:r>
      <w:r w:rsidRPr="007763EB">
        <w:rPr>
          <w:rFonts w:ascii="Arial" w:hAnsi="Arial" w:cs="Arial"/>
          <w:b/>
          <w:bCs/>
          <w:color w:val="1F4E79"/>
          <w:spacing w:val="4"/>
          <w:lang w:val="fr-BE"/>
        </w:rPr>
        <w:t xml:space="preserve">ambivalence. </w:t>
      </w:r>
      <w:r w:rsidRPr="007763EB">
        <w:rPr>
          <w:rFonts w:ascii="Arial" w:hAnsi="Arial" w:cs="Arial"/>
          <w:spacing w:val="4"/>
          <w:lang w:val="fr-BE"/>
        </w:rPr>
        <w:t xml:space="preserve">Il y a beaucoup de symptômes dévoilant cet aspect d’Am-c. : Que faire ? </w:t>
      </w:r>
      <w:r w:rsidRPr="007763EB">
        <w:rPr>
          <w:rFonts w:ascii="Arial" w:hAnsi="Arial" w:cs="Arial"/>
          <w:b/>
          <w:bCs/>
          <w:color w:val="1F4E79"/>
          <w:spacing w:val="4"/>
          <w:lang w:val="fr-BE"/>
        </w:rPr>
        <w:t>Sortir de ma fiole ou y rester </w:t>
      </w:r>
      <w:r w:rsidRPr="007763EB">
        <w:rPr>
          <w:rFonts w:ascii="Arial" w:hAnsi="Arial" w:cs="Arial"/>
          <w:spacing w:val="4"/>
          <w:lang w:val="fr-BE"/>
        </w:rPr>
        <w:t>?</w:t>
      </w:r>
    </w:p>
    <w:p w14:paraId="2858C1E4" w14:textId="77777777" w:rsidR="00054CC3" w:rsidRPr="007763EB" w:rsidRDefault="00054CC3" w:rsidP="00054CC3">
      <w:pPr>
        <w:ind w:left="360" w:firstLine="348"/>
        <w:jc w:val="both"/>
        <w:rPr>
          <w:rFonts w:ascii="Arial" w:hAnsi="Arial" w:cs="Arial"/>
          <w:spacing w:val="4"/>
          <w:lang w:val="fr-BE"/>
        </w:rPr>
      </w:pPr>
    </w:p>
    <w:p w14:paraId="70131959" w14:textId="77777777" w:rsidR="00054CC3" w:rsidRPr="007763EB" w:rsidRDefault="00054CC3" w:rsidP="00A037CC">
      <w:pPr>
        <w:numPr>
          <w:ilvl w:val="0"/>
          <w:numId w:val="118"/>
        </w:numPr>
        <w:spacing w:after="0"/>
        <w:jc w:val="both"/>
        <w:rPr>
          <w:rFonts w:ascii="Arial" w:hAnsi="Arial" w:cs="Arial"/>
          <w:spacing w:val="4"/>
          <w:lang w:val="fr-BE"/>
        </w:rPr>
      </w:pPr>
      <w:r w:rsidRPr="007763EB">
        <w:rPr>
          <w:rFonts w:ascii="Arial" w:hAnsi="Arial" w:cs="Arial"/>
          <w:spacing w:val="4"/>
          <w:lang w:val="fr-BE"/>
        </w:rPr>
        <w:lastRenderedPageBreak/>
        <w:t xml:space="preserve">Soit il va </w:t>
      </w:r>
      <w:proofErr w:type="gramStart"/>
      <w:r w:rsidRPr="007763EB">
        <w:rPr>
          <w:rFonts w:ascii="Arial" w:hAnsi="Arial" w:cs="Arial"/>
          <w:spacing w:val="4"/>
          <w:lang w:val="fr-BE"/>
        </w:rPr>
        <w:t>faire</w:t>
      </w:r>
      <w:proofErr w:type="gramEnd"/>
      <w:r w:rsidRPr="007763EB">
        <w:rPr>
          <w:rFonts w:ascii="Arial" w:hAnsi="Arial" w:cs="Arial"/>
          <w:spacing w:val="4"/>
          <w:lang w:val="fr-BE"/>
        </w:rPr>
        <w:t xml:space="preserve"> des efforts pour </w:t>
      </w:r>
      <w:r w:rsidRPr="007763EB">
        <w:rPr>
          <w:rFonts w:ascii="Arial" w:hAnsi="Arial" w:cs="Arial"/>
          <w:b/>
          <w:color w:val="1F4E79"/>
          <w:spacing w:val="4"/>
          <w:lang w:val="fr-BE"/>
        </w:rPr>
        <w:t>SORTIR DE CET ISOLEMENT</w:t>
      </w:r>
      <w:r w:rsidRPr="007763EB">
        <w:rPr>
          <w:rFonts w:ascii="Arial" w:hAnsi="Arial" w:cs="Arial"/>
          <w:spacing w:val="4"/>
          <w:lang w:val="fr-BE"/>
        </w:rPr>
        <w:t xml:space="preserve"> avec la </w:t>
      </w:r>
      <w:r w:rsidRPr="007763EB">
        <w:rPr>
          <w:rFonts w:ascii="Arial" w:hAnsi="Arial" w:cs="Arial"/>
          <w:b/>
          <w:bCs/>
          <w:color w:val="1F4E79"/>
          <w:spacing w:val="4"/>
          <w:lang w:val="fr-BE"/>
        </w:rPr>
        <w:t xml:space="preserve">crainte de perdre sa substance vitale </w:t>
      </w:r>
      <w:r w:rsidRPr="007763EB">
        <w:rPr>
          <w:rFonts w:ascii="Arial" w:hAnsi="Arial" w:cs="Arial"/>
          <w:bCs/>
          <w:spacing w:val="4"/>
          <w:lang w:val="fr-BE"/>
        </w:rPr>
        <w:t>car la vie extérieure lui fait peur, c’est un danger</w:t>
      </w:r>
      <w:r w:rsidRPr="007763EB">
        <w:rPr>
          <w:rFonts w:ascii="Arial" w:hAnsi="Arial" w:cs="Arial"/>
          <w:b/>
          <w:bCs/>
          <w:color w:val="1F4E79"/>
          <w:spacing w:val="4"/>
          <w:lang w:val="fr-BE"/>
        </w:rPr>
        <w:t xml:space="preserve"> </w:t>
      </w:r>
      <w:r w:rsidRPr="007763EB">
        <w:rPr>
          <w:rFonts w:ascii="Arial" w:hAnsi="Arial" w:cs="Arial"/>
          <w:bCs/>
          <w:spacing w:val="4"/>
          <w:lang w:val="fr-BE"/>
        </w:rPr>
        <w:t>d’où</w:t>
      </w:r>
      <w:r w:rsidRPr="007763EB">
        <w:rPr>
          <w:rFonts w:ascii="Arial" w:hAnsi="Arial" w:cs="Arial"/>
          <w:b/>
          <w:bCs/>
          <w:color w:val="1F4E79"/>
          <w:spacing w:val="4"/>
          <w:lang w:val="fr-BE"/>
        </w:rPr>
        <w:t xml:space="preserve"> </w:t>
      </w:r>
      <w:r w:rsidRPr="007763EB">
        <w:rPr>
          <w:rFonts w:ascii="Arial" w:hAnsi="Arial" w:cs="Arial"/>
          <w:bCs/>
          <w:spacing w:val="4"/>
          <w:lang w:val="fr-BE"/>
        </w:rPr>
        <w:t>des</w:t>
      </w:r>
      <w:r w:rsidRPr="007763EB">
        <w:rPr>
          <w:rFonts w:ascii="Arial" w:hAnsi="Arial" w:cs="Arial"/>
          <w:b/>
          <w:bCs/>
          <w:color w:val="1F4E79"/>
          <w:spacing w:val="4"/>
          <w:lang w:val="fr-BE"/>
        </w:rPr>
        <w:t xml:space="preserve"> </w:t>
      </w:r>
      <w:r w:rsidRPr="007763EB">
        <w:rPr>
          <w:rFonts w:ascii="Arial" w:hAnsi="Arial" w:cs="Arial"/>
          <w:spacing w:val="4"/>
          <w:lang w:val="fr-BE"/>
        </w:rPr>
        <w:t xml:space="preserve">somatisations particulières qui en découlent : </w:t>
      </w:r>
      <w:r w:rsidRPr="007763EB">
        <w:rPr>
          <w:rFonts w:ascii="Arial" w:hAnsi="Arial" w:cs="Arial"/>
          <w:b/>
          <w:bCs/>
          <w:color w:val="1F4E79"/>
          <w:spacing w:val="4"/>
          <w:lang w:val="fr-BE"/>
        </w:rPr>
        <w:t xml:space="preserve">tropisme pour les pointes </w:t>
      </w:r>
      <w:r w:rsidRPr="007763EB">
        <w:rPr>
          <w:rFonts w:ascii="Arial" w:hAnsi="Arial" w:cs="Arial"/>
          <w:spacing w:val="4"/>
          <w:lang w:val="fr-BE"/>
        </w:rPr>
        <w:t xml:space="preserve">(nez, langue, doigts, orteils…), </w:t>
      </w:r>
      <w:r w:rsidRPr="007763EB">
        <w:rPr>
          <w:rFonts w:ascii="Arial" w:hAnsi="Arial" w:cs="Arial"/>
          <w:b/>
          <w:bCs/>
          <w:color w:val="1F4E79"/>
          <w:spacing w:val="4"/>
          <w:lang w:val="fr-BE"/>
        </w:rPr>
        <w:t>pathologies d’ouverture et de fermeture ainsi que pertes de substances : hémorragies, gangrènes, ulcères, caractère excoriant des écoulements.</w:t>
      </w:r>
    </w:p>
    <w:p w14:paraId="27C05D26" w14:textId="77777777" w:rsidR="00054CC3" w:rsidRPr="007763EB" w:rsidRDefault="00054CC3" w:rsidP="00054CC3">
      <w:pPr>
        <w:ind w:left="360" w:firstLine="348"/>
        <w:jc w:val="both"/>
        <w:rPr>
          <w:rFonts w:ascii="Arial" w:hAnsi="Arial" w:cs="Arial"/>
          <w:spacing w:val="4"/>
          <w:lang w:val="fr-BE"/>
        </w:rPr>
      </w:pPr>
    </w:p>
    <w:p w14:paraId="19C25159" w14:textId="77777777" w:rsidR="00054CC3" w:rsidRPr="007763EB" w:rsidRDefault="00054CC3" w:rsidP="00054CC3">
      <w:pPr>
        <w:ind w:left="360" w:firstLine="348"/>
        <w:jc w:val="both"/>
        <w:rPr>
          <w:rFonts w:ascii="Arial" w:hAnsi="Arial" w:cs="Arial"/>
          <w:spacing w:val="4"/>
          <w:lang w:val="fr-BE"/>
        </w:rPr>
      </w:pPr>
      <w:r w:rsidRPr="007763EB">
        <w:rPr>
          <w:rFonts w:ascii="Arial" w:hAnsi="Arial" w:cs="Arial"/>
          <w:spacing w:val="4"/>
          <w:lang w:val="fr-BE"/>
        </w:rPr>
        <w:t xml:space="preserve">Le cas clinique de Bernard est un bel exemple de la </w:t>
      </w:r>
      <w:r w:rsidRPr="007763EB">
        <w:rPr>
          <w:rFonts w:ascii="Arial" w:hAnsi="Arial" w:cs="Arial"/>
          <w:b/>
          <w:bCs/>
          <w:color w:val="33CCCC"/>
          <w:spacing w:val="4"/>
          <w:lang w:val="fr-BE"/>
        </w:rPr>
        <w:t>correspondance entre la perception erronée d’une situation, de la réalité et les somatisations qui en découlent</w:t>
      </w:r>
      <w:r w:rsidRPr="007763EB">
        <w:rPr>
          <w:rFonts w:ascii="Arial" w:hAnsi="Arial" w:cs="Arial"/>
          <w:spacing w:val="4"/>
          <w:lang w:val="fr-BE"/>
        </w:rPr>
        <w:t>. Ici, Bernard doit sortir de chez lui contre son gré, cela l’angoisse, il somatise au niveau de ses dents (douleur, écoulement suppuré) avec le risque de perte de substance vitale (sa dent) ou alors dans d’autres circonstances il tourne en rond et devient obèse.</w:t>
      </w:r>
    </w:p>
    <w:p w14:paraId="4EB7954E" w14:textId="77777777" w:rsidR="00054CC3" w:rsidRPr="007763EB" w:rsidRDefault="00054CC3" w:rsidP="00054CC3">
      <w:pPr>
        <w:ind w:left="360" w:firstLine="348"/>
        <w:jc w:val="both"/>
        <w:rPr>
          <w:rFonts w:ascii="Arial" w:hAnsi="Arial" w:cs="Arial"/>
          <w:spacing w:val="4"/>
          <w:lang w:val="fr-BE"/>
        </w:rPr>
      </w:pPr>
    </w:p>
    <w:p w14:paraId="61F6533B" w14:textId="7B5D9D01" w:rsidR="00054CC3" w:rsidRPr="007763EB" w:rsidRDefault="00054CC3" w:rsidP="001B479C">
      <w:pPr>
        <w:spacing w:after="0"/>
        <w:jc w:val="both"/>
        <w:rPr>
          <w:rFonts w:ascii="Arial" w:eastAsia="Times New Roman" w:hAnsi="Arial" w:cs="Arial"/>
          <w:spacing w:val="4"/>
          <w:lang w:val="fr-BE" w:eastAsia="fr-FR"/>
        </w:rPr>
      </w:pPr>
    </w:p>
    <w:p w14:paraId="515D36C2" w14:textId="000A9303" w:rsidR="00054CC3" w:rsidRPr="007763EB" w:rsidRDefault="00054CC3" w:rsidP="001B479C">
      <w:pPr>
        <w:spacing w:after="0"/>
        <w:jc w:val="both"/>
        <w:rPr>
          <w:rFonts w:ascii="Arial" w:eastAsia="Times New Roman" w:hAnsi="Arial" w:cs="Arial"/>
          <w:spacing w:val="4"/>
          <w:lang w:val="fr-BE" w:eastAsia="fr-FR"/>
        </w:rPr>
      </w:pPr>
    </w:p>
    <w:p w14:paraId="30B68819" w14:textId="77777777" w:rsidR="00054CC3" w:rsidRPr="007763EB" w:rsidRDefault="00054CC3" w:rsidP="001B479C">
      <w:pPr>
        <w:spacing w:after="0"/>
        <w:jc w:val="both"/>
        <w:rPr>
          <w:rFonts w:ascii="Arial" w:eastAsia="Times New Roman" w:hAnsi="Arial" w:cs="Arial"/>
          <w:spacing w:val="4"/>
          <w:lang w:val="fr-BE" w:eastAsia="fr-FR"/>
        </w:rPr>
      </w:pPr>
    </w:p>
    <w:p w14:paraId="7CC02F18" w14:textId="77777777" w:rsidR="001B479C" w:rsidRPr="007763EB" w:rsidRDefault="001B479C" w:rsidP="001B479C">
      <w:pPr>
        <w:spacing w:after="0"/>
        <w:jc w:val="both"/>
        <w:rPr>
          <w:rFonts w:ascii="Arial" w:eastAsia="Times New Roman" w:hAnsi="Arial" w:cs="Arial"/>
          <w:b/>
          <w:color w:val="33CCCC"/>
          <w:spacing w:val="4"/>
          <w:lang w:val="fr-BE" w:eastAsia="fr-FR"/>
        </w:rPr>
      </w:pPr>
    </w:p>
    <w:p w14:paraId="580B036C" w14:textId="67C177A4" w:rsidR="00054CC3" w:rsidRPr="007763EB" w:rsidRDefault="00054CC3" w:rsidP="00054CC3">
      <w:pPr>
        <w:rPr>
          <w:rFonts w:ascii="Arial" w:hAnsi="Arial" w:cs="Arial"/>
          <w:lang w:val="fr-BE"/>
        </w:rPr>
      </w:pPr>
      <w:r w:rsidRPr="007763EB">
        <w:rPr>
          <w:rFonts w:ascii="Arial" w:hAnsi="Arial" w:cs="Arial"/>
          <w:lang w:val="fr-BE"/>
        </w:rPr>
        <w:t>[#RC2]</w:t>
      </w:r>
      <w:r w:rsidRPr="007763EB">
        <w:rPr>
          <w:rFonts w:ascii="Arial" w:hAnsi="Arial" w:cs="Arial"/>
          <w:b/>
          <w:bCs/>
          <w:color w:val="33CCCC"/>
          <w:spacing w:val="4"/>
          <w:lang w:val="fr-BE"/>
        </w:rPr>
        <w:t xml:space="preserve"> M</w:t>
      </w:r>
      <w:r w:rsidR="001A45EF" w:rsidRPr="007763EB">
        <w:rPr>
          <w:rFonts w:ascii="Arial" w:hAnsi="Arial" w:cs="Arial"/>
          <w:b/>
          <w:bCs/>
          <w:color w:val="33CCCC"/>
          <w:spacing w:val="4"/>
          <w:lang w:val="fr-BE"/>
        </w:rPr>
        <w:t>oschus</w:t>
      </w:r>
    </w:p>
    <w:p w14:paraId="73DB95F7" w14:textId="591692D0" w:rsidR="001B479C" w:rsidRPr="007763EB" w:rsidRDefault="00054CC3" w:rsidP="00054CC3">
      <w:pPr>
        <w:spacing w:after="0"/>
        <w:jc w:val="both"/>
        <w:rPr>
          <w:rFonts w:ascii="Arial" w:eastAsia="Times New Roman" w:hAnsi="Arial" w:cs="Arial"/>
          <w:b/>
          <w:color w:val="33CCCC"/>
          <w:spacing w:val="4"/>
          <w:lang w:val="fr-BE" w:eastAsia="fr-FR"/>
        </w:rPr>
      </w:pPr>
      <w:r w:rsidRPr="007763EB">
        <w:rPr>
          <w:rFonts w:ascii="Arial" w:hAnsi="Arial" w:cs="Arial"/>
          <w:lang w:val="fr-BE"/>
        </w:rPr>
        <w:t>[#CH</w:t>
      </w:r>
      <w:proofErr w:type="gramStart"/>
      <w:r w:rsidRPr="007763EB">
        <w:rPr>
          <w:rFonts w:ascii="Arial" w:hAnsi="Arial" w:cs="Arial"/>
          <w:lang w:val="fr-BE"/>
        </w:rPr>
        <w:t>3]</w:t>
      </w:r>
      <w:r w:rsidR="001B479C" w:rsidRPr="007763EB">
        <w:rPr>
          <w:rFonts w:ascii="Arial" w:eastAsia="Times New Roman" w:hAnsi="Arial" w:cs="Arial"/>
          <w:b/>
          <w:color w:val="33CCCC"/>
          <w:spacing w:val="4"/>
          <w:lang w:val="fr-BE" w:eastAsia="fr-FR"/>
        </w:rPr>
        <w:t>D</w:t>
      </w:r>
      <w:r w:rsidR="001A45EF" w:rsidRPr="007763EB">
        <w:rPr>
          <w:rFonts w:ascii="Arial" w:eastAsia="Times New Roman" w:hAnsi="Arial" w:cs="Arial"/>
          <w:b/>
          <w:color w:val="33CCCC"/>
          <w:spacing w:val="4"/>
          <w:lang w:val="fr-BE" w:eastAsia="fr-FR"/>
        </w:rPr>
        <w:t>euxième</w:t>
      </w:r>
      <w:proofErr w:type="gramEnd"/>
      <w:r w:rsidR="001A45EF" w:rsidRPr="007763EB">
        <w:rPr>
          <w:rFonts w:ascii="Arial" w:eastAsia="Times New Roman" w:hAnsi="Arial" w:cs="Arial"/>
          <w:b/>
          <w:color w:val="33CCCC"/>
          <w:spacing w:val="4"/>
          <w:lang w:val="fr-BE" w:eastAsia="fr-FR"/>
        </w:rPr>
        <w:t xml:space="preserve"> cas - </w:t>
      </w:r>
      <w:r w:rsidR="001B479C" w:rsidRPr="007763EB">
        <w:rPr>
          <w:rFonts w:ascii="Arial" w:eastAsia="Times New Roman" w:hAnsi="Arial" w:cs="Arial"/>
          <w:b/>
          <w:color w:val="33CCCC"/>
          <w:spacing w:val="4"/>
          <w:lang w:val="fr-BE" w:eastAsia="fr-FR"/>
        </w:rPr>
        <w:t>Madame B.</w:t>
      </w:r>
    </w:p>
    <w:p w14:paraId="4A15147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r>
    </w:p>
    <w:p w14:paraId="25BE530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Madame B., 53 ans, vient en consultation pour la première fois, </w:t>
      </w:r>
      <w:r w:rsidRPr="007763EB">
        <w:rPr>
          <w:rFonts w:ascii="Arial" w:eastAsia="Times New Roman" w:hAnsi="Arial" w:cs="Arial"/>
          <w:b/>
          <w:bCs/>
          <w:color w:val="33CCCC"/>
          <w:spacing w:val="4"/>
          <w:lang w:val="fr-BE" w:eastAsia="fr-FR"/>
        </w:rPr>
        <w:t>le 30 janvier 2018</w:t>
      </w:r>
      <w:r w:rsidRPr="007763EB">
        <w:rPr>
          <w:rFonts w:ascii="Arial" w:eastAsia="Times New Roman" w:hAnsi="Arial" w:cs="Arial"/>
          <w:spacing w:val="4"/>
          <w:lang w:val="fr-BE" w:eastAsia="fr-FR"/>
        </w:rPr>
        <w:t>. Dès les premiers instants, je vois arriver une femme très peureuse, inquiète, qui regarde tout autour d’elle dans le cabinet.</w:t>
      </w:r>
    </w:p>
    <w:p w14:paraId="1183DF7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r>
    </w:p>
    <w:p w14:paraId="0B20298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Le motif de sa consultation est le mauvais état bucco-dentaire, malgré des contrôles réguliers depuis toujours et une grosse obturation perdue sur une canine supérieure droite. Elle se plaint de gencives douloureuses au brossage, de mauvaise haleine par moment et se mord l’intérieur des joues. Elle a eu ses premières caries sur les molaires étant enfant, allait une fois par an chez le dentiste et a eu un traitement d’orthodontie. Cette femme d’origine allemande a changé plusieurs fois de villes et de pays et elle est en France depuis 20 ans, elle a 3 enfants dont elle s’occupe beaucoup. Elle travaille à mi-temps avec son mari, qui tient une librairie. Elle est rarement malade, ne se soigne que par homéopathie, fait très attention à son alimentation (bio), mange un peu de viande de temps en temps. Elle n’a pas d’antécédents médicaux, pas de diabète ni de problèmes cardiaques. Quand elle me parle, elle ne me regarde pas dans les yeux et il est difficile d’avoir des réponses à mes questions.</w:t>
      </w:r>
    </w:p>
    <w:p w14:paraId="6BE6D9D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 </w:t>
      </w:r>
    </w:p>
    <w:p w14:paraId="1240023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L’examen buccodentaire et l’orthopantomogramme montrent beaucoup de problèmes :</w:t>
      </w:r>
    </w:p>
    <w:p w14:paraId="3CA1F49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 xml:space="preserve">  </w:t>
      </w:r>
      <w:r w:rsidRPr="007763EB">
        <w:rPr>
          <w:rFonts w:ascii="Arial" w:eastAsia="Times New Roman" w:hAnsi="Arial" w:cs="Arial"/>
          <w:noProof/>
          <w:spacing w:val="4"/>
          <w:lang w:val="fr-BE" w:eastAsia="fr-FR"/>
        </w:rPr>
        <w:drawing>
          <wp:inline distT="0" distB="0" distL="0" distR="0" wp14:anchorId="4F568294" wp14:editId="384444C8">
            <wp:extent cx="5760720" cy="3649980"/>
            <wp:effectExtent l="0" t="0" r="0" b="7620"/>
            <wp:docPr id="7" name="Image 7" descr="Une image contenant intérieur, image, flo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intérieur, image, flou&#10;&#10;Description générée automatiqueme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3649980"/>
                    </a:xfrm>
                    <a:prstGeom prst="rect">
                      <a:avLst/>
                    </a:prstGeom>
                    <a:noFill/>
                    <a:ln>
                      <a:noFill/>
                    </a:ln>
                  </pic:spPr>
                </pic:pic>
              </a:graphicData>
            </a:graphic>
          </wp:inline>
        </w:drawing>
      </w:r>
    </w:p>
    <w:p w14:paraId="2C30FAF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La première molaire supérieure gauche n’a plus que ses racines complétement cariées, et elle est dans cet état depuis plus d’un an, la patiente ne voulant pas la faire enlever. Elle ne se plaint d’aucune douleur sauf de temps en temps en haut à droite sur la troisième molaire supérieure droite alors qu’il y a une énorme carie sur la dent d’à côté, qui va jusqu’à la pulpe ! Idem pour la première molaire inférieure gauche, le pronostic vital de la dent, là aussi est incertain.</w:t>
      </w:r>
    </w:p>
    <w:p w14:paraId="6E18420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Avec beaucoup de diplomatie, j’explique à Madame B. qu’il faut extraire la 26 et qu’il y aura un certain nombre de soins à faire, ce qui la contrarie fortement car elle avait fait un contrôle chez son dentiste 6 mois avant… Heureusement la radio est là pour justifier mes propos. Je demande un bilan sanguin, lui </w:t>
      </w:r>
      <w:proofErr w:type="gramStart"/>
      <w:r w:rsidRPr="007763EB">
        <w:rPr>
          <w:rFonts w:ascii="Arial" w:eastAsia="Times New Roman" w:hAnsi="Arial" w:cs="Arial"/>
          <w:spacing w:val="4"/>
          <w:lang w:val="fr-BE" w:eastAsia="fr-FR"/>
        </w:rPr>
        <w:t>donne</w:t>
      </w:r>
      <w:proofErr w:type="gramEnd"/>
      <w:r w:rsidRPr="007763EB">
        <w:rPr>
          <w:rFonts w:ascii="Arial" w:eastAsia="Times New Roman" w:hAnsi="Arial" w:cs="Arial"/>
          <w:spacing w:val="4"/>
          <w:lang w:val="fr-BE" w:eastAsia="fr-FR"/>
        </w:rPr>
        <w:t xml:space="preserve"> des conseils d’hygiène bucco-dentaire et aussi alimentaire pour diminuer le terrain acide, dont se plaint la patiente.</w:t>
      </w:r>
    </w:p>
    <w:p w14:paraId="33A9C2C9" w14:textId="77777777" w:rsidR="001B479C" w:rsidRPr="007763EB" w:rsidRDefault="001B479C" w:rsidP="001B479C">
      <w:pPr>
        <w:spacing w:after="0"/>
        <w:jc w:val="both"/>
        <w:rPr>
          <w:rFonts w:ascii="Arial" w:eastAsia="Times New Roman" w:hAnsi="Arial" w:cs="Arial"/>
          <w:spacing w:val="4"/>
          <w:lang w:val="fr-BE" w:eastAsia="fr-FR"/>
        </w:rPr>
      </w:pPr>
    </w:p>
    <w:p w14:paraId="12A2745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Au rendez-vous suivant, je commence par soigner la canine qui est vitale et qui nécessite une anesthésie. Pendant toute la séance, la patiente est tendue, </w:t>
      </w:r>
      <w:r w:rsidRPr="007763EB">
        <w:rPr>
          <w:rFonts w:ascii="Arial" w:eastAsia="Times New Roman" w:hAnsi="Arial" w:cs="Arial"/>
          <w:color w:val="33CCCC"/>
          <w:spacing w:val="4"/>
          <w:lang w:val="fr-BE" w:eastAsia="fr-FR"/>
        </w:rPr>
        <w:t>sursaute facilement</w:t>
      </w:r>
      <w:r w:rsidRPr="007763EB">
        <w:rPr>
          <w:rFonts w:ascii="Arial" w:eastAsia="Times New Roman" w:hAnsi="Arial" w:cs="Arial"/>
          <w:spacing w:val="4"/>
          <w:lang w:val="fr-BE" w:eastAsia="fr-FR"/>
        </w:rPr>
        <w:t xml:space="preserve">, croise ses mains ou se pince très fortement les avant-bras ou les doigts alors qu’elle n’a aucune douleur puisque la dent est anesthésiée. Je dois être très attentive et patiente pour gérer cette situation de stress. Le bilan sanguin montre une CRP à 4,5 et un taux d’acide urique à 43. Devant mon insistance et </w:t>
      </w:r>
      <w:proofErr w:type="gramStart"/>
      <w:r w:rsidRPr="007763EB">
        <w:rPr>
          <w:rFonts w:ascii="Arial" w:eastAsia="Times New Roman" w:hAnsi="Arial" w:cs="Arial"/>
          <w:spacing w:val="4"/>
          <w:lang w:val="fr-BE" w:eastAsia="fr-FR"/>
        </w:rPr>
        <w:t>suite à</w:t>
      </w:r>
      <w:proofErr w:type="gramEnd"/>
      <w:r w:rsidRPr="007763EB">
        <w:rPr>
          <w:rFonts w:ascii="Arial" w:eastAsia="Times New Roman" w:hAnsi="Arial" w:cs="Arial"/>
          <w:spacing w:val="4"/>
          <w:lang w:val="fr-BE" w:eastAsia="fr-FR"/>
        </w:rPr>
        <w:t xml:space="preserve"> mes explications, Madame B. accepte d’extraire la 26 et je mets en place un traitement pour préparer le terrain (Quinton, vitamine C, homéopathie, …). L’extraction se déroule bien, nécessite du temps pour rassurer, déstresser la patiente mais… Le lendemain appel téléphonique de Madame B., </w:t>
      </w:r>
      <w:r w:rsidRPr="007763EB">
        <w:rPr>
          <w:rFonts w:ascii="Arial" w:eastAsia="Times New Roman" w:hAnsi="Arial" w:cs="Arial"/>
          <w:color w:val="33CCCC"/>
          <w:spacing w:val="4"/>
          <w:lang w:val="fr-BE" w:eastAsia="fr-FR"/>
        </w:rPr>
        <w:t>paniquée</w:t>
      </w:r>
      <w:r w:rsidRPr="007763EB">
        <w:rPr>
          <w:rFonts w:ascii="Arial" w:eastAsia="Times New Roman" w:hAnsi="Arial" w:cs="Arial"/>
          <w:spacing w:val="4"/>
          <w:lang w:val="fr-BE" w:eastAsia="fr-FR"/>
        </w:rPr>
        <w:t xml:space="preserve">, elle a horriblement mal. Je la revois, la plaie est normale mais Madame B. se sent un peu fiévreuse, très fatiguée et </w:t>
      </w:r>
      <w:r w:rsidRPr="007763EB">
        <w:rPr>
          <w:rFonts w:ascii="Arial" w:eastAsia="Times New Roman" w:hAnsi="Arial" w:cs="Arial"/>
          <w:color w:val="33CCCC"/>
          <w:spacing w:val="4"/>
          <w:lang w:val="fr-BE" w:eastAsia="fr-FR"/>
        </w:rPr>
        <w:t>« toute chamboulée »</w:t>
      </w:r>
      <w:r w:rsidRPr="007763EB">
        <w:rPr>
          <w:rFonts w:ascii="Arial" w:eastAsia="Times New Roman" w:hAnsi="Arial" w:cs="Arial"/>
          <w:spacing w:val="4"/>
          <w:lang w:val="fr-BE" w:eastAsia="fr-FR"/>
        </w:rPr>
        <w:t xml:space="preserve">. Je lui prescris </w:t>
      </w:r>
      <w:r w:rsidRPr="007763EB">
        <w:rPr>
          <w:rFonts w:ascii="Arial" w:eastAsia="Times New Roman" w:hAnsi="Arial" w:cs="Arial"/>
          <w:color w:val="33CCCC"/>
          <w:spacing w:val="4"/>
          <w:lang w:val="fr-BE" w:eastAsia="fr-FR"/>
        </w:rPr>
        <w:t>Aconit 15 CH</w:t>
      </w:r>
      <w:r w:rsidRPr="007763EB">
        <w:rPr>
          <w:rFonts w:ascii="Arial" w:eastAsia="Times New Roman" w:hAnsi="Arial" w:cs="Arial"/>
          <w:spacing w:val="4"/>
          <w:lang w:val="fr-BE" w:eastAsia="fr-FR"/>
        </w:rPr>
        <w:t xml:space="preserve"> qui la soulage au bout de 2 jours et j’apprends aussi qu’elle n’a pas pris le Quinton ni la vitamine C.</w:t>
      </w:r>
    </w:p>
    <w:p w14:paraId="7D56B101" w14:textId="77777777" w:rsidR="001B479C" w:rsidRPr="007763EB" w:rsidRDefault="001B479C" w:rsidP="001B479C">
      <w:pPr>
        <w:spacing w:after="0"/>
        <w:jc w:val="both"/>
        <w:rPr>
          <w:rFonts w:ascii="Arial" w:eastAsia="Times New Roman" w:hAnsi="Arial" w:cs="Arial"/>
          <w:spacing w:val="4"/>
          <w:lang w:val="fr-BE" w:eastAsia="fr-FR"/>
        </w:rPr>
      </w:pPr>
    </w:p>
    <w:p w14:paraId="01D16D6D"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ab/>
        <w:t>Il va s’ensuivre une longue série de soins dont une autre extraction et ce n’est qu’à la 7</w:t>
      </w:r>
      <w:r w:rsidRPr="007763EB">
        <w:rPr>
          <w:rFonts w:ascii="Arial" w:eastAsia="Times New Roman" w:hAnsi="Arial" w:cs="Arial"/>
          <w:spacing w:val="4"/>
          <w:vertAlign w:val="superscript"/>
          <w:lang w:val="fr-BE" w:eastAsia="fr-FR"/>
        </w:rPr>
        <w:t>ème</w:t>
      </w:r>
      <w:r w:rsidRPr="007763EB">
        <w:rPr>
          <w:rFonts w:ascii="Arial" w:eastAsia="Times New Roman" w:hAnsi="Arial" w:cs="Arial"/>
          <w:spacing w:val="4"/>
          <w:lang w:val="fr-BE" w:eastAsia="fr-FR"/>
        </w:rPr>
        <w:t xml:space="preserve"> consultation, en expliquant à la patiente qu’au vu de l’état de ses dents, il serait bien de mettre en place un traitement de fond en homéopathie, qu’elle accepte, en me disant : « Si c’est pour mes dents, je suis d’accord ».</w:t>
      </w:r>
    </w:p>
    <w:p w14:paraId="5A5F9E07" w14:textId="77777777" w:rsidR="001B479C" w:rsidRPr="007763EB" w:rsidRDefault="001B479C" w:rsidP="001B479C">
      <w:pPr>
        <w:spacing w:after="0"/>
        <w:jc w:val="both"/>
        <w:rPr>
          <w:rFonts w:ascii="Arial" w:eastAsia="Times New Roman" w:hAnsi="Arial" w:cs="Arial"/>
          <w:spacing w:val="4"/>
          <w:lang w:val="fr-BE" w:eastAsia="fr-FR"/>
        </w:rPr>
      </w:pPr>
    </w:p>
    <w:p w14:paraId="213E4B9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r>
      <w:r w:rsidRPr="007763EB">
        <w:rPr>
          <w:rFonts w:ascii="Arial" w:eastAsia="Times New Roman" w:hAnsi="Arial" w:cs="Arial"/>
          <w:b/>
          <w:color w:val="33CCCC"/>
          <w:spacing w:val="4"/>
          <w:lang w:val="fr-BE" w:eastAsia="fr-FR"/>
        </w:rPr>
        <w:t>Elle vient le 21 juin 2018</w:t>
      </w:r>
      <w:r w:rsidRPr="007763EB">
        <w:rPr>
          <w:rFonts w:ascii="Arial" w:eastAsia="Times New Roman" w:hAnsi="Arial" w:cs="Arial"/>
          <w:spacing w:val="4"/>
          <w:lang w:val="fr-BE" w:eastAsia="fr-FR"/>
        </w:rPr>
        <w:t xml:space="preserve"> : dès le départ elle est </w:t>
      </w:r>
      <w:r w:rsidRPr="007763EB">
        <w:rPr>
          <w:rFonts w:ascii="Arial" w:eastAsia="Times New Roman" w:hAnsi="Arial" w:cs="Arial"/>
          <w:color w:val="33CCCC"/>
          <w:spacing w:val="4"/>
          <w:lang w:val="fr-BE" w:eastAsia="fr-FR"/>
        </w:rPr>
        <w:t>sur la défensive</w:t>
      </w:r>
      <w:r w:rsidRPr="007763EB">
        <w:rPr>
          <w:rFonts w:ascii="Arial" w:eastAsia="Times New Roman" w:hAnsi="Arial" w:cs="Arial"/>
          <w:spacing w:val="4"/>
          <w:lang w:val="fr-BE" w:eastAsia="fr-FR"/>
        </w:rPr>
        <w:t xml:space="preserve">, il est très difficile d’avoir des réponses aux questions, </w:t>
      </w:r>
      <w:r w:rsidRPr="007763EB">
        <w:rPr>
          <w:rFonts w:ascii="Arial" w:eastAsia="Times New Roman" w:hAnsi="Arial" w:cs="Arial"/>
          <w:color w:val="33CCCC"/>
          <w:spacing w:val="4"/>
          <w:lang w:val="fr-BE" w:eastAsia="fr-FR"/>
        </w:rPr>
        <w:t>elle esquive sans arrêt, baisse les yeux</w:t>
      </w:r>
      <w:r w:rsidRPr="007763EB">
        <w:rPr>
          <w:rFonts w:ascii="Arial" w:eastAsia="Times New Roman" w:hAnsi="Arial" w:cs="Arial"/>
          <w:spacing w:val="4"/>
          <w:lang w:val="fr-BE" w:eastAsia="fr-FR"/>
        </w:rPr>
        <w:t>. Devant sa réticence je lui propose d’arrêter la consultation, en lui expliquant que j’ai besoin d’avoir plus de renseignements, pour pouvoir traiter le terrain. Elle hésite puis décide de poursuivre. Alors elle</w:t>
      </w:r>
      <w:r w:rsidRPr="007763EB">
        <w:rPr>
          <w:rFonts w:ascii="Arial" w:eastAsia="Times New Roman" w:hAnsi="Arial" w:cs="Arial"/>
          <w:color w:val="33CCCC"/>
          <w:spacing w:val="4"/>
          <w:lang w:val="fr-BE" w:eastAsia="fr-FR"/>
        </w:rPr>
        <w:t xml:space="preserve"> répond brutalement avec beaucoup de fermeté et même de la violence sur certaines questions,</w:t>
      </w:r>
      <w:r w:rsidRPr="007763EB">
        <w:rPr>
          <w:rFonts w:ascii="Arial" w:eastAsia="Times New Roman" w:hAnsi="Arial" w:cs="Arial"/>
          <w:spacing w:val="4"/>
          <w:lang w:val="fr-BE" w:eastAsia="fr-FR"/>
        </w:rPr>
        <w:t xml:space="preserve"> comme si cela l’agaçait. </w:t>
      </w:r>
    </w:p>
    <w:p w14:paraId="6DE595B2" w14:textId="77777777" w:rsidR="001B479C" w:rsidRPr="007763EB" w:rsidRDefault="001B479C" w:rsidP="001B479C">
      <w:pPr>
        <w:spacing w:after="0"/>
        <w:jc w:val="both"/>
        <w:rPr>
          <w:rFonts w:ascii="Arial" w:eastAsia="Times New Roman" w:hAnsi="Arial" w:cs="Arial"/>
          <w:spacing w:val="4"/>
          <w:lang w:val="fr-BE" w:eastAsia="fr-FR"/>
        </w:rPr>
      </w:pPr>
    </w:p>
    <w:p w14:paraId="1BACCB5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J’apprends qu’elle est fatiguée depuis plus d’un an. Le matin elle n’a pas faim au réveil, elle ne prend que du café. Elle a un coup de pompe à 11 h et mange ce qu’elle trouve, souvent du sucré qu’elle recherche. Elle n’aime pas les épices, elle a horreur des épinards et des blettes.</w:t>
      </w:r>
    </w:p>
    <w:p w14:paraId="4F00D3CB" w14:textId="77777777" w:rsidR="001B479C" w:rsidRPr="007763EB" w:rsidRDefault="001B479C" w:rsidP="001B479C">
      <w:pPr>
        <w:spacing w:after="0"/>
        <w:jc w:val="both"/>
        <w:rPr>
          <w:rFonts w:ascii="Arial" w:eastAsia="Times New Roman" w:hAnsi="Arial" w:cs="Arial"/>
          <w:spacing w:val="4"/>
          <w:lang w:val="fr-BE" w:eastAsia="fr-FR"/>
        </w:rPr>
      </w:pPr>
    </w:p>
    <w:p w14:paraId="6DC9E5C4" w14:textId="77777777" w:rsidR="001B479C" w:rsidRPr="007763EB" w:rsidRDefault="001B479C" w:rsidP="001B479C">
      <w:pPr>
        <w:spacing w:after="0"/>
        <w:jc w:val="both"/>
        <w:rPr>
          <w:rFonts w:ascii="Arial" w:eastAsia="Times New Roman" w:hAnsi="Arial" w:cs="Arial"/>
          <w:color w:val="33CCCC"/>
          <w:spacing w:val="4"/>
          <w:lang w:val="fr-BE" w:eastAsia="fr-FR"/>
        </w:rPr>
      </w:pPr>
      <w:r w:rsidRPr="007763EB">
        <w:rPr>
          <w:rFonts w:ascii="Arial" w:eastAsia="Times New Roman" w:hAnsi="Arial" w:cs="Arial"/>
          <w:spacing w:val="4"/>
          <w:lang w:val="fr-BE" w:eastAsia="fr-FR"/>
        </w:rPr>
        <w:tab/>
        <w:t xml:space="preserve">Elle met 2 jours à se remettre d’un soin dentaire, elle est complètement perturbée et fatiguée, </w:t>
      </w:r>
      <w:r w:rsidRPr="007763EB">
        <w:rPr>
          <w:rFonts w:ascii="Arial" w:eastAsia="Times New Roman" w:hAnsi="Arial" w:cs="Arial"/>
          <w:color w:val="33CCCC"/>
          <w:spacing w:val="4"/>
          <w:lang w:val="fr-BE" w:eastAsia="fr-FR"/>
        </w:rPr>
        <w:t xml:space="preserve">elle </w:t>
      </w:r>
      <w:proofErr w:type="gramStart"/>
      <w:r w:rsidRPr="007763EB">
        <w:rPr>
          <w:rFonts w:ascii="Arial" w:eastAsia="Times New Roman" w:hAnsi="Arial" w:cs="Arial"/>
          <w:color w:val="33CCCC"/>
          <w:spacing w:val="4"/>
          <w:lang w:val="fr-BE" w:eastAsia="fr-FR"/>
        </w:rPr>
        <w:t>a peur des</w:t>
      </w:r>
      <w:proofErr w:type="gramEnd"/>
      <w:r w:rsidRPr="007763EB">
        <w:rPr>
          <w:rFonts w:ascii="Arial" w:eastAsia="Times New Roman" w:hAnsi="Arial" w:cs="Arial"/>
          <w:color w:val="33CCCC"/>
          <w:spacing w:val="4"/>
          <w:lang w:val="fr-BE" w:eastAsia="fr-FR"/>
        </w:rPr>
        <w:t xml:space="preserve"> choses inconnues.</w:t>
      </w:r>
    </w:p>
    <w:p w14:paraId="758073EE" w14:textId="77777777" w:rsidR="001B479C" w:rsidRPr="007763EB" w:rsidRDefault="001B479C" w:rsidP="001B479C">
      <w:pPr>
        <w:spacing w:after="0"/>
        <w:jc w:val="both"/>
        <w:rPr>
          <w:rFonts w:ascii="Arial" w:eastAsia="Times New Roman" w:hAnsi="Arial" w:cs="Arial"/>
          <w:color w:val="33CCCC"/>
          <w:spacing w:val="4"/>
          <w:lang w:val="fr-BE" w:eastAsia="fr-FR"/>
        </w:rPr>
      </w:pPr>
    </w:p>
    <w:p w14:paraId="5BEC68A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Elle est rancunière, </w:t>
      </w:r>
      <w:r w:rsidRPr="007763EB">
        <w:rPr>
          <w:rFonts w:ascii="Arial" w:eastAsia="Times New Roman" w:hAnsi="Arial" w:cs="Arial"/>
          <w:color w:val="33CCCC"/>
          <w:spacing w:val="4"/>
          <w:lang w:val="fr-BE" w:eastAsia="fr-FR"/>
        </w:rPr>
        <w:t>perturbée par l’injustice,</w:t>
      </w:r>
      <w:r w:rsidRPr="007763EB">
        <w:rPr>
          <w:rFonts w:ascii="Arial" w:eastAsia="Times New Roman" w:hAnsi="Arial" w:cs="Arial"/>
          <w:spacing w:val="4"/>
          <w:lang w:val="fr-BE" w:eastAsia="fr-FR"/>
        </w:rPr>
        <w:t xml:space="preserve"> le racisme des gens (elle a eu du mal à s’intégrer en France et encore maintenant), </w:t>
      </w:r>
      <w:r w:rsidRPr="007763EB">
        <w:rPr>
          <w:rFonts w:ascii="Arial" w:eastAsia="Times New Roman" w:hAnsi="Arial" w:cs="Arial"/>
          <w:color w:val="33CCCC"/>
          <w:spacing w:val="4"/>
          <w:lang w:val="fr-BE" w:eastAsia="fr-FR"/>
        </w:rPr>
        <w:t>elle se sent incomprise et critiquée</w:t>
      </w:r>
      <w:r w:rsidRPr="007763EB">
        <w:rPr>
          <w:rFonts w:ascii="Arial" w:eastAsia="Times New Roman" w:hAnsi="Arial" w:cs="Arial"/>
          <w:spacing w:val="4"/>
          <w:lang w:val="fr-BE" w:eastAsia="fr-FR"/>
        </w:rPr>
        <w:t xml:space="preserve"> pour ses idées, cela la touche profondément. Elle se sent piégée par toutes ces situations et elle n’aime pas qu’on la traque dans sa façon de faire. </w:t>
      </w:r>
      <w:r w:rsidRPr="007763EB">
        <w:rPr>
          <w:rFonts w:ascii="Arial" w:eastAsia="Times New Roman" w:hAnsi="Arial" w:cs="Arial"/>
          <w:color w:val="33CCCC"/>
          <w:spacing w:val="4"/>
          <w:lang w:val="fr-BE" w:eastAsia="fr-FR"/>
        </w:rPr>
        <w:t>Elle veut garder son indépendance</w:t>
      </w:r>
      <w:r w:rsidRPr="007763EB">
        <w:rPr>
          <w:rFonts w:ascii="Arial" w:eastAsia="Times New Roman" w:hAnsi="Arial" w:cs="Arial"/>
          <w:spacing w:val="4"/>
          <w:lang w:val="fr-BE" w:eastAsia="fr-FR"/>
        </w:rPr>
        <w:t xml:space="preserve"> et ses convictions. Elle s’investit beaucoup pour ses enfants. Elle ne pleure pas facilement, est hypersensible aux paroles et au toucher. Une fois elle a eu </w:t>
      </w:r>
      <w:r w:rsidRPr="007763EB">
        <w:rPr>
          <w:rFonts w:ascii="Arial" w:eastAsia="Times New Roman" w:hAnsi="Arial" w:cs="Arial"/>
          <w:color w:val="33CCCC"/>
          <w:spacing w:val="4"/>
          <w:lang w:val="fr-BE" w:eastAsia="fr-FR"/>
        </w:rPr>
        <w:t>une grosse peur avec beaucoup de palpitations</w:t>
      </w:r>
      <w:r w:rsidRPr="007763EB">
        <w:rPr>
          <w:rFonts w:ascii="Arial" w:eastAsia="Times New Roman" w:hAnsi="Arial" w:cs="Arial"/>
          <w:spacing w:val="4"/>
          <w:lang w:val="fr-BE" w:eastAsia="fr-FR"/>
        </w:rPr>
        <w:t>. Elle parle toujours très vite.</w:t>
      </w:r>
    </w:p>
    <w:p w14:paraId="1778680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Elle a déjà reçu, de différents médecins, </w:t>
      </w:r>
      <w:r w:rsidRPr="007763EB">
        <w:rPr>
          <w:rFonts w:ascii="Arial" w:eastAsia="Times New Roman" w:hAnsi="Arial" w:cs="Arial"/>
          <w:color w:val="33CCCC"/>
          <w:spacing w:val="4"/>
          <w:lang w:val="fr-BE" w:eastAsia="fr-FR"/>
        </w:rPr>
        <w:t>Pulsatilla 30 CH</w:t>
      </w:r>
      <w:r w:rsidRPr="007763EB">
        <w:rPr>
          <w:rFonts w:ascii="Arial" w:eastAsia="Times New Roman" w:hAnsi="Arial" w:cs="Arial"/>
          <w:spacing w:val="4"/>
          <w:lang w:val="fr-BE" w:eastAsia="fr-FR"/>
        </w:rPr>
        <w:t xml:space="preserve">, </w:t>
      </w:r>
      <w:r w:rsidRPr="007763EB">
        <w:rPr>
          <w:rFonts w:ascii="Arial" w:eastAsia="Times New Roman" w:hAnsi="Arial" w:cs="Arial"/>
          <w:color w:val="33CCCC"/>
          <w:spacing w:val="4"/>
          <w:lang w:val="fr-BE" w:eastAsia="fr-FR"/>
        </w:rPr>
        <w:t>1000 K</w:t>
      </w:r>
      <w:r w:rsidRPr="007763EB">
        <w:rPr>
          <w:rFonts w:ascii="Arial" w:eastAsia="Times New Roman" w:hAnsi="Arial" w:cs="Arial"/>
          <w:spacing w:val="4"/>
          <w:lang w:val="fr-BE" w:eastAsia="fr-FR"/>
        </w:rPr>
        <w:t xml:space="preserve">, </w:t>
      </w:r>
      <w:r w:rsidRPr="007763EB">
        <w:rPr>
          <w:rFonts w:ascii="Arial" w:eastAsia="Times New Roman" w:hAnsi="Arial" w:cs="Arial"/>
          <w:color w:val="33CCCC"/>
          <w:spacing w:val="4"/>
          <w:lang w:val="fr-BE" w:eastAsia="fr-FR"/>
        </w:rPr>
        <w:t>Nux vomica</w:t>
      </w:r>
      <w:r w:rsidRPr="007763EB">
        <w:rPr>
          <w:rFonts w:ascii="Arial" w:eastAsia="Times New Roman" w:hAnsi="Arial" w:cs="Arial"/>
          <w:spacing w:val="4"/>
          <w:lang w:val="fr-BE" w:eastAsia="fr-FR"/>
        </w:rPr>
        <w:t xml:space="preserve">, et cela n’a rien donné.  </w:t>
      </w:r>
    </w:p>
    <w:p w14:paraId="013B8A5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Sans faire de répertorisation, je lui prescris le </w:t>
      </w:r>
      <w:r w:rsidRPr="007763EB">
        <w:rPr>
          <w:rFonts w:ascii="Arial" w:eastAsia="Times New Roman" w:hAnsi="Arial" w:cs="Arial"/>
          <w:b/>
          <w:bCs/>
          <w:color w:val="33CCCC"/>
          <w:spacing w:val="4"/>
          <w:lang w:val="fr-BE" w:eastAsia="fr-FR"/>
        </w:rPr>
        <w:t>remède X</w:t>
      </w:r>
      <w:r w:rsidRPr="007763EB">
        <w:rPr>
          <w:rFonts w:ascii="Arial" w:eastAsia="Times New Roman" w:hAnsi="Arial" w:cs="Arial"/>
          <w:spacing w:val="4"/>
          <w:lang w:val="fr-BE" w:eastAsia="fr-FR"/>
        </w:rPr>
        <w:t xml:space="preserve"> en </w:t>
      </w:r>
      <w:r w:rsidRPr="007763EB">
        <w:rPr>
          <w:rFonts w:ascii="Arial" w:eastAsia="Times New Roman" w:hAnsi="Arial" w:cs="Arial"/>
          <w:b/>
          <w:bCs/>
          <w:color w:val="33CCCC"/>
          <w:spacing w:val="4"/>
          <w:lang w:val="fr-BE" w:eastAsia="fr-FR"/>
        </w:rPr>
        <w:t>15 CH</w:t>
      </w:r>
      <w:r w:rsidRPr="007763EB">
        <w:rPr>
          <w:rFonts w:ascii="Arial" w:eastAsia="Times New Roman" w:hAnsi="Arial" w:cs="Arial"/>
          <w:spacing w:val="4"/>
          <w:lang w:val="fr-BE" w:eastAsia="fr-FR"/>
        </w:rPr>
        <w:t>, 5 granules 2 fois par jour pendant 4 jours.</w:t>
      </w:r>
    </w:p>
    <w:p w14:paraId="6437157A" w14:textId="77777777" w:rsidR="001B479C" w:rsidRPr="007763EB" w:rsidRDefault="001B479C" w:rsidP="001B479C">
      <w:pPr>
        <w:spacing w:after="0"/>
        <w:jc w:val="both"/>
        <w:rPr>
          <w:rFonts w:ascii="Arial" w:eastAsia="Times New Roman" w:hAnsi="Arial" w:cs="Arial"/>
          <w:spacing w:val="4"/>
          <w:lang w:val="fr-BE" w:eastAsia="fr-FR"/>
        </w:rPr>
      </w:pPr>
    </w:p>
    <w:p w14:paraId="303FDC6A"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b/>
          <w:color w:val="33CCCC"/>
          <w:spacing w:val="4"/>
          <w:lang w:val="fr-BE" w:eastAsia="fr-FR"/>
        </w:rPr>
        <w:tab/>
        <w:t>Elle revient le 13 juillet 2018</w:t>
      </w:r>
      <w:r w:rsidRPr="007763EB">
        <w:rPr>
          <w:rFonts w:ascii="Arial" w:eastAsia="Times New Roman" w:hAnsi="Arial" w:cs="Arial"/>
          <w:spacing w:val="4"/>
          <w:lang w:val="fr-BE" w:eastAsia="fr-FR"/>
        </w:rPr>
        <w:t> : elle est transformée ! Elle sourit, est détendue, parle et me montre spontanément des photos de ses enfants.</w:t>
      </w:r>
    </w:p>
    <w:p w14:paraId="1CF78D73" w14:textId="77777777" w:rsidR="001B479C" w:rsidRPr="007763EB" w:rsidRDefault="001B479C" w:rsidP="001B479C">
      <w:pPr>
        <w:spacing w:after="0"/>
        <w:jc w:val="both"/>
        <w:rPr>
          <w:rFonts w:ascii="Arial" w:eastAsia="Times New Roman" w:hAnsi="Arial" w:cs="Arial"/>
          <w:spacing w:val="4"/>
          <w:lang w:val="fr-BE" w:eastAsia="fr-FR"/>
        </w:rPr>
      </w:pPr>
    </w:p>
    <w:p w14:paraId="5FFA3E6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Elle a constaté que son sommeil est plus profond et de qualité par moments, que cela est agréable car cela ne lui est plus arrivé depuis longtemps. Elle a pris du poids alors qu’elle mange toujours de la même façon et elle a noté une légère tendance à la constipation.</w:t>
      </w:r>
    </w:p>
    <w:p w14:paraId="1E39F102" w14:textId="77777777" w:rsidR="001B479C" w:rsidRPr="007763EB" w:rsidRDefault="001B479C" w:rsidP="001B479C">
      <w:pPr>
        <w:spacing w:after="0"/>
        <w:jc w:val="both"/>
        <w:rPr>
          <w:rFonts w:ascii="Arial" w:eastAsia="Times New Roman" w:hAnsi="Arial" w:cs="Arial"/>
          <w:spacing w:val="4"/>
          <w:lang w:val="fr-BE" w:eastAsia="fr-FR"/>
        </w:rPr>
      </w:pPr>
    </w:p>
    <w:p w14:paraId="2FDF948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Elle me dit : « Je suis motivée pour mes dents et je suis surprise par la légèreté avec laquelle je suis venue aujourd’hui. »</w:t>
      </w:r>
    </w:p>
    <w:p w14:paraId="2F5288E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r>
    </w:p>
    <w:p w14:paraId="0C5A57F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r>
      <w:r w:rsidRPr="007763EB">
        <w:rPr>
          <w:rFonts w:ascii="Arial" w:eastAsia="Times New Roman" w:hAnsi="Arial" w:cs="Arial"/>
          <w:color w:val="33CCCC"/>
          <w:spacing w:val="4"/>
          <w:lang w:val="fr-BE" w:eastAsia="fr-FR"/>
        </w:rPr>
        <w:t>Elle est sensible à la pollution qui la fait tousser</w:t>
      </w:r>
      <w:r w:rsidRPr="007763EB">
        <w:rPr>
          <w:rFonts w:ascii="Arial" w:eastAsia="Times New Roman" w:hAnsi="Arial" w:cs="Arial"/>
          <w:spacing w:val="4"/>
          <w:lang w:val="fr-BE" w:eastAsia="fr-FR"/>
        </w:rPr>
        <w:t xml:space="preserve"> ; elle n’aime pas le climat alsacien car </w:t>
      </w:r>
      <w:r w:rsidRPr="007763EB">
        <w:rPr>
          <w:rFonts w:ascii="Arial" w:eastAsia="Times New Roman" w:hAnsi="Arial" w:cs="Arial"/>
          <w:color w:val="33CCCC"/>
          <w:spacing w:val="4"/>
          <w:lang w:val="fr-BE" w:eastAsia="fr-FR"/>
        </w:rPr>
        <w:t>il n’y a pas d’air</w:t>
      </w:r>
      <w:r w:rsidRPr="007763EB">
        <w:rPr>
          <w:rFonts w:ascii="Arial" w:eastAsia="Times New Roman" w:hAnsi="Arial" w:cs="Arial"/>
          <w:spacing w:val="4"/>
          <w:lang w:val="fr-BE" w:eastAsia="fr-FR"/>
        </w:rPr>
        <w:t xml:space="preserve">, même quand il y a du vent. </w:t>
      </w:r>
      <w:r w:rsidRPr="007763EB">
        <w:rPr>
          <w:rFonts w:ascii="Arial" w:eastAsia="Times New Roman" w:hAnsi="Arial" w:cs="Arial"/>
          <w:color w:val="33CCCC"/>
          <w:spacing w:val="4"/>
          <w:lang w:val="fr-BE" w:eastAsia="fr-FR"/>
        </w:rPr>
        <w:t>Il lui faut l’air de la mer ou de la montagne.</w:t>
      </w:r>
      <w:r w:rsidRPr="007763EB">
        <w:rPr>
          <w:rFonts w:ascii="Arial" w:eastAsia="Times New Roman" w:hAnsi="Arial" w:cs="Arial"/>
          <w:spacing w:val="4"/>
          <w:lang w:val="fr-BE" w:eastAsia="fr-FR"/>
        </w:rPr>
        <w:t xml:space="preserve"> Elle se plaint de troubles de la mémoire, oublie où elle a mis sa voiture, fait des confusions de mot (allemand/français) et </w:t>
      </w:r>
      <w:r w:rsidRPr="007763EB">
        <w:rPr>
          <w:rFonts w:ascii="Arial" w:eastAsia="Times New Roman" w:hAnsi="Arial" w:cs="Arial"/>
          <w:color w:val="33CCCC"/>
          <w:spacing w:val="4"/>
          <w:lang w:val="fr-BE" w:eastAsia="fr-FR"/>
        </w:rPr>
        <w:t>met cela sur le compte de l’air</w:t>
      </w:r>
      <w:r w:rsidRPr="007763EB">
        <w:rPr>
          <w:rFonts w:ascii="Arial" w:eastAsia="Times New Roman" w:hAnsi="Arial" w:cs="Arial"/>
          <w:spacing w:val="4"/>
          <w:lang w:val="fr-BE" w:eastAsia="fr-FR"/>
        </w:rPr>
        <w:t xml:space="preserve"> mais pas de la fatigue !</w:t>
      </w:r>
    </w:p>
    <w:p w14:paraId="00EE517E" w14:textId="77777777" w:rsidR="001B479C" w:rsidRPr="007763EB" w:rsidRDefault="001B479C" w:rsidP="001B479C">
      <w:pPr>
        <w:spacing w:after="0"/>
        <w:jc w:val="both"/>
        <w:rPr>
          <w:rFonts w:ascii="Arial" w:eastAsia="Times New Roman" w:hAnsi="Arial" w:cs="Arial"/>
          <w:spacing w:val="4"/>
          <w:lang w:val="fr-BE" w:eastAsia="fr-FR"/>
        </w:rPr>
      </w:pPr>
    </w:p>
    <w:p w14:paraId="51B8F45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ab/>
        <w:t xml:space="preserve">Elle réagit toujours violemment après les soins dentaires parce </w:t>
      </w:r>
      <w:r w:rsidRPr="007763EB">
        <w:rPr>
          <w:rFonts w:ascii="Arial" w:eastAsia="Times New Roman" w:hAnsi="Arial" w:cs="Arial"/>
          <w:color w:val="33CCCC"/>
          <w:spacing w:val="4"/>
          <w:lang w:val="fr-BE" w:eastAsia="fr-FR"/>
        </w:rPr>
        <w:t>qu’elle n’a pas prévu</w:t>
      </w:r>
      <w:r w:rsidRPr="007763EB">
        <w:rPr>
          <w:rFonts w:ascii="Arial" w:eastAsia="Times New Roman" w:hAnsi="Arial" w:cs="Arial"/>
          <w:spacing w:val="4"/>
          <w:lang w:val="fr-BE" w:eastAsia="fr-FR"/>
        </w:rPr>
        <w:t xml:space="preserve"> que de telles réactions soient possibles, elle </w:t>
      </w:r>
      <w:r w:rsidRPr="007763EB">
        <w:rPr>
          <w:rFonts w:ascii="Arial" w:eastAsia="Times New Roman" w:hAnsi="Arial" w:cs="Arial"/>
          <w:color w:val="33CCCC"/>
          <w:spacing w:val="4"/>
          <w:lang w:val="fr-BE" w:eastAsia="fr-FR"/>
        </w:rPr>
        <w:t>aime bien avoir la maîtrise des choses</w:t>
      </w:r>
      <w:r w:rsidRPr="007763EB">
        <w:rPr>
          <w:rFonts w:ascii="Arial" w:eastAsia="Times New Roman" w:hAnsi="Arial" w:cs="Arial"/>
          <w:spacing w:val="4"/>
          <w:lang w:val="fr-BE" w:eastAsia="fr-FR"/>
        </w:rPr>
        <w:t>, cherche toujours un ancrage à quelque chose. Elle ne fait plus tellement confiance aux gens. Elle a une tendance à la précipitation pour faire les choses et en oublie la moitié. Elle est organisée et n’aime pas le désordre.</w:t>
      </w:r>
    </w:p>
    <w:p w14:paraId="3F817AFA" w14:textId="77777777" w:rsidR="001B479C" w:rsidRPr="007763EB" w:rsidRDefault="001B479C" w:rsidP="001B479C">
      <w:pPr>
        <w:spacing w:after="0"/>
        <w:jc w:val="both"/>
        <w:rPr>
          <w:rFonts w:ascii="Arial" w:eastAsia="Times New Roman" w:hAnsi="Arial" w:cs="Arial"/>
          <w:spacing w:val="4"/>
          <w:lang w:val="fr-BE" w:eastAsia="fr-FR"/>
        </w:rPr>
      </w:pPr>
    </w:p>
    <w:p w14:paraId="6557ACE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b/>
          <w:color w:val="33CCCC"/>
          <w:spacing w:val="4"/>
          <w:lang w:val="fr-BE" w:eastAsia="fr-FR"/>
        </w:rPr>
        <w:t>Prescription </w:t>
      </w:r>
      <w:r w:rsidRPr="007763EB">
        <w:rPr>
          <w:rFonts w:ascii="Arial" w:eastAsia="Times New Roman" w:hAnsi="Arial" w:cs="Arial"/>
          <w:spacing w:val="4"/>
          <w:lang w:val="fr-BE" w:eastAsia="fr-FR"/>
        </w:rPr>
        <w:t xml:space="preserve">: </w:t>
      </w:r>
      <w:r w:rsidRPr="007763EB">
        <w:rPr>
          <w:rFonts w:ascii="Arial" w:eastAsia="Times New Roman" w:hAnsi="Arial" w:cs="Arial"/>
          <w:b/>
          <w:bCs/>
          <w:color w:val="33CCCC"/>
          <w:spacing w:val="4"/>
          <w:lang w:val="fr-BE" w:eastAsia="fr-FR"/>
        </w:rPr>
        <w:t>X</w:t>
      </w:r>
      <w:r w:rsidRPr="007763EB">
        <w:rPr>
          <w:rFonts w:ascii="Arial" w:eastAsia="Times New Roman" w:hAnsi="Arial" w:cs="Arial"/>
          <w:spacing w:val="4"/>
          <w:lang w:val="fr-BE" w:eastAsia="fr-FR"/>
        </w:rPr>
        <w:t xml:space="preserve"> en </w:t>
      </w:r>
      <w:r w:rsidRPr="007763EB">
        <w:rPr>
          <w:rFonts w:ascii="Arial" w:eastAsia="Times New Roman" w:hAnsi="Arial" w:cs="Arial"/>
          <w:b/>
          <w:bCs/>
          <w:color w:val="33CCCC"/>
          <w:spacing w:val="4"/>
          <w:lang w:val="fr-BE" w:eastAsia="fr-FR"/>
        </w:rPr>
        <w:t>15 CH</w:t>
      </w:r>
      <w:r w:rsidRPr="007763EB">
        <w:rPr>
          <w:rFonts w:ascii="Arial" w:eastAsia="Times New Roman" w:hAnsi="Arial" w:cs="Arial"/>
          <w:spacing w:val="4"/>
          <w:lang w:val="fr-BE" w:eastAsia="fr-FR"/>
        </w:rPr>
        <w:t xml:space="preserve"> et </w:t>
      </w:r>
      <w:r w:rsidRPr="007763EB">
        <w:rPr>
          <w:rFonts w:ascii="Arial" w:eastAsia="Times New Roman" w:hAnsi="Arial" w:cs="Arial"/>
          <w:b/>
          <w:bCs/>
          <w:color w:val="33CCCC"/>
          <w:spacing w:val="4"/>
          <w:lang w:val="fr-BE" w:eastAsia="fr-FR"/>
        </w:rPr>
        <w:t>30 CH</w:t>
      </w:r>
      <w:r w:rsidRPr="007763EB">
        <w:rPr>
          <w:rFonts w:ascii="Arial" w:eastAsia="Times New Roman" w:hAnsi="Arial" w:cs="Arial"/>
          <w:spacing w:val="4"/>
          <w:lang w:val="fr-BE" w:eastAsia="fr-FR"/>
        </w:rPr>
        <w:t xml:space="preserve">, 1 dose à 1 mois d’intervalle. </w:t>
      </w:r>
    </w:p>
    <w:p w14:paraId="6F91CD59" w14:textId="77777777" w:rsidR="001B479C" w:rsidRPr="007763EB" w:rsidRDefault="001B479C" w:rsidP="001B479C">
      <w:pPr>
        <w:spacing w:after="0"/>
        <w:jc w:val="both"/>
        <w:rPr>
          <w:rFonts w:ascii="Arial" w:eastAsia="Times New Roman" w:hAnsi="Arial" w:cs="Arial"/>
          <w:spacing w:val="4"/>
          <w:lang w:val="fr-BE" w:eastAsia="fr-FR"/>
        </w:rPr>
      </w:pPr>
    </w:p>
    <w:p w14:paraId="0992BA7E" w14:textId="77777777" w:rsidR="00054CC3" w:rsidRPr="007763EB" w:rsidRDefault="00054CC3" w:rsidP="00054CC3">
      <w:pPr>
        <w:ind w:right="851"/>
        <w:rPr>
          <w:rFonts w:ascii="Arial" w:hAnsi="Arial" w:cs="Arial"/>
          <w:lang w:val="fr-BE"/>
        </w:rPr>
      </w:pPr>
      <w:r w:rsidRPr="007763EB">
        <w:rPr>
          <w:rFonts w:ascii="Arial" w:hAnsi="Arial" w:cs="Arial"/>
          <w:lang w:val="fr-BE"/>
        </w:rPr>
        <w:t>[#S3] Solution</w:t>
      </w:r>
    </w:p>
    <w:p w14:paraId="7ADFDD2A"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Ce qui m’a frappée chez cette patiente c’est son état d’angoisse, elle observe tout autour d’elle quand elle arrive pour la première fois à mon cabinet. Elle est sur ses gardes, panique pour un rien, il y a de la violence dans les réactions aux soins et aussi quand elle répond à certaines questions. Et puis il y a ce symptôme bizarre et curieux : elle met en cause l’air de Colmar d’être responsable de ses troubles de la mémoire, elle a besoin d’air mais celui de la mer ou de la montagne.</w:t>
      </w:r>
    </w:p>
    <w:p w14:paraId="79347DD4" w14:textId="77777777" w:rsidR="00054CC3" w:rsidRPr="007763EB" w:rsidRDefault="00054CC3" w:rsidP="00054CC3">
      <w:pPr>
        <w:ind w:firstLine="709"/>
        <w:jc w:val="both"/>
        <w:rPr>
          <w:rFonts w:ascii="Arial" w:hAnsi="Arial" w:cs="Arial"/>
          <w:spacing w:val="4"/>
          <w:lang w:val="fr-BE"/>
        </w:rPr>
      </w:pPr>
    </w:p>
    <w:p w14:paraId="6DCC2BAB" w14:textId="77777777" w:rsidR="00054CC3" w:rsidRPr="007763EB" w:rsidRDefault="00054CC3" w:rsidP="00054CC3">
      <w:pPr>
        <w:ind w:firstLine="709"/>
        <w:jc w:val="both"/>
        <w:rPr>
          <w:rFonts w:ascii="Arial" w:hAnsi="Arial" w:cs="Arial"/>
          <w:b/>
          <w:i/>
          <w:spacing w:val="4"/>
          <w:lang w:val="fr-BE"/>
        </w:rPr>
      </w:pPr>
      <w:r w:rsidRPr="007763EB">
        <w:rPr>
          <w:rFonts w:ascii="Arial" w:hAnsi="Arial" w:cs="Arial"/>
          <w:spacing w:val="4"/>
          <w:lang w:val="fr-BE"/>
        </w:rPr>
        <w:t>Elle dit aussi : « </w:t>
      </w:r>
      <w:r w:rsidRPr="007763EB">
        <w:rPr>
          <w:rFonts w:ascii="Arial" w:hAnsi="Arial" w:cs="Arial"/>
          <w:b/>
          <w:i/>
          <w:color w:val="33CCCC"/>
          <w:spacing w:val="4"/>
          <w:lang w:val="fr-BE"/>
        </w:rPr>
        <w:t xml:space="preserve">…Elle se sent </w:t>
      </w:r>
      <w:r w:rsidRPr="007763EB">
        <w:rPr>
          <w:rFonts w:ascii="Arial" w:hAnsi="Arial" w:cs="Arial"/>
          <w:b/>
          <w:i/>
          <w:color w:val="33CCCC"/>
          <w:spacing w:val="4"/>
          <w:u w:val="single"/>
          <w:lang w:val="fr-BE"/>
        </w:rPr>
        <w:t>piégée</w:t>
      </w:r>
      <w:r w:rsidRPr="007763EB">
        <w:rPr>
          <w:rFonts w:ascii="Arial" w:hAnsi="Arial" w:cs="Arial"/>
          <w:b/>
          <w:i/>
          <w:color w:val="33CCCC"/>
          <w:spacing w:val="4"/>
          <w:lang w:val="fr-BE"/>
        </w:rPr>
        <w:t xml:space="preserve"> par toutes ces situations et elle n’aime pas </w:t>
      </w:r>
      <w:r w:rsidRPr="007763EB">
        <w:rPr>
          <w:rFonts w:ascii="Arial" w:hAnsi="Arial" w:cs="Arial"/>
          <w:b/>
          <w:i/>
          <w:color w:val="33CCCC"/>
          <w:spacing w:val="4"/>
          <w:u w:val="single"/>
          <w:lang w:val="fr-BE"/>
        </w:rPr>
        <w:t>qu’on la traque</w:t>
      </w:r>
      <w:r w:rsidRPr="007763EB">
        <w:rPr>
          <w:rFonts w:ascii="Arial" w:hAnsi="Arial" w:cs="Arial"/>
          <w:b/>
          <w:i/>
          <w:color w:val="33CCCC"/>
          <w:spacing w:val="4"/>
          <w:lang w:val="fr-BE"/>
        </w:rPr>
        <w:t xml:space="preserve"> dans sa façon de faire…….</w:t>
      </w:r>
      <w:r w:rsidRPr="007763EB">
        <w:rPr>
          <w:rFonts w:ascii="Arial" w:hAnsi="Arial" w:cs="Arial"/>
          <w:color w:val="33CCCC"/>
          <w:spacing w:val="4"/>
          <w:lang w:val="fr-BE"/>
        </w:rPr>
        <w:t xml:space="preserve"> </w:t>
      </w:r>
      <w:r w:rsidRPr="007763EB">
        <w:rPr>
          <w:rFonts w:ascii="Arial" w:hAnsi="Arial" w:cs="Arial"/>
          <w:b/>
          <w:i/>
          <w:color w:val="33CCCC"/>
          <w:spacing w:val="4"/>
          <w:lang w:val="fr-BE"/>
        </w:rPr>
        <w:t xml:space="preserve">Elle réagit toujours violemment après les soins dentaires parce </w:t>
      </w:r>
      <w:r w:rsidRPr="007763EB">
        <w:rPr>
          <w:rFonts w:ascii="Arial" w:hAnsi="Arial" w:cs="Arial"/>
          <w:b/>
          <w:i/>
          <w:color w:val="33CCCC"/>
          <w:spacing w:val="4"/>
          <w:u w:val="single"/>
          <w:lang w:val="fr-BE"/>
        </w:rPr>
        <w:t xml:space="preserve">qu’elle n’a pas prévu que de telles réactions soient possibles, elle aime bien avoir la maîtrise des choses, </w:t>
      </w:r>
      <w:r w:rsidRPr="007763EB">
        <w:rPr>
          <w:rFonts w:ascii="Arial" w:hAnsi="Arial" w:cs="Arial"/>
          <w:b/>
          <w:i/>
          <w:color w:val="33CCCC"/>
          <w:spacing w:val="4"/>
          <w:lang w:val="fr-BE"/>
        </w:rPr>
        <w:t>…</w:t>
      </w:r>
      <w:r w:rsidRPr="007763EB">
        <w:rPr>
          <w:rFonts w:ascii="Arial" w:hAnsi="Arial" w:cs="Arial"/>
          <w:color w:val="33CCCC"/>
          <w:spacing w:val="4"/>
          <w:lang w:val="fr-BE"/>
        </w:rPr>
        <w:t xml:space="preserve"> </w:t>
      </w:r>
      <w:r w:rsidRPr="007763EB">
        <w:rPr>
          <w:rFonts w:ascii="Arial" w:hAnsi="Arial" w:cs="Arial"/>
          <w:b/>
          <w:i/>
          <w:color w:val="33CCCC"/>
          <w:spacing w:val="4"/>
          <w:lang w:val="fr-BE"/>
        </w:rPr>
        <w:t xml:space="preserve">La douleur violente l’angoisse, </w:t>
      </w:r>
      <w:r w:rsidRPr="007763EB">
        <w:rPr>
          <w:rFonts w:ascii="Arial" w:hAnsi="Arial" w:cs="Arial"/>
          <w:b/>
          <w:i/>
          <w:color w:val="33CCCC"/>
          <w:spacing w:val="4"/>
          <w:u w:val="single"/>
          <w:lang w:val="fr-BE"/>
        </w:rPr>
        <w:t>la panique</w:t>
      </w:r>
      <w:r w:rsidRPr="007763EB">
        <w:rPr>
          <w:rFonts w:ascii="Arial" w:hAnsi="Arial" w:cs="Arial"/>
          <w:b/>
          <w:i/>
          <w:color w:val="33CCCC"/>
          <w:spacing w:val="4"/>
          <w:lang w:val="fr-BE"/>
        </w:rPr>
        <w:t>… </w:t>
      </w:r>
      <w:r w:rsidRPr="007763EB">
        <w:rPr>
          <w:rFonts w:ascii="Arial" w:hAnsi="Arial" w:cs="Arial"/>
          <w:b/>
          <w:i/>
          <w:spacing w:val="4"/>
          <w:lang w:val="fr-BE"/>
        </w:rPr>
        <w:t>»</w:t>
      </w:r>
    </w:p>
    <w:p w14:paraId="4CB4307D" w14:textId="77777777" w:rsidR="00054CC3" w:rsidRPr="007763EB" w:rsidRDefault="00054CC3" w:rsidP="00054CC3">
      <w:pPr>
        <w:ind w:firstLine="709"/>
        <w:jc w:val="both"/>
        <w:rPr>
          <w:rFonts w:ascii="Arial" w:hAnsi="Arial" w:cs="Arial"/>
          <w:b/>
          <w:i/>
          <w:spacing w:val="4"/>
          <w:u w:val="single"/>
          <w:lang w:val="fr-BE"/>
        </w:rPr>
      </w:pPr>
    </w:p>
    <w:p w14:paraId="37B4FE82"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 xml:space="preserve">Le remède prescrit est </w:t>
      </w:r>
      <w:r w:rsidRPr="007763EB">
        <w:rPr>
          <w:rFonts w:ascii="Arial" w:hAnsi="Arial" w:cs="Arial"/>
          <w:b/>
          <w:bCs/>
          <w:color w:val="33CCCC"/>
          <w:spacing w:val="4"/>
          <w:lang w:val="fr-BE"/>
        </w:rPr>
        <w:t>MOSCHUS</w:t>
      </w:r>
      <w:r w:rsidRPr="007763EB">
        <w:rPr>
          <w:rFonts w:ascii="Arial" w:hAnsi="Arial" w:cs="Arial"/>
          <w:spacing w:val="4"/>
          <w:lang w:val="fr-BE"/>
        </w:rPr>
        <w:t xml:space="preserve"> que j’ai reconnu grâce au travail fait par Marc Brunson et l’équipe du CLH, sur la recherche de la spécificité de la souche.</w:t>
      </w:r>
    </w:p>
    <w:p w14:paraId="35948590" w14:textId="77777777" w:rsidR="00054CC3" w:rsidRPr="007763EB" w:rsidRDefault="00054CC3" w:rsidP="00054CC3">
      <w:pPr>
        <w:ind w:firstLine="709"/>
        <w:jc w:val="both"/>
        <w:rPr>
          <w:rFonts w:ascii="Arial" w:hAnsi="Arial" w:cs="Arial"/>
          <w:b/>
          <w:spacing w:val="4"/>
          <w:lang w:val="fr-BE"/>
        </w:rPr>
      </w:pPr>
    </w:p>
    <w:p w14:paraId="1DD4B1F7" w14:textId="77777777" w:rsidR="00054CC3" w:rsidRPr="007763EB" w:rsidRDefault="00054CC3" w:rsidP="00054CC3">
      <w:pPr>
        <w:ind w:firstLine="709"/>
        <w:jc w:val="both"/>
        <w:rPr>
          <w:rFonts w:ascii="Arial" w:hAnsi="Arial" w:cs="Arial"/>
          <w:bCs/>
          <w:spacing w:val="4"/>
          <w:lang w:val="fr-BE"/>
        </w:rPr>
      </w:pPr>
      <w:r w:rsidRPr="007763EB">
        <w:rPr>
          <w:rFonts w:ascii="Arial" w:hAnsi="Arial" w:cs="Arial"/>
          <w:bCs/>
          <w:spacing w:val="4"/>
          <w:lang w:val="fr-BE"/>
        </w:rPr>
        <w:t>Voici la suite des consultations.</w:t>
      </w:r>
    </w:p>
    <w:p w14:paraId="03BC239B" w14:textId="77777777" w:rsidR="00054CC3" w:rsidRPr="007763EB" w:rsidRDefault="00054CC3" w:rsidP="00054CC3">
      <w:pPr>
        <w:ind w:firstLine="709"/>
        <w:jc w:val="both"/>
        <w:rPr>
          <w:rFonts w:ascii="Arial" w:hAnsi="Arial" w:cs="Arial"/>
          <w:bCs/>
          <w:spacing w:val="4"/>
          <w:lang w:val="fr-BE"/>
        </w:rPr>
      </w:pPr>
    </w:p>
    <w:p w14:paraId="63AEA0BD" w14:textId="77777777" w:rsidR="00054CC3" w:rsidRPr="007763EB" w:rsidRDefault="00054CC3" w:rsidP="00054CC3">
      <w:pPr>
        <w:ind w:firstLine="709"/>
        <w:jc w:val="both"/>
        <w:rPr>
          <w:rFonts w:ascii="Arial" w:hAnsi="Arial" w:cs="Arial"/>
          <w:b/>
          <w:color w:val="33CCCC"/>
          <w:spacing w:val="4"/>
          <w:u w:val="single"/>
          <w:lang w:val="fr-BE"/>
        </w:rPr>
      </w:pPr>
      <w:r w:rsidRPr="007763EB">
        <w:rPr>
          <w:rFonts w:ascii="Arial" w:hAnsi="Arial" w:cs="Arial"/>
          <w:b/>
          <w:color w:val="33CCCC"/>
          <w:spacing w:val="4"/>
          <w:u w:val="single"/>
          <w:lang w:val="fr-BE"/>
        </w:rPr>
        <w:t>Consultation du 17 septembre 2018 </w:t>
      </w:r>
    </w:p>
    <w:p w14:paraId="3D594BAD" w14:textId="77777777" w:rsidR="00054CC3" w:rsidRPr="007763EB" w:rsidRDefault="00054CC3" w:rsidP="00054CC3">
      <w:pPr>
        <w:ind w:firstLine="709"/>
        <w:jc w:val="both"/>
        <w:rPr>
          <w:rFonts w:ascii="Arial" w:hAnsi="Arial" w:cs="Arial"/>
          <w:b/>
          <w:spacing w:val="4"/>
          <w:lang w:val="fr-BE"/>
        </w:rPr>
      </w:pPr>
    </w:p>
    <w:p w14:paraId="25B8FD99"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Elle arrive détendue, parle facilement et moins vite, me raconte des choses spontanément sur la maison, son travail, ses enfants. Elle se trouve en bonne forme, elle s’est bien reposée pendant ses vacances au bord de la mer, en Bretagne puis dans la Loire. Elle a toujours des réveils nocturnes avec impossibilité à s’endormir (cela existe depuis l’enfance) mais elle dort profondément et c’est beaucoup mieux. </w:t>
      </w:r>
    </w:p>
    <w:p w14:paraId="44E59094" w14:textId="77777777" w:rsidR="00054CC3" w:rsidRPr="007763EB" w:rsidRDefault="00054CC3" w:rsidP="00054CC3">
      <w:pPr>
        <w:ind w:firstLine="709"/>
        <w:jc w:val="both"/>
        <w:rPr>
          <w:rFonts w:ascii="Arial" w:hAnsi="Arial" w:cs="Arial"/>
          <w:spacing w:val="4"/>
          <w:lang w:val="fr-BE"/>
        </w:rPr>
      </w:pPr>
    </w:p>
    <w:p w14:paraId="35E847DF"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Elle a encore des moments de confusion dans son organisation familiale car </w:t>
      </w:r>
      <w:r w:rsidRPr="007763EB">
        <w:rPr>
          <w:rFonts w:ascii="Arial" w:hAnsi="Arial" w:cs="Arial"/>
          <w:b/>
          <w:color w:val="33CCCC"/>
          <w:spacing w:val="4"/>
          <w:lang w:val="fr-BE"/>
        </w:rPr>
        <w:t>elle veut tout prévoir</w:t>
      </w:r>
      <w:r w:rsidRPr="007763EB">
        <w:rPr>
          <w:rFonts w:ascii="Arial" w:hAnsi="Arial" w:cs="Arial"/>
          <w:spacing w:val="4"/>
          <w:lang w:val="fr-BE"/>
        </w:rPr>
        <w:t xml:space="preserve"> mais elle a pris des décisions pour que ses enfants l’aident. Elle n’a plus de coup de pompe le matin, </w:t>
      </w:r>
      <w:proofErr w:type="gramStart"/>
      <w:r w:rsidRPr="007763EB">
        <w:rPr>
          <w:rFonts w:ascii="Arial" w:hAnsi="Arial" w:cs="Arial"/>
          <w:spacing w:val="4"/>
          <w:lang w:val="fr-BE"/>
        </w:rPr>
        <w:t>a</w:t>
      </w:r>
      <w:proofErr w:type="gramEnd"/>
      <w:r w:rsidRPr="007763EB">
        <w:rPr>
          <w:rFonts w:ascii="Arial" w:hAnsi="Arial" w:cs="Arial"/>
          <w:spacing w:val="4"/>
          <w:lang w:val="fr-BE"/>
        </w:rPr>
        <w:t xml:space="preserve"> encore des difficultés de compréhension et de mémoire pour des choses qui ne l’intéressent pas (nouveau smartphone avec </w:t>
      </w:r>
      <w:r w:rsidRPr="007763EB">
        <w:rPr>
          <w:rFonts w:ascii="Arial" w:hAnsi="Arial" w:cs="Arial"/>
          <w:spacing w:val="4"/>
          <w:lang w:val="fr-BE"/>
        </w:rPr>
        <w:lastRenderedPageBreak/>
        <w:t>des fonctions qu’elle ne sait pas utiliser) car elle n’aime pas la contrainte.</w:t>
      </w:r>
      <w:r w:rsidRPr="007763EB">
        <w:rPr>
          <w:rFonts w:ascii="Arial" w:hAnsi="Arial" w:cs="Arial"/>
          <w:b/>
          <w:color w:val="33CCCC"/>
          <w:spacing w:val="4"/>
          <w:lang w:val="fr-BE"/>
        </w:rPr>
        <w:t xml:space="preserve"> Si ce qu’elle a prévu ne se fait pas cela la contrarie.</w:t>
      </w:r>
    </w:p>
    <w:p w14:paraId="2B1A0224"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Elle est très sensible et si elle a mal quelque part et cela prend des proportions démesurées parce que « </w:t>
      </w:r>
      <w:r w:rsidRPr="007763EB">
        <w:rPr>
          <w:rFonts w:ascii="Arial" w:hAnsi="Arial" w:cs="Arial"/>
          <w:b/>
          <w:color w:val="33CCCC"/>
          <w:spacing w:val="4"/>
          <w:lang w:val="fr-BE"/>
        </w:rPr>
        <w:t>c’est quelque chose qu’elle subit, qui la rend vulnérable, la déstabilise,</w:t>
      </w:r>
      <w:r w:rsidRPr="007763EB">
        <w:rPr>
          <w:rFonts w:ascii="Arial" w:hAnsi="Arial" w:cs="Arial"/>
          <w:spacing w:val="4"/>
          <w:lang w:val="fr-BE"/>
        </w:rPr>
        <w:t xml:space="preserve"> parce qu’elle ne sait pas pourquoi elle a mal ». La douleur violente l’angoisse, la panique, la fait presque pleurer, elle a besoin d’être rassurée (cf. l’extraction de la deuxième molaire supérieure gauche). Elle s’adapte mieux au climat alsacien mais elle tousse toujours à cause de la pollution.</w:t>
      </w:r>
    </w:p>
    <w:p w14:paraId="1FD0E789" w14:textId="77777777" w:rsidR="00054CC3" w:rsidRPr="007763EB" w:rsidRDefault="00054CC3" w:rsidP="00054CC3">
      <w:pPr>
        <w:ind w:firstLine="709"/>
        <w:jc w:val="both"/>
        <w:rPr>
          <w:rFonts w:ascii="Arial" w:hAnsi="Arial" w:cs="Arial"/>
          <w:spacing w:val="4"/>
          <w:lang w:val="fr-BE"/>
        </w:rPr>
      </w:pPr>
    </w:p>
    <w:p w14:paraId="2C4F3F0C" w14:textId="77777777" w:rsidR="00054CC3" w:rsidRPr="007763EB" w:rsidRDefault="00054CC3" w:rsidP="00054CC3">
      <w:pPr>
        <w:ind w:firstLine="709"/>
        <w:jc w:val="both"/>
        <w:rPr>
          <w:rFonts w:ascii="Arial" w:hAnsi="Arial" w:cs="Arial"/>
          <w:spacing w:val="4"/>
          <w:lang w:val="fr-BE"/>
        </w:rPr>
      </w:pPr>
      <w:r w:rsidRPr="007763EB">
        <w:rPr>
          <w:rFonts w:ascii="Arial" w:hAnsi="Arial" w:cs="Arial"/>
          <w:b/>
          <w:color w:val="33CCCC"/>
          <w:spacing w:val="4"/>
          <w:lang w:val="fr-BE"/>
        </w:rPr>
        <w:tab/>
      </w:r>
      <w:r w:rsidRPr="007763EB">
        <w:rPr>
          <w:rFonts w:ascii="Arial" w:hAnsi="Arial" w:cs="Arial"/>
          <w:bCs/>
          <w:spacing w:val="4"/>
          <w:lang w:val="fr-BE"/>
        </w:rPr>
        <w:t>Prescription</w:t>
      </w:r>
      <w:r w:rsidRPr="007763EB">
        <w:rPr>
          <w:rFonts w:ascii="Arial" w:hAnsi="Arial" w:cs="Arial"/>
          <w:b/>
          <w:color w:val="33CCCC"/>
          <w:spacing w:val="4"/>
          <w:lang w:val="fr-BE"/>
        </w:rPr>
        <w:t> </w:t>
      </w:r>
      <w:r w:rsidRPr="007763EB">
        <w:rPr>
          <w:rFonts w:ascii="Arial" w:hAnsi="Arial" w:cs="Arial"/>
          <w:spacing w:val="4"/>
          <w:lang w:val="fr-BE"/>
        </w:rPr>
        <w:t xml:space="preserve">: </w:t>
      </w:r>
      <w:r w:rsidRPr="007763EB">
        <w:rPr>
          <w:rFonts w:ascii="Arial" w:hAnsi="Arial" w:cs="Arial"/>
          <w:b/>
          <w:bCs/>
          <w:color w:val="33CCCC"/>
          <w:spacing w:val="4"/>
          <w:lang w:val="fr-BE"/>
        </w:rPr>
        <w:t>Moschus 200K</w:t>
      </w:r>
      <w:r w:rsidRPr="007763EB">
        <w:rPr>
          <w:rFonts w:ascii="Arial" w:hAnsi="Arial" w:cs="Arial"/>
          <w:b/>
          <w:bCs/>
          <w:spacing w:val="4"/>
          <w:lang w:val="fr-BE"/>
        </w:rPr>
        <w:t>,</w:t>
      </w:r>
      <w:r w:rsidRPr="007763EB">
        <w:rPr>
          <w:rFonts w:ascii="Arial" w:hAnsi="Arial" w:cs="Arial"/>
          <w:spacing w:val="4"/>
          <w:lang w:val="fr-BE"/>
        </w:rPr>
        <w:t xml:space="preserve"> 1 dose.</w:t>
      </w:r>
    </w:p>
    <w:p w14:paraId="773285C0"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p>
    <w:p w14:paraId="68420125" w14:textId="77777777" w:rsidR="00054CC3" w:rsidRPr="007763EB" w:rsidRDefault="00054CC3" w:rsidP="00054CC3">
      <w:pPr>
        <w:ind w:firstLine="709"/>
        <w:jc w:val="both"/>
        <w:rPr>
          <w:rFonts w:ascii="Arial" w:hAnsi="Arial" w:cs="Arial"/>
          <w:spacing w:val="4"/>
          <w:lang w:val="fr-BE"/>
        </w:rPr>
      </w:pPr>
      <w:r w:rsidRPr="007763EB">
        <w:rPr>
          <w:rFonts w:ascii="Arial" w:hAnsi="Arial" w:cs="Arial"/>
          <w:b/>
          <w:color w:val="33CCCC"/>
          <w:spacing w:val="4"/>
          <w:u w:val="single"/>
          <w:lang w:val="fr-BE"/>
        </w:rPr>
        <w:t>Consultation de janvier 2019</w:t>
      </w:r>
      <w:r w:rsidRPr="007763EB">
        <w:rPr>
          <w:rFonts w:ascii="Arial" w:hAnsi="Arial" w:cs="Arial"/>
          <w:spacing w:val="4"/>
          <w:lang w:val="fr-BE"/>
        </w:rPr>
        <w:t xml:space="preserve"> pour un contrôle dentaire : elle arrive en me disant avec un grand sourire : « Vous avez vu, je n’ai pas oublié mon RV ! ». </w:t>
      </w:r>
    </w:p>
    <w:p w14:paraId="4732E5F2"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 xml:space="preserve">Il n’y a pas de nouvelles caries, il faut juste faire un petit détartrage. </w:t>
      </w:r>
    </w:p>
    <w:p w14:paraId="06AC5846"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proofErr w:type="gramStart"/>
      <w:r w:rsidRPr="007763EB">
        <w:rPr>
          <w:rFonts w:ascii="Arial" w:hAnsi="Arial" w:cs="Arial"/>
          <w:spacing w:val="4"/>
          <w:lang w:val="fr-BE"/>
        </w:rPr>
        <w:t>Suite au</w:t>
      </w:r>
      <w:proofErr w:type="gramEnd"/>
      <w:r w:rsidRPr="007763EB">
        <w:rPr>
          <w:rFonts w:ascii="Arial" w:hAnsi="Arial" w:cs="Arial"/>
          <w:spacing w:val="4"/>
          <w:lang w:val="fr-BE"/>
        </w:rPr>
        <w:t xml:space="preserve"> traitement prescrit en septembre, elle s’est sentie bien mais la fatigue revient, car la période de Noël a été très fatiguante avec les marchés de Noël où elle devait être présente. Elle sent qu’elle aurait à nouveau besoin du remède. </w:t>
      </w:r>
    </w:p>
    <w:p w14:paraId="1CC3235D"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p>
    <w:p w14:paraId="05306787"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Je represcris </w:t>
      </w:r>
      <w:r w:rsidRPr="007763EB">
        <w:rPr>
          <w:rFonts w:ascii="Arial" w:hAnsi="Arial" w:cs="Arial"/>
          <w:b/>
          <w:bCs/>
          <w:color w:val="33CCCC"/>
          <w:spacing w:val="4"/>
          <w:lang w:val="fr-BE"/>
        </w:rPr>
        <w:t>une dose en 200K</w:t>
      </w:r>
      <w:r w:rsidRPr="007763EB">
        <w:rPr>
          <w:rFonts w:ascii="Arial" w:hAnsi="Arial" w:cs="Arial"/>
          <w:spacing w:val="4"/>
          <w:lang w:val="fr-BE"/>
        </w:rPr>
        <w:t xml:space="preserve">, après avoir reposé quelques questions qui confirme encore le remède </w:t>
      </w:r>
      <w:r w:rsidRPr="007763EB">
        <w:rPr>
          <w:rFonts w:ascii="Arial" w:hAnsi="Arial" w:cs="Arial"/>
          <w:b/>
          <w:bCs/>
          <w:color w:val="33CCCC"/>
          <w:spacing w:val="4"/>
          <w:lang w:val="fr-BE"/>
        </w:rPr>
        <w:t>Moschus</w:t>
      </w:r>
      <w:r w:rsidRPr="007763EB">
        <w:rPr>
          <w:rFonts w:ascii="Arial" w:hAnsi="Arial" w:cs="Arial"/>
          <w:spacing w:val="4"/>
          <w:lang w:val="fr-BE"/>
        </w:rPr>
        <w:t>.</w:t>
      </w:r>
    </w:p>
    <w:p w14:paraId="2D00571F" w14:textId="77777777" w:rsidR="00054CC3" w:rsidRPr="007763EB" w:rsidRDefault="00054CC3" w:rsidP="00054CC3">
      <w:pPr>
        <w:ind w:firstLine="709"/>
        <w:jc w:val="both"/>
        <w:rPr>
          <w:rFonts w:ascii="Arial" w:hAnsi="Arial" w:cs="Arial"/>
          <w:spacing w:val="4"/>
          <w:lang w:val="fr-BE"/>
        </w:rPr>
      </w:pPr>
    </w:p>
    <w:p w14:paraId="011B1921" w14:textId="77777777" w:rsidR="00054CC3" w:rsidRPr="007763EB" w:rsidRDefault="00054CC3" w:rsidP="00054CC3">
      <w:pPr>
        <w:ind w:firstLine="709"/>
        <w:jc w:val="both"/>
        <w:rPr>
          <w:rFonts w:ascii="Arial" w:hAnsi="Arial" w:cs="Arial"/>
          <w:spacing w:val="4"/>
          <w:lang w:val="fr-BE"/>
        </w:rPr>
      </w:pPr>
      <w:r w:rsidRPr="007763EB">
        <w:rPr>
          <w:rFonts w:ascii="Arial" w:hAnsi="Arial" w:cs="Arial"/>
          <w:b/>
          <w:color w:val="33CCCC"/>
          <w:spacing w:val="4"/>
          <w:u w:val="single"/>
          <w:lang w:val="fr-BE"/>
        </w:rPr>
        <w:t>Consultation de juin 2019</w:t>
      </w:r>
      <w:r w:rsidRPr="007763EB">
        <w:rPr>
          <w:rFonts w:ascii="Arial" w:hAnsi="Arial" w:cs="Arial"/>
          <w:b/>
          <w:color w:val="33CCCC"/>
          <w:spacing w:val="4"/>
          <w:lang w:val="fr-BE"/>
        </w:rPr>
        <w:t> </w:t>
      </w:r>
      <w:r w:rsidRPr="007763EB">
        <w:rPr>
          <w:rFonts w:ascii="Arial" w:hAnsi="Arial" w:cs="Arial"/>
          <w:spacing w:val="4"/>
          <w:lang w:val="fr-BE"/>
        </w:rPr>
        <w:t xml:space="preserve">pour un contrôle dentaire, tout va bien. Elle m’annonce qu’elle va déménager en juillet à Nantes, pour se rapprocher de la mer. Elle me demande s’il ne faudrait pas lui redonner le remède car elle sent qu’elle ne va pas arriver à tout gérer. Je prescris </w:t>
      </w:r>
      <w:r w:rsidRPr="007763EB">
        <w:rPr>
          <w:rFonts w:ascii="Arial" w:hAnsi="Arial" w:cs="Arial"/>
          <w:b/>
          <w:bCs/>
          <w:color w:val="33CCCC"/>
          <w:spacing w:val="4"/>
          <w:lang w:val="fr-BE"/>
        </w:rPr>
        <w:t>1 dose en 200K</w:t>
      </w:r>
      <w:r w:rsidRPr="007763EB">
        <w:rPr>
          <w:rFonts w:ascii="Arial" w:hAnsi="Arial" w:cs="Arial"/>
          <w:spacing w:val="4"/>
          <w:lang w:val="fr-BE"/>
        </w:rPr>
        <w:t>, à prendre si elle se sent paniquée et dépassée par les changements de vie engendrés par son déménagement.</w:t>
      </w:r>
    </w:p>
    <w:p w14:paraId="079FCACD" w14:textId="77777777" w:rsidR="00054CC3" w:rsidRPr="007763EB" w:rsidRDefault="00054CC3" w:rsidP="00054CC3">
      <w:pPr>
        <w:ind w:firstLine="709"/>
        <w:jc w:val="both"/>
        <w:rPr>
          <w:rFonts w:ascii="Arial" w:hAnsi="Arial" w:cs="Arial"/>
          <w:spacing w:val="4"/>
          <w:lang w:val="fr-BE"/>
        </w:rPr>
      </w:pPr>
    </w:p>
    <w:p w14:paraId="1833DCB7" w14:textId="77777777" w:rsidR="00054CC3" w:rsidRPr="007763EB" w:rsidRDefault="00054CC3" w:rsidP="00054CC3">
      <w:pPr>
        <w:ind w:firstLine="709"/>
        <w:jc w:val="both"/>
        <w:rPr>
          <w:rFonts w:ascii="Arial" w:hAnsi="Arial" w:cs="Arial"/>
          <w:spacing w:val="4"/>
          <w:lang w:val="fr-BE"/>
        </w:rPr>
      </w:pPr>
    </w:p>
    <w:p w14:paraId="18A706FA" w14:textId="7819A8D7" w:rsidR="00054CC3" w:rsidRPr="007763EB" w:rsidRDefault="00054CC3" w:rsidP="00054CC3">
      <w:pPr>
        <w:pBdr>
          <w:top w:val="single" w:sz="12" w:space="1" w:color="33CCCC"/>
          <w:left w:val="single" w:sz="12" w:space="4" w:color="33CCCC"/>
          <w:bottom w:val="single" w:sz="12" w:space="1" w:color="33CCCC"/>
          <w:right w:val="single" w:sz="12" w:space="4" w:color="33CCCC"/>
        </w:pBdr>
        <w:ind w:left="360" w:firstLine="348"/>
        <w:jc w:val="center"/>
        <w:rPr>
          <w:rFonts w:ascii="Arial" w:hAnsi="Arial" w:cs="Arial"/>
          <w:b/>
          <w:iCs/>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color w:val="33CCCC"/>
          <w:spacing w:val="4"/>
          <w:lang w:val="fr-BE"/>
        </w:rPr>
        <w:t>Q</w:t>
      </w:r>
      <w:r w:rsidR="001A45EF" w:rsidRPr="007763EB">
        <w:rPr>
          <w:rFonts w:ascii="Arial" w:hAnsi="Arial" w:cs="Arial"/>
          <w:b/>
          <w:color w:val="33CCCC"/>
          <w:spacing w:val="4"/>
          <w:lang w:val="fr-BE"/>
        </w:rPr>
        <w:t>uelques</w:t>
      </w:r>
      <w:proofErr w:type="gramEnd"/>
      <w:r w:rsidR="001A45EF" w:rsidRPr="007763EB">
        <w:rPr>
          <w:rFonts w:ascii="Arial" w:hAnsi="Arial" w:cs="Arial"/>
          <w:b/>
          <w:color w:val="33CCCC"/>
          <w:spacing w:val="4"/>
          <w:lang w:val="fr-BE"/>
        </w:rPr>
        <w:t xml:space="preserve"> mots sur Moschus Moschiferus</w:t>
      </w:r>
    </w:p>
    <w:p w14:paraId="5AC36046"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br/>
      </w:r>
      <w:r w:rsidRPr="007763EB">
        <w:rPr>
          <w:rFonts w:ascii="Arial" w:hAnsi="Arial" w:cs="Arial"/>
          <w:spacing w:val="4"/>
          <w:lang w:val="fr-BE"/>
        </w:rPr>
        <w:tab/>
        <w:t>Moschus est le musc du chevrotin porte musc, petit cerf sans cornes qui habite les montagnes d’Asie centrale. Le musc est une sécrétion très odorante, d’une glande située sous l’abdomen.</w:t>
      </w:r>
    </w:p>
    <w:p w14:paraId="14514F83"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p>
    <w:p w14:paraId="0E6409F1"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La phrase qui caractérise Moschus est :</w:t>
      </w:r>
    </w:p>
    <w:p w14:paraId="2EDE229E" w14:textId="77777777" w:rsidR="00054CC3" w:rsidRPr="007763EB" w:rsidRDefault="00054CC3" w:rsidP="00054CC3">
      <w:pPr>
        <w:ind w:firstLine="709"/>
        <w:jc w:val="both"/>
        <w:rPr>
          <w:rFonts w:ascii="Arial" w:hAnsi="Arial" w:cs="Arial"/>
          <w:b/>
          <w:bCs/>
          <w:spacing w:val="4"/>
          <w:lang w:val="fr-BE"/>
        </w:rPr>
      </w:pPr>
    </w:p>
    <w:p w14:paraId="1AE2C67E" w14:textId="77777777" w:rsidR="00054CC3" w:rsidRPr="007763EB" w:rsidRDefault="00054CC3" w:rsidP="00054CC3">
      <w:pPr>
        <w:ind w:firstLine="709"/>
        <w:jc w:val="both"/>
        <w:rPr>
          <w:rFonts w:ascii="Arial" w:hAnsi="Arial" w:cs="Arial"/>
          <w:b/>
          <w:bCs/>
          <w:spacing w:val="4"/>
          <w:lang w:val="fr-BE"/>
        </w:rPr>
      </w:pPr>
      <w:r w:rsidRPr="007763EB">
        <w:rPr>
          <w:rFonts w:ascii="Arial" w:hAnsi="Arial" w:cs="Arial"/>
          <w:b/>
          <w:bCs/>
          <w:spacing w:val="4"/>
          <w:lang w:val="fr-BE"/>
        </w:rPr>
        <w:t>« </w:t>
      </w:r>
      <w:r w:rsidRPr="007763EB">
        <w:rPr>
          <w:rFonts w:ascii="Arial" w:hAnsi="Arial" w:cs="Arial"/>
          <w:b/>
          <w:bCs/>
          <w:color w:val="1F4E79"/>
          <w:spacing w:val="4"/>
          <w:lang w:val="fr-BE"/>
        </w:rPr>
        <w:t>MOSCHUS N’EXISTE QUE DANS LA LIBERTE. SA PROBLEMATIQUE, C’EST LA CAPTURE.</w:t>
      </w:r>
      <w:r w:rsidRPr="007763EB">
        <w:rPr>
          <w:rFonts w:ascii="Arial" w:hAnsi="Arial" w:cs="Arial"/>
          <w:b/>
          <w:bCs/>
          <w:spacing w:val="4"/>
          <w:lang w:val="fr-BE"/>
        </w:rPr>
        <w:t> »</w:t>
      </w:r>
    </w:p>
    <w:p w14:paraId="08E58101" w14:textId="77777777" w:rsidR="00054CC3" w:rsidRPr="007763EB" w:rsidRDefault="00054CC3" w:rsidP="00054CC3">
      <w:pPr>
        <w:ind w:firstLine="709"/>
        <w:jc w:val="both"/>
        <w:rPr>
          <w:rFonts w:ascii="Arial" w:hAnsi="Arial" w:cs="Arial"/>
          <w:bCs/>
          <w:spacing w:val="4"/>
          <w:lang w:val="fr-BE"/>
        </w:rPr>
      </w:pPr>
    </w:p>
    <w:p w14:paraId="6792C3CD" w14:textId="77777777" w:rsidR="00054CC3" w:rsidRPr="007763EB" w:rsidRDefault="00054CC3" w:rsidP="00054CC3">
      <w:pPr>
        <w:ind w:firstLine="709"/>
        <w:jc w:val="both"/>
        <w:rPr>
          <w:rFonts w:ascii="Arial" w:hAnsi="Arial" w:cs="Arial"/>
          <w:spacing w:val="4"/>
          <w:lang w:val="fr-BE"/>
        </w:rPr>
      </w:pPr>
      <w:r w:rsidRPr="007763EB">
        <w:rPr>
          <w:rFonts w:ascii="Arial" w:hAnsi="Arial" w:cs="Arial"/>
          <w:bCs/>
          <w:spacing w:val="4"/>
          <w:lang w:val="fr-BE"/>
        </w:rPr>
        <w:t xml:space="preserve">Moschus ne veut pas se laisser capturer, il </w:t>
      </w:r>
      <w:proofErr w:type="gramStart"/>
      <w:r w:rsidRPr="007763EB">
        <w:rPr>
          <w:rFonts w:ascii="Arial" w:hAnsi="Arial" w:cs="Arial"/>
          <w:bCs/>
          <w:spacing w:val="4"/>
          <w:lang w:val="fr-BE"/>
        </w:rPr>
        <w:t>a peur</w:t>
      </w:r>
      <w:proofErr w:type="gramEnd"/>
      <w:r w:rsidRPr="007763EB">
        <w:rPr>
          <w:rFonts w:ascii="Arial" w:hAnsi="Arial" w:cs="Arial"/>
          <w:bCs/>
          <w:spacing w:val="4"/>
          <w:lang w:val="fr-BE"/>
        </w:rPr>
        <w:t xml:space="preserve"> d’être capturé et </w:t>
      </w:r>
      <w:r w:rsidRPr="007763EB">
        <w:rPr>
          <w:rFonts w:ascii="Arial" w:hAnsi="Arial" w:cs="Arial"/>
          <w:spacing w:val="4"/>
          <w:lang w:val="fr-BE"/>
        </w:rPr>
        <w:t>il n’y a que trois possibilités pour lui : s’adapter, se résigner ou tenter de s’échapper.</w:t>
      </w:r>
    </w:p>
    <w:p w14:paraId="046E7168" w14:textId="77777777" w:rsidR="00054CC3" w:rsidRPr="007763EB" w:rsidRDefault="00054CC3" w:rsidP="00054CC3">
      <w:pPr>
        <w:ind w:firstLine="709"/>
        <w:jc w:val="both"/>
        <w:rPr>
          <w:rFonts w:ascii="Arial" w:hAnsi="Arial" w:cs="Arial"/>
          <w:spacing w:val="4"/>
          <w:u w:val="single"/>
          <w:lang w:val="fr-BE"/>
        </w:rPr>
      </w:pPr>
    </w:p>
    <w:p w14:paraId="1C0165C5" w14:textId="77777777" w:rsidR="00054CC3" w:rsidRPr="007763EB" w:rsidRDefault="00054CC3" w:rsidP="00054CC3">
      <w:pPr>
        <w:ind w:firstLine="709"/>
        <w:jc w:val="both"/>
        <w:rPr>
          <w:rFonts w:ascii="Arial" w:hAnsi="Arial" w:cs="Arial"/>
          <w:spacing w:val="4"/>
          <w:lang w:val="fr-BE"/>
        </w:rPr>
      </w:pPr>
    </w:p>
    <w:p w14:paraId="7CA9F8E0" w14:textId="77777777" w:rsidR="00054CC3" w:rsidRPr="007763EB" w:rsidRDefault="00054CC3" w:rsidP="00054CC3">
      <w:pPr>
        <w:ind w:firstLine="709"/>
        <w:jc w:val="both"/>
        <w:rPr>
          <w:rFonts w:ascii="Arial" w:hAnsi="Arial" w:cs="Arial"/>
          <w:spacing w:val="4"/>
          <w:lang w:val="fr-BE"/>
        </w:rPr>
      </w:pPr>
    </w:p>
    <w:p w14:paraId="1FBDA010"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Modes d’expression de ce remède </w:t>
      </w:r>
      <w:r w:rsidRPr="007763EB">
        <w:rPr>
          <w:rFonts w:ascii="Arial" w:hAnsi="Arial" w:cs="Arial"/>
          <w:b/>
          <w:iCs/>
          <w:color w:val="1F4E79"/>
          <w:spacing w:val="4"/>
          <w:lang w:val="fr-BE"/>
        </w:rPr>
        <w:t>avant la capture :</w:t>
      </w:r>
    </w:p>
    <w:p w14:paraId="48B254DD" w14:textId="77777777" w:rsidR="00054CC3" w:rsidRPr="007763EB" w:rsidRDefault="00054CC3" w:rsidP="00054CC3">
      <w:pPr>
        <w:ind w:firstLine="709"/>
        <w:jc w:val="both"/>
        <w:rPr>
          <w:rFonts w:ascii="Arial" w:hAnsi="Arial" w:cs="Arial"/>
          <w:i/>
          <w:iCs/>
          <w:spacing w:val="4"/>
          <w:lang w:val="fr-BE"/>
        </w:rPr>
      </w:pPr>
    </w:p>
    <w:p w14:paraId="7C6E6DF6" w14:textId="77777777" w:rsidR="00054CC3" w:rsidRPr="007763EB" w:rsidRDefault="00054CC3" w:rsidP="00054CC3">
      <w:pPr>
        <w:ind w:firstLine="709"/>
        <w:jc w:val="both"/>
        <w:rPr>
          <w:rFonts w:ascii="Arial" w:hAnsi="Arial" w:cs="Arial"/>
          <w:spacing w:val="4"/>
          <w:lang w:val="fr-BE"/>
        </w:rPr>
      </w:pPr>
      <w:r w:rsidRPr="007763EB">
        <w:rPr>
          <w:rFonts w:ascii="Arial" w:hAnsi="Arial" w:cs="Arial"/>
          <w:i/>
          <w:iCs/>
          <w:spacing w:val="4"/>
          <w:lang w:val="fr-BE"/>
        </w:rPr>
        <w:tab/>
      </w:r>
      <w:r w:rsidRPr="007763EB">
        <w:rPr>
          <w:rFonts w:ascii="Arial" w:hAnsi="Arial" w:cs="Arial"/>
          <w:spacing w:val="4"/>
          <w:lang w:val="fr-BE"/>
        </w:rPr>
        <w:t>C’est un individu</w:t>
      </w:r>
      <w:r w:rsidRPr="007763EB">
        <w:rPr>
          <w:rFonts w:ascii="Arial" w:hAnsi="Arial" w:cs="Arial"/>
          <w:b/>
          <w:bCs/>
          <w:spacing w:val="4"/>
          <w:lang w:val="fr-BE"/>
        </w:rPr>
        <w:t xml:space="preserve"> </w:t>
      </w:r>
      <w:r w:rsidRPr="007763EB">
        <w:rPr>
          <w:rFonts w:ascii="Arial" w:hAnsi="Arial" w:cs="Arial"/>
          <w:spacing w:val="4"/>
          <w:lang w:val="fr-BE"/>
        </w:rPr>
        <w:t xml:space="preserve">attaché à sa </w:t>
      </w:r>
      <w:r w:rsidRPr="007763EB">
        <w:rPr>
          <w:rFonts w:ascii="Arial" w:hAnsi="Arial" w:cs="Arial"/>
          <w:b/>
          <w:bCs/>
          <w:color w:val="1F4E79"/>
          <w:spacing w:val="4"/>
          <w:lang w:val="fr-BE"/>
        </w:rPr>
        <w:t>liberté</w:t>
      </w:r>
      <w:r w:rsidRPr="007763EB">
        <w:rPr>
          <w:rFonts w:ascii="Arial" w:hAnsi="Arial" w:cs="Arial"/>
          <w:spacing w:val="4"/>
          <w:lang w:val="fr-BE"/>
        </w:rPr>
        <w:t xml:space="preserve">, son </w:t>
      </w:r>
      <w:r w:rsidRPr="007763EB">
        <w:rPr>
          <w:rFonts w:ascii="Arial" w:hAnsi="Arial" w:cs="Arial"/>
          <w:b/>
          <w:bCs/>
          <w:color w:val="1F4E79"/>
          <w:spacing w:val="4"/>
          <w:lang w:val="fr-BE"/>
        </w:rPr>
        <w:t>activité</w:t>
      </w:r>
      <w:r w:rsidRPr="007763EB">
        <w:rPr>
          <w:rFonts w:ascii="Arial" w:hAnsi="Arial" w:cs="Arial"/>
          <w:spacing w:val="4"/>
          <w:lang w:val="fr-BE"/>
        </w:rPr>
        <w:t xml:space="preserve"> et sa </w:t>
      </w:r>
      <w:r w:rsidRPr="007763EB">
        <w:rPr>
          <w:rFonts w:ascii="Arial" w:hAnsi="Arial" w:cs="Arial"/>
          <w:b/>
          <w:bCs/>
          <w:color w:val="1F4E79"/>
          <w:spacing w:val="4"/>
          <w:lang w:val="fr-BE"/>
        </w:rPr>
        <w:t xml:space="preserve">sexualité </w:t>
      </w:r>
      <w:r w:rsidRPr="007763EB">
        <w:rPr>
          <w:rFonts w:ascii="Arial" w:hAnsi="Arial" w:cs="Arial"/>
          <w:bCs/>
          <w:spacing w:val="4"/>
          <w:lang w:val="fr-BE"/>
        </w:rPr>
        <w:t>souvent hors normes</w:t>
      </w:r>
      <w:r w:rsidRPr="007763EB">
        <w:rPr>
          <w:rFonts w:ascii="Arial" w:hAnsi="Arial" w:cs="Arial"/>
          <w:spacing w:val="4"/>
          <w:lang w:val="fr-BE"/>
        </w:rPr>
        <w:t xml:space="preserve"> la reflètent. (</w:t>
      </w:r>
      <w:r w:rsidRPr="007763EB">
        <w:rPr>
          <w:rFonts w:ascii="Arial" w:hAnsi="Arial" w:cs="Arial"/>
          <w:i/>
          <w:iCs/>
          <w:spacing w:val="4"/>
          <w:lang w:val="fr-BE"/>
        </w:rPr>
        <w:t>On ne peut piéger le chevrotin que pendant la période de rut</w:t>
      </w:r>
      <w:r w:rsidRPr="007763EB">
        <w:rPr>
          <w:rFonts w:ascii="Arial" w:hAnsi="Arial" w:cs="Arial"/>
          <w:spacing w:val="4"/>
          <w:lang w:val="fr-BE"/>
        </w:rPr>
        <w:t xml:space="preserve">). </w:t>
      </w:r>
    </w:p>
    <w:p w14:paraId="337D61BE" w14:textId="77777777" w:rsidR="00054CC3" w:rsidRPr="007763EB" w:rsidRDefault="00054CC3" w:rsidP="00054CC3">
      <w:pPr>
        <w:ind w:firstLine="709"/>
        <w:jc w:val="both"/>
        <w:rPr>
          <w:rFonts w:ascii="Arial" w:hAnsi="Arial" w:cs="Arial"/>
          <w:spacing w:val="4"/>
          <w:lang w:val="fr-BE"/>
        </w:rPr>
      </w:pPr>
      <w:r w:rsidRPr="007763EB">
        <w:rPr>
          <w:rFonts w:ascii="Arial" w:hAnsi="Arial" w:cs="Arial"/>
          <w:b/>
          <w:bCs/>
          <w:color w:val="1F4E79"/>
          <w:spacing w:val="4"/>
          <w:lang w:val="fr-BE"/>
        </w:rPr>
        <w:tab/>
        <w:t>Sauvage</w:t>
      </w:r>
      <w:r w:rsidRPr="007763EB">
        <w:rPr>
          <w:rFonts w:ascii="Arial" w:hAnsi="Arial" w:cs="Arial"/>
          <w:spacing w:val="4"/>
          <w:lang w:val="fr-BE"/>
        </w:rPr>
        <w:t xml:space="preserve">, </w:t>
      </w:r>
      <w:r w:rsidRPr="007763EB">
        <w:rPr>
          <w:rFonts w:ascii="Arial" w:hAnsi="Arial" w:cs="Arial"/>
          <w:b/>
          <w:bCs/>
          <w:color w:val="1F4E79"/>
          <w:spacing w:val="4"/>
          <w:lang w:val="fr-BE"/>
        </w:rPr>
        <w:t>farouche</w:t>
      </w:r>
      <w:r w:rsidRPr="007763EB">
        <w:rPr>
          <w:rFonts w:ascii="Arial" w:hAnsi="Arial" w:cs="Arial"/>
          <w:spacing w:val="4"/>
          <w:lang w:val="fr-BE"/>
        </w:rPr>
        <w:t xml:space="preserve">, il vit dans la </w:t>
      </w:r>
      <w:r w:rsidRPr="007763EB">
        <w:rPr>
          <w:rFonts w:ascii="Arial" w:hAnsi="Arial" w:cs="Arial"/>
          <w:b/>
          <w:bCs/>
          <w:color w:val="1F4E79"/>
          <w:spacing w:val="4"/>
          <w:lang w:val="fr-BE"/>
        </w:rPr>
        <w:t>vigilance</w:t>
      </w:r>
      <w:r w:rsidRPr="007763EB">
        <w:rPr>
          <w:rFonts w:ascii="Arial" w:hAnsi="Arial" w:cs="Arial"/>
          <w:spacing w:val="4"/>
          <w:lang w:val="fr-BE"/>
        </w:rPr>
        <w:t xml:space="preserve"> et la hantise d’être</w:t>
      </w:r>
      <w:r w:rsidRPr="007763EB">
        <w:rPr>
          <w:rFonts w:ascii="Arial" w:hAnsi="Arial" w:cs="Arial"/>
          <w:b/>
          <w:bCs/>
          <w:color w:val="1F4E79"/>
          <w:spacing w:val="4"/>
          <w:lang w:val="fr-BE"/>
        </w:rPr>
        <w:t xml:space="preserve"> capturé</w:t>
      </w:r>
      <w:r w:rsidRPr="007763EB">
        <w:rPr>
          <w:rFonts w:ascii="Arial" w:hAnsi="Arial" w:cs="Arial"/>
          <w:spacing w:val="4"/>
          <w:lang w:val="fr-BE"/>
        </w:rPr>
        <w:t xml:space="preserve">. </w:t>
      </w:r>
      <w:r w:rsidRPr="007763EB">
        <w:rPr>
          <w:rFonts w:ascii="Arial" w:hAnsi="Arial" w:cs="Arial"/>
          <w:b/>
          <w:bCs/>
          <w:color w:val="1F4E79"/>
          <w:spacing w:val="4"/>
          <w:lang w:val="fr-BE"/>
        </w:rPr>
        <w:t>Ruse</w:t>
      </w:r>
      <w:r w:rsidRPr="007763EB">
        <w:rPr>
          <w:rFonts w:ascii="Arial" w:hAnsi="Arial" w:cs="Arial"/>
          <w:spacing w:val="4"/>
          <w:lang w:val="fr-BE"/>
        </w:rPr>
        <w:t xml:space="preserve"> et </w:t>
      </w:r>
      <w:r w:rsidRPr="007763EB">
        <w:rPr>
          <w:rFonts w:ascii="Arial" w:hAnsi="Arial" w:cs="Arial"/>
          <w:b/>
          <w:bCs/>
          <w:color w:val="1F4E79"/>
          <w:spacing w:val="4"/>
          <w:lang w:val="fr-BE"/>
        </w:rPr>
        <w:t>simulation</w:t>
      </w:r>
      <w:r w:rsidRPr="007763EB">
        <w:rPr>
          <w:rFonts w:ascii="Arial" w:hAnsi="Arial" w:cs="Arial"/>
          <w:spacing w:val="4"/>
          <w:lang w:val="fr-BE"/>
        </w:rPr>
        <w:t xml:space="preserve"> font partie de ses moyens de défense. </w:t>
      </w:r>
      <w:r w:rsidRPr="007763EB">
        <w:rPr>
          <w:rFonts w:ascii="Arial" w:hAnsi="Arial" w:cs="Arial"/>
          <w:b/>
          <w:color w:val="1F4E79"/>
          <w:spacing w:val="4"/>
          <w:lang w:val="fr-BE"/>
        </w:rPr>
        <w:t>Farouche</w:t>
      </w:r>
      <w:r w:rsidRPr="007763EB">
        <w:rPr>
          <w:rFonts w:ascii="Arial" w:hAnsi="Arial" w:cs="Arial"/>
          <w:spacing w:val="4"/>
          <w:lang w:val="fr-BE"/>
        </w:rPr>
        <w:t>, Il refuse</w:t>
      </w:r>
      <w:r w:rsidRPr="007763EB">
        <w:rPr>
          <w:rFonts w:ascii="Arial" w:hAnsi="Arial" w:cs="Arial"/>
          <w:b/>
          <w:bCs/>
          <w:spacing w:val="4"/>
          <w:lang w:val="fr-BE"/>
        </w:rPr>
        <w:t xml:space="preserve"> </w:t>
      </w:r>
      <w:r w:rsidRPr="007763EB">
        <w:rPr>
          <w:rFonts w:ascii="Arial" w:hAnsi="Arial" w:cs="Arial"/>
          <w:spacing w:val="4"/>
          <w:lang w:val="fr-BE"/>
        </w:rPr>
        <w:t>toute tentative d’</w:t>
      </w:r>
      <w:r w:rsidRPr="007763EB">
        <w:rPr>
          <w:rFonts w:ascii="Arial" w:hAnsi="Arial" w:cs="Arial"/>
          <w:b/>
          <w:bCs/>
          <w:color w:val="1F4E79"/>
          <w:spacing w:val="4"/>
          <w:lang w:val="fr-BE"/>
        </w:rPr>
        <w:t>apprivoisement</w:t>
      </w:r>
      <w:r w:rsidRPr="007763EB">
        <w:rPr>
          <w:rFonts w:ascii="Arial" w:hAnsi="Arial" w:cs="Arial"/>
          <w:spacing w:val="4"/>
          <w:lang w:val="fr-BE"/>
        </w:rPr>
        <w:t>, d’</w:t>
      </w:r>
      <w:r w:rsidRPr="007763EB">
        <w:rPr>
          <w:rFonts w:ascii="Arial" w:hAnsi="Arial" w:cs="Arial"/>
          <w:b/>
          <w:bCs/>
          <w:color w:val="1F4E79"/>
          <w:spacing w:val="4"/>
          <w:lang w:val="fr-BE"/>
        </w:rPr>
        <w:t>immobilisation</w:t>
      </w:r>
      <w:r w:rsidRPr="007763EB">
        <w:rPr>
          <w:rFonts w:ascii="Arial" w:hAnsi="Arial" w:cs="Arial"/>
          <w:spacing w:val="4"/>
          <w:lang w:val="fr-BE"/>
        </w:rPr>
        <w:t xml:space="preserve">, de </w:t>
      </w:r>
      <w:r w:rsidRPr="007763EB">
        <w:rPr>
          <w:rFonts w:ascii="Arial" w:hAnsi="Arial" w:cs="Arial"/>
          <w:b/>
          <w:bCs/>
          <w:color w:val="1F4E79"/>
          <w:spacing w:val="4"/>
          <w:lang w:val="fr-BE"/>
        </w:rPr>
        <w:t>restriction (réprimandes)</w:t>
      </w:r>
      <w:r w:rsidRPr="007763EB">
        <w:rPr>
          <w:rFonts w:ascii="Arial" w:hAnsi="Arial" w:cs="Arial"/>
          <w:spacing w:val="4"/>
          <w:lang w:val="fr-BE"/>
        </w:rPr>
        <w:t>.</w:t>
      </w:r>
    </w:p>
    <w:p w14:paraId="6C1B74BC" w14:textId="77777777" w:rsidR="00054CC3" w:rsidRPr="007763EB" w:rsidRDefault="00054CC3" w:rsidP="00054CC3">
      <w:pPr>
        <w:ind w:firstLine="709"/>
        <w:jc w:val="both"/>
        <w:rPr>
          <w:rFonts w:ascii="Arial" w:hAnsi="Arial" w:cs="Arial"/>
          <w:spacing w:val="4"/>
          <w:lang w:val="fr-BE"/>
        </w:rPr>
      </w:pPr>
    </w:p>
    <w:p w14:paraId="745A51C5" w14:textId="77777777" w:rsidR="00054CC3" w:rsidRPr="007763EB" w:rsidRDefault="00054CC3" w:rsidP="00054CC3">
      <w:pPr>
        <w:ind w:firstLine="709"/>
        <w:jc w:val="both"/>
        <w:rPr>
          <w:rFonts w:ascii="Arial" w:hAnsi="Arial" w:cs="Arial"/>
          <w:spacing w:val="4"/>
          <w:lang w:val="fr-BE"/>
        </w:rPr>
      </w:pPr>
      <w:r w:rsidRPr="007763EB">
        <w:rPr>
          <w:rFonts w:ascii="Arial" w:hAnsi="Arial" w:cs="Arial"/>
          <w:b/>
          <w:color w:val="1F4E79"/>
          <w:spacing w:val="4"/>
          <w:lang w:val="fr-BE"/>
        </w:rPr>
        <w:t>Pendant la capture</w:t>
      </w:r>
      <w:r w:rsidRPr="007763EB">
        <w:rPr>
          <w:rFonts w:ascii="Arial" w:hAnsi="Arial" w:cs="Arial"/>
          <w:spacing w:val="4"/>
          <w:lang w:val="fr-BE"/>
        </w:rPr>
        <w:t> :</w:t>
      </w:r>
    </w:p>
    <w:p w14:paraId="47FFEDF9"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 xml:space="preserve">Il est </w:t>
      </w:r>
      <w:r w:rsidRPr="007763EB">
        <w:rPr>
          <w:rFonts w:ascii="Arial" w:hAnsi="Arial" w:cs="Arial"/>
          <w:b/>
          <w:bCs/>
          <w:color w:val="1F4E79"/>
          <w:spacing w:val="4"/>
          <w:lang w:val="fr-BE"/>
        </w:rPr>
        <w:t>surpris</w:t>
      </w:r>
      <w:r w:rsidRPr="007763EB">
        <w:rPr>
          <w:rFonts w:ascii="Arial" w:hAnsi="Arial" w:cs="Arial"/>
          <w:spacing w:val="4"/>
          <w:lang w:val="fr-BE"/>
        </w:rPr>
        <w:t xml:space="preserve"> et totalement submergé par ses </w:t>
      </w:r>
      <w:r w:rsidRPr="007763EB">
        <w:rPr>
          <w:rFonts w:ascii="Arial" w:hAnsi="Arial" w:cs="Arial"/>
          <w:b/>
          <w:bCs/>
          <w:color w:val="1F4E79"/>
          <w:spacing w:val="4"/>
          <w:lang w:val="fr-BE"/>
        </w:rPr>
        <w:t>émotions, paniqué :</w:t>
      </w:r>
      <w:r w:rsidRPr="007763EB">
        <w:rPr>
          <w:rFonts w:ascii="Arial" w:hAnsi="Arial" w:cs="Arial"/>
          <w:spacing w:val="4"/>
          <w:lang w:val="fr-BE"/>
        </w:rPr>
        <w:t xml:space="preserve"> il perd la </w:t>
      </w:r>
      <w:r w:rsidRPr="007763EB">
        <w:rPr>
          <w:rFonts w:ascii="Arial" w:hAnsi="Arial" w:cs="Arial"/>
          <w:b/>
          <w:bCs/>
          <w:color w:val="1F4E79"/>
          <w:spacing w:val="4"/>
          <w:lang w:val="fr-BE"/>
        </w:rPr>
        <w:t>maîtrise de lui-même</w:t>
      </w:r>
      <w:r w:rsidRPr="007763EB">
        <w:rPr>
          <w:rFonts w:ascii="Arial" w:hAnsi="Arial" w:cs="Arial"/>
          <w:spacing w:val="4"/>
          <w:lang w:val="fr-BE"/>
        </w:rPr>
        <w:t xml:space="preserve"> à tous les niveaux : psychique (anxiété, </w:t>
      </w:r>
      <w:r w:rsidRPr="007763EB">
        <w:rPr>
          <w:rFonts w:ascii="Arial" w:hAnsi="Arial" w:cs="Arial"/>
          <w:b/>
          <w:color w:val="1F4E79"/>
          <w:spacing w:val="4"/>
          <w:lang w:val="fr-BE"/>
        </w:rPr>
        <w:t>panique</w:t>
      </w:r>
      <w:r w:rsidRPr="007763EB">
        <w:rPr>
          <w:rFonts w:ascii="Arial" w:hAnsi="Arial" w:cs="Arial"/>
          <w:spacing w:val="4"/>
          <w:lang w:val="fr-BE"/>
        </w:rPr>
        <w:t>, colère, rage, se succèdent), conscience (</w:t>
      </w:r>
      <w:r w:rsidRPr="007763EB">
        <w:rPr>
          <w:rFonts w:ascii="Arial" w:hAnsi="Arial" w:cs="Arial"/>
          <w:b/>
          <w:color w:val="1F4E79"/>
          <w:spacing w:val="4"/>
          <w:lang w:val="fr-BE"/>
        </w:rPr>
        <w:t>évanouissement</w:t>
      </w:r>
      <w:r w:rsidRPr="007763EB">
        <w:rPr>
          <w:rFonts w:ascii="Arial" w:hAnsi="Arial" w:cs="Arial"/>
          <w:spacing w:val="4"/>
          <w:lang w:val="fr-BE"/>
        </w:rPr>
        <w:t xml:space="preserve">), motricité volontaire (gestes involontaires, </w:t>
      </w:r>
      <w:r w:rsidRPr="007763EB">
        <w:rPr>
          <w:rFonts w:ascii="Arial" w:hAnsi="Arial" w:cs="Arial"/>
          <w:b/>
          <w:color w:val="1F4E79"/>
          <w:spacing w:val="4"/>
          <w:lang w:val="fr-BE"/>
        </w:rPr>
        <w:t xml:space="preserve">maladresse, convulsions, </w:t>
      </w:r>
      <w:r w:rsidRPr="007763EB">
        <w:rPr>
          <w:rFonts w:ascii="Arial" w:hAnsi="Arial" w:cs="Arial"/>
          <w:spacing w:val="4"/>
          <w:lang w:val="fr-BE"/>
        </w:rPr>
        <w:t>…) comme involontaire (</w:t>
      </w:r>
      <w:r w:rsidRPr="007763EB">
        <w:rPr>
          <w:rFonts w:ascii="Arial" w:hAnsi="Arial" w:cs="Arial"/>
          <w:b/>
          <w:color w:val="1F4E79"/>
          <w:spacing w:val="4"/>
          <w:lang w:val="fr-BE"/>
        </w:rPr>
        <w:t>asthme,</w:t>
      </w:r>
      <w:r w:rsidRPr="007763EB">
        <w:rPr>
          <w:rFonts w:ascii="Arial" w:hAnsi="Arial" w:cs="Arial"/>
          <w:spacing w:val="4"/>
          <w:lang w:val="fr-BE"/>
        </w:rPr>
        <w:t xml:space="preserve"> spasmes, palpitations…)</w:t>
      </w:r>
    </w:p>
    <w:p w14:paraId="40594997"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 xml:space="preserve">Il se voit déjà </w:t>
      </w:r>
      <w:r w:rsidRPr="007763EB">
        <w:rPr>
          <w:rFonts w:ascii="Arial" w:hAnsi="Arial" w:cs="Arial"/>
          <w:b/>
          <w:bCs/>
          <w:color w:val="1F4E79"/>
          <w:spacing w:val="4"/>
          <w:lang w:val="fr-BE"/>
        </w:rPr>
        <w:t>captif</w:t>
      </w:r>
      <w:r w:rsidRPr="007763EB">
        <w:rPr>
          <w:rFonts w:ascii="Arial" w:hAnsi="Arial" w:cs="Arial"/>
          <w:spacing w:val="4"/>
          <w:lang w:val="fr-BE"/>
        </w:rPr>
        <w:t xml:space="preserve"> et </w:t>
      </w:r>
      <w:r w:rsidRPr="007763EB">
        <w:rPr>
          <w:rFonts w:ascii="Arial" w:hAnsi="Arial" w:cs="Arial"/>
          <w:b/>
          <w:bCs/>
          <w:color w:val="1F4E79"/>
          <w:spacing w:val="4"/>
          <w:lang w:val="fr-BE"/>
        </w:rPr>
        <w:t>humilié</w:t>
      </w:r>
      <w:r w:rsidRPr="007763EB">
        <w:rPr>
          <w:rFonts w:ascii="Arial" w:hAnsi="Arial" w:cs="Arial"/>
          <w:spacing w:val="4"/>
          <w:lang w:val="fr-BE"/>
        </w:rPr>
        <w:t xml:space="preserve"> loin des </w:t>
      </w:r>
      <w:r w:rsidRPr="007763EB">
        <w:rPr>
          <w:rFonts w:ascii="Arial" w:hAnsi="Arial" w:cs="Arial"/>
          <w:b/>
          <w:bCs/>
          <w:color w:val="1F4E79"/>
          <w:spacing w:val="4"/>
          <w:lang w:val="fr-BE"/>
        </w:rPr>
        <w:t>hauteurs,</w:t>
      </w:r>
      <w:r w:rsidRPr="007763EB">
        <w:rPr>
          <w:rFonts w:ascii="Arial" w:hAnsi="Arial" w:cs="Arial"/>
          <w:spacing w:val="4"/>
          <w:lang w:val="fr-BE"/>
        </w:rPr>
        <w:t xml:space="preserve"> où il était </w:t>
      </w:r>
      <w:r w:rsidRPr="007763EB">
        <w:rPr>
          <w:rFonts w:ascii="Arial" w:hAnsi="Arial" w:cs="Arial"/>
          <w:b/>
          <w:bCs/>
          <w:color w:val="1F4E79"/>
          <w:spacing w:val="4"/>
          <w:lang w:val="fr-BE"/>
        </w:rPr>
        <w:t>libre</w:t>
      </w:r>
      <w:r w:rsidRPr="007763EB">
        <w:rPr>
          <w:rFonts w:ascii="Arial" w:hAnsi="Arial" w:cs="Arial"/>
          <w:spacing w:val="4"/>
          <w:lang w:val="fr-BE"/>
        </w:rPr>
        <w:t xml:space="preserve"> et </w:t>
      </w:r>
      <w:r w:rsidRPr="007763EB">
        <w:rPr>
          <w:rFonts w:ascii="Arial" w:hAnsi="Arial" w:cs="Arial"/>
          <w:b/>
          <w:bCs/>
          <w:color w:val="1F4E79"/>
          <w:spacing w:val="4"/>
          <w:lang w:val="fr-BE"/>
        </w:rPr>
        <w:t>fier</w:t>
      </w:r>
      <w:r w:rsidRPr="007763EB">
        <w:rPr>
          <w:rFonts w:ascii="Arial" w:hAnsi="Arial" w:cs="Arial"/>
          <w:spacing w:val="4"/>
          <w:lang w:val="fr-BE"/>
        </w:rPr>
        <w:t>.</w:t>
      </w:r>
    </w:p>
    <w:p w14:paraId="3C69016B" w14:textId="77777777" w:rsidR="00054CC3" w:rsidRPr="007763EB" w:rsidRDefault="00054CC3" w:rsidP="00054CC3">
      <w:pPr>
        <w:ind w:firstLine="709"/>
        <w:jc w:val="both"/>
        <w:rPr>
          <w:rFonts w:ascii="Arial" w:hAnsi="Arial" w:cs="Arial"/>
          <w:b/>
          <w:iCs/>
          <w:color w:val="1F4E79"/>
          <w:spacing w:val="4"/>
          <w:lang w:val="fr-BE"/>
        </w:rPr>
      </w:pPr>
    </w:p>
    <w:p w14:paraId="23683E5D" w14:textId="77777777" w:rsidR="00054CC3" w:rsidRPr="007763EB" w:rsidRDefault="00054CC3" w:rsidP="00054CC3">
      <w:pPr>
        <w:ind w:firstLine="709"/>
        <w:jc w:val="both"/>
        <w:rPr>
          <w:rFonts w:ascii="Arial" w:hAnsi="Arial" w:cs="Arial"/>
          <w:i/>
          <w:iCs/>
          <w:spacing w:val="4"/>
          <w:lang w:val="fr-BE"/>
        </w:rPr>
      </w:pPr>
      <w:r w:rsidRPr="007763EB">
        <w:rPr>
          <w:rFonts w:ascii="Arial" w:hAnsi="Arial" w:cs="Arial"/>
          <w:b/>
          <w:iCs/>
          <w:color w:val="1F4E79"/>
          <w:spacing w:val="4"/>
          <w:lang w:val="fr-BE"/>
        </w:rPr>
        <w:t>Après la capture :</w:t>
      </w:r>
    </w:p>
    <w:p w14:paraId="712D3D1D"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 xml:space="preserve">Moschus ne peut s’adapter à cette nouvelle réalité. Il </w:t>
      </w:r>
      <w:r w:rsidRPr="007763EB">
        <w:rPr>
          <w:rFonts w:ascii="Arial" w:hAnsi="Arial" w:cs="Arial"/>
          <w:b/>
          <w:bCs/>
          <w:color w:val="1F4E79"/>
          <w:spacing w:val="4"/>
          <w:lang w:val="fr-BE"/>
        </w:rPr>
        <w:t>se débat</w:t>
      </w:r>
      <w:r w:rsidRPr="007763EB">
        <w:rPr>
          <w:rFonts w:ascii="Arial" w:hAnsi="Arial" w:cs="Arial"/>
          <w:spacing w:val="4"/>
          <w:lang w:val="fr-BE"/>
        </w:rPr>
        <w:t xml:space="preserve">, il ne sait plus qui il est, perd son </w:t>
      </w:r>
      <w:r w:rsidRPr="007763EB">
        <w:rPr>
          <w:rFonts w:ascii="Arial" w:hAnsi="Arial" w:cs="Arial"/>
          <w:b/>
          <w:bCs/>
          <w:color w:val="1F4E79"/>
          <w:spacing w:val="4"/>
          <w:lang w:val="fr-BE"/>
        </w:rPr>
        <w:t>identité</w:t>
      </w:r>
      <w:r w:rsidRPr="007763EB">
        <w:rPr>
          <w:rFonts w:ascii="Arial" w:hAnsi="Arial" w:cs="Arial"/>
          <w:spacing w:val="4"/>
          <w:lang w:val="fr-BE"/>
        </w:rPr>
        <w:t xml:space="preserve">. </w:t>
      </w:r>
      <w:r w:rsidRPr="007763EB">
        <w:rPr>
          <w:rFonts w:ascii="Arial" w:hAnsi="Arial" w:cs="Arial"/>
          <w:b/>
          <w:bCs/>
          <w:color w:val="1F4E79"/>
          <w:spacing w:val="4"/>
          <w:lang w:val="fr-BE"/>
        </w:rPr>
        <w:t>Fuir</w:t>
      </w:r>
      <w:r w:rsidRPr="007763EB">
        <w:rPr>
          <w:rFonts w:ascii="Arial" w:hAnsi="Arial" w:cs="Arial"/>
          <w:spacing w:val="4"/>
          <w:lang w:val="fr-BE"/>
        </w:rPr>
        <w:t xml:space="preserve"> lui paraît impossible. Pourtant, il faut qu’il tente de s’échapper car, s’il “se couche”, il </w:t>
      </w:r>
      <w:r w:rsidRPr="007763EB">
        <w:rPr>
          <w:rFonts w:ascii="Arial" w:hAnsi="Arial" w:cs="Arial"/>
          <w:b/>
          <w:bCs/>
          <w:color w:val="1F4E79"/>
          <w:spacing w:val="4"/>
          <w:lang w:val="fr-BE"/>
        </w:rPr>
        <w:t>suffoque</w:t>
      </w:r>
      <w:r w:rsidRPr="007763EB">
        <w:rPr>
          <w:rFonts w:ascii="Arial" w:hAnsi="Arial" w:cs="Arial"/>
          <w:spacing w:val="4"/>
          <w:lang w:val="fr-BE"/>
        </w:rPr>
        <w:t>.</w:t>
      </w:r>
    </w:p>
    <w:p w14:paraId="6F8E7EBD"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 xml:space="preserve">Pour retrouver la </w:t>
      </w:r>
      <w:r w:rsidRPr="007763EB">
        <w:rPr>
          <w:rFonts w:ascii="Arial" w:hAnsi="Arial" w:cs="Arial"/>
          <w:b/>
          <w:bCs/>
          <w:color w:val="1F4E79"/>
          <w:spacing w:val="4"/>
          <w:lang w:val="fr-BE"/>
        </w:rPr>
        <w:t xml:space="preserve">liberté </w:t>
      </w:r>
      <w:r w:rsidRPr="007763EB">
        <w:rPr>
          <w:rFonts w:ascii="Arial" w:hAnsi="Arial" w:cs="Arial"/>
          <w:spacing w:val="4"/>
          <w:lang w:val="fr-BE"/>
        </w:rPr>
        <w:t xml:space="preserve">dont il ne dispose plus, il </w:t>
      </w:r>
      <w:r w:rsidRPr="007763EB">
        <w:rPr>
          <w:rFonts w:ascii="Arial" w:hAnsi="Arial" w:cs="Arial"/>
          <w:b/>
          <w:bCs/>
          <w:color w:val="1F4E79"/>
          <w:spacing w:val="4"/>
          <w:lang w:val="fr-BE"/>
        </w:rPr>
        <w:t>s’évade</w:t>
      </w:r>
      <w:r w:rsidRPr="007763EB">
        <w:rPr>
          <w:rFonts w:ascii="Arial" w:hAnsi="Arial" w:cs="Arial"/>
          <w:spacing w:val="4"/>
          <w:lang w:val="fr-BE"/>
        </w:rPr>
        <w:t xml:space="preserve"> alors de diverses manières, dans la </w:t>
      </w:r>
      <w:r w:rsidRPr="007763EB">
        <w:rPr>
          <w:rFonts w:ascii="Arial" w:hAnsi="Arial" w:cs="Arial"/>
          <w:b/>
          <w:bCs/>
          <w:color w:val="1F4E79"/>
          <w:spacing w:val="4"/>
          <w:lang w:val="fr-BE"/>
        </w:rPr>
        <w:t>simulation</w:t>
      </w:r>
      <w:r w:rsidRPr="007763EB">
        <w:rPr>
          <w:rFonts w:ascii="Arial" w:hAnsi="Arial" w:cs="Arial"/>
          <w:spacing w:val="4"/>
          <w:lang w:val="fr-BE"/>
        </w:rPr>
        <w:t xml:space="preserve">, la </w:t>
      </w:r>
      <w:r w:rsidRPr="007763EB">
        <w:rPr>
          <w:rFonts w:ascii="Arial" w:hAnsi="Arial" w:cs="Arial"/>
          <w:b/>
          <w:bCs/>
          <w:color w:val="1F4E79"/>
          <w:spacing w:val="4"/>
          <w:lang w:val="fr-BE"/>
        </w:rPr>
        <w:t>ruse</w:t>
      </w:r>
      <w:r w:rsidRPr="007763EB">
        <w:rPr>
          <w:rFonts w:ascii="Arial" w:hAnsi="Arial" w:cs="Arial"/>
          <w:spacing w:val="4"/>
          <w:lang w:val="fr-BE"/>
        </w:rPr>
        <w:t>, le</w:t>
      </w:r>
      <w:r w:rsidRPr="007763EB">
        <w:rPr>
          <w:rFonts w:ascii="Arial" w:hAnsi="Arial" w:cs="Arial"/>
          <w:b/>
          <w:bCs/>
          <w:color w:val="1F4E79"/>
          <w:spacing w:val="4"/>
          <w:lang w:val="fr-BE"/>
        </w:rPr>
        <w:t xml:space="preserve"> somnambulisme</w:t>
      </w:r>
      <w:r w:rsidRPr="007763EB">
        <w:rPr>
          <w:rFonts w:ascii="Arial" w:hAnsi="Arial" w:cs="Arial"/>
          <w:spacing w:val="4"/>
          <w:lang w:val="fr-BE"/>
        </w:rPr>
        <w:t>, l’</w:t>
      </w:r>
      <w:r w:rsidRPr="007763EB">
        <w:rPr>
          <w:rFonts w:ascii="Arial" w:hAnsi="Arial" w:cs="Arial"/>
          <w:b/>
          <w:bCs/>
          <w:color w:val="1F4E79"/>
          <w:spacing w:val="4"/>
          <w:lang w:val="fr-BE"/>
        </w:rPr>
        <w:t>alcoolisme</w:t>
      </w:r>
      <w:r w:rsidRPr="007763EB">
        <w:rPr>
          <w:rFonts w:ascii="Arial" w:hAnsi="Arial" w:cs="Arial"/>
          <w:spacing w:val="4"/>
          <w:lang w:val="fr-BE"/>
        </w:rPr>
        <w:t>, l’imaginaire, la</w:t>
      </w:r>
      <w:r w:rsidRPr="007763EB">
        <w:rPr>
          <w:rFonts w:ascii="Arial" w:hAnsi="Arial" w:cs="Arial"/>
          <w:b/>
          <w:bCs/>
          <w:color w:val="1F4E79"/>
          <w:spacing w:val="4"/>
          <w:lang w:val="fr-BE"/>
        </w:rPr>
        <w:t xml:space="preserve"> folie</w:t>
      </w:r>
      <w:r w:rsidRPr="007763EB">
        <w:rPr>
          <w:rFonts w:ascii="Arial" w:hAnsi="Arial" w:cs="Arial"/>
          <w:spacing w:val="4"/>
          <w:lang w:val="fr-BE"/>
        </w:rPr>
        <w:t>. Il tire ainsi un bénéfice secondaire particulier de la maladie.</w:t>
      </w:r>
    </w:p>
    <w:p w14:paraId="48A10694" w14:textId="77777777" w:rsidR="00054CC3" w:rsidRPr="007763EB" w:rsidRDefault="00054CC3" w:rsidP="00054CC3">
      <w:pPr>
        <w:ind w:firstLine="709"/>
        <w:jc w:val="both"/>
        <w:rPr>
          <w:rFonts w:ascii="Arial" w:hAnsi="Arial" w:cs="Arial"/>
          <w:spacing w:val="4"/>
          <w:lang w:val="fr-BE"/>
        </w:rPr>
      </w:pPr>
    </w:p>
    <w:p w14:paraId="64864796"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Les pathologies de Moschus évoquent sa problématique mentale : </w:t>
      </w:r>
    </w:p>
    <w:p w14:paraId="0E752DF2" w14:textId="77777777" w:rsidR="00054CC3" w:rsidRPr="007763EB" w:rsidRDefault="00054CC3" w:rsidP="00054CC3">
      <w:pPr>
        <w:ind w:firstLine="709"/>
        <w:jc w:val="both"/>
        <w:rPr>
          <w:rFonts w:ascii="Arial" w:hAnsi="Arial" w:cs="Arial"/>
          <w:spacing w:val="4"/>
          <w:lang w:val="fr-BE"/>
        </w:rPr>
      </w:pPr>
    </w:p>
    <w:p w14:paraId="40705855" w14:textId="77777777" w:rsidR="00054CC3" w:rsidRPr="007763EB" w:rsidRDefault="00054CC3" w:rsidP="00A037CC">
      <w:pPr>
        <w:numPr>
          <w:ilvl w:val="0"/>
          <w:numId w:val="119"/>
        </w:numPr>
        <w:spacing w:after="0"/>
        <w:jc w:val="both"/>
        <w:rPr>
          <w:rFonts w:ascii="Arial" w:hAnsi="Arial" w:cs="Arial"/>
          <w:spacing w:val="4"/>
          <w:lang w:val="fr-BE"/>
        </w:rPr>
      </w:pPr>
      <w:r w:rsidRPr="007763EB">
        <w:rPr>
          <w:rFonts w:ascii="Arial" w:hAnsi="Arial" w:cs="Arial"/>
          <w:spacing w:val="4"/>
          <w:lang w:val="fr-BE"/>
        </w:rPr>
        <w:t xml:space="preserve">Il a des sensations liées à la </w:t>
      </w:r>
      <w:r w:rsidRPr="007763EB">
        <w:rPr>
          <w:rFonts w:ascii="Arial" w:hAnsi="Arial" w:cs="Arial"/>
          <w:b/>
          <w:bCs/>
          <w:color w:val="1F4E79"/>
          <w:spacing w:val="4"/>
          <w:lang w:val="fr-BE"/>
        </w:rPr>
        <w:t>captivité</w:t>
      </w:r>
      <w:r w:rsidRPr="007763EB">
        <w:rPr>
          <w:rFonts w:ascii="Arial" w:hAnsi="Arial" w:cs="Arial"/>
          <w:color w:val="1F4E79"/>
          <w:spacing w:val="4"/>
          <w:lang w:val="fr-BE"/>
        </w:rPr>
        <w:t xml:space="preserve"> : compression, </w:t>
      </w:r>
      <w:r w:rsidRPr="007763EB">
        <w:rPr>
          <w:rFonts w:ascii="Arial" w:hAnsi="Arial" w:cs="Arial"/>
          <w:b/>
          <w:color w:val="1F4E79"/>
          <w:spacing w:val="4"/>
          <w:lang w:val="fr-BE"/>
        </w:rPr>
        <w:t>emprisonnement (air, gaz, selles, sang)</w:t>
      </w:r>
      <w:r w:rsidRPr="007763EB">
        <w:rPr>
          <w:rFonts w:ascii="Arial" w:hAnsi="Arial" w:cs="Arial"/>
          <w:spacing w:val="4"/>
          <w:lang w:val="fr-BE"/>
        </w:rPr>
        <w:t xml:space="preserve">, encerclement, </w:t>
      </w:r>
      <w:r w:rsidRPr="007763EB">
        <w:rPr>
          <w:rFonts w:ascii="Arial" w:hAnsi="Arial" w:cs="Arial"/>
          <w:b/>
          <w:color w:val="1F4E79"/>
          <w:spacing w:val="4"/>
          <w:lang w:val="fr-BE"/>
        </w:rPr>
        <w:t>fermeture, constriction</w:t>
      </w:r>
      <w:r w:rsidRPr="007763EB">
        <w:rPr>
          <w:rFonts w:ascii="Arial" w:hAnsi="Arial" w:cs="Arial"/>
          <w:color w:val="1F4E79"/>
          <w:spacing w:val="4"/>
          <w:lang w:val="fr-BE"/>
        </w:rPr>
        <w:t xml:space="preserve">, </w:t>
      </w:r>
      <w:r w:rsidRPr="007763EB">
        <w:rPr>
          <w:rFonts w:ascii="Arial" w:hAnsi="Arial" w:cs="Arial"/>
          <w:b/>
          <w:bCs/>
          <w:color w:val="1F4E79"/>
          <w:spacing w:val="4"/>
          <w:lang w:val="fr-BE"/>
        </w:rPr>
        <w:t>suffocation</w:t>
      </w:r>
      <w:r w:rsidRPr="007763EB">
        <w:rPr>
          <w:rFonts w:ascii="Arial" w:hAnsi="Arial" w:cs="Arial"/>
          <w:color w:val="1F4E79"/>
          <w:spacing w:val="4"/>
          <w:lang w:val="fr-BE"/>
        </w:rPr>
        <w:t xml:space="preserve">, </w:t>
      </w:r>
      <w:r w:rsidRPr="007763EB">
        <w:rPr>
          <w:rFonts w:ascii="Arial" w:hAnsi="Arial" w:cs="Arial"/>
          <w:b/>
          <w:bCs/>
          <w:color w:val="1F4E79"/>
          <w:spacing w:val="4"/>
          <w:lang w:val="fr-BE"/>
        </w:rPr>
        <w:t>paralysie</w:t>
      </w:r>
      <w:r w:rsidRPr="007763EB">
        <w:rPr>
          <w:rFonts w:ascii="Arial" w:hAnsi="Arial" w:cs="Arial"/>
          <w:spacing w:val="4"/>
          <w:lang w:val="fr-BE"/>
        </w:rPr>
        <w:t>…</w:t>
      </w:r>
    </w:p>
    <w:p w14:paraId="30F9904B" w14:textId="77777777" w:rsidR="00054CC3" w:rsidRPr="007763EB" w:rsidRDefault="00054CC3" w:rsidP="00054CC3">
      <w:pPr>
        <w:ind w:firstLine="709"/>
        <w:jc w:val="both"/>
        <w:rPr>
          <w:rFonts w:ascii="Arial" w:hAnsi="Arial" w:cs="Arial"/>
          <w:spacing w:val="4"/>
          <w:lang w:val="fr-BE"/>
        </w:rPr>
      </w:pPr>
    </w:p>
    <w:p w14:paraId="712157CC" w14:textId="77777777" w:rsidR="00054CC3" w:rsidRPr="007763EB" w:rsidRDefault="00054CC3" w:rsidP="00A037CC">
      <w:pPr>
        <w:numPr>
          <w:ilvl w:val="0"/>
          <w:numId w:val="119"/>
        </w:numPr>
        <w:spacing w:after="0"/>
        <w:jc w:val="both"/>
        <w:rPr>
          <w:rFonts w:ascii="Arial" w:hAnsi="Arial" w:cs="Arial"/>
          <w:spacing w:val="4"/>
          <w:lang w:val="fr-BE"/>
        </w:rPr>
      </w:pPr>
      <w:proofErr w:type="gramStart"/>
      <w:r w:rsidRPr="007763EB">
        <w:rPr>
          <w:rFonts w:ascii="Arial" w:hAnsi="Arial" w:cs="Arial"/>
          <w:spacing w:val="4"/>
          <w:lang w:val="fr-BE"/>
        </w:rPr>
        <w:t>des</w:t>
      </w:r>
      <w:proofErr w:type="gramEnd"/>
      <w:r w:rsidRPr="007763EB">
        <w:rPr>
          <w:rFonts w:ascii="Arial" w:hAnsi="Arial" w:cs="Arial"/>
          <w:spacing w:val="4"/>
          <w:lang w:val="fr-BE"/>
        </w:rPr>
        <w:t xml:space="preserve"> modalités qui évoquent la </w:t>
      </w:r>
      <w:r w:rsidRPr="007763EB">
        <w:rPr>
          <w:rFonts w:ascii="Arial" w:hAnsi="Arial" w:cs="Arial"/>
          <w:b/>
          <w:bCs/>
          <w:color w:val="1F4E79"/>
          <w:spacing w:val="4"/>
          <w:lang w:val="fr-BE"/>
        </w:rPr>
        <w:t>délivrance</w:t>
      </w:r>
      <w:r w:rsidRPr="007763EB">
        <w:rPr>
          <w:rFonts w:ascii="Arial" w:hAnsi="Arial" w:cs="Arial"/>
          <w:color w:val="1F4E79"/>
          <w:spacing w:val="4"/>
          <w:lang w:val="fr-BE"/>
        </w:rPr>
        <w:t> </w:t>
      </w:r>
      <w:r w:rsidRPr="007763EB">
        <w:rPr>
          <w:rFonts w:ascii="Arial" w:hAnsi="Arial" w:cs="Arial"/>
          <w:spacing w:val="4"/>
          <w:lang w:val="fr-BE"/>
        </w:rPr>
        <w:t xml:space="preserve">: </w:t>
      </w:r>
      <w:r w:rsidRPr="007763EB">
        <w:rPr>
          <w:rFonts w:ascii="Arial" w:hAnsi="Arial" w:cs="Arial"/>
          <w:b/>
          <w:spacing w:val="4"/>
          <w:lang w:val="fr-BE"/>
        </w:rPr>
        <w:t>a</w:t>
      </w:r>
      <w:r w:rsidRPr="007763EB">
        <w:rPr>
          <w:rFonts w:ascii="Arial" w:hAnsi="Arial" w:cs="Arial"/>
          <w:b/>
          <w:color w:val="1F4E79"/>
          <w:spacing w:val="4"/>
          <w:lang w:val="fr-BE"/>
        </w:rPr>
        <w:t>mélioré par le grand air</w:t>
      </w:r>
      <w:r w:rsidRPr="007763EB">
        <w:rPr>
          <w:rFonts w:ascii="Arial" w:hAnsi="Arial" w:cs="Arial"/>
          <w:color w:val="1F4E79"/>
          <w:spacing w:val="4"/>
          <w:lang w:val="fr-BE"/>
        </w:rPr>
        <w:t xml:space="preserve">, </w:t>
      </w:r>
      <w:r w:rsidRPr="007763EB">
        <w:rPr>
          <w:rFonts w:ascii="Arial" w:hAnsi="Arial" w:cs="Arial"/>
          <w:b/>
          <w:color w:val="1F4E79"/>
          <w:spacing w:val="4"/>
          <w:lang w:val="fr-BE"/>
        </w:rPr>
        <w:t>par les éructations, par les règles,</w:t>
      </w:r>
      <w:r w:rsidRPr="007763EB">
        <w:rPr>
          <w:rFonts w:ascii="Arial" w:hAnsi="Arial" w:cs="Arial"/>
          <w:color w:val="1F4E79"/>
          <w:spacing w:val="4"/>
          <w:lang w:val="fr-BE"/>
        </w:rPr>
        <w:t xml:space="preserve"> </w:t>
      </w:r>
      <w:r w:rsidRPr="007763EB">
        <w:rPr>
          <w:rFonts w:ascii="Arial" w:hAnsi="Arial" w:cs="Arial"/>
          <w:b/>
          <w:bCs/>
          <w:color w:val="1F4E79"/>
          <w:spacing w:val="4"/>
          <w:lang w:val="fr-BE"/>
        </w:rPr>
        <w:t>fuites</w:t>
      </w:r>
      <w:r w:rsidRPr="007763EB">
        <w:rPr>
          <w:rFonts w:ascii="Arial" w:hAnsi="Arial" w:cs="Arial"/>
          <w:color w:val="1F4E79"/>
          <w:spacing w:val="4"/>
          <w:lang w:val="fr-BE"/>
        </w:rPr>
        <w:t xml:space="preserve"> </w:t>
      </w:r>
      <w:r w:rsidRPr="007763EB">
        <w:rPr>
          <w:rFonts w:ascii="Arial" w:hAnsi="Arial" w:cs="Arial"/>
          <w:spacing w:val="4"/>
          <w:lang w:val="fr-BE"/>
        </w:rPr>
        <w:t>de toutes sortes (selles, urines, sucre,..).</w:t>
      </w:r>
    </w:p>
    <w:p w14:paraId="2732230C" w14:textId="77777777" w:rsidR="00054CC3" w:rsidRPr="007763EB" w:rsidRDefault="00054CC3" w:rsidP="00054CC3">
      <w:pPr>
        <w:ind w:firstLine="709"/>
        <w:jc w:val="both"/>
        <w:rPr>
          <w:rFonts w:ascii="Arial" w:hAnsi="Arial" w:cs="Arial"/>
          <w:spacing w:val="4"/>
          <w:lang w:val="fr-BE"/>
        </w:rPr>
      </w:pPr>
    </w:p>
    <w:p w14:paraId="4977599A"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r w:rsidRPr="007763EB">
        <w:rPr>
          <w:rFonts w:ascii="Arial" w:hAnsi="Arial" w:cs="Arial"/>
          <w:b/>
          <w:color w:val="33CCCC"/>
          <w:spacing w:val="4"/>
          <w:lang w:val="fr-BE"/>
        </w:rPr>
        <w:t>Guy Loutan</w:t>
      </w:r>
      <w:r w:rsidRPr="007763EB">
        <w:rPr>
          <w:rFonts w:ascii="Arial" w:hAnsi="Arial" w:cs="Arial"/>
          <w:b/>
          <w:spacing w:val="4"/>
          <w:lang w:val="fr-BE"/>
        </w:rPr>
        <w:t>,</w:t>
      </w:r>
      <w:r w:rsidRPr="007763EB">
        <w:rPr>
          <w:rFonts w:ascii="Arial" w:hAnsi="Arial" w:cs="Arial"/>
          <w:spacing w:val="4"/>
          <w:lang w:val="fr-BE"/>
        </w:rPr>
        <w:t xml:space="preserve"> dans son répertoire, écrit : Moschus n’accepte pas les demi-mesures pour prendre sa vie en main. </w:t>
      </w:r>
      <w:r w:rsidRPr="007763EB">
        <w:rPr>
          <w:rFonts w:ascii="Arial" w:hAnsi="Arial" w:cs="Arial"/>
          <w:b/>
          <w:bCs/>
          <w:color w:val="33CCCC"/>
          <w:spacing w:val="4"/>
          <w:lang w:val="fr-BE"/>
        </w:rPr>
        <w:t>Il veut être parfaitement maître de lui</w:t>
      </w:r>
      <w:r w:rsidRPr="007763EB">
        <w:rPr>
          <w:rFonts w:ascii="Arial" w:hAnsi="Arial" w:cs="Arial"/>
          <w:spacing w:val="4"/>
          <w:lang w:val="fr-BE"/>
        </w:rPr>
        <w:t xml:space="preserve">, être responsable, </w:t>
      </w:r>
      <w:r w:rsidRPr="007763EB">
        <w:rPr>
          <w:rFonts w:ascii="Arial" w:hAnsi="Arial" w:cs="Arial"/>
          <w:b/>
          <w:color w:val="33CCCC"/>
          <w:spacing w:val="4"/>
          <w:lang w:val="fr-BE"/>
        </w:rPr>
        <w:t>d’où sa sensibilité au jugement des autres qui n’ont pas reconnu sa valeur</w:t>
      </w:r>
      <w:r w:rsidRPr="007763EB">
        <w:rPr>
          <w:rFonts w:ascii="Arial" w:hAnsi="Arial" w:cs="Arial"/>
          <w:b/>
          <w:spacing w:val="4"/>
          <w:lang w:val="fr-BE"/>
        </w:rPr>
        <w:t xml:space="preserve">. </w:t>
      </w:r>
      <w:r w:rsidRPr="007763EB">
        <w:rPr>
          <w:rFonts w:ascii="Arial" w:hAnsi="Arial" w:cs="Arial"/>
          <w:spacing w:val="4"/>
          <w:lang w:val="fr-BE"/>
        </w:rPr>
        <w:t>Le milieu l’étouffe, il se sent minable par incapacité de se maîtriser et de se conduire dignement.</w:t>
      </w:r>
    </w:p>
    <w:p w14:paraId="02B54569"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p>
    <w:p w14:paraId="7F348629"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 xml:space="preserve">Moschus fait tout pour éviter la capture, à l’image de l’animal qui attire les prédateurs dans les voies sans issue, </w:t>
      </w:r>
      <w:r w:rsidRPr="007763EB">
        <w:rPr>
          <w:rFonts w:ascii="Arial" w:hAnsi="Arial" w:cs="Arial"/>
          <w:b/>
          <w:color w:val="33CCCC"/>
          <w:spacing w:val="4"/>
          <w:lang w:val="fr-BE"/>
        </w:rPr>
        <w:t>il brouille les pistes par son comportement extravagant et imprévisibl</w:t>
      </w:r>
      <w:r w:rsidRPr="007763EB">
        <w:rPr>
          <w:rFonts w:ascii="Arial" w:hAnsi="Arial" w:cs="Arial"/>
          <w:b/>
          <w:spacing w:val="4"/>
          <w:lang w:val="fr-BE"/>
        </w:rPr>
        <w:t>e </w:t>
      </w:r>
      <w:r w:rsidRPr="007763EB">
        <w:rPr>
          <w:rFonts w:ascii="Arial" w:hAnsi="Arial" w:cs="Arial"/>
          <w:spacing w:val="4"/>
          <w:lang w:val="fr-BE"/>
        </w:rPr>
        <w:t>: « </w:t>
      </w:r>
      <w:r w:rsidRPr="007763EB">
        <w:rPr>
          <w:rFonts w:ascii="Arial" w:hAnsi="Arial" w:cs="Arial"/>
          <w:i/>
          <w:iCs/>
          <w:spacing w:val="4"/>
          <w:lang w:val="fr-BE"/>
        </w:rPr>
        <w:t>Jusqu’à ce que l’observateur, infirmière, médecin ou mère désorientée, soit accablé, consterné et batte en retraite</w:t>
      </w:r>
      <w:r w:rsidRPr="007763EB">
        <w:rPr>
          <w:rFonts w:ascii="Arial" w:hAnsi="Arial" w:cs="Arial"/>
          <w:spacing w:val="4"/>
          <w:lang w:val="fr-BE"/>
        </w:rPr>
        <w:t> » (Kent), mais quand il se heurte à plus fort que lui, il n’a plus que la ruse à sa disposition et si la ruse ne prend pas, c’est la résignationdépressive.</w:t>
      </w:r>
      <w:r w:rsidRPr="007763EB">
        <w:rPr>
          <w:rFonts w:ascii="Arial" w:hAnsi="Arial" w:cs="Arial"/>
          <w:spacing w:val="4"/>
          <w:lang w:val="fr-BE"/>
        </w:rPr>
        <w:br/>
      </w:r>
    </w:p>
    <w:p w14:paraId="1D0BDBDE"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r w:rsidRPr="007763EB">
        <w:rPr>
          <w:rFonts w:ascii="Arial" w:hAnsi="Arial" w:cs="Arial"/>
          <w:b/>
          <w:color w:val="33CCCC"/>
          <w:spacing w:val="4"/>
          <w:lang w:val="fr-BE"/>
        </w:rPr>
        <w:t>Tant que Moschus est dans le contrôle</w:t>
      </w:r>
      <w:r w:rsidRPr="007763EB">
        <w:rPr>
          <w:rFonts w:ascii="Arial" w:hAnsi="Arial" w:cs="Arial"/>
          <w:b/>
          <w:spacing w:val="4"/>
          <w:lang w:val="fr-BE"/>
        </w:rPr>
        <w:t>,</w:t>
      </w:r>
      <w:r w:rsidRPr="007763EB">
        <w:rPr>
          <w:rFonts w:ascii="Arial" w:hAnsi="Arial" w:cs="Arial"/>
          <w:spacing w:val="4"/>
          <w:lang w:val="fr-BE"/>
        </w:rPr>
        <w:t xml:space="preserve"> il mène le jeu et maîtrise la situation en manipulant son monde.</w:t>
      </w:r>
    </w:p>
    <w:p w14:paraId="6AFE9FB3"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r w:rsidRPr="007763EB">
        <w:rPr>
          <w:rFonts w:ascii="Arial" w:hAnsi="Arial" w:cs="Arial"/>
          <w:b/>
          <w:color w:val="33CCCC"/>
          <w:spacing w:val="4"/>
          <w:lang w:val="fr-BE"/>
        </w:rPr>
        <w:t>Quand il perd la maîtrise de la situation</w:t>
      </w:r>
      <w:r w:rsidRPr="007763EB">
        <w:rPr>
          <w:rFonts w:ascii="Arial" w:hAnsi="Arial" w:cs="Arial"/>
          <w:color w:val="33CCCC"/>
          <w:spacing w:val="4"/>
          <w:lang w:val="fr-BE"/>
        </w:rPr>
        <w:t xml:space="preserve">, il </w:t>
      </w:r>
      <w:r w:rsidRPr="007763EB">
        <w:rPr>
          <w:rFonts w:ascii="Arial" w:hAnsi="Arial" w:cs="Arial"/>
          <w:b/>
          <w:color w:val="33CCCC"/>
          <w:spacing w:val="4"/>
          <w:lang w:val="fr-BE"/>
        </w:rPr>
        <w:t>devient agressif</w:t>
      </w:r>
      <w:r w:rsidRPr="007763EB">
        <w:rPr>
          <w:rFonts w:ascii="Arial" w:hAnsi="Arial" w:cs="Arial"/>
          <w:color w:val="33CCCC"/>
          <w:spacing w:val="4"/>
          <w:lang w:val="fr-BE"/>
        </w:rPr>
        <w:t xml:space="preserve"> </w:t>
      </w:r>
      <w:r w:rsidRPr="007763EB">
        <w:rPr>
          <w:rFonts w:ascii="Arial" w:hAnsi="Arial" w:cs="Arial"/>
          <w:spacing w:val="4"/>
          <w:lang w:val="fr-BE"/>
        </w:rPr>
        <w:t>envers le monde extérieur (caractère grossier, querelleur, pousse des jurons, colère au point de pouvoir poignarder quelqu’un, paroxysmes de rage).</w:t>
      </w:r>
    </w:p>
    <w:p w14:paraId="45417DE1" w14:textId="77777777" w:rsidR="00054CC3" w:rsidRPr="007763EB" w:rsidRDefault="00054CC3" w:rsidP="00054CC3">
      <w:pPr>
        <w:ind w:firstLine="709"/>
        <w:jc w:val="both"/>
        <w:rPr>
          <w:rFonts w:ascii="Arial" w:hAnsi="Arial" w:cs="Arial"/>
          <w:spacing w:val="4"/>
          <w:lang w:val="fr-BE"/>
        </w:rPr>
      </w:pPr>
    </w:p>
    <w:p w14:paraId="7C86F148"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r w:rsidRPr="007763EB">
        <w:rPr>
          <w:rFonts w:ascii="Arial" w:hAnsi="Arial" w:cs="Arial"/>
          <w:b/>
          <w:color w:val="33CCCC"/>
          <w:spacing w:val="4"/>
          <w:lang w:val="fr-BE"/>
        </w:rPr>
        <w:t>Puis, si les choses se gâtent,</w:t>
      </w:r>
      <w:r w:rsidRPr="007763EB">
        <w:rPr>
          <w:rFonts w:ascii="Arial" w:hAnsi="Arial" w:cs="Arial"/>
          <w:spacing w:val="4"/>
          <w:lang w:val="fr-BE"/>
        </w:rPr>
        <w:t xml:space="preserve"> il tourne son agressivité contre lui-même, et il perd ses moyens, jusqu’à en perdre connaissance.</w:t>
      </w:r>
    </w:p>
    <w:p w14:paraId="5FE36179" w14:textId="77777777" w:rsidR="00054CC3" w:rsidRPr="007763EB" w:rsidRDefault="00054CC3" w:rsidP="00054CC3">
      <w:pPr>
        <w:ind w:firstLine="709"/>
        <w:jc w:val="both"/>
        <w:rPr>
          <w:rFonts w:ascii="Arial" w:hAnsi="Arial" w:cs="Arial"/>
          <w:spacing w:val="4"/>
          <w:lang w:val="fr-BE"/>
        </w:rPr>
      </w:pPr>
    </w:p>
    <w:p w14:paraId="311F44C9" w14:textId="77777777" w:rsidR="00054CC3" w:rsidRPr="007763EB" w:rsidRDefault="00054CC3" w:rsidP="00054CC3">
      <w:pPr>
        <w:ind w:firstLine="709"/>
        <w:jc w:val="both"/>
        <w:rPr>
          <w:rFonts w:ascii="Arial" w:hAnsi="Arial" w:cs="Arial"/>
          <w:spacing w:val="4"/>
          <w:lang w:val="fr-BE"/>
        </w:rPr>
      </w:pPr>
    </w:p>
    <w:p w14:paraId="179EA718" w14:textId="77777777" w:rsidR="00054CC3" w:rsidRPr="007763EB" w:rsidRDefault="00054CC3" w:rsidP="00054CC3">
      <w:pPr>
        <w:ind w:firstLine="709"/>
        <w:jc w:val="both"/>
        <w:rPr>
          <w:rFonts w:ascii="Arial" w:hAnsi="Arial" w:cs="Arial"/>
          <w:spacing w:val="4"/>
          <w:lang w:val="fr-BE"/>
        </w:rPr>
      </w:pPr>
    </w:p>
    <w:p w14:paraId="3C7CEF8D" w14:textId="77777777" w:rsidR="00054CC3" w:rsidRPr="007763EB" w:rsidRDefault="00054CC3" w:rsidP="00054CC3">
      <w:pPr>
        <w:ind w:firstLine="709"/>
        <w:jc w:val="both"/>
        <w:rPr>
          <w:rFonts w:ascii="Arial" w:hAnsi="Arial" w:cs="Arial"/>
          <w:b/>
          <w:spacing w:val="4"/>
          <w:lang w:val="fr-BE"/>
        </w:rPr>
      </w:pPr>
      <w:r w:rsidRPr="007763EB">
        <w:rPr>
          <w:rFonts w:ascii="Arial" w:hAnsi="Arial" w:cs="Arial"/>
          <w:b/>
          <w:color w:val="33CCCC"/>
          <w:spacing w:val="4"/>
          <w:lang w:val="fr-BE"/>
        </w:rPr>
        <w:t>Ma répertorisation post-consultation, avec NOVOMEO 2.09</w:t>
      </w:r>
      <w:r w:rsidRPr="007763EB">
        <w:rPr>
          <w:rFonts w:ascii="Arial" w:hAnsi="Arial" w:cs="Arial"/>
          <w:b/>
          <w:spacing w:val="4"/>
          <w:lang w:val="fr-BE"/>
        </w:rPr>
        <w:t> </w:t>
      </w:r>
    </w:p>
    <w:p w14:paraId="1FFED808" w14:textId="77777777" w:rsidR="00054CC3" w:rsidRPr="007763EB" w:rsidRDefault="00054CC3" w:rsidP="00054CC3">
      <w:pPr>
        <w:ind w:firstLine="709"/>
        <w:jc w:val="both"/>
        <w:rPr>
          <w:rFonts w:ascii="Arial" w:hAnsi="Arial" w:cs="Arial"/>
          <w:b/>
          <w:spacing w:val="4"/>
          <w:lang w:val="fr-BE"/>
        </w:rPr>
      </w:pPr>
    </w:p>
    <w:p w14:paraId="0EB25C4A" w14:textId="383147B1" w:rsidR="00054CC3" w:rsidRPr="007763EB" w:rsidRDefault="00054CC3" w:rsidP="00054CC3">
      <w:pPr>
        <w:ind w:firstLine="709"/>
        <w:jc w:val="both"/>
        <w:rPr>
          <w:rFonts w:ascii="Arial" w:hAnsi="Arial" w:cs="Arial"/>
          <w:b/>
          <w:spacing w:val="4"/>
          <w:lang w:val="fr-BE"/>
        </w:rPr>
      </w:pPr>
      <w:r w:rsidRPr="007763EB">
        <w:rPr>
          <w:rFonts w:ascii="Arial" w:hAnsi="Arial" w:cs="Arial"/>
          <w:noProof/>
          <w:spacing w:val="4"/>
          <w:lang w:val="fr-BE"/>
        </w:rPr>
        <w:lastRenderedPageBreak/>
        <w:drawing>
          <wp:inline distT="0" distB="0" distL="0" distR="0" wp14:anchorId="05070F3A" wp14:editId="04A48FE7">
            <wp:extent cx="5312410" cy="2035810"/>
            <wp:effectExtent l="0" t="0" r="2540" b="2540"/>
            <wp:docPr id="1073741878" name="Image 1073741878" descr="Une image contenant text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8" name="Image 1073741878" descr="Une image contenant texte, intérieur&#10;&#10;Description générée automatiquement"/>
                    <pic:cNvPicPr>
                      <a:picLocks noChangeAspect="1" noChangeArrowheads="1"/>
                    </pic:cNvPicPr>
                  </pic:nvPicPr>
                  <pic:blipFill>
                    <a:blip r:embed="rId39">
                      <a:extLst>
                        <a:ext uri="{28A0092B-C50C-407E-A947-70E740481C1C}">
                          <a14:useLocalDpi xmlns:a14="http://schemas.microsoft.com/office/drawing/2010/main" val="0"/>
                        </a:ext>
                      </a:extLst>
                    </a:blip>
                    <a:srcRect t="13593" r="7794"/>
                    <a:stretch>
                      <a:fillRect/>
                    </a:stretch>
                  </pic:blipFill>
                  <pic:spPr bwMode="auto">
                    <a:xfrm>
                      <a:off x="0" y="0"/>
                      <a:ext cx="5312410" cy="2035810"/>
                    </a:xfrm>
                    <a:prstGeom prst="rect">
                      <a:avLst/>
                    </a:prstGeom>
                    <a:noFill/>
                    <a:ln>
                      <a:noFill/>
                    </a:ln>
                  </pic:spPr>
                </pic:pic>
              </a:graphicData>
            </a:graphic>
          </wp:inline>
        </w:drawing>
      </w:r>
    </w:p>
    <w:p w14:paraId="6B8B2AE4" w14:textId="77777777" w:rsidR="00054CC3" w:rsidRPr="007763EB" w:rsidRDefault="00054CC3" w:rsidP="00054CC3">
      <w:pPr>
        <w:ind w:firstLine="709"/>
        <w:jc w:val="both"/>
        <w:rPr>
          <w:rFonts w:ascii="Arial" w:hAnsi="Arial" w:cs="Arial"/>
          <w:b/>
          <w:spacing w:val="4"/>
          <w:lang w:val="fr-BE"/>
        </w:rPr>
      </w:pPr>
    </w:p>
    <w:p w14:paraId="54F96CE1" w14:textId="77777777" w:rsidR="00054CC3" w:rsidRPr="007763EB" w:rsidRDefault="00054CC3" w:rsidP="00054CC3">
      <w:pPr>
        <w:ind w:firstLine="709"/>
        <w:jc w:val="both"/>
        <w:rPr>
          <w:rFonts w:ascii="Arial" w:hAnsi="Arial" w:cs="Arial"/>
          <w:b/>
          <w:color w:val="33CCCC"/>
          <w:spacing w:val="4"/>
          <w:lang w:val="fr-BE"/>
        </w:rPr>
      </w:pPr>
    </w:p>
    <w:p w14:paraId="7FD2DDE8" w14:textId="77777777" w:rsidR="00054CC3" w:rsidRPr="007763EB" w:rsidRDefault="00054CC3" w:rsidP="00054CC3">
      <w:pPr>
        <w:ind w:firstLine="709"/>
        <w:jc w:val="both"/>
        <w:rPr>
          <w:rFonts w:ascii="Arial" w:hAnsi="Arial" w:cs="Arial"/>
          <w:b/>
          <w:spacing w:val="4"/>
          <w:lang w:val="fr-BE"/>
        </w:rPr>
      </w:pPr>
      <w:r w:rsidRPr="007763EB">
        <w:rPr>
          <w:rFonts w:ascii="Arial" w:hAnsi="Arial" w:cs="Arial"/>
          <w:b/>
          <w:color w:val="33CCCC"/>
          <w:spacing w:val="4"/>
          <w:lang w:val="fr-BE"/>
        </w:rPr>
        <w:t>Analyse avec NOVOMEO </w:t>
      </w:r>
    </w:p>
    <w:p w14:paraId="57981C3E" w14:textId="77777777" w:rsidR="00054CC3" w:rsidRPr="007763EB" w:rsidRDefault="00054CC3" w:rsidP="00054CC3">
      <w:pPr>
        <w:ind w:firstLine="709"/>
        <w:jc w:val="both"/>
        <w:rPr>
          <w:rFonts w:ascii="Arial" w:hAnsi="Arial" w:cs="Arial"/>
          <w:b/>
          <w:spacing w:val="4"/>
          <w:lang w:val="fr-BE"/>
        </w:rPr>
      </w:pPr>
    </w:p>
    <w:p w14:paraId="0180663F" w14:textId="38926367" w:rsidR="00054CC3" w:rsidRPr="007763EB" w:rsidRDefault="00054CC3" w:rsidP="00054CC3">
      <w:pPr>
        <w:ind w:firstLine="709"/>
        <w:jc w:val="center"/>
        <w:rPr>
          <w:rFonts w:ascii="Arial" w:hAnsi="Arial" w:cs="Arial"/>
          <w:b/>
          <w:spacing w:val="4"/>
          <w:lang w:val="fr-BE"/>
        </w:rPr>
      </w:pPr>
      <w:r w:rsidRPr="007763EB">
        <w:rPr>
          <w:rFonts w:ascii="Arial" w:hAnsi="Arial" w:cs="Arial"/>
          <w:noProof/>
          <w:lang w:val="fr-BE"/>
        </w:rPr>
        <w:drawing>
          <wp:anchor distT="0" distB="0" distL="114300" distR="114300" simplePos="0" relativeHeight="251700224" behindDoc="1" locked="0" layoutInCell="1" allowOverlap="1" wp14:anchorId="6E30DE6D" wp14:editId="41A6D6FC">
            <wp:simplePos x="0" y="0"/>
            <wp:positionH relativeFrom="column">
              <wp:align>center</wp:align>
            </wp:positionH>
            <wp:positionV relativeFrom="paragraph">
              <wp:posOffset>3810</wp:posOffset>
            </wp:positionV>
            <wp:extent cx="5768340" cy="3200400"/>
            <wp:effectExtent l="0" t="0" r="3810" b="0"/>
            <wp:wrapTight wrapText="bothSides">
              <wp:wrapPolygon edited="0">
                <wp:start x="0" y="0"/>
                <wp:lineTo x="0" y="21471"/>
                <wp:lineTo x="21543" y="21471"/>
                <wp:lineTo x="21543" y="0"/>
                <wp:lineTo x="0" y="0"/>
              </wp:wrapPolygon>
            </wp:wrapTight>
            <wp:docPr id="1073741880" name="Image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8340" cy="3200400"/>
                    </a:xfrm>
                    <a:prstGeom prst="rect">
                      <a:avLst/>
                    </a:prstGeom>
                    <a:noFill/>
                  </pic:spPr>
                </pic:pic>
              </a:graphicData>
            </a:graphic>
            <wp14:sizeRelH relativeFrom="page">
              <wp14:pctWidth>0</wp14:pctWidth>
            </wp14:sizeRelH>
            <wp14:sizeRelV relativeFrom="page">
              <wp14:pctHeight>0</wp14:pctHeight>
            </wp14:sizeRelV>
          </wp:anchor>
        </w:drawing>
      </w:r>
    </w:p>
    <w:p w14:paraId="35DF2BB2" w14:textId="77777777" w:rsidR="00054CC3" w:rsidRPr="007763EB" w:rsidRDefault="00054CC3" w:rsidP="00054CC3">
      <w:pPr>
        <w:ind w:firstLine="709"/>
        <w:jc w:val="both"/>
        <w:rPr>
          <w:rFonts w:ascii="Arial" w:hAnsi="Arial" w:cs="Arial"/>
          <w:spacing w:val="4"/>
          <w:lang w:val="fr-BE"/>
        </w:rPr>
      </w:pPr>
    </w:p>
    <w:p w14:paraId="4D9C16F8" w14:textId="77777777" w:rsidR="00054CC3" w:rsidRPr="007763EB" w:rsidRDefault="00054CC3" w:rsidP="00054CC3">
      <w:pPr>
        <w:ind w:firstLine="709"/>
        <w:jc w:val="both"/>
        <w:rPr>
          <w:rFonts w:ascii="Arial" w:hAnsi="Arial" w:cs="Arial"/>
          <w:spacing w:val="4"/>
          <w:lang w:val="fr-BE"/>
        </w:rPr>
      </w:pPr>
    </w:p>
    <w:p w14:paraId="7829FC16"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Cette analyse nous permet de voir quels remèdes peuvent émerger selon notre choix pour faire la grille de répertorisation. Le mode de calcul « somme des carrés » est intéressant à considérer car il permet de mettre un plus grand nombre de symptômes dans la grille de répertorisation à condition que leur hiérarchisation soit bien faite, alors la fiabilité des réponses n’est que plus grande.</w:t>
      </w:r>
    </w:p>
    <w:p w14:paraId="7DB8C994" w14:textId="77777777" w:rsidR="00054CC3" w:rsidRPr="007763EB" w:rsidRDefault="00054CC3" w:rsidP="00054CC3">
      <w:pPr>
        <w:ind w:firstLine="709"/>
        <w:jc w:val="both"/>
        <w:rPr>
          <w:rFonts w:ascii="Arial" w:hAnsi="Arial" w:cs="Arial"/>
          <w:spacing w:val="4"/>
          <w:lang w:val="fr-BE"/>
        </w:rPr>
      </w:pPr>
    </w:p>
    <w:p w14:paraId="351A410E"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Cette analyse m’a permis de confirmer le remède et en relisant les matières médicales, la compréhension de la problématique de cette patiente est devenue plus évidente, bien cachée en apparence.</w:t>
      </w:r>
    </w:p>
    <w:p w14:paraId="4B3E8D87" w14:textId="77777777" w:rsidR="00054CC3" w:rsidRPr="007763EB" w:rsidRDefault="00054CC3" w:rsidP="00054CC3">
      <w:pPr>
        <w:ind w:firstLine="709"/>
        <w:jc w:val="both"/>
        <w:rPr>
          <w:rFonts w:ascii="Arial" w:hAnsi="Arial" w:cs="Arial"/>
          <w:spacing w:val="4"/>
          <w:lang w:val="fr-BE"/>
        </w:rPr>
      </w:pPr>
    </w:p>
    <w:p w14:paraId="39C84CE9"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 Elle a la hantise de ne pas contrôler les situations, d’être piégée. Mais une fois capturée, c’est la surprise et fuir lui paraît impossible. Elle va se rebeller (violence verbale, colère), se pince les bras, se mord les joues, tousse, a besoin d’air, les douleurs sont violentes, </w:t>
      </w:r>
      <w:r w:rsidRPr="007763EB">
        <w:rPr>
          <w:rFonts w:ascii="Arial" w:hAnsi="Arial" w:cs="Arial"/>
          <w:b/>
          <w:color w:val="33CCCC"/>
          <w:spacing w:val="4"/>
          <w:lang w:val="fr-BE"/>
        </w:rPr>
        <w:t>elle ne les a pas prévues et cela la panique</w:t>
      </w:r>
      <w:r w:rsidRPr="007763EB">
        <w:rPr>
          <w:rFonts w:ascii="Arial" w:hAnsi="Arial" w:cs="Arial"/>
          <w:spacing w:val="4"/>
          <w:lang w:val="fr-BE"/>
        </w:rPr>
        <w:t>, elle a des problèmes de sommeil.</w:t>
      </w:r>
    </w:p>
    <w:p w14:paraId="543B4A74" w14:textId="77777777" w:rsidR="00054CC3" w:rsidRPr="007763EB" w:rsidRDefault="00054CC3" w:rsidP="00054CC3">
      <w:pPr>
        <w:ind w:firstLine="709"/>
        <w:jc w:val="both"/>
        <w:rPr>
          <w:rFonts w:ascii="Arial" w:hAnsi="Arial" w:cs="Arial"/>
          <w:spacing w:val="4"/>
          <w:lang w:val="fr-BE"/>
        </w:rPr>
      </w:pPr>
    </w:p>
    <w:p w14:paraId="01A42CBF" w14:textId="77777777" w:rsidR="00054CC3" w:rsidRPr="007763EB" w:rsidRDefault="00054CC3" w:rsidP="00054CC3">
      <w:pPr>
        <w:ind w:firstLine="709"/>
        <w:jc w:val="both"/>
        <w:rPr>
          <w:rFonts w:ascii="Arial" w:hAnsi="Arial" w:cs="Arial"/>
          <w:spacing w:val="4"/>
          <w:lang w:val="fr-BE"/>
        </w:rPr>
      </w:pPr>
      <w:r w:rsidRPr="007763EB">
        <w:rPr>
          <w:rFonts w:ascii="Arial" w:hAnsi="Arial" w:cs="Arial"/>
          <w:b/>
          <w:bCs/>
          <w:color w:val="33CCCC"/>
          <w:spacing w:val="4"/>
          <w:lang w:val="fr-BE"/>
        </w:rPr>
        <w:t>Elle se sent incomprise et critiquée</w:t>
      </w:r>
      <w:r w:rsidRPr="007763EB">
        <w:rPr>
          <w:rFonts w:ascii="Arial" w:hAnsi="Arial" w:cs="Arial"/>
          <w:spacing w:val="4"/>
          <w:lang w:val="fr-BE"/>
        </w:rPr>
        <w:t xml:space="preserve"> pour ses idées, cela la touche profondément, </w:t>
      </w:r>
      <w:r w:rsidRPr="007763EB">
        <w:rPr>
          <w:rFonts w:ascii="Arial" w:hAnsi="Arial" w:cs="Arial"/>
          <w:b/>
          <w:bCs/>
          <w:color w:val="33CCCC"/>
          <w:spacing w:val="4"/>
          <w:lang w:val="fr-BE"/>
        </w:rPr>
        <w:t>les caries apparaissent, cachées</w:t>
      </w:r>
      <w:r w:rsidRPr="007763EB">
        <w:rPr>
          <w:rFonts w:ascii="Arial" w:hAnsi="Arial" w:cs="Arial"/>
          <w:spacing w:val="4"/>
          <w:lang w:val="fr-BE"/>
        </w:rPr>
        <w:t>, interproximales et volumineuses, certaines détectables uniquement par la radiographie, évoluant sans douleur jusqu’à la nécrose dentaire. L’atteinte devient de plus en plus profonde, la maladie chronique évolue à bas bruit, même la patiente est surprise de son état bucco-dentaire, elle ne pensait pas, n’avait pas prévu une telle situation dans sa bouche, elle qui fait tant attention à son brossage et son alimentation.</w:t>
      </w:r>
    </w:p>
    <w:p w14:paraId="12553E62" w14:textId="77777777" w:rsidR="00054CC3" w:rsidRPr="007763EB" w:rsidRDefault="00054CC3" w:rsidP="00054CC3">
      <w:pPr>
        <w:ind w:firstLine="709"/>
        <w:jc w:val="both"/>
        <w:rPr>
          <w:rFonts w:ascii="Arial" w:hAnsi="Arial" w:cs="Arial"/>
          <w:spacing w:val="4"/>
          <w:lang w:val="fr-BE"/>
        </w:rPr>
      </w:pPr>
    </w:p>
    <w:p w14:paraId="6B46E268" w14:textId="77777777" w:rsidR="00054CC3" w:rsidRPr="007763EB" w:rsidRDefault="00054CC3" w:rsidP="00054CC3">
      <w:pPr>
        <w:ind w:firstLine="709"/>
        <w:jc w:val="both"/>
        <w:rPr>
          <w:rFonts w:ascii="Arial" w:hAnsi="Arial" w:cs="Arial"/>
          <w:spacing w:val="4"/>
          <w:lang w:val="fr-BE"/>
        </w:rPr>
      </w:pPr>
    </w:p>
    <w:p w14:paraId="1968ACF4" w14:textId="77777777" w:rsidR="00054CC3" w:rsidRPr="007763EB" w:rsidRDefault="00054CC3" w:rsidP="00054CC3">
      <w:pPr>
        <w:ind w:firstLine="709"/>
        <w:jc w:val="both"/>
        <w:rPr>
          <w:rFonts w:ascii="Arial" w:hAnsi="Arial" w:cs="Arial"/>
          <w:b/>
          <w:spacing w:val="4"/>
          <w:lang w:val="fr-BE"/>
        </w:rPr>
      </w:pPr>
    </w:p>
    <w:p w14:paraId="5FBFBD91" w14:textId="100663CF" w:rsidR="00054CC3" w:rsidRPr="007763EB" w:rsidRDefault="00054CC3" w:rsidP="00054CC3">
      <w:pPr>
        <w:pBdr>
          <w:top w:val="single" w:sz="8" w:space="1" w:color="33CCCC"/>
          <w:left w:val="single" w:sz="8" w:space="4" w:color="33CCCC"/>
          <w:bottom w:val="single" w:sz="8" w:space="1" w:color="33CCCC"/>
          <w:right w:val="single" w:sz="8" w:space="4" w:color="33CCCC"/>
        </w:pBdr>
        <w:jc w:val="center"/>
        <w:rPr>
          <w:rFonts w:ascii="Arial" w:hAnsi="Arial" w:cs="Arial"/>
          <w:b/>
          <w:color w:val="33CCCC"/>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color w:val="33CCCC"/>
          <w:lang w:val="fr-BE"/>
        </w:rPr>
        <w:t>Q</w:t>
      </w:r>
      <w:r w:rsidR="001A45EF" w:rsidRPr="007763EB">
        <w:rPr>
          <w:rFonts w:ascii="Arial" w:hAnsi="Arial" w:cs="Arial"/>
          <w:b/>
          <w:color w:val="33CCCC"/>
          <w:lang w:val="fr-BE"/>
        </w:rPr>
        <w:t>uelques</w:t>
      </w:r>
      <w:proofErr w:type="gramEnd"/>
      <w:r w:rsidR="001A45EF" w:rsidRPr="007763EB">
        <w:rPr>
          <w:rFonts w:ascii="Arial" w:hAnsi="Arial" w:cs="Arial"/>
          <w:b/>
          <w:color w:val="33CCCC"/>
          <w:lang w:val="fr-BE"/>
        </w:rPr>
        <w:t xml:space="preserve"> symptomes de la Matière Médicale de Moschus</w:t>
      </w:r>
    </w:p>
    <w:p w14:paraId="59D854F7" w14:textId="77777777" w:rsidR="00054CC3" w:rsidRPr="007763EB" w:rsidRDefault="00054CC3" w:rsidP="00054CC3">
      <w:pPr>
        <w:ind w:firstLine="709"/>
        <w:jc w:val="both"/>
        <w:rPr>
          <w:rFonts w:ascii="Arial" w:hAnsi="Arial" w:cs="Arial"/>
          <w:b/>
          <w:spacing w:val="4"/>
          <w:lang w:val="fr-BE"/>
        </w:rPr>
      </w:pPr>
    </w:p>
    <w:p w14:paraId="5B407A25" w14:textId="77777777" w:rsidR="00054CC3" w:rsidRPr="007763EB" w:rsidRDefault="00054CC3" w:rsidP="00054CC3">
      <w:pPr>
        <w:ind w:firstLine="709"/>
        <w:jc w:val="both"/>
        <w:rPr>
          <w:rFonts w:ascii="Arial" w:hAnsi="Arial" w:cs="Arial"/>
          <w:spacing w:val="4"/>
          <w:lang w:val="fr-BE"/>
        </w:rPr>
      </w:pPr>
      <w:r w:rsidRPr="007763EB">
        <w:rPr>
          <w:rFonts w:ascii="Arial" w:hAnsi="Arial" w:cs="Arial"/>
          <w:b/>
          <w:spacing w:val="4"/>
          <w:lang w:val="fr-BE"/>
        </w:rPr>
        <w:br/>
      </w:r>
      <w:r w:rsidRPr="007763EB">
        <w:rPr>
          <w:rFonts w:ascii="Arial" w:hAnsi="Arial" w:cs="Arial"/>
          <w:spacing w:val="4"/>
          <w:lang w:val="fr-BE"/>
        </w:rPr>
        <w:t>° Suite d’anticipation</w:t>
      </w:r>
    </w:p>
    <w:p w14:paraId="539AC54B"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Suite d’émotions</w:t>
      </w:r>
    </w:p>
    <w:p w14:paraId="738F9EA4"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Angoisse avec palpitations</w:t>
      </w:r>
    </w:p>
    <w:p w14:paraId="67C5F5F5" w14:textId="77777777" w:rsidR="00054CC3" w:rsidRPr="007763EB" w:rsidRDefault="00054CC3" w:rsidP="00054CC3">
      <w:pPr>
        <w:ind w:firstLine="709"/>
        <w:jc w:val="both"/>
        <w:rPr>
          <w:rFonts w:ascii="Arial" w:hAnsi="Arial" w:cs="Arial"/>
          <w:b/>
          <w:bCs/>
          <w:i/>
          <w:iCs/>
          <w:spacing w:val="4"/>
          <w:lang w:val="fr-BE"/>
        </w:rPr>
      </w:pPr>
      <w:r w:rsidRPr="007763EB">
        <w:rPr>
          <w:rFonts w:ascii="Arial" w:hAnsi="Arial" w:cs="Arial"/>
          <w:b/>
          <w:bCs/>
          <w:i/>
          <w:iCs/>
          <w:spacing w:val="4"/>
          <w:lang w:val="fr-BE"/>
        </w:rPr>
        <w:t xml:space="preserve">° A l’illusion d’être bloqué par tout le monde </w:t>
      </w:r>
    </w:p>
    <w:p w14:paraId="3079A5ED" w14:textId="77777777" w:rsidR="00054CC3" w:rsidRPr="007763EB" w:rsidRDefault="00054CC3" w:rsidP="00054CC3">
      <w:pPr>
        <w:ind w:firstLine="709"/>
        <w:jc w:val="both"/>
        <w:rPr>
          <w:rFonts w:ascii="Arial" w:hAnsi="Arial" w:cs="Arial"/>
          <w:b/>
          <w:bCs/>
          <w:i/>
          <w:iCs/>
          <w:spacing w:val="4"/>
          <w:lang w:val="fr-BE"/>
        </w:rPr>
      </w:pPr>
      <w:r w:rsidRPr="007763EB">
        <w:rPr>
          <w:rFonts w:ascii="Arial" w:hAnsi="Arial" w:cs="Arial"/>
          <w:spacing w:val="4"/>
          <w:lang w:val="fr-BE"/>
        </w:rPr>
        <w:t>° Anxiété, suite d’anticipation (vigilance et hantise d’être capturé)</w:t>
      </w:r>
    </w:p>
    <w:p w14:paraId="45DF3A7B"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 Rusé (ruse, simulation) </w:t>
      </w:r>
    </w:p>
    <w:p w14:paraId="1FD3622B"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Illusions d’avoir les doigts coupés (fuir lui paraît impossible)</w:t>
      </w:r>
    </w:p>
    <w:p w14:paraId="0B69CB2A"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 Simule, la maladie </w:t>
      </w:r>
    </w:p>
    <w:p w14:paraId="74A3BEEE"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Sursauts suite de bruits (= liberté menacée)</w:t>
      </w:r>
    </w:p>
    <w:p w14:paraId="48E0A4E6"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Peur qu’il arrive quelque chose</w:t>
      </w:r>
    </w:p>
    <w:p w14:paraId="6D22EFE2"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lastRenderedPageBreak/>
        <w:t xml:space="preserve">° Peur de suffoquer (en étant couché) </w:t>
      </w:r>
    </w:p>
    <w:p w14:paraId="70599341"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Agitation, affairé (occupé)</w:t>
      </w:r>
    </w:p>
    <w:p w14:paraId="37732305"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Toux, spasmodique après des réprimandes</w:t>
      </w:r>
    </w:p>
    <w:p w14:paraId="57133AC6"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 Respiration, asthmatique, spasmodique. </w:t>
      </w:r>
    </w:p>
    <w:p w14:paraId="1617181C" w14:textId="77777777" w:rsidR="00054CC3" w:rsidRPr="007763EB" w:rsidRDefault="00054CC3" w:rsidP="00054CC3">
      <w:pPr>
        <w:ind w:firstLine="709"/>
        <w:jc w:val="both"/>
        <w:rPr>
          <w:rFonts w:ascii="Arial" w:hAnsi="Arial" w:cs="Arial"/>
          <w:b/>
          <w:color w:val="33CCCC"/>
          <w:spacing w:val="4"/>
          <w:lang w:val="fr-BE"/>
        </w:rPr>
      </w:pPr>
    </w:p>
    <w:p w14:paraId="0F04AFDC" w14:textId="77777777" w:rsidR="00054CC3" w:rsidRPr="007763EB" w:rsidRDefault="00054CC3" w:rsidP="00054CC3">
      <w:pPr>
        <w:ind w:firstLine="709"/>
        <w:jc w:val="both"/>
        <w:rPr>
          <w:rFonts w:ascii="Arial" w:hAnsi="Arial" w:cs="Arial"/>
          <w:spacing w:val="4"/>
          <w:lang w:val="fr-BE"/>
        </w:rPr>
      </w:pPr>
      <w:r w:rsidRPr="007763EB">
        <w:rPr>
          <w:rFonts w:ascii="Arial" w:hAnsi="Arial" w:cs="Arial"/>
          <w:b/>
          <w:color w:val="33CCCC"/>
          <w:spacing w:val="4"/>
          <w:lang w:val="fr-BE"/>
        </w:rPr>
        <w:t>TABLEAU RESUME DE MOSCHUS</w:t>
      </w:r>
      <w:r w:rsidRPr="007763EB">
        <w:rPr>
          <w:rFonts w:ascii="Arial" w:hAnsi="Arial" w:cs="Arial"/>
          <w:b/>
          <w:spacing w:val="4"/>
          <w:lang w:val="fr-BE"/>
        </w:rPr>
        <w:t xml:space="preserve">, </w:t>
      </w:r>
      <w:r w:rsidRPr="007763EB">
        <w:rPr>
          <w:rFonts w:ascii="Arial" w:hAnsi="Arial" w:cs="Arial"/>
          <w:spacing w:val="4"/>
          <w:lang w:val="fr-BE"/>
        </w:rPr>
        <w:t>édité par Marc Brunson et l’équipe du CLH, « A la recherche de la spécificité », 2012 :</w:t>
      </w:r>
    </w:p>
    <w:p w14:paraId="41DB3B8D" w14:textId="7F33733F" w:rsidR="00054CC3" w:rsidRPr="007763EB" w:rsidRDefault="00054CC3" w:rsidP="00054CC3">
      <w:pPr>
        <w:ind w:firstLine="709"/>
        <w:jc w:val="both"/>
        <w:rPr>
          <w:rFonts w:ascii="Arial" w:hAnsi="Arial" w:cs="Arial"/>
          <w:spacing w:val="4"/>
          <w:lang w:val="fr-BE"/>
        </w:rPr>
      </w:pPr>
    </w:p>
    <w:p w14:paraId="128865A5" w14:textId="1A796A43" w:rsidR="00054CC3" w:rsidRPr="007763EB" w:rsidRDefault="00054CC3" w:rsidP="00054CC3">
      <w:pPr>
        <w:ind w:firstLine="709"/>
        <w:jc w:val="both"/>
        <w:rPr>
          <w:rFonts w:ascii="Arial" w:hAnsi="Arial" w:cs="Arial"/>
          <w:b/>
          <w:spacing w:val="4"/>
          <w:lang w:val="fr-BE"/>
        </w:rPr>
      </w:pPr>
    </w:p>
    <w:p w14:paraId="15B0211E" w14:textId="3931BCAC" w:rsidR="00054CC3" w:rsidRPr="007763EB" w:rsidRDefault="00054CC3" w:rsidP="00054CC3">
      <w:pPr>
        <w:ind w:firstLine="709"/>
        <w:jc w:val="both"/>
        <w:rPr>
          <w:rFonts w:ascii="Arial" w:hAnsi="Arial" w:cs="Arial"/>
          <w:b/>
          <w:spacing w:val="4"/>
          <w:lang w:val="fr-BE"/>
        </w:rPr>
      </w:pPr>
      <w:r w:rsidRPr="007763EB">
        <w:rPr>
          <w:rFonts w:ascii="Arial" w:hAnsi="Arial" w:cs="Arial"/>
          <w:noProof/>
          <w:spacing w:val="4"/>
          <w:lang w:val="fr-BE"/>
        </w:rPr>
        <w:drawing>
          <wp:anchor distT="0" distB="0" distL="114300" distR="114300" simplePos="0" relativeHeight="251699200" behindDoc="0" locked="0" layoutInCell="0" allowOverlap="1" wp14:anchorId="63D1DC8E" wp14:editId="441FF278">
            <wp:simplePos x="0" y="0"/>
            <wp:positionH relativeFrom="margin">
              <wp:align>center</wp:align>
            </wp:positionH>
            <wp:positionV relativeFrom="paragraph">
              <wp:posOffset>8890</wp:posOffset>
            </wp:positionV>
            <wp:extent cx="4828540" cy="6551295"/>
            <wp:effectExtent l="0" t="0" r="0" b="1905"/>
            <wp:wrapNone/>
            <wp:docPr id="1073741879" name="Image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28540" cy="6551295"/>
                    </a:xfrm>
                    <a:prstGeom prst="rect">
                      <a:avLst/>
                    </a:prstGeom>
                    <a:noFill/>
                  </pic:spPr>
                </pic:pic>
              </a:graphicData>
            </a:graphic>
            <wp14:sizeRelH relativeFrom="page">
              <wp14:pctWidth>0</wp14:pctWidth>
            </wp14:sizeRelH>
            <wp14:sizeRelV relativeFrom="page">
              <wp14:pctHeight>0</wp14:pctHeight>
            </wp14:sizeRelV>
          </wp:anchor>
        </w:drawing>
      </w:r>
    </w:p>
    <w:p w14:paraId="20F33BE4" w14:textId="77777777" w:rsidR="00054CC3" w:rsidRPr="007763EB" w:rsidRDefault="00054CC3" w:rsidP="00054CC3">
      <w:pPr>
        <w:ind w:firstLine="709"/>
        <w:jc w:val="both"/>
        <w:rPr>
          <w:rFonts w:ascii="Arial" w:hAnsi="Arial" w:cs="Arial"/>
          <w:b/>
          <w:spacing w:val="4"/>
          <w:lang w:val="fr-BE"/>
        </w:rPr>
      </w:pPr>
    </w:p>
    <w:p w14:paraId="2E4D51F3" w14:textId="599EB926" w:rsidR="00054CC3" w:rsidRPr="007763EB" w:rsidRDefault="00054CC3" w:rsidP="00054CC3">
      <w:pPr>
        <w:ind w:firstLine="709"/>
        <w:jc w:val="both"/>
        <w:rPr>
          <w:rFonts w:ascii="Arial" w:hAnsi="Arial" w:cs="Arial"/>
          <w:b/>
          <w:spacing w:val="4"/>
          <w:lang w:val="fr-BE"/>
        </w:rPr>
      </w:pPr>
    </w:p>
    <w:p w14:paraId="674DB2FD" w14:textId="77777777" w:rsidR="00054CC3" w:rsidRPr="007763EB" w:rsidRDefault="00054CC3" w:rsidP="00054CC3">
      <w:pPr>
        <w:ind w:firstLine="709"/>
        <w:jc w:val="both"/>
        <w:rPr>
          <w:rFonts w:ascii="Arial" w:hAnsi="Arial" w:cs="Arial"/>
          <w:b/>
          <w:spacing w:val="4"/>
          <w:lang w:val="fr-BE"/>
        </w:rPr>
      </w:pPr>
    </w:p>
    <w:p w14:paraId="2AD87A57" w14:textId="77777777" w:rsidR="00054CC3" w:rsidRPr="007763EB" w:rsidRDefault="00054CC3" w:rsidP="00054CC3">
      <w:pPr>
        <w:ind w:firstLine="709"/>
        <w:jc w:val="both"/>
        <w:rPr>
          <w:rFonts w:ascii="Arial" w:hAnsi="Arial" w:cs="Arial"/>
          <w:b/>
          <w:spacing w:val="4"/>
          <w:lang w:val="fr-BE"/>
        </w:rPr>
      </w:pPr>
    </w:p>
    <w:p w14:paraId="4DDA1AB2" w14:textId="77777777" w:rsidR="00054CC3" w:rsidRPr="007763EB" w:rsidRDefault="00054CC3" w:rsidP="00054CC3">
      <w:pPr>
        <w:ind w:firstLine="709"/>
        <w:jc w:val="both"/>
        <w:rPr>
          <w:rFonts w:ascii="Arial" w:hAnsi="Arial" w:cs="Arial"/>
          <w:b/>
          <w:spacing w:val="4"/>
          <w:lang w:val="fr-BE"/>
        </w:rPr>
      </w:pPr>
    </w:p>
    <w:p w14:paraId="433EF641" w14:textId="77777777" w:rsidR="00054CC3" w:rsidRPr="007763EB" w:rsidRDefault="00054CC3" w:rsidP="00054CC3">
      <w:pPr>
        <w:ind w:firstLine="709"/>
        <w:jc w:val="both"/>
        <w:rPr>
          <w:rFonts w:ascii="Arial" w:hAnsi="Arial" w:cs="Arial"/>
          <w:b/>
          <w:spacing w:val="4"/>
          <w:lang w:val="fr-BE"/>
        </w:rPr>
      </w:pPr>
    </w:p>
    <w:p w14:paraId="617A026A" w14:textId="77777777" w:rsidR="00054CC3" w:rsidRPr="007763EB" w:rsidRDefault="00054CC3" w:rsidP="00054CC3">
      <w:pPr>
        <w:ind w:firstLine="709"/>
        <w:jc w:val="both"/>
        <w:rPr>
          <w:rFonts w:ascii="Arial" w:hAnsi="Arial" w:cs="Arial"/>
          <w:b/>
          <w:spacing w:val="4"/>
          <w:lang w:val="fr-BE"/>
        </w:rPr>
      </w:pPr>
    </w:p>
    <w:p w14:paraId="20BB7E71" w14:textId="77777777" w:rsidR="00054CC3" w:rsidRPr="007763EB" w:rsidRDefault="00054CC3" w:rsidP="00054CC3">
      <w:pPr>
        <w:ind w:firstLine="709"/>
        <w:jc w:val="both"/>
        <w:rPr>
          <w:rFonts w:ascii="Arial" w:hAnsi="Arial" w:cs="Arial"/>
          <w:b/>
          <w:spacing w:val="4"/>
          <w:lang w:val="fr-BE"/>
        </w:rPr>
      </w:pPr>
    </w:p>
    <w:p w14:paraId="53EE7809" w14:textId="77777777" w:rsidR="00054CC3" w:rsidRPr="007763EB" w:rsidRDefault="00054CC3" w:rsidP="00054CC3">
      <w:pPr>
        <w:ind w:firstLine="709"/>
        <w:jc w:val="both"/>
        <w:rPr>
          <w:rFonts w:ascii="Arial" w:hAnsi="Arial" w:cs="Arial"/>
          <w:b/>
          <w:spacing w:val="4"/>
          <w:lang w:val="fr-BE"/>
        </w:rPr>
      </w:pPr>
    </w:p>
    <w:p w14:paraId="7E7FD9F1" w14:textId="77777777" w:rsidR="00054CC3" w:rsidRPr="007763EB" w:rsidRDefault="00054CC3" w:rsidP="00054CC3">
      <w:pPr>
        <w:ind w:firstLine="709"/>
        <w:jc w:val="both"/>
        <w:rPr>
          <w:rFonts w:ascii="Arial" w:hAnsi="Arial" w:cs="Arial"/>
          <w:b/>
          <w:spacing w:val="4"/>
          <w:lang w:val="fr-BE"/>
        </w:rPr>
      </w:pPr>
    </w:p>
    <w:p w14:paraId="09D8E93E" w14:textId="77777777" w:rsidR="00054CC3" w:rsidRPr="007763EB" w:rsidRDefault="00054CC3" w:rsidP="00054CC3">
      <w:pPr>
        <w:ind w:firstLine="709"/>
        <w:jc w:val="both"/>
        <w:rPr>
          <w:rFonts w:ascii="Arial" w:hAnsi="Arial" w:cs="Arial"/>
          <w:b/>
          <w:spacing w:val="4"/>
          <w:lang w:val="fr-BE"/>
        </w:rPr>
      </w:pPr>
    </w:p>
    <w:p w14:paraId="61789835" w14:textId="77777777" w:rsidR="00054CC3" w:rsidRPr="007763EB" w:rsidRDefault="00054CC3" w:rsidP="00054CC3">
      <w:pPr>
        <w:ind w:firstLine="709"/>
        <w:jc w:val="both"/>
        <w:rPr>
          <w:rFonts w:ascii="Arial" w:hAnsi="Arial" w:cs="Arial"/>
          <w:b/>
          <w:spacing w:val="4"/>
          <w:lang w:val="fr-BE"/>
        </w:rPr>
      </w:pPr>
    </w:p>
    <w:p w14:paraId="6A741B4B" w14:textId="77777777" w:rsidR="00054CC3" w:rsidRPr="007763EB" w:rsidRDefault="00054CC3" w:rsidP="00054CC3">
      <w:pPr>
        <w:ind w:firstLine="709"/>
        <w:jc w:val="both"/>
        <w:rPr>
          <w:rFonts w:ascii="Arial" w:hAnsi="Arial" w:cs="Arial"/>
          <w:b/>
          <w:spacing w:val="4"/>
          <w:lang w:val="fr-BE"/>
        </w:rPr>
      </w:pPr>
    </w:p>
    <w:p w14:paraId="0347F79F" w14:textId="77777777" w:rsidR="00054CC3" w:rsidRPr="007763EB" w:rsidRDefault="00054CC3" w:rsidP="00054CC3">
      <w:pPr>
        <w:ind w:firstLine="709"/>
        <w:jc w:val="both"/>
        <w:rPr>
          <w:rFonts w:ascii="Arial" w:hAnsi="Arial" w:cs="Arial"/>
          <w:b/>
          <w:spacing w:val="4"/>
          <w:lang w:val="fr-BE"/>
        </w:rPr>
      </w:pPr>
    </w:p>
    <w:p w14:paraId="7AF34D66" w14:textId="77777777" w:rsidR="00054CC3" w:rsidRPr="007763EB" w:rsidRDefault="00054CC3" w:rsidP="00054CC3">
      <w:pPr>
        <w:ind w:firstLine="709"/>
        <w:jc w:val="both"/>
        <w:rPr>
          <w:rFonts w:ascii="Arial" w:hAnsi="Arial" w:cs="Arial"/>
          <w:b/>
          <w:spacing w:val="4"/>
          <w:lang w:val="fr-BE"/>
        </w:rPr>
      </w:pPr>
    </w:p>
    <w:p w14:paraId="62ED3C90" w14:textId="77777777" w:rsidR="00054CC3" w:rsidRPr="007763EB" w:rsidRDefault="00054CC3" w:rsidP="00054CC3">
      <w:pPr>
        <w:ind w:firstLine="709"/>
        <w:jc w:val="both"/>
        <w:rPr>
          <w:rFonts w:ascii="Arial" w:hAnsi="Arial" w:cs="Arial"/>
          <w:b/>
          <w:spacing w:val="4"/>
          <w:lang w:val="fr-BE"/>
        </w:rPr>
      </w:pPr>
    </w:p>
    <w:p w14:paraId="4239507B" w14:textId="77777777" w:rsidR="00054CC3" w:rsidRPr="007763EB" w:rsidRDefault="00054CC3" w:rsidP="00054CC3">
      <w:pPr>
        <w:ind w:firstLine="709"/>
        <w:jc w:val="both"/>
        <w:rPr>
          <w:rFonts w:ascii="Arial" w:hAnsi="Arial" w:cs="Arial"/>
          <w:b/>
          <w:spacing w:val="4"/>
          <w:lang w:val="fr-BE"/>
        </w:rPr>
      </w:pPr>
    </w:p>
    <w:p w14:paraId="2BD1554D" w14:textId="77777777" w:rsidR="00054CC3" w:rsidRPr="007763EB" w:rsidRDefault="00054CC3" w:rsidP="00054CC3">
      <w:pPr>
        <w:ind w:firstLine="709"/>
        <w:jc w:val="both"/>
        <w:rPr>
          <w:rFonts w:ascii="Arial" w:hAnsi="Arial" w:cs="Arial"/>
          <w:b/>
          <w:spacing w:val="4"/>
          <w:lang w:val="fr-BE"/>
        </w:rPr>
      </w:pPr>
    </w:p>
    <w:p w14:paraId="18C243EA" w14:textId="77777777" w:rsidR="00054CC3" w:rsidRPr="007763EB" w:rsidRDefault="00054CC3" w:rsidP="00054CC3">
      <w:pPr>
        <w:ind w:firstLine="709"/>
        <w:jc w:val="both"/>
        <w:rPr>
          <w:rFonts w:ascii="Arial" w:hAnsi="Arial" w:cs="Arial"/>
          <w:b/>
          <w:spacing w:val="4"/>
          <w:lang w:val="fr-BE"/>
        </w:rPr>
      </w:pPr>
    </w:p>
    <w:p w14:paraId="12254484" w14:textId="77777777" w:rsidR="00054CC3" w:rsidRPr="007763EB" w:rsidRDefault="00054CC3" w:rsidP="00054CC3">
      <w:pPr>
        <w:ind w:firstLine="709"/>
        <w:jc w:val="both"/>
        <w:rPr>
          <w:rFonts w:ascii="Arial" w:hAnsi="Arial" w:cs="Arial"/>
          <w:b/>
          <w:spacing w:val="4"/>
          <w:lang w:val="fr-BE"/>
        </w:rPr>
      </w:pPr>
    </w:p>
    <w:p w14:paraId="3AC22923" w14:textId="1EA48658" w:rsidR="00054CC3" w:rsidRPr="007763EB" w:rsidRDefault="00054CC3" w:rsidP="00054CC3">
      <w:pPr>
        <w:pBdr>
          <w:top w:val="single" w:sz="8" w:space="1" w:color="33CCCC"/>
          <w:left w:val="single" w:sz="8" w:space="4" w:color="33CCCC"/>
          <w:bottom w:val="single" w:sz="8" w:space="1" w:color="33CCCC"/>
          <w:right w:val="single" w:sz="8" w:space="4" w:color="33CCCC"/>
          <w:between w:val="single" w:sz="8" w:space="1" w:color="33CCCC"/>
          <w:bar w:val="single" w:sz="8" w:color="33CCCC"/>
        </w:pBdr>
        <w:ind w:firstLine="709"/>
        <w:jc w:val="center"/>
        <w:rPr>
          <w:rFonts w:ascii="Arial" w:hAnsi="Arial" w:cs="Arial"/>
          <w:b/>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color w:val="33CCCC"/>
          <w:spacing w:val="4"/>
          <w:lang w:val="fr-BE"/>
        </w:rPr>
        <w:t>C</w:t>
      </w:r>
      <w:r w:rsidR="001A45EF" w:rsidRPr="007763EB">
        <w:rPr>
          <w:rFonts w:ascii="Arial" w:hAnsi="Arial" w:cs="Arial"/>
          <w:b/>
          <w:color w:val="33CCCC"/>
          <w:spacing w:val="4"/>
          <w:lang w:val="fr-BE"/>
        </w:rPr>
        <w:t>onclusion</w:t>
      </w:r>
      <w:proofErr w:type="gramEnd"/>
    </w:p>
    <w:p w14:paraId="45B10280" w14:textId="77777777" w:rsidR="00054CC3" w:rsidRPr="007763EB" w:rsidRDefault="00054CC3" w:rsidP="00054CC3">
      <w:pPr>
        <w:ind w:firstLine="709"/>
        <w:jc w:val="both"/>
        <w:rPr>
          <w:rFonts w:ascii="Arial" w:hAnsi="Arial" w:cs="Arial"/>
          <w:spacing w:val="4"/>
          <w:lang w:val="fr-BE"/>
        </w:rPr>
      </w:pPr>
    </w:p>
    <w:p w14:paraId="32B9B9B9"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Que veut nous dire ce patient qui souffre, qui y a-t-il de caché derrière cette douleur : est-ce de l’angoisse, de la peur, de la frustration, de la tristesse, de la colère ? Ce mal de dent peut être la signature d’un mal-être intérieur, "un mal dedans". </w:t>
      </w:r>
    </w:p>
    <w:p w14:paraId="1A16C427"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p>
    <w:p w14:paraId="766FCCC1"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Il ne faut pas oublier que la dent est un organe vivant, vascularisée et innervée, son origine embryologique est ectodermique, feuillet embryonnaire également à l’origine de l’épiderme de la peau et du système nerveux, d’où cette grande sensibilité retrouvée au niveau dentaire.</w:t>
      </w:r>
    </w:p>
    <w:p w14:paraId="3A0EF7FB"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p>
    <w:p w14:paraId="6B4C395D"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C’est le seul organe, avec les os, qui persiste après la mort. Elle est constituée de plusieurs tissus dont l’émail,</w:t>
      </w:r>
      <w:r w:rsidRPr="007763EB">
        <w:rPr>
          <w:rFonts w:ascii="Arial" w:hAnsi="Arial" w:cs="Arial"/>
          <w:b/>
          <w:bCs/>
          <w:spacing w:val="4"/>
          <w:lang w:val="fr-BE"/>
        </w:rPr>
        <w:t xml:space="preserve"> </w:t>
      </w:r>
      <w:r w:rsidRPr="007763EB">
        <w:rPr>
          <w:rFonts w:ascii="Arial" w:hAnsi="Arial" w:cs="Arial"/>
          <w:bCs/>
          <w:spacing w:val="4"/>
          <w:lang w:val="fr-BE"/>
        </w:rPr>
        <w:t xml:space="preserve">tissu le plus dur et le plus minéralisé du corps humain </w:t>
      </w:r>
      <w:proofErr w:type="gramStart"/>
      <w:r w:rsidRPr="007763EB">
        <w:rPr>
          <w:rFonts w:ascii="Arial" w:hAnsi="Arial" w:cs="Arial"/>
          <w:bCs/>
          <w:spacing w:val="4"/>
          <w:lang w:val="fr-BE"/>
        </w:rPr>
        <w:t>qui  a</w:t>
      </w:r>
      <w:proofErr w:type="gramEnd"/>
      <w:r w:rsidRPr="007763EB">
        <w:rPr>
          <w:rFonts w:ascii="Arial" w:hAnsi="Arial" w:cs="Arial"/>
          <w:bCs/>
          <w:spacing w:val="4"/>
          <w:lang w:val="fr-BE"/>
        </w:rPr>
        <w:t xml:space="preserve"> un rôle protecteur pour les couches internes qui sont la dentine et la pulpe. L’émail </w:t>
      </w:r>
      <w:r w:rsidRPr="007763EB">
        <w:rPr>
          <w:rFonts w:ascii="Arial" w:hAnsi="Arial" w:cs="Arial"/>
          <w:spacing w:val="4"/>
          <w:lang w:val="fr-BE"/>
        </w:rPr>
        <w:t xml:space="preserve">est constitué à 96% de matière minérale (cristaux d’hydroxyapatite de calcium), les 4% restants sont de l’eau et de la matière organique. Malgré cette hyperminéralisation, il peut être détruit par la carie dentaire. </w:t>
      </w:r>
    </w:p>
    <w:p w14:paraId="6641952D"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p>
    <w:p w14:paraId="7D04CADE"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Les dents sont reliées à l’os et à la gencive par un ligament, ce qui rend possible leur déplacement sous l’action de forces diverses (mastication, parodontopathies, bruxisme).  Elles se trouvent dans un milieu humide dont les composantes varient tout au long de la journée et de la nuit en fonction de l’alimentation et de la flore microbienne. Elles doivent de ce fait, résister à de nombreuses agressions chimiques mais aussi psychiques (stress, bruxisme, dépression…). En plus de leur rôle esthétique et fonctionnel (mastication, phonation), elles participent aussi à l’équilibre postural.</w:t>
      </w:r>
    </w:p>
    <w:p w14:paraId="3BE79997"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p>
    <w:p w14:paraId="3EFC01E8"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 xml:space="preserve">Par conséquent le champ thérapeutique du chirurgien-dentiste est très élargi, il dispose d’une source de renseignements très importante </w:t>
      </w:r>
      <w:r w:rsidRPr="007763EB">
        <w:rPr>
          <w:rFonts w:ascii="Arial" w:hAnsi="Arial" w:cs="Arial"/>
          <w:lang w:val="fr-BE"/>
        </w:rPr>
        <w:t>(caries, érosion, hypersensibilité dentaire, parodontopathies, pathologies de la langue, des glandes salivaires, des muqueuses, douleurs oro-faciales, DCM, orthodontie, ...)</w:t>
      </w:r>
      <w:r w:rsidRPr="007763EB">
        <w:rPr>
          <w:rFonts w:ascii="Arial" w:hAnsi="Arial" w:cs="Arial"/>
          <w:spacing w:val="4"/>
          <w:lang w:val="fr-BE"/>
        </w:rPr>
        <w:t xml:space="preserve"> et l’homéopathie y trouve toute sa place. De plus, depuis quelques années, de nombreuses étiologies buccodentaires ont été trouvées dans des maladies chroniques comme le diabète, la maladie d’Alzheimer, le Parkinson, certains cancers, etc...</w:t>
      </w:r>
    </w:p>
    <w:p w14:paraId="64E20921"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 xml:space="preserve"> </w:t>
      </w:r>
    </w:p>
    <w:p w14:paraId="4E852DC0"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lastRenderedPageBreak/>
        <w:tab/>
        <w:t>Tout comme Madame B. ou Bernard ou nous-même, nous avons au cours de notre vie un ensemble de maladies, de pathologies plus ou moins bénignes. En analysant toute la symptomatologie, en extrayant les symptômes les plus fiables et les plus spécifiants, nous pourrons trouver un fil conducteur qui les relie et au cours des consultations, l’histoire du patient va se reconstituer comme un puzzle.</w:t>
      </w:r>
    </w:p>
    <w:p w14:paraId="6638F4C4"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r>
    </w:p>
    <w:p w14:paraId="3212F120"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La méthode homéopathie bien comprise et bien conduite, saura satisfaire le patient et le praticien car l’homéopathie ne se résume pas juste « à du sucre ou de l’eau, avec rien dedans », comme le disent ceux qui dénigrent l’homéopathie sans en connaitre la méthode. A l’ère de la médecine quantique, il n’est plus question du nombre d’Avogadro mais d’information donnée et véhiculée par le médicament homéopathique.</w:t>
      </w:r>
    </w:p>
    <w:p w14:paraId="1BB91E03"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b/>
        <w:t xml:space="preserve">Beaucoup de preuves existent concernant les modes d’action de l’homéopathie et son efficacité. Il serait grand temps que ses détracteurs arrêtent de faire comme les 3 singes du culte Köshin :  </w:t>
      </w:r>
    </w:p>
    <w:p w14:paraId="27C11436" w14:textId="77777777" w:rsidR="00054CC3" w:rsidRPr="007763EB" w:rsidRDefault="00054CC3" w:rsidP="00A037CC">
      <w:pPr>
        <w:numPr>
          <w:ilvl w:val="0"/>
          <w:numId w:val="120"/>
        </w:numPr>
        <w:spacing w:after="0"/>
        <w:jc w:val="both"/>
        <w:rPr>
          <w:rFonts w:ascii="Arial" w:hAnsi="Arial" w:cs="Arial"/>
          <w:spacing w:val="4"/>
          <w:lang w:val="fr-BE"/>
        </w:rPr>
      </w:pPr>
      <w:r w:rsidRPr="007763EB">
        <w:rPr>
          <w:rFonts w:ascii="Arial" w:hAnsi="Arial" w:cs="Arial"/>
          <w:spacing w:val="4"/>
          <w:lang w:val="fr-BE"/>
        </w:rPr>
        <w:t xml:space="preserve">Ne pas vouloir voir (ce qui pourrait leur poser </w:t>
      </w:r>
      <w:proofErr w:type="gramStart"/>
      <w:r w:rsidRPr="007763EB">
        <w:rPr>
          <w:rFonts w:ascii="Arial" w:hAnsi="Arial" w:cs="Arial"/>
          <w:spacing w:val="4"/>
          <w:lang w:val="fr-BE"/>
        </w:rPr>
        <w:t>problème</w:t>
      </w:r>
      <w:proofErr w:type="gramEnd"/>
      <w:r w:rsidRPr="007763EB">
        <w:rPr>
          <w:rFonts w:ascii="Arial" w:hAnsi="Arial" w:cs="Arial"/>
          <w:spacing w:val="4"/>
          <w:lang w:val="fr-BE"/>
        </w:rPr>
        <w:t xml:space="preserve">), </w:t>
      </w:r>
    </w:p>
    <w:p w14:paraId="35311B28" w14:textId="77777777" w:rsidR="00054CC3" w:rsidRPr="007763EB" w:rsidRDefault="00054CC3" w:rsidP="00A037CC">
      <w:pPr>
        <w:numPr>
          <w:ilvl w:val="0"/>
          <w:numId w:val="120"/>
        </w:numPr>
        <w:spacing w:after="0"/>
        <w:jc w:val="both"/>
        <w:rPr>
          <w:rFonts w:ascii="Arial" w:hAnsi="Arial" w:cs="Arial"/>
          <w:spacing w:val="4"/>
          <w:lang w:val="fr-BE"/>
        </w:rPr>
      </w:pPr>
      <w:r w:rsidRPr="007763EB">
        <w:rPr>
          <w:rFonts w:ascii="Arial" w:hAnsi="Arial" w:cs="Arial"/>
          <w:spacing w:val="4"/>
          <w:lang w:val="fr-BE"/>
        </w:rPr>
        <w:t xml:space="preserve">Ne rien vouloir dire de ce qu’on sait pour ne pas prendre de risque, </w:t>
      </w:r>
    </w:p>
    <w:p w14:paraId="37EBA892" w14:textId="77777777" w:rsidR="00054CC3" w:rsidRPr="007763EB" w:rsidRDefault="00054CC3" w:rsidP="00A037CC">
      <w:pPr>
        <w:numPr>
          <w:ilvl w:val="0"/>
          <w:numId w:val="120"/>
        </w:numPr>
        <w:spacing w:after="0"/>
        <w:jc w:val="both"/>
        <w:rPr>
          <w:rFonts w:ascii="Arial" w:hAnsi="Arial" w:cs="Arial"/>
          <w:spacing w:val="4"/>
          <w:lang w:val="fr-BE"/>
        </w:rPr>
      </w:pPr>
      <w:r w:rsidRPr="007763EB">
        <w:rPr>
          <w:rFonts w:ascii="Arial" w:hAnsi="Arial" w:cs="Arial"/>
          <w:spacing w:val="4"/>
          <w:lang w:val="fr-BE"/>
        </w:rPr>
        <w:t xml:space="preserve">Et ne pas vouloir entendre afin de faire « comme si on ne savait pas. », </w:t>
      </w:r>
    </w:p>
    <w:p w14:paraId="66AEB71D" w14:textId="77777777" w:rsidR="00054CC3" w:rsidRPr="007763EB" w:rsidRDefault="00054CC3" w:rsidP="00054CC3">
      <w:pPr>
        <w:ind w:firstLine="709"/>
        <w:jc w:val="both"/>
        <w:rPr>
          <w:rFonts w:ascii="Arial" w:hAnsi="Arial" w:cs="Arial"/>
          <w:spacing w:val="4"/>
          <w:lang w:val="fr-BE"/>
        </w:rPr>
      </w:pPr>
    </w:p>
    <w:p w14:paraId="57B3B7B7" w14:textId="77777777" w:rsidR="00054CC3" w:rsidRPr="007763EB" w:rsidRDefault="00054CC3" w:rsidP="00054CC3">
      <w:pPr>
        <w:ind w:firstLine="709"/>
        <w:jc w:val="both"/>
        <w:rPr>
          <w:rFonts w:ascii="Arial" w:hAnsi="Arial" w:cs="Arial"/>
          <w:spacing w:val="4"/>
          <w:lang w:val="fr-BE"/>
        </w:rPr>
      </w:pPr>
      <w:proofErr w:type="gramStart"/>
      <w:r w:rsidRPr="007763EB">
        <w:rPr>
          <w:rFonts w:ascii="Arial" w:hAnsi="Arial" w:cs="Arial"/>
          <w:spacing w:val="4"/>
          <w:lang w:val="fr-BE"/>
        </w:rPr>
        <w:t>tout</w:t>
      </w:r>
      <w:proofErr w:type="gramEnd"/>
      <w:r w:rsidRPr="007763EB">
        <w:rPr>
          <w:rFonts w:ascii="Arial" w:hAnsi="Arial" w:cs="Arial"/>
          <w:spacing w:val="4"/>
          <w:lang w:val="fr-BE"/>
        </w:rPr>
        <w:t xml:space="preserve"> ceci afin de cacher une vulnérabilité, de peur que s’effondre leurs hauts remparts patiemment érigés.</w:t>
      </w:r>
    </w:p>
    <w:p w14:paraId="249BBBB4" w14:textId="77777777" w:rsidR="00054CC3" w:rsidRPr="007763EB" w:rsidRDefault="00054CC3" w:rsidP="00054CC3">
      <w:pPr>
        <w:ind w:firstLine="709"/>
        <w:jc w:val="both"/>
        <w:rPr>
          <w:rFonts w:ascii="Arial" w:hAnsi="Arial" w:cs="Arial"/>
          <w:spacing w:val="4"/>
          <w:lang w:val="fr-BE"/>
        </w:rPr>
      </w:pPr>
    </w:p>
    <w:p w14:paraId="057CA22A" w14:textId="77777777" w:rsidR="00054CC3" w:rsidRPr="007763EB" w:rsidRDefault="00054CC3" w:rsidP="00054CC3">
      <w:pPr>
        <w:ind w:firstLine="709"/>
        <w:jc w:val="both"/>
        <w:rPr>
          <w:rFonts w:ascii="Arial" w:hAnsi="Arial" w:cs="Arial"/>
          <w:spacing w:val="4"/>
          <w:lang w:val="fr-BE"/>
        </w:rPr>
      </w:pPr>
    </w:p>
    <w:p w14:paraId="1965DA76" w14:textId="77777777" w:rsidR="00054CC3" w:rsidRPr="007763EB" w:rsidRDefault="00054CC3" w:rsidP="00054CC3">
      <w:pPr>
        <w:ind w:firstLine="709"/>
        <w:jc w:val="both"/>
        <w:rPr>
          <w:rFonts w:ascii="Arial" w:hAnsi="Arial" w:cs="Arial"/>
          <w:spacing w:val="4"/>
          <w:lang w:val="fr-BE"/>
        </w:rPr>
      </w:pPr>
    </w:p>
    <w:p w14:paraId="737A92FE" w14:textId="4CF36155" w:rsidR="00054CC3" w:rsidRPr="007763EB" w:rsidRDefault="00054CC3" w:rsidP="00054CC3">
      <w:pPr>
        <w:jc w:val="both"/>
        <w:rPr>
          <w:rFonts w:ascii="Arial" w:hAnsi="Arial" w:cs="Arial"/>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color w:val="33CCCC"/>
          <w:spacing w:val="4"/>
          <w:lang w:val="fr-BE"/>
        </w:rPr>
        <w:t>B</w:t>
      </w:r>
      <w:r w:rsidR="001A45EF" w:rsidRPr="007763EB">
        <w:rPr>
          <w:rFonts w:ascii="Arial" w:hAnsi="Arial" w:cs="Arial"/>
          <w:b/>
          <w:color w:val="33CCCC"/>
          <w:spacing w:val="4"/>
          <w:lang w:val="fr-BE"/>
        </w:rPr>
        <w:t>ibliographie</w:t>
      </w:r>
      <w:proofErr w:type="gramEnd"/>
    </w:p>
    <w:p w14:paraId="406607F8" w14:textId="77777777" w:rsidR="00054CC3" w:rsidRPr="007763EB" w:rsidRDefault="00054CC3" w:rsidP="00054CC3">
      <w:pPr>
        <w:ind w:firstLine="709"/>
        <w:jc w:val="both"/>
        <w:rPr>
          <w:rFonts w:ascii="Arial" w:hAnsi="Arial" w:cs="Arial"/>
          <w:b/>
          <w:spacing w:val="4"/>
          <w:lang w:val="fr-BE"/>
        </w:rPr>
      </w:pPr>
    </w:p>
    <w:p w14:paraId="254C8BF0"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AFADH : Etude de remèdes, 2009.</w:t>
      </w:r>
    </w:p>
    <w:p w14:paraId="04A13DAC"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ANDRES, A. : « En fin de compte et malgré tous les efforts, il capitule devant </w:t>
      </w:r>
      <w:r w:rsidRPr="007763EB">
        <w:rPr>
          <w:rFonts w:ascii="Arial" w:hAnsi="Arial" w:cs="Arial"/>
          <w:spacing w:val="4"/>
          <w:lang w:val="fr-BE"/>
        </w:rPr>
        <w:tab/>
        <w:t>l’inévitable avec toutes les conséquences que cela comporte. », 21</w:t>
      </w:r>
      <w:r w:rsidRPr="007763EB">
        <w:rPr>
          <w:rFonts w:ascii="Arial" w:hAnsi="Arial" w:cs="Arial"/>
          <w:spacing w:val="4"/>
          <w:vertAlign w:val="superscript"/>
          <w:lang w:val="fr-BE"/>
        </w:rPr>
        <w:t>ème</w:t>
      </w:r>
      <w:r w:rsidRPr="007763EB">
        <w:rPr>
          <w:rFonts w:ascii="Arial" w:hAnsi="Arial" w:cs="Arial"/>
          <w:spacing w:val="4"/>
          <w:lang w:val="fr-BE"/>
        </w:rPr>
        <w:t xml:space="preserve"> Congrès </w:t>
      </w:r>
      <w:r w:rsidRPr="007763EB">
        <w:rPr>
          <w:rFonts w:ascii="Arial" w:hAnsi="Arial" w:cs="Arial"/>
          <w:spacing w:val="4"/>
          <w:lang w:val="fr-BE"/>
        </w:rPr>
        <w:tab/>
        <w:t>CLH, 2010.</w:t>
      </w:r>
    </w:p>
    <w:p w14:paraId="38C7ADE7"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BRUNSON, M. : Moschus, Echos du CLH, n° 71, p 19, 1998-1999</w:t>
      </w:r>
    </w:p>
    <w:p w14:paraId="5F673628"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BRUNSON, M. et l’équipe du CLH : « A la recherche de la spécificité », 3</w:t>
      </w:r>
      <w:r w:rsidRPr="007763EB">
        <w:rPr>
          <w:rFonts w:ascii="Arial" w:hAnsi="Arial" w:cs="Arial"/>
          <w:spacing w:val="4"/>
          <w:vertAlign w:val="superscript"/>
          <w:lang w:val="fr-BE"/>
        </w:rPr>
        <w:t>ème</w:t>
      </w:r>
      <w:r w:rsidRPr="007763EB">
        <w:rPr>
          <w:rFonts w:ascii="Arial" w:hAnsi="Arial" w:cs="Arial"/>
          <w:spacing w:val="4"/>
          <w:lang w:val="fr-BE"/>
        </w:rPr>
        <w:t xml:space="preserve"> </w:t>
      </w:r>
      <w:r w:rsidRPr="007763EB">
        <w:rPr>
          <w:rFonts w:ascii="Arial" w:hAnsi="Arial" w:cs="Arial"/>
          <w:spacing w:val="4"/>
          <w:lang w:val="fr-BE"/>
        </w:rPr>
        <w:tab/>
        <w:t>édition, mars 2012.</w:t>
      </w:r>
    </w:p>
    <w:p w14:paraId="15958210"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BRUNSON, M. : « Dicky, du fond de l’impasse », 12</w:t>
      </w:r>
      <w:r w:rsidRPr="007763EB">
        <w:rPr>
          <w:rFonts w:ascii="Arial" w:hAnsi="Arial" w:cs="Arial"/>
          <w:spacing w:val="4"/>
          <w:vertAlign w:val="superscript"/>
          <w:lang w:val="fr-BE"/>
        </w:rPr>
        <w:t>ème</w:t>
      </w:r>
      <w:r w:rsidRPr="007763EB">
        <w:rPr>
          <w:rFonts w:ascii="Arial" w:hAnsi="Arial" w:cs="Arial"/>
          <w:spacing w:val="4"/>
          <w:lang w:val="fr-BE"/>
        </w:rPr>
        <w:t xml:space="preserve"> Congrès CLH de 2001.</w:t>
      </w:r>
    </w:p>
    <w:p w14:paraId="23AB5803"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DUBOIS, A. : « L’art de survivre », 14</w:t>
      </w:r>
      <w:r w:rsidRPr="007763EB">
        <w:rPr>
          <w:rFonts w:ascii="Arial" w:hAnsi="Arial" w:cs="Arial"/>
          <w:spacing w:val="4"/>
          <w:vertAlign w:val="superscript"/>
          <w:lang w:val="fr-BE"/>
        </w:rPr>
        <w:t>ème</w:t>
      </w:r>
      <w:r w:rsidRPr="007763EB">
        <w:rPr>
          <w:rFonts w:ascii="Arial" w:hAnsi="Arial" w:cs="Arial"/>
          <w:spacing w:val="4"/>
          <w:lang w:val="fr-BE"/>
        </w:rPr>
        <w:t xml:space="preserve"> Congrès CLH, 2003.</w:t>
      </w:r>
    </w:p>
    <w:p w14:paraId="7F5C2767"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HEUDE, B. : « Attiré par le vide », 11</w:t>
      </w:r>
      <w:r w:rsidRPr="007763EB">
        <w:rPr>
          <w:rFonts w:ascii="Arial" w:hAnsi="Arial" w:cs="Arial"/>
          <w:spacing w:val="4"/>
          <w:vertAlign w:val="superscript"/>
          <w:lang w:val="fr-BE"/>
        </w:rPr>
        <w:t>ème</w:t>
      </w:r>
      <w:r w:rsidRPr="007763EB">
        <w:rPr>
          <w:rFonts w:ascii="Arial" w:hAnsi="Arial" w:cs="Arial"/>
          <w:spacing w:val="4"/>
          <w:lang w:val="fr-BE"/>
        </w:rPr>
        <w:t xml:space="preserve"> Congrès CLH, 2000</w:t>
      </w:r>
    </w:p>
    <w:p w14:paraId="0D60A317"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lastRenderedPageBreak/>
        <w:t>HERING, C. : Les symptômes guides de notre matière médicale.</w:t>
      </w:r>
    </w:p>
    <w:p w14:paraId="4F5D68D2"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KENT, J.T. : Conférences de matière médicale homéopathique.</w:t>
      </w:r>
    </w:p>
    <w:p w14:paraId="4D8B145C"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LATHOUD, J.A. : Etude de matière médicale homéopathique, 1984</w:t>
      </w:r>
    </w:p>
    <w:p w14:paraId="6B98DF9E"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LIPPE, A. von : Les Keynotes de la matière médicale homéopathique.</w:t>
      </w:r>
    </w:p>
    <w:p w14:paraId="62C79433"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LIPPE, A. von : Les symptômes et traits principaux de la matière médicale.</w:t>
      </w:r>
    </w:p>
    <w:p w14:paraId="1D8D66A2"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 xml:space="preserve">LOUTAN, G. : Répertoire de thèmes et de matière médicale homéopathique, </w:t>
      </w:r>
      <w:r w:rsidRPr="007763EB">
        <w:rPr>
          <w:rFonts w:ascii="Arial" w:hAnsi="Arial" w:cs="Arial"/>
          <w:spacing w:val="4"/>
          <w:lang w:val="fr-BE"/>
        </w:rPr>
        <w:tab/>
        <w:t>2014.</w:t>
      </w:r>
    </w:p>
    <w:p w14:paraId="54A7233A" w14:textId="77777777" w:rsidR="00054CC3" w:rsidRPr="007763EB" w:rsidRDefault="00054CC3" w:rsidP="00054CC3">
      <w:pPr>
        <w:ind w:firstLine="709"/>
        <w:jc w:val="both"/>
        <w:rPr>
          <w:rFonts w:ascii="Arial" w:hAnsi="Arial" w:cs="Arial"/>
          <w:spacing w:val="4"/>
          <w:lang w:val="fr-BE"/>
        </w:rPr>
      </w:pPr>
      <w:r w:rsidRPr="007763EB">
        <w:rPr>
          <w:rFonts w:ascii="Arial" w:hAnsi="Arial" w:cs="Arial"/>
          <w:spacing w:val="4"/>
          <w:lang w:val="fr-BE"/>
        </w:rPr>
        <w:t>SEGUIN, L. : « A des résultats grandioses par des voies étroites », 9</w:t>
      </w:r>
      <w:r w:rsidRPr="007763EB">
        <w:rPr>
          <w:rFonts w:ascii="Arial" w:hAnsi="Arial" w:cs="Arial"/>
          <w:spacing w:val="4"/>
          <w:vertAlign w:val="superscript"/>
          <w:lang w:val="fr-BE"/>
        </w:rPr>
        <w:t>ème</w:t>
      </w:r>
      <w:r w:rsidRPr="007763EB">
        <w:rPr>
          <w:rFonts w:ascii="Arial" w:hAnsi="Arial" w:cs="Arial"/>
          <w:spacing w:val="4"/>
          <w:lang w:val="fr-BE"/>
        </w:rPr>
        <w:t xml:space="preserve"> Congrès </w:t>
      </w:r>
      <w:r w:rsidRPr="007763EB">
        <w:rPr>
          <w:rFonts w:ascii="Arial" w:hAnsi="Arial" w:cs="Arial"/>
          <w:spacing w:val="4"/>
          <w:lang w:val="fr-BE"/>
        </w:rPr>
        <w:tab/>
        <w:t>CLH, 1998.</w:t>
      </w:r>
    </w:p>
    <w:p w14:paraId="477FB396" w14:textId="77777777" w:rsidR="001B479C" w:rsidRPr="007763EB" w:rsidRDefault="001B479C" w:rsidP="001B479C">
      <w:pPr>
        <w:spacing w:after="0"/>
        <w:jc w:val="both"/>
        <w:rPr>
          <w:rFonts w:ascii="Arial" w:eastAsia="Times New Roman" w:hAnsi="Arial" w:cs="Arial"/>
          <w:spacing w:val="4"/>
          <w:lang w:val="fr-BE" w:eastAsia="fr-FR"/>
        </w:rPr>
      </w:pPr>
    </w:p>
    <w:p w14:paraId="7578CCB3" w14:textId="77777777" w:rsidR="00054CC3" w:rsidRPr="007763EB" w:rsidRDefault="00054CC3" w:rsidP="001B479C">
      <w:pPr>
        <w:pBdr>
          <w:bottom w:val="single" w:sz="12" w:space="1" w:color="33CCCC"/>
        </w:pBdr>
        <w:spacing w:after="0"/>
        <w:jc w:val="center"/>
        <w:rPr>
          <w:rFonts w:ascii="Arial" w:eastAsia="Times New Roman" w:hAnsi="Arial" w:cs="Arial"/>
          <w:iCs/>
          <w:color w:val="33CCCC"/>
          <w:lang w:val="fr-BE" w:eastAsia="fr-FR"/>
        </w:rPr>
      </w:pPr>
      <w:bookmarkStart w:id="28" w:name="_Hlk30342090"/>
    </w:p>
    <w:p w14:paraId="431C6978" w14:textId="3ACA903A" w:rsidR="001B479C" w:rsidRPr="007763EB" w:rsidRDefault="00054CC3" w:rsidP="001B479C">
      <w:pPr>
        <w:pBdr>
          <w:bottom w:val="single" w:sz="12" w:space="1" w:color="33CCCC"/>
        </w:pBdr>
        <w:spacing w:after="0"/>
        <w:jc w:val="center"/>
        <w:rPr>
          <w:rFonts w:ascii="Arial" w:hAnsi="Arial" w:cs="Arial"/>
          <w:b/>
          <w:bCs/>
          <w:iCs/>
          <w:color w:val="33CCCC"/>
          <w:lang w:val="fr-BE"/>
        </w:rPr>
      </w:pPr>
      <w:r w:rsidRPr="007763EB">
        <w:rPr>
          <w:rFonts w:ascii="Arial" w:hAnsi="Arial" w:cs="Arial"/>
          <w:lang w:val="fr-BE"/>
        </w:rPr>
        <w:t xml:space="preserve">[#S1] </w:t>
      </w:r>
      <w:r w:rsidR="001B479C" w:rsidRPr="007763EB">
        <w:rPr>
          <w:rFonts w:ascii="Arial" w:eastAsia="Times New Roman" w:hAnsi="Arial" w:cs="Arial"/>
          <w:iCs/>
          <w:color w:val="33CCCC"/>
          <w:lang w:val="fr-BE" w:eastAsia="fr-FR"/>
        </w:rPr>
        <w:fldChar w:fldCharType="begin"/>
      </w:r>
      <w:r w:rsidR="001B479C" w:rsidRPr="007763EB">
        <w:rPr>
          <w:rFonts w:ascii="Arial" w:eastAsia="Times New Roman" w:hAnsi="Arial" w:cs="Arial"/>
          <w:iCs/>
          <w:color w:val="33CCCC"/>
          <w:lang w:val="fr-BE" w:eastAsia="fr-FR"/>
        </w:rPr>
        <w:instrText xml:space="preserve"> TOC \o "1-1" \h \z \u </w:instrText>
      </w:r>
      <w:r w:rsidR="001B479C" w:rsidRPr="007763EB">
        <w:rPr>
          <w:rFonts w:ascii="Arial" w:eastAsia="Times New Roman" w:hAnsi="Arial" w:cs="Arial"/>
          <w:iCs/>
          <w:color w:val="33CCCC"/>
          <w:lang w:val="fr-BE" w:eastAsia="fr-FR"/>
        </w:rPr>
        <w:fldChar w:fldCharType="end"/>
      </w:r>
      <w:r w:rsidR="001B479C" w:rsidRPr="007763EB">
        <w:rPr>
          <w:rFonts w:ascii="Arial" w:hAnsi="Arial" w:cs="Arial"/>
          <w:b/>
          <w:bCs/>
          <w:iCs/>
          <w:color w:val="33CCCC"/>
          <w:lang w:val="fr-BE"/>
        </w:rPr>
        <w:t>É</w:t>
      </w:r>
      <w:r w:rsidR="001A45EF" w:rsidRPr="007763EB">
        <w:rPr>
          <w:rFonts w:ascii="Arial" w:hAnsi="Arial" w:cs="Arial"/>
          <w:b/>
          <w:bCs/>
          <w:iCs/>
          <w:color w:val="33CCCC"/>
          <w:lang w:val="fr-BE"/>
        </w:rPr>
        <w:t xml:space="preserve">clairage sur quelques petits remedes </w:t>
      </w:r>
    </w:p>
    <w:p w14:paraId="3407011A" w14:textId="4BB438FA" w:rsidR="001B479C" w:rsidRPr="007763EB" w:rsidRDefault="001A45EF" w:rsidP="001B479C">
      <w:pPr>
        <w:pBdr>
          <w:bottom w:val="single" w:sz="12" w:space="1" w:color="33CCCC"/>
        </w:pBdr>
        <w:spacing w:after="0"/>
        <w:jc w:val="center"/>
        <w:rPr>
          <w:rFonts w:ascii="Arial" w:eastAsia="Times New Roman" w:hAnsi="Arial" w:cs="Arial"/>
          <w:b/>
          <w:bCs/>
          <w:iCs/>
          <w:color w:val="33CCCC"/>
          <w:lang w:val="fr-BE" w:eastAsia="fr-FR"/>
        </w:rPr>
      </w:pPr>
      <w:proofErr w:type="gramStart"/>
      <w:r w:rsidRPr="007763EB">
        <w:rPr>
          <w:rFonts w:ascii="Arial" w:hAnsi="Arial" w:cs="Arial"/>
          <w:b/>
          <w:bCs/>
          <w:iCs/>
          <w:color w:val="33CCCC"/>
          <w:lang w:val="fr-BE"/>
        </w:rPr>
        <w:t>de</w:t>
      </w:r>
      <w:proofErr w:type="gramEnd"/>
      <w:r w:rsidRPr="007763EB">
        <w:rPr>
          <w:rFonts w:ascii="Arial" w:hAnsi="Arial" w:cs="Arial"/>
          <w:b/>
          <w:bCs/>
          <w:iCs/>
          <w:color w:val="33CCCC"/>
          <w:lang w:val="fr-BE"/>
        </w:rPr>
        <w:t xml:space="preserve"> derriere les fagots… </w:t>
      </w:r>
    </w:p>
    <w:p w14:paraId="0BC21A7D" w14:textId="77777777" w:rsidR="001B479C" w:rsidRPr="007763EB" w:rsidRDefault="001B479C" w:rsidP="001B479C">
      <w:pPr>
        <w:pBdr>
          <w:bottom w:val="single" w:sz="12" w:space="1" w:color="33CCCC"/>
        </w:pBdr>
        <w:spacing w:after="0"/>
        <w:jc w:val="center"/>
        <w:rPr>
          <w:rFonts w:ascii="Arial" w:eastAsia="Times New Roman" w:hAnsi="Arial" w:cs="Arial"/>
          <w:color w:val="C00000"/>
          <w:spacing w:val="4"/>
          <w:lang w:val="fr-BE" w:eastAsia="fr-FR"/>
        </w:rPr>
      </w:pPr>
    </w:p>
    <w:p w14:paraId="307EF14C" w14:textId="77777777" w:rsidR="001B479C" w:rsidRPr="007763EB" w:rsidRDefault="001B479C" w:rsidP="001B479C">
      <w:pPr>
        <w:tabs>
          <w:tab w:val="left" w:pos="142"/>
        </w:tabs>
        <w:spacing w:after="0"/>
        <w:jc w:val="right"/>
        <w:rPr>
          <w:rFonts w:ascii="Arial" w:eastAsia="Times New Roman" w:hAnsi="Arial" w:cs="Arial"/>
          <w:color w:val="33CCCC"/>
          <w:lang w:val="fr-BE" w:eastAsia="fr-FR"/>
        </w:rPr>
      </w:pPr>
    </w:p>
    <w:p w14:paraId="10FBB9D1" w14:textId="77777777" w:rsidR="001B479C" w:rsidRPr="007763EB" w:rsidRDefault="001B479C" w:rsidP="001B479C">
      <w:pPr>
        <w:tabs>
          <w:tab w:val="left" w:pos="142"/>
        </w:tabs>
        <w:spacing w:after="0"/>
        <w:jc w:val="right"/>
        <w:rPr>
          <w:rFonts w:ascii="Arial" w:eastAsia="Times New Roman" w:hAnsi="Arial" w:cs="Arial"/>
          <w:color w:val="33CCCC"/>
          <w:lang w:val="fr-BE" w:eastAsia="fr-FR"/>
        </w:rPr>
      </w:pPr>
      <w:r w:rsidRPr="007763EB">
        <w:rPr>
          <w:rFonts w:ascii="Arial" w:eastAsia="Times New Roman" w:hAnsi="Arial" w:cs="Arial"/>
          <w:color w:val="33CCCC"/>
          <w:lang w:val="fr-BE" w:eastAsia="fr-FR"/>
        </w:rPr>
        <w:t>Dr Bruno Staquet (La Sarraz - Suisse)</w:t>
      </w:r>
    </w:p>
    <w:p w14:paraId="24144C29" w14:textId="77777777" w:rsidR="001B479C" w:rsidRPr="007763EB" w:rsidRDefault="001B479C" w:rsidP="001B479C">
      <w:pPr>
        <w:rPr>
          <w:rFonts w:ascii="Arial" w:hAnsi="Arial" w:cs="Arial"/>
          <w:bCs/>
          <w:i/>
          <w:color w:val="33CCCC"/>
          <w:lang w:val="fr-BE"/>
        </w:rPr>
      </w:pPr>
    </w:p>
    <w:p w14:paraId="39BA9471" w14:textId="77777777" w:rsidR="001B479C" w:rsidRPr="007763EB" w:rsidRDefault="001B479C" w:rsidP="001B479C">
      <w:pPr>
        <w:jc w:val="both"/>
        <w:rPr>
          <w:rFonts w:ascii="Arial" w:hAnsi="Arial" w:cs="Arial"/>
          <w:b/>
          <w:color w:val="33CCCC"/>
          <w:spacing w:val="4"/>
          <w:u w:val="single"/>
          <w:lang w:val="fr-BE"/>
        </w:rPr>
      </w:pPr>
    </w:p>
    <w:p w14:paraId="204310EF" w14:textId="3BA93B9C" w:rsidR="00054CC3" w:rsidRPr="007763EB" w:rsidRDefault="00054CC3" w:rsidP="00054CC3">
      <w:pPr>
        <w:rPr>
          <w:rFonts w:ascii="Arial" w:hAnsi="Arial" w:cs="Arial"/>
          <w:lang w:val="fr-BE"/>
        </w:rPr>
      </w:pPr>
      <w:r w:rsidRPr="007763EB">
        <w:rPr>
          <w:rFonts w:ascii="Arial" w:hAnsi="Arial" w:cs="Arial"/>
          <w:lang w:val="fr-BE"/>
        </w:rPr>
        <w:t>[#RC2]</w:t>
      </w:r>
      <w:r w:rsidRPr="007763EB">
        <w:rPr>
          <w:rFonts w:ascii="Arial" w:hAnsi="Arial" w:cs="Arial"/>
          <w:b/>
          <w:bCs/>
          <w:color w:val="33CCCC"/>
          <w:spacing w:val="4"/>
          <w:lang w:val="fr-BE"/>
        </w:rPr>
        <w:t xml:space="preserve"> </w:t>
      </w:r>
      <w:r w:rsidR="001A45EF" w:rsidRPr="007763EB">
        <w:rPr>
          <w:rFonts w:ascii="Arial" w:hAnsi="Arial" w:cs="Arial"/>
          <w:b/>
          <w:bCs/>
          <w:color w:val="33CCCC"/>
          <w:spacing w:val="4"/>
          <w:lang w:val="fr-BE"/>
        </w:rPr>
        <w:t>Tegenaria Atrica</w:t>
      </w:r>
    </w:p>
    <w:p w14:paraId="45DD7AD5" w14:textId="3A505AE4" w:rsidR="001B479C" w:rsidRPr="007763EB" w:rsidRDefault="00054CC3" w:rsidP="00054CC3">
      <w:pPr>
        <w:rPr>
          <w:rFonts w:ascii="Arial" w:hAnsi="Arial" w:cs="Arial"/>
          <w:bCs/>
          <w:i/>
          <w:color w:val="33CCCC"/>
          <w:lang w:val="fr-BE"/>
        </w:rPr>
      </w:pPr>
      <w:r w:rsidRPr="007763EB">
        <w:rPr>
          <w:rFonts w:ascii="Arial" w:hAnsi="Arial" w:cs="Arial"/>
          <w:lang w:val="fr-BE"/>
        </w:rPr>
        <w:t>[#CH</w:t>
      </w:r>
      <w:proofErr w:type="gramStart"/>
      <w:r w:rsidRPr="007763EB">
        <w:rPr>
          <w:rFonts w:ascii="Arial" w:hAnsi="Arial" w:cs="Arial"/>
          <w:lang w:val="fr-BE"/>
        </w:rPr>
        <w:t>3]</w:t>
      </w:r>
      <w:r w:rsidR="001B479C" w:rsidRPr="007763EB">
        <w:rPr>
          <w:rFonts w:ascii="Arial" w:hAnsi="Arial" w:cs="Arial"/>
          <w:b/>
          <w:color w:val="33CCCC"/>
          <w:spacing w:val="4"/>
          <w:lang w:val="fr-BE"/>
        </w:rPr>
        <w:t>P</w:t>
      </w:r>
      <w:r w:rsidR="001A45EF" w:rsidRPr="007763EB">
        <w:rPr>
          <w:rFonts w:ascii="Arial" w:hAnsi="Arial" w:cs="Arial"/>
          <w:b/>
          <w:color w:val="33CCCC"/>
          <w:spacing w:val="4"/>
          <w:lang w:val="fr-BE"/>
        </w:rPr>
        <w:t>remier</w:t>
      </w:r>
      <w:proofErr w:type="gramEnd"/>
      <w:r w:rsidR="001A45EF" w:rsidRPr="007763EB">
        <w:rPr>
          <w:rFonts w:ascii="Arial" w:hAnsi="Arial" w:cs="Arial"/>
          <w:b/>
          <w:color w:val="33CCCC"/>
          <w:spacing w:val="4"/>
          <w:lang w:val="fr-BE"/>
        </w:rPr>
        <w:t xml:space="preserve"> cas - les mouvements tectoniques</w:t>
      </w:r>
    </w:p>
    <w:p w14:paraId="5CBE17AB" w14:textId="77777777" w:rsidR="001B479C" w:rsidRPr="007763EB" w:rsidRDefault="001B479C" w:rsidP="001B479C">
      <w:pPr>
        <w:spacing w:after="0"/>
        <w:jc w:val="both"/>
        <w:rPr>
          <w:rFonts w:ascii="Arial" w:eastAsia="Times New Roman" w:hAnsi="Arial" w:cs="Arial"/>
          <w:bCs/>
          <w:spacing w:val="4"/>
          <w:lang w:val="fr-BE" w:eastAsia="fr-FR"/>
        </w:rPr>
      </w:pPr>
      <w:r w:rsidRPr="007763EB">
        <w:rPr>
          <w:rFonts w:ascii="Arial" w:eastAsia="Times New Roman" w:hAnsi="Arial" w:cs="Arial"/>
          <w:b/>
          <w:bCs/>
          <w:color w:val="33CCCC"/>
          <w:spacing w:val="4"/>
          <w:u w:val="single"/>
          <w:lang w:val="fr-BE" w:eastAsia="fr-FR"/>
        </w:rPr>
        <w:t>Mme CC née en 1946</w:t>
      </w:r>
      <w:r w:rsidRPr="007763EB">
        <w:rPr>
          <w:rFonts w:ascii="Arial" w:eastAsia="Times New Roman" w:hAnsi="Arial" w:cs="Arial"/>
          <w:b/>
          <w:bCs/>
          <w:color w:val="33CCCC"/>
          <w:spacing w:val="4"/>
          <w:lang w:val="fr-BE" w:eastAsia="fr-FR"/>
        </w:rPr>
        <w:t xml:space="preserve"> - </w:t>
      </w:r>
      <w:r w:rsidRPr="007763EB">
        <w:rPr>
          <w:rFonts w:ascii="Arial" w:eastAsia="Times New Roman" w:hAnsi="Arial" w:cs="Arial"/>
          <w:bCs/>
          <w:spacing w:val="4"/>
          <w:lang w:val="fr-BE" w:eastAsia="fr-FR"/>
        </w:rPr>
        <w:t>résumé du cas</w:t>
      </w:r>
    </w:p>
    <w:p w14:paraId="039ED03E" w14:textId="77777777" w:rsidR="001B479C" w:rsidRPr="007763EB" w:rsidRDefault="001B479C" w:rsidP="001B479C">
      <w:pPr>
        <w:spacing w:after="0"/>
        <w:jc w:val="both"/>
        <w:rPr>
          <w:rFonts w:ascii="Arial" w:eastAsia="Times New Roman" w:hAnsi="Arial" w:cs="Arial"/>
          <w:b/>
          <w:spacing w:val="4"/>
          <w:lang w:val="fr-BE" w:eastAsia="fr-FR"/>
        </w:rPr>
      </w:pPr>
    </w:p>
    <w:p w14:paraId="7EA79B2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Patiente née en 1946, écrivaine publique, que je suis depuis quelques années, sans grosses pathologies, mais qui a présenté souvent des troubles divers :</w:t>
      </w:r>
    </w:p>
    <w:bookmarkEnd w:id="28"/>
    <w:p w14:paraId="7EF950E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Eczéma du cuir chevelu</w:t>
      </w:r>
    </w:p>
    <w:p w14:paraId="3DA1D7C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Blépharite chronique</w:t>
      </w:r>
    </w:p>
    <w:p w14:paraId="04DFE51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Douleurs d’estomac du au stress </w:t>
      </w:r>
    </w:p>
    <w:p w14:paraId="1C65014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 xml:space="preserve">Un zona. </w:t>
      </w:r>
    </w:p>
    <w:p w14:paraId="69EF74D5" w14:textId="77777777" w:rsidR="001B479C" w:rsidRPr="007763EB" w:rsidRDefault="001B479C" w:rsidP="001B479C">
      <w:pPr>
        <w:spacing w:after="0"/>
        <w:jc w:val="both"/>
        <w:rPr>
          <w:rFonts w:ascii="Arial" w:eastAsia="Times New Roman" w:hAnsi="Arial" w:cs="Arial"/>
          <w:spacing w:val="4"/>
          <w:lang w:val="fr-BE" w:eastAsia="fr-FR"/>
        </w:rPr>
      </w:pPr>
    </w:p>
    <w:p w14:paraId="2262005F" w14:textId="77777777" w:rsidR="001B479C" w:rsidRPr="007763EB" w:rsidRDefault="001B479C" w:rsidP="001B479C">
      <w:pPr>
        <w:spacing w:after="0"/>
        <w:jc w:val="both"/>
        <w:rPr>
          <w:rFonts w:ascii="Arial" w:eastAsia="Times New Roman" w:hAnsi="Arial" w:cs="Arial"/>
          <w:b/>
          <w:spacing w:val="4"/>
          <w:lang w:val="fr-BE" w:eastAsia="fr-FR"/>
        </w:rPr>
      </w:pPr>
      <w:r w:rsidRPr="007763EB">
        <w:rPr>
          <w:rFonts w:ascii="Arial" w:eastAsia="Times New Roman" w:hAnsi="Arial" w:cs="Arial"/>
          <w:spacing w:val="4"/>
          <w:lang w:val="fr-BE" w:eastAsia="fr-FR"/>
        </w:rPr>
        <w:t>Sur le plan psy :</w:t>
      </w:r>
      <w:r w:rsidRPr="007763EB">
        <w:rPr>
          <w:rFonts w:ascii="Arial" w:eastAsia="Times New Roman" w:hAnsi="Arial" w:cs="Arial"/>
          <w:b/>
          <w:spacing w:val="4"/>
          <w:lang w:val="fr-BE" w:eastAsia="fr-FR"/>
        </w:rPr>
        <w:t xml:space="preserve">  </w:t>
      </w:r>
    </w:p>
    <w:p w14:paraId="24B5130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Beaucoup de colère rentrée</w:t>
      </w:r>
    </w:p>
    <w:p w14:paraId="51A8D20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A l’école, était paralysée par le regard de l’autre</w:t>
      </w:r>
    </w:p>
    <w:p w14:paraId="548F585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Très sensible aux agressions verbales</w:t>
      </w:r>
    </w:p>
    <w:p w14:paraId="1A3D327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Grosse angoisse de l’avion</w:t>
      </w:r>
    </w:p>
    <w:p w14:paraId="38C4BFF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Sensation d’être asymétrique et en torsion</w:t>
      </w:r>
    </w:p>
    <w:p w14:paraId="6F043E7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b/>
        <w:t>Très agitée et irritable et sensible.</w:t>
      </w:r>
    </w:p>
    <w:p w14:paraId="10DC503E" w14:textId="77777777" w:rsidR="001B479C" w:rsidRPr="007763EB" w:rsidRDefault="001B479C" w:rsidP="001B479C">
      <w:pPr>
        <w:spacing w:after="0"/>
        <w:jc w:val="both"/>
        <w:rPr>
          <w:rFonts w:ascii="Arial" w:eastAsia="Times New Roman" w:hAnsi="Arial" w:cs="Arial"/>
          <w:spacing w:val="4"/>
          <w:lang w:val="fr-BE" w:eastAsia="fr-FR"/>
        </w:rPr>
      </w:pPr>
    </w:p>
    <w:p w14:paraId="6EFF103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Elle se définit comme </w:t>
      </w:r>
      <w:r w:rsidRPr="007763EB">
        <w:rPr>
          <w:rFonts w:ascii="Arial" w:eastAsia="Times New Roman" w:hAnsi="Arial" w:cs="Arial"/>
          <w:color w:val="33CCCC"/>
          <w:spacing w:val="4"/>
          <w:lang w:val="fr-BE" w:eastAsia="fr-FR"/>
        </w:rPr>
        <w:t>« </w:t>
      </w:r>
      <w:r w:rsidRPr="007763EB">
        <w:rPr>
          <w:rFonts w:ascii="Arial" w:eastAsia="Times New Roman" w:hAnsi="Arial" w:cs="Arial"/>
          <w:i/>
          <w:color w:val="33CCCC"/>
          <w:spacing w:val="4"/>
          <w:lang w:val="fr-BE" w:eastAsia="fr-FR"/>
        </w:rPr>
        <w:t>un sismographe ultrasensible qui, du fait d’être vivant, prévient les mouvements tectoniques </w:t>
      </w:r>
      <w:r w:rsidRPr="007763EB">
        <w:rPr>
          <w:rFonts w:ascii="Arial" w:eastAsia="Times New Roman" w:hAnsi="Arial" w:cs="Arial"/>
          <w:color w:val="33CCCC"/>
          <w:spacing w:val="4"/>
          <w:lang w:val="fr-BE" w:eastAsia="fr-FR"/>
        </w:rPr>
        <w:t>»</w:t>
      </w:r>
      <w:r w:rsidRPr="007763EB">
        <w:rPr>
          <w:rFonts w:ascii="Arial" w:eastAsia="Times New Roman" w:hAnsi="Arial" w:cs="Arial"/>
          <w:spacing w:val="4"/>
          <w:lang w:val="fr-BE" w:eastAsia="fr-FR"/>
        </w:rPr>
        <w:t>.</w:t>
      </w:r>
    </w:p>
    <w:p w14:paraId="4A1F23CB"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Hypochondriaque</w:t>
      </w:r>
    </w:p>
    <w:p w14:paraId="27ACF398"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A déjà bien réagi a </w:t>
      </w:r>
      <w:r w:rsidRPr="007763EB">
        <w:rPr>
          <w:rFonts w:ascii="Arial" w:eastAsia="Times New Roman" w:hAnsi="Arial" w:cs="Arial"/>
          <w:color w:val="33CCCC"/>
          <w:spacing w:val="4"/>
          <w:lang w:val="fr-BE" w:eastAsia="fr-FR"/>
        </w:rPr>
        <w:t xml:space="preserve">Staphysagria </w:t>
      </w:r>
      <w:r w:rsidRPr="007763EB">
        <w:rPr>
          <w:rFonts w:ascii="Arial" w:eastAsia="Times New Roman" w:hAnsi="Arial" w:cs="Arial"/>
          <w:spacing w:val="4"/>
          <w:lang w:val="fr-BE" w:eastAsia="fr-FR"/>
        </w:rPr>
        <w:t xml:space="preserve">et </w:t>
      </w:r>
      <w:r w:rsidRPr="007763EB">
        <w:rPr>
          <w:rFonts w:ascii="Arial" w:eastAsia="Times New Roman" w:hAnsi="Arial" w:cs="Arial"/>
          <w:color w:val="33CCCC"/>
          <w:spacing w:val="4"/>
          <w:lang w:val="fr-BE" w:eastAsia="fr-FR"/>
        </w:rPr>
        <w:t>Gelsemium</w:t>
      </w:r>
      <w:r w:rsidRPr="007763EB">
        <w:rPr>
          <w:rFonts w:ascii="Arial" w:eastAsia="Times New Roman" w:hAnsi="Arial" w:cs="Arial"/>
          <w:spacing w:val="4"/>
          <w:lang w:val="fr-BE" w:eastAsia="fr-FR"/>
        </w:rPr>
        <w:t>.</w:t>
      </w:r>
    </w:p>
    <w:p w14:paraId="3109E7AF"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lastRenderedPageBreak/>
        <w:t>L’hiver, ne sort pratiquement pas de chez elle.</w:t>
      </w:r>
    </w:p>
    <w:p w14:paraId="6409F9C4" w14:textId="77777777" w:rsidR="001B479C" w:rsidRPr="007763EB" w:rsidRDefault="001B479C" w:rsidP="001B479C">
      <w:pPr>
        <w:spacing w:after="0"/>
        <w:jc w:val="both"/>
        <w:rPr>
          <w:rFonts w:ascii="Arial" w:eastAsia="Times New Roman" w:hAnsi="Arial" w:cs="Arial"/>
          <w:spacing w:val="4"/>
          <w:lang w:val="fr-BE" w:eastAsia="fr-FR"/>
        </w:rPr>
      </w:pPr>
    </w:p>
    <w:p w14:paraId="6DBFC232" w14:textId="77777777" w:rsidR="001B479C" w:rsidRPr="007763EB" w:rsidRDefault="001B479C" w:rsidP="001B479C">
      <w:pPr>
        <w:spacing w:after="0"/>
        <w:jc w:val="both"/>
        <w:rPr>
          <w:rFonts w:ascii="Arial" w:eastAsia="Times New Roman" w:hAnsi="Arial" w:cs="Arial"/>
          <w:b/>
          <w:spacing w:val="4"/>
          <w:lang w:val="fr-BE" w:eastAsia="fr-FR"/>
        </w:rPr>
      </w:pPr>
      <w:r w:rsidRPr="007763EB">
        <w:rPr>
          <w:rFonts w:ascii="Arial" w:eastAsia="Times New Roman" w:hAnsi="Arial" w:cs="Arial"/>
          <w:b/>
          <w:spacing w:val="4"/>
          <w:lang w:val="fr-BE" w:eastAsia="fr-FR"/>
        </w:rPr>
        <w:t>Genéralités</w:t>
      </w:r>
    </w:p>
    <w:p w14:paraId="7089EAE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Désir de lait et de crème</w:t>
      </w:r>
    </w:p>
    <w:p w14:paraId="7604972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Diarrhée si gros stress</w:t>
      </w:r>
    </w:p>
    <w:p w14:paraId="2928604E" w14:textId="77777777" w:rsidR="001B479C" w:rsidRPr="007763EB" w:rsidRDefault="001B479C" w:rsidP="001B479C">
      <w:pPr>
        <w:spacing w:after="0"/>
        <w:jc w:val="both"/>
        <w:rPr>
          <w:rFonts w:ascii="Arial" w:eastAsia="Times New Roman" w:hAnsi="Arial" w:cs="Arial"/>
          <w:spacing w:val="4"/>
          <w:lang w:val="fr-BE" w:eastAsia="fr-FR"/>
        </w:rPr>
      </w:pPr>
    </w:p>
    <w:p w14:paraId="0D036AC7" w14:textId="77777777" w:rsidR="001B479C" w:rsidRPr="007763EB" w:rsidRDefault="001B479C" w:rsidP="001B479C">
      <w:pPr>
        <w:spacing w:after="0"/>
        <w:jc w:val="both"/>
        <w:rPr>
          <w:rFonts w:ascii="Arial" w:eastAsia="Times New Roman" w:hAnsi="Arial" w:cs="Arial"/>
          <w:b/>
          <w:spacing w:val="4"/>
          <w:lang w:val="fr-BE" w:eastAsia="fr-FR"/>
        </w:rPr>
      </w:pPr>
      <w:r w:rsidRPr="007763EB">
        <w:rPr>
          <w:rFonts w:ascii="Arial" w:eastAsia="Times New Roman" w:hAnsi="Arial" w:cs="Arial"/>
          <w:b/>
          <w:spacing w:val="4"/>
          <w:lang w:val="fr-BE" w:eastAsia="fr-FR"/>
        </w:rPr>
        <w:t>Ce qui la stresse </w:t>
      </w:r>
    </w:p>
    <w:p w14:paraId="572410F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Conduire dans la circulation infernale</w:t>
      </w:r>
    </w:p>
    <w:p w14:paraId="1DAC7255"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Rencontrer des inconnus</w:t>
      </w:r>
    </w:p>
    <w:p w14:paraId="7BAAF819" w14:textId="77777777" w:rsidR="001B479C" w:rsidRPr="007763EB" w:rsidRDefault="001B479C" w:rsidP="001B479C">
      <w:pPr>
        <w:spacing w:after="0"/>
        <w:jc w:val="both"/>
        <w:rPr>
          <w:rFonts w:ascii="Arial" w:eastAsia="Times New Roman" w:hAnsi="Arial" w:cs="Arial"/>
          <w:spacing w:val="4"/>
          <w:lang w:val="fr-BE" w:eastAsia="fr-FR"/>
        </w:rPr>
      </w:pPr>
    </w:p>
    <w:p w14:paraId="68FCD363" w14:textId="77777777" w:rsidR="001B479C" w:rsidRPr="007763EB" w:rsidRDefault="001B479C" w:rsidP="001B479C">
      <w:pPr>
        <w:spacing w:after="0"/>
        <w:jc w:val="both"/>
        <w:rPr>
          <w:rFonts w:ascii="Arial" w:eastAsia="Times New Roman" w:hAnsi="Arial" w:cs="Arial"/>
          <w:b/>
          <w:spacing w:val="4"/>
          <w:lang w:val="fr-BE" w:eastAsia="fr-FR"/>
        </w:rPr>
      </w:pPr>
      <w:r w:rsidRPr="007763EB">
        <w:rPr>
          <w:rFonts w:ascii="Arial" w:eastAsia="Times New Roman" w:hAnsi="Arial" w:cs="Arial"/>
          <w:b/>
          <w:spacing w:val="4"/>
          <w:lang w:val="fr-BE" w:eastAsia="fr-FR"/>
        </w:rPr>
        <w:t>Rêves fréquents </w:t>
      </w:r>
    </w:p>
    <w:p w14:paraId="464663FE"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La terre s’effondre</w:t>
      </w:r>
    </w:p>
    <w:p w14:paraId="1576D7C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Raz de marée</w:t>
      </w:r>
    </w:p>
    <w:p w14:paraId="0B3F976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De catastrophes et de fin du monde</w:t>
      </w:r>
    </w:p>
    <w:p w14:paraId="219F0150"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 D’un typhon qui arrive brutalement en plein jour, d’un coup c’est la nuit ; je me réfugiais dans la maison »</w:t>
      </w:r>
    </w:p>
    <w:p w14:paraId="6C021FD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De gens qui </w:t>
      </w:r>
      <w:r w:rsidRPr="007763EB">
        <w:rPr>
          <w:rFonts w:ascii="Arial" w:eastAsia="Times New Roman" w:hAnsi="Arial" w:cs="Arial"/>
          <w:spacing w:val="4"/>
          <w:u w:val="single"/>
          <w:lang w:val="fr-BE" w:eastAsia="fr-FR"/>
        </w:rPr>
        <w:t>envahissent ma maison,</w:t>
      </w:r>
      <w:r w:rsidRPr="007763EB">
        <w:rPr>
          <w:rFonts w:ascii="Arial" w:eastAsia="Times New Roman" w:hAnsi="Arial" w:cs="Arial"/>
          <w:spacing w:val="4"/>
          <w:lang w:val="fr-BE" w:eastAsia="fr-FR"/>
        </w:rPr>
        <w:t xml:space="preserve"> les gens viennent et s’invitent – sentiment d’être envahie. (Ne supporte pas d’être envahie)</w:t>
      </w:r>
    </w:p>
    <w:p w14:paraId="288B9940"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Rêve de chevaux</w:t>
      </w:r>
    </w:p>
    <w:p w14:paraId="0E82FDB3" w14:textId="77777777" w:rsidR="001B479C" w:rsidRPr="007763EB" w:rsidRDefault="001B479C" w:rsidP="001B479C">
      <w:pPr>
        <w:spacing w:after="0"/>
        <w:jc w:val="both"/>
        <w:rPr>
          <w:rFonts w:ascii="Arial" w:eastAsia="Times New Roman" w:hAnsi="Arial" w:cs="Arial"/>
          <w:spacing w:val="4"/>
          <w:lang w:val="fr-BE" w:eastAsia="fr-FR"/>
        </w:rPr>
      </w:pPr>
    </w:p>
    <w:p w14:paraId="524B808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Ce qui lui plaît : l’interaction avec les autres, mettre les compétences au service des autres.</w:t>
      </w:r>
    </w:p>
    <w:p w14:paraId="358DFC2E" w14:textId="77777777" w:rsidR="001B479C" w:rsidRPr="007763EB" w:rsidRDefault="001B479C" w:rsidP="001B479C">
      <w:pPr>
        <w:spacing w:after="0"/>
        <w:jc w:val="both"/>
        <w:rPr>
          <w:rFonts w:ascii="Arial" w:eastAsia="Times New Roman" w:hAnsi="Arial" w:cs="Arial"/>
          <w:spacing w:val="4"/>
          <w:lang w:val="fr-BE" w:eastAsia="fr-FR"/>
        </w:rPr>
      </w:pPr>
    </w:p>
    <w:p w14:paraId="23103B57"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A eu beaucoup de boutons et de démangeaisons atypique, et des piqûres d’aoûtats !</w:t>
      </w:r>
    </w:p>
    <w:p w14:paraId="40C14F26" w14:textId="77777777" w:rsidR="001B479C" w:rsidRPr="007763EB" w:rsidRDefault="001B479C" w:rsidP="001B479C">
      <w:pPr>
        <w:spacing w:after="0"/>
        <w:jc w:val="both"/>
        <w:rPr>
          <w:rFonts w:ascii="Arial" w:eastAsia="Times New Roman" w:hAnsi="Arial" w:cs="Arial"/>
          <w:i/>
          <w:spacing w:val="4"/>
          <w:lang w:val="fr-BE" w:eastAsia="fr-FR"/>
        </w:rPr>
      </w:pPr>
      <w:r w:rsidRPr="007763EB">
        <w:rPr>
          <w:rFonts w:ascii="Arial" w:eastAsia="Times New Roman" w:hAnsi="Arial" w:cs="Arial"/>
          <w:i/>
          <w:spacing w:val="4"/>
          <w:lang w:val="fr-BE" w:eastAsia="fr-FR"/>
        </w:rPr>
        <w:t>Les aoûtats n'ont pas dit leur dernier mot ; je suis sûre maintenant d'être victime de ces créatures…</w:t>
      </w:r>
    </w:p>
    <w:p w14:paraId="530636C7" w14:textId="77777777" w:rsidR="001B479C" w:rsidRPr="007763EB" w:rsidRDefault="001B479C" w:rsidP="001B479C">
      <w:pPr>
        <w:spacing w:after="0"/>
        <w:jc w:val="both"/>
        <w:rPr>
          <w:rFonts w:ascii="Arial" w:eastAsia="Times New Roman" w:hAnsi="Arial" w:cs="Arial"/>
          <w:spacing w:val="4"/>
          <w:lang w:val="fr-BE" w:eastAsia="fr-FR"/>
        </w:rPr>
      </w:pPr>
    </w:p>
    <w:p w14:paraId="30703F32"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u w:val="single"/>
          <w:lang w:val="fr-BE" w:eastAsia="fr-FR"/>
        </w:rPr>
        <w:t>Le look </w:t>
      </w:r>
      <w:r w:rsidRPr="007763EB">
        <w:rPr>
          <w:rFonts w:ascii="Arial" w:eastAsia="Times New Roman" w:hAnsi="Arial" w:cs="Arial"/>
          <w:spacing w:val="4"/>
          <w:lang w:val="fr-BE" w:eastAsia="fr-FR"/>
        </w:rPr>
        <w:t>: un peu genre « rat de bibliothèque », qui vous fixe derrière ses lunettes posées au milieu du nez…</w:t>
      </w:r>
    </w:p>
    <w:p w14:paraId="5D351EE7" w14:textId="77777777" w:rsidR="001B479C" w:rsidRPr="007763EB" w:rsidRDefault="001B479C" w:rsidP="001B479C">
      <w:pPr>
        <w:spacing w:after="0"/>
        <w:jc w:val="both"/>
        <w:rPr>
          <w:rFonts w:ascii="Arial" w:eastAsia="Times New Roman" w:hAnsi="Arial" w:cs="Arial"/>
          <w:spacing w:val="4"/>
          <w:lang w:val="fr-BE" w:eastAsia="fr-FR"/>
        </w:rPr>
      </w:pPr>
    </w:p>
    <w:p w14:paraId="59EF7788" w14:textId="77777777" w:rsidR="001B479C" w:rsidRPr="007763EB" w:rsidRDefault="001B479C" w:rsidP="001B479C">
      <w:pPr>
        <w:spacing w:after="0"/>
        <w:jc w:val="both"/>
        <w:rPr>
          <w:rFonts w:ascii="Arial" w:eastAsia="Times New Roman" w:hAnsi="Arial" w:cs="Arial"/>
          <w:spacing w:val="4"/>
          <w:u w:val="single"/>
          <w:lang w:val="fr-BE" w:eastAsia="fr-FR"/>
        </w:rPr>
      </w:pPr>
    </w:p>
    <w:p w14:paraId="52C980A9"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b/>
          <w:bCs/>
          <w:color w:val="33CCCC"/>
          <w:spacing w:val="4"/>
          <w:u w:val="single"/>
          <w:lang w:val="fr-BE" w:eastAsia="fr-FR"/>
        </w:rPr>
        <w:t>Je la vois début août 2017</w:t>
      </w:r>
      <w:r w:rsidRPr="007763EB">
        <w:rPr>
          <w:rFonts w:ascii="Arial" w:eastAsia="Times New Roman" w:hAnsi="Arial" w:cs="Arial"/>
          <w:b/>
          <w:bCs/>
          <w:color w:val="33CCCC"/>
          <w:spacing w:val="4"/>
          <w:lang w:val="fr-BE" w:eastAsia="fr-FR"/>
        </w:rPr>
        <w:t xml:space="preserve"> </w:t>
      </w:r>
      <w:r w:rsidRPr="007763EB">
        <w:rPr>
          <w:rFonts w:ascii="Arial" w:eastAsia="Times New Roman" w:hAnsi="Arial" w:cs="Arial"/>
          <w:spacing w:val="4"/>
          <w:lang w:val="fr-BE" w:eastAsia="fr-FR"/>
        </w:rPr>
        <w:t>pour une gingivite avec douleurs dentaires violentes à la mâchoire supérieure gauche, irradiant à l’œil gauche et à la narine gauche.</w:t>
      </w:r>
    </w:p>
    <w:p w14:paraId="1759AE96"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lui donne </w:t>
      </w:r>
      <w:r w:rsidRPr="007763EB">
        <w:rPr>
          <w:rFonts w:ascii="Arial" w:eastAsia="Times New Roman" w:hAnsi="Arial" w:cs="Arial"/>
          <w:color w:val="33CCCC"/>
          <w:spacing w:val="4"/>
          <w:lang w:val="fr-BE" w:eastAsia="fr-FR"/>
        </w:rPr>
        <w:t>Staphysagria MK</w:t>
      </w:r>
      <w:r w:rsidRPr="007763EB">
        <w:rPr>
          <w:rFonts w:ascii="Arial" w:eastAsia="Times New Roman" w:hAnsi="Arial" w:cs="Arial"/>
          <w:spacing w:val="4"/>
          <w:lang w:val="fr-BE" w:eastAsia="fr-FR"/>
        </w:rPr>
        <w:t xml:space="preserve"> (qui lui a été efficace plusieurs fois) puis </w:t>
      </w:r>
      <w:r w:rsidRPr="007763EB">
        <w:rPr>
          <w:rFonts w:ascii="Arial" w:eastAsia="Times New Roman" w:hAnsi="Arial" w:cs="Arial"/>
          <w:color w:val="33CCCC"/>
          <w:spacing w:val="4"/>
          <w:lang w:val="fr-BE" w:eastAsia="fr-FR"/>
        </w:rPr>
        <w:t>Pyrogenium</w:t>
      </w:r>
      <w:r w:rsidRPr="007763EB">
        <w:rPr>
          <w:rFonts w:ascii="Arial" w:eastAsia="Times New Roman" w:hAnsi="Arial" w:cs="Arial"/>
          <w:spacing w:val="4"/>
          <w:lang w:val="fr-BE" w:eastAsia="fr-FR"/>
        </w:rPr>
        <w:t>, bains de bouche au calendula, suspectant un abcès dentaire.</w:t>
      </w:r>
    </w:p>
    <w:p w14:paraId="668B662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Rien n’y fait… </w:t>
      </w:r>
    </w:p>
    <w:p w14:paraId="0CDA4F05" w14:textId="77777777" w:rsidR="001B479C" w:rsidRPr="007763EB" w:rsidRDefault="001B479C" w:rsidP="001B479C">
      <w:pPr>
        <w:spacing w:after="0"/>
        <w:jc w:val="both"/>
        <w:rPr>
          <w:rFonts w:ascii="Arial" w:eastAsia="Times New Roman" w:hAnsi="Arial" w:cs="Arial"/>
          <w:spacing w:val="4"/>
          <w:lang w:val="fr-BE" w:eastAsia="fr-FR"/>
        </w:rPr>
      </w:pPr>
    </w:p>
    <w:p w14:paraId="2E16216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b/>
          <w:bCs/>
          <w:color w:val="33CCCC"/>
          <w:spacing w:val="4"/>
          <w:lang w:val="fr-BE" w:eastAsia="fr-FR"/>
        </w:rPr>
        <w:t>Un mois après</w:t>
      </w:r>
      <w:r w:rsidRPr="007763EB">
        <w:rPr>
          <w:rFonts w:ascii="Arial" w:eastAsia="Times New Roman" w:hAnsi="Arial" w:cs="Arial"/>
          <w:spacing w:val="4"/>
          <w:lang w:val="fr-BE" w:eastAsia="fr-FR"/>
        </w:rPr>
        <w:t>, c’est pire !</w:t>
      </w:r>
    </w:p>
    <w:p w14:paraId="220D055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Les douleurs gingivales persistent avec saignement des gencives et vésicules sous la langue. Le dentiste parle d’un herpès gingival.</w:t>
      </w:r>
    </w:p>
    <w:p w14:paraId="689219DE" w14:textId="77777777" w:rsidR="001B479C" w:rsidRPr="007763EB" w:rsidRDefault="001B479C" w:rsidP="001B479C">
      <w:pPr>
        <w:spacing w:after="0"/>
        <w:jc w:val="both"/>
        <w:rPr>
          <w:rFonts w:ascii="Arial" w:eastAsia="Times New Roman" w:hAnsi="Arial" w:cs="Arial"/>
          <w:spacing w:val="4"/>
          <w:lang w:val="fr-BE" w:eastAsia="fr-FR"/>
        </w:rPr>
      </w:pPr>
    </w:p>
    <w:p w14:paraId="47F735E3"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 xml:space="preserve">Je reprends le cas et </w:t>
      </w:r>
      <w:r w:rsidRPr="007763EB">
        <w:rPr>
          <w:rFonts w:ascii="Arial" w:eastAsia="Times New Roman" w:hAnsi="Arial" w:cs="Arial"/>
          <w:b/>
          <w:bCs/>
          <w:color w:val="33CCCC"/>
          <w:spacing w:val="4"/>
          <w:lang w:val="fr-BE" w:eastAsia="fr-FR"/>
        </w:rPr>
        <w:t>le 04 septembre 2017</w:t>
      </w:r>
      <w:r w:rsidRPr="007763EB">
        <w:rPr>
          <w:rFonts w:ascii="Arial" w:eastAsia="Times New Roman" w:hAnsi="Arial" w:cs="Arial"/>
          <w:spacing w:val="4"/>
          <w:lang w:val="fr-BE" w:eastAsia="fr-FR"/>
        </w:rPr>
        <w:t xml:space="preserve">, je lui envoie le </w:t>
      </w:r>
      <w:r w:rsidRPr="007763EB">
        <w:rPr>
          <w:rFonts w:ascii="Arial" w:eastAsia="Times New Roman" w:hAnsi="Arial" w:cs="Arial"/>
          <w:b/>
          <w:bCs/>
          <w:color w:val="33CCCC"/>
          <w:spacing w:val="4"/>
          <w:lang w:val="fr-BE" w:eastAsia="fr-FR"/>
        </w:rPr>
        <w:t xml:space="preserve">remède X en 200 K </w:t>
      </w:r>
      <w:r w:rsidRPr="007763EB">
        <w:rPr>
          <w:rFonts w:ascii="Arial" w:eastAsia="Times New Roman" w:hAnsi="Arial" w:cs="Arial"/>
          <w:spacing w:val="4"/>
          <w:lang w:val="fr-BE" w:eastAsia="fr-FR"/>
        </w:rPr>
        <w:t>à prendre deux fois par jour 3 jours et à arrêter dès amélioration.</w:t>
      </w:r>
    </w:p>
    <w:p w14:paraId="71DB0FF1" w14:textId="77777777" w:rsidR="001B479C" w:rsidRPr="007763EB" w:rsidRDefault="001B479C" w:rsidP="001B479C">
      <w:pPr>
        <w:spacing w:after="0"/>
        <w:jc w:val="both"/>
        <w:rPr>
          <w:rFonts w:ascii="Arial" w:eastAsia="Times New Roman" w:hAnsi="Arial" w:cs="Arial"/>
          <w:spacing w:val="4"/>
          <w:lang w:val="fr-BE" w:eastAsia="fr-FR"/>
        </w:rPr>
      </w:pPr>
    </w:p>
    <w:p w14:paraId="7BFF7F84"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Une semaine après, elle m’appelle pour me dire qu’elle va mieux.</w:t>
      </w:r>
    </w:p>
    <w:p w14:paraId="13CBEB9C" w14:textId="77777777" w:rsidR="001B479C" w:rsidRPr="007763EB" w:rsidRDefault="001B479C" w:rsidP="001B479C">
      <w:pPr>
        <w:spacing w:after="0"/>
        <w:jc w:val="both"/>
        <w:rPr>
          <w:rFonts w:ascii="Arial" w:eastAsia="Times New Roman" w:hAnsi="Arial" w:cs="Arial"/>
          <w:spacing w:val="4"/>
          <w:lang w:val="fr-BE" w:eastAsia="fr-FR"/>
        </w:rPr>
      </w:pPr>
      <w:r w:rsidRPr="007763EB">
        <w:rPr>
          <w:rFonts w:ascii="Arial" w:eastAsia="Times New Roman" w:hAnsi="Arial" w:cs="Arial"/>
          <w:spacing w:val="4"/>
          <w:lang w:val="fr-BE" w:eastAsia="fr-FR"/>
        </w:rPr>
        <w:t>15 jours après, elle est complètement guérie.</w:t>
      </w:r>
    </w:p>
    <w:p w14:paraId="111A6E81" w14:textId="77777777" w:rsidR="001B479C" w:rsidRPr="007763EB" w:rsidRDefault="001B479C" w:rsidP="001B479C">
      <w:pPr>
        <w:spacing w:after="0"/>
        <w:jc w:val="both"/>
        <w:rPr>
          <w:rFonts w:ascii="Arial" w:eastAsia="Times New Roman" w:hAnsi="Arial" w:cs="Arial"/>
          <w:spacing w:val="4"/>
          <w:lang w:val="fr-BE" w:eastAsia="fr-FR"/>
        </w:rPr>
      </w:pPr>
    </w:p>
    <w:p w14:paraId="578DF12D" w14:textId="77777777" w:rsidR="00054CC3" w:rsidRPr="007763EB" w:rsidRDefault="00054CC3" w:rsidP="00054CC3">
      <w:pPr>
        <w:ind w:right="851"/>
        <w:rPr>
          <w:rFonts w:ascii="Arial" w:hAnsi="Arial" w:cs="Arial"/>
          <w:lang w:val="fr-BE"/>
        </w:rPr>
      </w:pPr>
      <w:r w:rsidRPr="007763EB">
        <w:rPr>
          <w:rFonts w:ascii="Arial" w:hAnsi="Arial" w:cs="Arial"/>
          <w:lang w:val="fr-BE"/>
        </w:rPr>
        <w:t>[#S3] Solution</w:t>
      </w:r>
    </w:p>
    <w:p w14:paraId="3E0E127F" w14:textId="57A75039" w:rsidR="001B479C" w:rsidRPr="007763EB" w:rsidRDefault="001B479C" w:rsidP="001B479C">
      <w:pPr>
        <w:spacing w:after="0"/>
        <w:jc w:val="both"/>
        <w:rPr>
          <w:rFonts w:ascii="Arial" w:eastAsia="Times New Roman" w:hAnsi="Arial" w:cs="Arial"/>
          <w:spacing w:val="4"/>
          <w:lang w:val="fr-BE" w:eastAsia="fr-FR"/>
        </w:rPr>
      </w:pPr>
    </w:p>
    <w:p w14:paraId="5C2E58B4" w14:textId="77777777" w:rsidR="00054CC3" w:rsidRPr="007763EB" w:rsidRDefault="00054CC3" w:rsidP="00054CC3">
      <w:pPr>
        <w:tabs>
          <w:tab w:val="left" w:pos="3120"/>
        </w:tabs>
        <w:jc w:val="both"/>
        <w:rPr>
          <w:rFonts w:ascii="Arial" w:hAnsi="Arial" w:cs="Arial"/>
          <w:b/>
          <w:color w:val="33CCCC"/>
          <w:spacing w:val="4"/>
          <w:u w:val="single"/>
          <w:lang w:val="fr-BE"/>
        </w:rPr>
      </w:pPr>
      <w:r w:rsidRPr="007763EB">
        <w:rPr>
          <w:rFonts w:ascii="Arial" w:hAnsi="Arial" w:cs="Arial"/>
          <w:b/>
          <w:color w:val="33CCCC"/>
          <w:spacing w:val="4"/>
          <w:u w:val="single"/>
          <w:lang w:val="fr-BE"/>
        </w:rPr>
        <w:t>Le 04.09.2017</w:t>
      </w:r>
    </w:p>
    <w:p w14:paraId="790DC6BB" w14:textId="77777777" w:rsidR="00054CC3" w:rsidRPr="007763EB" w:rsidRDefault="00054CC3" w:rsidP="00054CC3">
      <w:pPr>
        <w:jc w:val="both"/>
        <w:rPr>
          <w:rFonts w:ascii="Arial" w:hAnsi="Arial" w:cs="Arial"/>
          <w:spacing w:val="4"/>
          <w:lang w:val="fr-BE"/>
        </w:rPr>
      </w:pPr>
    </w:p>
    <w:p w14:paraId="208DEFDE" w14:textId="77777777" w:rsidR="00054CC3" w:rsidRPr="007763EB" w:rsidRDefault="00054CC3" w:rsidP="00054CC3">
      <w:pPr>
        <w:jc w:val="both"/>
        <w:rPr>
          <w:rFonts w:ascii="Arial" w:hAnsi="Arial" w:cs="Arial"/>
          <w:spacing w:val="4"/>
          <w:lang w:val="fr-BE"/>
        </w:rPr>
      </w:pPr>
      <w:bookmarkStart w:id="29" w:name="_Hlk30343701"/>
      <w:r w:rsidRPr="007763EB">
        <w:rPr>
          <w:rFonts w:ascii="Arial" w:hAnsi="Arial" w:cs="Arial"/>
          <w:spacing w:val="4"/>
          <w:lang w:val="fr-BE"/>
        </w:rPr>
        <w:t>En fait, j’ai d’abord pris le diagnostic d’herpès gingival qui me paraissait « singulier et rare », ne connaissant ce diagnostic que chez des enfants :</w:t>
      </w:r>
    </w:p>
    <w:bookmarkEnd w:id="29"/>
    <w:p w14:paraId="0037DBEA" w14:textId="77777777" w:rsidR="00054CC3" w:rsidRPr="007763EB" w:rsidRDefault="00054CC3" w:rsidP="00054CC3">
      <w:pPr>
        <w:jc w:val="both"/>
        <w:rPr>
          <w:rFonts w:ascii="Arial" w:hAnsi="Arial" w:cs="Arial"/>
          <w:spacing w:val="4"/>
          <w:lang w:val="fr-BE"/>
        </w:rPr>
      </w:pPr>
    </w:p>
    <w:p w14:paraId="79FC3F53" w14:textId="3575754D" w:rsidR="00054CC3" w:rsidRPr="007763EB" w:rsidRDefault="00054CC3" w:rsidP="00054CC3">
      <w:pPr>
        <w:jc w:val="both"/>
        <w:rPr>
          <w:rFonts w:ascii="Arial" w:hAnsi="Arial" w:cs="Arial"/>
          <w:spacing w:val="4"/>
          <w:lang w:val="fr-BE"/>
        </w:rPr>
      </w:pPr>
      <w:r w:rsidRPr="007763EB">
        <w:rPr>
          <w:rFonts w:ascii="Arial" w:hAnsi="Arial" w:cs="Arial"/>
          <w:noProof/>
          <w:spacing w:val="4"/>
          <w:lang w:val="fr-BE"/>
        </w:rPr>
        <w:drawing>
          <wp:inline distT="0" distB="0" distL="0" distR="0" wp14:anchorId="7EAD5F4F" wp14:editId="41E9E469">
            <wp:extent cx="5747385" cy="1741805"/>
            <wp:effectExtent l="0" t="0" r="5715" b="0"/>
            <wp:docPr id="1073741881" name="Image 107374188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1" name="Image 1073741881" descr="Une image contenant texte&#10;&#10;Description générée automatiquemen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7385" cy="1741805"/>
                    </a:xfrm>
                    <a:prstGeom prst="rect">
                      <a:avLst/>
                    </a:prstGeom>
                    <a:noFill/>
                    <a:ln>
                      <a:noFill/>
                    </a:ln>
                  </pic:spPr>
                </pic:pic>
              </a:graphicData>
            </a:graphic>
          </wp:inline>
        </w:drawing>
      </w:r>
    </w:p>
    <w:p w14:paraId="5D165082" w14:textId="77777777" w:rsidR="00054CC3" w:rsidRPr="007763EB" w:rsidRDefault="00054CC3" w:rsidP="00054CC3">
      <w:pPr>
        <w:jc w:val="both"/>
        <w:rPr>
          <w:rFonts w:ascii="Arial" w:hAnsi="Arial" w:cs="Arial"/>
          <w:b/>
          <w:spacing w:val="4"/>
          <w:lang w:val="fr-BE"/>
        </w:rPr>
      </w:pPr>
    </w:p>
    <w:p w14:paraId="3C1B6F1B" w14:textId="77777777" w:rsidR="00054CC3" w:rsidRPr="007763EB" w:rsidRDefault="00054CC3" w:rsidP="00054CC3">
      <w:pPr>
        <w:jc w:val="both"/>
        <w:rPr>
          <w:rFonts w:ascii="Arial" w:hAnsi="Arial" w:cs="Arial"/>
          <w:spacing w:val="4"/>
          <w:lang w:val="fr-BE"/>
        </w:rPr>
      </w:pPr>
    </w:p>
    <w:p w14:paraId="03823D86"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En premier : </w:t>
      </w:r>
      <w:r w:rsidRPr="007763EB">
        <w:rPr>
          <w:rFonts w:ascii="Arial" w:hAnsi="Arial" w:cs="Arial"/>
          <w:b/>
          <w:bCs/>
          <w:color w:val="33CCCC"/>
          <w:spacing w:val="4"/>
          <w:lang w:val="fr-BE"/>
        </w:rPr>
        <w:t>TEGENARIA ATRICA</w:t>
      </w:r>
      <w:r w:rsidRPr="007763EB">
        <w:rPr>
          <w:rFonts w:ascii="Arial" w:hAnsi="Arial" w:cs="Arial"/>
          <w:spacing w:val="4"/>
          <w:lang w:val="fr-BE"/>
        </w:rPr>
        <w:t>, la tégénaire de nos maisons.</w:t>
      </w:r>
    </w:p>
    <w:p w14:paraId="367EE192"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En deuxième :  </w:t>
      </w:r>
      <w:r w:rsidRPr="007763EB">
        <w:rPr>
          <w:rFonts w:ascii="Arial" w:hAnsi="Arial" w:cs="Arial"/>
          <w:color w:val="33CCCC"/>
          <w:spacing w:val="4"/>
          <w:lang w:val="fr-BE"/>
        </w:rPr>
        <w:t>Gryllus assimilis</w:t>
      </w:r>
      <w:r w:rsidRPr="007763EB">
        <w:rPr>
          <w:rFonts w:ascii="Arial" w:hAnsi="Arial" w:cs="Arial"/>
          <w:spacing w:val="4"/>
          <w:lang w:val="fr-BE"/>
        </w:rPr>
        <w:t>, le grillon des steppes, jamais entendu parler…</w:t>
      </w:r>
    </w:p>
    <w:p w14:paraId="3CA0781A" w14:textId="77777777" w:rsidR="00054CC3" w:rsidRPr="007763EB" w:rsidRDefault="00054CC3" w:rsidP="00054CC3">
      <w:pPr>
        <w:jc w:val="both"/>
        <w:rPr>
          <w:rFonts w:ascii="Arial" w:hAnsi="Arial" w:cs="Arial"/>
          <w:spacing w:val="4"/>
          <w:lang w:val="fr-BE"/>
        </w:rPr>
      </w:pPr>
    </w:p>
    <w:p w14:paraId="732C6405" w14:textId="77777777" w:rsidR="00054CC3" w:rsidRPr="007763EB" w:rsidRDefault="00054CC3" w:rsidP="00054CC3">
      <w:pPr>
        <w:jc w:val="both"/>
        <w:rPr>
          <w:rFonts w:ascii="Arial" w:hAnsi="Arial" w:cs="Arial"/>
          <w:b/>
          <w:spacing w:val="4"/>
          <w:lang w:val="fr-BE"/>
        </w:rPr>
      </w:pPr>
      <w:r w:rsidRPr="007763EB">
        <w:rPr>
          <w:rFonts w:ascii="Arial" w:hAnsi="Arial" w:cs="Arial"/>
          <w:spacing w:val="4"/>
          <w:lang w:val="fr-BE"/>
        </w:rPr>
        <w:t xml:space="preserve">Mon choix se porte sur </w:t>
      </w:r>
      <w:r w:rsidRPr="007763EB">
        <w:rPr>
          <w:rFonts w:ascii="Arial" w:hAnsi="Arial" w:cs="Arial"/>
          <w:b/>
          <w:bCs/>
          <w:color w:val="33CCCC"/>
          <w:spacing w:val="4"/>
          <w:lang w:val="fr-BE"/>
        </w:rPr>
        <w:t>Tegenaria</w:t>
      </w:r>
      <w:r w:rsidRPr="007763EB">
        <w:rPr>
          <w:rFonts w:ascii="Arial" w:hAnsi="Arial" w:cs="Arial"/>
          <w:spacing w:val="4"/>
          <w:lang w:val="fr-BE"/>
        </w:rPr>
        <w:t xml:space="preserve">, ayant étudié la bébête dans un autre remède : </w:t>
      </w:r>
      <w:r w:rsidRPr="007763EB">
        <w:rPr>
          <w:rFonts w:ascii="Arial" w:hAnsi="Arial" w:cs="Arial"/>
          <w:color w:val="33CCCC"/>
          <w:spacing w:val="4"/>
          <w:lang w:val="fr-BE"/>
        </w:rPr>
        <w:t>Tela aranea</w:t>
      </w:r>
      <w:r w:rsidRPr="007763EB">
        <w:rPr>
          <w:rFonts w:ascii="Arial" w:hAnsi="Arial" w:cs="Arial"/>
          <w:spacing w:val="4"/>
          <w:lang w:val="fr-BE"/>
        </w:rPr>
        <w:t> ; en effet Simone Fayeton avait eu un cas de Tela aranea et il a été étudié en 2012 par l’AFADH</w:t>
      </w:r>
      <w:r w:rsidRPr="007763EB">
        <w:rPr>
          <w:rFonts w:ascii="Arial" w:hAnsi="Arial" w:cs="Arial"/>
          <w:bCs/>
          <w:spacing w:val="4"/>
          <w:lang w:val="fr-BE"/>
        </w:rPr>
        <w:t>.</w:t>
      </w:r>
      <w:r w:rsidRPr="007763EB">
        <w:rPr>
          <w:rFonts w:ascii="Arial" w:hAnsi="Arial" w:cs="Arial"/>
          <w:b/>
          <w:spacing w:val="4"/>
          <w:lang w:val="fr-BE"/>
        </w:rPr>
        <w:t xml:space="preserve"> </w:t>
      </w:r>
    </w:p>
    <w:p w14:paraId="09060736" w14:textId="77777777" w:rsidR="00054CC3" w:rsidRPr="007763EB" w:rsidRDefault="00054CC3" w:rsidP="00054CC3">
      <w:pPr>
        <w:jc w:val="both"/>
        <w:rPr>
          <w:rFonts w:ascii="Arial" w:hAnsi="Arial" w:cs="Arial"/>
          <w:b/>
          <w:spacing w:val="4"/>
          <w:lang w:val="fr-BE"/>
        </w:rPr>
      </w:pPr>
    </w:p>
    <w:p w14:paraId="474F4B9A" w14:textId="77777777" w:rsidR="00054CC3" w:rsidRPr="007763EB" w:rsidRDefault="00054CC3" w:rsidP="00054CC3">
      <w:pPr>
        <w:jc w:val="both"/>
        <w:rPr>
          <w:rFonts w:ascii="Arial" w:hAnsi="Arial" w:cs="Arial"/>
          <w:b/>
          <w:color w:val="002060"/>
          <w:spacing w:val="4"/>
          <w:lang w:val="fr-BE"/>
        </w:rPr>
      </w:pPr>
      <w:r w:rsidRPr="007763EB">
        <w:rPr>
          <w:rFonts w:ascii="Arial" w:hAnsi="Arial" w:cs="Arial"/>
          <w:b/>
          <w:color w:val="002060"/>
          <w:spacing w:val="4"/>
          <w:lang w:val="fr-BE"/>
        </w:rPr>
        <w:t xml:space="preserve">Or Tela aranea est un proving (proving de Sowton sur 22 expérimentateurs) fait à partir de 3 toiles d’araignées : Aranea diadema, Tegenaria domestica </w:t>
      </w:r>
      <w:r w:rsidRPr="007763EB">
        <w:rPr>
          <w:rFonts w:ascii="Arial" w:hAnsi="Arial" w:cs="Arial"/>
          <w:b/>
          <w:color w:val="002060"/>
          <w:spacing w:val="4"/>
          <w:u w:val="single"/>
          <w:lang w:val="fr-BE"/>
        </w:rPr>
        <w:t xml:space="preserve">et Tegenaria atrica. </w:t>
      </w:r>
    </w:p>
    <w:p w14:paraId="48143A7F" w14:textId="77777777" w:rsidR="00054CC3" w:rsidRPr="007763EB" w:rsidRDefault="00054CC3" w:rsidP="00054CC3">
      <w:pPr>
        <w:ind w:left="720"/>
        <w:jc w:val="both"/>
        <w:rPr>
          <w:rFonts w:ascii="Arial" w:hAnsi="Arial" w:cs="Arial"/>
          <w:spacing w:val="4"/>
          <w:lang w:val="fr-BE"/>
        </w:rPr>
      </w:pPr>
    </w:p>
    <w:p w14:paraId="4B14F506"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Connaissant bien la patiente, j’ai </w:t>
      </w:r>
      <w:proofErr w:type="gramStart"/>
      <w:r w:rsidRPr="007763EB">
        <w:rPr>
          <w:rFonts w:ascii="Arial" w:hAnsi="Arial" w:cs="Arial"/>
          <w:spacing w:val="4"/>
          <w:lang w:val="fr-BE"/>
        </w:rPr>
        <w:t>de suite</w:t>
      </w:r>
      <w:proofErr w:type="gramEnd"/>
      <w:r w:rsidRPr="007763EB">
        <w:rPr>
          <w:rFonts w:ascii="Arial" w:hAnsi="Arial" w:cs="Arial"/>
          <w:spacing w:val="4"/>
          <w:lang w:val="fr-BE"/>
        </w:rPr>
        <w:t xml:space="preserve"> compris qu’elle avait des symptômes généraux qui pouvaient bien correspondre à la tégénaire :</w:t>
      </w:r>
    </w:p>
    <w:p w14:paraId="7E08CDAE"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L’hypersensibilité : elle se définit elle même « </w:t>
      </w:r>
      <w:r w:rsidRPr="007763EB">
        <w:rPr>
          <w:rFonts w:ascii="Arial" w:hAnsi="Arial" w:cs="Arial"/>
          <w:i/>
          <w:spacing w:val="4"/>
          <w:lang w:val="fr-BE"/>
        </w:rPr>
        <w:t>comme un sismographe ».</w:t>
      </w:r>
    </w:p>
    <w:p w14:paraId="32C778A2"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L’agitation et l’irritabilité</w:t>
      </w:r>
    </w:p>
    <w:p w14:paraId="296BB266"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Un « je ne sais quoi » qui vous dérange quand elle vous fixe de derrière ses lunettes, et sur le plan physique, ce tropisme particulier sur les gencives.</w:t>
      </w:r>
    </w:p>
    <w:p w14:paraId="23A7BAD7" w14:textId="77777777" w:rsidR="00054CC3" w:rsidRPr="007763EB" w:rsidRDefault="00054CC3" w:rsidP="00054CC3">
      <w:pPr>
        <w:jc w:val="both"/>
        <w:rPr>
          <w:rFonts w:ascii="Arial" w:hAnsi="Arial" w:cs="Arial"/>
          <w:spacing w:val="4"/>
          <w:lang w:val="fr-BE"/>
        </w:rPr>
      </w:pPr>
    </w:p>
    <w:p w14:paraId="74B77E07" w14:textId="77777777" w:rsidR="00054CC3" w:rsidRPr="007763EB" w:rsidRDefault="00054CC3" w:rsidP="00054CC3">
      <w:pPr>
        <w:jc w:val="both"/>
        <w:rPr>
          <w:rFonts w:ascii="Arial" w:hAnsi="Arial" w:cs="Arial"/>
          <w:spacing w:val="2"/>
          <w:lang w:val="fr-BE"/>
        </w:rPr>
      </w:pPr>
      <w:r w:rsidRPr="007763EB">
        <w:rPr>
          <w:rFonts w:ascii="Arial" w:hAnsi="Arial" w:cs="Arial"/>
          <w:spacing w:val="2"/>
          <w:lang w:val="fr-BE"/>
        </w:rPr>
        <w:lastRenderedPageBreak/>
        <w:t xml:space="preserve">N’ayant pas d’autres remèdes à lui proposer, je lui donne donc </w:t>
      </w:r>
      <w:r w:rsidRPr="007763EB">
        <w:rPr>
          <w:rFonts w:ascii="Arial" w:hAnsi="Arial" w:cs="Arial"/>
          <w:color w:val="33CCCC"/>
          <w:spacing w:val="2"/>
          <w:lang w:val="fr-BE"/>
        </w:rPr>
        <w:t xml:space="preserve">Tégénaria atrica en 200 K </w:t>
      </w:r>
      <w:r w:rsidRPr="007763EB">
        <w:rPr>
          <w:rFonts w:ascii="Arial" w:hAnsi="Arial" w:cs="Arial"/>
          <w:spacing w:val="2"/>
          <w:lang w:val="fr-BE"/>
        </w:rPr>
        <w:t>qui va non seulement guérir sa gingivite, mais je la trouve bien plus agréable et sympathique depuis… !</w:t>
      </w:r>
    </w:p>
    <w:p w14:paraId="3E6ACE06" w14:textId="77777777" w:rsidR="00054CC3" w:rsidRPr="007763EB" w:rsidRDefault="00054CC3" w:rsidP="00054CC3">
      <w:pPr>
        <w:jc w:val="both"/>
        <w:rPr>
          <w:rFonts w:ascii="Arial" w:hAnsi="Arial" w:cs="Arial"/>
          <w:spacing w:val="4"/>
          <w:lang w:val="fr-BE"/>
        </w:rPr>
      </w:pPr>
    </w:p>
    <w:p w14:paraId="7474D726" w14:textId="2CBDAFB6" w:rsidR="007763EB" w:rsidRDefault="00054CC3" w:rsidP="007763EB">
      <w:pPr>
        <w:jc w:val="center"/>
        <w:rPr>
          <w:rFonts w:ascii="Arial" w:hAnsi="Arial" w:cs="Arial"/>
          <w:b/>
          <w:bCs/>
          <w:color w:val="33CCCC"/>
          <w:spacing w:val="4"/>
          <w:lang w:val="fr-BE"/>
        </w:rPr>
      </w:pPr>
      <w:r w:rsidRPr="007763EB">
        <w:rPr>
          <w:rFonts w:ascii="Arial" w:hAnsi="Arial" w:cs="Arial"/>
          <w:spacing w:val="4"/>
          <w:lang w:val="fr-BE"/>
        </w:rPr>
        <w:t>[#R</w:t>
      </w:r>
      <w:proofErr w:type="gramStart"/>
      <w:r w:rsidRPr="007763EB">
        <w:rPr>
          <w:rFonts w:ascii="Arial" w:hAnsi="Arial" w:cs="Arial"/>
          <w:spacing w:val="4"/>
          <w:lang w:val="fr-BE"/>
        </w:rPr>
        <w:t>3]</w:t>
      </w:r>
      <w:r w:rsidR="001A45EF" w:rsidRPr="007763EB">
        <w:rPr>
          <w:rFonts w:ascii="Arial" w:hAnsi="Arial" w:cs="Arial"/>
          <w:b/>
          <w:bCs/>
          <w:color w:val="33CCCC"/>
          <w:spacing w:val="4"/>
          <w:lang w:val="fr-BE"/>
        </w:rPr>
        <w:t>Tegen</w:t>
      </w:r>
      <w:r w:rsidR="009750B5">
        <w:rPr>
          <w:rFonts w:ascii="Arial" w:hAnsi="Arial" w:cs="Arial"/>
          <w:b/>
          <w:bCs/>
          <w:color w:val="33CCCC"/>
          <w:spacing w:val="4"/>
          <w:lang w:val="fr-BE"/>
        </w:rPr>
        <w:t>a</w:t>
      </w:r>
      <w:r w:rsidR="001A45EF" w:rsidRPr="007763EB">
        <w:rPr>
          <w:rFonts w:ascii="Arial" w:hAnsi="Arial" w:cs="Arial"/>
          <w:b/>
          <w:bCs/>
          <w:color w:val="33CCCC"/>
          <w:spacing w:val="4"/>
          <w:lang w:val="fr-BE"/>
        </w:rPr>
        <w:t>ria</w:t>
      </w:r>
      <w:proofErr w:type="gramEnd"/>
      <w:r w:rsidR="001A45EF" w:rsidRPr="007763EB">
        <w:rPr>
          <w:rFonts w:ascii="Arial" w:hAnsi="Arial" w:cs="Arial"/>
          <w:b/>
          <w:bCs/>
          <w:color w:val="33CCCC"/>
          <w:spacing w:val="4"/>
          <w:lang w:val="fr-BE"/>
        </w:rPr>
        <w:t xml:space="preserve"> Atrica</w:t>
      </w:r>
    </w:p>
    <w:p w14:paraId="226EA335" w14:textId="416ED194" w:rsidR="00054CC3" w:rsidRPr="007763EB" w:rsidRDefault="007763EB" w:rsidP="007763EB">
      <w:pPr>
        <w:jc w:val="center"/>
        <w:rPr>
          <w:rFonts w:ascii="Arial" w:hAnsi="Arial" w:cs="Arial"/>
          <w:b/>
          <w:bCs/>
          <w:color w:val="33CCCC"/>
          <w:spacing w:val="4"/>
          <w:lang w:val="fr-BE"/>
        </w:rPr>
      </w:pPr>
      <w:r>
        <w:rPr>
          <w:rFonts w:ascii="Arial" w:hAnsi="Arial" w:cs="Arial"/>
          <w:b/>
          <w:bCs/>
          <w:color w:val="33CCCC"/>
          <w:spacing w:val="4"/>
          <w:lang w:val="fr-BE"/>
        </w:rPr>
        <w:t>L</w:t>
      </w:r>
      <w:r w:rsidR="001A45EF" w:rsidRPr="007763EB">
        <w:rPr>
          <w:rFonts w:ascii="Arial" w:hAnsi="Arial" w:cs="Arial"/>
          <w:b/>
          <w:bCs/>
          <w:color w:val="33CCCC"/>
          <w:spacing w:val="4"/>
          <w:lang w:val="fr-BE"/>
        </w:rPr>
        <w:t>a souche</w:t>
      </w:r>
    </w:p>
    <w:p w14:paraId="0977F8BB" w14:textId="77777777" w:rsidR="00054CC3" w:rsidRPr="007763EB" w:rsidRDefault="00054CC3" w:rsidP="00054CC3">
      <w:pPr>
        <w:jc w:val="both"/>
        <w:rPr>
          <w:rFonts w:ascii="Arial" w:hAnsi="Arial" w:cs="Arial"/>
          <w:i/>
          <w:spacing w:val="4"/>
          <w:lang w:val="fr-BE"/>
        </w:rPr>
      </w:pPr>
    </w:p>
    <w:p w14:paraId="5A8DD48E" w14:textId="77777777" w:rsidR="00054CC3" w:rsidRPr="007763EB" w:rsidRDefault="00054CC3" w:rsidP="00054CC3">
      <w:pPr>
        <w:jc w:val="both"/>
        <w:rPr>
          <w:rFonts w:ascii="Arial" w:hAnsi="Arial" w:cs="Arial"/>
          <w:i/>
          <w:color w:val="33CCCC"/>
          <w:spacing w:val="4"/>
          <w:lang w:val="fr-BE"/>
        </w:rPr>
      </w:pPr>
    </w:p>
    <w:p w14:paraId="0E203563" w14:textId="77777777" w:rsidR="00054CC3" w:rsidRPr="007763EB" w:rsidRDefault="00054CC3" w:rsidP="00054CC3">
      <w:pPr>
        <w:jc w:val="both"/>
        <w:rPr>
          <w:rFonts w:ascii="Arial" w:hAnsi="Arial" w:cs="Arial"/>
          <w:i/>
          <w:color w:val="33CCCC"/>
          <w:spacing w:val="4"/>
          <w:lang w:val="fr-BE"/>
        </w:rPr>
      </w:pPr>
      <w:r w:rsidRPr="007763EB">
        <w:rPr>
          <w:rFonts w:ascii="Arial" w:hAnsi="Arial" w:cs="Arial"/>
          <w:i/>
          <w:color w:val="33CCCC"/>
          <w:spacing w:val="4"/>
          <w:lang w:val="fr-BE"/>
        </w:rPr>
        <w:t>La tégénaire noire de la famille des Agelenidae.</w:t>
      </w:r>
    </w:p>
    <w:p w14:paraId="04ACDCBA"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Cette espèce se trouve en Europe et a été introduite en Amérique du Nord.</w:t>
      </w:r>
    </w:p>
    <w:p w14:paraId="769C832A" w14:textId="77777777" w:rsidR="00054CC3" w:rsidRPr="007763EB" w:rsidRDefault="00054CC3" w:rsidP="00054CC3">
      <w:pPr>
        <w:jc w:val="both"/>
        <w:rPr>
          <w:rFonts w:ascii="Arial" w:hAnsi="Arial" w:cs="Arial"/>
          <w:spacing w:val="4"/>
          <w:lang w:val="fr-BE"/>
        </w:rPr>
      </w:pPr>
    </w:p>
    <w:p w14:paraId="6D60D9EA"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La tégénaire noire vit dans les coins humides. Elle se rencontre souvent dans les maisons dans les salles de bains, contrairement à d'autres espèces que l'on trouve plus dans les garages, caves et greniers (Tegeneria domestica).</w:t>
      </w:r>
    </w:p>
    <w:p w14:paraId="3794E95C" w14:textId="77777777" w:rsidR="00054CC3" w:rsidRPr="007763EB" w:rsidRDefault="00054CC3" w:rsidP="00054CC3">
      <w:pPr>
        <w:jc w:val="both"/>
        <w:rPr>
          <w:rFonts w:ascii="Arial" w:hAnsi="Arial" w:cs="Arial"/>
          <w:spacing w:val="4"/>
          <w:lang w:val="fr-BE"/>
        </w:rPr>
      </w:pPr>
    </w:p>
    <w:p w14:paraId="66C931EE" w14:textId="3C116B71" w:rsidR="00054CC3" w:rsidRPr="007763EB" w:rsidRDefault="00054CC3" w:rsidP="00054CC3">
      <w:pPr>
        <w:jc w:val="both"/>
        <w:rPr>
          <w:rFonts w:ascii="Arial" w:hAnsi="Arial" w:cs="Arial"/>
          <w:spacing w:val="4"/>
          <w:lang w:val="fr-BE"/>
        </w:rPr>
      </w:pPr>
      <w:r w:rsidRPr="007763EB">
        <w:rPr>
          <w:rFonts w:ascii="Arial" w:hAnsi="Arial" w:cs="Arial"/>
          <w:noProof/>
          <w:lang w:val="fr-BE"/>
        </w:rPr>
        <w:drawing>
          <wp:anchor distT="0" distB="0" distL="114300" distR="114300" simplePos="0" relativeHeight="251702272" behindDoc="0" locked="0" layoutInCell="1" allowOverlap="1" wp14:anchorId="761AD6BF" wp14:editId="44EC6916">
            <wp:simplePos x="0" y="0"/>
            <wp:positionH relativeFrom="column">
              <wp:posOffset>0</wp:posOffset>
            </wp:positionH>
            <wp:positionV relativeFrom="paragraph">
              <wp:posOffset>16510</wp:posOffset>
            </wp:positionV>
            <wp:extent cx="2391410" cy="4311650"/>
            <wp:effectExtent l="0" t="0" r="8890" b="0"/>
            <wp:wrapSquare wrapText="bothSides"/>
            <wp:docPr id="1073741882" name="Image 1073741882" descr="Une image contenant araignée, arthropode, invertéb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2" name="Image 1073741882" descr="Une image contenant araignée, arthropode, invertébré&#10;&#10;Description générée automatique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91410" cy="4311650"/>
                    </a:xfrm>
                    <a:prstGeom prst="rect">
                      <a:avLst/>
                    </a:prstGeom>
                    <a:noFill/>
                  </pic:spPr>
                </pic:pic>
              </a:graphicData>
            </a:graphic>
            <wp14:sizeRelH relativeFrom="page">
              <wp14:pctWidth>0</wp14:pctWidth>
            </wp14:sizeRelH>
            <wp14:sizeRelV relativeFrom="page">
              <wp14:pctHeight>0</wp14:pctHeight>
            </wp14:sizeRelV>
          </wp:anchor>
        </w:drawing>
      </w:r>
    </w:p>
    <w:p w14:paraId="4F8D6A8D" w14:textId="77777777" w:rsidR="00054CC3" w:rsidRPr="007763EB" w:rsidRDefault="00054CC3" w:rsidP="00054CC3">
      <w:pPr>
        <w:jc w:val="both"/>
        <w:rPr>
          <w:rFonts w:ascii="Arial" w:hAnsi="Arial" w:cs="Arial"/>
          <w:i/>
          <w:spacing w:val="4"/>
          <w:lang w:val="fr-BE"/>
        </w:rPr>
      </w:pPr>
    </w:p>
    <w:p w14:paraId="7F3D7D0F" w14:textId="77777777" w:rsidR="00054CC3" w:rsidRPr="007763EB" w:rsidRDefault="00054CC3" w:rsidP="00054CC3">
      <w:pPr>
        <w:jc w:val="both"/>
        <w:rPr>
          <w:rFonts w:ascii="Arial" w:hAnsi="Arial" w:cs="Arial"/>
          <w:i/>
          <w:spacing w:val="4"/>
          <w:lang w:val="fr-BE"/>
        </w:rPr>
      </w:pPr>
    </w:p>
    <w:p w14:paraId="74F3A07B" w14:textId="77777777" w:rsidR="00054CC3" w:rsidRPr="007763EB" w:rsidRDefault="00054CC3" w:rsidP="00054CC3">
      <w:pPr>
        <w:jc w:val="both"/>
        <w:rPr>
          <w:rFonts w:ascii="Arial" w:hAnsi="Arial" w:cs="Arial"/>
          <w:i/>
          <w:spacing w:val="4"/>
          <w:lang w:val="fr-BE"/>
        </w:rPr>
      </w:pPr>
      <w:r w:rsidRPr="007763EB">
        <w:rPr>
          <w:rFonts w:ascii="Arial" w:hAnsi="Arial" w:cs="Arial"/>
          <w:i/>
          <w:spacing w:val="4"/>
          <w:lang w:val="fr-BE"/>
        </w:rPr>
        <w:t xml:space="preserve">Discrète et souvent protégée par les habitations humaines, la tégénaire noire a peu de prédateurs naturels. Elle se nourrit de tout arthropode ou insecte plus petit qu'elle, mais n'ose généralement pas s'attaquer à un animal d'au moins sa taille. Elle consomme, à l'âge adulte, l'équivalent d'une mouche toutes les 3 semaines. La tégénaire ne cherchera pas à chasser si elle est rassasiée, mais si une proie est bloquée dans sa toile, elle la tuera. Si la tégénaire est perturbée (par exemple de grandes vibrations perçues), elle préfèrera ne pas attaquer. Si les vibrations émises par la toile sont trop fortes, la tégénaire n'ira pas attaquer, ce qui lui évite de s'attaquer à plus gros qu'elle. </w:t>
      </w:r>
    </w:p>
    <w:p w14:paraId="41608E96" w14:textId="77777777" w:rsidR="00054CC3" w:rsidRPr="007763EB" w:rsidRDefault="00054CC3" w:rsidP="00054CC3">
      <w:pPr>
        <w:jc w:val="both"/>
        <w:rPr>
          <w:rFonts w:ascii="Arial" w:hAnsi="Arial" w:cs="Arial"/>
          <w:i/>
          <w:spacing w:val="4"/>
          <w:lang w:val="fr-BE"/>
        </w:rPr>
      </w:pPr>
    </w:p>
    <w:p w14:paraId="304AECBB" w14:textId="77777777" w:rsidR="00054CC3" w:rsidRPr="007763EB" w:rsidRDefault="00054CC3" w:rsidP="00054CC3">
      <w:pPr>
        <w:jc w:val="both"/>
        <w:rPr>
          <w:rFonts w:ascii="Arial" w:hAnsi="Arial" w:cs="Arial"/>
          <w:i/>
          <w:spacing w:val="4"/>
          <w:lang w:val="fr-BE"/>
        </w:rPr>
      </w:pPr>
    </w:p>
    <w:p w14:paraId="45688C6A" w14:textId="77777777" w:rsidR="00054CC3" w:rsidRPr="007763EB" w:rsidRDefault="00054CC3" w:rsidP="00054CC3">
      <w:pPr>
        <w:jc w:val="both"/>
        <w:rPr>
          <w:rFonts w:ascii="Arial" w:hAnsi="Arial" w:cs="Arial"/>
          <w:i/>
          <w:spacing w:val="4"/>
          <w:lang w:val="fr-BE"/>
        </w:rPr>
      </w:pPr>
    </w:p>
    <w:p w14:paraId="56DF871D" w14:textId="77777777" w:rsidR="00054CC3" w:rsidRPr="007763EB" w:rsidRDefault="00054CC3" w:rsidP="00054CC3">
      <w:pPr>
        <w:jc w:val="both"/>
        <w:rPr>
          <w:rFonts w:ascii="Arial" w:hAnsi="Arial" w:cs="Arial"/>
          <w:i/>
          <w:spacing w:val="4"/>
          <w:lang w:val="fr-BE"/>
        </w:rPr>
      </w:pPr>
    </w:p>
    <w:p w14:paraId="584F3DBF" w14:textId="77777777" w:rsidR="00054CC3" w:rsidRPr="007763EB" w:rsidRDefault="00054CC3" w:rsidP="00054CC3">
      <w:pPr>
        <w:jc w:val="both"/>
        <w:rPr>
          <w:rFonts w:ascii="Arial" w:hAnsi="Arial" w:cs="Arial"/>
          <w:i/>
          <w:spacing w:val="4"/>
          <w:lang w:val="fr-BE"/>
        </w:rPr>
      </w:pPr>
    </w:p>
    <w:p w14:paraId="7300BCE6" w14:textId="77777777" w:rsidR="00054CC3" w:rsidRPr="007763EB" w:rsidRDefault="00054CC3" w:rsidP="00054CC3">
      <w:pPr>
        <w:jc w:val="both"/>
        <w:rPr>
          <w:rFonts w:ascii="Arial" w:hAnsi="Arial" w:cs="Arial"/>
          <w:i/>
          <w:spacing w:val="4"/>
          <w:lang w:val="fr-BE"/>
        </w:rPr>
      </w:pPr>
    </w:p>
    <w:p w14:paraId="7E5BAEB3" w14:textId="77777777" w:rsidR="00054CC3" w:rsidRPr="007763EB" w:rsidRDefault="00054CC3" w:rsidP="00054CC3">
      <w:pPr>
        <w:jc w:val="both"/>
        <w:rPr>
          <w:rFonts w:ascii="Arial" w:hAnsi="Arial" w:cs="Arial"/>
          <w:i/>
          <w:spacing w:val="4"/>
          <w:lang w:val="fr-BE"/>
        </w:rPr>
      </w:pPr>
    </w:p>
    <w:p w14:paraId="1E49FFA4" w14:textId="77777777" w:rsidR="00054CC3" w:rsidRPr="007763EB" w:rsidRDefault="00054CC3" w:rsidP="00054CC3">
      <w:pPr>
        <w:jc w:val="both"/>
        <w:rPr>
          <w:rFonts w:ascii="Arial" w:hAnsi="Arial" w:cs="Arial"/>
          <w:i/>
          <w:spacing w:val="4"/>
          <w:lang w:val="fr-BE"/>
        </w:rPr>
      </w:pPr>
    </w:p>
    <w:p w14:paraId="17E0FEBD" w14:textId="77777777" w:rsidR="00054CC3" w:rsidRPr="007763EB" w:rsidRDefault="00054CC3" w:rsidP="00054CC3">
      <w:pPr>
        <w:jc w:val="both"/>
        <w:rPr>
          <w:rFonts w:ascii="Arial" w:hAnsi="Arial" w:cs="Arial"/>
          <w:i/>
          <w:spacing w:val="4"/>
          <w:lang w:val="fr-BE"/>
        </w:rPr>
      </w:pPr>
    </w:p>
    <w:p w14:paraId="2D994911" w14:textId="77777777" w:rsidR="00054CC3" w:rsidRPr="007763EB" w:rsidRDefault="00054CC3" w:rsidP="00054CC3">
      <w:pPr>
        <w:jc w:val="both"/>
        <w:rPr>
          <w:rFonts w:ascii="Arial" w:hAnsi="Arial" w:cs="Arial"/>
          <w:i/>
          <w:spacing w:val="4"/>
          <w:lang w:val="fr-BE"/>
        </w:rPr>
      </w:pPr>
    </w:p>
    <w:p w14:paraId="6C94D1B0" w14:textId="77777777" w:rsidR="00054CC3" w:rsidRPr="007763EB" w:rsidRDefault="00054CC3" w:rsidP="00054CC3">
      <w:pPr>
        <w:jc w:val="both"/>
        <w:rPr>
          <w:rFonts w:ascii="Arial" w:hAnsi="Arial" w:cs="Arial"/>
          <w:i/>
          <w:spacing w:val="4"/>
          <w:lang w:val="fr-BE"/>
        </w:rPr>
      </w:pPr>
    </w:p>
    <w:p w14:paraId="243D35D7" w14:textId="77777777" w:rsidR="00054CC3" w:rsidRPr="007763EB" w:rsidRDefault="00054CC3" w:rsidP="00054CC3">
      <w:pPr>
        <w:jc w:val="both"/>
        <w:rPr>
          <w:rFonts w:ascii="Arial" w:hAnsi="Arial" w:cs="Arial"/>
          <w:i/>
          <w:spacing w:val="4"/>
          <w:lang w:val="fr-BE"/>
        </w:rPr>
      </w:pPr>
      <w:r w:rsidRPr="007763EB">
        <w:rPr>
          <w:rFonts w:ascii="Arial" w:hAnsi="Arial" w:cs="Arial"/>
          <w:i/>
          <w:spacing w:val="4"/>
          <w:lang w:val="fr-BE"/>
        </w:rPr>
        <w:t>Pour information :</w:t>
      </w:r>
    </w:p>
    <w:p w14:paraId="5B4737F8" w14:textId="77777777" w:rsidR="00054CC3" w:rsidRPr="007763EB" w:rsidRDefault="00054CC3" w:rsidP="00A037CC">
      <w:pPr>
        <w:numPr>
          <w:ilvl w:val="0"/>
          <w:numId w:val="121"/>
        </w:numPr>
        <w:spacing w:after="0"/>
        <w:jc w:val="both"/>
        <w:rPr>
          <w:rFonts w:ascii="Arial" w:hAnsi="Arial" w:cs="Arial"/>
          <w:i/>
          <w:spacing w:val="4"/>
          <w:lang w:val="fr-BE"/>
        </w:rPr>
      </w:pPr>
      <w:proofErr w:type="gramStart"/>
      <w:r w:rsidRPr="007763EB">
        <w:rPr>
          <w:rFonts w:ascii="Arial" w:hAnsi="Arial" w:cs="Arial"/>
          <w:i/>
          <w:spacing w:val="4"/>
          <w:lang w:val="fr-BE"/>
        </w:rPr>
        <w:t>elle</w:t>
      </w:r>
      <w:proofErr w:type="gramEnd"/>
      <w:r w:rsidRPr="007763EB">
        <w:rPr>
          <w:rFonts w:ascii="Arial" w:hAnsi="Arial" w:cs="Arial"/>
          <w:i/>
          <w:spacing w:val="4"/>
          <w:lang w:val="fr-BE"/>
        </w:rPr>
        <w:t xml:space="preserve"> ne nous attaquera que si on lui fait vraiment du mal (en la touchant légèrement, elle cherchera à fuir plutôt qu'à attaquer) ;</w:t>
      </w:r>
    </w:p>
    <w:p w14:paraId="563B0E24" w14:textId="77777777" w:rsidR="00054CC3" w:rsidRPr="007763EB" w:rsidRDefault="00054CC3" w:rsidP="00A037CC">
      <w:pPr>
        <w:numPr>
          <w:ilvl w:val="0"/>
          <w:numId w:val="121"/>
        </w:numPr>
        <w:spacing w:after="0"/>
        <w:jc w:val="both"/>
        <w:rPr>
          <w:rFonts w:ascii="Arial" w:hAnsi="Arial" w:cs="Arial"/>
          <w:i/>
          <w:spacing w:val="4"/>
          <w:lang w:val="fr-BE"/>
        </w:rPr>
      </w:pPr>
      <w:proofErr w:type="gramStart"/>
      <w:r w:rsidRPr="007763EB">
        <w:rPr>
          <w:rFonts w:ascii="Arial" w:hAnsi="Arial" w:cs="Arial"/>
          <w:i/>
          <w:spacing w:val="4"/>
          <w:lang w:val="fr-BE"/>
        </w:rPr>
        <w:t>ses</w:t>
      </w:r>
      <w:proofErr w:type="gramEnd"/>
      <w:r w:rsidRPr="007763EB">
        <w:rPr>
          <w:rFonts w:ascii="Arial" w:hAnsi="Arial" w:cs="Arial"/>
          <w:i/>
          <w:spacing w:val="4"/>
          <w:lang w:val="fr-BE"/>
        </w:rPr>
        <w:t xml:space="preserve"> chélicères (crochets venimeux) ne sont pas faits pour attaquer les humains et ne transpercent donc pas toujours la peau ;</w:t>
      </w:r>
    </w:p>
    <w:p w14:paraId="329A6E3E" w14:textId="77777777" w:rsidR="00054CC3" w:rsidRPr="007763EB" w:rsidRDefault="00054CC3" w:rsidP="00A037CC">
      <w:pPr>
        <w:numPr>
          <w:ilvl w:val="0"/>
          <w:numId w:val="121"/>
        </w:numPr>
        <w:spacing w:after="0"/>
        <w:jc w:val="both"/>
        <w:rPr>
          <w:rFonts w:ascii="Arial" w:hAnsi="Arial" w:cs="Arial"/>
          <w:i/>
          <w:spacing w:val="4"/>
          <w:lang w:val="fr-BE"/>
        </w:rPr>
      </w:pPr>
      <w:proofErr w:type="gramStart"/>
      <w:r w:rsidRPr="007763EB">
        <w:rPr>
          <w:rFonts w:ascii="Arial" w:hAnsi="Arial" w:cs="Arial"/>
          <w:i/>
          <w:spacing w:val="4"/>
          <w:lang w:val="fr-BE"/>
        </w:rPr>
        <w:t>si</w:t>
      </w:r>
      <w:proofErr w:type="gramEnd"/>
      <w:r w:rsidRPr="007763EB">
        <w:rPr>
          <w:rFonts w:ascii="Arial" w:hAnsi="Arial" w:cs="Arial"/>
          <w:i/>
          <w:spacing w:val="4"/>
          <w:lang w:val="fr-BE"/>
        </w:rPr>
        <w:t xml:space="preserve"> les chélicères transpercent la peau, il n'y a qu'une chance sur deux qu'il y ait injection de venin ;</w:t>
      </w:r>
    </w:p>
    <w:p w14:paraId="69842154" w14:textId="77777777" w:rsidR="00054CC3" w:rsidRPr="007763EB" w:rsidRDefault="00054CC3" w:rsidP="00A037CC">
      <w:pPr>
        <w:numPr>
          <w:ilvl w:val="0"/>
          <w:numId w:val="121"/>
        </w:numPr>
        <w:spacing w:after="0"/>
        <w:jc w:val="both"/>
        <w:rPr>
          <w:rFonts w:ascii="Arial" w:hAnsi="Arial" w:cs="Arial"/>
          <w:i/>
          <w:spacing w:val="4"/>
          <w:lang w:val="fr-BE"/>
        </w:rPr>
      </w:pPr>
      <w:proofErr w:type="gramStart"/>
      <w:r w:rsidRPr="007763EB">
        <w:rPr>
          <w:rFonts w:ascii="Arial" w:hAnsi="Arial" w:cs="Arial"/>
          <w:i/>
          <w:spacing w:val="4"/>
          <w:lang w:val="fr-BE"/>
        </w:rPr>
        <w:t>s'il</w:t>
      </w:r>
      <w:proofErr w:type="gramEnd"/>
      <w:r w:rsidRPr="007763EB">
        <w:rPr>
          <w:rFonts w:ascii="Arial" w:hAnsi="Arial" w:cs="Arial"/>
          <w:i/>
          <w:spacing w:val="4"/>
          <w:lang w:val="fr-BE"/>
        </w:rPr>
        <w:t xml:space="preserve"> y a injection de venin, il faut savoir que le bouton est gros mais peu douloureux, pas dangereux et part en quelques jours.</w:t>
      </w:r>
    </w:p>
    <w:p w14:paraId="0CFF876F" w14:textId="77777777" w:rsidR="00054CC3" w:rsidRPr="007763EB" w:rsidRDefault="00054CC3" w:rsidP="00054CC3">
      <w:pPr>
        <w:jc w:val="both"/>
        <w:rPr>
          <w:rFonts w:ascii="Arial" w:hAnsi="Arial" w:cs="Arial"/>
          <w:spacing w:val="4"/>
          <w:lang w:val="fr-BE"/>
        </w:rPr>
      </w:pPr>
    </w:p>
    <w:p w14:paraId="41FB60BA" w14:textId="77777777" w:rsidR="00054CC3" w:rsidRPr="007763EB" w:rsidRDefault="00054CC3" w:rsidP="00054CC3">
      <w:pPr>
        <w:jc w:val="both"/>
        <w:rPr>
          <w:rFonts w:ascii="Arial" w:hAnsi="Arial" w:cs="Arial"/>
          <w:i/>
          <w:spacing w:val="4"/>
          <w:lang w:val="fr-BE"/>
        </w:rPr>
      </w:pPr>
      <w:r w:rsidRPr="007763EB">
        <w:rPr>
          <w:rFonts w:ascii="Arial" w:hAnsi="Arial" w:cs="Arial"/>
          <w:spacing w:val="4"/>
          <w:lang w:val="fr-BE"/>
        </w:rPr>
        <w:t xml:space="preserve">Vous trouverez ci-après, une traduction que j’ai faite à partir du livre très intéressant de </w:t>
      </w:r>
      <w:r w:rsidRPr="007763EB">
        <w:rPr>
          <w:rFonts w:ascii="Arial" w:hAnsi="Arial" w:cs="Arial"/>
          <w:b/>
          <w:color w:val="1F4E79"/>
          <w:spacing w:val="4"/>
          <w:lang w:val="fr-BE"/>
        </w:rPr>
        <w:t>Jonathan Hardy</w:t>
      </w:r>
      <w:r w:rsidRPr="007763EB">
        <w:rPr>
          <w:rFonts w:ascii="Arial" w:hAnsi="Arial" w:cs="Arial"/>
          <w:spacing w:val="4"/>
          <w:lang w:val="fr-BE"/>
        </w:rPr>
        <w:t xml:space="preserve"> sur les araignées et sur la tégénaire noire : </w:t>
      </w:r>
      <w:r w:rsidRPr="007763EB">
        <w:rPr>
          <w:rFonts w:ascii="Arial" w:hAnsi="Arial" w:cs="Arial"/>
          <w:b/>
          <w:spacing w:val="4"/>
          <w:lang w:val="fr-BE"/>
        </w:rPr>
        <w:t xml:space="preserve">Tégénaria Atrica - Tégénaire noire </w:t>
      </w:r>
      <w:r w:rsidRPr="007763EB">
        <w:rPr>
          <w:rFonts w:ascii="Arial" w:hAnsi="Arial" w:cs="Arial"/>
          <w:bCs/>
          <w:i/>
          <w:iCs/>
          <w:spacing w:val="4"/>
          <w:lang w:val="fr-BE"/>
        </w:rPr>
        <w:t>(</w:t>
      </w:r>
      <w:r w:rsidRPr="007763EB">
        <w:rPr>
          <w:rFonts w:ascii="Arial" w:hAnsi="Arial" w:cs="Arial"/>
          <w:i/>
          <w:spacing w:val="4"/>
          <w:lang w:val="fr-BE"/>
        </w:rPr>
        <w:t>Spider and Scorpion Remedies in Homeopathy)</w:t>
      </w:r>
    </w:p>
    <w:p w14:paraId="63BA8A46" w14:textId="77777777" w:rsidR="00054CC3" w:rsidRPr="007763EB" w:rsidRDefault="00054CC3" w:rsidP="00054CC3">
      <w:pPr>
        <w:jc w:val="both"/>
        <w:rPr>
          <w:rFonts w:ascii="Arial" w:hAnsi="Arial" w:cs="Arial"/>
          <w:spacing w:val="4"/>
          <w:lang w:val="fr-BE"/>
        </w:rPr>
      </w:pPr>
    </w:p>
    <w:p w14:paraId="06577CF2" w14:textId="3ED622D0"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Principaux thèmes à partir du proving de Guenter Heck </w:t>
      </w:r>
      <w:r w:rsidR="00295178" w:rsidRPr="007763EB">
        <w:rPr>
          <w:rFonts w:ascii="Arial" w:hAnsi="Arial" w:cs="Arial"/>
          <w:spacing w:val="4"/>
          <w:kern w:val="2"/>
          <w:lang w:val="fr-BE"/>
        </w:rPr>
        <w:t>(1)</w:t>
      </w:r>
      <w:r w:rsidR="00295178" w:rsidRPr="007763EB">
        <w:rPr>
          <w:rFonts w:ascii="Arial" w:hAnsi="Arial" w:cs="Arial"/>
          <w:spacing w:val="4"/>
          <w:lang w:val="fr-BE"/>
        </w:rPr>
        <w:t xml:space="preserve"> </w:t>
      </w:r>
      <w:r w:rsidRPr="007763EB">
        <w:rPr>
          <w:rFonts w:ascii="Arial" w:hAnsi="Arial" w:cs="Arial"/>
          <w:spacing w:val="4"/>
          <w:lang w:val="fr-BE"/>
        </w:rPr>
        <w:t>* – Germany – 2001</w:t>
      </w:r>
    </w:p>
    <w:p w14:paraId="36AAE01D" w14:textId="4ACA9678" w:rsidR="00295178" w:rsidRPr="007763EB" w:rsidRDefault="00295178" w:rsidP="00295178">
      <w:pPr>
        <w:pStyle w:val="Notedebasdepage"/>
        <w:rPr>
          <w:rFonts w:ascii="Arial" w:hAnsi="Arial" w:cs="Arial"/>
          <w:sz w:val="24"/>
          <w:szCs w:val="24"/>
        </w:rPr>
      </w:pPr>
      <w:r w:rsidRPr="007763EB">
        <w:rPr>
          <w:rFonts w:ascii="Arial" w:hAnsi="Arial" w:cs="Arial"/>
          <w:sz w:val="24"/>
          <w:szCs w:val="24"/>
          <w:lang w:eastAsia="fr-BE"/>
        </w:rPr>
        <w:t>[#</w:t>
      </w:r>
      <w:proofErr w:type="gramStart"/>
      <w:r w:rsidRPr="007763EB">
        <w:rPr>
          <w:rFonts w:ascii="Arial" w:hAnsi="Arial" w:cs="Arial"/>
          <w:sz w:val="24"/>
          <w:szCs w:val="24"/>
          <w:lang w:eastAsia="fr-BE"/>
        </w:rPr>
        <w:t>N](</w:t>
      </w:r>
      <w:proofErr w:type="gramEnd"/>
      <w:r w:rsidRPr="007763EB">
        <w:rPr>
          <w:rFonts w:ascii="Arial" w:hAnsi="Arial" w:cs="Arial"/>
          <w:sz w:val="24"/>
          <w:szCs w:val="24"/>
          <w:lang w:eastAsia="fr-BE"/>
        </w:rPr>
        <w:t>1)</w:t>
      </w:r>
      <w:r w:rsidRPr="007763EB">
        <w:rPr>
          <w:rFonts w:ascii="Arial" w:hAnsi="Arial" w:cs="Arial"/>
          <w:i/>
          <w:sz w:val="24"/>
          <w:szCs w:val="24"/>
        </w:rPr>
        <w:t xml:space="preserve"> Proving de Guenter Heck : </w:t>
      </w:r>
      <w:hyperlink r:id="rId44" w:history="1">
        <w:r w:rsidRPr="007763EB">
          <w:rPr>
            <w:rStyle w:val="Lienhypertexte"/>
            <w:rFonts w:ascii="Arial" w:hAnsi="Arial" w:cs="Arial"/>
            <w:i/>
            <w:sz w:val="24"/>
            <w:szCs w:val="24"/>
          </w:rPr>
          <w:t>https://www.remedia-homeopathy.com/hu/tegenaria-atrica-arzneimittelpruefung-von-dr-guenter-heck/e622</w:t>
        </w:r>
      </w:hyperlink>
    </w:p>
    <w:p w14:paraId="54647AB2" w14:textId="77777777" w:rsidR="00295178" w:rsidRPr="007763EB" w:rsidRDefault="00295178" w:rsidP="00295178">
      <w:pPr>
        <w:pStyle w:val="Notedebasdepage"/>
        <w:rPr>
          <w:rFonts w:ascii="Arial" w:hAnsi="Arial" w:cs="Arial"/>
          <w:sz w:val="24"/>
          <w:szCs w:val="24"/>
        </w:rPr>
      </w:pPr>
    </w:p>
    <w:p w14:paraId="5DBFAED1" w14:textId="2DC3E76A" w:rsidR="00295178" w:rsidRPr="007763EB" w:rsidRDefault="00295178" w:rsidP="00054CC3">
      <w:pPr>
        <w:jc w:val="both"/>
        <w:rPr>
          <w:rFonts w:ascii="Arial" w:hAnsi="Arial" w:cs="Arial"/>
          <w:spacing w:val="4"/>
          <w:lang w:val="fr-BE"/>
        </w:rPr>
      </w:pPr>
    </w:p>
    <w:p w14:paraId="6560F766" w14:textId="77777777" w:rsidR="00054CC3" w:rsidRPr="007763EB" w:rsidRDefault="00054CC3" w:rsidP="00054CC3">
      <w:pPr>
        <w:jc w:val="both"/>
        <w:rPr>
          <w:rFonts w:ascii="Arial" w:hAnsi="Arial" w:cs="Arial"/>
          <w:spacing w:val="4"/>
          <w:u w:val="single"/>
          <w:lang w:val="fr-BE"/>
        </w:rPr>
      </w:pPr>
      <w:r w:rsidRPr="007763EB">
        <w:rPr>
          <w:rFonts w:ascii="Arial" w:hAnsi="Arial" w:cs="Arial"/>
          <w:spacing w:val="4"/>
          <w:u w:val="single"/>
          <w:lang w:val="fr-BE"/>
        </w:rPr>
        <w:t>Avec rubriques du répertoire</w:t>
      </w:r>
    </w:p>
    <w:p w14:paraId="53FFF9B1" w14:textId="77777777" w:rsidR="00054CC3" w:rsidRPr="007763EB" w:rsidRDefault="00054CC3" w:rsidP="00054CC3">
      <w:pPr>
        <w:jc w:val="both"/>
        <w:rPr>
          <w:rFonts w:ascii="Arial" w:hAnsi="Arial" w:cs="Arial"/>
          <w:spacing w:val="4"/>
          <w:lang w:val="fr-BE"/>
        </w:rPr>
      </w:pPr>
    </w:p>
    <w:p w14:paraId="1E1ADBE3" w14:textId="77777777" w:rsidR="00054CC3" w:rsidRPr="007763EB" w:rsidRDefault="00054CC3" w:rsidP="00054CC3">
      <w:pPr>
        <w:jc w:val="both"/>
        <w:rPr>
          <w:rFonts w:ascii="Arial" w:hAnsi="Arial" w:cs="Arial"/>
          <w:b/>
          <w:color w:val="33CCCC"/>
          <w:spacing w:val="4"/>
          <w:lang w:val="fr-BE"/>
        </w:rPr>
      </w:pPr>
      <w:r w:rsidRPr="007763EB">
        <w:rPr>
          <w:rFonts w:ascii="Arial" w:hAnsi="Arial" w:cs="Arial"/>
          <w:b/>
          <w:color w:val="33CCCC"/>
          <w:spacing w:val="4"/>
          <w:lang w:val="fr-BE"/>
        </w:rPr>
        <w:t>Désir de sécurité et d’un refuge</w:t>
      </w:r>
    </w:p>
    <w:p w14:paraId="07724C1D"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Illusion d’une maison dont le toit a été soufflé (1)</w:t>
      </w:r>
    </w:p>
    <w:p w14:paraId="46DEB44D"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Anxiété : maison ou pièce : amél. (2)</w:t>
      </w:r>
    </w:p>
    <w:p w14:paraId="68B7B78D"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Sécurité : désir de (2)</w:t>
      </w:r>
    </w:p>
    <w:p w14:paraId="6B09844C"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Rêves : de trouver un refuge (5)</w:t>
      </w:r>
    </w:p>
    <w:p w14:paraId="67253CE9"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lastRenderedPageBreak/>
        <w:t>Maison : désir d’aller à la (5)</w:t>
      </w:r>
    </w:p>
    <w:p w14:paraId="1A9EA6AA"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Tenu ou être tenu : amel. (66)</w:t>
      </w:r>
    </w:p>
    <w:p w14:paraId="536C9070" w14:textId="77777777" w:rsidR="00054CC3" w:rsidRPr="007763EB" w:rsidRDefault="00054CC3" w:rsidP="00054CC3">
      <w:pPr>
        <w:jc w:val="both"/>
        <w:rPr>
          <w:rFonts w:ascii="Arial" w:hAnsi="Arial" w:cs="Arial"/>
          <w:spacing w:val="4"/>
          <w:lang w:val="fr-BE"/>
        </w:rPr>
      </w:pPr>
    </w:p>
    <w:p w14:paraId="06EDF9E0" w14:textId="77777777" w:rsidR="00054CC3" w:rsidRPr="007763EB" w:rsidRDefault="00054CC3" w:rsidP="00054CC3">
      <w:pPr>
        <w:jc w:val="both"/>
        <w:rPr>
          <w:rFonts w:ascii="Arial" w:hAnsi="Arial" w:cs="Arial"/>
          <w:b/>
          <w:color w:val="33CCCC"/>
          <w:spacing w:val="4"/>
          <w:lang w:val="fr-BE"/>
        </w:rPr>
      </w:pPr>
      <w:r w:rsidRPr="007763EB">
        <w:rPr>
          <w:rFonts w:ascii="Arial" w:hAnsi="Arial" w:cs="Arial"/>
          <w:b/>
          <w:color w:val="33CCCC"/>
          <w:spacing w:val="4"/>
          <w:lang w:val="fr-BE"/>
        </w:rPr>
        <w:t>Se sent observé et persécuté </w:t>
      </w:r>
    </w:p>
    <w:p w14:paraId="7297AA0A"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Rêves : de persécution (2)</w:t>
      </w:r>
    </w:p>
    <w:p w14:paraId="3F632D28"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Illusion : d’être entouré d’ennemis (16)</w:t>
      </w:r>
    </w:p>
    <w:p w14:paraId="5AC8242E"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Illusion : qu’on la regarde (23)</w:t>
      </w:r>
    </w:p>
    <w:p w14:paraId="4B20F1F2"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Illusion : que quelqu’un est derrière lui (29)</w:t>
      </w:r>
    </w:p>
    <w:p w14:paraId="49EEA6B5"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Illusion : persécuté : qu’il est (63)</w:t>
      </w:r>
    </w:p>
    <w:p w14:paraId="637E46C4"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Suspicieux, méfiant (149)</w:t>
      </w:r>
    </w:p>
    <w:p w14:paraId="7E6DC54F" w14:textId="77777777" w:rsidR="00054CC3" w:rsidRPr="007763EB" w:rsidRDefault="00054CC3" w:rsidP="00054CC3">
      <w:pPr>
        <w:jc w:val="both"/>
        <w:rPr>
          <w:rFonts w:ascii="Arial" w:hAnsi="Arial" w:cs="Arial"/>
          <w:spacing w:val="4"/>
          <w:lang w:val="fr-BE"/>
        </w:rPr>
      </w:pPr>
    </w:p>
    <w:p w14:paraId="54376E6B" w14:textId="77777777" w:rsidR="00054CC3" w:rsidRPr="007763EB" w:rsidRDefault="00054CC3" w:rsidP="00054CC3">
      <w:pPr>
        <w:jc w:val="both"/>
        <w:rPr>
          <w:rFonts w:ascii="Arial" w:hAnsi="Arial" w:cs="Arial"/>
          <w:b/>
          <w:color w:val="33CCCC"/>
          <w:spacing w:val="4"/>
          <w:lang w:val="fr-BE"/>
        </w:rPr>
      </w:pPr>
      <w:r w:rsidRPr="007763EB">
        <w:rPr>
          <w:rFonts w:ascii="Arial" w:hAnsi="Arial" w:cs="Arial"/>
          <w:b/>
          <w:color w:val="33CCCC"/>
          <w:spacing w:val="4"/>
          <w:lang w:val="fr-BE"/>
        </w:rPr>
        <w:t>Sens du danger</w:t>
      </w:r>
    </w:p>
    <w:p w14:paraId="6D93EF7C"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Illusion : Est en fuite (1)</w:t>
      </w:r>
    </w:p>
    <w:p w14:paraId="5F576879"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Rêve : d’être agressé, maltraité (Molested) (2)</w:t>
      </w:r>
    </w:p>
    <w:p w14:paraId="374FD0AF"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Rêves : poignardé, peur : crainte d’être</w:t>
      </w:r>
    </w:p>
    <w:p w14:paraId="0C05A48A"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Rêves : de fuir (10)</w:t>
      </w:r>
    </w:p>
    <w:p w14:paraId="4F86093D"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Rêves : d’être blessé (15)</w:t>
      </w:r>
    </w:p>
    <w:p w14:paraId="641D5175"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Rêves : d’être assassiné (38)</w:t>
      </w:r>
    </w:p>
    <w:p w14:paraId="53CAEFB6"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Peur : des voleurs (41)</w:t>
      </w:r>
    </w:p>
    <w:p w14:paraId="2B5AFCC6"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Rêves : Violence (45)</w:t>
      </w:r>
    </w:p>
    <w:p w14:paraId="5CA001BC"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Rêves : d’être poursuivi (89)</w:t>
      </w:r>
    </w:p>
    <w:p w14:paraId="016F5FEB" w14:textId="77777777" w:rsidR="00054CC3" w:rsidRPr="007763EB" w:rsidRDefault="00054CC3" w:rsidP="00054CC3">
      <w:pPr>
        <w:jc w:val="both"/>
        <w:rPr>
          <w:rFonts w:ascii="Arial" w:hAnsi="Arial" w:cs="Arial"/>
          <w:spacing w:val="4"/>
          <w:lang w:val="fr-BE"/>
        </w:rPr>
      </w:pPr>
    </w:p>
    <w:p w14:paraId="28BF6CF3" w14:textId="77777777" w:rsidR="00054CC3" w:rsidRPr="007763EB" w:rsidRDefault="00054CC3" w:rsidP="00054CC3">
      <w:pPr>
        <w:jc w:val="both"/>
        <w:rPr>
          <w:rFonts w:ascii="Arial" w:hAnsi="Arial" w:cs="Arial"/>
          <w:b/>
          <w:color w:val="33CCCC"/>
          <w:spacing w:val="4"/>
          <w:lang w:val="fr-BE"/>
        </w:rPr>
      </w:pPr>
      <w:r w:rsidRPr="007763EB">
        <w:rPr>
          <w:rFonts w:ascii="Arial" w:hAnsi="Arial" w:cs="Arial"/>
          <w:b/>
          <w:color w:val="33CCCC"/>
          <w:spacing w:val="4"/>
          <w:lang w:val="fr-BE"/>
        </w:rPr>
        <w:t xml:space="preserve">Désir de défendre soi et les autres </w:t>
      </w:r>
    </w:p>
    <w:p w14:paraId="52C3710E"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Rêves : de sauver les autres (6)</w:t>
      </w:r>
    </w:p>
    <w:p w14:paraId="2ED51611"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Se battre : désir se (49)</w:t>
      </w:r>
    </w:p>
    <w:p w14:paraId="3FBC6297"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Tuer : désir de (71)</w:t>
      </w:r>
    </w:p>
    <w:p w14:paraId="391F2195" w14:textId="77777777" w:rsidR="00054CC3" w:rsidRPr="007763EB" w:rsidRDefault="00054CC3" w:rsidP="00054CC3">
      <w:pPr>
        <w:jc w:val="both"/>
        <w:rPr>
          <w:rFonts w:ascii="Arial" w:hAnsi="Arial" w:cs="Arial"/>
          <w:spacing w:val="4"/>
          <w:lang w:val="fr-BE"/>
        </w:rPr>
      </w:pPr>
    </w:p>
    <w:p w14:paraId="7A582C17" w14:textId="77777777" w:rsidR="00054CC3" w:rsidRPr="007763EB" w:rsidRDefault="00054CC3" w:rsidP="00054CC3">
      <w:pPr>
        <w:jc w:val="both"/>
        <w:rPr>
          <w:rFonts w:ascii="Arial" w:hAnsi="Arial" w:cs="Arial"/>
          <w:spacing w:val="4"/>
          <w:lang w:val="fr-BE"/>
        </w:rPr>
      </w:pPr>
    </w:p>
    <w:p w14:paraId="23A05BD4" w14:textId="77777777" w:rsidR="00054CC3" w:rsidRPr="007763EB" w:rsidRDefault="00054CC3" w:rsidP="00054CC3">
      <w:pPr>
        <w:jc w:val="both"/>
        <w:rPr>
          <w:rFonts w:ascii="Arial" w:hAnsi="Arial" w:cs="Arial"/>
          <w:b/>
          <w:spacing w:val="4"/>
          <w:lang w:val="fr-BE"/>
        </w:rPr>
      </w:pPr>
      <w:r w:rsidRPr="007763EB">
        <w:rPr>
          <w:rFonts w:ascii="Arial" w:hAnsi="Arial" w:cs="Arial"/>
          <w:b/>
          <w:color w:val="1F4E79"/>
          <w:spacing w:val="4"/>
          <w:lang w:val="fr-BE"/>
        </w:rPr>
        <w:t>Aspects zoologiques ayant un intérêt homéopathique</w:t>
      </w:r>
      <w:r w:rsidRPr="007763EB">
        <w:rPr>
          <w:rFonts w:ascii="Arial" w:hAnsi="Arial" w:cs="Arial"/>
          <w:b/>
          <w:spacing w:val="4"/>
          <w:lang w:val="fr-BE"/>
        </w:rPr>
        <w:t> </w:t>
      </w:r>
    </w:p>
    <w:p w14:paraId="59EF9607"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lastRenderedPageBreak/>
        <w:t>C’est une araignée qui aime vivre dans l’environnement humain. Cette tendance est clairement reflétée dans le proving avec le désir d’un refuge et l’amélioration à la maison.</w:t>
      </w:r>
    </w:p>
    <w:p w14:paraId="575B655B"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Elle construit souvent sa toile en forme de tunnel dans les coins paisibles. La toile ne contient pas de « colle » et si un animal est empêtré dans la toile, l’araignée fond sur lui et le tue.</w:t>
      </w:r>
    </w:p>
    <w:p w14:paraId="684C3397" w14:textId="77777777" w:rsidR="00054CC3" w:rsidRPr="007763EB" w:rsidRDefault="00054CC3" w:rsidP="00054CC3">
      <w:pPr>
        <w:jc w:val="both"/>
        <w:rPr>
          <w:rFonts w:ascii="Arial" w:hAnsi="Arial" w:cs="Arial"/>
          <w:spacing w:val="4"/>
          <w:lang w:val="fr-BE"/>
        </w:rPr>
      </w:pPr>
    </w:p>
    <w:p w14:paraId="4E641866" w14:textId="77777777" w:rsidR="00054CC3" w:rsidRPr="007763EB" w:rsidRDefault="00054CC3" w:rsidP="00054CC3">
      <w:pPr>
        <w:jc w:val="both"/>
        <w:rPr>
          <w:rFonts w:ascii="Arial" w:hAnsi="Arial" w:cs="Arial"/>
          <w:spacing w:val="4"/>
          <w:lang w:val="fr-BE"/>
        </w:rPr>
      </w:pPr>
    </w:p>
    <w:p w14:paraId="7108D426" w14:textId="77777777" w:rsidR="00054CC3" w:rsidRPr="007763EB" w:rsidRDefault="00054CC3" w:rsidP="00054CC3">
      <w:pPr>
        <w:jc w:val="both"/>
        <w:rPr>
          <w:rFonts w:ascii="Arial" w:hAnsi="Arial" w:cs="Arial"/>
          <w:spacing w:val="4"/>
          <w:lang w:val="fr-BE"/>
        </w:rPr>
      </w:pPr>
    </w:p>
    <w:p w14:paraId="7ABFA080" w14:textId="14E591D8" w:rsidR="00054CC3" w:rsidRPr="007763EB" w:rsidRDefault="00054CC3" w:rsidP="00054CC3">
      <w:pPr>
        <w:pBdr>
          <w:top w:val="single" w:sz="8" w:space="1" w:color="33CCCC"/>
          <w:left w:val="single" w:sz="8" w:space="4" w:color="33CCCC"/>
          <w:bottom w:val="single" w:sz="8" w:space="1" w:color="33CCCC"/>
          <w:right w:val="single" w:sz="8" w:space="4" w:color="33CCCC"/>
          <w:between w:val="single" w:sz="8" w:space="1" w:color="33CCCC"/>
          <w:bar w:val="single" w:sz="8" w:color="33CCCC"/>
        </w:pBdr>
        <w:jc w:val="center"/>
        <w:rPr>
          <w:rFonts w:ascii="Arial" w:hAnsi="Arial" w:cs="Arial"/>
          <w:b/>
          <w:bCs/>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bCs/>
          <w:color w:val="33CCCC"/>
          <w:spacing w:val="4"/>
          <w:lang w:val="fr-BE"/>
        </w:rPr>
        <w:t>C</w:t>
      </w:r>
      <w:r w:rsidR="001A45EF" w:rsidRPr="007763EB">
        <w:rPr>
          <w:rFonts w:ascii="Arial" w:hAnsi="Arial" w:cs="Arial"/>
          <w:b/>
          <w:bCs/>
          <w:color w:val="33CCCC"/>
          <w:spacing w:val="4"/>
          <w:lang w:val="fr-BE"/>
        </w:rPr>
        <w:t>onclusion</w:t>
      </w:r>
      <w:proofErr w:type="gramEnd"/>
    </w:p>
    <w:p w14:paraId="247D4184" w14:textId="77777777" w:rsidR="00054CC3" w:rsidRPr="007763EB" w:rsidRDefault="00054CC3" w:rsidP="00054CC3">
      <w:pPr>
        <w:jc w:val="both"/>
        <w:rPr>
          <w:rFonts w:ascii="Arial" w:hAnsi="Arial" w:cs="Arial"/>
          <w:spacing w:val="4"/>
          <w:u w:val="single"/>
          <w:lang w:val="fr-BE"/>
        </w:rPr>
      </w:pPr>
    </w:p>
    <w:p w14:paraId="744737E5" w14:textId="77777777" w:rsidR="00054CC3" w:rsidRPr="007763EB" w:rsidRDefault="00054CC3" w:rsidP="00054CC3">
      <w:pPr>
        <w:jc w:val="both"/>
        <w:rPr>
          <w:rFonts w:ascii="Arial" w:hAnsi="Arial" w:cs="Arial"/>
          <w:spacing w:val="4"/>
          <w:lang w:val="fr-BE"/>
        </w:rPr>
      </w:pPr>
    </w:p>
    <w:p w14:paraId="6B384F50"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Concernant les 2 sortes de tégénaires, je n’ai donc trouvé que la pathogénésie de Tegenaria atrica pour la tégénaire noire, mais pas spécifiquement celle de Tegenaria domestica.</w:t>
      </w:r>
    </w:p>
    <w:p w14:paraId="6A47AB78"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Mais, dans une étude de Sowton, on trouve Tela aranea, proving du mélange de Aranea diadema + Tegenaria atrica + Tegenaria domestica.</w:t>
      </w:r>
    </w:p>
    <w:p w14:paraId="5A89FABA"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Dans une autre étude du </w:t>
      </w:r>
      <w:hyperlink r:id="rId45" w:history="1">
        <w:r w:rsidRPr="007763EB">
          <w:rPr>
            <w:rStyle w:val="Lienhypertexte"/>
            <w:rFonts w:ascii="Arial" w:hAnsi="Arial" w:cs="Arial"/>
            <w:i/>
            <w:iCs/>
            <w:spacing w:val="4"/>
            <w:lang w:val="fr-BE"/>
          </w:rPr>
          <w:t>King's American Dispensatory, 1898</w:t>
        </w:r>
      </w:hyperlink>
      <w:r w:rsidRPr="007763EB">
        <w:rPr>
          <w:rFonts w:ascii="Arial" w:hAnsi="Arial" w:cs="Arial"/>
          <w:i/>
          <w:spacing w:val="4"/>
          <w:lang w:val="fr-BE"/>
        </w:rPr>
        <w:t>,</w:t>
      </w:r>
      <w:r w:rsidRPr="007763EB">
        <w:rPr>
          <w:rFonts w:ascii="Arial" w:hAnsi="Arial" w:cs="Arial"/>
          <w:spacing w:val="4"/>
          <w:lang w:val="fr-BE"/>
        </w:rPr>
        <w:t xml:space="preserve"> il existe un proving de Tela aranea qui est seulement la toile de Tegenaria domestica.</w:t>
      </w:r>
    </w:p>
    <w:p w14:paraId="7A648D21" w14:textId="77777777" w:rsidR="00054CC3" w:rsidRPr="007763EB" w:rsidRDefault="00054CC3" w:rsidP="00054CC3">
      <w:pPr>
        <w:jc w:val="both"/>
        <w:rPr>
          <w:rFonts w:ascii="Arial" w:hAnsi="Arial" w:cs="Arial"/>
          <w:spacing w:val="4"/>
          <w:lang w:val="fr-BE"/>
        </w:rPr>
      </w:pPr>
    </w:p>
    <w:p w14:paraId="7E8729D7"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Cette étude de Tela aranea du King’s American Dispensatory de 1898 est disponible </w:t>
      </w:r>
      <w:proofErr w:type="gramStart"/>
      <w:r w:rsidRPr="007763EB">
        <w:rPr>
          <w:rFonts w:ascii="Arial" w:hAnsi="Arial" w:cs="Arial"/>
          <w:spacing w:val="4"/>
          <w:lang w:val="fr-BE"/>
        </w:rPr>
        <w:t>sur  le</w:t>
      </w:r>
      <w:proofErr w:type="gramEnd"/>
      <w:r w:rsidRPr="007763EB">
        <w:rPr>
          <w:rFonts w:ascii="Arial" w:hAnsi="Arial" w:cs="Arial"/>
          <w:spacing w:val="4"/>
          <w:lang w:val="fr-BE"/>
        </w:rPr>
        <w:t xml:space="preserve"> site : </w:t>
      </w:r>
      <w:hyperlink r:id="rId46" w:history="1">
        <w:r w:rsidRPr="007763EB">
          <w:rPr>
            <w:rStyle w:val="Lienhypertexte"/>
            <w:rFonts w:ascii="Arial" w:hAnsi="Arial" w:cs="Arial"/>
            <w:spacing w:val="4"/>
            <w:lang w:val="fr-BE"/>
          </w:rPr>
          <w:t>www.henriettes-herb.com</w:t>
        </w:r>
      </w:hyperlink>
      <w:r w:rsidRPr="007763EB">
        <w:rPr>
          <w:rFonts w:ascii="Arial" w:hAnsi="Arial" w:cs="Arial"/>
          <w:spacing w:val="4"/>
          <w:lang w:val="fr-BE"/>
        </w:rPr>
        <w:t>.</w:t>
      </w:r>
    </w:p>
    <w:p w14:paraId="225D0AE1" w14:textId="77777777" w:rsidR="00054CC3" w:rsidRPr="007763EB" w:rsidRDefault="00054CC3" w:rsidP="00054CC3">
      <w:pPr>
        <w:jc w:val="both"/>
        <w:rPr>
          <w:rFonts w:ascii="Arial" w:hAnsi="Arial" w:cs="Arial"/>
          <w:spacing w:val="4"/>
          <w:lang w:val="fr-BE"/>
        </w:rPr>
      </w:pPr>
    </w:p>
    <w:p w14:paraId="66771142" w14:textId="77777777" w:rsidR="00054CC3" w:rsidRPr="007763EB" w:rsidRDefault="00054CC3" w:rsidP="00054CC3">
      <w:pPr>
        <w:ind w:left="567"/>
        <w:jc w:val="both"/>
        <w:rPr>
          <w:rFonts w:ascii="Arial" w:hAnsi="Arial" w:cs="Arial"/>
          <w:spacing w:val="4"/>
          <w:lang w:val="fr-BE"/>
        </w:rPr>
      </w:pPr>
    </w:p>
    <w:p w14:paraId="00DE01AC" w14:textId="77777777" w:rsidR="00054CC3" w:rsidRPr="007763EB" w:rsidRDefault="00054CC3" w:rsidP="00054CC3">
      <w:pPr>
        <w:ind w:left="567"/>
        <w:jc w:val="both"/>
        <w:rPr>
          <w:rFonts w:ascii="Arial" w:hAnsi="Arial" w:cs="Arial"/>
          <w:b/>
          <w:bCs/>
          <w:spacing w:val="4"/>
          <w:lang w:val="fr-BE"/>
        </w:rPr>
      </w:pPr>
      <w:r w:rsidRPr="007763EB">
        <w:rPr>
          <w:rFonts w:ascii="Arial" w:hAnsi="Arial" w:cs="Arial"/>
          <w:b/>
          <w:bCs/>
          <w:spacing w:val="4"/>
          <w:lang w:val="fr-BE"/>
        </w:rPr>
        <w:t>Tela Araneae - Spider's Web</w:t>
      </w:r>
    </w:p>
    <w:p w14:paraId="5FF2DE27" w14:textId="77777777" w:rsidR="00054CC3" w:rsidRPr="007763EB" w:rsidRDefault="00054CC3" w:rsidP="00054CC3">
      <w:pPr>
        <w:ind w:left="567"/>
        <w:jc w:val="both"/>
        <w:rPr>
          <w:rFonts w:ascii="Arial" w:hAnsi="Arial" w:cs="Arial"/>
          <w:b/>
          <w:bCs/>
          <w:spacing w:val="4"/>
          <w:lang w:val="fr-BE"/>
        </w:rPr>
      </w:pPr>
      <w:r w:rsidRPr="007763EB">
        <w:rPr>
          <w:rFonts w:ascii="Arial" w:hAnsi="Arial" w:cs="Arial"/>
          <w:b/>
          <w:bCs/>
          <w:spacing w:val="4"/>
          <w:lang w:val="fr-BE"/>
        </w:rPr>
        <w:t xml:space="preserve">Botanical </w:t>
      </w:r>
      <w:proofErr w:type="gramStart"/>
      <w:r w:rsidRPr="007763EB">
        <w:rPr>
          <w:rFonts w:ascii="Arial" w:hAnsi="Arial" w:cs="Arial"/>
          <w:b/>
          <w:bCs/>
          <w:spacing w:val="4"/>
          <w:lang w:val="fr-BE"/>
        </w:rPr>
        <w:t>name:</w:t>
      </w:r>
      <w:proofErr w:type="gramEnd"/>
      <w:r w:rsidRPr="007763EB">
        <w:rPr>
          <w:rFonts w:ascii="Arial" w:hAnsi="Arial" w:cs="Arial"/>
          <w:b/>
          <w:bCs/>
          <w:spacing w:val="4"/>
          <w:lang w:val="fr-BE"/>
        </w:rPr>
        <w:t> </w:t>
      </w:r>
    </w:p>
    <w:p w14:paraId="034160A1" w14:textId="77777777" w:rsidR="00054CC3" w:rsidRPr="007763EB" w:rsidRDefault="00DF2390" w:rsidP="00054CC3">
      <w:pPr>
        <w:ind w:left="567"/>
        <w:jc w:val="both"/>
        <w:rPr>
          <w:rFonts w:ascii="Arial" w:hAnsi="Arial" w:cs="Arial"/>
          <w:b/>
          <w:spacing w:val="4"/>
          <w:lang w:val="fr-BE"/>
        </w:rPr>
      </w:pPr>
      <w:hyperlink r:id="rId47" w:history="1">
        <w:r w:rsidR="00054CC3" w:rsidRPr="007763EB">
          <w:rPr>
            <w:rStyle w:val="Lienhypertexte"/>
            <w:rFonts w:ascii="Arial" w:hAnsi="Arial" w:cs="Arial"/>
            <w:b/>
            <w:spacing w:val="4"/>
            <w:lang w:val="fr-BE"/>
          </w:rPr>
          <w:t>Tegenaria domestica</w:t>
        </w:r>
      </w:hyperlink>
    </w:p>
    <w:p w14:paraId="7E24B2FD" w14:textId="77777777" w:rsidR="00054CC3" w:rsidRPr="007763EB" w:rsidRDefault="00DF2390" w:rsidP="00054CC3">
      <w:pPr>
        <w:ind w:left="567"/>
        <w:jc w:val="both"/>
        <w:rPr>
          <w:rFonts w:ascii="Arial" w:hAnsi="Arial" w:cs="Arial"/>
          <w:spacing w:val="4"/>
          <w:lang w:val="fr-BE"/>
        </w:rPr>
      </w:pPr>
      <w:hyperlink r:id="rId48" w:history="1">
        <w:r w:rsidR="00054CC3" w:rsidRPr="007763EB">
          <w:rPr>
            <w:rStyle w:val="Lienhypertexte"/>
            <w:rFonts w:ascii="Arial" w:hAnsi="Arial" w:cs="Arial"/>
            <w:spacing w:val="4"/>
            <w:lang w:val="fr-BE"/>
          </w:rPr>
          <w:t>Tegenaria medicinalis</w:t>
        </w:r>
      </w:hyperlink>
    </w:p>
    <w:p w14:paraId="60F37E16" w14:textId="77777777" w:rsidR="00054CC3" w:rsidRPr="007763EB" w:rsidRDefault="00054CC3" w:rsidP="00054CC3">
      <w:pPr>
        <w:ind w:left="567"/>
        <w:jc w:val="both"/>
        <w:rPr>
          <w:rFonts w:ascii="Arial" w:hAnsi="Arial" w:cs="Arial"/>
          <w:spacing w:val="4"/>
          <w:lang w:val="fr-BE"/>
        </w:rPr>
      </w:pPr>
      <w:r w:rsidRPr="007763EB">
        <w:rPr>
          <w:rFonts w:ascii="Arial" w:hAnsi="Arial" w:cs="Arial"/>
          <w:spacing w:val="4"/>
          <w:lang w:val="fr-BE"/>
        </w:rPr>
        <w:t>Related entry : </w:t>
      </w:r>
      <w:hyperlink r:id="rId49" w:history="1">
        <w:r w:rsidRPr="007763EB">
          <w:rPr>
            <w:rStyle w:val="Lienhypertexte"/>
            <w:rFonts w:ascii="Arial" w:hAnsi="Arial" w:cs="Arial"/>
            <w:spacing w:val="4"/>
            <w:lang w:val="fr-BE"/>
          </w:rPr>
          <w:t>Aranea diadema - Diadem spider</w:t>
        </w:r>
      </w:hyperlink>
    </w:p>
    <w:p w14:paraId="7838EB3B" w14:textId="77777777" w:rsidR="00054CC3" w:rsidRPr="007763EB" w:rsidRDefault="00054CC3" w:rsidP="00054CC3">
      <w:pPr>
        <w:ind w:left="567"/>
        <w:jc w:val="both"/>
        <w:rPr>
          <w:rFonts w:ascii="Arial" w:hAnsi="Arial" w:cs="Arial"/>
          <w:spacing w:val="4"/>
          <w:lang w:val="fr-BE"/>
        </w:rPr>
      </w:pPr>
    </w:p>
    <w:p w14:paraId="3AA51D16" w14:textId="77777777" w:rsidR="00054CC3" w:rsidRPr="007763EB" w:rsidRDefault="00054CC3" w:rsidP="00054CC3">
      <w:pPr>
        <w:ind w:left="567"/>
        <w:jc w:val="both"/>
        <w:rPr>
          <w:rFonts w:ascii="Arial" w:hAnsi="Arial" w:cs="Arial"/>
          <w:spacing w:val="4"/>
          <w:lang w:val="fr-BE"/>
        </w:rPr>
      </w:pPr>
      <w:r w:rsidRPr="007763EB">
        <w:rPr>
          <w:rFonts w:ascii="Arial" w:hAnsi="Arial" w:cs="Arial"/>
          <w:spacing w:val="4"/>
          <w:lang w:val="fr-BE"/>
        </w:rPr>
        <w:t>The freshly spun web, free from dust, of the </w:t>
      </w:r>
      <w:r w:rsidRPr="007763EB">
        <w:rPr>
          <w:rFonts w:ascii="Arial" w:hAnsi="Arial" w:cs="Arial"/>
          <w:b/>
          <w:i/>
          <w:iCs/>
          <w:spacing w:val="4"/>
          <w:lang w:val="fr-BE"/>
        </w:rPr>
        <w:t>Tegenaria domestica</w:t>
      </w:r>
      <w:r w:rsidRPr="007763EB">
        <w:rPr>
          <w:rFonts w:ascii="Arial" w:hAnsi="Arial" w:cs="Arial"/>
          <w:b/>
          <w:spacing w:val="4"/>
          <w:lang w:val="fr-BE"/>
        </w:rPr>
        <w:t>,</w:t>
      </w:r>
      <w:r w:rsidRPr="007763EB">
        <w:rPr>
          <w:rFonts w:ascii="Arial" w:hAnsi="Arial" w:cs="Arial"/>
          <w:spacing w:val="4"/>
          <w:lang w:val="fr-BE"/>
        </w:rPr>
        <w:t xml:space="preserve"> or common house-spider, or as often employed in this country, the web of </w:t>
      </w:r>
      <w:r w:rsidRPr="007763EB">
        <w:rPr>
          <w:rFonts w:ascii="Arial" w:hAnsi="Arial" w:cs="Arial"/>
          <w:i/>
          <w:iCs/>
          <w:spacing w:val="4"/>
          <w:lang w:val="fr-BE"/>
        </w:rPr>
        <w:t>Tegenaria medicinalis</w:t>
      </w:r>
      <w:r w:rsidRPr="007763EB">
        <w:rPr>
          <w:rFonts w:ascii="Arial" w:hAnsi="Arial" w:cs="Arial"/>
          <w:spacing w:val="4"/>
          <w:lang w:val="fr-BE"/>
        </w:rPr>
        <w:t>.</w:t>
      </w:r>
    </w:p>
    <w:p w14:paraId="6B59A922" w14:textId="77777777" w:rsidR="00054CC3" w:rsidRPr="007763EB" w:rsidRDefault="00054CC3" w:rsidP="00054CC3">
      <w:pPr>
        <w:ind w:left="567"/>
        <w:jc w:val="both"/>
        <w:rPr>
          <w:rFonts w:ascii="Arial" w:hAnsi="Arial" w:cs="Arial"/>
          <w:spacing w:val="4"/>
          <w:lang w:val="fr-BE"/>
        </w:rPr>
      </w:pPr>
      <w:r w:rsidRPr="007763EB">
        <w:rPr>
          <w:rFonts w:ascii="Arial" w:hAnsi="Arial" w:cs="Arial"/>
          <w:spacing w:val="4"/>
          <w:lang w:val="fr-BE"/>
        </w:rPr>
        <w:lastRenderedPageBreak/>
        <w:br/>
        <w:t xml:space="preserve">COMMON </w:t>
      </w:r>
      <w:proofErr w:type="gramStart"/>
      <w:r w:rsidRPr="007763EB">
        <w:rPr>
          <w:rFonts w:ascii="Arial" w:hAnsi="Arial" w:cs="Arial"/>
          <w:spacing w:val="4"/>
          <w:lang w:val="fr-BE"/>
        </w:rPr>
        <w:t>NAMES:</w:t>
      </w:r>
      <w:proofErr w:type="gramEnd"/>
      <w:r w:rsidRPr="007763EB">
        <w:rPr>
          <w:rFonts w:ascii="Arial" w:hAnsi="Arial" w:cs="Arial"/>
          <w:spacing w:val="4"/>
          <w:lang w:val="fr-BE"/>
        </w:rPr>
        <w:t> </w:t>
      </w:r>
      <w:r w:rsidRPr="007763EB">
        <w:rPr>
          <w:rFonts w:ascii="Arial" w:hAnsi="Arial" w:cs="Arial"/>
          <w:i/>
          <w:iCs/>
          <w:spacing w:val="4"/>
          <w:lang w:val="fr-BE"/>
        </w:rPr>
        <w:t>Spider's web, Cobweb</w:t>
      </w:r>
      <w:r w:rsidRPr="007763EB">
        <w:rPr>
          <w:rFonts w:ascii="Arial" w:hAnsi="Arial" w:cs="Arial"/>
          <w:spacing w:val="4"/>
          <w:lang w:val="fr-BE"/>
        </w:rPr>
        <w:t>.</w:t>
      </w:r>
    </w:p>
    <w:p w14:paraId="69BA7CE1" w14:textId="77777777" w:rsidR="00054CC3" w:rsidRPr="007763EB" w:rsidRDefault="00054CC3" w:rsidP="00054CC3">
      <w:pPr>
        <w:ind w:left="567"/>
        <w:jc w:val="both"/>
        <w:rPr>
          <w:rFonts w:ascii="Arial" w:hAnsi="Arial" w:cs="Arial"/>
          <w:spacing w:val="4"/>
          <w:lang w:val="fr-BE"/>
        </w:rPr>
      </w:pPr>
      <w:r w:rsidRPr="007763EB">
        <w:rPr>
          <w:rFonts w:ascii="Arial" w:hAnsi="Arial" w:cs="Arial"/>
          <w:b/>
          <w:bCs/>
          <w:spacing w:val="4"/>
          <w:lang w:val="fr-BE"/>
        </w:rPr>
        <w:t xml:space="preserve">Source, History, and </w:t>
      </w:r>
      <w:proofErr w:type="gramStart"/>
      <w:r w:rsidRPr="007763EB">
        <w:rPr>
          <w:rFonts w:ascii="Arial" w:hAnsi="Arial" w:cs="Arial"/>
          <w:b/>
          <w:bCs/>
          <w:spacing w:val="4"/>
          <w:lang w:val="fr-BE"/>
        </w:rPr>
        <w:t xml:space="preserve">Preparation  </w:t>
      </w:r>
      <w:r w:rsidRPr="007763EB">
        <w:rPr>
          <w:rFonts w:ascii="Arial" w:hAnsi="Arial" w:cs="Arial"/>
          <w:spacing w:val="4"/>
          <w:lang w:val="fr-BE"/>
        </w:rPr>
        <w:t>—</w:t>
      </w:r>
      <w:proofErr w:type="gramEnd"/>
      <w:r w:rsidRPr="007763EB">
        <w:rPr>
          <w:rFonts w:ascii="Arial" w:hAnsi="Arial" w:cs="Arial"/>
          <w:spacing w:val="4"/>
          <w:lang w:val="fr-BE"/>
        </w:rPr>
        <w:t>The medicinal species of spider, from which the web is obtained, are the </w:t>
      </w:r>
      <w:r w:rsidRPr="007763EB">
        <w:rPr>
          <w:rFonts w:ascii="Arial" w:hAnsi="Arial" w:cs="Arial"/>
          <w:i/>
          <w:iCs/>
          <w:spacing w:val="4"/>
          <w:lang w:val="fr-BE"/>
        </w:rPr>
        <w:t>Tegenaria medicinalis</w:t>
      </w:r>
      <w:r w:rsidRPr="007763EB">
        <w:rPr>
          <w:rFonts w:ascii="Arial" w:hAnsi="Arial" w:cs="Arial"/>
          <w:spacing w:val="4"/>
          <w:lang w:val="fr-BE"/>
        </w:rPr>
        <w:t> and </w:t>
      </w:r>
      <w:r w:rsidRPr="007763EB">
        <w:rPr>
          <w:rFonts w:ascii="Arial" w:hAnsi="Arial" w:cs="Arial"/>
          <w:i/>
          <w:iCs/>
          <w:spacing w:val="4"/>
          <w:lang w:val="fr-BE"/>
        </w:rPr>
        <w:t>Tegenaria domestica</w:t>
      </w:r>
      <w:r w:rsidRPr="007763EB">
        <w:rPr>
          <w:rFonts w:ascii="Arial" w:hAnsi="Arial" w:cs="Arial"/>
          <w:spacing w:val="4"/>
          <w:lang w:val="fr-BE"/>
        </w:rPr>
        <w:t>, belonging to the division </w:t>
      </w:r>
      <w:r w:rsidRPr="007763EB">
        <w:rPr>
          <w:rFonts w:ascii="Arial" w:hAnsi="Arial" w:cs="Arial"/>
          <w:i/>
          <w:iCs/>
          <w:spacing w:val="4"/>
          <w:lang w:val="fr-BE"/>
        </w:rPr>
        <w:t>Homogangliata</w:t>
      </w:r>
      <w:r w:rsidRPr="007763EB">
        <w:rPr>
          <w:rFonts w:ascii="Arial" w:hAnsi="Arial" w:cs="Arial"/>
          <w:spacing w:val="4"/>
          <w:lang w:val="fr-BE"/>
        </w:rPr>
        <w:t>, class </w:t>
      </w:r>
      <w:r w:rsidRPr="007763EB">
        <w:rPr>
          <w:rFonts w:ascii="Arial" w:hAnsi="Arial" w:cs="Arial"/>
          <w:i/>
          <w:iCs/>
          <w:spacing w:val="4"/>
          <w:lang w:val="fr-BE"/>
        </w:rPr>
        <w:t>Arachnida</w:t>
      </w:r>
      <w:r w:rsidRPr="007763EB">
        <w:rPr>
          <w:rFonts w:ascii="Arial" w:hAnsi="Arial" w:cs="Arial"/>
          <w:spacing w:val="4"/>
          <w:lang w:val="fr-BE"/>
        </w:rPr>
        <w:t xml:space="preserve">. The former are found in angles of walls, corners of fences, old houses, barns, etc., </w:t>
      </w:r>
    </w:p>
    <w:p w14:paraId="3255A393" w14:textId="77777777" w:rsidR="00054CC3" w:rsidRPr="007763EB" w:rsidRDefault="00054CC3" w:rsidP="00054CC3">
      <w:pPr>
        <w:jc w:val="both"/>
        <w:rPr>
          <w:rFonts w:ascii="Arial" w:hAnsi="Arial" w:cs="Arial"/>
          <w:spacing w:val="4"/>
          <w:lang w:val="fr-BE"/>
        </w:rPr>
      </w:pPr>
    </w:p>
    <w:p w14:paraId="1A70FE18" w14:textId="77777777" w:rsidR="00054CC3" w:rsidRPr="007763EB" w:rsidRDefault="00054CC3" w:rsidP="00054CC3">
      <w:pPr>
        <w:jc w:val="both"/>
        <w:rPr>
          <w:rFonts w:ascii="Arial" w:hAnsi="Arial" w:cs="Arial"/>
          <w:spacing w:val="4"/>
          <w:lang w:val="fr-BE"/>
        </w:rPr>
      </w:pPr>
    </w:p>
    <w:p w14:paraId="7BD0A154"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Nous pouvons donc penser que les symptômes de Tela aranea sont pour la plupart issus de Tegenaria domestica, elle-même très proche de Tegenaria atrica.</w:t>
      </w:r>
    </w:p>
    <w:p w14:paraId="0DC9FFB7" w14:textId="77777777" w:rsidR="00054CC3" w:rsidRPr="007763EB" w:rsidRDefault="00054CC3" w:rsidP="00054CC3">
      <w:pPr>
        <w:jc w:val="both"/>
        <w:rPr>
          <w:rFonts w:ascii="Arial" w:hAnsi="Arial" w:cs="Arial"/>
          <w:spacing w:val="4"/>
          <w:lang w:val="fr-BE"/>
        </w:rPr>
      </w:pPr>
    </w:p>
    <w:p w14:paraId="1963CE0C"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Ce qui est intéressant c’est qu’on trouve dans la pathogénésie de Tela </w:t>
      </w:r>
      <w:r w:rsidRPr="007763EB">
        <w:rPr>
          <w:rFonts w:ascii="Arial" w:hAnsi="Arial" w:cs="Arial"/>
          <w:spacing w:val="4"/>
          <w:u w:val="single"/>
          <w:lang w:val="fr-BE"/>
        </w:rPr>
        <w:t>les rêves de fin du monde et d’apocalypse</w:t>
      </w:r>
      <w:r w:rsidRPr="007763EB">
        <w:rPr>
          <w:rFonts w:ascii="Arial" w:hAnsi="Arial" w:cs="Arial"/>
          <w:spacing w:val="4"/>
          <w:lang w:val="fr-BE"/>
        </w:rPr>
        <w:t xml:space="preserve"> que ma patiente faisait assez régulièrement…</w:t>
      </w:r>
    </w:p>
    <w:p w14:paraId="24E46F8A" w14:textId="77777777" w:rsidR="00054CC3" w:rsidRPr="007763EB" w:rsidRDefault="00054CC3" w:rsidP="00054CC3">
      <w:pPr>
        <w:jc w:val="both"/>
        <w:rPr>
          <w:rFonts w:ascii="Arial" w:hAnsi="Arial" w:cs="Arial"/>
          <w:spacing w:val="4"/>
          <w:lang w:val="fr-BE"/>
        </w:rPr>
      </w:pPr>
    </w:p>
    <w:p w14:paraId="6A97B80E" w14:textId="77777777" w:rsidR="00054CC3" w:rsidRPr="007763EB" w:rsidRDefault="00054CC3" w:rsidP="00054CC3">
      <w:pPr>
        <w:jc w:val="both"/>
        <w:rPr>
          <w:rFonts w:ascii="Arial" w:hAnsi="Arial" w:cs="Arial"/>
          <w:b/>
          <w:color w:val="33CCCC"/>
          <w:spacing w:val="4"/>
          <w:lang w:val="fr-BE"/>
        </w:rPr>
      </w:pPr>
    </w:p>
    <w:p w14:paraId="48BD6FAD" w14:textId="77777777" w:rsidR="00054CC3" w:rsidRPr="007763EB" w:rsidRDefault="00054CC3" w:rsidP="001B479C">
      <w:pPr>
        <w:spacing w:after="0"/>
        <w:jc w:val="both"/>
        <w:rPr>
          <w:rFonts w:ascii="Arial" w:eastAsia="Times New Roman" w:hAnsi="Arial" w:cs="Arial"/>
          <w:spacing w:val="4"/>
          <w:lang w:val="fr-BE" w:eastAsia="fr-FR"/>
        </w:rPr>
      </w:pPr>
    </w:p>
    <w:p w14:paraId="3CE85E7D" w14:textId="77777777" w:rsidR="001B479C" w:rsidRPr="007763EB" w:rsidRDefault="001B479C" w:rsidP="001B479C">
      <w:pPr>
        <w:spacing w:after="0"/>
        <w:jc w:val="both"/>
        <w:rPr>
          <w:rFonts w:ascii="Arial" w:eastAsia="Times New Roman" w:hAnsi="Arial" w:cs="Arial"/>
          <w:spacing w:val="4"/>
          <w:lang w:val="fr-BE" w:eastAsia="fr-FR"/>
        </w:rPr>
      </w:pPr>
    </w:p>
    <w:p w14:paraId="397DBEC6" w14:textId="77777777" w:rsidR="001B479C" w:rsidRPr="007763EB" w:rsidRDefault="001B479C" w:rsidP="001B479C">
      <w:pPr>
        <w:spacing w:after="0"/>
        <w:jc w:val="both"/>
        <w:rPr>
          <w:rFonts w:ascii="Arial" w:eastAsia="Times New Roman" w:hAnsi="Arial" w:cs="Arial"/>
          <w:spacing w:val="4"/>
          <w:lang w:val="fr-BE" w:eastAsia="fr-FR"/>
        </w:rPr>
      </w:pPr>
    </w:p>
    <w:p w14:paraId="42A5B336" w14:textId="42924B59" w:rsidR="00054CC3" w:rsidRPr="007763EB" w:rsidRDefault="00054CC3" w:rsidP="00054CC3">
      <w:pPr>
        <w:jc w:val="both"/>
        <w:rPr>
          <w:rFonts w:ascii="Arial" w:hAnsi="Arial" w:cs="Arial"/>
          <w:b/>
          <w:bCs/>
          <w:color w:val="33CCCC"/>
          <w:spacing w:val="4"/>
          <w:lang w:val="fr-BE"/>
        </w:rPr>
      </w:pPr>
      <w:r w:rsidRPr="007763EB">
        <w:rPr>
          <w:rFonts w:ascii="Arial" w:hAnsi="Arial" w:cs="Arial"/>
          <w:lang w:val="fr-BE"/>
        </w:rPr>
        <w:t>[#RC2]</w:t>
      </w:r>
      <w:r w:rsidRPr="007763EB">
        <w:rPr>
          <w:rFonts w:ascii="Arial" w:hAnsi="Arial" w:cs="Arial"/>
          <w:b/>
          <w:bCs/>
          <w:color w:val="33CCCC"/>
          <w:spacing w:val="4"/>
          <w:lang w:val="fr-BE"/>
        </w:rPr>
        <w:t xml:space="preserve"> </w:t>
      </w:r>
      <w:r w:rsidR="001A45EF" w:rsidRPr="007763EB">
        <w:rPr>
          <w:rFonts w:ascii="Arial" w:hAnsi="Arial" w:cs="Arial"/>
          <w:b/>
          <w:bCs/>
          <w:color w:val="33CCCC"/>
          <w:spacing w:val="4"/>
          <w:lang w:val="fr-BE"/>
        </w:rPr>
        <w:t>Leptandra Virginica</w:t>
      </w:r>
    </w:p>
    <w:p w14:paraId="218195CD" w14:textId="69D8EBF1" w:rsidR="00054CC3" w:rsidRPr="007763EB" w:rsidRDefault="00054CC3" w:rsidP="00054CC3">
      <w:pPr>
        <w:rPr>
          <w:rFonts w:ascii="Arial" w:hAnsi="Arial" w:cs="Arial"/>
          <w:lang w:val="fr-BE"/>
        </w:rPr>
      </w:pPr>
    </w:p>
    <w:p w14:paraId="280C71D8" w14:textId="631DE09D" w:rsidR="001B479C" w:rsidRPr="007763EB" w:rsidRDefault="00054CC3" w:rsidP="00054CC3">
      <w:pPr>
        <w:spacing w:after="0"/>
        <w:jc w:val="both"/>
        <w:rPr>
          <w:rFonts w:ascii="Arial" w:hAnsi="Arial" w:cs="Arial"/>
          <w:b/>
          <w:color w:val="33CCCC"/>
          <w:spacing w:val="4"/>
          <w:lang w:val="fr-BE"/>
        </w:rPr>
      </w:pPr>
      <w:r w:rsidRPr="007763EB">
        <w:rPr>
          <w:rFonts w:ascii="Arial" w:hAnsi="Arial" w:cs="Arial"/>
          <w:lang w:val="fr-BE"/>
        </w:rPr>
        <w:t>[#CH</w:t>
      </w:r>
      <w:proofErr w:type="gramStart"/>
      <w:r w:rsidRPr="007763EB">
        <w:rPr>
          <w:rFonts w:ascii="Arial" w:hAnsi="Arial" w:cs="Arial"/>
          <w:lang w:val="fr-BE"/>
        </w:rPr>
        <w:t>3]</w:t>
      </w:r>
      <w:r w:rsidR="001B479C" w:rsidRPr="007763EB">
        <w:rPr>
          <w:rFonts w:ascii="Arial" w:hAnsi="Arial" w:cs="Arial"/>
          <w:b/>
          <w:color w:val="33CCCC"/>
          <w:spacing w:val="4"/>
          <w:lang w:val="fr-BE"/>
        </w:rPr>
        <w:t>D</w:t>
      </w:r>
      <w:r w:rsidR="001A45EF" w:rsidRPr="007763EB">
        <w:rPr>
          <w:rFonts w:ascii="Arial" w:hAnsi="Arial" w:cs="Arial"/>
          <w:b/>
          <w:color w:val="33CCCC"/>
          <w:spacing w:val="4"/>
          <w:lang w:val="fr-BE"/>
        </w:rPr>
        <w:t>euxième</w:t>
      </w:r>
      <w:proofErr w:type="gramEnd"/>
      <w:r w:rsidR="001A45EF" w:rsidRPr="007763EB">
        <w:rPr>
          <w:rFonts w:ascii="Arial" w:hAnsi="Arial" w:cs="Arial"/>
          <w:b/>
          <w:color w:val="33CCCC"/>
          <w:spacing w:val="4"/>
          <w:lang w:val="fr-BE"/>
        </w:rPr>
        <w:t xml:space="preserve"> cas - « on ne m’aura pas de foie ! »</w:t>
      </w:r>
    </w:p>
    <w:p w14:paraId="007842FD" w14:textId="77777777" w:rsidR="001B479C" w:rsidRPr="007763EB" w:rsidRDefault="001B479C" w:rsidP="001B479C">
      <w:pPr>
        <w:spacing w:after="0"/>
        <w:jc w:val="both"/>
        <w:rPr>
          <w:rFonts w:ascii="Arial" w:hAnsi="Arial" w:cs="Arial"/>
          <w:bCs/>
          <w:spacing w:val="4"/>
          <w:lang w:val="fr-BE"/>
        </w:rPr>
      </w:pPr>
    </w:p>
    <w:p w14:paraId="20AE9D62"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
          <w:color w:val="33CCCC"/>
          <w:spacing w:val="4"/>
          <w:u w:val="single"/>
          <w:lang w:val="fr-BE"/>
        </w:rPr>
        <w:t>Mr PAP</w:t>
      </w:r>
      <w:r w:rsidRPr="007763EB">
        <w:rPr>
          <w:rFonts w:ascii="Arial" w:hAnsi="Arial" w:cs="Arial"/>
          <w:bCs/>
          <w:spacing w:val="4"/>
          <w:lang w:val="fr-BE"/>
        </w:rPr>
        <w:t xml:space="preserve"> est né en février 1955.</w:t>
      </w:r>
    </w:p>
    <w:p w14:paraId="65D8784A" w14:textId="77777777" w:rsidR="001B479C" w:rsidRPr="007763EB" w:rsidRDefault="001B479C" w:rsidP="001B479C">
      <w:pPr>
        <w:spacing w:after="0"/>
        <w:jc w:val="both"/>
        <w:rPr>
          <w:rFonts w:ascii="Arial" w:hAnsi="Arial" w:cs="Arial"/>
          <w:bCs/>
          <w:spacing w:val="4"/>
          <w:lang w:val="fr-BE"/>
        </w:rPr>
      </w:pPr>
    </w:p>
    <w:p w14:paraId="3C8BA35C" w14:textId="77777777" w:rsidR="001B479C" w:rsidRPr="007763EB" w:rsidRDefault="001B479C" w:rsidP="001B479C">
      <w:pPr>
        <w:spacing w:after="0"/>
        <w:jc w:val="both"/>
        <w:rPr>
          <w:rFonts w:ascii="Arial" w:hAnsi="Arial" w:cs="Arial"/>
          <w:b/>
          <w:color w:val="33CCCC"/>
          <w:spacing w:val="4"/>
          <w:lang w:val="fr-BE"/>
        </w:rPr>
      </w:pPr>
      <w:r w:rsidRPr="007763EB">
        <w:rPr>
          <w:rFonts w:ascii="Arial" w:hAnsi="Arial" w:cs="Arial"/>
          <w:b/>
          <w:color w:val="33CCCC"/>
          <w:spacing w:val="4"/>
          <w:lang w:val="fr-BE"/>
        </w:rPr>
        <w:t>Je le vois pour la première fois le 03 10 2016.</w:t>
      </w:r>
    </w:p>
    <w:p w14:paraId="5406D4F1" w14:textId="77777777" w:rsidR="001B479C" w:rsidRPr="007763EB" w:rsidRDefault="001B479C" w:rsidP="001B479C">
      <w:pPr>
        <w:spacing w:after="0"/>
        <w:jc w:val="both"/>
        <w:rPr>
          <w:rFonts w:ascii="Arial" w:hAnsi="Arial" w:cs="Arial"/>
          <w:bCs/>
          <w:spacing w:val="4"/>
          <w:lang w:val="fr-BE"/>
        </w:rPr>
      </w:pPr>
      <w:proofErr w:type="gramStart"/>
      <w:r w:rsidRPr="007763EB">
        <w:rPr>
          <w:rFonts w:ascii="Arial" w:hAnsi="Arial" w:cs="Arial"/>
          <w:bCs/>
          <w:spacing w:val="4"/>
          <w:lang w:val="fr-BE"/>
        </w:rPr>
        <w:t>Suite à des</w:t>
      </w:r>
      <w:proofErr w:type="gramEnd"/>
      <w:r w:rsidRPr="007763EB">
        <w:rPr>
          <w:rFonts w:ascii="Arial" w:hAnsi="Arial" w:cs="Arial"/>
          <w:bCs/>
          <w:spacing w:val="4"/>
          <w:lang w:val="fr-BE"/>
        </w:rPr>
        <w:t xml:space="preserve"> problèmes de changement de poste, Mr PAP, 61 ans, se plaint depuis 8 mois de douleurs digestives, il me parle d’une « </w:t>
      </w:r>
      <w:r w:rsidRPr="007763EB">
        <w:rPr>
          <w:rFonts w:ascii="Arial" w:hAnsi="Arial" w:cs="Arial"/>
          <w:bCs/>
          <w:i/>
          <w:color w:val="33CCCC"/>
          <w:spacing w:val="4"/>
          <w:lang w:val="fr-BE"/>
        </w:rPr>
        <w:t>hépatite psychosomatique</w:t>
      </w:r>
      <w:r w:rsidRPr="007763EB">
        <w:rPr>
          <w:rFonts w:ascii="Arial" w:hAnsi="Arial" w:cs="Arial"/>
          <w:bCs/>
          <w:i/>
          <w:spacing w:val="4"/>
          <w:lang w:val="fr-BE"/>
        </w:rPr>
        <w:t> </w:t>
      </w:r>
      <w:r w:rsidRPr="007763EB">
        <w:rPr>
          <w:rFonts w:ascii="Arial" w:hAnsi="Arial" w:cs="Arial"/>
          <w:bCs/>
          <w:spacing w:val="4"/>
          <w:lang w:val="fr-BE"/>
        </w:rPr>
        <w:t>».</w:t>
      </w:r>
    </w:p>
    <w:p w14:paraId="2523F732" w14:textId="77777777" w:rsidR="001B479C" w:rsidRPr="007763EB" w:rsidRDefault="001B479C" w:rsidP="001B479C">
      <w:pPr>
        <w:spacing w:after="0"/>
        <w:jc w:val="both"/>
        <w:rPr>
          <w:rFonts w:ascii="Arial" w:hAnsi="Arial" w:cs="Arial"/>
          <w:bCs/>
          <w:i/>
          <w:spacing w:val="4"/>
          <w:lang w:val="fr-BE"/>
        </w:rPr>
      </w:pPr>
      <w:r w:rsidRPr="007763EB">
        <w:rPr>
          <w:rFonts w:ascii="Arial" w:hAnsi="Arial" w:cs="Arial"/>
          <w:bCs/>
          <w:spacing w:val="4"/>
          <w:lang w:val="fr-BE"/>
        </w:rPr>
        <w:t xml:space="preserve">Je lui demande ce qui s’est passé : </w:t>
      </w:r>
      <w:r w:rsidRPr="007763EB">
        <w:rPr>
          <w:rFonts w:ascii="Arial" w:hAnsi="Arial" w:cs="Arial"/>
          <w:bCs/>
          <w:i/>
          <w:iCs/>
          <w:color w:val="33CCCC"/>
          <w:spacing w:val="4"/>
          <w:lang w:val="fr-BE"/>
        </w:rPr>
        <w:t>"</w:t>
      </w:r>
      <w:r w:rsidRPr="007763EB">
        <w:rPr>
          <w:rFonts w:ascii="Arial" w:hAnsi="Arial" w:cs="Arial"/>
          <w:bCs/>
          <w:i/>
          <w:color w:val="33CCCC"/>
          <w:spacing w:val="4"/>
          <w:lang w:val="fr-BE"/>
        </w:rPr>
        <w:t>On m’a retiré de mon poste de formateur, après 18 ans"</w:t>
      </w:r>
      <w:r w:rsidRPr="007763EB">
        <w:rPr>
          <w:rFonts w:ascii="Arial" w:hAnsi="Arial" w:cs="Arial"/>
          <w:bCs/>
          <w:i/>
          <w:spacing w:val="4"/>
          <w:lang w:val="fr-BE"/>
        </w:rPr>
        <w:t>.</w:t>
      </w:r>
    </w:p>
    <w:p w14:paraId="6FCF043D"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Il a subi sans rien dire et me parle d’une colère non exprimée ; il s’est senti non reconnu pour son travail et dévalorisé.</w:t>
      </w:r>
    </w:p>
    <w:p w14:paraId="73E29882" w14:textId="77777777" w:rsidR="001B479C" w:rsidRPr="007763EB" w:rsidRDefault="001B479C" w:rsidP="001B479C">
      <w:pPr>
        <w:spacing w:after="0"/>
        <w:jc w:val="both"/>
        <w:rPr>
          <w:rFonts w:ascii="Arial" w:hAnsi="Arial" w:cs="Arial"/>
          <w:bCs/>
          <w:spacing w:val="4"/>
          <w:lang w:val="fr-BE"/>
        </w:rPr>
      </w:pPr>
    </w:p>
    <w:p w14:paraId="5701B946"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Il a perdu 12 kg en 3 mois.</w:t>
      </w:r>
    </w:p>
    <w:p w14:paraId="782D8A9E"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Il a 61 ans, sa mère est morte d’un cancer du foie exactement au même âge, il n’est donc pas rassuré (et moi non plus) …</w:t>
      </w:r>
    </w:p>
    <w:p w14:paraId="062BC796"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Je note qu’on lui a enlevé la vésicule bilaire en 2011 pour calculs bilaires.</w:t>
      </w:r>
    </w:p>
    <w:p w14:paraId="58948674" w14:textId="77777777" w:rsidR="001B479C" w:rsidRPr="007763EB" w:rsidRDefault="001B479C" w:rsidP="001B479C">
      <w:pPr>
        <w:spacing w:after="0"/>
        <w:jc w:val="both"/>
        <w:rPr>
          <w:rFonts w:ascii="Arial" w:hAnsi="Arial" w:cs="Arial"/>
          <w:bCs/>
          <w:spacing w:val="4"/>
          <w:lang w:val="fr-BE"/>
        </w:rPr>
      </w:pPr>
    </w:p>
    <w:p w14:paraId="54F6FC7C" w14:textId="77777777" w:rsidR="001B479C" w:rsidRPr="007763EB" w:rsidRDefault="001B479C" w:rsidP="001B479C">
      <w:pPr>
        <w:spacing w:after="0"/>
        <w:jc w:val="both"/>
        <w:rPr>
          <w:rFonts w:ascii="Arial" w:hAnsi="Arial" w:cs="Arial"/>
          <w:b/>
          <w:spacing w:val="4"/>
          <w:lang w:val="fr-BE"/>
        </w:rPr>
      </w:pPr>
      <w:r w:rsidRPr="007763EB">
        <w:rPr>
          <w:rFonts w:ascii="Arial" w:hAnsi="Arial" w:cs="Arial"/>
          <w:b/>
          <w:color w:val="215868" w:themeColor="accent5" w:themeShade="80"/>
          <w:spacing w:val="4"/>
          <w:lang w:val="fr-BE"/>
        </w:rPr>
        <w:t>Les symptômes notés en 2016</w:t>
      </w:r>
      <w:r w:rsidRPr="007763EB">
        <w:rPr>
          <w:rFonts w:ascii="Arial" w:hAnsi="Arial" w:cs="Arial"/>
          <w:b/>
          <w:spacing w:val="4"/>
          <w:lang w:val="fr-BE"/>
        </w:rPr>
        <w:t> </w:t>
      </w:r>
    </w:p>
    <w:p w14:paraId="224113EA"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 xml:space="preserve">Douleur permanente dans l’hypochondre droit, comme un point de côté, ce qui l’oblige </w:t>
      </w:r>
      <w:proofErr w:type="gramStart"/>
      <w:r w:rsidRPr="007763EB">
        <w:rPr>
          <w:rFonts w:ascii="Arial" w:hAnsi="Arial" w:cs="Arial"/>
          <w:bCs/>
          <w:spacing w:val="4"/>
          <w:lang w:val="fr-BE"/>
        </w:rPr>
        <w:t>a</w:t>
      </w:r>
      <w:proofErr w:type="gramEnd"/>
      <w:r w:rsidRPr="007763EB">
        <w:rPr>
          <w:rFonts w:ascii="Arial" w:hAnsi="Arial" w:cs="Arial"/>
          <w:bCs/>
          <w:spacing w:val="4"/>
          <w:lang w:val="fr-BE"/>
        </w:rPr>
        <w:t xml:space="preserve"> se plier légèrement, la douleur irradie vers le dos et surtout vers l’abdomen.</w:t>
      </w:r>
    </w:p>
    <w:p w14:paraId="35A5BCF1" w14:textId="77777777" w:rsidR="001B479C" w:rsidRPr="007763EB" w:rsidRDefault="001B479C" w:rsidP="001B479C">
      <w:pPr>
        <w:spacing w:after="0"/>
        <w:jc w:val="both"/>
        <w:rPr>
          <w:rFonts w:ascii="Arial" w:hAnsi="Arial" w:cs="Arial"/>
          <w:bCs/>
          <w:i/>
          <w:color w:val="33CCCC"/>
          <w:spacing w:val="4"/>
          <w:lang w:val="fr-BE"/>
        </w:rPr>
      </w:pPr>
      <w:r w:rsidRPr="007763EB">
        <w:rPr>
          <w:rFonts w:ascii="Arial" w:hAnsi="Arial" w:cs="Arial"/>
          <w:bCs/>
          <w:i/>
          <w:color w:val="33CCCC"/>
          <w:spacing w:val="4"/>
          <w:lang w:val="fr-BE"/>
        </w:rPr>
        <w:t>« Ça fait parfois comme un feu qui envahit tout l’abdomen. »</w:t>
      </w:r>
    </w:p>
    <w:p w14:paraId="324E4796"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lastRenderedPageBreak/>
        <w:t>Ne peut manger aucune graisse sans déclencher des douleurs épouvantables, mais ces douleurs n’arrivent que 3 ou 4 heures après le repas.</w:t>
      </w:r>
    </w:p>
    <w:p w14:paraId="001D1DC3"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Le pire étant le beurre, le lait et les œufs. Mange essentiellement du riz et des pâtes…</w:t>
      </w:r>
    </w:p>
    <w:p w14:paraId="780B7443" w14:textId="77777777" w:rsidR="001B479C" w:rsidRPr="007763EB" w:rsidRDefault="001B479C" w:rsidP="001B479C">
      <w:pPr>
        <w:spacing w:after="0"/>
        <w:jc w:val="both"/>
        <w:rPr>
          <w:rFonts w:ascii="Arial" w:hAnsi="Arial" w:cs="Arial"/>
          <w:bCs/>
          <w:spacing w:val="4"/>
          <w:lang w:val="fr-BE"/>
        </w:rPr>
      </w:pPr>
    </w:p>
    <w:p w14:paraId="6A7837E8"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 xml:space="preserve">Par précaution (amaigrissement et antécédants familiaux), je fais un bilan biologique qui n’objective qu’une élévation modérée des gamma GT. Il a eu </w:t>
      </w:r>
      <w:proofErr w:type="gramStart"/>
      <w:r w:rsidRPr="007763EB">
        <w:rPr>
          <w:rFonts w:ascii="Arial" w:hAnsi="Arial" w:cs="Arial"/>
          <w:bCs/>
          <w:spacing w:val="4"/>
          <w:lang w:val="fr-BE"/>
        </w:rPr>
        <w:t>une écho abdominale</w:t>
      </w:r>
      <w:proofErr w:type="gramEnd"/>
      <w:r w:rsidRPr="007763EB">
        <w:rPr>
          <w:rFonts w:ascii="Arial" w:hAnsi="Arial" w:cs="Arial"/>
          <w:bCs/>
          <w:spacing w:val="4"/>
          <w:lang w:val="fr-BE"/>
        </w:rPr>
        <w:t xml:space="preserve"> et les marqueurs tumoraux sont normaux.</w:t>
      </w:r>
    </w:p>
    <w:p w14:paraId="2105BA64" w14:textId="77777777" w:rsidR="001B479C" w:rsidRPr="007763EB" w:rsidRDefault="001B479C" w:rsidP="001B479C">
      <w:pPr>
        <w:spacing w:after="0"/>
        <w:jc w:val="both"/>
        <w:rPr>
          <w:rFonts w:ascii="Arial" w:hAnsi="Arial" w:cs="Arial"/>
          <w:bCs/>
          <w:spacing w:val="4"/>
          <w:lang w:val="fr-BE"/>
        </w:rPr>
      </w:pPr>
    </w:p>
    <w:p w14:paraId="73CC5283"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Je note une passion pour les oiseaux et les papillons, la nature en général, la musique.</w:t>
      </w:r>
    </w:p>
    <w:p w14:paraId="008650AC"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Il est également passionné d’astrologie. C’est un monsieur sensible et très courtois, très « </w:t>
      </w:r>
      <w:r w:rsidRPr="007763EB">
        <w:rPr>
          <w:rFonts w:ascii="Arial" w:hAnsi="Arial" w:cs="Arial"/>
          <w:bCs/>
          <w:i/>
          <w:iCs/>
          <w:spacing w:val="4"/>
          <w:lang w:val="fr-BE"/>
        </w:rPr>
        <w:t>fit</w:t>
      </w:r>
      <w:r w:rsidRPr="007763EB">
        <w:rPr>
          <w:rFonts w:ascii="Arial" w:hAnsi="Arial" w:cs="Arial"/>
          <w:bCs/>
          <w:spacing w:val="4"/>
          <w:lang w:val="fr-BE"/>
        </w:rPr>
        <w:t> » pour son âge, il marche beaucoup en moyenne montagne.</w:t>
      </w:r>
    </w:p>
    <w:p w14:paraId="3BD18B4F" w14:textId="77777777" w:rsidR="001B479C" w:rsidRPr="007763EB" w:rsidRDefault="001B479C" w:rsidP="001B479C">
      <w:pPr>
        <w:spacing w:after="0"/>
        <w:jc w:val="both"/>
        <w:rPr>
          <w:rFonts w:ascii="Arial" w:hAnsi="Arial" w:cs="Arial"/>
          <w:bCs/>
          <w:spacing w:val="4"/>
          <w:lang w:val="fr-BE"/>
        </w:rPr>
      </w:pPr>
    </w:p>
    <w:p w14:paraId="70DA31B6"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Je donne un</w:t>
      </w:r>
      <w:r w:rsidRPr="007763EB">
        <w:rPr>
          <w:rFonts w:ascii="Arial" w:hAnsi="Arial" w:cs="Arial"/>
          <w:b/>
          <w:color w:val="33CCCC"/>
          <w:spacing w:val="4"/>
          <w:lang w:val="fr-BE"/>
        </w:rPr>
        <w:t xml:space="preserve"> remède X</w:t>
      </w:r>
      <w:r w:rsidRPr="007763EB">
        <w:rPr>
          <w:rFonts w:ascii="Arial" w:hAnsi="Arial" w:cs="Arial"/>
          <w:bCs/>
          <w:spacing w:val="4"/>
          <w:lang w:val="fr-BE"/>
        </w:rPr>
        <w:t xml:space="preserve">, une dose de </w:t>
      </w:r>
      <w:r w:rsidRPr="007763EB">
        <w:rPr>
          <w:rFonts w:ascii="Arial" w:hAnsi="Arial" w:cs="Arial"/>
          <w:b/>
          <w:color w:val="33CCCC"/>
          <w:spacing w:val="4"/>
          <w:lang w:val="fr-BE"/>
        </w:rPr>
        <w:t>200</w:t>
      </w:r>
      <w:r w:rsidRPr="007763EB">
        <w:rPr>
          <w:rFonts w:ascii="Arial" w:hAnsi="Arial" w:cs="Arial"/>
          <w:bCs/>
          <w:spacing w:val="4"/>
          <w:lang w:val="fr-BE"/>
        </w:rPr>
        <w:t xml:space="preserve"> et une de</w:t>
      </w:r>
      <w:r w:rsidRPr="007763EB">
        <w:rPr>
          <w:rFonts w:ascii="Arial" w:hAnsi="Arial" w:cs="Arial"/>
          <w:b/>
          <w:color w:val="33CCCC"/>
          <w:spacing w:val="4"/>
          <w:lang w:val="fr-BE"/>
        </w:rPr>
        <w:t xml:space="preserve"> M K</w:t>
      </w:r>
      <w:r w:rsidRPr="007763EB">
        <w:rPr>
          <w:rFonts w:ascii="Arial" w:hAnsi="Arial" w:cs="Arial"/>
          <w:bCs/>
          <w:spacing w:val="4"/>
          <w:lang w:val="fr-BE"/>
        </w:rPr>
        <w:t xml:space="preserve"> 6 semaines plus tard, ce qui va le soulager à 80 %.</w:t>
      </w:r>
    </w:p>
    <w:p w14:paraId="7DB1FA84" w14:textId="77777777" w:rsidR="001B479C" w:rsidRPr="007763EB" w:rsidRDefault="001B479C" w:rsidP="001B479C">
      <w:pPr>
        <w:spacing w:after="0"/>
        <w:jc w:val="both"/>
        <w:rPr>
          <w:rFonts w:ascii="Arial" w:hAnsi="Arial" w:cs="Arial"/>
          <w:bCs/>
          <w:spacing w:val="4"/>
          <w:lang w:val="fr-BE"/>
        </w:rPr>
      </w:pPr>
    </w:p>
    <w:p w14:paraId="2FE48D45" w14:textId="77777777" w:rsidR="001B479C" w:rsidRPr="007763EB" w:rsidRDefault="001B479C" w:rsidP="001B479C">
      <w:pPr>
        <w:spacing w:after="0"/>
        <w:jc w:val="both"/>
        <w:rPr>
          <w:rFonts w:ascii="Arial" w:hAnsi="Arial" w:cs="Arial"/>
          <w:bCs/>
          <w:spacing w:val="4"/>
          <w:u w:val="single"/>
          <w:lang w:val="fr-BE"/>
        </w:rPr>
      </w:pPr>
      <w:r w:rsidRPr="007763EB">
        <w:rPr>
          <w:rFonts w:ascii="Arial" w:hAnsi="Arial" w:cs="Arial"/>
          <w:bCs/>
          <w:spacing w:val="4"/>
          <w:u w:val="single"/>
          <w:lang w:val="fr-BE"/>
        </w:rPr>
        <w:t>Analyse du 31 10 2016</w:t>
      </w:r>
    </w:p>
    <w:p w14:paraId="6E0C5885" w14:textId="77777777" w:rsidR="001B479C" w:rsidRPr="007763EB" w:rsidRDefault="001B479C" w:rsidP="001B479C">
      <w:pPr>
        <w:spacing w:after="0"/>
        <w:jc w:val="both"/>
        <w:rPr>
          <w:rFonts w:ascii="Arial" w:hAnsi="Arial" w:cs="Arial"/>
          <w:bCs/>
          <w:spacing w:val="4"/>
          <w:u w:val="single"/>
          <w:lang w:val="fr-BE"/>
        </w:rPr>
      </w:pPr>
    </w:p>
    <w:p w14:paraId="6AACD8F4" w14:textId="77777777" w:rsidR="001B479C" w:rsidRPr="007763EB" w:rsidRDefault="001B479C" w:rsidP="001B479C">
      <w:pPr>
        <w:spacing w:after="0"/>
        <w:jc w:val="both"/>
        <w:rPr>
          <w:rFonts w:ascii="Arial" w:hAnsi="Arial" w:cs="Arial"/>
          <w:bCs/>
          <w:spacing w:val="4"/>
          <w:u w:val="single"/>
          <w:lang w:val="fr-BE"/>
        </w:rPr>
      </w:pPr>
      <w:r w:rsidRPr="007763EB">
        <w:rPr>
          <w:rFonts w:ascii="Arial" w:hAnsi="Arial" w:cs="Arial"/>
          <w:noProof/>
          <w:lang w:val="fr-BE"/>
        </w:rPr>
        <w:drawing>
          <wp:inline distT="0" distB="0" distL="0" distR="0" wp14:anchorId="50776CDC" wp14:editId="2E0F70EB">
            <wp:extent cx="5750560" cy="4582160"/>
            <wp:effectExtent l="0" t="0" r="2540" b="8890"/>
            <wp:docPr id="1" name="Image 1" descr="Macintosh HD:Users:brunostaquet:Desktop:Capture d’écran 2019-12-29 à 14.27.14.png"/>
            <wp:cNvGraphicFramePr/>
            <a:graphic xmlns:a="http://schemas.openxmlformats.org/drawingml/2006/main">
              <a:graphicData uri="http://schemas.openxmlformats.org/drawingml/2006/picture">
                <pic:pic xmlns:pic="http://schemas.openxmlformats.org/drawingml/2006/picture">
                  <pic:nvPicPr>
                    <pic:cNvPr id="2" name="Image 2" descr="Macintosh HD:Users:brunostaquet:Desktop:Capture d’écran 2019-12-29 à 14.27.14.pn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0560" cy="4582160"/>
                    </a:xfrm>
                    <a:prstGeom prst="rect">
                      <a:avLst/>
                    </a:prstGeom>
                    <a:noFill/>
                    <a:ln>
                      <a:noFill/>
                    </a:ln>
                  </pic:spPr>
                </pic:pic>
              </a:graphicData>
            </a:graphic>
          </wp:inline>
        </w:drawing>
      </w:r>
    </w:p>
    <w:p w14:paraId="040C058D" w14:textId="77777777" w:rsidR="001B479C" w:rsidRPr="007763EB" w:rsidRDefault="001B479C" w:rsidP="001B479C">
      <w:pPr>
        <w:spacing w:after="0"/>
        <w:jc w:val="both"/>
        <w:rPr>
          <w:rFonts w:ascii="Arial" w:hAnsi="Arial" w:cs="Arial"/>
          <w:bCs/>
          <w:spacing w:val="4"/>
          <w:lang w:val="fr-BE"/>
        </w:rPr>
      </w:pPr>
    </w:p>
    <w:p w14:paraId="5C3D9DD4"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 xml:space="preserve">Je le vois donc </w:t>
      </w:r>
      <w:r w:rsidRPr="007763EB">
        <w:rPr>
          <w:rFonts w:ascii="Arial" w:hAnsi="Arial" w:cs="Arial"/>
          <w:b/>
          <w:color w:val="33CCCC"/>
          <w:spacing w:val="4"/>
          <w:lang w:val="fr-BE"/>
        </w:rPr>
        <w:t xml:space="preserve">le 09.05.2018 </w:t>
      </w:r>
      <w:r w:rsidRPr="007763EB">
        <w:rPr>
          <w:rFonts w:ascii="Arial" w:hAnsi="Arial" w:cs="Arial"/>
          <w:bCs/>
          <w:spacing w:val="4"/>
          <w:lang w:val="fr-BE"/>
        </w:rPr>
        <w:t>et retrouve à peu près les mêmes symptômes avec :</w:t>
      </w:r>
    </w:p>
    <w:p w14:paraId="42DCC347"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i/>
          <w:color w:val="33CCCC"/>
          <w:spacing w:val="4"/>
          <w:lang w:val="fr-BE"/>
        </w:rPr>
        <w:t>Inflammation de la cage thoracique</w:t>
      </w:r>
      <w:r w:rsidRPr="007763EB">
        <w:rPr>
          <w:rFonts w:ascii="Arial" w:hAnsi="Arial" w:cs="Arial"/>
          <w:bCs/>
          <w:color w:val="33CCCC"/>
          <w:spacing w:val="4"/>
          <w:lang w:val="fr-BE"/>
        </w:rPr>
        <w:t xml:space="preserve"> </w:t>
      </w:r>
      <w:r w:rsidRPr="007763EB">
        <w:rPr>
          <w:rFonts w:ascii="Arial" w:hAnsi="Arial" w:cs="Arial"/>
          <w:bCs/>
          <w:spacing w:val="4"/>
          <w:lang w:val="fr-BE"/>
        </w:rPr>
        <w:t>(ce sont ses mots) et douleur violente de l’hypochondre droit irradiant vers l’omoplate gauche.</w:t>
      </w:r>
    </w:p>
    <w:p w14:paraId="2A3C5EE6"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lastRenderedPageBreak/>
        <w:t xml:space="preserve">Cela reconfirme le remède que je redonne en </w:t>
      </w:r>
      <w:r w:rsidRPr="007763EB">
        <w:rPr>
          <w:rFonts w:ascii="Arial" w:hAnsi="Arial" w:cs="Arial"/>
          <w:b/>
          <w:color w:val="33CCCC"/>
          <w:spacing w:val="4"/>
          <w:lang w:val="fr-BE"/>
        </w:rPr>
        <w:t>200 K</w:t>
      </w:r>
      <w:r w:rsidRPr="007763EB">
        <w:rPr>
          <w:rFonts w:ascii="Arial" w:hAnsi="Arial" w:cs="Arial"/>
          <w:bCs/>
          <w:spacing w:val="4"/>
          <w:lang w:val="fr-BE"/>
        </w:rPr>
        <w:t>, 3 granules matin et soir 48 heures.</w:t>
      </w:r>
    </w:p>
    <w:p w14:paraId="69116ACE" w14:textId="77777777" w:rsidR="001B479C" w:rsidRPr="007763EB" w:rsidRDefault="001B479C" w:rsidP="001B479C">
      <w:pPr>
        <w:spacing w:after="0"/>
        <w:jc w:val="both"/>
        <w:rPr>
          <w:rFonts w:ascii="Arial" w:hAnsi="Arial" w:cs="Arial"/>
          <w:bCs/>
          <w:spacing w:val="4"/>
          <w:lang w:val="fr-BE"/>
        </w:rPr>
      </w:pPr>
    </w:p>
    <w:p w14:paraId="5C3B4517"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Il m’appelle une semaine après en me disant que tout va beaucoup mieux et qu’il se sent très bien.</w:t>
      </w:r>
    </w:p>
    <w:p w14:paraId="68D65E8B"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Par précaution je redemande un bilan le 24 mai, soit 15 jours plus tard.</w:t>
      </w:r>
    </w:p>
    <w:p w14:paraId="02F5D683" w14:textId="77777777" w:rsidR="001B479C" w:rsidRPr="007763EB" w:rsidRDefault="001B479C" w:rsidP="001B479C">
      <w:pPr>
        <w:spacing w:after="0"/>
        <w:jc w:val="both"/>
        <w:rPr>
          <w:rFonts w:ascii="Arial" w:hAnsi="Arial" w:cs="Arial"/>
          <w:bCs/>
          <w:spacing w:val="4"/>
          <w:lang w:val="fr-BE"/>
        </w:rPr>
      </w:pPr>
    </w:p>
    <w:p w14:paraId="2C33152A" w14:textId="77777777" w:rsidR="001B479C" w:rsidRPr="007763EB" w:rsidRDefault="001B479C" w:rsidP="001B479C">
      <w:pPr>
        <w:spacing w:after="0"/>
        <w:jc w:val="both"/>
        <w:rPr>
          <w:rFonts w:ascii="Arial" w:hAnsi="Arial" w:cs="Arial"/>
          <w:bCs/>
          <w:spacing w:val="4"/>
          <w:u w:val="single"/>
          <w:lang w:val="fr-BE"/>
        </w:rPr>
      </w:pPr>
      <w:r w:rsidRPr="007763EB">
        <w:rPr>
          <w:rFonts w:ascii="Arial" w:hAnsi="Arial" w:cs="Arial"/>
          <w:bCs/>
          <w:spacing w:val="4"/>
          <w:u w:val="single"/>
          <w:lang w:val="fr-BE"/>
        </w:rPr>
        <w:t>Analyse du 24 mai 2018 </w:t>
      </w:r>
    </w:p>
    <w:p w14:paraId="3EBFC13B" w14:textId="77777777" w:rsidR="001B479C" w:rsidRPr="007763EB" w:rsidRDefault="001B479C" w:rsidP="001B479C">
      <w:pPr>
        <w:spacing w:after="0"/>
        <w:jc w:val="both"/>
        <w:rPr>
          <w:rFonts w:ascii="Arial" w:hAnsi="Arial" w:cs="Arial"/>
          <w:bCs/>
          <w:spacing w:val="4"/>
          <w:u w:val="single"/>
          <w:lang w:val="fr-BE"/>
        </w:rPr>
      </w:pPr>
    </w:p>
    <w:p w14:paraId="5D64BE29"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noProof/>
          <w:spacing w:val="4"/>
          <w:lang w:val="fr-BE"/>
        </w:rPr>
        <w:drawing>
          <wp:inline distT="0" distB="0" distL="0" distR="0" wp14:anchorId="358B358C" wp14:editId="216BAD0E">
            <wp:extent cx="5753100" cy="2468880"/>
            <wp:effectExtent l="0" t="0" r="0" b="7620"/>
            <wp:docPr id="14" name="Image 14" descr="Macintosh HD:Users:brunostaquet:Desktop:SPA 2020:Leptandra:PAB:24 05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Macintosh HD:Users:brunostaquet:Desktop:SPA 2020:Leptandra:PAB:24 05 18.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3100" cy="2468880"/>
                    </a:xfrm>
                    <a:prstGeom prst="rect">
                      <a:avLst/>
                    </a:prstGeom>
                    <a:noFill/>
                    <a:ln>
                      <a:noFill/>
                    </a:ln>
                  </pic:spPr>
                </pic:pic>
              </a:graphicData>
            </a:graphic>
          </wp:inline>
        </w:drawing>
      </w:r>
    </w:p>
    <w:p w14:paraId="7CE020E7" w14:textId="77777777" w:rsidR="001B479C" w:rsidRPr="007763EB" w:rsidRDefault="001B479C" w:rsidP="001B479C">
      <w:pPr>
        <w:spacing w:after="0"/>
        <w:jc w:val="both"/>
        <w:rPr>
          <w:rFonts w:ascii="Arial" w:hAnsi="Arial" w:cs="Arial"/>
          <w:bCs/>
          <w:spacing w:val="4"/>
          <w:lang w:val="fr-BE"/>
        </w:rPr>
      </w:pPr>
    </w:p>
    <w:p w14:paraId="3D5B4158" w14:textId="77777777" w:rsidR="001B479C" w:rsidRPr="007763EB" w:rsidRDefault="001B479C" w:rsidP="001B479C">
      <w:pPr>
        <w:spacing w:after="0"/>
        <w:jc w:val="both"/>
        <w:rPr>
          <w:rFonts w:ascii="Arial" w:hAnsi="Arial" w:cs="Arial"/>
          <w:bCs/>
          <w:spacing w:val="4"/>
          <w:lang w:val="fr-BE"/>
        </w:rPr>
      </w:pPr>
    </w:p>
    <w:p w14:paraId="70E69785" w14:textId="77777777" w:rsidR="001B479C" w:rsidRPr="007763EB" w:rsidRDefault="001B479C" w:rsidP="001B479C">
      <w:pPr>
        <w:spacing w:after="0"/>
        <w:jc w:val="both"/>
        <w:rPr>
          <w:rFonts w:ascii="Arial" w:hAnsi="Arial" w:cs="Arial"/>
          <w:bCs/>
          <w:spacing w:val="4"/>
          <w:lang w:val="fr-BE"/>
        </w:rPr>
      </w:pPr>
    </w:p>
    <w:p w14:paraId="594FBF41" w14:textId="77777777" w:rsidR="001B479C" w:rsidRPr="007763EB" w:rsidRDefault="001B479C" w:rsidP="001B479C">
      <w:pPr>
        <w:spacing w:after="0"/>
        <w:jc w:val="both"/>
        <w:rPr>
          <w:rFonts w:ascii="Arial" w:hAnsi="Arial" w:cs="Arial"/>
          <w:bCs/>
          <w:spacing w:val="4"/>
          <w:lang w:val="fr-BE"/>
        </w:rPr>
      </w:pPr>
      <w:r w:rsidRPr="007763EB">
        <w:rPr>
          <w:rFonts w:ascii="Arial" w:hAnsi="Arial" w:cs="Arial"/>
          <w:bCs/>
          <w:spacing w:val="4"/>
          <w:lang w:val="fr-BE"/>
        </w:rPr>
        <w:t>Tout est redevenu dans la norme, en dehors des gamma GT qui se normaliseront par la suite.</w:t>
      </w:r>
    </w:p>
    <w:p w14:paraId="6368F6DB" w14:textId="77777777" w:rsidR="001B479C" w:rsidRPr="007763EB" w:rsidRDefault="001B479C" w:rsidP="001B479C">
      <w:pPr>
        <w:spacing w:after="0"/>
        <w:jc w:val="both"/>
        <w:rPr>
          <w:rFonts w:ascii="Arial" w:hAnsi="Arial" w:cs="Arial"/>
          <w:bCs/>
          <w:spacing w:val="4"/>
          <w:lang w:val="fr-BE"/>
        </w:rPr>
      </w:pPr>
    </w:p>
    <w:p w14:paraId="4CD30C05" w14:textId="77777777" w:rsidR="001B479C" w:rsidRPr="007763EB" w:rsidRDefault="001B479C" w:rsidP="001B479C">
      <w:pPr>
        <w:spacing w:after="0"/>
        <w:jc w:val="both"/>
        <w:rPr>
          <w:rFonts w:ascii="Arial" w:eastAsia="Times New Roman" w:hAnsi="Arial" w:cs="Arial"/>
          <w:b/>
          <w:caps/>
          <w:color w:val="C00000"/>
          <w:spacing w:val="4"/>
          <w:lang w:val="fr-BE" w:eastAsia="fr-FR"/>
        </w:rPr>
      </w:pPr>
      <w:r w:rsidRPr="007763EB">
        <w:rPr>
          <w:rFonts w:ascii="Arial" w:hAnsi="Arial" w:cs="Arial"/>
          <w:bCs/>
          <w:spacing w:val="4"/>
          <w:lang w:val="fr-BE"/>
        </w:rPr>
        <w:t>Depuis, je l’ai revu et il va très bien et n’a plus refait de crises, tout en mangeant de tout !</w:t>
      </w:r>
    </w:p>
    <w:p w14:paraId="5780FB33" w14:textId="77777777" w:rsidR="001B479C" w:rsidRPr="007763EB" w:rsidRDefault="001B479C" w:rsidP="001B479C">
      <w:pPr>
        <w:spacing w:after="0"/>
        <w:ind w:firstLine="708"/>
        <w:jc w:val="center"/>
        <w:rPr>
          <w:rFonts w:ascii="Arial" w:eastAsia="Times New Roman" w:hAnsi="Arial" w:cs="Arial"/>
          <w:b/>
          <w:caps/>
          <w:color w:val="C00000"/>
          <w:spacing w:val="4"/>
          <w:lang w:val="fr-BE" w:eastAsia="fr-FR"/>
        </w:rPr>
      </w:pPr>
    </w:p>
    <w:p w14:paraId="507131CC" w14:textId="77777777" w:rsidR="00054CC3" w:rsidRPr="007763EB" w:rsidRDefault="00054CC3" w:rsidP="00054CC3">
      <w:pPr>
        <w:ind w:right="851"/>
        <w:rPr>
          <w:rFonts w:ascii="Arial" w:hAnsi="Arial" w:cs="Arial"/>
          <w:lang w:val="fr-BE"/>
        </w:rPr>
      </w:pPr>
      <w:bookmarkStart w:id="30" w:name="_Hlk32673231"/>
      <w:r w:rsidRPr="007763EB">
        <w:rPr>
          <w:rFonts w:ascii="Arial" w:hAnsi="Arial" w:cs="Arial"/>
          <w:lang w:val="fr-BE"/>
        </w:rPr>
        <w:t>[#S3] Solution</w:t>
      </w:r>
    </w:p>
    <w:p w14:paraId="5EA31514" w14:textId="77777777" w:rsidR="001B479C" w:rsidRPr="007763EB" w:rsidRDefault="001B479C" w:rsidP="001B479C">
      <w:pPr>
        <w:spacing w:after="0"/>
        <w:jc w:val="right"/>
        <w:rPr>
          <w:rFonts w:ascii="Arial" w:eastAsia="Times New Roman" w:hAnsi="Arial" w:cs="Arial"/>
          <w:i/>
          <w:lang w:val="fr-BE" w:eastAsia="fr-FR"/>
        </w:rPr>
      </w:pPr>
    </w:p>
    <w:p w14:paraId="075FB801"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J’ai donc pris, à la première consultation, les symptômes spécifiques :</w:t>
      </w:r>
    </w:p>
    <w:p w14:paraId="7E22A46C" w14:textId="77777777" w:rsidR="00054CC3" w:rsidRPr="007763EB" w:rsidRDefault="00054CC3" w:rsidP="00054CC3">
      <w:pPr>
        <w:ind w:left="709"/>
        <w:jc w:val="both"/>
        <w:rPr>
          <w:rFonts w:ascii="Arial" w:hAnsi="Arial" w:cs="Arial"/>
          <w:spacing w:val="4"/>
          <w:lang w:val="fr-BE"/>
        </w:rPr>
      </w:pPr>
      <w:r w:rsidRPr="007763EB">
        <w:rPr>
          <w:rFonts w:ascii="Arial" w:hAnsi="Arial" w:cs="Arial"/>
          <w:spacing w:val="4"/>
          <w:lang w:val="fr-BE"/>
        </w:rPr>
        <w:t>Douleur de la région du foie irradiant vers l’abdomen</w:t>
      </w:r>
    </w:p>
    <w:p w14:paraId="120ACDEE" w14:textId="77777777" w:rsidR="00054CC3" w:rsidRPr="007763EB" w:rsidRDefault="00054CC3" w:rsidP="00054CC3">
      <w:pPr>
        <w:ind w:left="709"/>
        <w:jc w:val="both"/>
        <w:rPr>
          <w:rFonts w:ascii="Arial" w:hAnsi="Arial" w:cs="Arial"/>
          <w:spacing w:val="4"/>
          <w:lang w:val="fr-BE"/>
        </w:rPr>
      </w:pPr>
      <w:r w:rsidRPr="007763EB">
        <w:rPr>
          <w:rFonts w:ascii="Arial" w:hAnsi="Arial" w:cs="Arial"/>
          <w:spacing w:val="4"/>
          <w:lang w:val="fr-BE"/>
        </w:rPr>
        <w:t>Douleur brûlante de la région du foie irradiant vers l’abdomen</w:t>
      </w:r>
    </w:p>
    <w:p w14:paraId="438ADF54" w14:textId="77777777" w:rsidR="00054CC3" w:rsidRPr="007763EB" w:rsidRDefault="00054CC3" w:rsidP="00054CC3">
      <w:pPr>
        <w:ind w:left="709"/>
        <w:jc w:val="both"/>
        <w:rPr>
          <w:rFonts w:ascii="Arial" w:hAnsi="Arial" w:cs="Arial"/>
          <w:spacing w:val="4"/>
          <w:lang w:val="fr-BE"/>
        </w:rPr>
      </w:pPr>
      <w:r w:rsidRPr="007763EB">
        <w:rPr>
          <w:rFonts w:ascii="Arial" w:hAnsi="Arial" w:cs="Arial"/>
          <w:spacing w:val="4"/>
          <w:lang w:val="fr-BE"/>
        </w:rPr>
        <w:t>Douleur de la région du foie irradiant vers le dos</w:t>
      </w:r>
    </w:p>
    <w:p w14:paraId="41A67860" w14:textId="77777777" w:rsidR="00054CC3" w:rsidRPr="007763EB" w:rsidRDefault="00054CC3" w:rsidP="00054CC3">
      <w:pPr>
        <w:ind w:left="709"/>
        <w:jc w:val="both"/>
        <w:rPr>
          <w:rFonts w:ascii="Arial" w:hAnsi="Arial" w:cs="Arial"/>
          <w:spacing w:val="4"/>
          <w:lang w:val="fr-BE"/>
        </w:rPr>
      </w:pPr>
      <w:r w:rsidRPr="007763EB">
        <w:rPr>
          <w:rFonts w:ascii="Arial" w:hAnsi="Arial" w:cs="Arial"/>
          <w:spacing w:val="4"/>
          <w:lang w:val="fr-BE"/>
        </w:rPr>
        <w:t>Aggravé par nourriture grasse</w:t>
      </w:r>
    </w:p>
    <w:p w14:paraId="2A64D311" w14:textId="77777777" w:rsidR="00054CC3" w:rsidRPr="007763EB" w:rsidRDefault="00054CC3" w:rsidP="00054CC3">
      <w:pPr>
        <w:ind w:left="709"/>
        <w:jc w:val="both"/>
        <w:rPr>
          <w:rFonts w:ascii="Arial" w:hAnsi="Arial" w:cs="Arial"/>
          <w:spacing w:val="4"/>
          <w:lang w:val="fr-BE"/>
        </w:rPr>
      </w:pPr>
    </w:p>
    <w:p w14:paraId="790204FF" w14:textId="77777777" w:rsidR="00054CC3" w:rsidRPr="007763EB" w:rsidRDefault="00054CC3" w:rsidP="00054CC3">
      <w:pPr>
        <w:jc w:val="both"/>
        <w:rPr>
          <w:rFonts w:ascii="Arial" w:hAnsi="Arial" w:cs="Arial"/>
          <w:spacing w:val="4"/>
          <w:lang w:val="fr-BE"/>
        </w:rPr>
      </w:pPr>
    </w:p>
    <w:p w14:paraId="5D8691F6" w14:textId="236A1998" w:rsidR="00054CC3" w:rsidRPr="007763EB" w:rsidRDefault="00054CC3" w:rsidP="00054CC3">
      <w:pPr>
        <w:jc w:val="both"/>
        <w:rPr>
          <w:rFonts w:ascii="Arial" w:hAnsi="Arial" w:cs="Arial"/>
          <w:spacing w:val="4"/>
          <w:lang w:val="fr-BE"/>
        </w:rPr>
      </w:pPr>
      <w:r w:rsidRPr="007763EB">
        <w:rPr>
          <w:rFonts w:ascii="Arial" w:hAnsi="Arial" w:cs="Arial"/>
          <w:noProof/>
          <w:spacing w:val="4"/>
          <w:lang w:val="fr-BE"/>
        </w:rPr>
        <w:lastRenderedPageBreak/>
        <w:drawing>
          <wp:inline distT="0" distB="0" distL="0" distR="0" wp14:anchorId="37F0DDA4" wp14:editId="0933CDC8">
            <wp:extent cx="5747385" cy="1350010"/>
            <wp:effectExtent l="0" t="0" r="5715" b="2540"/>
            <wp:docPr id="1073741885" name="Image 1073741885" descr="Macintosh HD:Users:brunostaquet:Desktop:Capture d’écran 2019-12-29 à 15.1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Macintosh HD:Users:brunostaquet:Desktop:Capture d’écran 2019-12-29 à 15.15.17.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7385" cy="1350010"/>
                    </a:xfrm>
                    <a:prstGeom prst="rect">
                      <a:avLst/>
                    </a:prstGeom>
                    <a:noFill/>
                    <a:ln>
                      <a:noFill/>
                    </a:ln>
                  </pic:spPr>
                </pic:pic>
              </a:graphicData>
            </a:graphic>
          </wp:inline>
        </w:drawing>
      </w:r>
    </w:p>
    <w:p w14:paraId="0E9A76CB" w14:textId="77777777" w:rsidR="00054CC3" w:rsidRPr="007763EB" w:rsidRDefault="00054CC3" w:rsidP="00054CC3">
      <w:pPr>
        <w:jc w:val="both"/>
        <w:rPr>
          <w:rFonts w:ascii="Arial" w:hAnsi="Arial" w:cs="Arial"/>
          <w:spacing w:val="4"/>
          <w:lang w:val="fr-BE"/>
        </w:rPr>
      </w:pPr>
    </w:p>
    <w:p w14:paraId="56CBF6DA" w14:textId="77777777" w:rsidR="00054CC3" w:rsidRPr="007763EB" w:rsidRDefault="00054CC3" w:rsidP="00054CC3">
      <w:pPr>
        <w:jc w:val="both"/>
        <w:rPr>
          <w:rFonts w:ascii="Arial" w:hAnsi="Arial" w:cs="Arial"/>
          <w:b/>
          <w:bCs/>
          <w:color w:val="33CCCC"/>
          <w:spacing w:val="4"/>
          <w:lang w:val="fr-BE"/>
        </w:rPr>
      </w:pPr>
    </w:p>
    <w:p w14:paraId="69C9F05F" w14:textId="77777777" w:rsidR="00054CC3" w:rsidRPr="007763EB" w:rsidRDefault="00054CC3" w:rsidP="00054CC3">
      <w:pPr>
        <w:jc w:val="both"/>
        <w:rPr>
          <w:rFonts w:ascii="Arial" w:hAnsi="Arial" w:cs="Arial"/>
          <w:b/>
          <w:bCs/>
          <w:color w:val="33CCCC"/>
          <w:spacing w:val="4"/>
          <w:lang w:val="fr-BE"/>
        </w:rPr>
      </w:pPr>
      <w:r w:rsidRPr="007763EB">
        <w:rPr>
          <w:rFonts w:ascii="Arial" w:hAnsi="Arial" w:cs="Arial"/>
          <w:b/>
          <w:bCs/>
          <w:color w:val="33CCCC"/>
          <w:spacing w:val="4"/>
          <w:lang w:val="fr-BE"/>
        </w:rPr>
        <w:t>LEPTANDRA VIRGINICA</w:t>
      </w:r>
    </w:p>
    <w:p w14:paraId="03174AED" w14:textId="77777777" w:rsidR="00054CC3" w:rsidRPr="007763EB" w:rsidRDefault="00054CC3" w:rsidP="00054CC3">
      <w:pPr>
        <w:jc w:val="both"/>
        <w:rPr>
          <w:rFonts w:ascii="Arial" w:hAnsi="Arial" w:cs="Arial"/>
          <w:spacing w:val="4"/>
          <w:lang w:val="fr-BE"/>
        </w:rPr>
      </w:pPr>
    </w:p>
    <w:p w14:paraId="2FA2147B" w14:textId="77777777" w:rsidR="00054CC3" w:rsidRPr="007763EB" w:rsidRDefault="00054CC3" w:rsidP="00054CC3">
      <w:pPr>
        <w:jc w:val="both"/>
        <w:rPr>
          <w:rFonts w:ascii="Arial" w:hAnsi="Arial" w:cs="Arial"/>
          <w:spacing w:val="4"/>
          <w:lang w:val="fr-BE"/>
        </w:rPr>
      </w:pPr>
      <w:r w:rsidRPr="007763EB">
        <w:rPr>
          <w:rFonts w:ascii="Arial" w:hAnsi="Arial" w:cs="Arial"/>
          <w:b/>
          <w:bCs/>
          <w:color w:val="33CCCC"/>
          <w:spacing w:val="4"/>
          <w:u w:val="single"/>
          <w:lang w:val="fr-BE"/>
        </w:rPr>
        <w:t>Le 09 mai 2018</w:t>
      </w:r>
      <w:r w:rsidRPr="007763EB">
        <w:rPr>
          <w:rFonts w:ascii="Arial" w:hAnsi="Arial" w:cs="Arial"/>
          <w:spacing w:val="4"/>
          <w:lang w:val="fr-BE"/>
        </w:rPr>
        <w:t>, nouvelle répertoeisation :</w:t>
      </w:r>
    </w:p>
    <w:p w14:paraId="77F876DE" w14:textId="77777777" w:rsidR="00054CC3" w:rsidRPr="007763EB" w:rsidRDefault="00054CC3" w:rsidP="00054CC3">
      <w:pPr>
        <w:ind w:left="709"/>
        <w:jc w:val="both"/>
        <w:rPr>
          <w:rFonts w:ascii="Arial" w:hAnsi="Arial" w:cs="Arial"/>
          <w:spacing w:val="4"/>
          <w:lang w:val="fr-BE"/>
        </w:rPr>
      </w:pPr>
      <w:r w:rsidRPr="007763EB">
        <w:rPr>
          <w:rFonts w:ascii="Arial" w:hAnsi="Arial" w:cs="Arial"/>
          <w:spacing w:val="4"/>
          <w:lang w:val="fr-BE"/>
        </w:rPr>
        <w:t>Douleur de la région du foie s’étendant vers l’omoplate gauche</w:t>
      </w:r>
    </w:p>
    <w:p w14:paraId="11F51EBC" w14:textId="77777777" w:rsidR="00054CC3" w:rsidRPr="007763EB" w:rsidRDefault="00054CC3" w:rsidP="00054CC3">
      <w:pPr>
        <w:ind w:left="709"/>
        <w:jc w:val="both"/>
        <w:rPr>
          <w:rFonts w:ascii="Arial" w:hAnsi="Arial" w:cs="Arial"/>
          <w:spacing w:val="4"/>
          <w:lang w:val="fr-BE"/>
        </w:rPr>
      </w:pPr>
      <w:r w:rsidRPr="007763EB">
        <w:rPr>
          <w:rFonts w:ascii="Arial" w:hAnsi="Arial" w:cs="Arial"/>
          <w:spacing w:val="4"/>
          <w:lang w:val="fr-BE"/>
        </w:rPr>
        <w:t>Douleur brûlante de la région du foie irradiant vers l’abdomen</w:t>
      </w:r>
    </w:p>
    <w:p w14:paraId="03A8BDFC" w14:textId="77777777" w:rsidR="00054CC3" w:rsidRPr="007763EB" w:rsidRDefault="00054CC3" w:rsidP="00054CC3">
      <w:pPr>
        <w:ind w:left="709"/>
        <w:jc w:val="both"/>
        <w:rPr>
          <w:rFonts w:ascii="Arial" w:hAnsi="Arial" w:cs="Arial"/>
          <w:spacing w:val="4"/>
          <w:lang w:val="fr-BE"/>
        </w:rPr>
      </w:pPr>
      <w:r w:rsidRPr="007763EB">
        <w:rPr>
          <w:rFonts w:ascii="Arial" w:hAnsi="Arial" w:cs="Arial"/>
          <w:spacing w:val="4"/>
          <w:lang w:val="fr-BE"/>
        </w:rPr>
        <w:t>Inflammation des poumons pendant des troubles hépatiques </w:t>
      </w:r>
    </w:p>
    <w:p w14:paraId="7B8D1C0C" w14:textId="77777777" w:rsidR="00054CC3" w:rsidRPr="007763EB" w:rsidRDefault="00054CC3" w:rsidP="00054CC3">
      <w:pPr>
        <w:ind w:left="709"/>
        <w:jc w:val="both"/>
        <w:rPr>
          <w:rFonts w:ascii="Arial" w:hAnsi="Arial" w:cs="Arial"/>
          <w:spacing w:val="4"/>
          <w:lang w:val="fr-BE"/>
        </w:rPr>
      </w:pPr>
    </w:p>
    <w:p w14:paraId="6F79FEB4"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Je retrouve le même remède :</w:t>
      </w:r>
    </w:p>
    <w:p w14:paraId="362D3375" w14:textId="6F1DE7A6" w:rsidR="00054CC3" w:rsidRPr="007763EB" w:rsidRDefault="00054CC3" w:rsidP="00054CC3">
      <w:pPr>
        <w:jc w:val="both"/>
        <w:rPr>
          <w:rFonts w:ascii="Arial" w:hAnsi="Arial" w:cs="Arial"/>
          <w:b/>
          <w:spacing w:val="4"/>
          <w:lang w:val="fr-BE"/>
        </w:rPr>
      </w:pPr>
      <w:r w:rsidRPr="007763EB">
        <w:rPr>
          <w:rFonts w:ascii="Arial" w:hAnsi="Arial" w:cs="Arial"/>
          <w:b/>
          <w:noProof/>
          <w:spacing w:val="4"/>
          <w:lang w:val="fr-BE"/>
        </w:rPr>
        <w:drawing>
          <wp:inline distT="0" distB="0" distL="0" distR="0" wp14:anchorId="2E739F0A" wp14:editId="330C04B8">
            <wp:extent cx="5747385" cy="1350010"/>
            <wp:effectExtent l="0" t="0" r="5715" b="2540"/>
            <wp:docPr id="1073741884" name="Image 1073741884" descr="Macintosh HD:Users:brunostaquet:Desktop:09 05 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Macintosh HD:Users:brunostaquet:Desktop:09 05 2018.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7385" cy="1350010"/>
                    </a:xfrm>
                    <a:prstGeom prst="rect">
                      <a:avLst/>
                    </a:prstGeom>
                    <a:noFill/>
                    <a:ln>
                      <a:noFill/>
                    </a:ln>
                  </pic:spPr>
                </pic:pic>
              </a:graphicData>
            </a:graphic>
          </wp:inline>
        </w:drawing>
      </w:r>
    </w:p>
    <w:p w14:paraId="7F1BD0EA" w14:textId="77777777" w:rsidR="00054CC3" w:rsidRPr="007763EB" w:rsidRDefault="00054CC3" w:rsidP="00054CC3">
      <w:pPr>
        <w:jc w:val="both"/>
        <w:rPr>
          <w:rFonts w:ascii="Arial" w:hAnsi="Arial" w:cs="Arial"/>
          <w:b/>
          <w:bCs/>
          <w:color w:val="33CCCC"/>
          <w:spacing w:val="4"/>
          <w:lang w:val="fr-BE"/>
        </w:rPr>
      </w:pPr>
    </w:p>
    <w:p w14:paraId="692A90CC" w14:textId="77777777" w:rsidR="00054CC3" w:rsidRPr="007763EB" w:rsidRDefault="00054CC3" w:rsidP="00054CC3">
      <w:pPr>
        <w:jc w:val="both"/>
        <w:rPr>
          <w:rFonts w:ascii="Arial" w:hAnsi="Arial" w:cs="Arial"/>
          <w:b/>
          <w:bCs/>
          <w:color w:val="33CCCC"/>
          <w:spacing w:val="4"/>
          <w:lang w:val="fr-BE"/>
        </w:rPr>
      </w:pPr>
    </w:p>
    <w:p w14:paraId="2101E29D" w14:textId="77777777" w:rsidR="00054CC3" w:rsidRPr="007763EB" w:rsidRDefault="00054CC3" w:rsidP="00054CC3">
      <w:pPr>
        <w:jc w:val="both"/>
        <w:rPr>
          <w:rFonts w:ascii="Arial" w:hAnsi="Arial" w:cs="Arial"/>
          <w:b/>
          <w:bCs/>
          <w:color w:val="33CCCC"/>
          <w:spacing w:val="4"/>
          <w:lang w:val="fr-BE"/>
        </w:rPr>
      </w:pPr>
      <w:r w:rsidRPr="007763EB">
        <w:rPr>
          <w:rFonts w:ascii="Arial" w:hAnsi="Arial" w:cs="Arial"/>
          <w:b/>
          <w:bCs/>
          <w:color w:val="33CCCC"/>
          <w:spacing w:val="4"/>
          <w:lang w:val="fr-BE"/>
        </w:rPr>
        <w:t>Leptandra</w:t>
      </w:r>
    </w:p>
    <w:p w14:paraId="605F6837" w14:textId="77777777" w:rsidR="00054CC3" w:rsidRPr="007763EB" w:rsidRDefault="00054CC3" w:rsidP="00054CC3">
      <w:pPr>
        <w:jc w:val="both"/>
        <w:rPr>
          <w:rFonts w:ascii="Arial" w:hAnsi="Arial" w:cs="Arial"/>
          <w:spacing w:val="4"/>
          <w:lang w:val="fr-BE"/>
        </w:rPr>
      </w:pPr>
    </w:p>
    <w:p w14:paraId="472DF540" w14:textId="77777777" w:rsidR="00054CC3" w:rsidRPr="007763EB" w:rsidRDefault="00054CC3" w:rsidP="00054CC3">
      <w:pPr>
        <w:jc w:val="both"/>
        <w:rPr>
          <w:rFonts w:ascii="Arial" w:hAnsi="Arial" w:cs="Arial"/>
          <w:spacing w:val="4"/>
          <w:lang w:val="fr-BE"/>
        </w:rPr>
      </w:pPr>
    </w:p>
    <w:p w14:paraId="492667F9"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On peut voir qu’à chaque fois, </w:t>
      </w:r>
      <w:r w:rsidRPr="007763EB">
        <w:rPr>
          <w:rFonts w:ascii="Arial" w:hAnsi="Arial" w:cs="Arial"/>
          <w:color w:val="33CCCC"/>
          <w:spacing w:val="4"/>
          <w:lang w:val="fr-BE"/>
        </w:rPr>
        <w:t>Chelidonium</w:t>
      </w:r>
      <w:r w:rsidRPr="007763EB">
        <w:rPr>
          <w:rFonts w:ascii="Arial" w:hAnsi="Arial" w:cs="Arial"/>
          <w:spacing w:val="4"/>
          <w:lang w:val="fr-BE"/>
        </w:rPr>
        <w:t xml:space="preserve"> le suit de prés.</w:t>
      </w:r>
    </w:p>
    <w:p w14:paraId="616F9F7C"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Mais dans Leptandra, l’extension vers l’omoplate gauche est particulière…</w:t>
      </w:r>
    </w:p>
    <w:p w14:paraId="124644B2" w14:textId="77777777" w:rsidR="00054CC3" w:rsidRPr="007763EB" w:rsidRDefault="00054CC3" w:rsidP="00054CC3">
      <w:pPr>
        <w:jc w:val="both"/>
        <w:rPr>
          <w:rFonts w:ascii="Arial" w:hAnsi="Arial" w:cs="Arial"/>
          <w:spacing w:val="4"/>
          <w:lang w:val="fr-BE"/>
        </w:rPr>
      </w:pPr>
    </w:p>
    <w:p w14:paraId="2CC622AD" w14:textId="77777777" w:rsidR="00054CC3" w:rsidRPr="007763EB" w:rsidRDefault="00054CC3" w:rsidP="00054CC3">
      <w:pPr>
        <w:jc w:val="both"/>
        <w:rPr>
          <w:rFonts w:ascii="Arial" w:hAnsi="Arial" w:cs="Arial"/>
          <w:spacing w:val="4"/>
          <w:lang w:val="fr-BE"/>
        </w:rPr>
      </w:pPr>
    </w:p>
    <w:p w14:paraId="482D21A9" w14:textId="77777777" w:rsidR="00054CC3" w:rsidRPr="007763EB" w:rsidRDefault="00054CC3" w:rsidP="00054CC3">
      <w:pPr>
        <w:jc w:val="both"/>
        <w:rPr>
          <w:rFonts w:ascii="Arial" w:hAnsi="Arial" w:cs="Arial"/>
          <w:spacing w:val="4"/>
          <w:lang w:val="fr-BE"/>
        </w:rPr>
      </w:pPr>
    </w:p>
    <w:p w14:paraId="06712FEF" w14:textId="77777777" w:rsidR="00054CC3" w:rsidRPr="007763EB" w:rsidRDefault="00054CC3" w:rsidP="00054CC3">
      <w:pPr>
        <w:jc w:val="both"/>
        <w:rPr>
          <w:rFonts w:ascii="Arial" w:hAnsi="Arial" w:cs="Arial"/>
          <w:spacing w:val="4"/>
          <w:lang w:val="fr-BE"/>
        </w:rPr>
      </w:pPr>
    </w:p>
    <w:p w14:paraId="3F4887A4" w14:textId="77777777" w:rsidR="00054CC3" w:rsidRPr="007763EB" w:rsidRDefault="00054CC3" w:rsidP="00054CC3">
      <w:pPr>
        <w:jc w:val="both"/>
        <w:rPr>
          <w:rFonts w:ascii="Arial" w:hAnsi="Arial" w:cs="Arial"/>
          <w:spacing w:val="4"/>
          <w:lang w:val="fr-BE"/>
        </w:rPr>
      </w:pPr>
    </w:p>
    <w:p w14:paraId="5C8871AC" w14:textId="77777777" w:rsidR="00054CC3" w:rsidRPr="007763EB" w:rsidRDefault="00054CC3" w:rsidP="00054CC3">
      <w:pPr>
        <w:jc w:val="both"/>
        <w:rPr>
          <w:rFonts w:ascii="Arial" w:hAnsi="Arial" w:cs="Arial"/>
          <w:spacing w:val="4"/>
          <w:lang w:val="fr-BE"/>
        </w:rPr>
      </w:pPr>
    </w:p>
    <w:p w14:paraId="797DBE2E" w14:textId="77777777" w:rsidR="00054CC3" w:rsidRPr="007763EB" w:rsidRDefault="00054CC3" w:rsidP="00054CC3">
      <w:pPr>
        <w:jc w:val="both"/>
        <w:rPr>
          <w:rFonts w:ascii="Arial" w:hAnsi="Arial" w:cs="Arial"/>
          <w:spacing w:val="4"/>
          <w:lang w:val="fr-BE"/>
        </w:rPr>
      </w:pPr>
    </w:p>
    <w:p w14:paraId="043276DE" w14:textId="77777777" w:rsidR="007763EB" w:rsidRDefault="00054CC3" w:rsidP="007763EB">
      <w:pPr>
        <w:jc w:val="center"/>
        <w:rPr>
          <w:rFonts w:ascii="Arial" w:hAnsi="Arial" w:cs="Arial"/>
          <w:b/>
          <w:color w:val="33CCCC"/>
          <w:spacing w:val="4"/>
          <w:lang w:val="fr-BE"/>
        </w:rPr>
      </w:pPr>
      <w:r w:rsidRPr="007763EB">
        <w:rPr>
          <w:rFonts w:ascii="Arial" w:hAnsi="Arial" w:cs="Arial"/>
          <w:spacing w:val="4"/>
          <w:lang w:val="fr-BE"/>
        </w:rPr>
        <w:t>[#R</w:t>
      </w:r>
      <w:proofErr w:type="gramStart"/>
      <w:r w:rsidRPr="007763EB">
        <w:rPr>
          <w:rFonts w:ascii="Arial" w:hAnsi="Arial" w:cs="Arial"/>
          <w:spacing w:val="4"/>
          <w:lang w:val="fr-BE"/>
        </w:rPr>
        <w:t>3]</w:t>
      </w:r>
      <w:r w:rsidRPr="007763EB">
        <w:rPr>
          <w:rFonts w:ascii="Arial" w:hAnsi="Arial" w:cs="Arial"/>
          <w:b/>
          <w:color w:val="33CCCC"/>
          <w:spacing w:val="4"/>
          <w:lang w:val="fr-BE"/>
        </w:rPr>
        <w:t>L</w:t>
      </w:r>
      <w:r w:rsidR="001A45EF" w:rsidRPr="007763EB">
        <w:rPr>
          <w:rFonts w:ascii="Arial" w:hAnsi="Arial" w:cs="Arial"/>
          <w:b/>
          <w:color w:val="33CCCC"/>
          <w:spacing w:val="4"/>
          <w:lang w:val="fr-BE"/>
        </w:rPr>
        <w:t>eptandra</w:t>
      </w:r>
      <w:proofErr w:type="gramEnd"/>
      <w:r w:rsidR="001A45EF" w:rsidRPr="007763EB">
        <w:rPr>
          <w:rFonts w:ascii="Arial" w:hAnsi="Arial" w:cs="Arial"/>
          <w:b/>
          <w:color w:val="33CCCC"/>
          <w:spacing w:val="4"/>
          <w:lang w:val="fr-BE"/>
        </w:rPr>
        <w:t xml:space="preserve"> Virginica</w:t>
      </w:r>
    </w:p>
    <w:p w14:paraId="67F5DDB9" w14:textId="1F06D0E2" w:rsidR="00054CC3" w:rsidRPr="007763EB" w:rsidRDefault="007763EB" w:rsidP="007763EB">
      <w:pPr>
        <w:jc w:val="center"/>
        <w:rPr>
          <w:rFonts w:ascii="Arial" w:hAnsi="Arial" w:cs="Arial"/>
          <w:b/>
          <w:color w:val="33CCCC"/>
          <w:spacing w:val="4"/>
          <w:lang w:val="fr-BE"/>
        </w:rPr>
      </w:pPr>
      <w:r>
        <w:rPr>
          <w:rFonts w:ascii="Arial" w:hAnsi="Arial" w:cs="Arial"/>
          <w:b/>
          <w:color w:val="33CCCC"/>
          <w:spacing w:val="4"/>
          <w:lang w:val="fr-BE"/>
        </w:rPr>
        <w:t>L</w:t>
      </w:r>
      <w:r w:rsidR="001A45EF" w:rsidRPr="007763EB">
        <w:rPr>
          <w:rFonts w:ascii="Arial" w:hAnsi="Arial" w:cs="Arial"/>
          <w:b/>
          <w:color w:val="33CCCC"/>
          <w:spacing w:val="4"/>
          <w:lang w:val="fr-BE"/>
        </w:rPr>
        <w:t>a souche</w:t>
      </w:r>
    </w:p>
    <w:p w14:paraId="5E47FB84" w14:textId="77777777" w:rsidR="00054CC3" w:rsidRPr="007763EB" w:rsidRDefault="00054CC3" w:rsidP="00054CC3">
      <w:pPr>
        <w:jc w:val="both"/>
        <w:rPr>
          <w:rFonts w:ascii="Arial" w:hAnsi="Arial" w:cs="Arial"/>
          <w:b/>
          <w:spacing w:val="4"/>
          <w:lang w:val="fr-BE"/>
        </w:rPr>
      </w:pPr>
    </w:p>
    <w:p w14:paraId="0A88D3B8" w14:textId="77777777" w:rsidR="00054CC3" w:rsidRPr="007763EB" w:rsidRDefault="00054CC3" w:rsidP="00054CC3">
      <w:pPr>
        <w:jc w:val="both"/>
        <w:rPr>
          <w:rFonts w:ascii="Arial" w:hAnsi="Arial" w:cs="Arial"/>
          <w:i/>
          <w:spacing w:val="4"/>
          <w:lang w:val="fr-BE"/>
        </w:rPr>
      </w:pPr>
      <w:r w:rsidRPr="007763EB">
        <w:rPr>
          <w:rFonts w:ascii="Arial" w:hAnsi="Arial" w:cs="Arial"/>
          <w:i/>
          <w:spacing w:val="4"/>
          <w:lang w:val="fr-BE"/>
        </w:rPr>
        <w:t>Scrophulariacée.</w:t>
      </w:r>
    </w:p>
    <w:p w14:paraId="3E2EE860" w14:textId="77777777" w:rsidR="00054CC3" w:rsidRPr="007763EB" w:rsidRDefault="00054CC3" w:rsidP="00054CC3">
      <w:pPr>
        <w:jc w:val="both"/>
        <w:rPr>
          <w:rFonts w:ascii="Arial" w:hAnsi="Arial" w:cs="Arial"/>
          <w:spacing w:val="4"/>
          <w:lang w:val="fr-BE"/>
        </w:rPr>
      </w:pPr>
    </w:p>
    <w:p w14:paraId="28957D00" w14:textId="305D390B" w:rsidR="00054CC3" w:rsidRPr="007763EB" w:rsidRDefault="00054CC3" w:rsidP="00054CC3">
      <w:pPr>
        <w:jc w:val="both"/>
        <w:rPr>
          <w:rFonts w:ascii="Arial" w:hAnsi="Arial" w:cs="Arial"/>
          <w:spacing w:val="4"/>
          <w:lang w:val="fr-BE"/>
        </w:rPr>
      </w:pPr>
      <w:r w:rsidRPr="007763EB">
        <w:rPr>
          <w:rFonts w:ascii="Arial" w:hAnsi="Arial" w:cs="Arial"/>
          <w:noProof/>
          <w:spacing w:val="4"/>
          <w:lang w:val="fr-BE"/>
        </w:rPr>
        <w:drawing>
          <wp:inline distT="0" distB="0" distL="0" distR="0" wp14:anchorId="24A920E5" wp14:editId="11B6E433">
            <wp:extent cx="5758815" cy="3570605"/>
            <wp:effectExtent l="0" t="0" r="0" b="0"/>
            <wp:docPr id="1073741883" name="Image 1073741883" descr="Macintosh HD:Users:brunostaquet:Desktop:Leptandra Virgi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Macintosh HD:Users:brunostaquet:Desktop:Leptandra Virginica.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8815" cy="3570605"/>
                    </a:xfrm>
                    <a:prstGeom prst="rect">
                      <a:avLst/>
                    </a:prstGeom>
                    <a:noFill/>
                    <a:ln>
                      <a:noFill/>
                    </a:ln>
                  </pic:spPr>
                </pic:pic>
              </a:graphicData>
            </a:graphic>
          </wp:inline>
        </w:drawing>
      </w:r>
    </w:p>
    <w:p w14:paraId="09E91F7A" w14:textId="77777777" w:rsidR="00054CC3" w:rsidRPr="007763EB" w:rsidRDefault="00054CC3" w:rsidP="00054CC3">
      <w:pPr>
        <w:jc w:val="both"/>
        <w:rPr>
          <w:rFonts w:ascii="Arial" w:hAnsi="Arial" w:cs="Arial"/>
          <w:spacing w:val="4"/>
          <w:lang w:val="fr-BE"/>
        </w:rPr>
      </w:pPr>
    </w:p>
    <w:p w14:paraId="4F6940D2" w14:textId="77777777" w:rsidR="00054CC3" w:rsidRPr="007763EB" w:rsidRDefault="00054CC3" w:rsidP="00054CC3">
      <w:pPr>
        <w:jc w:val="both"/>
        <w:rPr>
          <w:rFonts w:ascii="Arial" w:hAnsi="Arial" w:cs="Arial"/>
          <w:spacing w:val="4"/>
          <w:lang w:val="fr-BE"/>
        </w:rPr>
      </w:pPr>
    </w:p>
    <w:p w14:paraId="13E8864B" w14:textId="77777777" w:rsidR="00054CC3" w:rsidRPr="007763EB" w:rsidRDefault="00054CC3" w:rsidP="00054CC3">
      <w:pPr>
        <w:jc w:val="both"/>
        <w:rPr>
          <w:rFonts w:ascii="Arial" w:hAnsi="Arial" w:cs="Arial"/>
          <w:spacing w:val="4"/>
          <w:lang w:val="fr-BE"/>
        </w:rPr>
      </w:pPr>
    </w:p>
    <w:p w14:paraId="5A74A218"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Grande plante vivace, abondante dans l'est et le centre de l'Amérique du Nord. </w:t>
      </w:r>
    </w:p>
    <w:p w14:paraId="477B4B0F" w14:textId="77777777" w:rsidR="00054CC3" w:rsidRPr="007763EB" w:rsidRDefault="00054CC3" w:rsidP="00054CC3">
      <w:pPr>
        <w:jc w:val="both"/>
        <w:rPr>
          <w:rFonts w:ascii="Arial" w:hAnsi="Arial" w:cs="Arial"/>
          <w:spacing w:val="4"/>
          <w:lang w:val="fr-BE"/>
        </w:rPr>
      </w:pPr>
    </w:p>
    <w:p w14:paraId="5FFB5E35"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Leptandra est un cholagogue réputé, censé favoriser l'écoulement de la bile sans irriter l'intestin. </w:t>
      </w:r>
    </w:p>
    <w:p w14:paraId="4959F656" w14:textId="77777777" w:rsidR="00054CC3" w:rsidRPr="007763EB" w:rsidRDefault="00054CC3" w:rsidP="00054CC3">
      <w:pPr>
        <w:jc w:val="both"/>
        <w:rPr>
          <w:rFonts w:ascii="Arial" w:hAnsi="Arial" w:cs="Arial"/>
          <w:spacing w:val="4"/>
          <w:lang w:val="fr-BE"/>
        </w:rPr>
      </w:pPr>
    </w:p>
    <w:p w14:paraId="1B4C2E57"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Il a été spécialement recommandé dans l'indigestion duodénale et la constipation chronique. </w:t>
      </w:r>
    </w:p>
    <w:p w14:paraId="549A8510" w14:textId="77777777" w:rsidR="00054CC3" w:rsidRPr="007763EB" w:rsidRDefault="00054CC3" w:rsidP="00054CC3">
      <w:pPr>
        <w:jc w:val="both"/>
        <w:rPr>
          <w:rFonts w:ascii="Arial" w:hAnsi="Arial" w:cs="Arial"/>
          <w:spacing w:val="4"/>
          <w:lang w:val="fr-BE"/>
        </w:rPr>
      </w:pPr>
    </w:p>
    <w:p w14:paraId="46EF9F43"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Sa réputation est fondée sur l'utilisation d’une résinoïde, la « leptandrine ».</w:t>
      </w:r>
    </w:p>
    <w:p w14:paraId="71BDAF1E" w14:textId="77777777" w:rsidR="00054CC3" w:rsidRPr="007763EB" w:rsidRDefault="00054CC3" w:rsidP="00054CC3">
      <w:pPr>
        <w:jc w:val="both"/>
        <w:rPr>
          <w:rFonts w:ascii="Arial" w:hAnsi="Arial" w:cs="Arial"/>
          <w:spacing w:val="4"/>
          <w:lang w:val="fr-BE"/>
        </w:rPr>
      </w:pPr>
    </w:p>
    <w:p w14:paraId="14F413AD" w14:textId="77777777" w:rsidR="00054CC3" w:rsidRPr="007763EB" w:rsidRDefault="00054CC3" w:rsidP="00054CC3">
      <w:pPr>
        <w:jc w:val="both"/>
        <w:rPr>
          <w:rFonts w:ascii="Arial" w:hAnsi="Arial" w:cs="Arial"/>
          <w:spacing w:val="4"/>
          <w:lang w:val="fr-BE"/>
        </w:rPr>
      </w:pPr>
    </w:p>
    <w:p w14:paraId="72A39E66" w14:textId="77777777" w:rsidR="00054CC3" w:rsidRPr="007763EB" w:rsidRDefault="00054CC3" w:rsidP="00054CC3">
      <w:pPr>
        <w:jc w:val="both"/>
        <w:rPr>
          <w:rFonts w:ascii="Arial" w:hAnsi="Arial" w:cs="Arial"/>
          <w:spacing w:val="4"/>
          <w:lang w:val="fr-BE"/>
        </w:rPr>
      </w:pPr>
    </w:p>
    <w:p w14:paraId="0A00A4FF" w14:textId="75C0ED34" w:rsidR="00054CC3" w:rsidRPr="007763EB" w:rsidRDefault="00054CC3" w:rsidP="00054CC3">
      <w:pPr>
        <w:pBdr>
          <w:top w:val="single" w:sz="8" w:space="1" w:color="33CCCC"/>
          <w:left w:val="single" w:sz="8" w:space="4" w:color="33CCCC"/>
          <w:bottom w:val="single" w:sz="8" w:space="1" w:color="33CCCC"/>
          <w:right w:val="single" w:sz="8" w:space="4" w:color="33CCCC"/>
          <w:between w:val="single" w:sz="8" w:space="1" w:color="33CCCC"/>
          <w:bar w:val="single" w:sz="8" w:color="33CCCC"/>
        </w:pBdr>
        <w:jc w:val="center"/>
        <w:rPr>
          <w:rFonts w:ascii="Arial" w:hAnsi="Arial" w:cs="Arial"/>
          <w:b/>
          <w:color w:val="33CCCC"/>
          <w:spacing w:val="4"/>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001A45EF" w:rsidRPr="007763EB">
        <w:rPr>
          <w:rFonts w:ascii="Arial" w:hAnsi="Arial" w:cs="Arial"/>
          <w:b/>
          <w:color w:val="33CCCC"/>
          <w:spacing w:val="4"/>
          <w:lang w:val="fr-BE"/>
        </w:rPr>
        <w:t>Leptandra</w:t>
      </w:r>
      <w:proofErr w:type="gramEnd"/>
      <w:r w:rsidR="001A45EF" w:rsidRPr="007763EB">
        <w:rPr>
          <w:rFonts w:ascii="Arial" w:hAnsi="Arial" w:cs="Arial"/>
          <w:b/>
          <w:color w:val="33CCCC"/>
          <w:spacing w:val="4"/>
          <w:lang w:val="fr-BE"/>
        </w:rPr>
        <w:t xml:space="preserve"> Virginica – La </w:t>
      </w:r>
      <w:r w:rsidR="001A45EF" w:rsidRPr="007763EB">
        <w:rPr>
          <w:rFonts w:ascii="Arial" w:hAnsi="Arial" w:cs="Arial"/>
          <w:b/>
          <w:color w:val="33CCCC"/>
          <w:lang w:val="fr-BE"/>
        </w:rPr>
        <w:t>Matière Médicale</w:t>
      </w:r>
    </w:p>
    <w:p w14:paraId="55C67A84" w14:textId="77777777" w:rsidR="00054CC3" w:rsidRPr="007763EB" w:rsidRDefault="00054CC3" w:rsidP="00054CC3">
      <w:pPr>
        <w:jc w:val="both"/>
        <w:rPr>
          <w:rFonts w:ascii="Arial" w:hAnsi="Arial" w:cs="Arial"/>
          <w:spacing w:val="4"/>
          <w:lang w:val="fr-BE"/>
        </w:rPr>
      </w:pPr>
    </w:p>
    <w:p w14:paraId="3A56F66A"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Il a été expérimenté par le Dr Burt et le Dr Hale.</w:t>
      </w:r>
    </w:p>
    <w:p w14:paraId="35381FE4"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Le remède est préparé à partir de la racine. </w:t>
      </w:r>
    </w:p>
    <w:p w14:paraId="452C506F" w14:textId="77777777" w:rsidR="00054CC3" w:rsidRPr="007763EB" w:rsidRDefault="00054CC3" w:rsidP="00054CC3">
      <w:pPr>
        <w:jc w:val="both"/>
        <w:rPr>
          <w:rFonts w:ascii="Arial" w:hAnsi="Arial" w:cs="Arial"/>
          <w:spacing w:val="4"/>
          <w:lang w:val="fr-BE"/>
        </w:rPr>
      </w:pPr>
    </w:p>
    <w:p w14:paraId="50168DA9" w14:textId="77777777" w:rsidR="00054CC3" w:rsidRPr="007763EB" w:rsidRDefault="00054CC3" w:rsidP="00054CC3">
      <w:pPr>
        <w:jc w:val="both"/>
        <w:rPr>
          <w:rFonts w:ascii="Arial" w:hAnsi="Arial" w:cs="Arial"/>
          <w:spacing w:val="4"/>
          <w:lang w:val="fr-BE"/>
        </w:rPr>
      </w:pPr>
    </w:p>
    <w:p w14:paraId="0C457659" w14:textId="77777777" w:rsidR="00054CC3" w:rsidRPr="007763EB" w:rsidRDefault="00054CC3" w:rsidP="00054CC3">
      <w:pPr>
        <w:jc w:val="both"/>
        <w:rPr>
          <w:rFonts w:ascii="Arial" w:hAnsi="Arial" w:cs="Arial"/>
          <w:spacing w:val="4"/>
          <w:lang w:val="fr-BE"/>
        </w:rPr>
      </w:pPr>
    </w:p>
    <w:p w14:paraId="5FD9E1A9" w14:textId="77777777" w:rsidR="00054CC3" w:rsidRPr="007763EB" w:rsidRDefault="00054CC3" w:rsidP="00054CC3">
      <w:pPr>
        <w:jc w:val="both"/>
        <w:rPr>
          <w:rFonts w:ascii="Arial" w:hAnsi="Arial" w:cs="Arial"/>
          <w:spacing w:val="4"/>
          <w:lang w:val="fr-BE"/>
        </w:rPr>
      </w:pPr>
    </w:p>
    <w:p w14:paraId="44B30C7A" w14:textId="77777777" w:rsidR="00054CC3" w:rsidRPr="007763EB" w:rsidRDefault="00054CC3" w:rsidP="00054CC3">
      <w:pPr>
        <w:jc w:val="both"/>
        <w:rPr>
          <w:rFonts w:ascii="Arial" w:hAnsi="Arial" w:cs="Arial"/>
          <w:spacing w:val="4"/>
          <w:lang w:val="fr-BE"/>
        </w:rPr>
      </w:pPr>
    </w:p>
    <w:p w14:paraId="23F2765E" w14:textId="6B7D0DE3" w:rsidR="00054CC3" w:rsidRPr="007763EB" w:rsidRDefault="00054CC3" w:rsidP="00054CC3">
      <w:pPr>
        <w:jc w:val="both"/>
        <w:rPr>
          <w:rFonts w:ascii="Arial" w:hAnsi="Arial" w:cs="Arial"/>
          <w:spacing w:val="4"/>
          <w:lang w:val="fr-BE"/>
        </w:rPr>
      </w:pPr>
      <w:r w:rsidRPr="007763EB">
        <w:rPr>
          <w:rFonts w:ascii="Arial" w:hAnsi="Arial" w:cs="Arial"/>
          <w:noProof/>
          <w:lang w:val="fr-BE"/>
        </w:rPr>
        <w:lastRenderedPageBreak/>
        <w:drawing>
          <wp:anchor distT="0" distB="0" distL="114300" distR="114300" simplePos="0" relativeHeight="251704320" behindDoc="1" locked="0" layoutInCell="1" allowOverlap="1" wp14:anchorId="696A8EB0" wp14:editId="276BBEA2">
            <wp:simplePos x="0" y="0"/>
            <wp:positionH relativeFrom="column">
              <wp:posOffset>1134110</wp:posOffset>
            </wp:positionH>
            <wp:positionV relativeFrom="paragraph">
              <wp:posOffset>-71755</wp:posOffset>
            </wp:positionV>
            <wp:extent cx="3745865" cy="4882515"/>
            <wp:effectExtent l="0" t="0" r="6985" b="0"/>
            <wp:wrapTight wrapText="bothSides">
              <wp:wrapPolygon edited="0">
                <wp:start x="0" y="0"/>
                <wp:lineTo x="0" y="21490"/>
                <wp:lineTo x="21530" y="21490"/>
                <wp:lineTo x="21530" y="0"/>
                <wp:lineTo x="0" y="0"/>
              </wp:wrapPolygon>
            </wp:wrapTight>
            <wp:docPr id="1073741886" name="Image 1073741886" descr="Une image contenant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Image 1073741886" descr="Une image contenant mur&#10;&#10;Description générée automatiquemen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45865" cy="4882515"/>
                    </a:xfrm>
                    <a:prstGeom prst="rect">
                      <a:avLst/>
                    </a:prstGeom>
                    <a:noFill/>
                  </pic:spPr>
                </pic:pic>
              </a:graphicData>
            </a:graphic>
            <wp14:sizeRelH relativeFrom="page">
              <wp14:pctWidth>0</wp14:pctWidth>
            </wp14:sizeRelH>
            <wp14:sizeRelV relativeFrom="page">
              <wp14:pctHeight>0</wp14:pctHeight>
            </wp14:sizeRelV>
          </wp:anchor>
        </w:drawing>
      </w:r>
    </w:p>
    <w:p w14:paraId="27B3CA05" w14:textId="77777777" w:rsidR="00054CC3" w:rsidRPr="007763EB" w:rsidRDefault="00054CC3" w:rsidP="00054CC3">
      <w:pPr>
        <w:jc w:val="both"/>
        <w:rPr>
          <w:rFonts w:ascii="Arial" w:hAnsi="Arial" w:cs="Arial"/>
          <w:spacing w:val="4"/>
          <w:lang w:val="fr-BE"/>
        </w:rPr>
      </w:pPr>
    </w:p>
    <w:p w14:paraId="3759DB70" w14:textId="77777777" w:rsidR="00054CC3" w:rsidRPr="007763EB" w:rsidRDefault="00054CC3" w:rsidP="00054CC3">
      <w:pPr>
        <w:jc w:val="both"/>
        <w:rPr>
          <w:rFonts w:ascii="Arial" w:hAnsi="Arial" w:cs="Arial"/>
          <w:spacing w:val="4"/>
          <w:lang w:val="fr-BE"/>
        </w:rPr>
      </w:pPr>
    </w:p>
    <w:p w14:paraId="0D442551" w14:textId="77777777" w:rsidR="00054CC3" w:rsidRPr="007763EB" w:rsidRDefault="00054CC3" w:rsidP="00054CC3">
      <w:pPr>
        <w:jc w:val="both"/>
        <w:rPr>
          <w:rFonts w:ascii="Arial" w:hAnsi="Arial" w:cs="Arial"/>
          <w:spacing w:val="4"/>
          <w:lang w:val="fr-BE"/>
        </w:rPr>
      </w:pPr>
    </w:p>
    <w:p w14:paraId="0A584ECC" w14:textId="77777777" w:rsidR="00054CC3" w:rsidRPr="007763EB" w:rsidRDefault="00054CC3" w:rsidP="00054CC3">
      <w:pPr>
        <w:jc w:val="both"/>
        <w:rPr>
          <w:rFonts w:ascii="Arial" w:hAnsi="Arial" w:cs="Arial"/>
          <w:spacing w:val="4"/>
          <w:lang w:val="fr-BE"/>
        </w:rPr>
      </w:pPr>
    </w:p>
    <w:p w14:paraId="78D3AEB0" w14:textId="77777777" w:rsidR="00054CC3" w:rsidRPr="007763EB" w:rsidRDefault="00054CC3" w:rsidP="00054CC3">
      <w:pPr>
        <w:jc w:val="both"/>
        <w:rPr>
          <w:rFonts w:ascii="Arial" w:hAnsi="Arial" w:cs="Arial"/>
          <w:spacing w:val="4"/>
          <w:lang w:val="fr-BE"/>
        </w:rPr>
      </w:pPr>
    </w:p>
    <w:p w14:paraId="6BE19A2F" w14:textId="77777777" w:rsidR="00054CC3" w:rsidRPr="007763EB" w:rsidRDefault="00054CC3" w:rsidP="00054CC3">
      <w:pPr>
        <w:jc w:val="both"/>
        <w:rPr>
          <w:rFonts w:ascii="Arial" w:hAnsi="Arial" w:cs="Arial"/>
          <w:spacing w:val="4"/>
          <w:lang w:val="fr-BE"/>
        </w:rPr>
      </w:pPr>
    </w:p>
    <w:p w14:paraId="48E4EDD7" w14:textId="77777777" w:rsidR="00054CC3" w:rsidRPr="007763EB" w:rsidRDefault="00054CC3" w:rsidP="00054CC3">
      <w:pPr>
        <w:jc w:val="both"/>
        <w:rPr>
          <w:rFonts w:ascii="Arial" w:hAnsi="Arial" w:cs="Arial"/>
          <w:spacing w:val="4"/>
          <w:lang w:val="fr-BE"/>
        </w:rPr>
      </w:pPr>
    </w:p>
    <w:p w14:paraId="1185392F" w14:textId="77777777" w:rsidR="00054CC3" w:rsidRPr="007763EB" w:rsidRDefault="00054CC3" w:rsidP="00054CC3">
      <w:pPr>
        <w:jc w:val="both"/>
        <w:rPr>
          <w:rFonts w:ascii="Arial" w:hAnsi="Arial" w:cs="Arial"/>
          <w:color w:val="33CCCC"/>
          <w:spacing w:val="4"/>
          <w:u w:val="single"/>
          <w:lang w:val="fr-BE"/>
        </w:rPr>
      </w:pPr>
    </w:p>
    <w:p w14:paraId="3EEF7F04" w14:textId="77777777" w:rsidR="00054CC3" w:rsidRPr="007763EB" w:rsidRDefault="00054CC3" w:rsidP="00054CC3">
      <w:pPr>
        <w:jc w:val="both"/>
        <w:rPr>
          <w:rFonts w:ascii="Arial" w:hAnsi="Arial" w:cs="Arial"/>
          <w:color w:val="33CCCC"/>
          <w:spacing w:val="4"/>
          <w:u w:val="single"/>
          <w:lang w:val="fr-BE"/>
        </w:rPr>
      </w:pPr>
    </w:p>
    <w:p w14:paraId="04E8861D" w14:textId="77777777" w:rsidR="00054CC3" w:rsidRPr="007763EB" w:rsidRDefault="00054CC3" w:rsidP="00054CC3">
      <w:pPr>
        <w:jc w:val="both"/>
        <w:rPr>
          <w:rFonts w:ascii="Arial" w:hAnsi="Arial" w:cs="Arial"/>
          <w:color w:val="33CCCC"/>
          <w:spacing w:val="4"/>
          <w:u w:val="single"/>
          <w:lang w:val="fr-BE"/>
        </w:rPr>
      </w:pPr>
    </w:p>
    <w:p w14:paraId="676DA8DA" w14:textId="77777777" w:rsidR="00054CC3" w:rsidRPr="007763EB" w:rsidRDefault="00054CC3" w:rsidP="00054CC3">
      <w:pPr>
        <w:jc w:val="both"/>
        <w:rPr>
          <w:rFonts w:ascii="Arial" w:hAnsi="Arial" w:cs="Arial"/>
          <w:color w:val="33CCCC"/>
          <w:spacing w:val="4"/>
          <w:u w:val="single"/>
          <w:lang w:val="fr-BE"/>
        </w:rPr>
      </w:pPr>
    </w:p>
    <w:p w14:paraId="74F39460" w14:textId="77777777" w:rsidR="00054CC3" w:rsidRPr="007763EB" w:rsidRDefault="00054CC3" w:rsidP="00054CC3">
      <w:pPr>
        <w:jc w:val="both"/>
        <w:rPr>
          <w:rFonts w:ascii="Arial" w:hAnsi="Arial" w:cs="Arial"/>
          <w:color w:val="33CCCC"/>
          <w:spacing w:val="4"/>
          <w:u w:val="single"/>
          <w:lang w:val="fr-BE"/>
        </w:rPr>
      </w:pPr>
    </w:p>
    <w:p w14:paraId="3F901745" w14:textId="77777777" w:rsidR="00054CC3" w:rsidRPr="007763EB" w:rsidRDefault="00054CC3" w:rsidP="00054CC3">
      <w:pPr>
        <w:jc w:val="both"/>
        <w:rPr>
          <w:rFonts w:ascii="Arial" w:hAnsi="Arial" w:cs="Arial"/>
          <w:color w:val="33CCCC"/>
          <w:spacing w:val="4"/>
          <w:u w:val="single"/>
          <w:lang w:val="fr-BE"/>
        </w:rPr>
      </w:pPr>
    </w:p>
    <w:p w14:paraId="15D9773A" w14:textId="77777777" w:rsidR="00054CC3" w:rsidRPr="007763EB" w:rsidRDefault="00054CC3" w:rsidP="00054CC3">
      <w:pPr>
        <w:jc w:val="both"/>
        <w:rPr>
          <w:rFonts w:ascii="Arial" w:hAnsi="Arial" w:cs="Arial"/>
          <w:color w:val="33CCCC"/>
          <w:spacing w:val="4"/>
          <w:u w:val="single"/>
          <w:lang w:val="fr-BE"/>
        </w:rPr>
      </w:pPr>
    </w:p>
    <w:p w14:paraId="52BFB8A5" w14:textId="77777777" w:rsidR="00054CC3" w:rsidRPr="007763EB" w:rsidRDefault="00054CC3" w:rsidP="00054CC3">
      <w:pPr>
        <w:jc w:val="both"/>
        <w:rPr>
          <w:rFonts w:ascii="Arial" w:hAnsi="Arial" w:cs="Arial"/>
          <w:color w:val="33CCCC"/>
          <w:spacing w:val="4"/>
          <w:u w:val="single"/>
          <w:lang w:val="fr-BE"/>
        </w:rPr>
      </w:pPr>
    </w:p>
    <w:p w14:paraId="201B8436" w14:textId="77777777" w:rsidR="00054CC3" w:rsidRPr="007763EB" w:rsidRDefault="00054CC3" w:rsidP="00054CC3">
      <w:pPr>
        <w:jc w:val="both"/>
        <w:rPr>
          <w:rFonts w:ascii="Arial" w:hAnsi="Arial" w:cs="Arial"/>
          <w:color w:val="33CCCC"/>
          <w:spacing w:val="4"/>
          <w:u w:val="single"/>
          <w:lang w:val="fr-BE"/>
        </w:rPr>
      </w:pPr>
    </w:p>
    <w:p w14:paraId="6FAFD62A" w14:textId="77777777" w:rsidR="00054CC3" w:rsidRPr="007763EB" w:rsidRDefault="00054CC3" w:rsidP="00054CC3">
      <w:pPr>
        <w:jc w:val="both"/>
        <w:rPr>
          <w:rFonts w:ascii="Arial" w:hAnsi="Arial" w:cs="Arial"/>
          <w:color w:val="33CCCC"/>
          <w:spacing w:val="4"/>
          <w:u w:val="single"/>
          <w:lang w:val="fr-BE"/>
        </w:rPr>
      </w:pPr>
    </w:p>
    <w:p w14:paraId="47B7F288" w14:textId="77777777" w:rsidR="00054CC3" w:rsidRPr="007763EB" w:rsidRDefault="00054CC3" w:rsidP="00054CC3">
      <w:pPr>
        <w:jc w:val="both"/>
        <w:rPr>
          <w:rFonts w:ascii="Arial" w:hAnsi="Arial" w:cs="Arial"/>
          <w:spacing w:val="4"/>
          <w:u w:val="single"/>
          <w:lang w:val="fr-BE"/>
        </w:rPr>
      </w:pPr>
      <w:r w:rsidRPr="007763EB">
        <w:rPr>
          <w:rFonts w:ascii="Arial" w:hAnsi="Arial" w:cs="Arial"/>
          <w:color w:val="33CCCC"/>
          <w:spacing w:val="4"/>
          <w:u w:val="single"/>
          <w:lang w:val="fr-BE"/>
        </w:rPr>
        <w:t>Les symptômes principaux lors de la pathogénésie ont été :</w:t>
      </w:r>
    </w:p>
    <w:p w14:paraId="76E02D2F" w14:textId="77777777" w:rsidR="00054CC3" w:rsidRPr="007763EB" w:rsidRDefault="00054CC3" w:rsidP="00054CC3">
      <w:pPr>
        <w:jc w:val="both"/>
        <w:rPr>
          <w:rFonts w:ascii="Arial" w:hAnsi="Arial" w:cs="Arial"/>
          <w:i/>
          <w:spacing w:val="4"/>
          <w:lang w:val="fr-BE"/>
        </w:rPr>
      </w:pPr>
      <w:r w:rsidRPr="007763EB">
        <w:rPr>
          <w:rFonts w:ascii="Arial" w:hAnsi="Arial" w:cs="Arial"/>
          <w:i/>
          <w:spacing w:val="4"/>
          <w:lang w:val="fr-BE"/>
        </w:rPr>
        <w:t>Douleurs terribles dans l’hypogastre puis dans la région hépatique, irradiant à la colonne vertébrale ; douleurs aggravées en buvant une boisson froide.</w:t>
      </w:r>
    </w:p>
    <w:p w14:paraId="113265DA" w14:textId="77777777" w:rsidR="00054CC3" w:rsidRPr="007763EB" w:rsidRDefault="00054CC3" w:rsidP="00054CC3">
      <w:pPr>
        <w:jc w:val="both"/>
        <w:rPr>
          <w:rFonts w:ascii="Arial" w:hAnsi="Arial" w:cs="Arial"/>
          <w:i/>
          <w:spacing w:val="4"/>
          <w:lang w:val="fr-BE"/>
        </w:rPr>
      </w:pPr>
    </w:p>
    <w:p w14:paraId="557A26BF" w14:textId="77777777" w:rsidR="00054CC3" w:rsidRPr="007763EB" w:rsidRDefault="00054CC3" w:rsidP="00054CC3">
      <w:pPr>
        <w:jc w:val="both"/>
        <w:rPr>
          <w:rFonts w:ascii="Arial" w:hAnsi="Arial" w:cs="Arial"/>
          <w:i/>
          <w:spacing w:val="4"/>
          <w:lang w:val="fr-BE"/>
        </w:rPr>
      </w:pPr>
      <w:r w:rsidRPr="007763EB">
        <w:rPr>
          <w:rFonts w:ascii="Arial" w:hAnsi="Arial" w:cs="Arial"/>
          <w:i/>
          <w:spacing w:val="4"/>
          <w:lang w:val="fr-BE"/>
        </w:rPr>
        <w:t>Les douleurs sont qualifiées d’horribles par les expérimentateurs. Surviennent ensuite des selles liquides noires comme du goudron, qui soulagent momentanément ; puis les selles deviennent dysentériques avec des lambeaux.</w:t>
      </w:r>
    </w:p>
    <w:p w14:paraId="4A2D6353" w14:textId="77777777" w:rsidR="00054CC3" w:rsidRPr="007763EB" w:rsidRDefault="00054CC3" w:rsidP="00054CC3">
      <w:pPr>
        <w:jc w:val="both"/>
        <w:rPr>
          <w:rFonts w:ascii="Arial" w:hAnsi="Arial" w:cs="Arial"/>
          <w:i/>
          <w:spacing w:val="4"/>
          <w:lang w:val="fr-BE"/>
        </w:rPr>
      </w:pPr>
    </w:p>
    <w:p w14:paraId="4A483D3F"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Ce remède n’est donc pas un remède de dysenterie sauf si les selles sont typiques et surviennent dans la chronogie décrite ci-dessus.</w:t>
      </w:r>
    </w:p>
    <w:p w14:paraId="50626869" w14:textId="77777777" w:rsidR="00054CC3" w:rsidRPr="007763EB" w:rsidRDefault="00054CC3" w:rsidP="00054CC3">
      <w:pPr>
        <w:jc w:val="both"/>
        <w:rPr>
          <w:rFonts w:ascii="Arial" w:hAnsi="Arial" w:cs="Arial"/>
          <w:spacing w:val="4"/>
          <w:lang w:val="fr-BE"/>
        </w:rPr>
      </w:pPr>
    </w:p>
    <w:p w14:paraId="6A4C6BC5"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C’est essentiellement un remède hépato-biliaire avec douleurs abdominales, et céphalées. </w:t>
      </w:r>
    </w:p>
    <w:p w14:paraId="10CF466D" w14:textId="77777777" w:rsidR="00054CC3" w:rsidRPr="007763EB" w:rsidRDefault="00054CC3" w:rsidP="00054CC3">
      <w:pPr>
        <w:jc w:val="both"/>
        <w:rPr>
          <w:rFonts w:ascii="Arial" w:hAnsi="Arial" w:cs="Arial"/>
          <w:spacing w:val="4"/>
          <w:lang w:val="fr-BE"/>
        </w:rPr>
      </w:pPr>
    </w:p>
    <w:p w14:paraId="7ACD7F9D" w14:textId="77777777" w:rsidR="00054CC3" w:rsidRPr="007763EB" w:rsidRDefault="00054CC3" w:rsidP="00054CC3">
      <w:pPr>
        <w:jc w:val="both"/>
        <w:rPr>
          <w:rFonts w:ascii="Arial" w:hAnsi="Arial" w:cs="Arial"/>
          <w:spacing w:val="4"/>
          <w:lang w:val="fr-BE"/>
        </w:rPr>
      </w:pPr>
      <w:r w:rsidRPr="007763EB">
        <w:rPr>
          <w:rFonts w:ascii="Arial" w:hAnsi="Arial" w:cs="Arial"/>
          <w:spacing w:val="4"/>
          <w:lang w:val="fr-BE"/>
        </w:rPr>
        <w:t xml:space="preserve">Retenir le symptôme caractéristique de la </w:t>
      </w:r>
      <w:r w:rsidRPr="007763EB">
        <w:rPr>
          <w:rFonts w:ascii="Arial" w:hAnsi="Arial" w:cs="Arial"/>
          <w:b/>
          <w:bCs/>
          <w:color w:val="33CCCC"/>
          <w:spacing w:val="4"/>
          <w:u w:val="single"/>
          <w:lang w:val="fr-BE"/>
        </w:rPr>
        <w:t>selle noire, type goudron qui peut être liquide ou solide</w:t>
      </w:r>
      <w:r w:rsidRPr="007763EB">
        <w:rPr>
          <w:rFonts w:ascii="Arial" w:hAnsi="Arial" w:cs="Arial"/>
          <w:spacing w:val="4"/>
          <w:u w:val="single"/>
          <w:lang w:val="fr-BE"/>
        </w:rPr>
        <w:t>,</w:t>
      </w:r>
      <w:r w:rsidRPr="007763EB">
        <w:rPr>
          <w:rFonts w:ascii="Arial" w:hAnsi="Arial" w:cs="Arial"/>
          <w:spacing w:val="4"/>
          <w:lang w:val="fr-BE"/>
        </w:rPr>
        <w:t xml:space="preserve"> et cette </w:t>
      </w:r>
      <w:r w:rsidRPr="007763EB">
        <w:rPr>
          <w:rFonts w:ascii="Arial" w:hAnsi="Arial" w:cs="Arial"/>
          <w:b/>
          <w:bCs/>
          <w:color w:val="33CCCC"/>
          <w:spacing w:val="4"/>
          <w:lang w:val="fr-BE"/>
        </w:rPr>
        <w:t>irradiation curieuse de la douleur hépatique vers l’omoplate gauche</w:t>
      </w:r>
      <w:r w:rsidRPr="007763EB">
        <w:rPr>
          <w:rFonts w:ascii="Arial" w:hAnsi="Arial" w:cs="Arial"/>
          <w:spacing w:val="4"/>
          <w:lang w:val="fr-BE"/>
        </w:rPr>
        <w:t>.</w:t>
      </w:r>
    </w:p>
    <w:p w14:paraId="0039F657" w14:textId="77777777" w:rsidR="00054CC3" w:rsidRPr="007763EB" w:rsidRDefault="00054CC3" w:rsidP="001B479C">
      <w:pPr>
        <w:pBdr>
          <w:bottom w:val="single" w:sz="12" w:space="1" w:color="33CCCC"/>
        </w:pBdr>
        <w:spacing w:after="0"/>
        <w:jc w:val="center"/>
        <w:rPr>
          <w:rFonts w:ascii="Arial" w:eastAsia="Times New Roman" w:hAnsi="Arial" w:cs="Arial"/>
          <w:iCs/>
          <w:color w:val="33CCCC"/>
          <w:lang w:val="fr-BE" w:eastAsia="fr-FR"/>
        </w:rPr>
      </w:pPr>
      <w:bookmarkStart w:id="31" w:name="_Hlk31384670"/>
    </w:p>
    <w:p w14:paraId="471C2BDD" w14:textId="77777777" w:rsidR="00054CC3" w:rsidRPr="007763EB" w:rsidRDefault="00054CC3" w:rsidP="001B479C">
      <w:pPr>
        <w:pBdr>
          <w:bottom w:val="single" w:sz="12" w:space="1" w:color="33CCCC"/>
        </w:pBdr>
        <w:spacing w:after="0"/>
        <w:jc w:val="center"/>
        <w:rPr>
          <w:rFonts w:ascii="Arial" w:eastAsia="Times New Roman" w:hAnsi="Arial" w:cs="Arial"/>
          <w:iCs/>
          <w:color w:val="33CCCC"/>
          <w:lang w:val="fr-BE" w:eastAsia="fr-FR"/>
        </w:rPr>
      </w:pPr>
    </w:p>
    <w:p w14:paraId="290C5BC7" w14:textId="30A03E62" w:rsidR="00054CC3" w:rsidRPr="007763EB" w:rsidRDefault="00054CC3" w:rsidP="00054CC3">
      <w:pPr>
        <w:rPr>
          <w:rFonts w:ascii="Arial" w:hAnsi="Arial" w:cs="Arial"/>
          <w:lang w:val="fr-BE"/>
        </w:rPr>
      </w:pPr>
      <w:r w:rsidRPr="007763EB">
        <w:rPr>
          <w:rFonts w:ascii="Arial" w:eastAsia="Times New Roman" w:hAnsi="Arial" w:cs="Arial"/>
          <w:i/>
          <w:lang w:val="fr-BE" w:eastAsia="fr-FR"/>
        </w:rPr>
        <w:fldChar w:fldCharType="begin"/>
      </w:r>
      <w:r w:rsidRPr="007763EB">
        <w:rPr>
          <w:rFonts w:ascii="Arial" w:eastAsia="Times New Roman" w:hAnsi="Arial" w:cs="Arial"/>
          <w:i/>
          <w:lang w:val="fr-BE" w:eastAsia="fr-FR"/>
        </w:rPr>
        <w:instrText xml:space="preserve"> TOC \o "1-1" \h \z \u </w:instrText>
      </w:r>
      <w:r w:rsidRPr="007763EB">
        <w:rPr>
          <w:rFonts w:ascii="Arial" w:eastAsia="Times New Roman" w:hAnsi="Arial" w:cs="Arial"/>
          <w:i/>
          <w:lang w:val="fr-BE" w:eastAsia="fr-FR"/>
        </w:rPr>
        <w:fldChar w:fldCharType="end"/>
      </w:r>
      <w:r w:rsidRPr="007763EB">
        <w:rPr>
          <w:rFonts w:ascii="Arial" w:eastAsia="SimSun" w:hAnsi="Arial" w:cs="Arial"/>
          <w:b/>
          <w:bCs/>
          <w:lang w:val="fr-BE" w:eastAsia="it-IT"/>
        </w:rPr>
        <w:t xml:space="preserve"> </w:t>
      </w:r>
      <w:r w:rsidRPr="007763EB">
        <w:rPr>
          <w:rFonts w:ascii="Arial" w:hAnsi="Arial" w:cs="Arial"/>
          <w:lang w:val="fr-BE"/>
        </w:rPr>
        <w:t xml:space="preserve">[#RC1] </w:t>
      </w:r>
      <w:r w:rsidRPr="007763EB">
        <w:rPr>
          <w:rFonts w:ascii="Arial" w:hAnsi="Arial" w:cs="Arial"/>
          <w:b/>
          <w:color w:val="33CCCC"/>
          <w:lang w:val="fr-BE"/>
        </w:rPr>
        <w:t>S</w:t>
      </w:r>
      <w:r w:rsidR="001A45EF" w:rsidRPr="007763EB">
        <w:rPr>
          <w:rFonts w:ascii="Arial" w:hAnsi="Arial" w:cs="Arial"/>
          <w:b/>
          <w:color w:val="33CCCC"/>
          <w:lang w:val="fr-BE"/>
        </w:rPr>
        <w:t>elenium</w:t>
      </w:r>
    </w:p>
    <w:p w14:paraId="5A299DC2" w14:textId="77777777" w:rsidR="00054CC3" w:rsidRPr="007763EB" w:rsidRDefault="00054CC3" w:rsidP="00054CC3">
      <w:pPr>
        <w:rPr>
          <w:rFonts w:ascii="Arial" w:hAnsi="Arial" w:cs="Arial"/>
          <w:lang w:val="fr-BE"/>
        </w:rPr>
      </w:pPr>
    </w:p>
    <w:p w14:paraId="0315BE16" w14:textId="48C60B51" w:rsidR="001B479C" w:rsidRPr="007763EB" w:rsidRDefault="00054CC3" w:rsidP="00054CC3">
      <w:pPr>
        <w:pBdr>
          <w:bottom w:val="single" w:sz="12" w:space="1" w:color="33CCCC"/>
        </w:pBdr>
        <w:spacing w:after="0"/>
        <w:jc w:val="center"/>
        <w:rPr>
          <w:rFonts w:ascii="Arial" w:eastAsia="Times New Roman" w:hAnsi="Arial" w:cs="Arial"/>
          <w:b/>
          <w:bCs/>
          <w:iCs/>
          <w:color w:val="33CCCC"/>
          <w:lang w:val="fr-BE" w:eastAsia="fr-FR"/>
        </w:rPr>
      </w:pPr>
      <w:r w:rsidRPr="007763EB">
        <w:rPr>
          <w:rFonts w:ascii="Arial" w:hAnsi="Arial" w:cs="Arial"/>
          <w:lang w:val="fr-BE"/>
        </w:rPr>
        <w:t>[#CV2]</w:t>
      </w:r>
      <w:r w:rsidR="001B479C" w:rsidRPr="007763EB">
        <w:rPr>
          <w:rFonts w:ascii="Arial" w:eastAsia="Times New Roman" w:hAnsi="Arial" w:cs="Arial"/>
          <w:iCs/>
          <w:color w:val="33CCCC"/>
          <w:lang w:val="fr-BE" w:eastAsia="fr-FR"/>
        </w:rPr>
        <w:fldChar w:fldCharType="begin"/>
      </w:r>
      <w:r w:rsidR="001B479C" w:rsidRPr="007763EB">
        <w:rPr>
          <w:rFonts w:ascii="Arial" w:eastAsia="Times New Roman" w:hAnsi="Arial" w:cs="Arial"/>
          <w:iCs/>
          <w:color w:val="33CCCC"/>
          <w:lang w:val="fr-BE" w:eastAsia="fr-FR"/>
        </w:rPr>
        <w:instrText xml:space="preserve"> TOC \o "1-1" \h \z \u </w:instrText>
      </w:r>
      <w:r w:rsidR="001B479C" w:rsidRPr="007763EB">
        <w:rPr>
          <w:rFonts w:ascii="Arial" w:eastAsia="Times New Roman" w:hAnsi="Arial" w:cs="Arial"/>
          <w:iCs/>
          <w:color w:val="33CCCC"/>
          <w:lang w:val="fr-BE" w:eastAsia="fr-FR"/>
        </w:rPr>
        <w:fldChar w:fldCharType="end"/>
      </w:r>
      <w:r w:rsidR="001B479C" w:rsidRPr="007763EB">
        <w:rPr>
          <w:rFonts w:ascii="Arial" w:hAnsi="Arial" w:cs="Arial"/>
          <w:b/>
          <w:bCs/>
          <w:iCs/>
          <w:color w:val="33CCCC"/>
          <w:lang w:val="fr-BE"/>
        </w:rPr>
        <w:t>M</w:t>
      </w:r>
      <w:r w:rsidR="001A45EF" w:rsidRPr="007763EB">
        <w:rPr>
          <w:rFonts w:ascii="Arial" w:hAnsi="Arial" w:cs="Arial"/>
          <w:b/>
          <w:bCs/>
          <w:iCs/>
          <w:color w:val="33CCCC"/>
          <w:lang w:val="fr-BE"/>
        </w:rPr>
        <w:t>oon</w:t>
      </w:r>
    </w:p>
    <w:p w14:paraId="7429FBB9" w14:textId="77777777" w:rsidR="001B479C" w:rsidRPr="007763EB" w:rsidRDefault="001B479C" w:rsidP="001B479C">
      <w:pPr>
        <w:pBdr>
          <w:bottom w:val="single" w:sz="12" w:space="1" w:color="33CCCC"/>
        </w:pBdr>
        <w:spacing w:after="0"/>
        <w:jc w:val="center"/>
        <w:rPr>
          <w:rFonts w:ascii="Arial" w:eastAsia="Times New Roman" w:hAnsi="Arial" w:cs="Arial"/>
          <w:color w:val="C00000"/>
          <w:spacing w:val="4"/>
          <w:lang w:val="fr-BE" w:eastAsia="fr-FR"/>
        </w:rPr>
      </w:pPr>
    </w:p>
    <w:p w14:paraId="09AAEF15" w14:textId="77777777" w:rsidR="001B479C" w:rsidRPr="007763EB" w:rsidRDefault="001B479C" w:rsidP="001B479C">
      <w:pPr>
        <w:tabs>
          <w:tab w:val="left" w:pos="142"/>
        </w:tabs>
        <w:spacing w:after="0"/>
        <w:jc w:val="right"/>
        <w:rPr>
          <w:rFonts w:ascii="Arial" w:eastAsia="Times New Roman" w:hAnsi="Arial" w:cs="Arial"/>
          <w:color w:val="33CCCC"/>
          <w:lang w:val="fr-BE" w:eastAsia="fr-FR"/>
        </w:rPr>
      </w:pPr>
    </w:p>
    <w:p w14:paraId="7DA2C161" w14:textId="77777777" w:rsidR="001B479C" w:rsidRPr="007763EB" w:rsidRDefault="001B479C" w:rsidP="001B479C">
      <w:pPr>
        <w:tabs>
          <w:tab w:val="left" w:pos="142"/>
        </w:tabs>
        <w:spacing w:after="0"/>
        <w:jc w:val="right"/>
        <w:rPr>
          <w:rFonts w:ascii="Arial" w:eastAsia="Times New Roman" w:hAnsi="Arial" w:cs="Arial"/>
          <w:color w:val="33CCCC"/>
          <w:lang w:val="fr-BE" w:eastAsia="fr-FR"/>
        </w:rPr>
      </w:pPr>
      <w:r w:rsidRPr="007763EB">
        <w:rPr>
          <w:rFonts w:ascii="Arial" w:eastAsia="Times New Roman" w:hAnsi="Arial" w:cs="Arial"/>
          <w:color w:val="33CCCC"/>
          <w:lang w:val="fr-BE" w:eastAsia="fr-FR"/>
        </w:rPr>
        <w:t>Dr Marie Staricky (La Rochelle - France)</w:t>
      </w:r>
    </w:p>
    <w:p w14:paraId="67E1B4C0" w14:textId="77777777" w:rsidR="001B479C" w:rsidRPr="007763EB" w:rsidRDefault="001B479C" w:rsidP="001B479C">
      <w:pPr>
        <w:tabs>
          <w:tab w:val="left" w:pos="142"/>
        </w:tabs>
        <w:spacing w:after="0"/>
        <w:rPr>
          <w:rFonts w:ascii="Arial" w:eastAsia="Times New Roman" w:hAnsi="Arial" w:cs="Arial"/>
          <w:lang w:val="fr-BE" w:eastAsia="fr-FR"/>
        </w:rPr>
      </w:pPr>
    </w:p>
    <w:p w14:paraId="28D3B994" w14:textId="77777777" w:rsidR="00054CC3" w:rsidRPr="007763EB" w:rsidRDefault="00054CC3" w:rsidP="00054CC3">
      <w:pPr>
        <w:spacing w:after="0"/>
        <w:jc w:val="both"/>
        <w:rPr>
          <w:rFonts w:ascii="Arial" w:eastAsia="Times New Roman" w:hAnsi="Arial" w:cs="Arial"/>
          <w:spacing w:val="-6"/>
          <w:lang w:val="fr-BE" w:eastAsia="fr-BE"/>
        </w:rPr>
      </w:pPr>
      <w:bookmarkStart w:id="32" w:name="_Hlk506568049"/>
      <w:bookmarkStart w:id="33" w:name="_Hlk505809314"/>
      <w:bookmarkEnd w:id="31"/>
      <w:r w:rsidRPr="007763EB">
        <w:rPr>
          <w:rFonts w:ascii="Arial" w:eastAsia="Times New Roman" w:hAnsi="Arial" w:cs="Arial"/>
          <w:spacing w:val="-6"/>
          <w:lang w:val="fr-BE" w:eastAsia="fr-BE"/>
        </w:rPr>
        <w:t>[#S3] Enoncé</w:t>
      </w:r>
    </w:p>
    <w:p w14:paraId="58E0162C" w14:textId="77777777" w:rsidR="001B479C" w:rsidRPr="007763EB" w:rsidRDefault="001B479C" w:rsidP="001B479C">
      <w:pPr>
        <w:rPr>
          <w:rFonts w:ascii="Arial" w:hAnsi="Arial" w:cs="Arial"/>
          <w:b/>
          <w:color w:val="33CCCC"/>
          <w:lang w:val="fr-BE"/>
        </w:rPr>
      </w:pPr>
    </w:p>
    <w:p w14:paraId="27BF6975" w14:textId="77777777" w:rsidR="001B479C" w:rsidRPr="007763EB" w:rsidRDefault="001B479C" w:rsidP="001B479C">
      <w:pPr>
        <w:rPr>
          <w:rFonts w:ascii="Arial" w:hAnsi="Arial" w:cs="Arial"/>
          <w:bCs/>
          <w:lang w:val="fr-BE"/>
        </w:rPr>
      </w:pPr>
      <w:r w:rsidRPr="007763EB">
        <w:rPr>
          <w:rFonts w:ascii="Arial" w:hAnsi="Arial" w:cs="Arial"/>
          <w:b/>
          <w:color w:val="33CCCC"/>
          <w:lang w:val="fr-BE"/>
        </w:rPr>
        <w:t>MOON</w:t>
      </w:r>
      <w:r w:rsidRPr="007763EB">
        <w:rPr>
          <w:rFonts w:ascii="Arial" w:hAnsi="Arial" w:cs="Arial"/>
          <w:bCs/>
          <w:lang w:val="fr-BE"/>
        </w:rPr>
        <w:t>, chat Sphinx Devon, couleur Bleu Smoke Mint, femelle stérilisée née le 13/05/2016.</w:t>
      </w:r>
    </w:p>
    <w:bookmarkEnd w:id="30"/>
    <w:p w14:paraId="753D6E50" w14:textId="77777777" w:rsidR="001B479C" w:rsidRPr="007763EB" w:rsidRDefault="001B479C" w:rsidP="001B479C">
      <w:pPr>
        <w:rPr>
          <w:rFonts w:ascii="Arial" w:hAnsi="Arial" w:cs="Arial"/>
          <w:b/>
          <w:color w:val="33CCCC"/>
          <w:lang w:val="fr-BE"/>
        </w:rPr>
      </w:pPr>
    </w:p>
    <w:p w14:paraId="50BDF7D6" w14:textId="77777777" w:rsidR="001B479C" w:rsidRPr="007763EB" w:rsidRDefault="001B479C" w:rsidP="001B479C">
      <w:pPr>
        <w:spacing w:after="0"/>
        <w:rPr>
          <w:rFonts w:ascii="Arial" w:hAnsi="Arial" w:cs="Arial"/>
          <w:b/>
          <w:color w:val="33CCCC"/>
          <w:lang w:val="fr-BE"/>
        </w:rPr>
      </w:pPr>
      <w:r w:rsidRPr="007763EB">
        <w:rPr>
          <w:rFonts w:ascii="Arial" w:hAnsi="Arial" w:cs="Arial"/>
          <w:b/>
          <w:color w:val="33CCCC"/>
          <w:lang w:val="fr-BE"/>
        </w:rPr>
        <w:t>19/03/2018 </w:t>
      </w:r>
    </w:p>
    <w:p w14:paraId="22D9A17D" w14:textId="77777777" w:rsidR="001B479C" w:rsidRPr="007763EB" w:rsidRDefault="001B479C" w:rsidP="001B479C">
      <w:pPr>
        <w:rPr>
          <w:rFonts w:ascii="Arial" w:hAnsi="Arial" w:cs="Arial"/>
          <w:lang w:val="fr-BE"/>
        </w:rPr>
      </w:pPr>
      <w:r w:rsidRPr="007763EB">
        <w:rPr>
          <w:rFonts w:ascii="Arial" w:hAnsi="Arial" w:cs="Arial"/>
          <w:lang w:val="fr-BE"/>
        </w:rPr>
        <w:t xml:space="preserve">Moon vient pour des problèmes de peau qui se sont déclarés après l’été dernier. </w:t>
      </w:r>
    </w:p>
    <w:p w14:paraId="1214FC99" w14:textId="77777777" w:rsidR="001B479C" w:rsidRPr="007763EB" w:rsidRDefault="001B479C" w:rsidP="001B479C">
      <w:pPr>
        <w:rPr>
          <w:rFonts w:ascii="Arial" w:hAnsi="Arial" w:cs="Arial"/>
          <w:lang w:val="fr-BE"/>
        </w:rPr>
      </w:pPr>
      <w:r w:rsidRPr="007763EB">
        <w:rPr>
          <w:rFonts w:ascii="Arial" w:hAnsi="Arial" w:cs="Arial"/>
          <w:lang w:val="fr-BE"/>
        </w:rPr>
        <w:t>« Des soucis similaires sont observés chez sa mère et sa grand-mère également. Sa mère présente une importante pyodermite. Moon n’a jamais vu le vétérinaire pour ce problème car je crains l’allopathie. Je lui fais des soins de peau à base d’argent colloïdal et d’hydrolat de camomille et trouve que ça la soulage.</w:t>
      </w:r>
    </w:p>
    <w:p w14:paraId="4A2B384C" w14:textId="77777777" w:rsidR="001B479C" w:rsidRPr="007763EB" w:rsidRDefault="001B479C" w:rsidP="001B479C">
      <w:pPr>
        <w:rPr>
          <w:rFonts w:ascii="Arial" w:hAnsi="Arial" w:cs="Arial"/>
          <w:lang w:val="fr-BE"/>
        </w:rPr>
      </w:pPr>
      <w:r w:rsidRPr="007763EB">
        <w:rPr>
          <w:rFonts w:ascii="Arial" w:hAnsi="Arial" w:cs="Arial"/>
          <w:lang w:val="fr-BE"/>
        </w:rPr>
        <w:t>Ça se dégrade depuis la semaine dernière, c’est inflammatoire au niveau du ventre, à l’intérieur des cuisses. C’est rouge, boursouflé, il y a des petits boutons à l’extrémité des pattes. Elle a des décharges à l’extrémité des pattes et aux oreilles. Elle joue moins.</w:t>
      </w:r>
    </w:p>
    <w:p w14:paraId="771B96B8" w14:textId="77777777" w:rsidR="001B479C" w:rsidRPr="007763EB" w:rsidRDefault="001B479C" w:rsidP="001B479C">
      <w:pPr>
        <w:rPr>
          <w:rFonts w:ascii="Arial" w:hAnsi="Arial" w:cs="Arial"/>
          <w:lang w:val="fr-BE"/>
        </w:rPr>
      </w:pPr>
      <w:r w:rsidRPr="007763EB">
        <w:rPr>
          <w:rFonts w:ascii="Arial" w:hAnsi="Arial" w:cs="Arial"/>
          <w:lang w:val="fr-BE"/>
        </w:rPr>
        <w:t>Son environnement : ils sont 4 chats. Ça se passe bien sauf avec Calysto, la femelle plus âgée qui est un peu plus difficile. Moon n’est pas rassurée quand elle voit Calysto mais ne met pas de coup de patte. Elle s’entend bien avec les 2 autres mâles.</w:t>
      </w:r>
    </w:p>
    <w:p w14:paraId="78720C3F" w14:textId="77777777" w:rsidR="001B479C" w:rsidRPr="007763EB" w:rsidRDefault="001B479C" w:rsidP="001B479C">
      <w:pPr>
        <w:rPr>
          <w:rFonts w:ascii="Arial" w:hAnsi="Arial" w:cs="Arial"/>
          <w:lang w:val="fr-BE"/>
        </w:rPr>
      </w:pPr>
      <w:r w:rsidRPr="007763EB">
        <w:rPr>
          <w:rFonts w:ascii="Arial" w:hAnsi="Arial" w:cs="Arial"/>
          <w:lang w:val="fr-BE"/>
        </w:rPr>
        <w:t>On a perdu une chatte Joy en mai 2016 de la PIF (</w:t>
      </w:r>
      <w:r w:rsidRPr="007763EB">
        <w:rPr>
          <w:rFonts w:ascii="Arial" w:hAnsi="Arial" w:cs="Arial"/>
          <w:color w:val="3C4043"/>
          <w:shd w:val="clear" w:color="auto" w:fill="FFFFFF"/>
          <w:lang w:val="fr-BE"/>
        </w:rPr>
        <w:t>Péritonite Infectieuse Féline)</w:t>
      </w:r>
      <w:r w:rsidRPr="007763EB">
        <w:rPr>
          <w:rFonts w:ascii="Arial" w:hAnsi="Arial" w:cs="Arial"/>
          <w:lang w:val="fr-BE"/>
        </w:rPr>
        <w:t>. Moon est arrivée en août 2016. Ce n’est pas un remplacement mais ça a aidé l’autre qui a été marqué par le décès de Joy. Ça a bien fonctionné ! Nous n’avons pas d’enfant, je vis avec mon mari en maison sans jardin. »</w:t>
      </w:r>
    </w:p>
    <w:p w14:paraId="4A4CD362" w14:textId="77777777" w:rsidR="001B479C" w:rsidRPr="007763EB" w:rsidRDefault="001B479C" w:rsidP="001B479C">
      <w:pPr>
        <w:rPr>
          <w:rFonts w:ascii="Arial" w:hAnsi="Arial" w:cs="Arial"/>
          <w:color w:val="365F91" w:themeColor="accent1" w:themeShade="BF"/>
          <w:lang w:val="fr-BE"/>
        </w:rPr>
      </w:pPr>
      <w:r w:rsidRPr="007763EB">
        <w:rPr>
          <w:rFonts w:ascii="Arial" w:hAnsi="Arial" w:cs="Arial"/>
          <w:color w:val="365F91" w:themeColor="accent1" w:themeShade="BF"/>
          <w:lang w:val="fr-BE"/>
        </w:rPr>
        <w:t>Mme est comportementaliste (milieu très adapté)</w:t>
      </w:r>
    </w:p>
    <w:p w14:paraId="0056323E" w14:textId="77777777" w:rsidR="001B479C" w:rsidRPr="007763EB" w:rsidRDefault="001B479C" w:rsidP="001B479C">
      <w:pPr>
        <w:rPr>
          <w:rFonts w:ascii="Arial" w:hAnsi="Arial" w:cs="Arial"/>
          <w:lang w:val="fr-BE"/>
        </w:rPr>
      </w:pPr>
      <w:r w:rsidRPr="007763EB">
        <w:rPr>
          <w:rFonts w:ascii="Arial" w:hAnsi="Arial" w:cs="Arial"/>
          <w:lang w:val="fr-BE"/>
        </w:rPr>
        <w:t xml:space="preserve">« Moon est très présente, très curieuse, très participative. Elle est à la fois autonome, indépendante (on peut partir sereinement) mais quand elle veut le câlin, elle se colle contre moi !!! Il y a deux mois, ça a été curieux, on avait notre nièce à la maison, elle </w:t>
      </w:r>
      <w:r w:rsidRPr="007763EB">
        <w:rPr>
          <w:rFonts w:ascii="Arial" w:hAnsi="Arial" w:cs="Arial"/>
          <w:lang w:val="fr-BE"/>
        </w:rPr>
        <w:lastRenderedPageBreak/>
        <w:t>est tombée malade, on l’a donc emmenée chez SOS médecin. Nous sommes revenus après 3 heures, Moon était différente. Le jour même, elle était en retrait, n’avait plus cet entrain pour le jeu, alors qu’elle jouait énormément auparavant. Elle dort beaucoup plus. Est-ce que Calysto l’a attaquée ? »</w:t>
      </w:r>
    </w:p>
    <w:p w14:paraId="05D22D9F" w14:textId="77777777" w:rsidR="001B479C" w:rsidRPr="007763EB" w:rsidRDefault="001B479C" w:rsidP="001B479C">
      <w:pPr>
        <w:rPr>
          <w:rFonts w:ascii="Arial" w:hAnsi="Arial" w:cs="Arial"/>
          <w:color w:val="365F91" w:themeColor="accent1" w:themeShade="BF"/>
          <w:lang w:val="fr-BE"/>
        </w:rPr>
      </w:pPr>
      <w:r w:rsidRPr="007763EB">
        <w:rPr>
          <w:rFonts w:ascii="Arial" w:hAnsi="Arial" w:cs="Arial"/>
          <w:color w:val="365F91" w:themeColor="accent1" w:themeShade="BF"/>
          <w:lang w:val="fr-BE"/>
        </w:rPr>
        <w:t>PS : Sort enfin de sa cage après 15 minutes et explore.</w:t>
      </w:r>
    </w:p>
    <w:p w14:paraId="6B2CEFF9" w14:textId="77777777" w:rsidR="001B479C" w:rsidRPr="007763EB" w:rsidRDefault="001B479C" w:rsidP="001B479C">
      <w:pPr>
        <w:rPr>
          <w:rFonts w:ascii="Arial" w:hAnsi="Arial" w:cs="Arial"/>
          <w:lang w:val="fr-BE"/>
        </w:rPr>
      </w:pPr>
      <w:r w:rsidRPr="007763EB">
        <w:rPr>
          <w:rFonts w:ascii="Arial" w:hAnsi="Arial" w:cs="Arial"/>
          <w:lang w:val="fr-BE"/>
        </w:rPr>
        <w:t xml:space="preserve">« Elle est très mignonne, se laisse faire, n’est pas très bavarde. Reste joueuse. Avec les autres, ce sont des interactions de chatons plutôt. Sa sœur n’a pas de soucis de peau, et a des poils partout. Je la trouve plutôt autonome. Une chose très importante pour elle, c’est MANGER ! Elle se régule bien mais elle mange 2 fois de la pâtée par jour et des croquettes, elle m’impressionne ! C’est bien fractionné dans la journée. </w:t>
      </w:r>
    </w:p>
    <w:p w14:paraId="35FF090C" w14:textId="77777777" w:rsidR="001B479C" w:rsidRPr="007763EB" w:rsidRDefault="001B479C" w:rsidP="001B479C">
      <w:pPr>
        <w:rPr>
          <w:rFonts w:ascii="Arial" w:hAnsi="Arial" w:cs="Arial"/>
          <w:lang w:val="fr-BE"/>
        </w:rPr>
      </w:pPr>
      <w:r w:rsidRPr="007763EB">
        <w:rPr>
          <w:rFonts w:ascii="Arial" w:hAnsi="Arial" w:cs="Arial"/>
          <w:lang w:val="fr-BE"/>
        </w:rPr>
        <w:t>Elle va 2 fois à la selle par jour, aucun problème intestinal. L’année dernière les 4 ont eu la gastro. Avant la stérilisation, elle a passé une échocardiographie, RAS. Anesthésie au Propofol, car il ne faut pas de kétamine pour ces chats. Un jour, à l’automne dernier, elle n’a pas mangé, cela a duré 4 jours mais sans aucun autre symptôme. Grâce au Nutrigel, elle est repartie. Avant que je ne mette une litière dans la chambre où elle dort avec nous, elle se retenait de faire pipi pour ne pas rencontrer Calysto…</w:t>
      </w:r>
    </w:p>
    <w:p w14:paraId="140AE01D" w14:textId="77777777" w:rsidR="001B479C" w:rsidRPr="007763EB" w:rsidRDefault="001B479C" w:rsidP="001B479C">
      <w:pPr>
        <w:rPr>
          <w:rFonts w:ascii="Arial" w:hAnsi="Arial" w:cs="Arial"/>
          <w:lang w:val="fr-BE"/>
        </w:rPr>
      </w:pPr>
      <w:r w:rsidRPr="007763EB">
        <w:rPr>
          <w:rFonts w:ascii="Arial" w:hAnsi="Arial" w:cs="Arial"/>
          <w:lang w:val="fr-BE"/>
        </w:rPr>
        <w:t xml:space="preserve">Les problèmes de peau ont commencé l’été dernier. Il y a des zones dépilées rondes au niveau des 4 pattes. Elle a une production de sébum très importante !! Je dois la nettoyer tous les 15 jours-3 semaines (Elle a fait une expo). </w:t>
      </w:r>
    </w:p>
    <w:p w14:paraId="00446858" w14:textId="77777777" w:rsidR="001B479C" w:rsidRPr="007763EB" w:rsidRDefault="001B479C" w:rsidP="001B479C">
      <w:pPr>
        <w:rPr>
          <w:rFonts w:ascii="Arial" w:hAnsi="Arial" w:cs="Arial"/>
          <w:lang w:val="fr-BE"/>
        </w:rPr>
      </w:pPr>
      <w:r w:rsidRPr="007763EB">
        <w:rPr>
          <w:rFonts w:ascii="Arial" w:hAnsi="Arial" w:cs="Arial"/>
          <w:lang w:val="fr-BE"/>
        </w:rPr>
        <w:t xml:space="preserve">A eu ses premières chaleurs à 5 mois et 4 jours, et rebelotte 10 jours après. </w:t>
      </w:r>
    </w:p>
    <w:p w14:paraId="5B63A719" w14:textId="77777777" w:rsidR="001B479C" w:rsidRPr="007763EB" w:rsidRDefault="001B479C" w:rsidP="001B479C">
      <w:pPr>
        <w:rPr>
          <w:rFonts w:ascii="Arial" w:hAnsi="Arial" w:cs="Arial"/>
          <w:lang w:val="fr-BE"/>
        </w:rPr>
      </w:pPr>
      <w:r w:rsidRPr="007763EB">
        <w:rPr>
          <w:rFonts w:ascii="Arial" w:hAnsi="Arial" w:cs="Arial"/>
          <w:lang w:val="fr-BE"/>
        </w:rPr>
        <w:t>Sa peau est sale. A l’intérieur des cuisses, la peau est un peu kératinisée (pachydermie). J’ai épointé ses griffes, il y a du marron à la base de ses griffes. Elle est frileuse, je l’ai déjà vue trembler légèrement de froid. Elle squatte beaucoup les radiateurs. Je suis en train de changer de lessive. Elle mange des croquettes et de la pâtée sans céréales. Dans sa portée, d’autres chatons ont eu des problèmes de peau et l’année d’après, l’éleveur a recommencé le même mariage, il y a encore eu quelques problèmes.</w:t>
      </w:r>
    </w:p>
    <w:p w14:paraId="190E4D97" w14:textId="77777777" w:rsidR="001B479C" w:rsidRPr="007763EB" w:rsidRDefault="001B479C" w:rsidP="001B479C">
      <w:pPr>
        <w:rPr>
          <w:rFonts w:ascii="Arial" w:hAnsi="Arial" w:cs="Arial"/>
          <w:lang w:val="fr-BE"/>
        </w:rPr>
      </w:pPr>
      <w:r w:rsidRPr="007763EB">
        <w:rPr>
          <w:rFonts w:ascii="Arial" w:hAnsi="Arial" w:cs="Arial"/>
          <w:lang w:val="fr-BE"/>
        </w:rPr>
        <w:t>C’est un petit singe. Elle utilise beaucoup ses pattes avant pour toucher ou jouer. Elle est vaccinée mais Madame ne veut plus le faire tous les ans. »</w:t>
      </w:r>
    </w:p>
    <w:p w14:paraId="54C3641C" w14:textId="77777777" w:rsidR="001B479C" w:rsidRPr="007763EB" w:rsidRDefault="001B479C" w:rsidP="001B479C">
      <w:pPr>
        <w:rPr>
          <w:rFonts w:ascii="Arial" w:hAnsi="Arial" w:cs="Arial"/>
          <w:color w:val="365F91" w:themeColor="accent1" w:themeShade="BF"/>
          <w:lang w:val="fr-BE"/>
        </w:rPr>
      </w:pPr>
      <w:r w:rsidRPr="007763EB">
        <w:rPr>
          <w:rFonts w:ascii="Arial" w:hAnsi="Arial" w:cs="Arial"/>
          <w:color w:val="365F91" w:themeColor="accent1" w:themeShade="BF"/>
          <w:lang w:val="fr-BE"/>
        </w:rPr>
        <w:t>Qu’est-ce que serait le paradis pour elle ?</w:t>
      </w:r>
    </w:p>
    <w:p w14:paraId="66E4603C" w14:textId="77777777" w:rsidR="001B479C" w:rsidRPr="007763EB" w:rsidRDefault="001B479C" w:rsidP="001B479C">
      <w:pPr>
        <w:rPr>
          <w:rFonts w:ascii="Arial" w:hAnsi="Arial" w:cs="Arial"/>
          <w:lang w:val="fr-BE"/>
        </w:rPr>
      </w:pPr>
      <w:r w:rsidRPr="007763EB">
        <w:rPr>
          <w:rFonts w:ascii="Arial" w:hAnsi="Arial" w:cs="Arial"/>
          <w:lang w:val="fr-BE"/>
        </w:rPr>
        <w:t>« Elle aimerait bien mettre une patte dehors… elle aime les endroits bien chauds, jouer et manger. Moon est simple à vivre, c’est agréable. »</w:t>
      </w:r>
    </w:p>
    <w:p w14:paraId="624CC45F" w14:textId="77777777" w:rsidR="001B479C" w:rsidRPr="007763EB" w:rsidRDefault="001B479C" w:rsidP="001B479C">
      <w:pPr>
        <w:rPr>
          <w:rFonts w:ascii="Arial" w:hAnsi="Arial" w:cs="Arial"/>
          <w:color w:val="365F91" w:themeColor="accent1" w:themeShade="BF"/>
          <w:lang w:val="fr-BE"/>
        </w:rPr>
      </w:pPr>
      <w:r w:rsidRPr="007763EB">
        <w:rPr>
          <w:rFonts w:ascii="Arial" w:hAnsi="Arial" w:cs="Arial"/>
          <w:color w:val="365F91" w:themeColor="accent1" w:themeShade="BF"/>
          <w:lang w:val="fr-BE"/>
        </w:rPr>
        <w:t>Elle se gratte ?</w:t>
      </w:r>
    </w:p>
    <w:p w14:paraId="361663E7" w14:textId="77777777" w:rsidR="001B479C" w:rsidRPr="007763EB" w:rsidRDefault="001B479C" w:rsidP="001B479C">
      <w:pPr>
        <w:rPr>
          <w:rFonts w:ascii="Arial" w:hAnsi="Arial" w:cs="Arial"/>
          <w:lang w:val="fr-BE"/>
        </w:rPr>
      </w:pPr>
      <w:r w:rsidRPr="007763EB">
        <w:rPr>
          <w:rFonts w:ascii="Arial" w:hAnsi="Arial" w:cs="Arial"/>
          <w:lang w:val="fr-BE"/>
        </w:rPr>
        <w:t xml:space="preserve">« Elle se lèche beaucoup ! Les cuisses et le ventre. Les décharges, c’est depuis les problèmes de peau. Se secoue moins les oreilles, </w:t>
      </w:r>
      <w:proofErr w:type="gramStart"/>
      <w:r w:rsidRPr="007763EB">
        <w:rPr>
          <w:rFonts w:ascii="Arial" w:hAnsi="Arial" w:cs="Arial"/>
          <w:lang w:val="fr-BE"/>
        </w:rPr>
        <w:t>c’est</w:t>
      </w:r>
      <w:proofErr w:type="gramEnd"/>
      <w:r w:rsidRPr="007763EB">
        <w:rPr>
          <w:rFonts w:ascii="Arial" w:hAnsi="Arial" w:cs="Arial"/>
          <w:lang w:val="fr-BE"/>
        </w:rPr>
        <w:t xml:space="preserve"> plus les pattes. Elle transpire beaucoup du ventre… du sébum peut-être ? Sa peau est grasse et le poil est rêche. L’éruption est pire quand elle reste longtemps couchée. »</w:t>
      </w:r>
    </w:p>
    <w:p w14:paraId="14036445" w14:textId="77777777" w:rsidR="001B479C" w:rsidRPr="007763EB" w:rsidRDefault="001B479C" w:rsidP="001B479C">
      <w:pPr>
        <w:rPr>
          <w:rFonts w:ascii="Arial" w:hAnsi="Arial" w:cs="Arial"/>
          <w:color w:val="365F91" w:themeColor="accent1" w:themeShade="BF"/>
          <w:lang w:val="fr-BE"/>
        </w:rPr>
      </w:pPr>
      <w:r w:rsidRPr="007763EB">
        <w:rPr>
          <w:rFonts w:ascii="Arial" w:hAnsi="Arial" w:cs="Arial"/>
          <w:color w:val="365F91" w:themeColor="accent1" w:themeShade="BF"/>
          <w:lang w:val="fr-BE"/>
        </w:rPr>
        <w:t>Quels adjectifs utiliseriez-vous pour la décrire ?</w:t>
      </w:r>
    </w:p>
    <w:p w14:paraId="612A6C41" w14:textId="77777777" w:rsidR="001B479C" w:rsidRPr="007763EB" w:rsidRDefault="001B479C" w:rsidP="001B479C">
      <w:pPr>
        <w:rPr>
          <w:rFonts w:ascii="Arial" w:hAnsi="Arial" w:cs="Arial"/>
          <w:lang w:val="fr-BE"/>
        </w:rPr>
      </w:pPr>
      <w:r w:rsidRPr="007763EB">
        <w:rPr>
          <w:rFonts w:ascii="Arial" w:hAnsi="Arial" w:cs="Arial"/>
          <w:lang w:val="fr-BE"/>
        </w:rPr>
        <w:t>« Elle est joyeuse, curieuse et affectueuse. »</w:t>
      </w:r>
    </w:p>
    <w:p w14:paraId="3387D481" w14:textId="77777777" w:rsidR="001B479C" w:rsidRPr="007763EB" w:rsidRDefault="001B479C" w:rsidP="001B479C">
      <w:pPr>
        <w:spacing w:after="0"/>
        <w:rPr>
          <w:rFonts w:ascii="Arial" w:hAnsi="Arial" w:cs="Arial"/>
          <w:lang w:val="fr-BE"/>
        </w:rPr>
      </w:pPr>
      <w:r w:rsidRPr="007763EB">
        <w:rPr>
          <w:rFonts w:ascii="Arial" w:hAnsi="Arial" w:cs="Arial"/>
          <w:lang w:val="fr-BE"/>
        </w:rPr>
        <w:lastRenderedPageBreak/>
        <w:t>« Les 4 chats ont accès à tout, ils n’aiment pas les portes fermées. Moon a des craquements articulaires aux antérieurs parfois. »</w:t>
      </w:r>
    </w:p>
    <w:p w14:paraId="7CF01900" w14:textId="77777777" w:rsidR="001B479C" w:rsidRPr="007763EB" w:rsidRDefault="001B479C" w:rsidP="001B479C">
      <w:pPr>
        <w:rPr>
          <w:rFonts w:ascii="Arial" w:hAnsi="Arial" w:cs="Arial"/>
          <w:lang w:val="fr-BE"/>
        </w:rPr>
      </w:pPr>
      <w:r w:rsidRPr="007763EB">
        <w:rPr>
          <w:rFonts w:ascii="Arial" w:hAnsi="Arial" w:cs="Arial"/>
          <w:lang w:val="fr-BE"/>
        </w:rPr>
        <w:t xml:space="preserve">              </w:t>
      </w:r>
      <w:r w:rsidRPr="007763EB">
        <w:rPr>
          <w:rFonts w:ascii="Arial" w:hAnsi="Arial" w:cs="Arial"/>
          <w:lang w:val="fr-BE"/>
        </w:rPr>
        <w:sym w:font="Wingdings" w:char="F0E0"/>
      </w:r>
      <w:r w:rsidRPr="007763EB">
        <w:rPr>
          <w:rFonts w:ascii="Arial" w:hAnsi="Arial" w:cs="Arial"/>
          <w:lang w:val="fr-BE"/>
        </w:rPr>
        <w:t xml:space="preserve"> </w:t>
      </w:r>
      <w:r w:rsidRPr="007763EB">
        <w:rPr>
          <w:rFonts w:ascii="Arial" w:hAnsi="Arial" w:cs="Arial"/>
          <w:color w:val="33CCCC"/>
          <w:lang w:val="fr-BE"/>
        </w:rPr>
        <w:t>Remède A 30 K</w:t>
      </w:r>
    </w:p>
    <w:p w14:paraId="21FC016C" w14:textId="77777777" w:rsidR="001B479C" w:rsidRPr="007763EB" w:rsidRDefault="001B479C" w:rsidP="001B479C">
      <w:pPr>
        <w:spacing w:after="0"/>
        <w:rPr>
          <w:rFonts w:ascii="Arial" w:hAnsi="Arial" w:cs="Arial"/>
          <w:b/>
          <w:color w:val="33CCCC"/>
          <w:lang w:val="fr-BE"/>
        </w:rPr>
      </w:pPr>
      <w:r w:rsidRPr="007763EB">
        <w:rPr>
          <w:rFonts w:ascii="Arial" w:hAnsi="Arial" w:cs="Arial"/>
          <w:b/>
          <w:color w:val="33CCCC"/>
          <w:lang w:val="fr-BE"/>
        </w:rPr>
        <w:t>Le 09/04/2018 </w:t>
      </w:r>
    </w:p>
    <w:p w14:paraId="5BCF5FC7" w14:textId="77777777" w:rsidR="001B479C" w:rsidRPr="007763EB" w:rsidRDefault="001B479C" w:rsidP="001B479C">
      <w:pPr>
        <w:spacing w:after="0"/>
        <w:rPr>
          <w:rFonts w:ascii="Arial" w:hAnsi="Arial" w:cs="Arial"/>
          <w:lang w:val="fr-BE"/>
        </w:rPr>
      </w:pPr>
      <w:r w:rsidRPr="007763EB">
        <w:rPr>
          <w:rFonts w:ascii="Arial" w:hAnsi="Arial" w:cs="Arial"/>
          <w:lang w:val="fr-BE"/>
        </w:rPr>
        <w:t>« Ça a été mieux les 2 ou 3 jours après la prise du remède. Au niveau du comportement, elle était plus vive, moins stressée par rapport à ses démangeaisons. Il y a moins de production de sébum. Au niveau des oreilles, c’est mieux. C’est mieux au niveau de la cuisse, plus du côté gauche que du droit. Ne se secoue plus la tête. Il y a encore des choses pas très jolies. Mon sentiment, c’est que le remède a stoppé l’évolution. »</w:t>
      </w:r>
    </w:p>
    <w:p w14:paraId="3D9A4370" w14:textId="77777777" w:rsidR="001B479C" w:rsidRPr="007763EB" w:rsidRDefault="001B479C" w:rsidP="001B479C">
      <w:pPr>
        <w:tabs>
          <w:tab w:val="left" w:pos="851"/>
        </w:tabs>
        <w:rPr>
          <w:rFonts w:ascii="Arial" w:hAnsi="Arial" w:cs="Arial"/>
          <w:lang w:val="fr-BE"/>
        </w:rPr>
      </w:pPr>
      <w:r w:rsidRPr="007763EB">
        <w:rPr>
          <w:rFonts w:ascii="Arial" w:hAnsi="Arial" w:cs="Arial"/>
          <w:lang w:val="fr-BE"/>
        </w:rPr>
        <w:t xml:space="preserve">              </w:t>
      </w:r>
      <w:r w:rsidRPr="007763EB">
        <w:rPr>
          <w:rFonts w:ascii="Arial" w:hAnsi="Arial" w:cs="Arial"/>
          <w:lang w:val="fr-BE"/>
        </w:rPr>
        <w:sym w:font="Wingdings" w:char="F0E0"/>
      </w:r>
      <w:r w:rsidRPr="007763EB">
        <w:rPr>
          <w:rFonts w:ascii="Arial" w:hAnsi="Arial" w:cs="Arial"/>
          <w:lang w:val="fr-BE"/>
        </w:rPr>
        <w:t xml:space="preserve"> </w:t>
      </w:r>
      <w:r w:rsidRPr="007763EB">
        <w:rPr>
          <w:rFonts w:ascii="Arial" w:hAnsi="Arial" w:cs="Arial"/>
          <w:color w:val="33CCCC"/>
          <w:lang w:val="fr-BE"/>
        </w:rPr>
        <w:t>Remède B 200 K</w:t>
      </w:r>
    </w:p>
    <w:p w14:paraId="6219F9F9" w14:textId="77777777" w:rsidR="001B479C" w:rsidRPr="007763EB" w:rsidRDefault="001B479C" w:rsidP="001B479C">
      <w:pPr>
        <w:spacing w:after="0"/>
        <w:rPr>
          <w:rFonts w:ascii="Arial" w:hAnsi="Arial" w:cs="Arial"/>
          <w:b/>
          <w:lang w:val="fr-BE"/>
        </w:rPr>
      </w:pPr>
      <w:r w:rsidRPr="007763EB">
        <w:rPr>
          <w:rFonts w:ascii="Arial" w:hAnsi="Arial" w:cs="Arial"/>
          <w:b/>
          <w:color w:val="33CCCC"/>
          <w:lang w:val="fr-BE"/>
        </w:rPr>
        <w:t>Le 27/04/2018</w:t>
      </w:r>
      <w:r w:rsidRPr="007763EB">
        <w:rPr>
          <w:rFonts w:ascii="Arial" w:hAnsi="Arial" w:cs="Arial"/>
          <w:b/>
          <w:lang w:val="fr-BE"/>
        </w:rPr>
        <w:t> </w:t>
      </w:r>
    </w:p>
    <w:p w14:paraId="1997C0F1" w14:textId="77777777" w:rsidR="001B479C" w:rsidRPr="007763EB" w:rsidRDefault="001B479C" w:rsidP="001B479C">
      <w:pPr>
        <w:spacing w:after="0"/>
        <w:rPr>
          <w:rFonts w:ascii="Arial" w:hAnsi="Arial" w:cs="Arial"/>
          <w:lang w:val="fr-BE"/>
        </w:rPr>
      </w:pPr>
      <w:r w:rsidRPr="007763EB">
        <w:rPr>
          <w:rFonts w:ascii="Arial" w:hAnsi="Arial" w:cs="Arial"/>
          <w:lang w:val="fr-BE"/>
        </w:rPr>
        <w:t>« C’est moins bien qu’avec le 1</w:t>
      </w:r>
      <w:r w:rsidRPr="007763EB">
        <w:rPr>
          <w:rFonts w:ascii="Arial" w:hAnsi="Arial" w:cs="Arial"/>
          <w:vertAlign w:val="superscript"/>
          <w:lang w:val="fr-BE"/>
        </w:rPr>
        <w:t>er</w:t>
      </w:r>
      <w:r w:rsidRPr="007763EB">
        <w:rPr>
          <w:rFonts w:ascii="Arial" w:hAnsi="Arial" w:cs="Arial"/>
          <w:lang w:val="fr-BE"/>
        </w:rPr>
        <w:t xml:space="preserve"> remède, la peau est plus sèche, il y a beaucoup de pellicules de sébum !!! Des petits boutons rouges sont apparus sur le dos. Quand elle ne va pas bien, elle passe ses journées dans le tiroir. </w:t>
      </w:r>
      <w:proofErr w:type="gramStart"/>
      <w:r w:rsidRPr="007763EB">
        <w:rPr>
          <w:rFonts w:ascii="Arial" w:hAnsi="Arial" w:cs="Arial"/>
          <w:lang w:val="fr-BE"/>
        </w:rPr>
        <w:t>Par contre</w:t>
      </w:r>
      <w:proofErr w:type="gramEnd"/>
      <w:r w:rsidRPr="007763EB">
        <w:rPr>
          <w:rFonts w:ascii="Arial" w:hAnsi="Arial" w:cs="Arial"/>
          <w:lang w:val="fr-BE"/>
        </w:rPr>
        <w:t xml:space="preserve"> elle bouffe !!! »</w:t>
      </w:r>
    </w:p>
    <w:p w14:paraId="6DD19E36" w14:textId="77777777" w:rsidR="001B479C" w:rsidRPr="007763EB" w:rsidRDefault="001B479C" w:rsidP="001B479C">
      <w:pPr>
        <w:rPr>
          <w:rFonts w:ascii="Arial" w:hAnsi="Arial" w:cs="Arial"/>
          <w:color w:val="33CCCC"/>
          <w:lang w:val="fr-BE"/>
        </w:rPr>
      </w:pPr>
      <w:r w:rsidRPr="007763EB">
        <w:rPr>
          <w:rFonts w:ascii="Arial" w:hAnsi="Arial" w:cs="Arial"/>
          <w:lang w:val="fr-BE"/>
        </w:rPr>
        <w:t xml:space="preserve">               </w:t>
      </w:r>
      <w:r w:rsidRPr="007763EB">
        <w:rPr>
          <w:rFonts w:ascii="Arial" w:hAnsi="Arial" w:cs="Arial"/>
          <w:lang w:val="fr-BE"/>
        </w:rPr>
        <w:sym w:font="Wingdings" w:char="F0E0"/>
      </w:r>
      <w:r w:rsidRPr="007763EB">
        <w:rPr>
          <w:rFonts w:ascii="Arial" w:hAnsi="Arial" w:cs="Arial"/>
          <w:lang w:val="fr-BE"/>
        </w:rPr>
        <w:t xml:space="preserve"> </w:t>
      </w:r>
      <w:r w:rsidRPr="007763EB">
        <w:rPr>
          <w:rFonts w:ascii="Arial" w:hAnsi="Arial" w:cs="Arial"/>
          <w:color w:val="33CCCC"/>
          <w:lang w:val="fr-BE"/>
        </w:rPr>
        <w:t>Remède C 30 K</w:t>
      </w:r>
    </w:p>
    <w:p w14:paraId="1DAF7475" w14:textId="77777777" w:rsidR="001B479C" w:rsidRPr="007763EB" w:rsidRDefault="001B479C" w:rsidP="001B479C">
      <w:pPr>
        <w:spacing w:after="0"/>
        <w:rPr>
          <w:rFonts w:ascii="Arial" w:hAnsi="Arial" w:cs="Arial"/>
          <w:b/>
          <w:color w:val="33CCCC"/>
          <w:lang w:val="fr-BE"/>
        </w:rPr>
      </w:pPr>
      <w:r w:rsidRPr="007763EB">
        <w:rPr>
          <w:rFonts w:ascii="Arial" w:hAnsi="Arial" w:cs="Arial"/>
          <w:b/>
          <w:color w:val="33CCCC"/>
          <w:lang w:val="fr-BE"/>
        </w:rPr>
        <w:t>Le 24/05/2018 </w:t>
      </w:r>
    </w:p>
    <w:p w14:paraId="6F136346" w14:textId="77777777" w:rsidR="001B479C" w:rsidRPr="007763EB" w:rsidRDefault="001B479C" w:rsidP="001B479C">
      <w:pPr>
        <w:rPr>
          <w:rFonts w:ascii="Arial" w:hAnsi="Arial" w:cs="Arial"/>
          <w:lang w:val="fr-BE"/>
        </w:rPr>
      </w:pPr>
      <w:r w:rsidRPr="007763EB">
        <w:rPr>
          <w:rFonts w:ascii="Arial" w:hAnsi="Arial" w:cs="Arial"/>
          <w:lang w:val="fr-BE"/>
        </w:rPr>
        <w:t>« On la stimule sinon elle est en retrait. Elle dort énormément (elle a 2 ans). Mais si on lui propose un peu de jeu, elle se remet en marche. Elle dort bien mais dès qu’elle se réveille, elle se gratte +++. Il y a toujours du sébum qui tombe en poudre. C’est rouge, c’est boursouflé au niveau des cuisses et sous la base de la queue. Plus à droite qu’à gauche. Il y a des petits boutons sur le flanc droit. Il y a des jours où c’est mieux et des jours où c’est moins bien. Malgré tout ça, elle est moins moite quand on la prend. »</w:t>
      </w:r>
    </w:p>
    <w:p w14:paraId="55D46C2A" w14:textId="77777777" w:rsidR="001B479C" w:rsidRPr="007763EB" w:rsidRDefault="001B479C" w:rsidP="001B479C">
      <w:pPr>
        <w:spacing w:after="0"/>
        <w:rPr>
          <w:rFonts w:ascii="Arial" w:hAnsi="Arial" w:cs="Arial"/>
          <w:lang w:val="fr-BE"/>
        </w:rPr>
      </w:pPr>
      <w:r w:rsidRPr="007763EB">
        <w:rPr>
          <w:rFonts w:ascii="Arial" w:hAnsi="Arial" w:cs="Arial"/>
          <w:color w:val="365F91" w:themeColor="accent1" w:themeShade="BF"/>
          <w:lang w:val="fr-BE"/>
        </w:rPr>
        <w:t>Est-ce qu’elle dégage une odeur ?</w:t>
      </w:r>
      <w:r w:rsidRPr="007763EB">
        <w:rPr>
          <w:rFonts w:ascii="Arial" w:hAnsi="Arial" w:cs="Arial"/>
          <w:color w:val="0070C0"/>
          <w:lang w:val="fr-BE"/>
        </w:rPr>
        <w:t xml:space="preserve"> </w:t>
      </w:r>
      <w:r w:rsidRPr="007763EB">
        <w:rPr>
          <w:rFonts w:ascii="Arial" w:hAnsi="Arial" w:cs="Arial"/>
          <w:lang w:val="fr-BE"/>
        </w:rPr>
        <w:t>« Un peu oui »</w:t>
      </w:r>
    </w:p>
    <w:p w14:paraId="51466B49" w14:textId="77777777" w:rsidR="001B479C" w:rsidRPr="007763EB" w:rsidRDefault="001B479C" w:rsidP="001B479C">
      <w:pPr>
        <w:rPr>
          <w:rFonts w:ascii="Arial" w:hAnsi="Arial" w:cs="Arial"/>
          <w:lang w:val="fr-BE"/>
        </w:rPr>
      </w:pPr>
      <w:r w:rsidRPr="007763EB">
        <w:rPr>
          <w:rFonts w:ascii="Arial" w:hAnsi="Arial" w:cs="Arial"/>
          <w:lang w:val="fr-BE"/>
        </w:rPr>
        <w:t xml:space="preserve">               </w:t>
      </w:r>
      <w:r w:rsidRPr="007763EB">
        <w:rPr>
          <w:rFonts w:ascii="Arial" w:hAnsi="Arial" w:cs="Arial"/>
          <w:lang w:val="fr-BE"/>
        </w:rPr>
        <w:sym w:font="Wingdings" w:char="F0E0"/>
      </w:r>
      <w:r w:rsidRPr="007763EB">
        <w:rPr>
          <w:rFonts w:ascii="Arial" w:hAnsi="Arial" w:cs="Arial"/>
          <w:lang w:val="fr-BE"/>
        </w:rPr>
        <w:t xml:space="preserve"> </w:t>
      </w:r>
      <w:r w:rsidRPr="007763EB">
        <w:rPr>
          <w:rFonts w:ascii="Arial" w:hAnsi="Arial" w:cs="Arial"/>
          <w:color w:val="33CCCC"/>
          <w:lang w:val="fr-BE"/>
        </w:rPr>
        <w:t>Remède D 200 K</w:t>
      </w:r>
    </w:p>
    <w:p w14:paraId="158EBC2B" w14:textId="77777777" w:rsidR="001B479C" w:rsidRPr="007763EB" w:rsidRDefault="001B479C" w:rsidP="001B479C">
      <w:pPr>
        <w:spacing w:after="0"/>
        <w:rPr>
          <w:rFonts w:ascii="Arial" w:hAnsi="Arial" w:cs="Arial"/>
          <w:b/>
          <w:lang w:val="fr-BE"/>
        </w:rPr>
      </w:pPr>
      <w:r w:rsidRPr="007763EB">
        <w:rPr>
          <w:rFonts w:ascii="Arial" w:hAnsi="Arial" w:cs="Arial"/>
          <w:b/>
          <w:color w:val="33CCCC"/>
          <w:lang w:val="fr-BE"/>
        </w:rPr>
        <w:t>Nouvelles par téléphone le 13/06/2018</w:t>
      </w:r>
      <w:r w:rsidRPr="007763EB">
        <w:rPr>
          <w:rFonts w:ascii="Arial" w:hAnsi="Arial" w:cs="Arial"/>
          <w:b/>
          <w:lang w:val="fr-BE"/>
        </w:rPr>
        <w:t> </w:t>
      </w:r>
    </w:p>
    <w:p w14:paraId="1FD57FA3" w14:textId="77777777" w:rsidR="001B479C" w:rsidRPr="007763EB" w:rsidRDefault="001B479C" w:rsidP="001B479C">
      <w:pPr>
        <w:rPr>
          <w:rFonts w:ascii="Arial" w:hAnsi="Arial" w:cs="Arial"/>
          <w:lang w:val="fr-BE"/>
        </w:rPr>
      </w:pPr>
      <w:r w:rsidRPr="007763EB">
        <w:rPr>
          <w:rFonts w:ascii="Arial" w:hAnsi="Arial" w:cs="Arial"/>
          <w:lang w:val="fr-BE"/>
        </w:rPr>
        <w:t>« Moins de sébum, moins de poudre et pellicules, moins d’odeur, moins boursouflé, également moins en retrait, plus présente et plus confiante.</w:t>
      </w:r>
    </w:p>
    <w:p w14:paraId="5C8E44AA" w14:textId="77777777" w:rsidR="001B479C" w:rsidRPr="007763EB" w:rsidRDefault="001B479C" w:rsidP="001B479C">
      <w:pPr>
        <w:spacing w:after="0"/>
        <w:rPr>
          <w:rFonts w:ascii="Arial" w:hAnsi="Arial" w:cs="Arial"/>
          <w:lang w:val="fr-BE"/>
        </w:rPr>
      </w:pPr>
      <w:r w:rsidRPr="007763EB">
        <w:rPr>
          <w:rFonts w:ascii="Arial" w:hAnsi="Arial" w:cs="Arial"/>
          <w:lang w:val="fr-BE"/>
        </w:rPr>
        <w:t>On est parti 2 jours sans elle, quand on est rentré, de nouveau un peu plus boursouflée avec les pattes plus rouges. »</w:t>
      </w:r>
    </w:p>
    <w:p w14:paraId="58ED0D4A" w14:textId="77777777" w:rsidR="001B479C" w:rsidRPr="007763EB" w:rsidRDefault="001B479C" w:rsidP="001B479C">
      <w:pPr>
        <w:tabs>
          <w:tab w:val="left" w:pos="851"/>
        </w:tabs>
        <w:rPr>
          <w:rFonts w:ascii="Arial" w:hAnsi="Arial" w:cs="Arial"/>
          <w:lang w:val="fr-BE"/>
        </w:rPr>
      </w:pPr>
      <w:r w:rsidRPr="007763EB">
        <w:rPr>
          <w:rFonts w:ascii="Arial" w:hAnsi="Arial" w:cs="Arial"/>
          <w:lang w:val="fr-BE"/>
        </w:rPr>
        <w:tab/>
        <w:t xml:space="preserve">    </w:t>
      </w:r>
      <w:r w:rsidRPr="007763EB">
        <w:rPr>
          <w:rFonts w:ascii="Arial" w:hAnsi="Arial" w:cs="Arial"/>
          <w:lang w:val="fr-BE"/>
        </w:rPr>
        <w:sym w:font="Wingdings" w:char="F0E0"/>
      </w:r>
      <w:r w:rsidRPr="007763EB">
        <w:rPr>
          <w:rFonts w:ascii="Arial" w:hAnsi="Arial" w:cs="Arial"/>
          <w:lang w:val="fr-BE"/>
        </w:rPr>
        <w:t xml:space="preserve"> </w:t>
      </w:r>
      <w:r w:rsidRPr="007763EB">
        <w:rPr>
          <w:rFonts w:ascii="Arial" w:hAnsi="Arial" w:cs="Arial"/>
          <w:color w:val="33CCCC"/>
          <w:lang w:val="fr-BE"/>
        </w:rPr>
        <w:t>Remède D 200 K</w:t>
      </w:r>
    </w:p>
    <w:p w14:paraId="1923C06E" w14:textId="77777777" w:rsidR="001B479C" w:rsidRPr="007763EB" w:rsidRDefault="001B479C" w:rsidP="001B479C">
      <w:pPr>
        <w:spacing w:after="0"/>
        <w:rPr>
          <w:rFonts w:ascii="Arial" w:hAnsi="Arial" w:cs="Arial"/>
          <w:b/>
          <w:color w:val="33CCCC"/>
          <w:lang w:val="fr-BE"/>
        </w:rPr>
      </w:pPr>
      <w:r w:rsidRPr="007763EB">
        <w:rPr>
          <w:rFonts w:ascii="Arial" w:hAnsi="Arial" w:cs="Arial"/>
          <w:b/>
          <w:color w:val="33CCCC"/>
          <w:lang w:val="fr-BE"/>
        </w:rPr>
        <w:t>Le 10/07/2018 </w:t>
      </w:r>
    </w:p>
    <w:p w14:paraId="0B99E8B2" w14:textId="77777777" w:rsidR="001B479C" w:rsidRPr="007763EB" w:rsidRDefault="001B479C" w:rsidP="001B479C">
      <w:pPr>
        <w:spacing w:after="0"/>
        <w:rPr>
          <w:rFonts w:ascii="Arial" w:hAnsi="Arial" w:cs="Arial"/>
          <w:lang w:val="fr-BE"/>
        </w:rPr>
      </w:pPr>
      <w:r w:rsidRPr="007763EB">
        <w:rPr>
          <w:rFonts w:ascii="Arial" w:hAnsi="Arial" w:cs="Arial"/>
          <w:lang w:val="fr-BE"/>
        </w:rPr>
        <w:t>« Ça fait le « yoyo ». Ça repousse un peu au niveau des cuisses. Rechute depuis 1 semaine, c’est encore enflammé.  Au niveau de son comportement, il y a des moments où elle est très bien, il faut aller la stimuler, jouer avec elle, elle est bien et à d’autres moments, elle est en retrait… c’est un bouton on-off. Il y a le sébum qui retombe quand elle se secoue. Elle se secoue à nouveau la tête. Faut provoquer les choses, c’est comme une ampoule qu’on doit allumer. Elle est mieux avec le tee-shirt, comme si ça lui faisait une carapace protectrice. Ne pense plus à se gratter ni à se lécher avec. »</w:t>
      </w:r>
    </w:p>
    <w:p w14:paraId="2A80B900" w14:textId="77777777" w:rsidR="001B479C" w:rsidRPr="007763EB" w:rsidRDefault="001B479C" w:rsidP="001B479C">
      <w:pPr>
        <w:rPr>
          <w:rFonts w:ascii="Arial" w:hAnsi="Arial" w:cs="Arial"/>
          <w:lang w:val="fr-BE"/>
        </w:rPr>
      </w:pPr>
      <w:r w:rsidRPr="007763EB">
        <w:rPr>
          <w:rFonts w:ascii="Arial" w:hAnsi="Arial" w:cs="Arial"/>
          <w:lang w:val="fr-BE"/>
        </w:rPr>
        <w:t xml:space="preserve">                </w:t>
      </w:r>
      <w:r w:rsidRPr="007763EB">
        <w:rPr>
          <w:rFonts w:ascii="Arial" w:hAnsi="Arial" w:cs="Arial"/>
          <w:lang w:val="fr-BE"/>
        </w:rPr>
        <w:sym w:font="Wingdings" w:char="F0E0"/>
      </w:r>
      <w:r w:rsidRPr="007763EB">
        <w:rPr>
          <w:rFonts w:ascii="Arial" w:hAnsi="Arial" w:cs="Arial"/>
          <w:lang w:val="fr-BE"/>
        </w:rPr>
        <w:t xml:space="preserve"> </w:t>
      </w:r>
      <w:r w:rsidRPr="007763EB">
        <w:rPr>
          <w:rFonts w:ascii="Arial" w:hAnsi="Arial" w:cs="Arial"/>
          <w:b/>
          <w:bCs/>
          <w:color w:val="33CCCC"/>
          <w:lang w:val="fr-BE"/>
        </w:rPr>
        <w:t>Remède E 30 K</w:t>
      </w:r>
    </w:p>
    <w:p w14:paraId="274601A7" w14:textId="77777777" w:rsidR="001B479C" w:rsidRPr="007763EB" w:rsidRDefault="001B479C" w:rsidP="001B479C">
      <w:pPr>
        <w:spacing w:after="0"/>
        <w:rPr>
          <w:rFonts w:ascii="Arial" w:hAnsi="Arial" w:cs="Arial"/>
          <w:b/>
          <w:color w:val="33CCCC"/>
          <w:lang w:val="fr-BE"/>
        </w:rPr>
      </w:pPr>
      <w:r w:rsidRPr="007763EB">
        <w:rPr>
          <w:rFonts w:ascii="Arial" w:hAnsi="Arial" w:cs="Arial"/>
          <w:b/>
          <w:color w:val="33CCCC"/>
          <w:lang w:val="fr-BE"/>
        </w:rPr>
        <w:t>Le 03/08/2018</w:t>
      </w:r>
    </w:p>
    <w:p w14:paraId="43BA368A" w14:textId="77777777" w:rsidR="001B479C" w:rsidRPr="007763EB" w:rsidRDefault="001B479C" w:rsidP="001B479C">
      <w:pPr>
        <w:spacing w:after="0"/>
        <w:rPr>
          <w:rFonts w:ascii="Arial" w:hAnsi="Arial" w:cs="Arial"/>
          <w:lang w:val="fr-BE"/>
        </w:rPr>
      </w:pPr>
      <w:r w:rsidRPr="007763EB">
        <w:rPr>
          <w:rFonts w:ascii="Arial" w:hAnsi="Arial" w:cs="Arial"/>
          <w:lang w:val="fr-BE"/>
        </w:rPr>
        <w:t>« Le mental est vraiment mieux, la peau bof. »</w:t>
      </w:r>
    </w:p>
    <w:p w14:paraId="59CB21ED" w14:textId="77777777" w:rsidR="001B479C" w:rsidRPr="007763EB" w:rsidRDefault="001B479C" w:rsidP="001B479C">
      <w:pPr>
        <w:rPr>
          <w:rFonts w:ascii="Arial" w:hAnsi="Arial" w:cs="Arial"/>
          <w:b/>
          <w:bCs/>
          <w:color w:val="33CCCC"/>
          <w:lang w:val="fr-BE"/>
        </w:rPr>
      </w:pPr>
      <w:r w:rsidRPr="007763EB">
        <w:rPr>
          <w:rFonts w:ascii="Arial" w:hAnsi="Arial" w:cs="Arial"/>
          <w:lang w:val="fr-BE"/>
        </w:rPr>
        <w:lastRenderedPageBreak/>
        <w:t xml:space="preserve">                </w:t>
      </w:r>
      <w:r w:rsidRPr="007763EB">
        <w:rPr>
          <w:rFonts w:ascii="Arial" w:hAnsi="Arial" w:cs="Arial"/>
          <w:lang w:val="fr-BE"/>
        </w:rPr>
        <w:sym w:font="Wingdings" w:char="F0E0"/>
      </w:r>
      <w:r w:rsidRPr="007763EB">
        <w:rPr>
          <w:rFonts w:ascii="Arial" w:hAnsi="Arial" w:cs="Arial"/>
          <w:lang w:val="fr-BE"/>
        </w:rPr>
        <w:t xml:space="preserve"> </w:t>
      </w:r>
      <w:r w:rsidRPr="007763EB">
        <w:rPr>
          <w:rFonts w:ascii="Arial" w:hAnsi="Arial" w:cs="Arial"/>
          <w:b/>
          <w:bCs/>
          <w:color w:val="33CCCC"/>
          <w:lang w:val="fr-BE"/>
        </w:rPr>
        <w:t>Remède E 200 K</w:t>
      </w:r>
    </w:p>
    <w:p w14:paraId="60E15A1C" w14:textId="77777777" w:rsidR="001B479C" w:rsidRPr="007763EB" w:rsidRDefault="001B479C" w:rsidP="001B479C">
      <w:pPr>
        <w:spacing w:after="0"/>
        <w:rPr>
          <w:rFonts w:ascii="Arial" w:hAnsi="Arial" w:cs="Arial"/>
          <w:b/>
          <w:color w:val="33CCCC"/>
          <w:lang w:val="fr-BE"/>
        </w:rPr>
      </w:pPr>
      <w:r w:rsidRPr="007763EB">
        <w:rPr>
          <w:rFonts w:ascii="Arial" w:hAnsi="Arial" w:cs="Arial"/>
          <w:b/>
          <w:color w:val="33CCCC"/>
          <w:lang w:val="fr-BE"/>
        </w:rPr>
        <w:t>Le 13/09/2018 </w:t>
      </w:r>
    </w:p>
    <w:p w14:paraId="404ADC48" w14:textId="77777777" w:rsidR="001B479C" w:rsidRPr="007763EB" w:rsidRDefault="001B479C" w:rsidP="001B479C">
      <w:pPr>
        <w:rPr>
          <w:rFonts w:ascii="Arial" w:hAnsi="Arial" w:cs="Arial"/>
          <w:lang w:val="fr-BE"/>
        </w:rPr>
      </w:pPr>
      <w:r w:rsidRPr="007763EB">
        <w:rPr>
          <w:rFonts w:ascii="Arial" w:hAnsi="Arial" w:cs="Arial"/>
          <w:lang w:val="fr-BE"/>
        </w:rPr>
        <w:t>« La peau est vraiment mieux, le mental aussi. Ça continue de s’améliorer. Je suis vraiment très contente, merci ! »</w:t>
      </w:r>
      <w:bookmarkStart w:id="34" w:name="_Hlk505888892"/>
      <w:bookmarkEnd w:id="32"/>
      <w:bookmarkEnd w:id="33"/>
    </w:p>
    <w:p w14:paraId="12F19684" w14:textId="77777777" w:rsidR="001B479C" w:rsidRPr="007763EB" w:rsidRDefault="001B479C" w:rsidP="001B479C">
      <w:pPr>
        <w:rPr>
          <w:rFonts w:ascii="Arial" w:eastAsia="Calibri" w:hAnsi="Arial" w:cs="Arial"/>
          <w:lang w:val="fr-BE" w:eastAsia="fr-FR"/>
        </w:rPr>
      </w:pPr>
    </w:p>
    <w:p w14:paraId="188ED31E" w14:textId="77777777" w:rsidR="00054CC3" w:rsidRPr="007763EB" w:rsidRDefault="00054CC3" w:rsidP="00054CC3">
      <w:pPr>
        <w:ind w:right="851"/>
        <w:rPr>
          <w:rFonts w:ascii="Arial" w:hAnsi="Arial" w:cs="Arial"/>
          <w:lang w:val="fr-BE"/>
        </w:rPr>
      </w:pPr>
      <w:r w:rsidRPr="007763EB">
        <w:rPr>
          <w:rFonts w:ascii="Arial" w:hAnsi="Arial" w:cs="Arial"/>
          <w:lang w:val="fr-BE"/>
        </w:rPr>
        <w:t>[#S3] Solution</w:t>
      </w:r>
    </w:p>
    <w:p w14:paraId="5928100E" w14:textId="7E8DCEA9" w:rsidR="001B479C" w:rsidRPr="007763EB" w:rsidRDefault="001B479C" w:rsidP="001B479C">
      <w:pPr>
        <w:rPr>
          <w:rFonts w:ascii="Arial" w:eastAsia="Calibri" w:hAnsi="Arial" w:cs="Arial"/>
          <w:lang w:val="fr-BE" w:eastAsia="fr-FR"/>
        </w:rPr>
      </w:pPr>
    </w:p>
    <w:bookmarkEnd w:id="34"/>
    <w:p w14:paraId="7DC98C5B" w14:textId="77777777" w:rsidR="00054CC3" w:rsidRPr="007763EB" w:rsidRDefault="00054CC3" w:rsidP="00054CC3">
      <w:pPr>
        <w:rPr>
          <w:rFonts w:ascii="Arial" w:hAnsi="Arial" w:cs="Arial"/>
          <w:b/>
          <w:bCs/>
          <w:lang w:val="fr-BE"/>
        </w:rPr>
      </w:pPr>
      <w:r w:rsidRPr="007763EB">
        <w:rPr>
          <w:rFonts w:ascii="Arial" w:hAnsi="Arial" w:cs="Arial"/>
          <w:b/>
          <w:bCs/>
          <w:color w:val="33CCCC"/>
          <w:lang w:val="fr-BE"/>
        </w:rPr>
        <w:t>Le 09/05/2019</w:t>
      </w:r>
      <w:r w:rsidRPr="007763EB">
        <w:rPr>
          <w:rFonts w:ascii="Arial" w:hAnsi="Arial" w:cs="Arial"/>
          <w:b/>
          <w:bCs/>
          <w:lang w:val="fr-BE"/>
        </w:rPr>
        <w:t> </w:t>
      </w:r>
    </w:p>
    <w:p w14:paraId="381A6EDA" w14:textId="77777777" w:rsidR="00054CC3" w:rsidRPr="007763EB" w:rsidRDefault="00054CC3" w:rsidP="00054CC3">
      <w:pPr>
        <w:rPr>
          <w:rFonts w:ascii="Arial" w:hAnsi="Arial" w:cs="Arial"/>
          <w:bCs/>
          <w:lang w:val="fr-BE"/>
        </w:rPr>
      </w:pPr>
      <w:r w:rsidRPr="007763EB">
        <w:rPr>
          <w:rFonts w:ascii="Arial" w:hAnsi="Arial" w:cs="Arial"/>
          <w:bCs/>
          <w:lang w:val="fr-BE"/>
        </w:rPr>
        <w:t>« Le poil a presque intégralement repoussé sauf sur une ligne latérale au niveau du ventre. La peau est redevenue normale. Il n’y a plus de poudre de sébum maronnasse. Au niveau de son mental, elle revit ! On y est ! »</w:t>
      </w:r>
    </w:p>
    <w:p w14:paraId="691B7B55" w14:textId="77777777" w:rsidR="00054CC3" w:rsidRPr="007763EB" w:rsidRDefault="00054CC3" w:rsidP="00054CC3">
      <w:pPr>
        <w:rPr>
          <w:rFonts w:ascii="Arial" w:hAnsi="Arial" w:cs="Arial"/>
          <w:bCs/>
          <w:lang w:val="fr-BE"/>
        </w:rPr>
      </w:pPr>
    </w:p>
    <w:p w14:paraId="5E57596C" w14:textId="77777777" w:rsidR="00054CC3" w:rsidRPr="007763EB" w:rsidRDefault="00054CC3" w:rsidP="00054CC3">
      <w:pPr>
        <w:rPr>
          <w:rFonts w:ascii="Arial" w:hAnsi="Arial" w:cs="Arial"/>
          <w:bCs/>
          <w:lang w:val="fr-BE"/>
        </w:rPr>
      </w:pPr>
      <w:r w:rsidRPr="007763EB">
        <w:rPr>
          <w:rFonts w:ascii="Arial" w:hAnsi="Arial" w:cs="Arial"/>
          <w:bCs/>
          <w:lang w:val="fr-BE"/>
        </w:rPr>
        <w:t>Elle me raconte que Moon a eu une petite baisse de forme en février, qui a correspondu à une baisse du moral de Madame et que c’est revenu tout seul. Elle a retrouvé son chat joueur et plein de vie.</w:t>
      </w:r>
    </w:p>
    <w:p w14:paraId="580E7380" w14:textId="77777777" w:rsidR="00054CC3" w:rsidRPr="007763EB" w:rsidRDefault="00054CC3" w:rsidP="00054CC3">
      <w:pPr>
        <w:rPr>
          <w:rFonts w:ascii="Arial" w:hAnsi="Arial" w:cs="Arial"/>
          <w:bCs/>
          <w:lang w:val="fr-BE"/>
        </w:rPr>
      </w:pPr>
      <w:r w:rsidRPr="007763EB">
        <w:rPr>
          <w:rFonts w:ascii="Arial" w:hAnsi="Arial" w:cs="Arial"/>
          <w:bCs/>
          <w:lang w:val="fr-BE"/>
        </w:rPr>
        <w:t xml:space="preserve">Je lui rends </w:t>
      </w:r>
      <w:r w:rsidRPr="007763EB">
        <w:rPr>
          <w:rFonts w:ascii="Arial" w:hAnsi="Arial" w:cs="Arial"/>
          <w:b/>
          <w:color w:val="33CCCC"/>
          <w:lang w:val="fr-BE"/>
        </w:rPr>
        <w:t>SELENIUM 200 K</w:t>
      </w:r>
      <w:r w:rsidRPr="007763EB">
        <w:rPr>
          <w:rFonts w:ascii="Arial" w:hAnsi="Arial" w:cs="Arial"/>
          <w:bCs/>
          <w:lang w:val="fr-BE"/>
        </w:rPr>
        <w:t>.</w:t>
      </w:r>
    </w:p>
    <w:p w14:paraId="3D71EB96" w14:textId="77777777" w:rsidR="00054CC3" w:rsidRPr="007763EB" w:rsidRDefault="00054CC3" w:rsidP="00054CC3">
      <w:pPr>
        <w:rPr>
          <w:rFonts w:ascii="Arial" w:hAnsi="Arial" w:cs="Arial"/>
          <w:bCs/>
          <w:lang w:val="fr-BE"/>
        </w:rPr>
      </w:pPr>
    </w:p>
    <w:p w14:paraId="5667BD85" w14:textId="77777777" w:rsidR="00054CC3" w:rsidRPr="007763EB" w:rsidRDefault="00054CC3" w:rsidP="00054CC3">
      <w:pPr>
        <w:rPr>
          <w:rFonts w:ascii="Arial" w:hAnsi="Arial" w:cs="Arial"/>
          <w:bCs/>
          <w:lang w:val="fr-BE"/>
        </w:rPr>
      </w:pPr>
      <w:r w:rsidRPr="007763EB">
        <w:rPr>
          <w:rFonts w:ascii="Arial" w:hAnsi="Arial" w:cs="Arial"/>
          <w:bCs/>
          <w:lang w:val="fr-BE"/>
        </w:rPr>
        <w:t>J’ai pris des nouvelles de Moon pour le congrès, tout va bien, la peau se maintient et le mental est toujours aussi bon.</w:t>
      </w:r>
    </w:p>
    <w:p w14:paraId="64DE83F6" w14:textId="77777777" w:rsidR="00054CC3" w:rsidRPr="007763EB" w:rsidRDefault="00054CC3" w:rsidP="00054CC3">
      <w:pPr>
        <w:rPr>
          <w:rFonts w:ascii="Arial" w:hAnsi="Arial" w:cs="Arial"/>
          <w:bCs/>
          <w:lang w:val="fr-BE"/>
        </w:rPr>
      </w:pPr>
    </w:p>
    <w:p w14:paraId="47795CBE" w14:textId="77777777" w:rsidR="00054CC3" w:rsidRPr="007763EB" w:rsidRDefault="00054CC3" w:rsidP="00054CC3">
      <w:pPr>
        <w:rPr>
          <w:rFonts w:ascii="Arial" w:hAnsi="Arial" w:cs="Arial"/>
          <w:bCs/>
          <w:lang w:val="fr-BE"/>
        </w:rPr>
      </w:pPr>
      <w:r w:rsidRPr="007763EB">
        <w:rPr>
          <w:rFonts w:ascii="Arial" w:hAnsi="Arial" w:cs="Arial"/>
          <w:b/>
          <w:color w:val="33CCCC"/>
          <w:lang w:val="fr-BE"/>
        </w:rPr>
        <w:t>Répert. 1</w:t>
      </w:r>
      <w:r w:rsidRPr="007763EB">
        <w:rPr>
          <w:rFonts w:ascii="Arial" w:hAnsi="Arial" w:cs="Arial"/>
          <w:b/>
          <w:color w:val="33CCCC"/>
          <w:lang w:val="fr-BE"/>
        </w:rPr>
        <w:tab/>
      </w:r>
    </w:p>
    <w:p w14:paraId="15E7BFD7" w14:textId="041906A5" w:rsidR="00054CC3" w:rsidRPr="007763EB" w:rsidRDefault="00054CC3" w:rsidP="00054CC3">
      <w:pPr>
        <w:rPr>
          <w:rFonts w:ascii="Arial" w:hAnsi="Arial" w:cs="Arial"/>
          <w:b/>
          <w:color w:val="33CCCC"/>
          <w:lang w:val="fr-BE"/>
        </w:rPr>
      </w:pPr>
      <w:r w:rsidRPr="007763EB">
        <w:rPr>
          <w:rFonts w:ascii="Arial" w:hAnsi="Arial" w:cs="Arial"/>
          <w:noProof/>
          <w:lang w:val="fr-BE"/>
        </w:rPr>
        <w:drawing>
          <wp:anchor distT="0" distB="0" distL="114300" distR="114300" simplePos="0" relativeHeight="251706368" behindDoc="1" locked="0" layoutInCell="1" allowOverlap="1" wp14:anchorId="1A2FF607" wp14:editId="13C4E886">
            <wp:simplePos x="0" y="0"/>
            <wp:positionH relativeFrom="column">
              <wp:align>center</wp:align>
            </wp:positionH>
            <wp:positionV relativeFrom="paragraph">
              <wp:posOffset>173990</wp:posOffset>
            </wp:positionV>
            <wp:extent cx="5003800" cy="1520190"/>
            <wp:effectExtent l="0" t="0" r="6350" b="3810"/>
            <wp:wrapTight wrapText="bothSides">
              <wp:wrapPolygon edited="0">
                <wp:start x="0" y="0"/>
                <wp:lineTo x="0" y="21383"/>
                <wp:lineTo x="21545" y="21383"/>
                <wp:lineTo x="21545" y="0"/>
                <wp:lineTo x="0" y="0"/>
              </wp:wrapPolygon>
            </wp:wrapTight>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a:extLst>
                        <a:ext uri="{28A0092B-C50C-407E-A947-70E740481C1C}">
                          <a14:useLocalDpi xmlns:a14="http://schemas.microsoft.com/office/drawing/2010/main" val="0"/>
                        </a:ext>
                      </a:extLst>
                    </a:blip>
                    <a:srcRect r="26324"/>
                    <a:stretch>
                      <a:fillRect/>
                    </a:stretch>
                  </pic:blipFill>
                  <pic:spPr bwMode="auto">
                    <a:xfrm>
                      <a:off x="0" y="0"/>
                      <a:ext cx="5003800" cy="1520190"/>
                    </a:xfrm>
                    <a:prstGeom prst="rect">
                      <a:avLst/>
                    </a:prstGeom>
                    <a:noFill/>
                  </pic:spPr>
                </pic:pic>
              </a:graphicData>
            </a:graphic>
            <wp14:sizeRelH relativeFrom="page">
              <wp14:pctWidth>0</wp14:pctWidth>
            </wp14:sizeRelH>
            <wp14:sizeRelV relativeFrom="page">
              <wp14:pctHeight>0</wp14:pctHeight>
            </wp14:sizeRelV>
          </wp:anchor>
        </w:drawing>
      </w:r>
    </w:p>
    <w:p w14:paraId="76B75446" w14:textId="77777777" w:rsidR="00054CC3" w:rsidRPr="007763EB" w:rsidRDefault="00054CC3" w:rsidP="00054CC3">
      <w:pPr>
        <w:rPr>
          <w:rFonts w:ascii="Arial" w:hAnsi="Arial" w:cs="Arial"/>
          <w:bCs/>
          <w:lang w:val="fr-BE"/>
        </w:rPr>
      </w:pPr>
    </w:p>
    <w:p w14:paraId="7228F1F8" w14:textId="77777777" w:rsidR="00054CC3" w:rsidRPr="007763EB" w:rsidRDefault="00054CC3" w:rsidP="00054CC3">
      <w:pPr>
        <w:rPr>
          <w:rFonts w:ascii="Arial" w:hAnsi="Arial" w:cs="Arial"/>
          <w:bCs/>
          <w:lang w:val="fr-BE"/>
        </w:rPr>
      </w:pPr>
    </w:p>
    <w:p w14:paraId="27D7B0B4" w14:textId="77777777" w:rsidR="00054CC3" w:rsidRPr="007763EB" w:rsidRDefault="00054CC3" w:rsidP="00054CC3">
      <w:pPr>
        <w:rPr>
          <w:rFonts w:ascii="Arial" w:hAnsi="Arial" w:cs="Arial"/>
          <w:b/>
          <w:color w:val="33CCCC"/>
          <w:lang w:val="fr-BE"/>
        </w:rPr>
      </w:pPr>
    </w:p>
    <w:p w14:paraId="18A2BBBD" w14:textId="77777777" w:rsidR="00054CC3" w:rsidRPr="007763EB" w:rsidRDefault="00054CC3" w:rsidP="00054CC3">
      <w:pPr>
        <w:rPr>
          <w:rFonts w:ascii="Arial" w:hAnsi="Arial" w:cs="Arial"/>
          <w:b/>
          <w:color w:val="33CCCC"/>
          <w:lang w:val="fr-BE"/>
        </w:rPr>
      </w:pPr>
    </w:p>
    <w:p w14:paraId="36090D0A" w14:textId="77777777" w:rsidR="00054CC3" w:rsidRPr="007763EB" w:rsidRDefault="00054CC3" w:rsidP="00054CC3">
      <w:pPr>
        <w:rPr>
          <w:rFonts w:ascii="Arial" w:hAnsi="Arial" w:cs="Arial"/>
          <w:b/>
          <w:color w:val="33CCCC"/>
          <w:lang w:val="fr-BE"/>
        </w:rPr>
      </w:pPr>
    </w:p>
    <w:p w14:paraId="14460822" w14:textId="77777777" w:rsidR="00054CC3" w:rsidRPr="007763EB" w:rsidRDefault="00054CC3" w:rsidP="00054CC3">
      <w:pPr>
        <w:rPr>
          <w:rFonts w:ascii="Arial" w:hAnsi="Arial" w:cs="Arial"/>
          <w:b/>
          <w:color w:val="33CCCC"/>
          <w:lang w:val="fr-BE"/>
        </w:rPr>
      </w:pPr>
    </w:p>
    <w:p w14:paraId="5DB2CF79" w14:textId="77777777" w:rsidR="00054CC3" w:rsidRPr="007763EB" w:rsidRDefault="00054CC3" w:rsidP="00054CC3">
      <w:pPr>
        <w:rPr>
          <w:rFonts w:ascii="Arial" w:hAnsi="Arial" w:cs="Arial"/>
          <w:b/>
          <w:color w:val="33CCCC"/>
          <w:lang w:val="fr-BE"/>
        </w:rPr>
      </w:pPr>
    </w:p>
    <w:p w14:paraId="2FCE4DF8" w14:textId="77777777" w:rsidR="00054CC3" w:rsidRPr="007763EB" w:rsidRDefault="00054CC3" w:rsidP="00054CC3">
      <w:pPr>
        <w:rPr>
          <w:rFonts w:ascii="Arial" w:hAnsi="Arial" w:cs="Arial"/>
          <w:b/>
          <w:color w:val="33CCCC"/>
          <w:lang w:val="fr-BE"/>
        </w:rPr>
      </w:pPr>
    </w:p>
    <w:p w14:paraId="1891E3FC" w14:textId="77777777" w:rsidR="00054CC3" w:rsidRPr="007763EB" w:rsidRDefault="00054CC3" w:rsidP="00054CC3">
      <w:pPr>
        <w:rPr>
          <w:rFonts w:ascii="Arial" w:hAnsi="Arial" w:cs="Arial"/>
          <w:b/>
          <w:color w:val="33CCCC"/>
          <w:lang w:val="fr-BE"/>
        </w:rPr>
      </w:pPr>
    </w:p>
    <w:p w14:paraId="2FE3F990" w14:textId="77777777" w:rsidR="00054CC3" w:rsidRPr="007763EB" w:rsidRDefault="00054CC3" w:rsidP="00054CC3">
      <w:pPr>
        <w:rPr>
          <w:rFonts w:ascii="Arial" w:hAnsi="Arial" w:cs="Arial"/>
          <w:b/>
          <w:color w:val="33CCCC"/>
          <w:lang w:val="fr-BE"/>
        </w:rPr>
      </w:pPr>
      <w:r w:rsidRPr="007763EB">
        <w:rPr>
          <w:rFonts w:ascii="Arial" w:hAnsi="Arial" w:cs="Arial"/>
          <w:b/>
          <w:color w:val="33CCCC"/>
          <w:lang w:val="fr-BE"/>
        </w:rPr>
        <w:t>Répert. 2</w:t>
      </w:r>
    </w:p>
    <w:p w14:paraId="57E9D9EF" w14:textId="6DCC4364" w:rsidR="00054CC3" w:rsidRPr="007763EB" w:rsidRDefault="00054CC3" w:rsidP="00054CC3">
      <w:pPr>
        <w:rPr>
          <w:rFonts w:ascii="Arial" w:hAnsi="Arial" w:cs="Arial"/>
          <w:bCs/>
          <w:lang w:val="fr-BE"/>
        </w:rPr>
      </w:pPr>
      <w:r w:rsidRPr="007763EB">
        <w:rPr>
          <w:rFonts w:ascii="Arial" w:hAnsi="Arial" w:cs="Arial"/>
          <w:noProof/>
          <w:lang w:val="fr-BE"/>
        </w:rPr>
        <w:lastRenderedPageBreak/>
        <w:drawing>
          <wp:anchor distT="0" distB="0" distL="114300" distR="114300" simplePos="0" relativeHeight="251707392" behindDoc="1" locked="0" layoutInCell="1" allowOverlap="1" wp14:anchorId="3CFE2B22" wp14:editId="276F2431">
            <wp:simplePos x="0" y="0"/>
            <wp:positionH relativeFrom="column">
              <wp:posOffset>445770</wp:posOffset>
            </wp:positionH>
            <wp:positionV relativeFrom="paragraph">
              <wp:posOffset>127000</wp:posOffset>
            </wp:positionV>
            <wp:extent cx="4939665" cy="1471295"/>
            <wp:effectExtent l="0" t="0" r="0" b="0"/>
            <wp:wrapTight wrapText="bothSides">
              <wp:wrapPolygon edited="0">
                <wp:start x="0" y="0"/>
                <wp:lineTo x="0" y="21255"/>
                <wp:lineTo x="21492" y="21255"/>
                <wp:lineTo x="21492" y="0"/>
                <wp:lineTo x="0" y="0"/>
              </wp:wrapPolygon>
            </wp:wrapTight>
            <wp:docPr id="1073741887" name="Imag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r="15569"/>
                    <a:stretch>
                      <a:fillRect/>
                    </a:stretch>
                  </pic:blipFill>
                  <pic:spPr bwMode="auto">
                    <a:xfrm>
                      <a:off x="0" y="0"/>
                      <a:ext cx="4939665" cy="1471295"/>
                    </a:xfrm>
                    <a:prstGeom prst="rect">
                      <a:avLst/>
                    </a:prstGeom>
                    <a:noFill/>
                  </pic:spPr>
                </pic:pic>
              </a:graphicData>
            </a:graphic>
            <wp14:sizeRelH relativeFrom="page">
              <wp14:pctWidth>0</wp14:pctWidth>
            </wp14:sizeRelH>
            <wp14:sizeRelV relativeFrom="page">
              <wp14:pctHeight>0</wp14:pctHeight>
            </wp14:sizeRelV>
          </wp:anchor>
        </w:drawing>
      </w:r>
    </w:p>
    <w:p w14:paraId="415A90BF" w14:textId="77777777" w:rsidR="00054CC3" w:rsidRPr="007763EB" w:rsidRDefault="00054CC3" w:rsidP="00054CC3">
      <w:pPr>
        <w:rPr>
          <w:rFonts w:ascii="Arial" w:hAnsi="Arial" w:cs="Arial"/>
          <w:bCs/>
          <w:lang w:val="fr-BE"/>
        </w:rPr>
      </w:pPr>
    </w:p>
    <w:p w14:paraId="4A6FD0F1" w14:textId="77777777" w:rsidR="00054CC3" w:rsidRPr="007763EB" w:rsidRDefault="00054CC3" w:rsidP="00054CC3">
      <w:pPr>
        <w:rPr>
          <w:rFonts w:ascii="Arial" w:hAnsi="Arial" w:cs="Arial"/>
          <w:bCs/>
          <w:lang w:val="fr-BE"/>
        </w:rPr>
      </w:pPr>
    </w:p>
    <w:p w14:paraId="3EAF9A6C" w14:textId="77777777" w:rsidR="00054CC3" w:rsidRPr="007763EB" w:rsidRDefault="00054CC3" w:rsidP="00054CC3">
      <w:pPr>
        <w:rPr>
          <w:rFonts w:ascii="Arial" w:hAnsi="Arial" w:cs="Arial"/>
          <w:bCs/>
          <w:lang w:val="fr-BE"/>
        </w:rPr>
      </w:pPr>
    </w:p>
    <w:p w14:paraId="71C3F826" w14:textId="77777777" w:rsidR="00054CC3" w:rsidRPr="007763EB" w:rsidRDefault="00054CC3" w:rsidP="00054CC3">
      <w:pPr>
        <w:rPr>
          <w:rFonts w:ascii="Arial" w:hAnsi="Arial" w:cs="Arial"/>
          <w:bCs/>
          <w:lang w:val="fr-BE"/>
        </w:rPr>
      </w:pPr>
    </w:p>
    <w:p w14:paraId="0613BE9F" w14:textId="77777777" w:rsidR="00054CC3" w:rsidRPr="007763EB" w:rsidRDefault="00054CC3" w:rsidP="00054CC3">
      <w:pPr>
        <w:rPr>
          <w:rFonts w:ascii="Arial" w:hAnsi="Arial" w:cs="Arial"/>
          <w:bCs/>
          <w:lang w:val="fr-BE"/>
        </w:rPr>
      </w:pPr>
    </w:p>
    <w:p w14:paraId="3E849422" w14:textId="77777777" w:rsidR="00054CC3" w:rsidRPr="007763EB" w:rsidRDefault="00054CC3" w:rsidP="00054CC3">
      <w:pPr>
        <w:rPr>
          <w:rFonts w:ascii="Arial" w:hAnsi="Arial" w:cs="Arial"/>
          <w:bCs/>
          <w:lang w:val="fr-BE"/>
        </w:rPr>
      </w:pPr>
    </w:p>
    <w:p w14:paraId="7F33A2EE" w14:textId="77777777" w:rsidR="00054CC3" w:rsidRPr="007763EB" w:rsidRDefault="00054CC3" w:rsidP="00054CC3">
      <w:pPr>
        <w:rPr>
          <w:rFonts w:ascii="Arial" w:hAnsi="Arial" w:cs="Arial"/>
          <w:bCs/>
          <w:lang w:val="fr-BE"/>
        </w:rPr>
      </w:pPr>
    </w:p>
    <w:p w14:paraId="7AFE88B5" w14:textId="77777777" w:rsidR="00054CC3" w:rsidRPr="007763EB" w:rsidRDefault="00054CC3" w:rsidP="00054CC3">
      <w:pPr>
        <w:rPr>
          <w:rFonts w:ascii="Arial" w:hAnsi="Arial" w:cs="Arial"/>
          <w:bCs/>
          <w:lang w:val="fr-BE"/>
        </w:rPr>
      </w:pPr>
      <w:r w:rsidRPr="007763EB">
        <w:rPr>
          <w:rFonts w:ascii="Arial" w:hAnsi="Arial" w:cs="Arial"/>
          <w:bCs/>
          <w:lang w:val="fr-BE"/>
        </w:rPr>
        <w:t xml:space="preserve">Remède A : </w:t>
      </w:r>
      <w:r w:rsidRPr="007763EB">
        <w:rPr>
          <w:rFonts w:ascii="Arial" w:hAnsi="Arial" w:cs="Arial"/>
          <w:bCs/>
          <w:color w:val="33CCCC"/>
          <w:lang w:val="fr-BE"/>
        </w:rPr>
        <w:t>Sulphur</w:t>
      </w:r>
      <w:r w:rsidRPr="007763EB">
        <w:rPr>
          <w:rFonts w:ascii="Arial" w:hAnsi="Arial" w:cs="Arial"/>
          <w:bCs/>
          <w:lang w:val="fr-BE"/>
        </w:rPr>
        <w:t xml:space="preserve"> (Jacques Kersten)</w:t>
      </w:r>
    </w:p>
    <w:p w14:paraId="11CF7886" w14:textId="77777777" w:rsidR="00054CC3" w:rsidRPr="007763EB" w:rsidRDefault="00054CC3" w:rsidP="00054CC3">
      <w:pPr>
        <w:rPr>
          <w:rFonts w:ascii="Arial" w:hAnsi="Arial" w:cs="Arial"/>
          <w:bCs/>
          <w:lang w:val="fr-BE"/>
        </w:rPr>
      </w:pPr>
      <w:r w:rsidRPr="007763EB">
        <w:rPr>
          <w:rFonts w:ascii="Arial" w:hAnsi="Arial" w:cs="Arial"/>
          <w:bCs/>
          <w:lang w:val="fr-BE"/>
        </w:rPr>
        <w:t xml:space="preserve">Remède B : </w:t>
      </w:r>
      <w:r w:rsidRPr="007763EB">
        <w:rPr>
          <w:rFonts w:ascii="Arial" w:hAnsi="Arial" w:cs="Arial"/>
          <w:bCs/>
          <w:color w:val="33CCCC"/>
          <w:lang w:val="fr-BE"/>
        </w:rPr>
        <w:t>Tuberculinum</w:t>
      </w:r>
      <w:r w:rsidRPr="007763EB">
        <w:rPr>
          <w:rFonts w:ascii="Arial" w:hAnsi="Arial" w:cs="Arial"/>
          <w:bCs/>
          <w:lang w:val="fr-BE"/>
        </w:rPr>
        <w:t xml:space="preserve"> </w:t>
      </w:r>
    </w:p>
    <w:p w14:paraId="5F4F6E64" w14:textId="77777777" w:rsidR="00054CC3" w:rsidRPr="007763EB" w:rsidRDefault="00054CC3" w:rsidP="00054CC3">
      <w:pPr>
        <w:rPr>
          <w:rFonts w:ascii="Arial" w:hAnsi="Arial" w:cs="Arial"/>
          <w:bCs/>
          <w:lang w:val="fr-BE"/>
        </w:rPr>
      </w:pPr>
      <w:r w:rsidRPr="007763EB">
        <w:rPr>
          <w:rFonts w:ascii="Arial" w:hAnsi="Arial" w:cs="Arial"/>
          <w:bCs/>
          <w:lang w:val="fr-BE"/>
        </w:rPr>
        <w:t xml:space="preserve">Remède C : </w:t>
      </w:r>
      <w:r w:rsidRPr="007763EB">
        <w:rPr>
          <w:rFonts w:ascii="Arial" w:hAnsi="Arial" w:cs="Arial"/>
          <w:bCs/>
          <w:color w:val="33CCCC"/>
          <w:lang w:val="fr-BE"/>
        </w:rPr>
        <w:t>Silicea</w:t>
      </w:r>
      <w:r w:rsidRPr="007763EB">
        <w:rPr>
          <w:rFonts w:ascii="Arial" w:hAnsi="Arial" w:cs="Arial"/>
          <w:bCs/>
          <w:lang w:val="fr-BE"/>
        </w:rPr>
        <w:t xml:space="preserve"> </w:t>
      </w:r>
    </w:p>
    <w:p w14:paraId="054AD7A3" w14:textId="77777777" w:rsidR="00054CC3" w:rsidRPr="007763EB" w:rsidRDefault="00054CC3" w:rsidP="00054CC3">
      <w:pPr>
        <w:rPr>
          <w:rFonts w:ascii="Arial" w:hAnsi="Arial" w:cs="Arial"/>
          <w:bCs/>
          <w:lang w:val="fr-BE"/>
        </w:rPr>
      </w:pPr>
      <w:r w:rsidRPr="007763EB">
        <w:rPr>
          <w:rFonts w:ascii="Arial" w:hAnsi="Arial" w:cs="Arial"/>
          <w:bCs/>
          <w:lang w:val="fr-BE"/>
        </w:rPr>
        <w:t xml:space="preserve">Remède D : </w:t>
      </w:r>
      <w:r w:rsidRPr="007763EB">
        <w:rPr>
          <w:rFonts w:ascii="Arial" w:hAnsi="Arial" w:cs="Arial"/>
          <w:bCs/>
          <w:color w:val="33CCCC"/>
          <w:lang w:val="fr-BE"/>
        </w:rPr>
        <w:t>Psorinum</w:t>
      </w:r>
      <w:r w:rsidRPr="007763EB">
        <w:rPr>
          <w:rFonts w:ascii="Arial" w:hAnsi="Arial" w:cs="Arial"/>
          <w:bCs/>
          <w:lang w:val="fr-BE"/>
        </w:rPr>
        <w:t xml:space="preserve"> </w:t>
      </w:r>
    </w:p>
    <w:p w14:paraId="233F2B82" w14:textId="77777777" w:rsidR="00054CC3" w:rsidRPr="007763EB" w:rsidRDefault="00054CC3" w:rsidP="00054CC3">
      <w:pPr>
        <w:rPr>
          <w:rFonts w:ascii="Arial" w:hAnsi="Arial" w:cs="Arial"/>
          <w:b/>
          <w:bCs/>
          <w:lang w:val="fr-BE"/>
        </w:rPr>
      </w:pPr>
      <w:r w:rsidRPr="007763EB">
        <w:rPr>
          <w:rFonts w:ascii="Arial" w:hAnsi="Arial" w:cs="Arial"/>
          <w:b/>
          <w:bCs/>
          <w:lang w:val="fr-BE"/>
        </w:rPr>
        <w:t xml:space="preserve">Remède E : </w:t>
      </w:r>
      <w:r w:rsidRPr="007763EB">
        <w:rPr>
          <w:rFonts w:ascii="Arial" w:hAnsi="Arial" w:cs="Arial"/>
          <w:b/>
          <w:bCs/>
          <w:color w:val="33CCCC"/>
          <w:lang w:val="fr-BE"/>
        </w:rPr>
        <w:t>Selenium</w:t>
      </w:r>
    </w:p>
    <w:p w14:paraId="4974E2E8" w14:textId="77777777" w:rsidR="00054CC3" w:rsidRPr="007763EB" w:rsidRDefault="00054CC3" w:rsidP="00054CC3">
      <w:pPr>
        <w:rPr>
          <w:rFonts w:ascii="Arial" w:hAnsi="Arial" w:cs="Arial"/>
          <w:b/>
          <w:bCs/>
          <w:lang w:val="fr-BE"/>
        </w:rPr>
      </w:pPr>
    </w:p>
    <w:p w14:paraId="2431BF77" w14:textId="77777777" w:rsidR="00054CC3" w:rsidRPr="007763EB" w:rsidRDefault="00054CC3" w:rsidP="00054CC3">
      <w:pPr>
        <w:rPr>
          <w:rFonts w:ascii="Arial" w:hAnsi="Arial" w:cs="Arial"/>
          <w:bCs/>
          <w:lang w:val="fr-BE"/>
        </w:rPr>
      </w:pPr>
      <w:r w:rsidRPr="007763EB">
        <w:rPr>
          <w:rFonts w:ascii="Arial" w:hAnsi="Arial" w:cs="Arial"/>
          <w:bCs/>
          <w:lang w:val="fr-BE"/>
        </w:rPr>
        <w:t>Pourquoi Selenium ? J’ai eu un déclic lors de la consultation du 10/07/2018, lorsque la propriétaire me dit : « c’est comme une ampoule qu’on doit allumer », cette phrase a littéralement allumé une ampoule dans ma propre tête et m’a rappelé un remède que j’avais étudié et présenté 10 ans auparavant au cours complémentaire du CLH.</w:t>
      </w:r>
    </w:p>
    <w:p w14:paraId="238B0243" w14:textId="77777777" w:rsidR="00054CC3" w:rsidRPr="007763EB" w:rsidRDefault="00054CC3" w:rsidP="00054CC3">
      <w:pPr>
        <w:rPr>
          <w:rFonts w:ascii="Arial" w:hAnsi="Arial" w:cs="Arial"/>
          <w:bCs/>
          <w:lang w:val="fr-BE"/>
        </w:rPr>
      </w:pPr>
    </w:p>
    <w:p w14:paraId="26E28980" w14:textId="77777777" w:rsidR="00054CC3" w:rsidRPr="007763EB" w:rsidRDefault="00054CC3" w:rsidP="00054CC3">
      <w:pPr>
        <w:rPr>
          <w:rFonts w:ascii="Arial" w:hAnsi="Arial" w:cs="Arial"/>
          <w:bCs/>
          <w:lang w:val="fr-BE"/>
        </w:rPr>
      </w:pPr>
    </w:p>
    <w:p w14:paraId="5BC1C013" w14:textId="77777777" w:rsidR="00054CC3" w:rsidRPr="007763EB" w:rsidRDefault="00054CC3" w:rsidP="00054CC3">
      <w:pPr>
        <w:rPr>
          <w:rFonts w:ascii="Arial" w:hAnsi="Arial" w:cs="Arial"/>
          <w:bCs/>
          <w:lang w:val="fr-BE"/>
        </w:rPr>
      </w:pPr>
    </w:p>
    <w:p w14:paraId="32F28B2B" w14:textId="375F2DFD" w:rsidR="00054CC3" w:rsidRPr="007763EB" w:rsidRDefault="00054CC3" w:rsidP="00054CC3">
      <w:pPr>
        <w:pBdr>
          <w:top w:val="single" w:sz="12" w:space="1" w:color="33CCCC"/>
          <w:left w:val="single" w:sz="12" w:space="4" w:color="33CCCC"/>
          <w:bottom w:val="single" w:sz="12" w:space="1" w:color="33CCCC"/>
          <w:right w:val="single" w:sz="12" w:space="4" w:color="33CCCC"/>
        </w:pBdr>
        <w:jc w:val="center"/>
        <w:rPr>
          <w:rFonts w:ascii="Arial" w:hAnsi="Arial" w:cs="Arial"/>
          <w:b/>
          <w:color w:val="33CCCC"/>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Pr="007763EB">
        <w:rPr>
          <w:rFonts w:ascii="Arial" w:hAnsi="Arial" w:cs="Arial"/>
          <w:b/>
          <w:color w:val="33CCCC"/>
          <w:lang w:val="fr-BE"/>
        </w:rPr>
        <w:t>L</w:t>
      </w:r>
      <w:r w:rsidR="001A45EF" w:rsidRPr="007763EB">
        <w:rPr>
          <w:rFonts w:ascii="Arial" w:hAnsi="Arial" w:cs="Arial"/>
          <w:b/>
          <w:color w:val="33CCCC"/>
          <w:lang w:val="fr-BE"/>
        </w:rPr>
        <w:t>a</w:t>
      </w:r>
      <w:proofErr w:type="gramEnd"/>
      <w:r w:rsidR="001A45EF" w:rsidRPr="007763EB">
        <w:rPr>
          <w:rFonts w:ascii="Arial" w:hAnsi="Arial" w:cs="Arial"/>
          <w:b/>
          <w:color w:val="33CCCC"/>
          <w:lang w:val="fr-BE"/>
        </w:rPr>
        <w:t xml:space="preserve"> souche</w:t>
      </w:r>
    </w:p>
    <w:p w14:paraId="1DD1CA8A" w14:textId="77777777" w:rsidR="00054CC3" w:rsidRPr="007763EB" w:rsidRDefault="00054CC3" w:rsidP="00054CC3">
      <w:pPr>
        <w:rPr>
          <w:rFonts w:ascii="Arial" w:hAnsi="Arial" w:cs="Arial"/>
          <w:bCs/>
          <w:lang w:val="fr-BE"/>
        </w:rPr>
      </w:pPr>
    </w:p>
    <w:p w14:paraId="1453C26A" w14:textId="77777777" w:rsidR="00054CC3" w:rsidRPr="007763EB" w:rsidRDefault="00054CC3" w:rsidP="00054CC3">
      <w:pPr>
        <w:rPr>
          <w:rFonts w:ascii="Arial" w:hAnsi="Arial" w:cs="Arial"/>
          <w:bCs/>
          <w:lang w:val="fr-BE"/>
        </w:rPr>
      </w:pPr>
    </w:p>
    <w:p w14:paraId="6C560B69" w14:textId="77777777" w:rsidR="00054CC3" w:rsidRPr="007763EB" w:rsidRDefault="00054CC3" w:rsidP="00054CC3">
      <w:pPr>
        <w:rPr>
          <w:rFonts w:ascii="Arial" w:hAnsi="Arial" w:cs="Arial"/>
          <w:bCs/>
          <w:lang w:val="fr-BE"/>
        </w:rPr>
      </w:pPr>
      <w:r w:rsidRPr="007763EB">
        <w:rPr>
          <w:rFonts w:ascii="Arial" w:hAnsi="Arial" w:cs="Arial"/>
          <w:bCs/>
          <w:lang w:val="fr-BE"/>
        </w:rPr>
        <w:t xml:space="preserve">Le </w:t>
      </w:r>
      <w:r w:rsidRPr="007763EB">
        <w:rPr>
          <w:rFonts w:ascii="Arial" w:hAnsi="Arial" w:cs="Arial"/>
          <w:lang w:val="fr-BE"/>
        </w:rPr>
        <w:t>sélénium</w:t>
      </w:r>
      <w:r w:rsidRPr="007763EB">
        <w:rPr>
          <w:rFonts w:ascii="Arial" w:hAnsi="Arial" w:cs="Arial"/>
          <w:bCs/>
          <w:lang w:val="fr-BE"/>
        </w:rPr>
        <w:t xml:space="preserve"> est un élément chimique, de la famille des chalcogènes, de symbole Se et de numéro atomique 34. </w:t>
      </w:r>
    </w:p>
    <w:p w14:paraId="3C00B01C" w14:textId="77777777" w:rsidR="00054CC3" w:rsidRPr="007763EB" w:rsidRDefault="00054CC3" w:rsidP="00054CC3">
      <w:pPr>
        <w:rPr>
          <w:rFonts w:ascii="Arial" w:hAnsi="Arial" w:cs="Arial"/>
          <w:bCs/>
          <w:lang w:val="fr-BE"/>
        </w:rPr>
      </w:pPr>
      <w:r w:rsidRPr="007763EB">
        <w:rPr>
          <w:rFonts w:ascii="Arial" w:hAnsi="Arial" w:cs="Arial"/>
          <w:bCs/>
          <w:lang w:val="fr-BE"/>
        </w:rPr>
        <w:t>C'est un oligoélément, mais à très faible dose. Il est toxique (voire très toxique sous certaines formes) à des concentrations à peine plus élevées que celles qui en font un oligoélément indispensable.</w:t>
      </w:r>
    </w:p>
    <w:p w14:paraId="0170EA7B" w14:textId="77777777" w:rsidR="00054CC3" w:rsidRPr="007763EB" w:rsidRDefault="00054CC3" w:rsidP="00054CC3">
      <w:pPr>
        <w:rPr>
          <w:rFonts w:ascii="Arial" w:hAnsi="Arial" w:cs="Arial"/>
          <w:bCs/>
          <w:lang w:val="fr-BE"/>
        </w:rPr>
      </w:pPr>
    </w:p>
    <w:p w14:paraId="63E02F06" w14:textId="77777777" w:rsidR="00054CC3" w:rsidRPr="007763EB" w:rsidRDefault="00054CC3" w:rsidP="00054CC3">
      <w:pPr>
        <w:rPr>
          <w:rFonts w:ascii="Arial" w:hAnsi="Arial" w:cs="Arial"/>
          <w:b/>
          <w:color w:val="33CCCC"/>
          <w:lang w:val="fr-BE"/>
        </w:rPr>
      </w:pPr>
      <w:r w:rsidRPr="007763EB">
        <w:rPr>
          <w:rFonts w:ascii="Arial" w:hAnsi="Arial" w:cs="Arial"/>
          <w:b/>
          <w:color w:val="33CCCC"/>
          <w:lang w:val="fr-BE"/>
        </w:rPr>
        <w:t xml:space="preserve">Histoire </w:t>
      </w:r>
      <w:r w:rsidRPr="007763EB">
        <w:rPr>
          <w:rFonts w:ascii="Arial" w:hAnsi="Arial" w:cs="Arial"/>
          <w:b/>
          <w:color w:val="33CCCC"/>
          <w:lang w:val="fr-BE"/>
        </w:rPr>
        <w:tab/>
      </w:r>
    </w:p>
    <w:p w14:paraId="2A78D7D1" w14:textId="77777777" w:rsidR="00054CC3" w:rsidRPr="007763EB" w:rsidRDefault="00054CC3" w:rsidP="00054CC3">
      <w:pPr>
        <w:rPr>
          <w:rFonts w:ascii="Arial" w:hAnsi="Arial" w:cs="Arial"/>
          <w:bCs/>
          <w:lang w:val="fr-BE"/>
        </w:rPr>
      </w:pPr>
      <w:r w:rsidRPr="007763EB">
        <w:rPr>
          <w:rFonts w:ascii="Arial" w:hAnsi="Arial" w:cs="Arial"/>
          <w:bCs/>
          <w:lang w:val="fr-BE"/>
        </w:rPr>
        <w:lastRenderedPageBreak/>
        <w:t>Le sélénium a été découvert en 1817 dans la matière subsistant lors de la préparation d'acide sulfurique.</w:t>
      </w:r>
      <w:r w:rsidRPr="007763EB">
        <w:rPr>
          <w:rFonts w:ascii="Arial" w:hAnsi="Arial" w:cs="Arial"/>
          <w:bCs/>
          <w:lang w:val="fr-BE"/>
        </w:rPr>
        <w:br/>
        <w:t>Les éléments sélénium et tellure ont été découverts à la même période.</w:t>
      </w:r>
    </w:p>
    <w:p w14:paraId="78FC3BAC" w14:textId="77777777" w:rsidR="00054CC3" w:rsidRPr="007763EB" w:rsidRDefault="00054CC3" w:rsidP="00054CC3">
      <w:pPr>
        <w:rPr>
          <w:rFonts w:ascii="Arial" w:hAnsi="Arial" w:cs="Arial"/>
          <w:bCs/>
          <w:lang w:val="fr-BE"/>
        </w:rPr>
      </w:pPr>
      <w:r w:rsidRPr="007763EB">
        <w:rPr>
          <w:rFonts w:ascii="Arial" w:hAnsi="Arial" w:cs="Arial"/>
          <w:bCs/>
          <w:lang w:val="fr-BE"/>
        </w:rPr>
        <w:t xml:space="preserve">Le tellure a reçu le premier son nom par référence à la Terre (latin : </w:t>
      </w:r>
      <w:r w:rsidRPr="007763EB">
        <w:rPr>
          <w:rFonts w:ascii="Arial" w:hAnsi="Arial" w:cs="Arial"/>
          <w:bCs/>
          <w:i/>
          <w:iCs/>
          <w:lang w:val="fr-BE"/>
        </w:rPr>
        <w:t>tellus</w:t>
      </w:r>
      <w:r w:rsidRPr="007763EB">
        <w:rPr>
          <w:rFonts w:ascii="Arial" w:hAnsi="Arial" w:cs="Arial"/>
          <w:bCs/>
          <w:lang w:val="fr-BE"/>
        </w:rPr>
        <w:t>). Du fait de la ressemblance entre ces deux éléments toujours liés dans les minerais, comme le sont la Terre et la Lune, le sélénium a son nom dérivé de Séléné, déesse de la Lune.</w:t>
      </w:r>
    </w:p>
    <w:p w14:paraId="7F8A3203" w14:textId="77777777" w:rsidR="00054CC3" w:rsidRPr="007763EB" w:rsidRDefault="00054CC3" w:rsidP="00054CC3">
      <w:pPr>
        <w:rPr>
          <w:rFonts w:ascii="Arial" w:hAnsi="Arial" w:cs="Arial"/>
          <w:bCs/>
          <w:lang w:val="fr-BE"/>
        </w:rPr>
      </w:pPr>
    </w:p>
    <w:p w14:paraId="73AD9918" w14:textId="77777777" w:rsidR="00054CC3" w:rsidRPr="007763EB" w:rsidRDefault="00054CC3" w:rsidP="00054CC3">
      <w:pPr>
        <w:rPr>
          <w:rFonts w:ascii="Arial" w:hAnsi="Arial" w:cs="Arial"/>
          <w:b/>
          <w:color w:val="33CCCC"/>
          <w:lang w:val="fr-BE"/>
        </w:rPr>
      </w:pPr>
      <w:r w:rsidRPr="007763EB">
        <w:rPr>
          <w:rFonts w:ascii="Arial" w:hAnsi="Arial" w:cs="Arial"/>
          <w:b/>
          <w:color w:val="33CCCC"/>
          <w:lang w:val="fr-BE"/>
        </w:rPr>
        <w:t xml:space="preserve">Propriétés physico-chimiques </w:t>
      </w:r>
    </w:p>
    <w:p w14:paraId="65D71F3C" w14:textId="77777777" w:rsidR="00054CC3" w:rsidRPr="007763EB" w:rsidRDefault="00054CC3" w:rsidP="00054CC3">
      <w:pPr>
        <w:rPr>
          <w:rFonts w:ascii="Arial" w:hAnsi="Arial" w:cs="Arial"/>
          <w:bCs/>
          <w:lang w:val="fr-BE"/>
        </w:rPr>
      </w:pPr>
      <w:r w:rsidRPr="007763EB">
        <w:rPr>
          <w:rFonts w:ascii="Arial" w:hAnsi="Arial" w:cs="Arial"/>
          <w:bCs/>
          <w:lang w:val="fr-BE"/>
        </w:rPr>
        <w:t>Le sélénium est un semi-conducteur photosensible (sa résistance électrique varie selon son exposition à la lumière).</w:t>
      </w:r>
    </w:p>
    <w:p w14:paraId="08D621D5" w14:textId="77777777" w:rsidR="00054CC3" w:rsidRPr="007763EB" w:rsidRDefault="00054CC3" w:rsidP="00054CC3">
      <w:pPr>
        <w:rPr>
          <w:rFonts w:ascii="Arial" w:hAnsi="Arial" w:cs="Arial"/>
          <w:bCs/>
          <w:lang w:val="fr-BE"/>
        </w:rPr>
      </w:pPr>
      <w:r w:rsidRPr="007763EB">
        <w:rPr>
          <w:rFonts w:ascii="Arial" w:hAnsi="Arial" w:cs="Arial"/>
          <w:bCs/>
          <w:lang w:val="fr-BE"/>
        </w:rPr>
        <w:t>Le sélénium peut réagir avec de nombreux éléments et donne des composés de propriétés voisines des composés correspondants du soufre.</w:t>
      </w:r>
    </w:p>
    <w:p w14:paraId="19DCA479" w14:textId="77777777" w:rsidR="00054CC3" w:rsidRPr="007763EB" w:rsidRDefault="00054CC3" w:rsidP="00054CC3">
      <w:pPr>
        <w:rPr>
          <w:rFonts w:ascii="Arial" w:hAnsi="Arial" w:cs="Arial"/>
          <w:bCs/>
          <w:lang w:val="fr-BE"/>
        </w:rPr>
      </w:pPr>
    </w:p>
    <w:p w14:paraId="409E835C" w14:textId="77777777" w:rsidR="00054CC3" w:rsidRPr="007763EB" w:rsidRDefault="00054CC3" w:rsidP="00054CC3">
      <w:pPr>
        <w:rPr>
          <w:rFonts w:ascii="Arial" w:hAnsi="Arial" w:cs="Arial"/>
          <w:b/>
          <w:color w:val="33CCCC"/>
          <w:lang w:val="fr-BE"/>
        </w:rPr>
      </w:pPr>
      <w:r w:rsidRPr="007763EB">
        <w:rPr>
          <w:rFonts w:ascii="Arial" w:hAnsi="Arial" w:cs="Arial"/>
          <w:b/>
          <w:color w:val="33CCCC"/>
          <w:lang w:val="fr-BE"/>
        </w:rPr>
        <w:t>Utilisations</w:t>
      </w:r>
    </w:p>
    <w:p w14:paraId="1C222C40" w14:textId="77777777" w:rsidR="00054CC3" w:rsidRPr="007763EB" w:rsidRDefault="00054CC3" w:rsidP="00A037CC">
      <w:pPr>
        <w:numPr>
          <w:ilvl w:val="0"/>
          <w:numId w:val="122"/>
        </w:numPr>
        <w:spacing w:after="0"/>
        <w:rPr>
          <w:rFonts w:ascii="Arial" w:hAnsi="Arial" w:cs="Arial"/>
          <w:bCs/>
          <w:u w:val="single"/>
          <w:lang w:val="fr-BE"/>
        </w:rPr>
      </w:pPr>
      <w:r w:rsidRPr="007763EB">
        <w:rPr>
          <w:rFonts w:ascii="Arial" w:hAnsi="Arial" w:cs="Arial"/>
          <w:bCs/>
          <w:u w:val="single"/>
          <w:lang w:val="fr-BE"/>
        </w:rPr>
        <w:t>Cellule photoélectrique</w:t>
      </w:r>
    </w:p>
    <w:p w14:paraId="66086632" w14:textId="77777777" w:rsidR="00054CC3" w:rsidRPr="007763EB" w:rsidRDefault="00054CC3" w:rsidP="00A037CC">
      <w:pPr>
        <w:numPr>
          <w:ilvl w:val="0"/>
          <w:numId w:val="122"/>
        </w:numPr>
        <w:spacing w:after="0"/>
        <w:rPr>
          <w:rFonts w:ascii="Arial" w:hAnsi="Arial" w:cs="Arial"/>
          <w:bCs/>
          <w:lang w:val="fr-BE"/>
        </w:rPr>
      </w:pPr>
      <w:r w:rsidRPr="007763EB">
        <w:rPr>
          <w:rFonts w:ascii="Arial" w:hAnsi="Arial" w:cs="Arial"/>
          <w:bCs/>
          <w:lang w:val="fr-BE"/>
        </w:rPr>
        <w:t xml:space="preserve">Photocopieur, imprimante laser et autres appareils xérographiques. </w:t>
      </w:r>
    </w:p>
    <w:p w14:paraId="6B4568EC" w14:textId="77777777" w:rsidR="00054CC3" w:rsidRPr="007763EB" w:rsidRDefault="00054CC3" w:rsidP="00A037CC">
      <w:pPr>
        <w:numPr>
          <w:ilvl w:val="0"/>
          <w:numId w:val="122"/>
        </w:numPr>
        <w:spacing w:after="0"/>
        <w:rPr>
          <w:rFonts w:ascii="Arial" w:hAnsi="Arial" w:cs="Arial"/>
          <w:bCs/>
          <w:lang w:val="fr-BE"/>
        </w:rPr>
      </w:pPr>
      <w:r w:rsidRPr="007763EB">
        <w:rPr>
          <w:rFonts w:ascii="Arial" w:hAnsi="Arial" w:cs="Arial"/>
          <w:bCs/>
          <w:lang w:val="fr-BE"/>
        </w:rPr>
        <w:t xml:space="preserve">Colorant pour le verre et matières plastiques : </w:t>
      </w:r>
    </w:p>
    <w:p w14:paraId="60D720FD" w14:textId="77777777" w:rsidR="00054CC3" w:rsidRPr="007763EB" w:rsidRDefault="00054CC3" w:rsidP="00A037CC">
      <w:pPr>
        <w:numPr>
          <w:ilvl w:val="0"/>
          <w:numId w:val="123"/>
        </w:numPr>
        <w:spacing w:after="0"/>
        <w:rPr>
          <w:rFonts w:ascii="Arial" w:hAnsi="Arial" w:cs="Arial"/>
          <w:bCs/>
          <w:lang w:val="fr-BE"/>
        </w:rPr>
      </w:pPr>
      <w:r w:rsidRPr="007763EB">
        <w:rPr>
          <w:rFonts w:ascii="Arial" w:hAnsi="Arial" w:cs="Arial"/>
          <w:bCs/>
          <w:lang w:val="fr-BE"/>
        </w:rPr>
        <w:t xml:space="preserve">Il sert à améliorer les qualités de l'acier inoxydable et du cuivre. </w:t>
      </w:r>
    </w:p>
    <w:p w14:paraId="38198278" w14:textId="77777777" w:rsidR="00054CC3" w:rsidRPr="007763EB" w:rsidRDefault="00054CC3" w:rsidP="00A037CC">
      <w:pPr>
        <w:numPr>
          <w:ilvl w:val="0"/>
          <w:numId w:val="123"/>
        </w:numPr>
        <w:spacing w:after="0"/>
        <w:rPr>
          <w:rFonts w:ascii="Arial" w:hAnsi="Arial" w:cs="Arial"/>
          <w:bCs/>
          <w:i/>
          <w:lang w:val="fr-BE"/>
        </w:rPr>
      </w:pPr>
      <w:r w:rsidRPr="007763EB">
        <w:rPr>
          <w:rFonts w:ascii="Arial" w:hAnsi="Arial" w:cs="Arial"/>
          <w:bCs/>
          <w:lang w:val="fr-BE"/>
        </w:rPr>
        <w:t xml:space="preserve">L'acide sélénieux appliqué à la surface de l'acier permet de changer son aspect et de le protéger. Cette opération couramment appelée </w:t>
      </w:r>
      <w:r w:rsidRPr="007763EB">
        <w:rPr>
          <w:rFonts w:ascii="Arial" w:hAnsi="Arial" w:cs="Arial"/>
          <w:bCs/>
          <w:u w:val="single"/>
          <w:lang w:val="fr-BE"/>
        </w:rPr>
        <w:t>"bronzage"</w:t>
      </w:r>
      <w:r w:rsidRPr="007763EB">
        <w:rPr>
          <w:rFonts w:ascii="Arial" w:hAnsi="Arial" w:cs="Arial"/>
          <w:bCs/>
          <w:lang w:val="fr-BE"/>
        </w:rPr>
        <w:t xml:space="preserve"> est souvent utilisée sur de petites pièces d'armes à feu. </w:t>
      </w:r>
    </w:p>
    <w:p w14:paraId="45AF1966" w14:textId="77777777" w:rsidR="00054CC3" w:rsidRPr="007763EB" w:rsidRDefault="00054CC3" w:rsidP="00054CC3">
      <w:pPr>
        <w:rPr>
          <w:rFonts w:ascii="Arial" w:hAnsi="Arial" w:cs="Arial"/>
          <w:bCs/>
          <w:i/>
          <w:lang w:val="fr-BE"/>
        </w:rPr>
      </w:pPr>
    </w:p>
    <w:p w14:paraId="696E35CB" w14:textId="77777777" w:rsidR="00054CC3" w:rsidRPr="007763EB" w:rsidRDefault="00054CC3" w:rsidP="00054CC3">
      <w:pPr>
        <w:rPr>
          <w:rFonts w:ascii="Arial" w:hAnsi="Arial" w:cs="Arial"/>
          <w:bCs/>
          <w:i/>
          <w:lang w:val="fr-BE"/>
        </w:rPr>
      </w:pPr>
      <w:r w:rsidRPr="007763EB">
        <w:rPr>
          <w:rFonts w:ascii="Arial" w:hAnsi="Arial" w:cs="Arial"/>
          <w:bCs/>
          <w:i/>
          <w:highlight w:val="cyan"/>
          <w:lang w:val="fr-BE"/>
        </w:rPr>
        <w:t xml:space="preserve">Problématique de surface -&gt; probèmes de peau, recouvrement, protection </w:t>
      </w:r>
      <w:r w:rsidRPr="007763EB">
        <w:rPr>
          <w:rFonts w:ascii="Arial" w:hAnsi="Arial" w:cs="Arial"/>
          <w:bCs/>
          <w:i/>
          <w:highlight w:val="cyan"/>
          <w:lang w:val="fr-BE"/>
        </w:rPr>
        <w:sym w:font="Wingdings" w:char="F0E0"/>
      </w:r>
      <w:r w:rsidRPr="007763EB">
        <w:rPr>
          <w:rFonts w:ascii="Arial" w:hAnsi="Arial" w:cs="Arial"/>
          <w:bCs/>
          <w:i/>
          <w:highlight w:val="cyan"/>
          <w:lang w:val="fr-BE"/>
        </w:rPr>
        <w:t xml:space="preserve"> contre le vieillissement cellulaire</w:t>
      </w:r>
    </w:p>
    <w:p w14:paraId="4412A17C" w14:textId="77777777" w:rsidR="00054CC3" w:rsidRPr="007763EB" w:rsidRDefault="00054CC3" w:rsidP="00054CC3">
      <w:pPr>
        <w:rPr>
          <w:rFonts w:ascii="Arial" w:hAnsi="Arial" w:cs="Arial"/>
          <w:bCs/>
          <w:lang w:val="fr-BE"/>
        </w:rPr>
      </w:pPr>
    </w:p>
    <w:p w14:paraId="19C9EBBD" w14:textId="77777777" w:rsidR="00054CC3" w:rsidRPr="007763EB" w:rsidRDefault="00054CC3" w:rsidP="00054CC3">
      <w:pPr>
        <w:rPr>
          <w:rFonts w:ascii="Arial" w:hAnsi="Arial" w:cs="Arial"/>
          <w:b/>
          <w:color w:val="33CCCC"/>
          <w:lang w:val="fr-BE"/>
        </w:rPr>
      </w:pPr>
      <w:r w:rsidRPr="007763EB">
        <w:rPr>
          <w:rFonts w:ascii="Arial" w:hAnsi="Arial" w:cs="Arial"/>
          <w:b/>
          <w:color w:val="33CCCC"/>
          <w:lang w:val="fr-BE"/>
        </w:rPr>
        <w:t>Pharmacologie et nutrition</w:t>
      </w:r>
    </w:p>
    <w:p w14:paraId="72657565" w14:textId="77777777" w:rsidR="00054CC3" w:rsidRPr="007763EB" w:rsidRDefault="00054CC3" w:rsidP="00054CC3">
      <w:pPr>
        <w:rPr>
          <w:rFonts w:ascii="Arial" w:hAnsi="Arial" w:cs="Arial"/>
          <w:bCs/>
          <w:lang w:val="fr-BE"/>
        </w:rPr>
      </w:pPr>
      <w:r w:rsidRPr="007763EB">
        <w:rPr>
          <w:rFonts w:ascii="Arial" w:hAnsi="Arial" w:cs="Arial"/>
          <w:bCs/>
          <w:lang w:val="fr-BE"/>
        </w:rPr>
        <w:t>Le sélénium est un oligo-élément et le précurseur d'un antioxydant, le glutathion. On en trouve dans les rognons de porc ou de bœuf, l’ail, le poisson et les mollusques. La nutrition occidentale apporte largement les besoins quotidiens en cet élément</w:t>
      </w:r>
      <w:r w:rsidRPr="007763EB">
        <w:rPr>
          <w:rFonts w:ascii="Arial" w:hAnsi="Arial" w:cs="Arial"/>
          <w:bCs/>
          <w:vanish/>
          <w:vertAlign w:val="superscript"/>
          <w:lang w:val="fr-BE"/>
        </w:rPr>
        <w:t>[]</w:t>
      </w:r>
      <w:r w:rsidRPr="007763EB">
        <w:rPr>
          <w:rFonts w:ascii="Arial" w:hAnsi="Arial" w:cs="Arial"/>
          <w:bCs/>
          <w:lang w:val="fr-BE"/>
        </w:rPr>
        <w:t xml:space="preserve">. </w:t>
      </w:r>
    </w:p>
    <w:p w14:paraId="39558553" w14:textId="77777777" w:rsidR="00054CC3" w:rsidRPr="007763EB" w:rsidRDefault="00054CC3" w:rsidP="00054CC3">
      <w:pPr>
        <w:rPr>
          <w:rFonts w:ascii="Arial" w:hAnsi="Arial" w:cs="Arial"/>
          <w:bCs/>
          <w:lang w:val="fr-BE"/>
        </w:rPr>
      </w:pPr>
    </w:p>
    <w:p w14:paraId="20E88EB5" w14:textId="77777777" w:rsidR="00054CC3" w:rsidRPr="007763EB" w:rsidRDefault="00054CC3" w:rsidP="00054CC3">
      <w:pPr>
        <w:rPr>
          <w:rFonts w:ascii="Arial" w:hAnsi="Arial" w:cs="Arial"/>
          <w:bCs/>
          <w:lang w:val="fr-BE"/>
        </w:rPr>
      </w:pPr>
      <w:r w:rsidRPr="007763EB">
        <w:rPr>
          <w:rFonts w:ascii="Arial" w:hAnsi="Arial" w:cs="Arial"/>
          <w:bCs/>
          <w:lang w:val="fr-BE"/>
        </w:rPr>
        <w:t xml:space="preserve">A chaque fois qu'une pathologie est susceptible d'entraîner une production accrue de radicaux libres provoquant des lésions des cellules et une augmentation de médiateurs inflammatoires tels que les cytokines, le sélénium est susceptible de jouer un </w:t>
      </w:r>
      <w:r w:rsidRPr="007763EB">
        <w:rPr>
          <w:rFonts w:ascii="Arial" w:hAnsi="Arial" w:cs="Arial"/>
          <w:bCs/>
          <w:u w:val="single"/>
          <w:lang w:val="fr-BE"/>
        </w:rPr>
        <w:t>rôle</w:t>
      </w:r>
      <w:r w:rsidRPr="007763EB">
        <w:rPr>
          <w:rFonts w:ascii="Arial" w:hAnsi="Arial" w:cs="Arial"/>
          <w:bCs/>
          <w:lang w:val="fr-BE"/>
        </w:rPr>
        <w:t xml:space="preserve"> </w:t>
      </w:r>
      <w:r w:rsidRPr="007763EB">
        <w:rPr>
          <w:rFonts w:ascii="Arial" w:hAnsi="Arial" w:cs="Arial"/>
          <w:bCs/>
          <w:u w:val="single"/>
          <w:lang w:val="fr-BE"/>
        </w:rPr>
        <w:t>protecteur.</w:t>
      </w:r>
      <w:r w:rsidRPr="007763EB">
        <w:rPr>
          <w:rFonts w:ascii="Arial" w:hAnsi="Arial" w:cs="Arial"/>
          <w:bCs/>
          <w:lang w:val="fr-BE"/>
        </w:rPr>
        <w:t xml:space="preserve"> Cet effet serait dû à une enzyme, la glutathion-peroxydase dont certains types sont dépendants du sélénium</w:t>
      </w:r>
      <w:r w:rsidRPr="007763EB">
        <w:rPr>
          <w:rFonts w:ascii="Arial" w:hAnsi="Arial" w:cs="Arial"/>
          <w:bCs/>
          <w:vanish/>
          <w:vertAlign w:val="superscript"/>
          <w:lang w:val="fr-BE"/>
        </w:rPr>
        <w:t>[]</w:t>
      </w:r>
      <w:r w:rsidRPr="007763EB">
        <w:rPr>
          <w:rFonts w:ascii="Arial" w:hAnsi="Arial" w:cs="Arial"/>
          <w:bCs/>
          <w:lang w:val="fr-BE"/>
        </w:rPr>
        <w:t xml:space="preserve">. </w:t>
      </w:r>
      <w:proofErr w:type="gramStart"/>
      <w:r w:rsidRPr="007763EB">
        <w:rPr>
          <w:rFonts w:ascii="Arial" w:hAnsi="Arial" w:cs="Arial"/>
          <w:bCs/>
          <w:lang w:val="fr-BE"/>
        </w:rPr>
        <w:t>Par contre</w:t>
      </w:r>
      <w:proofErr w:type="gramEnd"/>
      <w:r w:rsidRPr="007763EB">
        <w:rPr>
          <w:rFonts w:ascii="Arial" w:hAnsi="Arial" w:cs="Arial"/>
          <w:bCs/>
          <w:lang w:val="fr-BE"/>
        </w:rPr>
        <w:t>, aucun effet sur la mortalité n'a été démontré</w:t>
      </w:r>
      <w:r w:rsidRPr="007763EB">
        <w:rPr>
          <w:rFonts w:ascii="Arial" w:hAnsi="Arial" w:cs="Arial"/>
          <w:bCs/>
          <w:vanish/>
          <w:u w:val="single"/>
          <w:vertAlign w:val="superscript"/>
          <w:lang w:val="fr-BE"/>
        </w:rPr>
        <w:t>[]</w:t>
      </w:r>
      <w:r w:rsidRPr="007763EB">
        <w:rPr>
          <w:rFonts w:ascii="Arial" w:hAnsi="Arial" w:cs="Arial"/>
          <w:bCs/>
          <w:lang w:val="fr-BE"/>
        </w:rPr>
        <w:t>.</w:t>
      </w:r>
    </w:p>
    <w:p w14:paraId="14B76928" w14:textId="77777777" w:rsidR="00054CC3" w:rsidRPr="007763EB" w:rsidRDefault="00054CC3" w:rsidP="00054CC3">
      <w:pPr>
        <w:rPr>
          <w:rFonts w:ascii="Arial" w:hAnsi="Arial" w:cs="Arial"/>
          <w:b/>
          <w:bCs/>
          <w:lang w:val="fr-BE"/>
        </w:rPr>
      </w:pPr>
    </w:p>
    <w:p w14:paraId="5B49EE3C" w14:textId="77777777" w:rsidR="00054CC3" w:rsidRPr="007763EB" w:rsidRDefault="00054CC3" w:rsidP="00054CC3">
      <w:pPr>
        <w:rPr>
          <w:rFonts w:ascii="Arial" w:hAnsi="Arial" w:cs="Arial"/>
          <w:b/>
          <w:bCs/>
          <w:color w:val="33CCCC"/>
          <w:lang w:val="fr-BE"/>
        </w:rPr>
      </w:pPr>
      <w:r w:rsidRPr="007763EB">
        <w:rPr>
          <w:rFonts w:ascii="Arial" w:hAnsi="Arial" w:cs="Arial"/>
          <w:b/>
          <w:bCs/>
          <w:color w:val="33CCCC"/>
          <w:lang w:val="fr-BE"/>
        </w:rPr>
        <w:t xml:space="preserve">Effets secondaires </w:t>
      </w:r>
    </w:p>
    <w:p w14:paraId="3E45514F" w14:textId="77777777" w:rsidR="00054CC3" w:rsidRPr="007763EB" w:rsidRDefault="00054CC3" w:rsidP="00054CC3">
      <w:pPr>
        <w:rPr>
          <w:rFonts w:ascii="Arial" w:hAnsi="Arial" w:cs="Arial"/>
          <w:bCs/>
          <w:u w:val="single"/>
          <w:lang w:val="fr-BE"/>
        </w:rPr>
      </w:pPr>
      <w:r w:rsidRPr="007763EB">
        <w:rPr>
          <w:rFonts w:ascii="Arial" w:hAnsi="Arial" w:cs="Arial"/>
          <w:bCs/>
          <w:lang w:val="fr-BE"/>
        </w:rPr>
        <w:lastRenderedPageBreak/>
        <w:t xml:space="preserve">Comme tous les éléments, le sélénium est toxique à trop forte dose. Il peut entraîner des nausées, des diarrhées, une fragilisation des ongles, la perte des cheveux ou de la fatigue. Les recommandations américaines indiquent une dose quotidienne maximale à 400 µg/jour, or la supplémentation atteint facilement 200 µg/jour, en plus de l'apport nutritionnel, ce qui expose à </w:t>
      </w:r>
      <w:r w:rsidRPr="007763EB">
        <w:rPr>
          <w:rFonts w:ascii="Arial" w:hAnsi="Arial" w:cs="Arial"/>
          <w:bCs/>
          <w:u w:val="single"/>
          <w:lang w:val="fr-BE"/>
        </w:rPr>
        <w:t>un risque de surdosage</w:t>
      </w:r>
      <w:r w:rsidRPr="007763EB">
        <w:rPr>
          <w:rFonts w:ascii="Arial" w:hAnsi="Arial" w:cs="Arial"/>
          <w:bCs/>
          <w:vanish/>
          <w:u w:val="single"/>
          <w:vertAlign w:val="superscript"/>
          <w:lang w:val="fr-BE"/>
        </w:rPr>
        <w:t>[</w:t>
      </w:r>
      <w:r w:rsidRPr="007763EB">
        <w:rPr>
          <w:rFonts w:ascii="Arial" w:hAnsi="Arial" w:cs="Arial"/>
          <w:bCs/>
          <w:u w:val="single"/>
          <w:vertAlign w:val="superscript"/>
          <w:lang w:val="fr-BE"/>
        </w:rPr>
        <w:t>.</w:t>
      </w:r>
      <w:r w:rsidRPr="007763EB">
        <w:rPr>
          <w:rFonts w:ascii="Arial" w:hAnsi="Arial" w:cs="Arial"/>
          <w:bCs/>
          <w:vanish/>
          <w:u w:val="single"/>
          <w:vertAlign w:val="superscript"/>
          <w:lang w:val="fr-BE"/>
        </w:rPr>
        <w:t>]</w:t>
      </w:r>
    </w:p>
    <w:p w14:paraId="044D118E" w14:textId="77777777" w:rsidR="00054CC3" w:rsidRPr="007763EB" w:rsidRDefault="00054CC3" w:rsidP="00054CC3">
      <w:pPr>
        <w:rPr>
          <w:rFonts w:ascii="Arial" w:hAnsi="Arial" w:cs="Arial"/>
          <w:bCs/>
          <w:lang w:val="fr-BE"/>
        </w:rPr>
      </w:pPr>
    </w:p>
    <w:p w14:paraId="1BA71D80" w14:textId="39623FB2" w:rsidR="00054CC3" w:rsidRPr="007763EB" w:rsidRDefault="00054CC3" w:rsidP="00054CC3">
      <w:pPr>
        <w:pBdr>
          <w:top w:val="single" w:sz="12" w:space="1" w:color="33CCCC"/>
          <w:left w:val="single" w:sz="12" w:space="4" w:color="33CCCC"/>
          <w:bottom w:val="single" w:sz="12" w:space="1" w:color="33CCCC"/>
          <w:right w:val="single" w:sz="12" w:space="4" w:color="33CCCC"/>
        </w:pBdr>
        <w:jc w:val="center"/>
        <w:rPr>
          <w:rFonts w:ascii="Arial" w:hAnsi="Arial" w:cs="Arial"/>
          <w:b/>
          <w:color w:val="33CCCC"/>
          <w:lang w:val="fr-BE"/>
        </w:rPr>
      </w:pPr>
      <w:r w:rsidRPr="007763EB">
        <w:rPr>
          <w:rFonts w:ascii="Arial" w:hAnsi="Arial" w:cs="Arial"/>
          <w:spacing w:val="4"/>
          <w:lang w:val="fr-BE"/>
        </w:rPr>
        <w:t>[#S3]</w:t>
      </w:r>
      <w:r w:rsidR="001A45EF" w:rsidRPr="007763EB">
        <w:rPr>
          <w:rFonts w:ascii="Arial" w:hAnsi="Arial" w:cs="Arial"/>
          <w:b/>
          <w:color w:val="33CCCC"/>
          <w:lang w:val="fr-BE"/>
        </w:rPr>
        <w:t xml:space="preserve"> Matière Médicale</w:t>
      </w:r>
    </w:p>
    <w:p w14:paraId="752371B7" w14:textId="77777777" w:rsidR="00054CC3" w:rsidRPr="007763EB" w:rsidRDefault="00054CC3" w:rsidP="00054CC3">
      <w:pPr>
        <w:rPr>
          <w:rFonts w:ascii="Arial" w:hAnsi="Arial" w:cs="Arial"/>
          <w:bCs/>
          <w:lang w:val="fr-BE"/>
        </w:rPr>
      </w:pPr>
      <w:r w:rsidRPr="007763EB">
        <w:rPr>
          <w:rFonts w:ascii="Arial" w:hAnsi="Arial" w:cs="Arial"/>
          <w:bCs/>
          <w:lang w:val="fr-BE"/>
        </w:rPr>
        <w:t>Résumé des Matières médicales de KENT, BOERICKE, LIPPE…</w:t>
      </w:r>
    </w:p>
    <w:p w14:paraId="6BCE7EDA" w14:textId="77777777" w:rsidR="00054CC3" w:rsidRPr="007763EB" w:rsidRDefault="00054CC3" w:rsidP="00054CC3">
      <w:pPr>
        <w:rPr>
          <w:rFonts w:ascii="Arial" w:hAnsi="Arial" w:cs="Arial"/>
          <w:b/>
          <w:bCs/>
          <w:lang w:val="fr-BE"/>
        </w:rPr>
      </w:pPr>
    </w:p>
    <w:p w14:paraId="6BE55752" w14:textId="77777777" w:rsidR="00054CC3" w:rsidRPr="007763EB" w:rsidRDefault="00054CC3" w:rsidP="00054CC3">
      <w:pPr>
        <w:rPr>
          <w:rFonts w:ascii="Arial" w:hAnsi="Arial" w:cs="Arial"/>
          <w:bCs/>
          <w:color w:val="33CCCC"/>
          <w:lang w:val="fr-BE"/>
        </w:rPr>
      </w:pPr>
      <w:r w:rsidRPr="007763EB">
        <w:rPr>
          <w:rFonts w:ascii="Arial" w:hAnsi="Arial" w:cs="Arial"/>
          <w:b/>
          <w:bCs/>
          <w:color w:val="33CCCC"/>
          <w:lang w:val="fr-BE"/>
        </w:rPr>
        <w:t>Généralités</w:t>
      </w:r>
    </w:p>
    <w:p w14:paraId="5853D4CE" w14:textId="77777777" w:rsidR="00054CC3" w:rsidRPr="007763EB" w:rsidRDefault="00054CC3" w:rsidP="00054CC3">
      <w:pPr>
        <w:rPr>
          <w:rFonts w:ascii="Arial" w:hAnsi="Arial" w:cs="Arial"/>
          <w:bCs/>
          <w:lang w:val="fr-BE"/>
        </w:rPr>
      </w:pPr>
      <w:r w:rsidRPr="007763EB">
        <w:rPr>
          <w:rFonts w:ascii="Arial" w:hAnsi="Arial" w:cs="Arial"/>
          <w:lang w:val="fr-BE"/>
        </w:rPr>
        <w:t>Selenium</w:t>
      </w:r>
      <w:r w:rsidRPr="007763EB">
        <w:rPr>
          <w:rFonts w:ascii="Arial" w:hAnsi="Arial" w:cs="Arial"/>
          <w:bCs/>
          <w:lang w:val="fr-BE"/>
        </w:rPr>
        <w:t> est un constituant constant des os et des dents.</w:t>
      </w:r>
    </w:p>
    <w:p w14:paraId="2317D1F5" w14:textId="77777777" w:rsidR="00054CC3" w:rsidRPr="007763EB" w:rsidRDefault="00054CC3" w:rsidP="00054CC3">
      <w:pPr>
        <w:rPr>
          <w:rFonts w:ascii="Arial" w:hAnsi="Arial" w:cs="Arial"/>
          <w:bCs/>
          <w:lang w:val="fr-BE"/>
        </w:rPr>
      </w:pPr>
      <w:r w:rsidRPr="007763EB">
        <w:rPr>
          <w:rFonts w:ascii="Arial" w:hAnsi="Arial" w:cs="Arial"/>
          <w:bCs/>
          <w:lang w:val="fr-BE"/>
        </w:rPr>
        <w:t> </w:t>
      </w:r>
    </w:p>
    <w:p w14:paraId="63DE65CA" w14:textId="77777777" w:rsidR="00054CC3" w:rsidRPr="007763EB" w:rsidRDefault="00054CC3" w:rsidP="00054CC3">
      <w:pPr>
        <w:rPr>
          <w:rFonts w:ascii="Arial" w:hAnsi="Arial" w:cs="Arial"/>
          <w:bCs/>
          <w:lang w:val="fr-BE"/>
        </w:rPr>
      </w:pPr>
      <w:r w:rsidRPr="007763EB">
        <w:rPr>
          <w:rFonts w:ascii="Arial" w:hAnsi="Arial" w:cs="Arial"/>
          <w:bCs/>
          <w:lang w:val="fr-BE"/>
        </w:rPr>
        <w:t>Effets marqués sur les organes génito-urinaires et souvent indiqué chez les hommes âgés, surtout ceux qui sont atteints de prostatite et d’atonie sexuelle.</w:t>
      </w:r>
    </w:p>
    <w:p w14:paraId="65F3E2A7" w14:textId="77777777" w:rsidR="00054CC3" w:rsidRPr="007763EB" w:rsidRDefault="00054CC3" w:rsidP="00054CC3">
      <w:pPr>
        <w:rPr>
          <w:rFonts w:ascii="Arial" w:hAnsi="Arial" w:cs="Arial"/>
          <w:lang w:val="fr-BE"/>
        </w:rPr>
      </w:pPr>
      <w:r w:rsidRPr="007763EB">
        <w:rPr>
          <w:rFonts w:ascii="Arial" w:hAnsi="Arial" w:cs="Arial"/>
          <w:i/>
          <w:iCs/>
          <w:color w:val="33CCCC"/>
          <w:lang w:val="fr-BE"/>
        </w:rPr>
        <w:t>Grande asthénie débilitante</w:t>
      </w:r>
      <w:r w:rsidRPr="007763EB">
        <w:rPr>
          <w:rFonts w:ascii="Arial" w:hAnsi="Arial" w:cs="Arial"/>
          <w:lang w:val="fr-BE"/>
        </w:rPr>
        <w:t> ; &lt; par le chaud, la chaleur.</w:t>
      </w:r>
    </w:p>
    <w:p w14:paraId="584B0C90" w14:textId="77777777" w:rsidR="00054CC3" w:rsidRPr="007763EB" w:rsidRDefault="00054CC3" w:rsidP="00054CC3">
      <w:pPr>
        <w:rPr>
          <w:rFonts w:ascii="Arial" w:hAnsi="Arial" w:cs="Arial"/>
          <w:bCs/>
          <w:lang w:val="fr-BE"/>
        </w:rPr>
      </w:pPr>
      <w:r w:rsidRPr="007763EB">
        <w:rPr>
          <w:rFonts w:ascii="Arial" w:hAnsi="Arial" w:cs="Arial"/>
          <w:i/>
          <w:color w:val="33CCCC"/>
          <w:lang w:val="fr-BE"/>
        </w:rPr>
        <w:t>Épuisement</w:t>
      </w:r>
      <w:r w:rsidRPr="007763EB">
        <w:rPr>
          <w:rFonts w:ascii="Arial" w:hAnsi="Arial" w:cs="Arial"/>
          <w:lang w:val="fr-BE"/>
        </w:rPr>
        <w:t xml:space="preserve"> fa</w:t>
      </w:r>
      <w:r w:rsidRPr="007763EB">
        <w:rPr>
          <w:rFonts w:ascii="Arial" w:hAnsi="Arial" w:cs="Arial"/>
          <w:bCs/>
          <w:lang w:val="fr-BE"/>
        </w:rPr>
        <w:t>cile, tant mental que physique, personnes âgées.</w:t>
      </w:r>
    </w:p>
    <w:p w14:paraId="522DDFBB" w14:textId="77777777" w:rsidR="00054CC3" w:rsidRPr="007763EB" w:rsidRDefault="00054CC3" w:rsidP="00054CC3">
      <w:pPr>
        <w:rPr>
          <w:rFonts w:ascii="Arial" w:hAnsi="Arial" w:cs="Arial"/>
          <w:bCs/>
          <w:lang w:val="fr-BE"/>
        </w:rPr>
      </w:pPr>
      <w:r w:rsidRPr="007763EB">
        <w:rPr>
          <w:rFonts w:ascii="Arial" w:hAnsi="Arial" w:cs="Arial"/>
          <w:bCs/>
          <w:i/>
          <w:color w:val="33CCCC"/>
          <w:lang w:val="fr-BE"/>
        </w:rPr>
        <w:t xml:space="preserve">Asthénie </w:t>
      </w:r>
      <w:r w:rsidRPr="007763EB">
        <w:rPr>
          <w:rFonts w:ascii="Arial" w:hAnsi="Arial" w:cs="Arial"/>
          <w:bCs/>
          <w:lang w:val="fr-BE"/>
        </w:rPr>
        <w:t>débilitante faisant suite à des maladies épuisantes.</w:t>
      </w:r>
    </w:p>
    <w:p w14:paraId="44ECE698" w14:textId="77777777" w:rsidR="00054CC3" w:rsidRPr="007763EB" w:rsidRDefault="00054CC3" w:rsidP="00054CC3">
      <w:pPr>
        <w:rPr>
          <w:rFonts w:ascii="Arial" w:hAnsi="Arial" w:cs="Arial"/>
          <w:bCs/>
          <w:lang w:val="fr-BE"/>
        </w:rPr>
      </w:pPr>
      <w:r w:rsidRPr="007763EB">
        <w:rPr>
          <w:rFonts w:ascii="Arial" w:hAnsi="Arial" w:cs="Arial"/>
          <w:bCs/>
          <w:lang w:val="fr-BE"/>
        </w:rPr>
        <w:t>Extrêmement sensible aux courants d´air, frais, chaud ou humide.</w:t>
      </w:r>
    </w:p>
    <w:p w14:paraId="4F573101" w14:textId="77777777" w:rsidR="00054CC3" w:rsidRPr="007763EB" w:rsidRDefault="00054CC3" w:rsidP="00054CC3">
      <w:pPr>
        <w:rPr>
          <w:rFonts w:ascii="Arial" w:hAnsi="Arial" w:cs="Arial"/>
          <w:bCs/>
          <w:lang w:val="fr-BE"/>
        </w:rPr>
      </w:pPr>
      <w:r w:rsidRPr="007763EB">
        <w:rPr>
          <w:rFonts w:ascii="Arial" w:hAnsi="Arial" w:cs="Arial"/>
          <w:bCs/>
          <w:lang w:val="fr-BE"/>
        </w:rPr>
        <w:t>Aversion pour les aliments très salés.</w:t>
      </w:r>
    </w:p>
    <w:p w14:paraId="5EFFE0C2" w14:textId="77777777" w:rsidR="00054CC3" w:rsidRPr="007763EB" w:rsidRDefault="00054CC3" w:rsidP="00054CC3">
      <w:pPr>
        <w:rPr>
          <w:rFonts w:ascii="Arial" w:hAnsi="Arial" w:cs="Arial"/>
          <w:bCs/>
          <w:lang w:val="fr-BE"/>
        </w:rPr>
      </w:pPr>
      <w:r w:rsidRPr="007763EB">
        <w:rPr>
          <w:rFonts w:ascii="Arial" w:hAnsi="Arial" w:cs="Arial"/>
          <w:bCs/>
          <w:lang w:val="fr-BE"/>
        </w:rPr>
        <w:t xml:space="preserve">Importante faiblesse mentale et physique à la </w:t>
      </w:r>
      <w:r w:rsidRPr="007763EB">
        <w:rPr>
          <w:rFonts w:ascii="Arial" w:hAnsi="Arial" w:cs="Arial"/>
          <w:bCs/>
          <w:i/>
          <w:color w:val="33CCCC"/>
          <w:lang w:val="fr-BE"/>
        </w:rPr>
        <w:t>suite de fièvres prolongées, d´excès sexuels, d´onanisme, d´exposition à la chaleur du soleil en été</w:t>
      </w:r>
      <w:r w:rsidRPr="007763EB">
        <w:rPr>
          <w:rFonts w:ascii="Arial" w:hAnsi="Arial" w:cs="Arial"/>
          <w:bCs/>
          <w:lang w:val="fr-BE"/>
        </w:rPr>
        <w:t>.</w:t>
      </w:r>
    </w:p>
    <w:p w14:paraId="195E53D0" w14:textId="77777777" w:rsidR="00054CC3" w:rsidRPr="007763EB" w:rsidRDefault="00054CC3" w:rsidP="00054CC3">
      <w:pPr>
        <w:rPr>
          <w:rFonts w:ascii="Arial" w:hAnsi="Arial" w:cs="Arial"/>
          <w:bCs/>
          <w:lang w:val="fr-BE"/>
        </w:rPr>
      </w:pPr>
      <w:r w:rsidRPr="007763EB">
        <w:rPr>
          <w:rFonts w:ascii="Arial" w:hAnsi="Arial" w:cs="Arial"/>
          <w:bCs/>
          <w:lang w:val="fr-BE"/>
        </w:rPr>
        <w:t>Grande fatigue dont le malade ne semble pas capable de se remettre par le repos.</w:t>
      </w:r>
    </w:p>
    <w:p w14:paraId="52C2042A" w14:textId="77777777" w:rsidR="00054CC3" w:rsidRPr="007763EB" w:rsidRDefault="00054CC3" w:rsidP="00054CC3">
      <w:pPr>
        <w:rPr>
          <w:rFonts w:ascii="Arial" w:hAnsi="Arial" w:cs="Arial"/>
          <w:bCs/>
          <w:lang w:val="fr-BE"/>
        </w:rPr>
      </w:pPr>
      <w:r w:rsidRPr="007763EB">
        <w:rPr>
          <w:rFonts w:ascii="Arial" w:hAnsi="Arial" w:cs="Arial"/>
          <w:bCs/>
          <w:lang w:val="fr-BE"/>
        </w:rPr>
        <w:t>Un effort léger provoque beaucoup de fatigue et de faiblesse, surtout par temps chaud.</w:t>
      </w:r>
    </w:p>
    <w:p w14:paraId="7826A289" w14:textId="77777777" w:rsidR="00054CC3" w:rsidRPr="007763EB" w:rsidRDefault="00054CC3" w:rsidP="00054CC3">
      <w:pPr>
        <w:rPr>
          <w:rFonts w:ascii="Arial" w:hAnsi="Arial" w:cs="Arial"/>
          <w:bCs/>
          <w:lang w:val="fr-BE"/>
        </w:rPr>
      </w:pPr>
      <w:r w:rsidRPr="007763EB">
        <w:rPr>
          <w:rFonts w:ascii="Arial" w:hAnsi="Arial" w:cs="Arial"/>
          <w:bCs/>
          <w:i/>
          <w:color w:val="33CCCC"/>
          <w:lang w:val="fr-BE"/>
        </w:rPr>
        <w:t>Emaciation</w:t>
      </w:r>
      <w:r w:rsidRPr="007763EB">
        <w:rPr>
          <w:rFonts w:ascii="Arial" w:hAnsi="Arial" w:cs="Arial"/>
          <w:bCs/>
          <w:lang w:val="fr-BE"/>
        </w:rPr>
        <w:t xml:space="preserve"> générale prononcée, mais aussi émaciation localisée au visage, aux cuisses et aux mains.</w:t>
      </w:r>
    </w:p>
    <w:p w14:paraId="7D365575" w14:textId="77777777" w:rsidR="00054CC3" w:rsidRPr="007763EB" w:rsidRDefault="00054CC3" w:rsidP="00054CC3">
      <w:pPr>
        <w:rPr>
          <w:rFonts w:ascii="Arial" w:hAnsi="Arial" w:cs="Arial"/>
          <w:bCs/>
          <w:lang w:val="fr-BE"/>
        </w:rPr>
      </w:pPr>
      <w:r w:rsidRPr="007763EB">
        <w:rPr>
          <w:rFonts w:ascii="Arial" w:hAnsi="Arial" w:cs="Arial"/>
          <w:bCs/>
          <w:lang w:val="fr-BE"/>
        </w:rPr>
        <w:t>Le membre malade s´émacie.</w:t>
      </w:r>
    </w:p>
    <w:p w14:paraId="287954BA" w14:textId="77777777" w:rsidR="00054CC3" w:rsidRPr="007763EB" w:rsidRDefault="00054CC3" w:rsidP="00054CC3">
      <w:pPr>
        <w:rPr>
          <w:rFonts w:ascii="Arial" w:hAnsi="Arial" w:cs="Arial"/>
          <w:bCs/>
          <w:lang w:val="fr-BE"/>
        </w:rPr>
      </w:pPr>
      <w:r w:rsidRPr="007763EB">
        <w:rPr>
          <w:rFonts w:ascii="Arial" w:hAnsi="Arial" w:cs="Arial"/>
          <w:bCs/>
          <w:i/>
          <w:color w:val="33CCCC"/>
          <w:lang w:val="fr-BE"/>
        </w:rPr>
        <w:t xml:space="preserve">Les cheveux tombent sur la tête </w:t>
      </w:r>
      <w:r w:rsidRPr="007763EB">
        <w:rPr>
          <w:rFonts w:ascii="Arial" w:hAnsi="Arial" w:cs="Arial"/>
          <w:bCs/>
          <w:lang w:val="fr-BE"/>
        </w:rPr>
        <w:t xml:space="preserve">; les </w:t>
      </w:r>
      <w:r w:rsidRPr="007763EB">
        <w:rPr>
          <w:rFonts w:ascii="Arial" w:hAnsi="Arial" w:cs="Arial"/>
          <w:bCs/>
          <w:i/>
          <w:color w:val="33CCCC"/>
          <w:lang w:val="fr-BE"/>
        </w:rPr>
        <w:t>poils tombent</w:t>
      </w:r>
      <w:r w:rsidRPr="007763EB">
        <w:rPr>
          <w:rFonts w:ascii="Arial" w:hAnsi="Arial" w:cs="Arial"/>
          <w:bCs/>
          <w:lang w:val="fr-BE"/>
        </w:rPr>
        <w:t xml:space="preserve"> partout ; sur le corps, le visage (sourcils, favoris) et le pubis.</w:t>
      </w:r>
    </w:p>
    <w:p w14:paraId="51B43AB6" w14:textId="77777777" w:rsidR="00054CC3" w:rsidRPr="007763EB" w:rsidRDefault="00054CC3" w:rsidP="00054CC3">
      <w:pPr>
        <w:rPr>
          <w:rFonts w:ascii="Arial" w:hAnsi="Arial" w:cs="Arial"/>
          <w:bCs/>
          <w:lang w:val="fr-BE"/>
        </w:rPr>
      </w:pPr>
      <w:r w:rsidRPr="007763EB">
        <w:rPr>
          <w:rFonts w:ascii="Arial" w:hAnsi="Arial" w:cs="Arial"/>
          <w:bCs/>
          <w:lang w:val="fr-BE"/>
        </w:rPr>
        <w:t>Tous les symptômes nerveux sont aggravés après le coït. Irritabilité après des pollutions.</w:t>
      </w:r>
    </w:p>
    <w:p w14:paraId="0A3D3B7A" w14:textId="77777777" w:rsidR="00054CC3" w:rsidRPr="007763EB" w:rsidRDefault="00054CC3" w:rsidP="00054CC3">
      <w:pPr>
        <w:rPr>
          <w:rFonts w:ascii="Arial" w:hAnsi="Arial" w:cs="Arial"/>
          <w:bCs/>
          <w:lang w:val="fr-BE"/>
        </w:rPr>
      </w:pPr>
      <w:r w:rsidRPr="007763EB">
        <w:rPr>
          <w:rFonts w:ascii="Arial" w:hAnsi="Arial" w:cs="Arial"/>
          <w:bCs/>
          <w:lang w:val="fr-BE"/>
        </w:rPr>
        <w:t>Pulsations dans tous les membres et dans l´abdomen après manger.</w:t>
      </w:r>
    </w:p>
    <w:p w14:paraId="6A1F6540" w14:textId="77777777" w:rsidR="00054CC3" w:rsidRPr="007763EB" w:rsidRDefault="00054CC3" w:rsidP="00054CC3">
      <w:pPr>
        <w:rPr>
          <w:rFonts w:ascii="Arial" w:hAnsi="Arial" w:cs="Arial"/>
          <w:bCs/>
          <w:lang w:val="fr-BE"/>
        </w:rPr>
      </w:pPr>
      <w:r w:rsidRPr="007763EB">
        <w:rPr>
          <w:rFonts w:ascii="Arial" w:hAnsi="Arial" w:cs="Arial"/>
          <w:bCs/>
          <w:lang w:val="fr-BE"/>
        </w:rPr>
        <w:t>Certains troubles sont aggravés par le vin, le thé et la limonade.</w:t>
      </w:r>
    </w:p>
    <w:p w14:paraId="517C2F5A" w14:textId="77777777" w:rsidR="00054CC3" w:rsidRPr="007763EB" w:rsidRDefault="00054CC3" w:rsidP="00054CC3">
      <w:pPr>
        <w:rPr>
          <w:rFonts w:ascii="Arial" w:hAnsi="Arial" w:cs="Arial"/>
          <w:bCs/>
          <w:lang w:val="fr-BE"/>
        </w:rPr>
      </w:pPr>
      <w:r w:rsidRPr="007763EB">
        <w:rPr>
          <w:rFonts w:ascii="Arial" w:hAnsi="Arial" w:cs="Arial"/>
          <w:bCs/>
          <w:lang w:val="fr-BE"/>
        </w:rPr>
        <w:lastRenderedPageBreak/>
        <w:t>Irrésistible désir de boissons alcooliques.</w:t>
      </w:r>
    </w:p>
    <w:p w14:paraId="24316723" w14:textId="77777777" w:rsidR="00054CC3" w:rsidRPr="007763EB" w:rsidRDefault="00054CC3" w:rsidP="00054CC3">
      <w:pPr>
        <w:rPr>
          <w:rFonts w:ascii="Arial" w:hAnsi="Arial" w:cs="Arial"/>
          <w:bCs/>
          <w:lang w:val="fr-BE"/>
        </w:rPr>
      </w:pPr>
      <w:r w:rsidRPr="007763EB">
        <w:rPr>
          <w:rFonts w:ascii="Arial" w:hAnsi="Arial" w:cs="Arial"/>
          <w:bCs/>
          <w:lang w:val="fr-BE"/>
        </w:rPr>
        <w:t>Symptômes plus mal après avoir dormi, en particulier les jours chauds.</w:t>
      </w:r>
    </w:p>
    <w:p w14:paraId="164E8295" w14:textId="77777777" w:rsidR="00054CC3" w:rsidRPr="007763EB" w:rsidRDefault="00054CC3" w:rsidP="00054CC3">
      <w:pPr>
        <w:rPr>
          <w:rFonts w:ascii="Arial" w:hAnsi="Arial" w:cs="Arial"/>
          <w:bCs/>
          <w:lang w:val="fr-BE"/>
        </w:rPr>
      </w:pPr>
    </w:p>
    <w:p w14:paraId="5CF451F0" w14:textId="77777777" w:rsidR="00054CC3" w:rsidRPr="007763EB" w:rsidRDefault="00054CC3" w:rsidP="00054CC3">
      <w:pPr>
        <w:rPr>
          <w:rFonts w:ascii="Arial" w:hAnsi="Arial" w:cs="Arial"/>
          <w:b/>
          <w:bCs/>
          <w:color w:val="33CCCC"/>
          <w:lang w:val="fr-BE"/>
        </w:rPr>
      </w:pPr>
      <w:r w:rsidRPr="007763EB">
        <w:rPr>
          <w:rFonts w:ascii="Arial" w:hAnsi="Arial" w:cs="Arial"/>
          <w:b/>
          <w:bCs/>
          <w:color w:val="33CCCC"/>
          <w:lang w:val="fr-BE"/>
        </w:rPr>
        <w:t>Psychisme</w:t>
      </w:r>
    </w:p>
    <w:p w14:paraId="23F84CCA" w14:textId="77777777" w:rsidR="00054CC3" w:rsidRPr="007763EB" w:rsidRDefault="00054CC3" w:rsidP="00054CC3">
      <w:pPr>
        <w:rPr>
          <w:rFonts w:ascii="Arial" w:hAnsi="Arial" w:cs="Arial"/>
          <w:bCs/>
          <w:lang w:val="fr-BE"/>
        </w:rPr>
      </w:pPr>
      <w:r w:rsidRPr="007763EB">
        <w:rPr>
          <w:rFonts w:ascii="Arial" w:hAnsi="Arial" w:cs="Arial"/>
          <w:bCs/>
          <w:lang w:val="fr-BE"/>
        </w:rPr>
        <w:t xml:space="preserve">Extrême </w:t>
      </w:r>
      <w:r w:rsidRPr="007763EB">
        <w:rPr>
          <w:rFonts w:ascii="Arial" w:hAnsi="Arial" w:cs="Arial"/>
          <w:bCs/>
          <w:i/>
          <w:color w:val="33CCCC"/>
          <w:lang w:val="fr-BE"/>
        </w:rPr>
        <w:t>tristesse.</w:t>
      </w:r>
    </w:p>
    <w:p w14:paraId="07A6AABE" w14:textId="77777777" w:rsidR="00054CC3" w:rsidRPr="007763EB" w:rsidRDefault="00054CC3" w:rsidP="00054CC3">
      <w:pPr>
        <w:rPr>
          <w:rFonts w:ascii="Arial" w:hAnsi="Arial" w:cs="Arial"/>
          <w:bCs/>
          <w:lang w:val="fr-BE"/>
        </w:rPr>
      </w:pPr>
      <w:r w:rsidRPr="007763EB">
        <w:rPr>
          <w:rFonts w:ascii="Arial" w:hAnsi="Arial" w:cs="Arial"/>
          <w:bCs/>
          <w:lang w:val="fr-BE"/>
        </w:rPr>
        <w:t>Le malade est indifférent à son entourage ; il a l´esprit lourd et confus.</w:t>
      </w:r>
    </w:p>
    <w:p w14:paraId="1FF0E7D5" w14:textId="77777777" w:rsidR="00054CC3" w:rsidRPr="007763EB" w:rsidRDefault="00054CC3" w:rsidP="00054CC3">
      <w:pPr>
        <w:rPr>
          <w:rFonts w:ascii="Arial" w:hAnsi="Arial" w:cs="Arial"/>
          <w:b/>
          <w:bCs/>
          <w:lang w:val="fr-BE"/>
        </w:rPr>
      </w:pPr>
      <w:r w:rsidRPr="007763EB">
        <w:rPr>
          <w:rFonts w:ascii="Arial" w:hAnsi="Arial" w:cs="Arial"/>
          <w:bCs/>
          <w:lang w:val="fr-BE"/>
        </w:rPr>
        <w:t>Il n´a pas de mémoire quand il est éveillé, mais en dormant il rêve à ce qu´il avait oublié.</w:t>
      </w:r>
    </w:p>
    <w:p w14:paraId="77FAA1AE" w14:textId="77777777" w:rsidR="00054CC3" w:rsidRPr="007763EB" w:rsidRDefault="00054CC3" w:rsidP="00054CC3">
      <w:pPr>
        <w:rPr>
          <w:rFonts w:ascii="Arial" w:hAnsi="Arial" w:cs="Arial"/>
          <w:bCs/>
          <w:lang w:val="fr-BE"/>
        </w:rPr>
      </w:pPr>
      <w:r w:rsidRPr="007763EB">
        <w:rPr>
          <w:rFonts w:ascii="Arial" w:hAnsi="Arial" w:cs="Arial"/>
          <w:bCs/>
          <w:lang w:val="fr-BE"/>
        </w:rPr>
        <w:t>Se trompe de syllabes et prononce mal les mots.</w:t>
      </w:r>
    </w:p>
    <w:p w14:paraId="65197F1A" w14:textId="77777777" w:rsidR="00054CC3" w:rsidRPr="007763EB" w:rsidRDefault="00054CC3" w:rsidP="00054CC3">
      <w:pPr>
        <w:rPr>
          <w:rFonts w:ascii="Arial" w:hAnsi="Arial" w:cs="Arial"/>
          <w:bCs/>
          <w:lang w:val="fr-BE"/>
        </w:rPr>
      </w:pPr>
      <w:r w:rsidRPr="007763EB">
        <w:rPr>
          <w:rFonts w:ascii="Arial" w:hAnsi="Arial" w:cs="Arial"/>
          <w:bCs/>
          <w:lang w:val="fr-BE"/>
        </w:rPr>
        <w:t>Bégaye.</w:t>
      </w:r>
    </w:p>
    <w:p w14:paraId="1E2E020E" w14:textId="77777777" w:rsidR="00054CC3" w:rsidRPr="007763EB" w:rsidRDefault="00054CC3" w:rsidP="00054CC3">
      <w:pPr>
        <w:rPr>
          <w:rFonts w:ascii="Arial" w:hAnsi="Arial" w:cs="Arial"/>
          <w:bCs/>
          <w:lang w:val="fr-BE"/>
        </w:rPr>
      </w:pPr>
      <w:r w:rsidRPr="007763EB">
        <w:rPr>
          <w:rFonts w:ascii="Arial" w:hAnsi="Arial" w:cs="Arial"/>
          <w:bCs/>
          <w:lang w:val="fr-BE"/>
        </w:rPr>
        <w:t>Souvent ne comprend pas ce qu´il entend ou lit.</w:t>
      </w:r>
    </w:p>
    <w:p w14:paraId="6611A55B" w14:textId="77777777" w:rsidR="00054CC3" w:rsidRPr="007763EB" w:rsidRDefault="00054CC3" w:rsidP="00054CC3">
      <w:pPr>
        <w:rPr>
          <w:rFonts w:ascii="Arial" w:hAnsi="Arial" w:cs="Arial"/>
          <w:bCs/>
          <w:lang w:val="fr-BE"/>
        </w:rPr>
      </w:pPr>
      <w:r w:rsidRPr="007763EB">
        <w:rPr>
          <w:rFonts w:ascii="Arial" w:hAnsi="Arial" w:cs="Arial"/>
          <w:bCs/>
          <w:lang w:val="fr-BE"/>
        </w:rPr>
        <w:t>Il est devenu incapable de travailler.</w:t>
      </w:r>
    </w:p>
    <w:p w14:paraId="4E017ED5" w14:textId="77777777" w:rsidR="00054CC3" w:rsidRPr="007763EB" w:rsidRDefault="00054CC3" w:rsidP="00054CC3">
      <w:pPr>
        <w:rPr>
          <w:rFonts w:ascii="Arial" w:hAnsi="Arial" w:cs="Arial"/>
          <w:bCs/>
          <w:lang w:val="fr-BE"/>
        </w:rPr>
      </w:pPr>
      <w:r w:rsidRPr="007763EB">
        <w:rPr>
          <w:rFonts w:ascii="Arial" w:hAnsi="Arial" w:cs="Arial"/>
          <w:bCs/>
          <w:lang w:val="fr-BE"/>
        </w:rPr>
        <w:t>Il est surexcitable et bavard le soir.</w:t>
      </w:r>
    </w:p>
    <w:p w14:paraId="2A6B8500" w14:textId="77777777" w:rsidR="00054CC3" w:rsidRPr="007763EB" w:rsidRDefault="00054CC3" w:rsidP="00054CC3">
      <w:pPr>
        <w:rPr>
          <w:rFonts w:ascii="Arial" w:hAnsi="Arial" w:cs="Arial"/>
          <w:bCs/>
          <w:lang w:val="fr-BE"/>
        </w:rPr>
      </w:pPr>
      <w:r w:rsidRPr="007763EB">
        <w:rPr>
          <w:rFonts w:ascii="Arial" w:hAnsi="Arial" w:cs="Arial"/>
          <w:bCs/>
          <w:lang w:val="fr-BE"/>
        </w:rPr>
        <w:t>L´effort mental l´épuise de sorte qu´il craint les visites.</w:t>
      </w:r>
    </w:p>
    <w:p w14:paraId="79DA1FBF" w14:textId="77777777" w:rsidR="00054CC3" w:rsidRPr="007763EB" w:rsidRDefault="00054CC3" w:rsidP="00054CC3">
      <w:pPr>
        <w:rPr>
          <w:rFonts w:ascii="Arial" w:hAnsi="Arial" w:cs="Arial"/>
          <w:bCs/>
          <w:lang w:val="fr-BE"/>
        </w:rPr>
      </w:pPr>
      <w:r w:rsidRPr="007763EB">
        <w:rPr>
          <w:rFonts w:ascii="Arial" w:hAnsi="Arial" w:cs="Arial"/>
          <w:bCs/>
          <w:lang w:val="fr-BE"/>
        </w:rPr>
        <w:t>Son esprit se complait à des pensées lascives, bien qu´il soit quelquefois impuissant.</w:t>
      </w:r>
    </w:p>
    <w:p w14:paraId="4000DEEB" w14:textId="77777777" w:rsidR="00054CC3" w:rsidRPr="007763EB" w:rsidRDefault="00054CC3" w:rsidP="00054CC3">
      <w:pPr>
        <w:rPr>
          <w:rFonts w:ascii="Arial" w:hAnsi="Arial" w:cs="Arial"/>
          <w:bCs/>
          <w:lang w:val="fr-BE"/>
        </w:rPr>
      </w:pPr>
      <w:r w:rsidRPr="007763EB">
        <w:rPr>
          <w:rFonts w:ascii="Arial" w:hAnsi="Arial" w:cs="Arial"/>
          <w:bCs/>
          <w:i/>
          <w:color w:val="33CCCC"/>
          <w:lang w:val="fr-BE"/>
        </w:rPr>
        <w:t>Pensées lascives, avec impuissance</w:t>
      </w:r>
      <w:r w:rsidRPr="007763EB">
        <w:rPr>
          <w:rFonts w:ascii="Arial" w:hAnsi="Arial" w:cs="Arial"/>
          <w:bCs/>
          <w:lang w:val="fr-BE"/>
        </w:rPr>
        <w:t>. Le travail mental fatigue.</w:t>
      </w:r>
    </w:p>
    <w:p w14:paraId="7C74B303" w14:textId="77777777" w:rsidR="00054CC3" w:rsidRPr="007763EB" w:rsidRDefault="00054CC3" w:rsidP="00054CC3">
      <w:pPr>
        <w:rPr>
          <w:rFonts w:ascii="Arial" w:hAnsi="Arial" w:cs="Arial"/>
          <w:bCs/>
          <w:lang w:val="fr-BE"/>
        </w:rPr>
      </w:pPr>
      <w:r w:rsidRPr="007763EB">
        <w:rPr>
          <w:rFonts w:ascii="Arial" w:hAnsi="Arial" w:cs="Arial"/>
          <w:bCs/>
          <w:lang w:val="fr-BE"/>
        </w:rPr>
        <w:t>Désespoir profond, mélancolie indiscutable</w:t>
      </w:r>
    </w:p>
    <w:p w14:paraId="24046B89" w14:textId="77777777" w:rsidR="00054CC3" w:rsidRPr="007763EB" w:rsidRDefault="00054CC3" w:rsidP="00054CC3">
      <w:pPr>
        <w:rPr>
          <w:rFonts w:ascii="Arial" w:hAnsi="Arial" w:cs="Arial"/>
          <w:bCs/>
          <w:lang w:val="fr-BE"/>
        </w:rPr>
      </w:pPr>
      <w:r w:rsidRPr="007763EB">
        <w:rPr>
          <w:rFonts w:ascii="Arial" w:hAnsi="Arial" w:cs="Arial"/>
          <w:bCs/>
          <w:lang w:val="fr-BE"/>
        </w:rPr>
        <w:t> </w:t>
      </w:r>
    </w:p>
    <w:p w14:paraId="589E1A8B"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t>Tête – Face – Nez - Oreilles</w:t>
      </w:r>
    </w:p>
    <w:p w14:paraId="446D340B" w14:textId="77777777" w:rsidR="00054CC3" w:rsidRPr="007763EB" w:rsidRDefault="00054CC3" w:rsidP="00054CC3">
      <w:pPr>
        <w:rPr>
          <w:rFonts w:ascii="Arial" w:hAnsi="Arial" w:cs="Arial"/>
          <w:bCs/>
          <w:lang w:val="fr-BE"/>
        </w:rPr>
      </w:pPr>
      <w:r w:rsidRPr="007763EB">
        <w:rPr>
          <w:rFonts w:ascii="Arial" w:hAnsi="Arial" w:cs="Arial"/>
          <w:bCs/>
          <w:i/>
          <w:iCs/>
          <w:color w:val="33CCCC"/>
          <w:lang w:val="fr-BE"/>
        </w:rPr>
        <w:t>Douleur sur l’œil gauche ; &lt; en marchant au soleil, les odeurs fortes et le thé.</w:t>
      </w:r>
    </w:p>
    <w:p w14:paraId="2C7252E7" w14:textId="77777777" w:rsidR="00054CC3" w:rsidRPr="007763EB" w:rsidRDefault="00054CC3" w:rsidP="00054CC3">
      <w:pPr>
        <w:rPr>
          <w:rFonts w:ascii="Arial" w:hAnsi="Arial" w:cs="Arial"/>
          <w:bCs/>
          <w:lang w:val="fr-BE"/>
        </w:rPr>
      </w:pPr>
      <w:r w:rsidRPr="007763EB">
        <w:rPr>
          <w:rFonts w:ascii="Arial" w:hAnsi="Arial" w:cs="Arial"/>
          <w:bCs/>
          <w:lang w:val="fr-BE"/>
        </w:rPr>
        <w:t>Vésicules prurigineuses sur le bord des paupières et secousses spasmodiques du globe oculaire gauche.</w:t>
      </w:r>
    </w:p>
    <w:p w14:paraId="38E337A4" w14:textId="77777777" w:rsidR="00054CC3" w:rsidRPr="007763EB" w:rsidRDefault="00054CC3" w:rsidP="00054CC3">
      <w:pPr>
        <w:rPr>
          <w:rFonts w:ascii="Arial" w:hAnsi="Arial" w:cs="Arial"/>
          <w:bCs/>
          <w:lang w:val="fr-BE"/>
        </w:rPr>
      </w:pPr>
    </w:p>
    <w:p w14:paraId="7FDA729B" w14:textId="77777777" w:rsidR="00054CC3" w:rsidRPr="007763EB" w:rsidRDefault="00054CC3" w:rsidP="00054CC3">
      <w:pPr>
        <w:rPr>
          <w:rFonts w:ascii="Arial" w:hAnsi="Arial" w:cs="Arial"/>
          <w:bCs/>
          <w:lang w:val="fr-BE"/>
        </w:rPr>
      </w:pPr>
      <w:r w:rsidRPr="007763EB">
        <w:rPr>
          <w:rFonts w:ascii="Arial" w:hAnsi="Arial" w:cs="Arial"/>
          <w:bCs/>
          <w:lang w:val="fr-BE"/>
        </w:rPr>
        <w:t>Mal de tête après avoir bu du thé, par les odeurs fortes, par le vin, le thé, la limonade et les alcools.</w:t>
      </w:r>
    </w:p>
    <w:p w14:paraId="7A6B90F4" w14:textId="77777777" w:rsidR="00054CC3" w:rsidRPr="007763EB" w:rsidRDefault="00054CC3" w:rsidP="00054CC3">
      <w:pPr>
        <w:rPr>
          <w:rFonts w:ascii="Arial" w:hAnsi="Arial" w:cs="Arial"/>
          <w:bCs/>
          <w:lang w:val="fr-BE"/>
        </w:rPr>
      </w:pPr>
      <w:r w:rsidRPr="007763EB">
        <w:rPr>
          <w:rFonts w:ascii="Arial" w:hAnsi="Arial" w:cs="Arial"/>
          <w:bCs/>
          <w:lang w:val="fr-BE"/>
        </w:rPr>
        <w:t>Vertige en se levant du lit ou d´un siège, en allant de-ci de-là ; accompagné de nausées, de vomissements et de défaillance ; aggravé après le petit déjeuner et le déjeuner.</w:t>
      </w:r>
    </w:p>
    <w:p w14:paraId="0BA4C92B" w14:textId="77777777" w:rsidR="00054CC3" w:rsidRPr="007763EB" w:rsidRDefault="00054CC3" w:rsidP="00054CC3">
      <w:pPr>
        <w:rPr>
          <w:rFonts w:ascii="Arial" w:hAnsi="Arial" w:cs="Arial"/>
          <w:bCs/>
          <w:lang w:val="fr-BE"/>
        </w:rPr>
      </w:pPr>
      <w:r w:rsidRPr="007763EB">
        <w:rPr>
          <w:rFonts w:ascii="Arial" w:hAnsi="Arial" w:cs="Arial"/>
          <w:bCs/>
          <w:lang w:val="fr-BE"/>
        </w:rPr>
        <w:t>Polyurie au cours du mal de tête des vieux alcooliques.</w:t>
      </w:r>
    </w:p>
    <w:p w14:paraId="4BC63915" w14:textId="77777777" w:rsidR="00054CC3" w:rsidRPr="007763EB" w:rsidRDefault="00054CC3" w:rsidP="00054CC3">
      <w:pPr>
        <w:rPr>
          <w:rFonts w:ascii="Arial" w:hAnsi="Arial" w:cs="Arial"/>
          <w:bCs/>
          <w:lang w:val="fr-BE"/>
        </w:rPr>
      </w:pPr>
    </w:p>
    <w:p w14:paraId="0E88B8E4" w14:textId="77777777" w:rsidR="00054CC3" w:rsidRPr="007763EB" w:rsidRDefault="00054CC3" w:rsidP="00054CC3">
      <w:pPr>
        <w:rPr>
          <w:rFonts w:ascii="Arial" w:hAnsi="Arial" w:cs="Arial"/>
          <w:bCs/>
          <w:lang w:val="fr-BE"/>
        </w:rPr>
      </w:pPr>
      <w:r w:rsidRPr="007763EB">
        <w:rPr>
          <w:rFonts w:ascii="Arial" w:hAnsi="Arial" w:cs="Arial"/>
          <w:bCs/>
          <w:lang w:val="fr-BE"/>
        </w:rPr>
        <w:t>Les cheveux tombent sur toute la tête, laissant le cuir chevelu lisse et glabre.</w:t>
      </w:r>
    </w:p>
    <w:p w14:paraId="2E29C9A3" w14:textId="77777777" w:rsidR="00054CC3" w:rsidRPr="007763EB" w:rsidRDefault="00054CC3" w:rsidP="00054CC3">
      <w:pPr>
        <w:rPr>
          <w:rFonts w:ascii="Arial" w:hAnsi="Arial" w:cs="Arial"/>
          <w:bCs/>
          <w:lang w:val="fr-BE"/>
        </w:rPr>
      </w:pPr>
      <w:r w:rsidRPr="007763EB">
        <w:rPr>
          <w:rFonts w:ascii="Arial" w:hAnsi="Arial" w:cs="Arial"/>
          <w:bCs/>
          <w:lang w:val="fr-BE"/>
        </w:rPr>
        <w:lastRenderedPageBreak/>
        <w:t xml:space="preserve">Il y a également une </w:t>
      </w:r>
      <w:r w:rsidRPr="007763EB">
        <w:rPr>
          <w:rFonts w:ascii="Arial" w:hAnsi="Arial" w:cs="Arial"/>
          <w:bCs/>
          <w:i/>
          <w:color w:val="33CCCC"/>
          <w:lang w:val="fr-BE"/>
        </w:rPr>
        <w:t>chute des sourcils, de la barbe et des moustaches</w:t>
      </w:r>
      <w:r w:rsidRPr="007763EB">
        <w:rPr>
          <w:rFonts w:ascii="Arial" w:hAnsi="Arial" w:cs="Arial"/>
          <w:bCs/>
          <w:lang w:val="fr-BE"/>
        </w:rPr>
        <w:t>, donnant au malade un aspect étrange.</w:t>
      </w:r>
    </w:p>
    <w:p w14:paraId="14293EA5" w14:textId="77777777" w:rsidR="00054CC3" w:rsidRPr="007763EB" w:rsidRDefault="00054CC3" w:rsidP="00054CC3">
      <w:pPr>
        <w:rPr>
          <w:rFonts w:ascii="Arial" w:hAnsi="Arial" w:cs="Arial"/>
          <w:bCs/>
          <w:lang w:val="fr-BE"/>
        </w:rPr>
      </w:pPr>
      <w:r w:rsidRPr="007763EB">
        <w:rPr>
          <w:rFonts w:ascii="Arial" w:hAnsi="Arial" w:cs="Arial"/>
          <w:bCs/>
          <w:lang w:val="fr-BE"/>
        </w:rPr>
        <w:t>Il a guéri l´eczéma, les picotements et le prurit du cuir chevelu.</w:t>
      </w:r>
    </w:p>
    <w:p w14:paraId="0D54FDE9" w14:textId="77777777" w:rsidR="00054CC3" w:rsidRPr="007763EB" w:rsidRDefault="00054CC3" w:rsidP="00054CC3">
      <w:pPr>
        <w:rPr>
          <w:rFonts w:ascii="Arial" w:hAnsi="Arial" w:cs="Arial"/>
          <w:bCs/>
          <w:lang w:val="fr-BE"/>
        </w:rPr>
      </w:pPr>
      <w:r w:rsidRPr="007763EB">
        <w:rPr>
          <w:rFonts w:ascii="Arial" w:hAnsi="Arial" w:cs="Arial"/>
          <w:bCs/>
          <w:lang w:val="fr-BE"/>
        </w:rPr>
        <w:t>Sensation comme si le cuir chevelu était fortement tendu sur les os du crâne.</w:t>
      </w:r>
    </w:p>
    <w:p w14:paraId="109D8F71" w14:textId="77777777" w:rsidR="00054CC3" w:rsidRPr="007763EB" w:rsidRDefault="00054CC3" w:rsidP="00054CC3">
      <w:pPr>
        <w:rPr>
          <w:rFonts w:ascii="Arial" w:hAnsi="Arial" w:cs="Arial"/>
          <w:bCs/>
          <w:lang w:val="fr-BE"/>
        </w:rPr>
      </w:pPr>
      <w:r w:rsidRPr="007763EB">
        <w:rPr>
          <w:rFonts w:ascii="Arial" w:hAnsi="Arial" w:cs="Arial"/>
          <w:bCs/>
          <w:lang w:val="fr-BE"/>
        </w:rPr>
        <w:t xml:space="preserve"> </w:t>
      </w:r>
      <w:r w:rsidRPr="007763EB">
        <w:rPr>
          <w:rFonts w:ascii="Arial" w:hAnsi="Arial" w:cs="Arial"/>
          <w:bCs/>
          <w:lang w:val="fr-BE"/>
        </w:rPr>
        <w:tab/>
      </w:r>
    </w:p>
    <w:p w14:paraId="07949395" w14:textId="77777777" w:rsidR="00054CC3" w:rsidRPr="007763EB" w:rsidRDefault="00054CC3" w:rsidP="00054CC3">
      <w:pPr>
        <w:rPr>
          <w:rFonts w:ascii="Arial" w:hAnsi="Arial" w:cs="Arial"/>
          <w:bCs/>
          <w:lang w:val="fr-BE"/>
        </w:rPr>
      </w:pPr>
      <w:r w:rsidRPr="007763EB">
        <w:rPr>
          <w:rFonts w:ascii="Arial" w:hAnsi="Arial" w:cs="Arial"/>
          <w:bCs/>
          <w:lang w:val="fr-BE"/>
        </w:rPr>
        <w:t>L´oreille est bouchée et le cérumen durcit, ce qui entraîne une baisse de l´ouïe.</w:t>
      </w:r>
    </w:p>
    <w:p w14:paraId="69EE7113" w14:textId="77777777" w:rsidR="00054CC3" w:rsidRPr="007763EB" w:rsidRDefault="00054CC3" w:rsidP="00054CC3">
      <w:pPr>
        <w:rPr>
          <w:rFonts w:ascii="Arial" w:hAnsi="Arial" w:cs="Arial"/>
          <w:bCs/>
          <w:lang w:val="fr-BE"/>
        </w:rPr>
      </w:pPr>
      <w:r w:rsidRPr="007763EB">
        <w:rPr>
          <w:rFonts w:ascii="Arial" w:hAnsi="Arial" w:cs="Arial"/>
          <w:bCs/>
          <w:lang w:val="fr-BE"/>
        </w:rPr>
        <w:t xml:space="preserve"> </w:t>
      </w:r>
      <w:r w:rsidRPr="007763EB">
        <w:rPr>
          <w:rFonts w:ascii="Arial" w:hAnsi="Arial" w:cs="Arial"/>
          <w:bCs/>
          <w:lang w:val="fr-BE"/>
        </w:rPr>
        <w:tab/>
      </w:r>
    </w:p>
    <w:p w14:paraId="7B74DDB6" w14:textId="77777777" w:rsidR="00054CC3" w:rsidRPr="007763EB" w:rsidRDefault="00054CC3" w:rsidP="00054CC3">
      <w:pPr>
        <w:rPr>
          <w:rFonts w:ascii="Arial" w:hAnsi="Arial" w:cs="Arial"/>
          <w:bCs/>
          <w:lang w:val="fr-BE"/>
        </w:rPr>
      </w:pPr>
      <w:r w:rsidRPr="007763EB">
        <w:rPr>
          <w:rFonts w:ascii="Arial" w:hAnsi="Arial" w:cs="Arial"/>
          <w:bCs/>
          <w:lang w:val="fr-BE"/>
        </w:rPr>
        <w:t>Epistaxis de sang foncé coagulé.</w:t>
      </w:r>
    </w:p>
    <w:p w14:paraId="4D6A79F7" w14:textId="77777777" w:rsidR="00054CC3" w:rsidRPr="007763EB" w:rsidRDefault="00054CC3" w:rsidP="00054CC3">
      <w:pPr>
        <w:rPr>
          <w:rFonts w:ascii="Arial" w:hAnsi="Arial" w:cs="Arial"/>
          <w:bCs/>
          <w:lang w:val="fr-BE"/>
        </w:rPr>
      </w:pPr>
      <w:r w:rsidRPr="007763EB">
        <w:rPr>
          <w:rFonts w:ascii="Arial" w:hAnsi="Arial" w:cs="Arial"/>
          <w:bCs/>
          <w:lang w:val="fr-BE"/>
        </w:rPr>
        <w:t>Nez rempli de mucus épais, jaune, comme de la gelée.</w:t>
      </w:r>
    </w:p>
    <w:p w14:paraId="08D5D379" w14:textId="77777777" w:rsidR="00054CC3" w:rsidRPr="007763EB" w:rsidRDefault="00054CC3" w:rsidP="00054CC3">
      <w:pPr>
        <w:rPr>
          <w:rFonts w:ascii="Arial" w:hAnsi="Arial" w:cs="Arial"/>
          <w:bCs/>
          <w:lang w:val="fr-BE"/>
        </w:rPr>
      </w:pPr>
      <w:r w:rsidRPr="007763EB">
        <w:rPr>
          <w:rFonts w:ascii="Arial" w:hAnsi="Arial" w:cs="Arial"/>
          <w:bCs/>
          <w:lang w:val="fr-BE"/>
        </w:rPr>
        <w:t>Démangeaison du nez ; se met les doigts dans le nez pour le gratter.</w:t>
      </w:r>
    </w:p>
    <w:p w14:paraId="0E1E7B2A" w14:textId="77777777" w:rsidR="00054CC3" w:rsidRPr="007763EB" w:rsidRDefault="00054CC3" w:rsidP="00054CC3">
      <w:pPr>
        <w:rPr>
          <w:rFonts w:ascii="Arial" w:hAnsi="Arial" w:cs="Arial"/>
          <w:bCs/>
          <w:lang w:val="fr-BE"/>
        </w:rPr>
      </w:pPr>
      <w:r w:rsidRPr="007763EB">
        <w:rPr>
          <w:rFonts w:ascii="Arial" w:hAnsi="Arial" w:cs="Arial"/>
          <w:bCs/>
          <w:lang w:val="fr-BE"/>
        </w:rPr>
        <w:t>Obstruction chronique du nez.</w:t>
      </w:r>
    </w:p>
    <w:p w14:paraId="4267A232" w14:textId="77777777" w:rsidR="00054CC3" w:rsidRPr="007763EB" w:rsidRDefault="00054CC3" w:rsidP="00054CC3">
      <w:pPr>
        <w:rPr>
          <w:rFonts w:ascii="Arial" w:hAnsi="Arial" w:cs="Arial"/>
          <w:bCs/>
          <w:lang w:val="fr-BE"/>
        </w:rPr>
      </w:pPr>
      <w:r w:rsidRPr="007763EB">
        <w:rPr>
          <w:rFonts w:ascii="Arial" w:hAnsi="Arial" w:cs="Arial"/>
          <w:bCs/>
          <w:lang w:val="fr-BE"/>
        </w:rPr>
        <w:t xml:space="preserve">Coryza suivi de diarrhée aqueuse. </w:t>
      </w:r>
      <w:r w:rsidRPr="007763EB">
        <w:rPr>
          <w:rFonts w:ascii="Arial" w:hAnsi="Arial" w:cs="Arial"/>
          <w:bCs/>
          <w:lang w:val="fr-BE"/>
        </w:rPr>
        <w:tab/>
      </w:r>
    </w:p>
    <w:p w14:paraId="1CC62AE3" w14:textId="77777777" w:rsidR="00054CC3" w:rsidRPr="007763EB" w:rsidRDefault="00054CC3" w:rsidP="00054CC3">
      <w:pPr>
        <w:rPr>
          <w:rFonts w:ascii="Arial" w:hAnsi="Arial" w:cs="Arial"/>
          <w:bCs/>
          <w:lang w:val="fr-BE"/>
        </w:rPr>
      </w:pPr>
    </w:p>
    <w:p w14:paraId="79680E51" w14:textId="77777777" w:rsidR="00054CC3" w:rsidRPr="007763EB" w:rsidRDefault="00054CC3" w:rsidP="00054CC3">
      <w:pPr>
        <w:rPr>
          <w:rFonts w:ascii="Arial" w:hAnsi="Arial" w:cs="Arial"/>
          <w:bCs/>
          <w:lang w:val="fr-BE"/>
        </w:rPr>
      </w:pPr>
      <w:r w:rsidRPr="007763EB">
        <w:rPr>
          <w:rFonts w:ascii="Arial" w:hAnsi="Arial" w:cs="Arial"/>
          <w:bCs/>
          <w:lang w:val="fr-BE"/>
        </w:rPr>
        <w:t xml:space="preserve">Le visage est maladif, </w:t>
      </w:r>
      <w:r w:rsidRPr="007763EB">
        <w:rPr>
          <w:rFonts w:ascii="Arial" w:hAnsi="Arial" w:cs="Arial"/>
          <w:bCs/>
          <w:i/>
          <w:color w:val="33CCCC"/>
          <w:lang w:val="fr-BE"/>
        </w:rPr>
        <w:t>graisseux et luisant</w:t>
      </w:r>
      <w:r w:rsidRPr="007763EB">
        <w:rPr>
          <w:rFonts w:ascii="Arial" w:hAnsi="Arial" w:cs="Arial"/>
          <w:bCs/>
          <w:lang w:val="fr-BE"/>
        </w:rPr>
        <w:t>.</w:t>
      </w:r>
    </w:p>
    <w:p w14:paraId="27FA410C" w14:textId="77777777" w:rsidR="00054CC3" w:rsidRPr="007763EB" w:rsidRDefault="00054CC3" w:rsidP="00054CC3">
      <w:pPr>
        <w:rPr>
          <w:rFonts w:ascii="Arial" w:hAnsi="Arial" w:cs="Arial"/>
          <w:bCs/>
          <w:lang w:val="fr-BE"/>
        </w:rPr>
      </w:pPr>
      <w:r w:rsidRPr="007763EB">
        <w:rPr>
          <w:rFonts w:ascii="Arial" w:hAnsi="Arial" w:cs="Arial"/>
          <w:bCs/>
          <w:lang w:val="fr-BE"/>
        </w:rPr>
        <w:t>Grande émaciation du visage.</w:t>
      </w:r>
    </w:p>
    <w:p w14:paraId="469E3A82" w14:textId="77777777" w:rsidR="00054CC3" w:rsidRPr="007763EB" w:rsidRDefault="00054CC3" w:rsidP="00054CC3">
      <w:pPr>
        <w:rPr>
          <w:rFonts w:ascii="Arial" w:hAnsi="Arial" w:cs="Arial"/>
          <w:bCs/>
          <w:lang w:val="fr-BE"/>
        </w:rPr>
      </w:pPr>
      <w:r w:rsidRPr="007763EB">
        <w:rPr>
          <w:rFonts w:ascii="Arial" w:hAnsi="Arial" w:cs="Arial"/>
          <w:bCs/>
          <w:i/>
          <w:color w:val="33CCCC"/>
          <w:lang w:val="fr-BE"/>
        </w:rPr>
        <w:t>Tics faciaux</w:t>
      </w:r>
      <w:r w:rsidRPr="007763EB">
        <w:rPr>
          <w:rFonts w:ascii="Arial" w:hAnsi="Arial" w:cs="Arial"/>
          <w:bCs/>
          <w:lang w:val="fr-BE"/>
        </w:rPr>
        <w:t xml:space="preserve">.   </w:t>
      </w:r>
      <w:r w:rsidRPr="007763EB">
        <w:rPr>
          <w:rFonts w:ascii="Arial" w:hAnsi="Arial" w:cs="Arial"/>
          <w:bCs/>
          <w:lang w:val="fr-BE"/>
        </w:rPr>
        <w:tab/>
      </w:r>
    </w:p>
    <w:p w14:paraId="3F375C34" w14:textId="77777777" w:rsidR="00054CC3" w:rsidRPr="007763EB" w:rsidRDefault="00054CC3" w:rsidP="00054CC3">
      <w:pPr>
        <w:rPr>
          <w:rFonts w:ascii="Arial" w:hAnsi="Arial" w:cs="Arial"/>
          <w:bCs/>
          <w:lang w:val="fr-BE"/>
        </w:rPr>
      </w:pPr>
      <w:r w:rsidRPr="007763EB">
        <w:rPr>
          <w:rFonts w:ascii="Arial" w:hAnsi="Arial" w:cs="Arial"/>
          <w:bCs/>
          <w:lang w:val="fr-BE"/>
        </w:rPr>
        <w:t xml:space="preserve">Mal de </w:t>
      </w:r>
      <w:proofErr w:type="gramStart"/>
      <w:r w:rsidRPr="007763EB">
        <w:rPr>
          <w:rFonts w:ascii="Arial" w:hAnsi="Arial" w:cs="Arial"/>
          <w:bCs/>
          <w:lang w:val="fr-BE"/>
        </w:rPr>
        <w:t>dents causé</w:t>
      </w:r>
      <w:proofErr w:type="gramEnd"/>
      <w:r w:rsidRPr="007763EB">
        <w:rPr>
          <w:rFonts w:ascii="Arial" w:hAnsi="Arial" w:cs="Arial"/>
          <w:bCs/>
          <w:lang w:val="fr-BE"/>
        </w:rPr>
        <w:t xml:space="preserve"> par le thé.</w:t>
      </w:r>
    </w:p>
    <w:p w14:paraId="49D8FB99" w14:textId="77777777" w:rsidR="00054CC3" w:rsidRPr="007763EB" w:rsidRDefault="00054CC3" w:rsidP="00054CC3">
      <w:pPr>
        <w:rPr>
          <w:rFonts w:ascii="Arial" w:hAnsi="Arial" w:cs="Arial"/>
          <w:bCs/>
          <w:lang w:val="fr-BE"/>
        </w:rPr>
      </w:pPr>
      <w:r w:rsidRPr="007763EB">
        <w:rPr>
          <w:rFonts w:ascii="Arial" w:hAnsi="Arial" w:cs="Arial"/>
          <w:bCs/>
          <w:lang w:val="fr-BE"/>
        </w:rPr>
        <w:t xml:space="preserve"> </w:t>
      </w:r>
      <w:r w:rsidRPr="007763EB">
        <w:rPr>
          <w:rFonts w:ascii="Arial" w:hAnsi="Arial" w:cs="Arial"/>
          <w:bCs/>
          <w:lang w:val="fr-BE"/>
        </w:rPr>
        <w:tab/>
      </w:r>
    </w:p>
    <w:p w14:paraId="24390C14" w14:textId="77777777" w:rsidR="00054CC3" w:rsidRPr="007763EB" w:rsidRDefault="00054CC3" w:rsidP="00054CC3">
      <w:pPr>
        <w:rPr>
          <w:rFonts w:ascii="Arial" w:hAnsi="Arial" w:cs="Arial"/>
          <w:b/>
          <w:bCs/>
          <w:color w:val="33CCCC"/>
          <w:lang w:val="fr-BE"/>
        </w:rPr>
      </w:pPr>
      <w:r w:rsidRPr="007763EB">
        <w:rPr>
          <w:rFonts w:ascii="Arial" w:hAnsi="Arial" w:cs="Arial"/>
          <w:b/>
          <w:bCs/>
          <w:color w:val="33CCCC"/>
          <w:lang w:val="fr-BE"/>
        </w:rPr>
        <w:t>Gorge</w:t>
      </w:r>
    </w:p>
    <w:p w14:paraId="3B911988" w14:textId="77777777" w:rsidR="00054CC3" w:rsidRPr="007763EB" w:rsidRDefault="00054CC3" w:rsidP="00054CC3">
      <w:pPr>
        <w:rPr>
          <w:rFonts w:ascii="Arial" w:hAnsi="Arial" w:cs="Arial"/>
          <w:bCs/>
          <w:lang w:val="fr-BE"/>
        </w:rPr>
      </w:pPr>
      <w:r w:rsidRPr="007763EB">
        <w:rPr>
          <w:rFonts w:ascii="Arial" w:hAnsi="Arial" w:cs="Arial"/>
          <w:bCs/>
          <w:i/>
          <w:color w:val="33CCCC"/>
          <w:lang w:val="fr-BE"/>
        </w:rPr>
        <w:t>Laryngite</w:t>
      </w:r>
      <w:r w:rsidRPr="007763EB">
        <w:rPr>
          <w:rFonts w:ascii="Arial" w:hAnsi="Arial" w:cs="Arial"/>
          <w:bCs/>
          <w:lang w:val="fr-BE"/>
        </w:rPr>
        <w:t xml:space="preserve"> </w:t>
      </w:r>
      <w:r w:rsidRPr="007763EB">
        <w:rPr>
          <w:rFonts w:ascii="Arial" w:hAnsi="Arial" w:cs="Arial"/>
          <w:bCs/>
          <w:i/>
          <w:color w:val="33CCCC"/>
          <w:lang w:val="fr-BE"/>
        </w:rPr>
        <w:t>tuberculeuse</w:t>
      </w:r>
      <w:r w:rsidRPr="007763EB">
        <w:rPr>
          <w:rFonts w:ascii="Arial" w:hAnsi="Arial" w:cs="Arial"/>
          <w:bCs/>
          <w:lang w:val="fr-BE"/>
        </w:rPr>
        <w:t>, ganglions cervicaux gros et durs</w:t>
      </w:r>
    </w:p>
    <w:p w14:paraId="488D4E12" w14:textId="77777777" w:rsidR="00054CC3" w:rsidRPr="007763EB" w:rsidRDefault="00054CC3" w:rsidP="00054CC3">
      <w:pPr>
        <w:rPr>
          <w:rFonts w:ascii="Arial" w:hAnsi="Arial" w:cs="Arial"/>
          <w:bCs/>
          <w:lang w:val="fr-BE"/>
        </w:rPr>
      </w:pPr>
      <w:r w:rsidRPr="007763EB">
        <w:rPr>
          <w:rFonts w:ascii="Arial" w:hAnsi="Arial" w:cs="Arial"/>
          <w:bCs/>
          <w:lang w:val="fr-BE"/>
        </w:rPr>
        <w:t>Colportage et remontées de masses transparentes de mucosités tous les matins.</w:t>
      </w:r>
    </w:p>
    <w:p w14:paraId="6FF8F64E" w14:textId="77777777" w:rsidR="00054CC3" w:rsidRPr="007763EB" w:rsidRDefault="00054CC3" w:rsidP="00054CC3">
      <w:pPr>
        <w:rPr>
          <w:rFonts w:ascii="Arial" w:hAnsi="Arial" w:cs="Arial"/>
          <w:bCs/>
          <w:i/>
          <w:iCs/>
          <w:color w:val="33CCCC"/>
          <w:lang w:val="fr-BE"/>
        </w:rPr>
      </w:pPr>
      <w:r w:rsidRPr="007763EB">
        <w:rPr>
          <w:rFonts w:ascii="Arial" w:hAnsi="Arial" w:cs="Arial"/>
          <w:bCs/>
          <w:i/>
          <w:iCs/>
          <w:color w:val="33CCCC"/>
          <w:lang w:val="fr-BE"/>
        </w:rPr>
        <w:t>Enrouement.</w:t>
      </w:r>
    </w:p>
    <w:p w14:paraId="3D0E1283" w14:textId="77777777" w:rsidR="00054CC3" w:rsidRPr="007763EB" w:rsidRDefault="00054CC3" w:rsidP="00054CC3">
      <w:pPr>
        <w:rPr>
          <w:rFonts w:ascii="Arial" w:hAnsi="Arial" w:cs="Arial"/>
          <w:bCs/>
          <w:lang w:val="fr-BE"/>
        </w:rPr>
      </w:pPr>
      <w:r w:rsidRPr="007763EB">
        <w:rPr>
          <w:rFonts w:ascii="Arial" w:hAnsi="Arial" w:cs="Arial"/>
          <w:bCs/>
          <w:lang w:val="fr-BE"/>
        </w:rPr>
        <w:t>Enrouement en commençant à parler ou à chanter.</w:t>
      </w:r>
    </w:p>
    <w:p w14:paraId="5FE8EEF3" w14:textId="77777777" w:rsidR="00054CC3" w:rsidRPr="007763EB" w:rsidRDefault="00054CC3" w:rsidP="00054CC3">
      <w:pPr>
        <w:rPr>
          <w:rFonts w:ascii="Arial" w:hAnsi="Arial" w:cs="Arial"/>
          <w:bCs/>
          <w:lang w:val="fr-BE"/>
        </w:rPr>
      </w:pPr>
      <w:r w:rsidRPr="007763EB">
        <w:rPr>
          <w:rFonts w:ascii="Arial" w:hAnsi="Arial" w:cs="Arial"/>
          <w:bCs/>
          <w:lang w:val="fr-BE"/>
        </w:rPr>
        <w:t>Enrouement par faiblesse après un long surmenage de la voix.</w:t>
      </w:r>
    </w:p>
    <w:p w14:paraId="0623C56F" w14:textId="77777777" w:rsidR="00054CC3" w:rsidRPr="007763EB" w:rsidRDefault="00054CC3" w:rsidP="00054CC3">
      <w:pPr>
        <w:rPr>
          <w:rFonts w:ascii="Arial" w:hAnsi="Arial" w:cs="Arial"/>
          <w:bCs/>
          <w:lang w:val="fr-BE"/>
        </w:rPr>
      </w:pPr>
      <w:r w:rsidRPr="007763EB">
        <w:rPr>
          <w:rFonts w:ascii="Arial" w:hAnsi="Arial" w:cs="Arial"/>
          <w:bCs/>
          <w:lang w:val="fr-BE"/>
        </w:rPr>
        <w:t>La voix faible et cassée est en rapport avec la faiblesse générale.</w:t>
      </w:r>
    </w:p>
    <w:p w14:paraId="2559EF0B" w14:textId="77777777" w:rsidR="00054CC3" w:rsidRPr="007763EB" w:rsidRDefault="00054CC3" w:rsidP="00054CC3">
      <w:pPr>
        <w:rPr>
          <w:rFonts w:ascii="Arial" w:hAnsi="Arial" w:cs="Arial"/>
          <w:bCs/>
          <w:lang w:val="fr-BE"/>
        </w:rPr>
      </w:pPr>
    </w:p>
    <w:p w14:paraId="063449EC" w14:textId="77777777" w:rsidR="00054CC3" w:rsidRPr="007763EB" w:rsidRDefault="00054CC3" w:rsidP="00054CC3">
      <w:pPr>
        <w:rPr>
          <w:rFonts w:ascii="Arial" w:hAnsi="Arial" w:cs="Arial"/>
          <w:bCs/>
          <w:lang w:val="fr-BE"/>
        </w:rPr>
      </w:pPr>
      <w:r w:rsidRPr="007763EB">
        <w:rPr>
          <w:rFonts w:ascii="Arial" w:hAnsi="Arial" w:cs="Arial"/>
          <w:bCs/>
          <w:lang w:val="fr-BE"/>
        </w:rPr>
        <w:t>Toux le matin, avec expectoration de mucosités sanglantes avec sensation de faiblesse dans la poitrine.</w:t>
      </w:r>
    </w:p>
    <w:p w14:paraId="1F049CCE" w14:textId="77777777" w:rsidR="00054CC3" w:rsidRPr="007763EB" w:rsidRDefault="00054CC3" w:rsidP="00054CC3">
      <w:pPr>
        <w:rPr>
          <w:rFonts w:ascii="Arial" w:hAnsi="Arial" w:cs="Arial"/>
          <w:bCs/>
          <w:lang w:val="fr-BE"/>
        </w:rPr>
      </w:pPr>
    </w:p>
    <w:p w14:paraId="0F005BE9" w14:textId="77777777" w:rsidR="00054CC3" w:rsidRPr="007763EB" w:rsidRDefault="00054CC3" w:rsidP="00054CC3">
      <w:pPr>
        <w:rPr>
          <w:rFonts w:ascii="Arial" w:hAnsi="Arial" w:cs="Arial"/>
          <w:bCs/>
          <w:lang w:val="fr-BE"/>
        </w:rPr>
      </w:pPr>
      <w:r w:rsidRPr="007763EB">
        <w:rPr>
          <w:rFonts w:ascii="Arial" w:hAnsi="Arial" w:cs="Arial"/>
          <w:bCs/>
          <w:lang w:val="fr-BE"/>
        </w:rPr>
        <w:t xml:space="preserve">Doit s’éclaircir la gorge, mucosités farineuses </w:t>
      </w:r>
    </w:p>
    <w:p w14:paraId="1BD2C1A7" w14:textId="77777777" w:rsidR="00054CC3" w:rsidRPr="007763EB" w:rsidRDefault="00054CC3" w:rsidP="00054CC3">
      <w:pPr>
        <w:rPr>
          <w:rFonts w:ascii="Arial" w:hAnsi="Arial" w:cs="Arial"/>
          <w:bCs/>
          <w:lang w:val="fr-BE"/>
        </w:rPr>
      </w:pPr>
      <w:r w:rsidRPr="007763EB">
        <w:rPr>
          <w:rFonts w:ascii="Arial" w:hAnsi="Arial" w:cs="Arial"/>
          <w:bCs/>
          <w:lang w:val="fr-BE"/>
        </w:rPr>
        <w:lastRenderedPageBreak/>
        <w:t>Essoufflement au moindre effort et dû au mucus présent dans le poumon et les voies respiratoires.</w:t>
      </w:r>
    </w:p>
    <w:p w14:paraId="7F5BEC7F" w14:textId="77777777" w:rsidR="00054CC3" w:rsidRPr="007763EB" w:rsidRDefault="00054CC3" w:rsidP="00054CC3">
      <w:pPr>
        <w:rPr>
          <w:rFonts w:ascii="Arial" w:hAnsi="Arial" w:cs="Arial"/>
          <w:bCs/>
          <w:lang w:val="fr-BE"/>
        </w:rPr>
      </w:pPr>
      <w:r w:rsidRPr="007763EB">
        <w:rPr>
          <w:rFonts w:ascii="Arial" w:hAnsi="Arial" w:cs="Arial"/>
          <w:bCs/>
          <w:lang w:val="fr-BE"/>
        </w:rPr>
        <w:t>Douleurs à l´hémithorax droit sous les fausses côtes, irradiant aux reins, qui sont sensibles à la pression.</w:t>
      </w:r>
    </w:p>
    <w:p w14:paraId="048CB342" w14:textId="77777777" w:rsidR="00054CC3" w:rsidRPr="007763EB" w:rsidRDefault="00054CC3" w:rsidP="00054CC3">
      <w:pPr>
        <w:rPr>
          <w:rFonts w:ascii="Arial" w:hAnsi="Arial" w:cs="Arial"/>
          <w:bCs/>
          <w:lang w:val="fr-BE"/>
        </w:rPr>
      </w:pPr>
      <w:r w:rsidRPr="007763EB">
        <w:rPr>
          <w:rFonts w:ascii="Arial" w:hAnsi="Arial" w:cs="Arial"/>
          <w:bCs/>
          <w:lang w:val="fr-BE"/>
        </w:rPr>
        <w:t> </w:t>
      </w:r>
    </w:p>
    <w:p w14:paraId="24C5ACD7"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t>Estomac - Rectum</w:t>
      </w:r>
    </w:p>
    <w:p w14:paraId="4E8480FB" w14:textId="77777777" w:rsidR="00054CC3" w:rsidRPr="007763EB" w:rsidRDefault="00054CC3" w:rsidP="00054CC3">
      <w:pPr>
        <w:rPr>
          <w:rFonts w:ascii="Arial" w:hAnsi="Arial" w:cs="Arial"/>
          <w:bCs/>
          <w:i/>
          <w:color w:val="33CCCC"/>
          <w:lang w:val="fr-BE"/>
        </w:rPr>
      </w:pPr>
      <w:r w:rsidRPr="007763EB">
        <w:rPr>
          <w:rFonts w:ascii="Arial" w:hAnsi="Arial" w:cs="Arial"/>
          <w:bCs/>
          <w:i/>
          <w:color w:val="33CCCC"/>
          <w:lang w:val="fr-BE"/>
        </w:rPr>
        <w:t>Désir de cognac et d’autres boissons fortes.</w:t>
      </w:r>
    </w:p>
    <w:p w14:paraId="4C5504F5" w14:textId="77777777" w:rsidR="00054CC3" w:rsidRPr="007763EB" w:rsidRDefault="00054CC3" w:rsidP="00054CC3">
      <w:pPr>
        <w:rPr>
          <w:rFonts w:ascii="Arial" w:hAnsi="Arial" w:cs="Arial"/>
          <w:bCs/>
          <w:lang w:val="fr-BE"/>
        </w:rPr>
      </w:pPr>
      <w:r w:rsidRPr="007763EB">
        <w:rPr>
          <w:rFonts w:ascii="Arial" w:hAnsi="Arial" w:cs="Arial"/>
          <w:bCs/>
          <w:lang w:val="fr-BE"/>
        </w:rPr>
        <w:t>Saveur sucrée.</w:t>
      </w:r>
    </w:p>
    <w:p w14:paraId="74AC1ACB" w14:textId="77777777" w:rsidR="00054CC3" w:rsidRPr="007763EB" w:rsidRDefault="00054CC3" w:rsidP="00054CC3">
      <w:pPr>
        <w:rPr>
          <w:rFonts w:ascii="Arial" w:hAnsi="Arial" w:cs="Arial"/>
          <w:bCs/>
          <w:lang w:val="fr-BE"/>
        </w:rPr>
      </w:pPr>
      <w:r w:rsidRPr="007763EB">
        <w:rPr>
          <w:rFonts w:ascii="Arial" w:hAnsi="Arial" w:cs="Arial"/>
          <w:bCs/>
          <w:lang w:val="fr-BE"/>
        </w:rPr>
        <w:t>Hoquet et éructations après avoir fumé.</w:t>
      </w:r>
    </w:p>
    <w:p w14:paraId="098CDE40" w14:textId="77777777" w:rsidR="00054CC3" w:rsidRPr="007763EB" w:rsidRDefault="00054CC3" w:rsidP="00054CC3">
      <w:pPr>
        <w:rPr>
          <w:rFonts w:ascii="Arial" w:hAnsi="Arial" w:cs="Arial"/>
          <w:bCs/>
          <w:lang w:val="fr-BE"/>
        </w:rPr>
      </w:pPr>
      <w:r w:rsidRPr="007763EB">
        <w:rPr>
          <w:rFonts w:ascii="Arial" w:hAnsi="Arial" w:cs="Arial"/>
          <w:bCs/>
          <w:lang w:val="fr-BE"/>
        </w:rPr>
        <w:t>Langue blanche ; n´</w:t>
      </w:r>
      <w:proofErr w:type="gramStart"/>
      <w:r w:rsidRPr="007763EB">
        <w:rPr>
          <w:rFonts w:ascii="Arial" w:hAnsi="Arial" w:cs="Arial"/>
          <w:bCs/>
          <w:lang w:val="fr-BE"/>
        </w:rPr>
        <w:t>a</w:t>
      </w:r>
      <w:proofErr w:type="gramEnd"/>
      <w:r w:rsidRPr="007763EB">
        <w:rPr>
          <w:rFonts w:ascii="Arial" w:hAnsi="Arial" w:cs="Arial"/>
          <w:bCs/>
          <w:lang w:val="fr-BE"/>
        </w:rPr>
        <w:t xml:space="preserve"> pas de plaisir à manger son petit déjeuner.</w:t>
      </w:r>
    </w:p>
    <w:p w14:paraId="7C370481" w14:textId="77777777" w:rsidR="00054CC3" w:rsidRPr="007763EB" w:rsidRDefault="00054CC3" w:rsidP="00054CC3">
      <w:pPr>
        <w:rPr>
          <w:rFonts w:ascii="Arial" w:hAnsi="Arial" w:cs="Arial"/>
          <w:bCs/>
          <w:lang w:val="fr-BE"/>
        </w:rPr>
      </w:pPr>
      <w:r w:rsidRPr="007763EB">
        <w:rPr>
          <w:rFonts w:ascii="Arial" w:hAnsi="Arial" w:cs="Arial"/>
          <w:bCs/>
          <w:lang w:val="fr-BE"/>
        </w:rPr>
        <w:t>Désir irrésistible de boissons fortes.</w:t>
      </w:r>
    </w:p>
    <w:p w14:paraId="65B4BF19" w14:textId="77777777" w:rsidR="00054CC3" w:rsidRPr="007763EB" w:rsidRDefault="00054CC3" w:rsidP="00054CC3">
      <w:pPr>
        <w:rPr>
          <w:rFonts w:ascii="Arial" w:hAnsi="Arial" w:cs="Arial"/>
          <w:bCs/>
          <w:lang w:val="fr-BE"/>
        </w:rPr>
      </w:pPr>
      <w:r w:rsidRPr="007763EB">
        <w:rPr>
          <w:rFonts w:ascii="Arial" w:hAnsi="Arial" w:cs="Arial"/>
          <w:bCs/>
          <w:lang w:val="fr-BE"/>
        </w:rPr>
        <w:t>Après manger pulsations dans tout le corps, spécialement dans l´abdomen.</w:t>
      </w:r>
    </w:p>
    <w:p w14:paraId="62141432" w14:textId="77777777" w:rsidR="00054CC3" w:rsidRPr="007763EB" w:rsidRDefault="00054CC3" w:rsidP="00054CC3">
      <w:pPr>
        <w:rPr>
          <w:rFonts w:ascii="Arial" w:hAnsi="Arial" w:cs="Arial"/>
          <w:bCs/>
          <w:lang w:val="fr-BE"/>
        </w:rPr>
      </w:pPr>
      <w:r w:rsidRPr="007763EB">
        <w:rPr>
          <w:rFonts w:ascii="Arial" w:hAnsi="Arial" w:cs="Arial"/>
          <w:bCs/>
          <w:lang w:val="fr-BE"/>
        </w:rPr>
        <w:t>Les symptômes sont aggravés par le sucre, les aliments salés, le thé et la limonade.</w:t>
      </w:r>
    </w:p>
    <w:p w14:paraId="3757B481" w14:textId="77777777" w:rsidR="00054CC3" w:rsidRPr="007763EB" w:rsidRDefault="00054CC3" w:rsidP="00054CC3">
      <w:pPr>
        <w:rPr>
          <w:rFonts w:ascii="Arial" w:hAnsi="Arial" w:cs="Arial"/>
          <w:bCs/>
          <w:lang w:val="fr-BE"/>
        </w:rPr>
      </w:pPr>
      <w:r w:rsidRPr="007763EB">
        <w:rPr>
          <w:rFonts w:ascii="Arial" w:hAnsi="Arial" w:cs="Arial"/>
          <w:bCs/>
          <w:lang w:val="fr-BE"/>
        </w:rPr>
        <w:t>Après avoir mangé, sensation généralisée de pulsations, surtout dans l’abdomen.</w:t>
      </w:r>
    </w:p>
    <w:p w14:paraId="3AB499BF" w14:textId="77777777" w:rsidR="00054CC3" w:rsidRPr="007763EB" w:rsidRDefault="00054CC3" w:rsidP="00054CC3">
      <w:pPr>
        <w:rPr>
          <w:rFonts w:ascii="Arial" w:hAnsi="Arial" w:cs="Arial"/>
          <w:bCs/>
          <w:lang w:val="fr-BE"/>
        </w:rPr>
      </w:pPr>
    </w:p>
    <w:p w14:paraId="3D7B08E8" w14:textId="77777777" w:rsidR="00054CC3" w:rsidRPr="007763EB" w:rsidRDefault="00054CC3" w:rsidP="00054CC3">
      <w:pPr>
        <w:rPr>
          <w:rFonts w:ascii="Arial" w:hAnsi="Arial" w:cs="Arial"/>
          <w:bCs/>
          <w:lang w:val="fr-BE"/>
        </w:rPr>
      </w:pPr>
      <w:r w:rsidRPr="007763EB">
        <w:rPr>
          <w:rFonts w:ascii="Arial" w:hAnsi="Arial" w:cs="Arial"/>
          <w:bCs/>
          <w:i/>
          <w:color w:val="33CCCC"/>
          <w:lang w:val="fr-BE"/>
        </w:rPr>
        <w:t xml:space="preserve">Constipation </w:t>
      </w:r>
      <w:r w:rsidRPr="007763EB">
        <w:rPr>
          <w:rFonts w:ascii="Arial" w:hAnsi="Arial" w:cs="Arial"/>
          <w:bCs/>
          <w:lang w:val="fr-BE"/>
        </w:rPr>
        <w:t>avec inactivité du rectum.</w:t>
      </w:r>
    </w:p>
    <w:p w14:paraId="341181ED" w14:textId="77777777" w:rsidR="00054CC3" w:rsidRPr="007763EB" w:rsidRDefault="00054CC3" w:rsidP="00054CC3">
      <w:pPr>
        <w:rPr>
          <w:rFonts w:ascii="Arial" w:hAnsi="Arial" w:cs="Arial"/>
          <w:bCs/>
          <w:lang w:val="fr-BE"/>
        </w:rPr>
      </w:pPr>
      <w:r w:rsidRPr="007763EB">
        <w:rPr>
          <w:rFonts w:ascii="Arial" w:hAnsi="Arial" w:cs="Arial"/>
          <w:bCs/>
          <w:lang w:val="fr-BE"/>
        </w:rPr>
        <w:t>Selles très difficiles à évacuer, provoquant même une occlusion.</w:t>
      </w:r>
    </w:p>
    <w:p w14:paraId="1EB22C2E" w14:textId="77777777" w:rsidR="00054CC3" w:rsidRPr="007763EB" w:rsidRDefault="00054CC3" w:rsidP="00054CC3">
      <w:pPr>
        <w:rPr>
          <w:rFonts w:ascii="Arial" w:hAnsi="Arial" w:cs="Arial"/>
          <w:bCs/>
          <w:lang w:val="fr-BE"/>
        </w:rPr>
      </w:pPr>
      <w:r w:rsidRPr="007763EB">
        <w:rPr>
          <w:rFonts w:ascii="Arial" w:hAnsi="Arial" w:cs="Arial"/>
          <w:bCs/>
          <w:lang w:val="fr-BE"/>
        </w:rPr>
        <w:t>Selles grosses, dures et très sèches, qui ne peuvent être évacuées que par des moyens mécaniques.</w:t>
      </w:r>
    </w:p>
    <w:p w14:paraId="34559456" w14:textId="77777777" w:rsidR="00054CC3" w:rsidRPr="007763EB" w:rsidRDefault="00054CC3" w:rsidP="00054CC3">
      <w:pPr>
        <w:rPr>
          <w:rFonts w:ascii="Arial" w:hAnsi="Arial" w:cs="Arial"/>
          <w:bCs/>
          <w:lang w:val="fr-BE"/>
        </w:rPr>
      </w:pPr>
      <w:r w:rsidRPr="007763EB">
        <w:rPr>
          <w:rFonts w:ascii="Arial" w:hAnsi="Arial" w:cs="Arial"/>
          <w:bCs/>
          <w:lang w:val="fr-BE"/>
        </w:rPr>
        <w:t>Selles molles pâteuses.</w:t>
      </w:r>
    </w:p>
    <w:p w14:paraId="522886DA" w14:textId="77777777" w:rsidR="00054CC3" w:rsidRPr="007763EB" w:rsidRDefault="00054CC3" w:rsidP="00054CC3">
      <w:pPr>
        <w:rPr>
          <w:rFonts w:ascii="Arial" w:hAnsi="Arial" w:cs="Arial"/>
          <w:bCs/>
          <w:lang w:val="fr-BE"/>
        </w:rPr>
      </w:pPr>
      <w:r w:rsidRPr="007763EB">
        <w:rPr>
          <w:rFonts w:ascii="Arial" w:hAnsi="Arial" w:cs="Arial"/>
          <w:bCs/>
          <w:lang w:val="fr-BE"/>
        </w:rPr>
        <w:t>Diarrhée aqueuse.</w:t>
      </w:r>
    </w:p>
    <w:p w14:paraId="77CA2A57" w14:textId="77777777" w:rsidR="00054CC3" w:rsidRPr="007763EB" w:rsidRDefault="00054CC3" w:rsidP="00054CC3">
      <w:pPr>
        <w:rPr>
          <w:rFonts w:ascii="Arial" w:hAnsi="Arial" w:cs="Arial"/>
          <w:bCs/>
          <w:lang w:val="fr-BE"/>
        </w:rPr>
      </w:pPr>
      <w:r w:rsidRPr="007763EB">
        <w:rPr>
          <w:rFonts w:ascii="Arial" w:hAnsi="Arial" w:cs="Arial"/>
          <w:bCs/>
          <w:lang w:val="fr-BE"/>
        </w:rPr>
        <w:t xml:space="preserve"> </w:t>
      </w:r>
      <w:r w:rsidRPr="007763EB">
        <w:rPr>
          <w:rFonts w:ascii="Arial" w:hAnsi="Arial" w:cs="Arial"/>
          <w:bCs/>
          <w:lang w:val="fr-BE"/>
        </w:rPr>
        <w:tab/>
      </w:r>
    </w:p>
    <w:p w14:paraId="21C740F2" w14:textId="77777777" w:rsidR="00054CC3" w:rsidRPr="007763EB" w:rsidRDefault="00054CC3" w:rsidP="00054CC3">
      <w:pPr>
        <w:rPr>
          <w:rFonts w:ascii="Arial" w:hAnsi="Arial" w:cs="Arial"/>
          <w:b/>
          <w:bCs/>
          <w:color w:val="33CCCC"/>
          <w:lang w:val="fr-BE"/>
        </w:rPr>
      </w:pPr>
      <w:r w:rsidRPr="007763EB">
        <w:rPr>
          <w:rFonts w:ascii="Arial" w:hAnsi="Arial" w:cs="Arial"/>
          <w:b/>
          <w:bCs/>
          <w:color w:val="33CCCC"/>
          <w:lang w:val="fr-BE"/>
        </w:rPr>
        <w:t>Abdomen</w:t>
      </w:r>
    </w:p>
    <w:p w14:paraId="741348C5" w14:textId="77777777" w:rsidR="00054CC3" w:rsidRPr="007763EB" w:rsidRDefault="00054CC3" w:rsidP="00054CC3">
      <w:pPr>
        <w:rPr>
          <w:rFonts w:ascii="Arial" w:hAnsi="Arial" w:cs="Arial"/>
          <w:bCs/>
          <w:lang w:val="fr-BE"/>
        </w:rPr>
      </w:pPr>
      <w:r w:rsidRPr="007763EB">
        <w:rPr>
          <w:rFonts w:ascii="Arial" w:hAnsi="Arial" w:cs="Arial"/>
          <w:bCs/>
          <w:lang w:val="fr-BE"/>
        </w:rPr>
        <w:t>Affections chroniques du foie ; foie douloureux,</w:t>
      </w:r>
      <w:r w:rsidRPr="007763EB">
        <w:rPr>
          <w:rFonts w:ascii="Arial" w:hAnsi="Arial" w:cs="Arial"/>
          <w:bCs/>
          <w:i/>
          <w:iCs/>
          <w:color w:val="33CCCC"/>
          <w:lang w:val="fr-BE"/>
        </w:rPr>
        <w:t> augmenté de volume, avec une fine éruption sur la région du foie.</w:t>
      </w:r>
    </w:p>
    <w:p w14:paraId="22DBAB00" w14:textId="77777777" w:rsidR="00054CC3" w:rsidRPr="007763EB" w:rsidRDefault="00054CC3" w:rsidP="00054CC3">
      <w:pPr>
        <w:rPr>
          <w:rFonts w:ascii="Arial" w:hAnsi="Arial" w:cs="Arial"/>
          <w:bCs/>
          <w:lang w:val="fr-BE"/>
        </w:rPr>
      </w:pPr>
      <w:r w:rsidRPr="007763EB">
        <w:rPr>
          <w:rFonts w:ascii="Arial" w:hAnsi="Arial" w:cs="Arial"/>
          <w:bCs/>
          <w:lang w:val="fr-BE"/>
        </w:rPr>
        <w:t>Douleurs piquantes dans le foie au mouvement et à la pression.</w:t>
      </w:r>
    </w:p>
    <w:p w14:paraId="603BD52C" w14:textId="77777777" w:rsidR="00054CC3" w:rsidRPr="007763EB" w:rsidRDefault="00054CC3" w:rsidP="00054CC3">
      <w:pPr>
        <w:rPr>
          <w:rFonts w:ascii="Arial" w:hAnsi="Arial" w:cs="Arial"/>
          <w:bCs/>
          <w:lang w:val="fr-BE"/>
        </w:rPr>
      </w:pPr>
      <w:r w:rsidRPr="007763EB">
        <w:rPr>
          <w:rFonts w:ascii="Arial" w:hAnsi="Arial" w:cs="Arial"/>
          <w:bCs/>
          <w:lang w:val="fr-BE"/>
        </w:rPr>
        <w:t>Selles de constipé, dures et accumulées dans le rectum.</w:t>
      </w:r>
    </w:p>
    <w:p w14:paraId="726DDF55" w14:textId="77777777" w:rsidR="00054CC3" w:rsidRPr="007763EB" w:rsidRDefault="00054CC3" w:rsidP="00054CC3">
      <w:pPr>
        <w:rPr>
          <w:rFonts w:ascii="Arial" w:hAnsi="Arial" w:cs="Arial"/>
          <w:bCs/>
          <w:lang w:val="fr-BE"/>
        </w:rPr>
      </w:pPr>
      <w:r w:rsidRPr="007763EB">
        <w:rPr>
          <w:rFonts w:ascii="Arial" w:hAnsi="Arial" w:cs="Arial"/>
          <w:bCs/>
          <w:lang w:val="fr-BE"/>
        </w:rPr>
        <w:t>Douleur pénétrante dans l´hypocondre droit, aggravée par l´inspiration profonde.</w:t>
      </w:r>
    </w:p>
    <w:p w14:paraId="7C1DC4B9" w14:textId="77777777" w:rsidR="00054CC3" w:rsidRPr="007763EB" w:rsidRDefault="00054CC3" w:rsidP="00054CC3">
      <w:pPr>
        <w:rPr>
          <w:rFonts w:ascii="Arial" w:hAnsi="Arial" w:cs="Arial"/>
          <w:bCs/>
          <w:lang w:val="fr-BE"/>
        </w:rPr>
      </w:pPr>
      <w:r w:rsidRPr="007763EB">
        <w:rPr>
          <w:rFonts w:ascii="Arial" w:hAnsi="Arial" w:cs="Arial"/>
          <w:bCs/>
          <w:lang w:val="fr-BE"/>
        </w:rPr>
        <w:t xml:space="preserve"> </w:t>
      </w:r>
    </w:p>
    <w:p w14:paraId="1D10EF5C"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t>Appareil urinaire</w:t>
      </w:r>
    </w:p>
    <w:p w14:paraId="2DBB6388" w14:textId="77777777" w:rsidR="00054CC3" w:rsidRPr="007763EB" w:rsidRDefault="00054CC3" w:rsidP="00054CC3">
      <w:pPr>
        <w:rPr>
          <w:rFonts w:ascii="Arial" w:hAnsi="Arial" w:cs="Arial"/>
          <w:bCs/>
          <w:lang w:val="fr-BE"/>
        </w:rPr>
      </w:pPr>
      <w:r w:rsidRPr="007763EB">
        <w:rPr>
          <w:rFonts w:ascii="Arial" w:hAnsi="Arial" w:cs="Arial"/>
          <w:bCs/>
          <w:lang w:val="fr-BE"/>
        </w:rPr>
        <w:lastRenderedPageBreak/>
        <w:t xml:space="preserve">Sensation d’avoir au bout de l’urètre une </w:t>
      </w:r>
      <w:r w:rsidRPr="007763EB">
        <w:rPr>
          <w:rFonts w:ascii="Arial" w:hAnsi="Arial" w:cs="Arial"/>
          <w:bCs/>
          <w:i/>
          <w:color w:val="33CCCC"/>
          <w:lang w:val="fr-BE"/>
        </w:rPr>
        <w:t>goutte cuisante d’urine qui forçait pour être évacuée</w:t>
      </w:r>
      <w:r w:rsidRPr="007763EB">
        <w:rPr>
          <w:rFonts w:ascii="Arial" w:hAnsi="Arial" w:cs="Arial"/>
          <w:bCs/>
          <w:lang w:val="fr-BE"/>
        </w:rPr>
        <w:t>, pour trouver son chemin.</w:t>
      </w:r>
    </w:p>
    <w:p w14:paraId="08E61A59" w14:textId="77777777" w:rsidR="00054CC3" w:rsidRPr="007763EB" w:rsidRDefault="00054CC3" w:rsidP="00054CC3">
      <w:pPr>
        <w:rPr>
          <w:rFonts w:ascii="Arial" w:hAnsi="Arial" w:cs="Arial"/>
          <w:bCs/>
          <w:lang w:val="fr-BE"/>
        </w:rPr>
      </w:pPr>
      <w:r w:rsidRPr="007763EB">
        <w:rPr>
          <w:rFonts w:ascii="Arial" w:hAnsi="Arial" w:cs="Arial"/>
          <w:bCs/>
          <w:lang w:val="fr-BE"/>
        </w:rPr>
        <w:t>Goutte à goutte d’urine involontaire.</w:t>
      </w:r>
    </w:p>
    <w:p w14:paraId="7E8D75CF" w14:textId="77777777" w:rsidR="00054CC3" w:rsidRPr="007763EB" w:rsidRDefault="00054CC3" w:rsidP="00054CC3">
      <w:pPr>
        <w:rPr>
          <w:rFonts w:ascii="Arial" w:hAnsi="Arial" w:cs="Arial"/>
          <w:bCs/>
          <w:lang w:val="fr-BE"/>
        </w:rPr>
      </w:pPr>
      <w:r w:rsidRPr="007763EB">
        <w:rPr>
          <w:rFonts w:ascii="Arial" w:hAnsi="Arial" w:cs="Arial"/>
          <w:bCs/>
          <w:lang w:val="fr-BE"/>
        </w:rPr>
        <w:t>Incontinence d´urine en marchant, après la miction et après la défécation.</w:t>
      </w:r>
    </w:p>
    <w:p w14:paraId="13ED9038" w14:textId="77777777" w:rsidR="00054CC3" w:rsidRPr="007763EB" w:rsidRDefault="00054CC3" w:rsidP="00054CC3">
      <w:pPr>
        <w:rPr>
          <w:rFonts w:ascii="Arial" w:hAnsi="Arial" w:cs="Arial"/>
          <w:bCs/>
          <w:lang w:val="fr-BE"/>
        </w:rPr>
      </w:pPr>
      <w:r w:rsidRPr="007763EB">
        <w:rPr>
          <w:rFonts w:ascii="Arial" w:hAnsi="Arial" w:cs="Arial"/>
          <w:bCs/>
          <w:lang w:val="fr-BE"/>
        </w:rPr>
        <w:t>Elancements douloureux de dedans en dehors le long de l´urètre, avec la sensation comme si des gouttes en sortaient.</w:t>
      </w:r>
    </w:p>
    <w:p w14:paraId="1BC27E4D" w14:textId="77777777" w:rsidR="00054CC3" w:rsidRPr="007763EB" w:rsidRDefault="00054CC3" w:rsidP="00054CC3">
      <w:pPr>
        <w:rPr>
          <w:rFonts w:ascii="Arial" w:hAnsi="Arial" w:cs="Arial"/>
          <w:bCs/>
          <w:lang w:val="fr-BE"/>
        </w:rPr>
      </w:pPr>
      <w:r w:rsidRPr="007763EB">
        <w:rPr>
          <w:rFonts w:ascii="Arial" w:hAnsi="Arial" w:cs="Arial"/>
          <w:bCs/>
          <w:lang w:val="fr-BE"/>
        </w:rPr>
        <w:t>L´urine est foncée, peu abondante, rouge le soir.</w:t>
      </w:r>
    </w:p>
    <w:p w14:paraId="0F740E2B" w14:textId="77777777" w:rsidR="00054CC3" w:rsidRPr="007763EB" w:rsidRDefault="00054CC3" w:rsidP="00054CC3">
      <w:pPr>
        <w:rPr>
          <w:rFonts w:ascii="Arial" w:hAnsi="Arial" w:cs="Arial"/>
          <w:bCs/>
          <w:lang w:val="fr-BE"/>
        </w:rPr>
      </w:pPr>
      <w:r w:rsidRPr="007763EB">
        <w:rPr>
          <w:rFonts w:ascii="Arial" w:hAnsi="Arial" w:cs="Arial"/>
          <w:bCs/>
          <w:lang w:val="fr-BE"/>
        </w:rPr>
        <w:t>Sédiment en gros fragments, rouge et sableux.</w:t>
      </w:r>
    </w:p>
    <w:p w14:paraId="725031F4" w14:textId="77777777" w:rsidR="00054CC3" w:rsidRPr="007763EB" w:rsidRDefault="00054CC3" w:rsidP="00054CC3">
      <w:pPr>
        <w:rPr>
          <w:rFonts w:ascii="Arial" w:hAnsi="Arial" w:cs="Arial"/>
          <w:bCs/>
          <w:lang w:val="fr-BE"/>
        </w:rPr>
      </w:pPr>
      <w:r w:rsidRPr="007763EB">
        <w:rPr>
          <w:rFonts w:ascii="Arial" w:hAnsi="Arial" w:cs="Arial"/>
          <w:bCs/>
          <w:lang w:val="fr-BE"/>
        </w:rPr>
        <w:t>Ce remède a causé de l´</w:t>
      </w:r>
      <w:r w:rsidRPr="007763EB">
        <w:rPr>
          <w:rFonts w:ascii="Arial" w:hAnsi="Arial" w:cs="Arial"/>
          <w:bCs/>
          <w:i/>
          <w:color w:val="33CCCC"/>
          <w:lang w:val="fr-BE"/>
        </w:rPr>
        <w:t>inflammation de la prostate</w:t>
      </w:r>
      <w:r w:rsidRPr="007763EB">
        <w:rPr>
          <w:rFonts w:ascii="Arial" w:hAnsi="Arial" w:cs="Arial"/>
          <w:bCs/>
          <w:lang w:val="fr-BE"/>
        </w:rPr>
        <w:t>.</w:t>
      </w:r>
    </w:p>
    <w:p w14:paraId="09994F89" w14:textId="77777777" w:rsidR="00054CC3" w:rsidRPr="007763EB" w:rsidRDefault="00054CC3" w:rsidP="00054CC3">
      <w:pPr>
        <w:rPr>
          <w:rFonts w:ascii="Arial" w:hAnsi="Arial" w:cs="Arial"/>
          <w:bCs/>
          <w:lang w:val="fr-BE"/>
        </w:rPr>
      </w:pPr>
      <w:r w:rsidRPr="007763EB">
        <w:rPr>
          <w:rFonts w:ascii="Arial" w:hAnsi="Arial" w:cs="Arial"/>
          <w:bCs/>
          <w:lang w:val="fr-BE"/>
        </w:rPr>
        <w:t>Il est très utile dans la blennorragie chronique.</w:t>
      </w:r>
    </w:p>
    <w:p w14:paraId="598CF1D7" w14:textId="77777777" w:rsidR="00054CC3" w:rsidRPr="007763EB" w:rsidRDefault="00054CC3" w:rsidP="00054CC3">
      <w:pPr>
        <w:rPr>
          <w:rFonts w:ascii="Arial" w:hAnsi="Arial" w:cs="Arial"/>
          <w:bCs/>
          <w:lang w:val="fr-BE"/>
        </w:rPr>
      </w:pPr>
    </w:p>
    <w:p w14:paraId="0F26B25B" w14:textId="77777777" w:rsidR="00054CC3" w:rsidRPr="007763EB" w:rsidRDefault="00054CC3" w:rsidP="00054CC3">
      <w:pPr>
        <w:rPr>
          <w:rFonts w:ascii="Arial" w:hAnsi="Arial" w:cs="Arial"/>
          <w:bCs/>
          <w:color w:val="009999"/>
          <w:lang w:val="fr-BE"/>
        </w:rPr>
      </w:pPr>
      <w:r w:rsidRPr="007763EB">
        <w:rPr>
          <w:rFonts w:ascii="Arial" w:hAnsi="Arial" w:cs="Arial"/>
          <w:b/>
          <w:bCs/>
          <w:color w:val="33CCCC"/>
          <w:lang w:val="fr-BE"/>
        </w:rPr>
        <w:t xml:space="preserve">Génital homme </w:t>
      </w:r>
    </w:p>
    <w:p w14:paraId="5A94FA17" w14:textId="77777777" w:rsidR="00054CC3" w:rsidRPr="007763EB" w:rsidRDefault="00054CC3" w:rsidP="00054CC3">
      <w:pPr>
        <w:rPr>
          <w:rFonts w:ascii="Arial" w:hAnsi="Arial" w:cs="Arial"/>
          <w:bCs/>
          <w:i/>
          <w:iCs/>
          <w:color w:val="002060"/>
          <w:lang w:val="fr-BE"/>
        </w:rPr>
      </w:pPr>
      <w:r w:rsidRPr="007763EB">
        <w:rPr>
          <w:rFonts w:ascii="Arial" w:hAnsi="Arial" w:cs="Arial"/>
          <w:bCs/>
          <w:i/>
          <w:iCs/>
          <w:color w:val="002060"/>
          <w:lang w:val="fr-BE"/>
        </w:rPr>
        <w:t>Remarque : Il y a 4 fois plus de Genitalia male que Genitalia female, c’est plus souvent l’inverse.</w:t>
      </w:r>
    </w:p>
    <w:p w14:paraId="204B2491" w14:textId="77777777" w:rsidR="00054CC3" w:rsidRPr="007763EB" w:rsidRDefault="00054CC3" w:rsidP="00054CC3">
      <w:pPr>
        <w:rPr>
          <w:rFonts w:ascii="Arial" w:hAnsi="Arial" w:cs="Arial"/>
          <w:bCs/>
          <w:lang w:val="fr-BE"/>
        </w:rPr>
      </w:pPr>
    </w:p>
    <w:p w14:paraId="7DC68AD7" w14:textId="77777777" w:rsidR="00054CC3" w:rsidRPr="007763EB" w:rsidRDefault="00054CC3" w:rsidP="00054CC3">
      <w:pPr>
        <w:rPr>
          <w:rFonts w:ascii="Arial" w:hAnsi="Arial" w:cs="Arial"/>
          <w:bCs/>
          <w:lang w:val="fr-BE"/>
        </w:rPr>
      </w:pPr>
      <w:r w:rsidRPr="007763EB">
        <w:rPr>
          <w:rFonts w:ascii="Arial" w:hAnsi="Arial" w:cs="Arial"/>
          <w:bCs/>
          <w:lang w:val="fr-BE"/>
        </w:rPr>
        <w:t>Nombreux symptômes de Prostate</w:t>
      </w:r>
    </w:p>
    <w:p w14:paraId="44C954D7" w14:textId="77777777" w:rsidR="00054CC3" w:rsidRPr="007763EB" w:rsidRDefault="00054CC3" w:rsidP="00054CC3">
      <w:pPr>
        <w:rPr>
          <w:rFonts w:ascii="Arial" w:hAnsi="Arial" w:cs="Arial"/>
          <w:bCs/>
          <w:lang w:val="fr-BE"/>
        </w:rPr>
      </w:pPr>
      <w:r w:rsidRPr="007763EB">
        <w:rPr>
          <w:rFonts w:ascii="Arial" w:hAnsi="Arial" w:cs="Arial"/>
          <w:bCs/>
          <w:lang w:val="fr-BE"/>
        </w:rPr>
        <w:t>Extrême faiblesse des organes génitaux masculins.</w:t>
      </w:r>
    </w:p>
    <w:p w14:paraId="7AC883F5" w14:textId="77777777" w:rsidR="00054CC3" w:rsidRPr="007763EB" w:rsidRDefault="00054CC3" w:rsidP="00054CC3">
      <w:pPr>
        <w:rPr>
          <w:rFonts w:ascii="Arial" w:hAnsi="Arial" w:cs="Arial"/>
          <w:bCs/>
          <w:lang w:val="fr-BE"/>
        </w:rPr>
      </w:pPr>
      <w:r w:rsidRPr="007763EB">
        <w:rPr>
          <w:rFonts w:ascii="Arial" w:hAnsi="Arial" w:cs="Arial"/>
          <w:bCs/>
          <w:lang w:val="fr-BE"/>
        </w:rPr>
        <w:t>Durant son sommeil, perte du sperme en goutte à goutte.</w:t>
      </w:r>
    </w:p>
    <w:p w14:paraId="797B559F" w14:textId="77777777" w:rsidR="00054CC3" w:rsidRPr="007763EB" w:rsidRDefault="00054CC3" w:rsidP="00054CC3">
      <w:pPr>
        <w:rPr>
          <w:rFonts w:ascii="Arial" w:hAnsi="Arial" w:cs="Arial"/>
          <w:bCs/>
          <w:lang w:val="fr-BE"/>
        </w:rPr>
      </w:pPr>
      <w:r w:rsidRPr="007763EB">
        <w:rPr>
          <w:rFonts w:ascii="Arial" w:hAnsi="Arial" w:cs="Arial"/>
          <w:bCs/>
          <w:lang w:val="fr-BE"/>
        </w:rPr>
        <w:t>Ruissellement de liquide prostatique.</w:t>
      </w:r>
    </w:p>
    <w:p w14:paraId="0B90AC47" w14:textId="77777777" w:rsidR="00054CC3" w:rsidRPr="007763EB" w:rsidRDefault="00054CC3" w:rsidP="00054CC3">
      <w:pPr>
        <w:rPr>
          <w:rFonts w:ascii="Arial" w:hAnsi="Arial" w:cs="Arial"/>
          <w:bCs/>
          <w:lang w:val="fr-BE"/>
        </w:rPr>
      </w:pPr>
      <w:r w:rsidRPr="007763EB">
        <w:rPr>
          <w:rFonts w:ascii="Arial" w:hAnsi="Arial" w:cs="Arial"/>
          <w:bCs/>
          <w:lang w:val="fr-BE"/>
        </w:rPr>
        <w:t>Irritabilité après coït.</w:t>
      </w:r>
    </w:p>
    <w:p w14:paraId="482DC87B" w14:textId="77777777" w:rsidR="00054CC3" w:rsidRPr="007763EB" w:rsidRDefault="00054CC3" w:rsidP="00054CC3">
      <w:pPr>
        <w:rPr>
          <w:rFonts w:ascii="Arial" w:hAnsi="Arial" w:cs="Arial"/>
          <w:bCs/>
          <w:lang w:val="fr-BE"/>
        </w:rPr>
      </w:pPr>
      <w:r w:rsidRPr="007763EB">
        <w:rPr>
          <w:rFonts w:ascii="Arial" w:hAnsi="Arial" w:cs="Arial"/>
          <w:bCs/>
          <w:i/>
          <w:iCs/>
          <w:color w:val="33CCCC"/>
          <w:lang w:val="fr-BE"/>
        </w:rPr>
        <w:t>Perte de la puissance sexuelle</w:t>
      </w:r>
      <w:r w:rsidRPr="007763EB">
        <w:rPr>
          <w:rFonts w:ascii="Arial" w:hAnsi="Arial" w:cs="Arial"/>
          <w:bCs/>
          <w:lang w:val="fr-BE"/>
        </w:rPr>
        <w:t> avec des idées lascives.</w:t>
      </w:r>
    </w:p>
    <w:p w14:paraId="1F70E25D" w14:textId="77777777" w:rsidR="00054CC3" w:rsidRPr="007763EB" w:rsidRDefault="00054CC3" w:rsidP="00054CC3">
      <w:pPr>
        <w:rPr>
          <w:rFonts w:ascii="Arial" w:hAnsi="Arial" w:cs="Arial"/>
          <w:bCs/>
          <w:i/>
          <w:iCs/>
          <w:color w:val="33CCCC"/>
          <w:lang w:val="fr-BE"/>
        </w:rPr>
      </w:pPr>
      <w:r w:rsidRPr="007763EB">
        <w:rPr>
          <w:rFonts w:ascii="Arial" w:hAnsi="Arial" w:cs="Arial"/>
          <w:bCs/>
          <w:i/>
          <w:iCs/>
          <w:color w:val="33CCCC"/>
          <w:lang w:val="fr-BE"/>
        </w:rPr>
        <w:t>Le désir augmente, la libido augmente, mais l’habilité pour le satisfaire diminue.</w:t>
      </w:r>
    </w:p>
    <w:p w14:paraId="48A8CECB" w14:textId="77777777" w:rsidR="00054CC3" w:rsidRPr="007763EB" w:rsidRDefault="00054CC3" w:rsidP="00054CC3">
      <w:pPr>
        <w:rPr>
          <w:rFonts w:ascii="Arial" w:hAnsi="Arial" w:cs="Arial"/>
          <w:bCs/>
          <w:lang w:val="fr-BE"/>
        </w:rPr>
      </w:pPr>
      <w:r w:rsidRPr="007763EB">
        <w:rPr>
          <w:rFonts w:ascii="Arial" w:hAnsi="Arial" w:cs="Arial"/>
          <w:bCs/>
          <w:lang w:val="fr-BE"/>
        </w:rPr>
        <w:t>Erections le matin sans désir sexuel, mais le pénis se relâche au moment du coït.</w:t>
      </w:r>
    </w:p>
    <w:p w14:paraId="0F1226C1" w14:textId="77777777" w:rsidR="00054CC3" w:rsidRPr="007763EB" w:rsidRDefault="00054CC3" w:rsidP="00054CC3">
      <w:pPr>
        <w:rPr>
          <w:rFonts w:ascii="Arial" w:hAnsi="Arial" w:cs="Arial"/>
          <w:bCs/>
          <w:lang w:val="fr-BE"/>
        </w:rPr>
      </w:pPr>
      <w:r w:rsidRPr="007763EB">
        <w:rPr>
          <w:rFonts w:ascii="Arial" w:hAnsi="Arial" w:cs="Arial"/>
          <w:bCs/>
          <w:lang w:val="fr-BE"/>
        </w:rPr>
        <w:t>Sperme fluide, coulant, sans odeur.</w:t>
      </w:r>
    </w:p>
    <w:p w14:paraId="466567E5" w14:textId="77777777" w:rsidR="00054CC3" w:rsidRPr="007763EB" w:rsidRDefault="00054CC3" w:rsidP="00054CC3">
      <w:pPr>
        <w:rPr>
          <w:rFonts w:ascii="Arial" w:hAnsi="Arial" w:cs="Arial"/>
          <w:bCs/>
          <w:lang w:val="fr-BE"/>
        </w:rPr>
      </w:pPr>
      <w:r w:rsidRPr="007763EB">
        <w:rPr>
          <w:rFonts w:ascii="Arial" w:hAnsi="Arial" w:cs="Arial"/>
          <w:bCs/>
          <w:lang w:val="fr-BE"/>
        </w:rPr>
        <w:t>Neurasthénie sexuelle.</w:t>
      </w:r>
    </w:p>
    <w:p w14:paraId="3B4F955B" w14:textId="77777777" w:rsidR="00054CC3" w:rsidRPr="007763EB" w:rsidRDefault="00054CC3" w:rsidP="00054CC3">
      <w:pPr>
        <w:rPr>
          <w:rFonts w:ascii="Arial" w:hAnsi="Arial" w:cs="Arial"/>
          <w:bCs/>
          <w:lang w:val="fr-BE"/>
        </w:rPr>
      </w:pPr>
      <w:r w:rsidRPr="007763EB">
        <w:rPr>
          <w:rFonts w:ascii="Arial" w:hAnsi="Arial" w:cs="Arial"/>
          <w:bCs/>
          <w:lang w:val="fr-BE"/>
        </w:rPr>
        <w:t>En tentant un rapport sexuel, le pénis se relâche.</w:t>
      </w:r>
    </w:p>
    <w:p w14:paraId="7721A3BD" w14:textId="77777777" w:rsidR="00054CC3" w:rsidRPr="007763EB" w:rsidRDefault="00054CC3" w:rsidP="00054CC3">
      <w:pPr>
        <w:rPr>
          <w:rFonts w:ascii="Arial" w:hAnsi="Arial" w:cs="Arial"/>
          <w:bCs/>
          <w:lang w:val="fr-BE"/>
        </w:rPr>
      </w:pPr>
      <w:r w:rsidRPr="007763EB">
        <w:rPr>
          <w:rFonts w:ascii="Arial" w:hAnsi="Arial" w:cs="Arial"/>
          <w:bCs/>
          <w:i/>
          <w:iCs/>
          <w:color w:val="33CCCC"/>
          <w:lang w:val="fr-BE"/>
        </w:rPr>
        <w:t>Hydrocèle.</w:t>
      </w:r>
    </w:p>
    <w:p w14:paraId="60938823" w14:textId="77777777" w:rsidR="00054CC3" w:rsidRPr="007763EB" w:rsidRDefault="00054CC3" w:rsidP="00054CC3">
      <w:pPr>
        <w:rPr>
          <w:rFonts w:ascii="Arial" w:hAnsi="Arial" w:cs="Arial"/>
          <w:bCs/>
          <w:lang w:val="fr-BE"/>
        </w:rPr>
      </w:pPr>
    </w:p>
    <w:p w14:paraId="16DA97EF" w14:textId="77777777" w:rsidR="00054CC3" w:rsidRPr="007763EB" w:rsidRDefault="00054CC3" w:rsidP="00054CC3">
      <w:pPr>
        <w:rPr>
          <w:rFonts w:ascii="Arial" w:hAnsi="Arial" w:cs="Arial"/>
          <w:bCs/>
          <w:lang w:val="fr-BE"/>
        </w:rPr>
      </w:pPr>
      <w:r w:rsidRPr="007763EB">
        <w:rPr>
          <w:rFonts w:ascii="Arial" w:hAnsi="Arial" w:cs="Arial"/>
          <w:bCs/>
          <w:lang w:val="fr-BE"/>
        </w:rPr>
        <w:t>Démangeaisons et fourmillements sur les parties génitales.</w:t>
      </w:r>
    </w:p>
    <w:p w14:paraId="5B0370E8" w14:textId="77777777" w:rsidR="00054CC3" w:rsidRPr="007763EB" w:rsidRDefault="00054CC3" w:rsidP="00054CC3">
      <w:pPr>
        <w:rPr>
          <w:rFonts w:ascii="Arial" w:hAnsi="Arial" w:cs="Arial"/>
          <w:bCs/>
          <w:lang w:val="fr-BE"/>
        </w:rPr>
      </w:pPr>
    </w:p>
    <w:p w14:paraId="2E0F6041" w14:textId="77777777" w:rsidR="00054CC3" w:rsidRPr="007763EB" w:rsidRDefault="00054CC3" w:rsidP="00054CC3">
      <w:pPr>
        <w:rPr>
          <w:rFonts w:ascii="Arial" w:hAnsi="Arial" w:cs="Arial"/>
          <w:b/>
          <w:bCs/>
          <w:color w:val="33CCCC"/>
          <w:lang w:val="fr-BE"/>
        </w:rPr>
      </w:pPr>
      <w:r w:rsidRPr="007763EB">
        <w:rPr>
          <w:rFonts w:ascii="Arial" w:hAnsi="Arial" w:cs="Arial"/>
          <w:b/>
          <w:bCs/>
          <w:color w:val="33CCCC"/>
          <w:lang w:val="fr-BE"/>
        </w:rPr>
        <w:lastRenderedPageBreak/>
        <w:t>Génital femme</w:t>
      </w:r>
    </w:p>
    <w:p w14:paraId="1EEC6DA4" w14:textId="77777777" w:rsidR="00054CC3" w:rsidRPr="007763EB" w:rsidRDefault="00054CC3" w:rsidP="00054CC3">
      <w:pPr>
        <w:rPr>
          <w:rFonts w:ascii="Arial" w:hAnsi="Arial" w:cs="Arial"/>
          <w:bCs/>
          <w:lang w:val="fr-BE"/>
        </w:rPr>
      </w:pPr>
      <w:r w:rsidRPr="007763EB">
        <w:rPr>
          <w:rFonts w:ascii="Arial" w:hAnsi="Arial" w:cs="Arial"/>
          <w:bCs/>
          <w:lang w:val="fr-BE"/>
        </w:rPr>
        <w:t>Règles abondantes, de sang foncé.</w:t>
      </w:r>
    </w:p>
    <w:p w14:paraId="6F36DFC0" w14:textId="77777777" w:rsidR="00054CC3" w:rsidRPr="007763EB" w:rsidRDefault="00054CC3" w:rsidP="00054CC3">
      <w:pPr>
        <w:rPr>
          <w:rFonts w:ascii="Arial" w:hAnsi="Arial" w:cs="Arial"/>
          <w:bCs/>
          <w:lang w:val="fr-BE"/>
        </w:rPr>
      </w:pPr>
      <w:r w:rsidRPr="007763EB">
        <w:rPr>
          <w:rFonts w:ascii="Arial" w:hAnsi="Arial" w:cs="Arial"/>
          <w:bCs/>
          <w:lang w:val="fr-BE"/>
        </w:rPr>
        <w:t>Pulsations dans l´abdomen pendant la grossesse, surtout après manger.</w:t>
      </w:r>
    </w:p>
    <w:p w14:paraId="2732CB47" w14:textId="77777777" w:rsidR="00054CC3" w:rsidRPr="007763EB" w:rsidRDefault="00054CC3" w:rsidP="00054CC3">
      <w:pPr>
        <w:rPr>
          <w:rFonts w:ascii="Arial" w:hAnsi="Arial" w:cs="Arial"/>
          <w:bCs/>
          <w:lang w:val="fr-BE"/>
        </w:rPr>
      </w:pPr>
    </w:p>
    <w:p w14:paraId="62AD2674"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t>Peau</w:t>
      </w:r>
    </w:p>
    <w:p w14:paraId="27A90ACE" w14:textId="77777777" w:rsidR="00054CC3" w:rsidRPr="007763EB" w:rsidRDefault="00054CC3" w:rsidP="00054CC3">
      <w:pPr>
        <w:rPr>
          <w:rFonts w:ascii="Arial" w:hAnsi="Arial" w:cs="Arial"/>
          <w:bCs/>
          <w:lang w:val="fr-BE"/>
        </w:rPr>
      </w:pPr>
      <w:r w:rsidRPr="007763EB">
        <w:rPr>
          <w:rFonts w:ascii="Arial" w:hAnsi="Arial" w:cs="Arial"/>
          <w:bCs/>
          <w:lang w:val="fr-BE"/>
        </w:rPr>
        <w:t>Éruption sur la paume des mains, sèche, squameuse, avec démangeaisons.</w:t>
      </w:r>
    </w:p>
    <w:p w14:paraId="1B10526F" w14:textId="77777777" w:rsidR="00054CC3" w:rsidRPr="007763EB" w:rsidRDefault="00054CC3" w:rsidP="00054CC3">
      <w:pPr>
        <w:rPr>
          <w:rFonts w:ascii="Arial" w:hAnsi="Arial" w:cs="Arial"/>
          <w:bCs/>
          <w:lang w:val="fr-BE"/>
        </w:rPr>
      </w:pPr>
      <w:r w:rsidRPr="007763EB">
        <w:rPr>
          <w:rFonts w:ascii="Arial" w:hAnsi="Arial" w:cs="Arial"/>
          <w:bCs/>
          <w:i/>
          <w:iCs/>
          <w:color w:val="33CCCC"/>
          <w:lang w:val="fr-BE"/>
        </w:rPr>
        <w:t>Démangeaisons autour des chevilles</w:t>
      </w:r>
      <w:r w:rsidRPr="007763EB">
        <w:rPr>
          <w:rFonts w:ascii="Arial" w:hAnsi="Arial" w:cs="Arial"/>
          <w:bCs/>
          <w:lang w:val="fr-BE"/>
        </w:rPr>
        <w:t> et dans les plis cutanés, entre les doigts.</w:t>
      </w:r>
    </w:p>
    <w:p w14:paraId="5C373EBE" w14:textId="77777777" w:rsidR="00054CC3" w:rsidRPr="007763EB" w:rsidRDefault="00054CC3" w:rsidP="00054CC3">
      <w:pPr>
        <w:rPr>
          <w:rFonts w:ascii="Arial" w:hAnsi="Arial" w:cs="Arial"/>
          <w:bCs/>
          <w:lang w:val="fr-BE"/>
        </w:rPr>
      </w:pPr>
      <w:r w:rsidRPr="007763EB">
        <w:rPr>
          <w:rFonts w:ascii="Arial" w:hAnsi="Arial" w:cs="Arial"/>
          <w:bCs/>
          <w:i/>
          <w:color w:val="33CCCC"/>
          <w:lang w:val="fr-BE"/>
        </w:rPr>
        <w:t>Perte des poils</w:t>
      </w:r>
      <w:r w:rsidRPr="007763EB">
        <w:rPr>
          <w:rFonts w:ascii="Arial" w:hAnsi="Arial" w:cs="Arial"/>
          <w:bCs/>
          <w:lang w:val="fr-BE"/>
        </w:rPr>
        <w:t xml:space="preserve"> des sourcils, de la barbe et des organes génitaux.</w:t>
      </w:r>
    </w:p>
    <w:p w14:paraId="4E6EF7BB" w14:textId="77777777" w:rsidR="00054CC3" w:rsidRPr="007763EB" w:rsidRDefault="00054CC3" w:rsidP="00054CC3">
      <w:pPr>
        <w:rPr>
          <w:rFonts w:ascii="Arial" w:hAnsi="Arial" w:cs="Arial"/>
          <w:bCs/>
          <w:lang w:val="fr-BE"/>
        </w:rPr>
      </w:pPr>
      <w:r w:rsidRPr="007763EB">
        <w:rPr>
          <w:rFonts w:ascii="Arial" w:hAnsi="Arial" w:cs="Arial"/>
          <w:bCs/>
          <w:lang w:val="fr-BE"/>
        </w:rPr>
        <w:t>Démangeaisons autour des articulations des doigts et entre les doigts ; dans la paume des mains.</w:t>
      </w:r>
    </w:p>
    <w:p w14:paraId="1222B2AE" w14:textId="77777777" w:rsidR="00054CC3" w:rsidRPr="007763EB" w:rsidRDefault="00054CC3" w:rsidP="00054CC3">
      <w:pPr>
        <w:rPr>
          <w:rFonts w:ascii="Arial" w:hAnsi="Arial" w:cs="Arial"/>
          <w:bCs/>
          <w:lang w:val="fr-BE"/>
        </w:rPr>
      </w:pPr>
      <w:r w:rsidRPr="007763EB">
        <w:rPr>
          <w:rFonts w:ascii="Arial" w:hAnsi="Arial" w:cs="Arial"/>
          <w:bCs/>
          <w:lang w:val="fr-BE"/>
        </w:rPr>
        <w:t xml:space="preserve">Éruption vésiculaire entre les doigts </w:t>
      </w:r>
    </w:p>
    <w:p w14:paraId="582D6658" w14:textId="77777777" w:rsidR="00054CC3" w:rsidRPr="007763EB" w:rsidRDefault="00054CC3" w:rsidP="00054CC3">
      <w:pPr>
        <w:rPr>
          <w:rFonts w:ascii="Arial" w:hAnsi="Arial" w:cs="Arial"/>
          <w:bCs/>
          <w:lang w:val="fr-BE"/>
        </w:rPr>
      </w:pPr>
      <w:r w:rsidRPr="007763EB">
        <w:rPr>
          <w:rFonts w:ascii="Arial" w:hAnsi="Arial" w:cs="Arial"/>
          <w:bCs/>
          <w:i/>
          <w:color w:val="33CCCC"/>
          <w:lang w:val="fr-BE"/>
        </w:rPr>
        <w:t>Séborrhée graisseuse</w:t>
      </w:r>
      <w:r w:rsidRPr="007763EB">
        <w:rPr>
          <w:rFonts w:ascii="Arial" w:hAnsi="Arial" w:cs="Arial"/>
          <w:bCs/>
          <w:lang w:val="fr-BE"/>
        </w:rPr>
        <w:t xml:space="preserve"> ; comédons</w:t>
      </w:r>
      <w:r w:rsidRPr="007763EB">
        <w:rPr>
          <w:rFonts w:ascii="Arial" w:hAnsi="Arial" w:cs="Arial"/>
          <w:bCs/>
          <w:i/>
          <w:iCs/>
          <w:color w:val="33CCCC"/>
          <w:lang w:val="fr-BE"/>
        </w:rPr>
        <w:t> avec une surface huileuse cutanée</w:t>
      </w:r>
      <w:r w:rsidRPr="007763EB">
        <w:rPr>
          <w:rFonts w:ascii="Arial" w:hAnsi="Arial" w:cs="Arial"/>
          <w:bCs/>
          <w:lang w:val="fr-BE"/>
        </w:rPr>
        <w:t> ; alopécie.</w:t>
      </w:r>
    </w:p>
    <w:p w14:paraId="60BC3374" w14:textId="77777777" w:rsidR="00054CC3" w:rsidRPr="007763EB" w:rsidRDefault="00054CC3" w:rsidP="00054CC3">
      <w:pPr>
        <w:rPr>
          <w:rFonts w:ascii="Arial" w:hAnsi="Arial" w:cs="Arial"/>
          <w:bCs/>
          <w:lang w:val="fr-BE"/>
        </w:rPr>
      </w:pPr>
      <w:r w:rsidRPr="007763EB">
        <w:rPr>
          <w:rFonts w:ascii="Arial" w:hAnsi="Arial" w:cs="Arial"/>
          <w:bCs/>
          <w:i/>
          <w:iCs/>
          <w:color w:val="33CCCC"/>
          <w:lang w:val="fr-BE"/>
        </w:rPr>
        <w:t>Acné.</w:t>
      </w:r>
    </w:p>
    <w:p w14:paraId="2F0EE227" w14:textId="77777777" w:rsidR="00054CC3" w:rsidRPr="007763EB" w:rsidRDefault="00054CC3" w:rsidP="00054CC3">
      <w:pPr>
        <w:rPr>
          <w:rFonts w:ascii="Arial" w:hAnsi="Arial" w:cs="Arial"/>
          <w:bCs/>
          <w:lang w:val="fr-BE"/>
        </w:rPr>
      </w:pPr>
      <w:r w:rsidRPr="007763EB">
        <w:rPr>
          <w:rFonts w:ascii="Arial" w:hAnsi="Arial" w:cs="Arial"/>
          <w:bCs/>
          <w:lang w:val="fr-BE"/>
        </w:rPr>
        <w:t> </w:t>
      </w:r>
    </w:p>
    <w:p w14:paraId="6906B30E"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t>Extrémités</w:t>
      </w:r>
    </w:p>
    <w:p w14:paraId="41100577" w14:textId="77777777" w:rsidR="00054CC3" w:rsidRPr="007763EB" w:rsidRDefault="00054CC3" w:rsidP="00054CC3">
      <w:pPr>
        <w:rPr>
          <w:rFonts w:ascii="Arial" w:hAnsi="Arial" w:cs="Arial"/>
          <w:bCs/>
          <w:lang w:val="fr-BE"/>
        </w:rPr>
      </w:pPr>
      <w:r w:rsidRPr="007763EB">
        <w:rPr>
          <w:rFonts w:ascii="Arial" w:hAnsi="Arial" w:cs="Arial"/>
          <w:bCs/>
          <w:lang w:val="fr-BE"/>
        </w:rPr>
        <w:t xml:space="preserve">Douleurs paralysantes dans le bas du dos </w:t>
      </w:r>
      <w:r w:rsidRPr="007763EB">
        <w:rPr>
          <w:rFonts w:ascii="Arial" w:hAnsi="Arial" w:cs="Arial"/>
          <w:bCs/>
          <w:i/>
          <w:color w:val="33CCCC"/>
          <w:lang w:val="fr-BE"/>
        </w:rPr>
        <w:t>le matin</w:t>
      </w:r>
      <w:r w:rsidRPr="007763EB">
        <w:rPr>
          <w:rFonts w:ascii="Arial" w:hAnsi="Arial" w:cs="Arial"/>
          <w:bCs/>
          <w:lang w:val="fr-BE"/>
        </w:rPr>
        <w:t>.</w:t>
      </w:r>
    </w:p>
    <w:p w14:paraId="1EAE76DB" w14:textId="77777777" w:rsidR="00054CC3" w:rsidRPr="007763EB" w:rsidRDefault="00054CC3" w:rsidP="00054CC3">
      <w:pPr>
        <w:rPr>
          <w:rFonts w:ascii="Arial" w:hAnsi="Arial" w:cs="Arial"/>
          <w:bCs/>
          <w:lang w:val="fr-BE"/>
        </w:rPr>
      </w:pPr>
      <w:r w:rsidRPr="007763EB">
        <w:rPr>
          <w:rFonts w:ascii="Arial" w:hAnsi="Arial" w:cs="Arial"/>
          <w:bCs/>
          <w:lang w:val="fr-BE"/>
        </w:rPr>
        <w:t>Douleurs déchirantes dans les mains la nuit.</w:t>
      </w:r>
    </w:p>
    <w:p w14:paraId="2612741F" w14:textId="77777777" w:rsidR="00054CC3" w:rsidRPr="007763EB" w:rsidRDefault="00054CC3" w:rsidP="00054CC3">
      <w:pPr>
        <w:rPr>
          <w:rFonts w:ascii="Arial" w:hAnsi="Arial" w:cs="Arial"/>
          <w:bCs/>
          <w:lang w:val="fr-BE"/>
        </w:rPr>
      </w:pPr>
      <w:r w:rsidRPr="007763EB">
        <w:rPr>
          <w:rFonts w:ascii="Arial" w:hAnsi="Arial" w:cs="Arial"/>
          <w:bCs/>
          <w:lang w:val="fr-BE"/>
        </w:rPr>
        <w:t xml:space="preserve">Grande </w:t>
      </w:r>
      <w:r w:rsidRPr="007763EB">
        <w:rPr>
          <w:rFonts w:ascii="Arial" w:hAnsi="Arial" w:cs="Arial"/>
          <w:bCs/>
          <w:i/>
          <w:color w:val="33CCCC"/>
          <w:lang w:val="fr-BE"/>
        </w:rPr>
        <w:t>faiblesse du dos</w:t>
      </w:r>
      <w:r w:rsidRPr="007763EB">
        <w:rPr>
          <w:rFonts w:ascii="Arial" w:hAnsi="Arial" w:cs="Arial"/>
          <w:bCs/>
          <w:lang w:val="fr-BE"/>
        </w:rPr>
        <w:t>, presque paralytique, après la fièvre typhoïde ou d´autres maladies aiguës.</w:t>
      </w:r>
    </w:p>
    <w:p w14:paraId="2CFD8475" w14:textId="77777777" w:rsidR="00054CC3" w:rsidRPr="007763EB" w:rsidRDefault="00054CC3" w:rsidP="00054CC3">
      <w:pPr>
        <w:rPr>
          <w:rFonts w:ascii="Arial" w:hAnsi="Arial" w:cs="Arial"/>
          <w:bCs/>
          <w:lang w:val="fr-BE"/>
        </w:rPr>
      </w:pPr>
      <w:r w:rsidRPr="007763EB">
        <w:rPr>
          <w:rFonts w:ascii="Arial" w:hAnsi="Arial" w:cs="Arial"/>
          <w:bCs/>
          <w:lang w:val="fr-BE"/>
        </w:rPr>
        <w:t xml:space="preserve">Faiblesse du dos et de la colonne vertébrale comme s´ils allaient se paralyser, </w:t>
      </w:r>
      <w:r w:rsidRPr="007763EB">
        <w:rPr>
          <w:rFonts w:ascii="Arial" w:hAnsi="Arial" w:cs="Arial"/>
          <w:bCs/>
          <w:i/>
          <w:color w:val="33CCCC"/>
          <w:lang w:val="fr-BE"/>
        </w:rPr>
        <w:t>après la fièvre typhoïde et d´autres maladies traînantes</w:t>
      </w:r>
      <w:r w:rsidRPr="007763EB">
        <w:rPr>
          <w:rFonts w:ascii="Arial" w:hAnsi="Arial" w:cs="Arial"/>
          <w:bCs/>
          <w:lang w:val="fr-BE"/>
        </w:rPr>
        <w:t>.</w:t>
      </w:r>
    </w:p>
    <w:p w14:paraId="14CF4304" w14:textId="77777777" w:rsidR="00054CC3" w:rsidRPr="007763EB" w:rsidRDefault="00054CC3" w:rsidP="00054CC3">
      <w:pPr>
        <w:rPr>
          <w:rFonts w:ascii="Arial" w:hAnsi="Arial" w:cs="Arial"/>
          <w:bCs/>
          <w:lang w:val="fr-BE"/>
        </w:rPr>
      </w:pPr>
      <w:r w:rsidRPr="007763EB">
        <w:rPr>
          <w:rFonts w:ascii="Arial" w:hAnsi="Arial" w:cs="Arial"/>
          <w:bCs/>
          <w:lang w:val="fr-BE"/>
        </w:rPr>
        <w:t>Le cou se raidit en tournant la tête ; difficulté à mouvoir le dos le matin.</w:t>
      </w:r>
    </w:p>
    <w:p w14:paraId="6E4AA101" w14:textId="77777777" w:rsidR="00054CC3" w:rsidRPr="007763EB" w:rsidRDefault="00054CC3" w:rsidP="00054CC3">
      <w:pPr>
        <w:rPr>
          <w:rFonts w:ascii="Arial" w:hAnsi="Arial" w:cs="Arial"/>
          <w:bCs/>
          <w:lang w:val="fr-BE"/>
        </w:rPr>
      </w:pPr>
      <w:r w:rsidRPr="007763EB">
        <w:rPr>
          <w:rFonts w:ascii="Arial" w:hAnsi="Arial" w:cs="Arial"/>
          <w:bCs/>
          <w:lang w:val="fr-BE"/>
        </w:rPr>
        <w:t>Prurit palmaire.</w:t>
      </w:r>
    </w:p>
    <w:p w14:paraId="400F982D" w14:textId="77777777" w:rsidR="00054CC3" w:rsidRPr="007763EB" w:rsidRDefault="00054CC3" w:rsidP="00054CC3">
      <w:pPr>
        <w:rPr>
          <w:rFonts w:ascii="Arial" w:hAnsi="Arial" w:cs="Arial"/>
          <w:bCs/>
          <w:lang w:val="fr-BE"/>
        </w:rPr>
      </w:pPr>
      <w:r w:rsidRPr="007763EB">
        <w:rPr>
          <w:rFonts w:ascii="Arial" w:hAnsi="Arial" w:cs="Arial"/>
          <w:bCs/>
          <w:lang w:val="fr-BE"/>
        </w:rPr>
        <w:t>Emaciation des mains.</w:t>
      </w:r>
    </w:p>
    <w:p w14:paraId="314DD715" w14:textId="77777777" w:rsidR="00054CC3" w:rsidRPr="007763EB" w:rsidRDefault="00054CC3" w:rsidP="00054CC3">
      <w:pPr>
        <w:rPr>
          <w:rFonts w:ascii="Arial" w:hAnsi="Arial" w:cs="Arial"/>
          <w:bCs/>
          <w:lang w:val="fr-BE"/>
        </w:rPr>
      </w:pPr>
    </w:p>
    <w:p w14:paraId="12410737"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t>Sommeil</w:t>
      </w:r>
    </w:p>
    <w:p w14:paraId="63BE8080" w14:textId="77777777" w:rsidR="00054CC3" w:rsidRPr="007763EB" w:rsidRDefault="00054CC3" w:rsidP="00054CC3">
      <w:pPr>
        <w:rPr>
          <w:rFonts w:ascii="Arial" w:hAnsi="Arial" w:cs="Arial"/>
          <w:bCs/>
          <w:lang w:val="fr-BE"/>
        </w:rPr>
      </w:pPr>
      <w:r w:rsidRPr="007763EB">
        <w:rPr>
          <w:rFonts w:ascii="Arial" w:hAnsi="Arial" w:cs="Arial"/>
          <w:bCs/>
          <w:i/>
          <w:iCs/>
          <w:color w:val="33CCCC"/>
          <w:lang w:val="fr-BE"/>
        </w:rPr>
        <w:t>Le sommeil est empêché par une sensation de pulsation dans tous les vaisseaux, &lt;</w:t>
      </w:r>
      <w:r w:rsidRPr="007763EB">
        <w:rPr>
          <w:rFonts w:ascii="Arial" w:hAnsi="Arial" w:cs="Arial"/>
          <w:bCs/>
          <w:lang w:val="fr-BE"/>
        </w:rPr>
        <w:t> dans l’abdomen.</w:t>
      </w:r>
    </w:p>
    <w:p w14:paraId="1E549F32" w14:textId="77777777" w:rsidR="00054CC3" w:rsidRPr="007763EB" w:rsidRDefault="00054CC3" w:rsidP="00054CC3">
      <w:pPr>
        <w:rPr>
          <w:rFonts w:ascii="Arial" w:hAnsi="Arial" w:cs="Arial"/>
          <w:bCs/>
          <w:lang w:val="fr-BE"/>
        </w:rPr>
      </w:pPr>
      <w:r w:rsidRPr="007763EB">
        <w:rPr>
          <w:rFonts w:ascii="Arial" w:hAnsi="Arial" w:cs="Arial"/>
          <w:bCs/>
          <w:lang w:val="fr-BE"/>
        </w:rPr>
        <w:t xml:space="preserve">Insomnie jusqu’à minuit, se réveille tôt et </w:t>
      </w:r>
      <w:r w:rsidRPr="007763EB">
        <w:rPr>
          <w:rFonts w:ascii="Arial" w:hAnsi="Arial" w:cs="Arial"/>
          <w:bCs/>
          <w:i/>
          <w:color w:val="33CCCC"/>
          <w:lang w:val="fr-BE"/>
        </w:rPr>
        <w:t>toujours à la même heure</w:t>
      </w:r>
      <w:r w:rsidRPr="007763EB">
        <w:rPr>
          <w:rFonts w:ascii="Arial" w:hAnsi="Arial" w:cs="Arial"/>
          <w:bCs/>
          <w:lang w:val="fr-BE"/>
        </w:rPr>
        <w:t>.</w:t>
      </w:r>
    </w:p>
    <w:p w14:paraId="2F6BFBD6" w14:textId="77777777" w:rsidR="00054CC3" w:rsidRPr="007763EB" w:rsidRDefault="00054CC3" w:rsidP="00054CC3">
      <w:pPr>
        <w:rPr>
          <w:rFonts w:ascii="Arial" w:hAnsi="Arial" w:cs="Arial"/>
          <w:bCs/>
          <w:lang w:val="fr-BE"/>
        </w:rPr>
      </w:pPr>
      <w:r w:rsidRPr="007763EB">
        <w:rPr>
          <w:rFonts w:ascii="Arial" w:hAnsi="Arial" w:cs="Arial"/>
          <w:bCs/>
          <w:lang w:val="fr-BE"/>
        </w:rPr>
        <w:t> </w:t>
      </w:r>
    </w:p>
    <w:p w14:paraId="5CA8FCD5"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lastRenderedPageBreak/>
        <w:t>Modalités</w:t>
      </w:r>
    </w:p>
    <w:p w14:paraId="59F86B24" w14:textId="77777777" w:rsidR="00054CC3" w:rsidRPr="007763EB" w:rsidRDefault="00054CC3" w:rsidP="00054CC3">
      <w:pPr>
        <w:rPr>
          <w:rFonts w:ascii="Arial" w:hAnsi="Arial" w:cs="Arial"/>
          <w:bCs/>
          <w:lang w:val="fr-BE"/>
        </w:rPr>
      </w:pPr>
      <w:r w:rsidRPr="007763EB">
        <w:rPr>
          <w:rFonts w:ascii="Arial" w:hAnsi="Arial" w:cs="Arial"/>
          <w:bCs/>
          <w:iCs/>
          <w:lang w:val="fr-BE"/>
        </w:rPr>
        <w:t>Aggravation</w:t>
      </w:r>
      <w:r w:rsidRPr="007763EB">
        <w:rPr>
          <w:rFonts w:ascii="Arial" w:hAnsi="Arial" w:cs="Arial"/>
          <w:bCs/>
          <w:i/>
          <w:iCs/>
          <w:color w:val="33CCCC"/>
          <w:lang w:val="fr-BE"/>
        </w:rPr>
        <w:t>,</w:t>
      </w:r>
      <w:r w:rsidRPr="007763EB">
        <w:rPr>
          <w:rFonts w:ascii="Arial" w:hAnsi="Arial" w:cs="Arial"/>
          <w:bCs/>
          <w:lang w:val="fr-BE"/>
        </w:rPr>
        <w:t> </w:t>
      </w:r>
      <w:r w:rsidRPr="007763EB">
        <w:rPr>
          <w:rFonts w:ascii="Arial" w:hAnsi="Arial" w:cs="Arial"/>
          <w:bCs/>
          <w:i/>
          <w:color w:val="33CCCC"/>
          <w:lang w:val="fr-BE"/>
        </w:rPr>
        <w:t>après avoir dormi</w:t>
      </w:r>
      <w:r w:rsidRPr="007763EB">
        <w:rPr>
          <w:rFonts w:ascii="Arial" w:hAnsi="Arial" w:cs="Arial"/>
          <w:bCs/>
          <w:lang w:val="fr-BE"/>
        </w:rPr>
        <w:t xml:space="preserve">, par temps </w:t>
      </w:r>
      <w:r w:rsidRPr="007763EB">
        <w:rPr>
          <w:rFonts w:ascii="Arial" w:hAnsi="Arial" w:cs="Arial"/>
          <w:bCs/>
          <w:i/>
          <w:color w:val="33CCCC"/>
          <w:lang w:val="fr-BE"/>
        </w:rPr>
        <w:t>chaud</w:t>
      </w:r>
      <w:r w:rsidRPr="007763EB">
        <w:rPr>
          <w:rFonts w:ascii="Arial" w:hAnsi="Arial" w:cs="Arial"/>
          <w:bCs/>
          <w:lang w:val="fr-BE"/>
        </w:rPr>
        <w:t>, après</w:t>
      </w:r>
      <w:r w:rsidRPr="007763EB">
        <w:rPr>
          <w:rFonts w:ascii="Arial" w:hAnsi="Arial" w:cs="Arial"/>
          <w:bCs/>
          <w:i/>
          <w:iCs/>
          <w:color w:val="33CCCC"/>
          <w:lang w:val="fr-BE"/>
        </w:rPr>
        <w:t> China</w:t>
      </w:r>
      <w:r w:rsidRPr="007763EB">
        <w:rPr>
          <w:rFonts w:ascii="Arial" w:hAnsi="Arial" w:cs="Arial"/>
          <w:bCs/>
          <w:lang w:val="fr-BE"/>
        </w:rPr>
        <w:t xml:space="preserve">, par les </w:t>
      </w:r>
      <w:r w:rsidRPr="007763EB">
        <w:rPr>
          <w:rFonts w:ascii="Arial" w:hAnsi="Arial" w:cs="Arial"/>
          <w:bCs/>
          <w:i/>
          <w:color w:val="33CCCC"/>
          <w:lang w:val="fr-BE"/>
        </w:rPr>
        <w:t>courants d’air</w:t>
      </w:r>
      <w:r w:rsidRPr="007763EB">
        <w:rPr>
          <w:rFonts w:ascii="Arial" w:hAnsi="Arial" w:cs="Arial"/>
          <w:bCs/>
          <w:lang w:val="fr-BE"/>
        </w:rPr>
        <w:t xml:space="preserve">, après le </w:t>
      </w:r>
      <w:r w:rsidRPr="007763EB">
        <w:rPr>
          <w:rFonts w:ascii="Arial" w:hAnsi="Arial" w:cs="Arial"/>
          <w:i/>
          <w:color w:val="33CCCC"/>
          <w:lang w:val="fr-BE"/>
        </w:rPr>
        <w:t>coït</w:t>
      </w:r>
      <w:r w:rsidRPr="007763EB">
        <w:rPr>
          <w:rFonts w:ascii="Arial" w:hAnsi="Arial" w:cs="Arial"/>
          <w:bCs/>
          <w:lang w:val="fr-BE"/>
        </w:rPr>
        <w:t>.</w:t>
      </w:r>
    </w:p>
    <w:p w14:paraId="2A333645" w14:textId="77777777" w:rsidR="00054CC3" w:rsidRPr="007763EB" w:rsidRDefault="00054CC3" w:rsidP="00054CC3">
      <w:pPr>
        <w:rPr>
          <w:rFonts w:ascii="Arial" w:hAnsi="Arial" w:cs="Arial"/>
          <w:bCs/>
          <w:lang w:val="fr-BE"/>
        </w:rPr>
      </w:pPr>
      <w:r w:rsidRPr="007763EB">
        <w:rPr>
          <w:rFonts w:ascii="Arial" w:hAnsi="Arial" w:cs="Arial"/>
          <w:bCs/>
          <w:lang w:val="fr-BE"/>
        </w:rPr>
        <w:t> </w:t>
      </w:r>
    </w:p>
    <w:p w14:paraId="09B5C804" w14:textId="77777777" w:rsidR="00054CC3" w:rsidRPr="007763EB" w:rsidRDefault="00054CC3" w:rsidP="00054CC3">
      <w:pPr>
        <w:rPr>
          <w:rFonts w:ascii="Arial" w:hAnsi="Arial" w:cs="Arial"/>
          <w:bCs/>
          <w:lang w:val="fr-BE"/>
        </w:rPr>
      </w:pPr>
      <w:proofErr w:type="gramStart"/>
      <w:r w:rsidRPr="007763EB">
        <w:rPr>
          <w:rFonts w:ascii="Arial" w:hAnsi="Arial" w:cs="Arial"/>
          <w:bCs/>
          <w:lang w:val="fr-BE"/>
        </w:rPr>
        <w:t>Injection de Selenium colloïdal</w:t>
      </w:r>
      <w:proofErr w:type="gramEnd"/>
      <w:r w:rsidRPr="007763EB">
        <w:rPr>
          <w:rFonts w:ascii="Arial" w:hAnsi="Arial" w:cs="Arial"/>
          <w:bCs/>
          <w:lang w:val="fr-BE"/>
        </w:rPr>
        <w:t xml:space="preserve"> dans les cancers inopérables.</w:t>
      </w:r>
    </w:p>
    <w:p w14:paraId="1DC6F7DA" w14:textId="77777777" w:rsidR="00054CC3" w:rsidRPr="007763EB" w:rsidRDefault="00054CC3" w:rsidP="00054CC3">
      <w:pPr>
        <w:rPr>
          <w:rFonts w:ascii="Arial" w:hAnsi="Arial" w:cs="Arial"/>
          <w:bCs/>
          <w:lang w:val="fr-BE"/>
        </w:rPr>
      </w:pPr>
      <w:r w:rsidRPr="007763EB">
        <w:rPr>
          <w:rFonts w:ascii="Arial" w:hAnsi="Arial" w:cs="Arial"/>
          <w:bCs/>
          <w:lang w:val="fr-BE"/>
        </w:rPr>
        <w:t>La douleur, l’insomnie, l’ulcération et les écoulements sont nettement diminués.</w:t>
      </w:r>
    </w:p>
    <w:p w14:paraId="751F3B16" w14:textId="77777777" w:rsidR="00054CC3" w:rsidRPr="007763EB" w:rsidRDefault="00054CC3" w:rsidP="00054CC3">
      <w:pPr>
        <w:rPr>
          <w:rFonts w:ascii="Arial" w:hAnsi="Arial" w:cs="Arial"/>
          <w:bCs/>
          <w:lang w:val="fr-BE"/>
        </w:rPr>
      </w:pPr>
    </w:p>
    <w:p w14:paraId="4A2AB37A" w14:textId="77777777" w:rsidR="00054CC3" w:rsidRPr="007763EB" w:rsidRDefault="00054CC3" w:rsidP="00054CC3">
      <w:pPr>
        <w:rPr>
          <w:rFonts w:ascii="Arial" w:hAnsi="Arial" w:cs="Arial"/>
          <w:bCs/>
          <w:i/>
          <w:lang w:val="fr-BE"/>
        </w:rPr>
      </w:pPr>
    </w:p>
    <w:p w14:paraId="63342C28" w14:textId="77777777" w:rsidR="00054CC3" w:rsidRPr="007763EB" w:rsidRDefault="00054CC3" w:rsidP="00054CC3">
      <w:pPr>
        <w:rPr>
          <w:rFonts w:ascii="Arial" w:hAnsi="Arial" w:cs="Arial"/>
          <w:bCs/>
          <w:i/>
          <w:lang w:val="fr-BE"/>
        </w:rPr>
      </w:pPr>
    </w:p>
    <w:p w14:paraId="638ED664" w14:textId="77777777" w:rsidR="00054CC3" w:rsidRPr="007763EB" w:rsidRDefault="00054CC3" w:rsidP="00054CC3">
      <w:pPr>
        <w:rPr>
          <w:rFonts w:ascii="Arial" w:hAnsi="Arial" w:cs="Arial"/>
          <w:bCs/>
          <w:i/>
          <w:lang w:val="fr-BE"/>
        </w:rPr>
      </w:pPr>
    </w:p>
    <w:p w14:paraId="79C3AEB0" w14:textId="70B8CC93" w:rsidR="00054CC3" w:rsidRPr="007763EB" w:rsidRDefault="00AA28F6" w:rsidP="00054CC3">
      <w:pPr>
        <w:pBdr>
          <w:top w:val="single" w:sz="12" w:space="1" w:color="33CCCC"/>
          <w:left w:val="single" w:sz="12" w:space="4" w:color="33CCCC"/>
          <w:bottom w:val="single" w:sz="12" w:space="1" w:color="33CCCC"/>
          <w:right w:val="single" w:sz="12" w:space="4" w:color="33CCCC"/>
        </w:pBdr>
        <w:jc w:val="center"/>
        <w:rPr>
          <w:rFonts w:ascii="Arial" w:hAnsi="Arial" w:cs="Arial"/>
          <w:b/>
          <w:color w:val="33CCCC"/>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00054CC3" w:rsidRPr="007763EB">
        <w:rPr>
          <w:rFonts w:ascii="Arial" w:hAnsi="Arial" w:cs="Arial"/>
          <w:b/>
          <w:color w:val="33CCCC"/>
          <w:lang w:val="fr-BE"/>
        </w:rPr>
        <w:t>C</w:t>
      </w:r>
      <w:r w:rsidR="001A45EF" w:rsidRPr="007763EB">
        <w:rPr>
          <w:rFonts w:ascii="Arial" w:hAnsi="Arial" w:cs="Arial"/>
          <w:b/>
          <w:color w:val="33CCCC"/>
          <w:lang w:val="fr-BE"/>
        </w:rPr>
        <w:t>as</w:t>
      </w:r>
      <w:proofErr w:type="gramEnd"/>
      <w:r w:rsidR="001A45EF" w:rsidRPr="007763EB">
        <w:rPr>
          <w:rFonts w:ascii="Arial" w:hAnsi="Arial" w:cs="Arial"/>
          <w:b/>
          <w:color w:val="33CCCC"/>
          <w:lang w:val="fr-BE"/>
        </w:rPr>
        <w:t xml:space="preserve"> cliniques </w:t>
      </w:r>
    </w:p>
    <w:p w14:paraId="63119982" w14:textId="77777777" w:rsidR="00054CC3" w:rsidRPr="007763EB" w:rsidRDefault="00054CC3" w:rsidP="00054CC3">
      <w:pPr>
        <w:rPr>
          <w:rFonts w:ascii="Arial" w:hAnsi="Arial" w:cs="Arial"/>
          <w:b/>
          <w:bCs/>
          <w:lang w:val="fr-BE"/>
        </w:rPr>
      </w:pPr>
    </w:p>
    <w:p w14:paraId="353B0EEE" w14:textId="77777777" w:rsidR="00054CC3" w:rsidRPr="007763EB" w:rsidRDefault="00054CC3" w:rsidP="00054CC3">
      <w:pPr>
        <w:rPr>
          <w:rFonts w:ascii="Arial" w:hAnsi="Arial" w:cs="Arial"/>
          <w:b/>
          <w:bCs/>
          <w:color w:val="33CCCC"/>
          <w:lang w:val="fr-BE"/>
        </w:rPr>
      </w:pPr>
    </w:p>
    <w:p w14:paraId="35B8A038" w14:textId="77777777" w:rsidR="00054CC3" w:rsidRPr="007763EB" w:rsidRDefault="00054CC3" w:rsidP="00054CC3">
      <w:pPr>
        <w:rPr>
          <w:rFonts w:ascii="Arial" w:hAnsi="Arial" w:cs="Arial"/>
          <w:b/>
          <w:bCs/>
          <w:color w:val="33CCCC"/>
          <w:lang w:val="fr-BE"/>
        </w:rPr>
      </w:pPr>
      <w:r w:rsidRPr="007763EB">
        <w:rPr>
          <w:rFonts w:ascii="Arial" w:hAnsi="Arial" w:cs="Arial"/>
          <w:b/>
          <w:bCs/>
          <w:color w:val="33CCCC"/>
          <w:lang w:val="fr-BE"/>
        </w:rPr>
        <w:t>1</w:t>
      </w:r>
      <w:r w:rsidRPr="007763EB">
        <w:rPr>
          <w:rFonts w:ascii="Arial" w:hAnsi="Arial" w:cs="Arial"/>
          <w:b/>
          <w:bCs/>
          <w:color w:val="33CCCC"/>
          <w:vertAlign w:val="superscript"/>
          <w:lang w:val="fr-BE"/>
        </w:rPr>
        <w:t>er</w:t>
      </w:r>
      <w:r w:rsidRPr="007763EB">
        <w:rPr>
          <w:rFonts w:ascii="Arial" w:hAnsi="Arial" w:cs="Arial"/>
          <w:b/>
          <w:bCs/>
          <w:color w:val="33CCCC"/>
          <w:lang w:val="fr-BE"/>
        </w:rPr>
        <w:t xml:space="preserve"> CAS CLINIQUE</w:t>
      </w:r>
    </w:p>
    <w:p w14:paraId="06E7636E" w14:textId="77777777" w:rsidR="00054CC3" w:rsidRPr="007763EB" w:rsidRDefault="00054CC3" w:rsidP="00054CC3">
      <w:pPr>
        <w:rPr>
          <w:rFonts w:ascii="Arial" w:hAnsi="Arial" w:cs="Arial"/>
          <w:bCs/>
          <w:highlight w:val="cyan"/>
          <w:lang w:val="fr-BE"/>
        </w:rPr>
      </w:pPr>
      <w:r w:rsidRPr="007763EB">
        <w:rPr>
          <w:rFonts w:ascii="Arial" w:hAnsi="Arial" w:cs="Arial"/>
          <w:bCs/>
          <w:lang w:val="fr-BE"/>
        </w:rPr>
        <w:t xml:space="preserve"> </w:t>
      </w:r>
    </w:p>
    <w:p w14:paraId="75DE39B1" w14:textId="77777777" w:rsidR="00054CC3" w:rsidRPr="007763EB" w:rsidRDefault="00054CC3" w:rsidP="00054CC3">
      <w:pPr>
        <w:rPr>
          <w:rFonts w:ascii="Arial" w:hAnsi="Arial" w:cs="Arial"/>
          <w:bCs/>
          <w:lang w:val="fr-BE"/>
        </w:rPr>
      </w:pPr>
      <w:r w:rsidRPr="007763EB">
        <w:rPr>
          <w:rFonts w:ascii="Arial" w:hAnsi="Arial" w:cs="Arial"/>
          <w:bCs/>
          <w:color w:val="0070C0"/>
          <w:lang w:val="fr-BE"/>
        </w:rPr>
        <w:t>Enurésie</w:t>
      </w:r>
      <w:r w:rsidRPr="007763EB">
        <w:rPr>
          <w:rFonts w:ascii="Arial" w:hAnsi="Arial" w:cs="Arial"/>
          <w:bCs/>
          <w:lang w:val="fr-BE"/>
        </w:rPr>
        <w:t xml:space="preserve"> et </w:t>
      </w:r>
      <w:r w:rsidRPr="007763EB">
        <w:rPr>
          <w:rFonts w:ascii="Arial" w:hAnsi="Arial" w:cs="Arial"/>
          <w:bCs/>
          <w:color w:val="0070C0"/>
          <w:lang w:val="fr-BE"/>
        </w:rPr>
        <w:t>paresse</w:t>
      </w:r>
      <w:r w:rsidRPr="007763EB">
        <w:rPr>
          <w:rFonts w:ascii="Arial" w:hAnsi="Arial" w:cs="Arial"/>
          <w:bCs/>
          <w:lang w:val="fr-BE"/>
        </w:rPr>
        <w:t xml:space="preserve"> sur un enfant trisomique.</w:t>
      </w:r>
    </w:p>
    <w:p w14:paraId="6958271F" w14:textId="77777777" w:rsidR="00054CC3" w:rsidRPr="007763EB" w:rsidRDefault="00054CC3" w:rsidP="00054CC3">
      <w:pPr>
        <w:rPr>
          <w:rFonts w:ascii="Arial" w:hAnsi="Arial" w:cs="Arial"/>
          <w:bCs/>
          <w:lang w:val="fr-BE"/>
        </w:rPr>
      </w:pPr>
    </w:p>
    <w:p w14:paraId="75E1B8C9" w14:textId="77777777" w:rsidR="00054CC3" w:rsidRPr="007763EB" w:rsidRDefault="00054CC3" w:rsidP="00054CC3">
      <w:pPr>
        <w:rPr>
          <w:rFonts w:ascii="Arial" w:hAnsi="Arial" w:cs="Arial"/>
          <w:b/>
          <w:bCs/>
          <w:color w:val="33CCCC"/>
          <w:lang w:val="fr-BE"/>
        </w:rPr>
      </w:pPr>
    </w:p>
    <w:p w14:paraId="6F7ADFC4"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t>2</w:t>
      </w:r>
      <w:r w:rsidRPr="007763EB">
        <w:rPr>
          <w:rFonts w:ascii="Arial" w:hAnsi="Arial" w:cs="Arial"/>
          <w:b/>
          <w:bCs/>
          <w:color w:val="33CCCC"/>
          <w:vertAlign w:val="superscript"/>
          <w:lang w:val="fr-BE"/>
        </w:rPr>
        <w:t>ème</w:t>
      </w:r>
      <w:r w:rsidRPr="007763EB">
        <w:rPr>
          <w:rFonts w:ascii="Arial" w:hAnsi="Arial" w:cs="Arial"/>
          <w:b/>
          <w:bCs/>
          <w:color w:val="33CCCC"/>
          <w:lang w:val="fr-BE"/>
        </w:rPr>
        <w:t xml:space="preserve"> CAS CLINIQUE - </w:t>
      </w:r>
      <w:r w:rsidRPr="007763EB">
        <w:rPr>
          <w:rFonts w:ascii="Arial" w:hAnsi="Arial" w:cs="Arial"/>
          <w:bCs/>
          <w:lang w:val="fr-BE"/>
        </w:rPr>
        <w:t>E. Blesh</w:t>
      </w:r>
    </w:p>
    <w:p w14:paraId="57E76002" w14:textId="77777777" w:rsidR="00054CC3" w:rsidRPr="007763EB" w:rsidRDefault="00054CC3" w:rsidP="00054CC3">
      <w:pPr>
        <w:rPr>
          <w:rFonts w:ascii="Arial" w:hAnsi="Arial" w:cs="Arial"/>
          <w:bCs/>
          <w:lang w:val="fr-BE"/>
        </w:rPr>
      </w:pPr>
    </w:p>
    <w:p w14:paraId="625B05AA" w14:textId="77777777" w:rsidR="00054CC3" w:rsidRPr="007763EB" w:rsidRDefault="00054CC3" w:rsidP="00054CC3">
      <w:pPr>
        <w:rPr>
          <w:rFonts w:ascii="Arial" w:hAnsi="Arial" w:cs="Arial"/>
          <w:bCs/>
          <w:lang w:val="fr-BE"/>
        </w:rPr>
      </w:pPr>
      <w:r w:rsidRPr="007763EB">
        <w:rPr>
          <w:rFonts w:ascii="Arial" w:hAnsi="Arial" w:cs="Arial"/>
          <w:bCs/>
          <w:lang w:val="fr-BE"/>
        </w:rPr>
        <w:t xml:space="preserve">Paul, soixante ans. Il </w:t>
      </w:r>
      <w:proofErr w:type="gramStart"/>
      <w:r w:rsidRPr="007763EB">
        <w:rPr>
          <w:rFonts w:ascii="Arial" w:hAnsi="Arial" w:cs="Arial"/>
          <w:bCs/>
          <w:lang w:val="fr-BE"/>
        </w:rPr>
        <w:t>fait</w:t>
      </w:r>
      <w:proofErr w:type="gramEnd"/>
      <w:r w:rsidRPr="007763EB">
        <w:rPr>
          <w:rFonts w:ascii="Arial" w:hAnsi="Arial" w:cs="Arial"/>
          <w:bCs/>
          <w:lang w:val="fr-BE"/>
        </w:rPr>
        <w:t xml:space="preserve"> cent kilos, il a de l’hypertension et un prédiabète, une hyperlipidémie et mal au dos. Il ne peut pas faire d’exercice physique car sa lombalgie s’aggrave dès qu’il marche. Il faut qu’il s’arrête. Il a été en cure. Rien n’y fait. Son plaisir c’est de manger. (…) </w:t>
      </w:r>
    </w:p>
    <w:p w14:paraId="58F53BE6" w14:textId="77777777" w:rsidR="00054CC3" w:rsidRPr="007763EB" w:rsidRDefault="00054CC3" w:rsidP="00054CC3">
      <w:pPr>
        <w:rPr>
          <w:rFonts w:ascii="Arial" w:hAnsi="Arial" w:cs="Arial"/>
          <w:bCs/>
          <w:lang w:val="fr-BE"/>
        </w:rPr>
      </w:pPr>
      <w:r w:rsidRPr="007763EB">
        <w:rPr>
          <w:rFonts w:ascii="Arial" w:hAnsi="Arial" w:cs="Arial"/>
          <w:bCs/>
          <w:lang w:val="fr-BE"/>
        </w:rPr>
        <w:t>Un jour, nous parlons de son sommeil, et je lui fais repréciser dans quelle position il dort. Il me répond : « Sur le ventre ». Avec un abdomen aussi gros, je suis étonné qu’il dorme sur le ventre. Et je lui demande : « Ça ne vous fait pas mal ? ». Il me répond : « Au contraire, dans cette position je n’ai pas mal au dos ! ».</w:t>
      </w:r>
    </w:p>
    <w:p w14:paraId="5307CB08" w14:textId="77777777" w:rsidR="00054CC3" w:rsidRPr="007763EB" w:rsidRDefault="00054CC3" w:rsidP="00054CC3">
      <w:pPr>
        <w:rPr>
          <w:rFonts w:ascii="Arial" w:hAnsi="Arial" w:cs="Arial"/>
          <w:bCs/>
          <w:lang w:val="fr-BE"/>
        </w:rPr>
      </w:pPr>
    </w:p>
    <w:p w14:paraId="6D04E1FF" w14:textId="77777777" w:rsidR="00054CC3" w:rsidRPr="007763EB" w:rsidRDefault="00054CC3" w:rsidP="00054CC3">
      <w:pPr>
        <w:rPr>
          <w:rFonts w:ascii="Arial" w:hAnsi="Arial" w:cs="Arial"/>
          <w:bCs/>
          <w:lang w:val="fr-BE"/>
        </w:rPr>
      </w:pPr>
      <w:r w:rsidRPr="007763EB">
        <w:rPr>
          <w:rFonts w:ascii="Arial" w:hAnsi="Arial" w:cs="Arial"/>
          <w:bCs/>
          <w:lang w:val="fr-BE"/>
        </w:rPr>
        <w:t>Je fonce sur la rubrique : </w:t>
      </w:r>
      <w:r w:rsidRPr="007763EB">
        <w:rPr>
          <w:rFonts w:ascii="Arial" w:hAnsi="Arial" w:cs="Arial"/>
          <w:bCs/>
          <w:color w:val="0070C0"/>
          <w:lang w:val="fr-BE"/>
        </w:rPr>
        <w:t>Dos/ douleur/ allongé abdomen amel</w:t>
      </w:r>
      <w:r w:rsidRPr="007763EB">
        <w:rPr>
          <w:rFonts w:ascii="Arial" w:hAnsi="Arial" w:cs="Arial"/>
          <w:bCs/>
          <w:lang w:val="fr-BE"/>
        </w:rPr>
        <w:t>.</w:t>
      </w:r>
    </w:p>
    <w:p w14:paraId="6F5EE9A5" w14:textId="77777777" w:rsidR="00054CC3" w:rsidRPr="007763EB" w:rsidRDefault="00054CC3" w:rsidP="00054CC3">
      <w:pPr>
        <w:rPr>
          <w:rFonts w:ascii="Arial" w:hAnsi="Arial" w:cs="Arial"/>
          <w:bCs/>
          <w:lang w:val="fr-BE"/>
        </w:rPr>
      </w:pPr>
      <w:r w:rsidRPr="007763EB">
        <w:rPr>
          <w:rFonts w:ascii="Arial" w:hAnsi="Arial" w:cs="Arial"/>
          <w:bCs/>
          <w:lang w:val="fr-BE"/>
        </w:rPr>
        <w:t>Je couple cette rubrique avec :</w:t>
      </w:r>
      <w:r w:rsidRPr="007763EB">
        <w:rPr>
          <w:rFonts w:ascii="Arial" w:hAnsi="Arial" w:cs="Arial"/>
          <w:bCs/>
          <w:color w:val="0070C0"/>
          <w:lang w:val="fr-BE"/>
        </w:rPr>
        <w:t> Appétit dévorant</w:t>
      </w:r>
      <w:r w:rsidRPr="007763EB">
        <w:rPr>
          <w:rFonts w:ascii="Arial" w:hAnsi="Arial" w:cs="Arial"/>
          <w:bCs/>
          <w:lang w:val="fr-BE"/>
        </w:rPr>
        <w:t>.</w:t>
      </w:r>
    </w:p>
    <w:p w14:paraId="27366271" w14:textId="77777777" w:rsidR="00054CC3" w:rsidRPr="007763EB" w:rsidRDefault="00054CC3" w:rsidP="00054CC3">
      <w:pPr>
        <w:rPr>
          <w:rFonts w:ascii="Arial" w:hAnsi="Arial" w:cs="Arial"/>
          <w:bCs/>
          <w:lang w:val="fr-BE"/>
        </w:rPr>
      </w:pPr>
      <w:r w:rsidRPr="007763EB">
        <w:rPr>
          <w:rFonts w:ascii="Arial" w:hAnsi="Arial" w:cs="Arial"/>
          <w:bCs/>
          <w:lang w:val="fr-BE"/>
        </w:rPr>
        <w:lastRenderedPageBreak/>
        <w:t>Autre détail important, Paul ne transpire pas habituellement. Mais la douleur de son dos le fait transpirer : </w:t>
      </w:r>
      <w:r w:rsidRPr="007763EB">
        <w:rPr>
          <w:rFonts w:ascii="Arial" w:hAnsi="Arial" w:cs="Arial"/>
          <w:bCs/>
          <w:color w:val="0070C0"/>
          <w:lang w:val="fr-BE"/>
        </w:rPr>
        <w:t>Transpiration/ agg/ suite de douleur</w:t>
      </w:r>
      <w:r w:rsidRPr="007763EB">
        <w:rPr>
          <w:rFonts w:ascii="Arial" w:hAnsi="Arial" w:cs="Arial"/>
          <w:bCs/>
          <w:lang w:val="fr-BE"/>
        </w:rPr>
        <w:t>.</w:t>
      </w:r>
    </w:p>
    <w:p w14:paraId="6C6B5A7F" w14:textId="77777777" w:rsidR="00054CC3" w:rsidRPr="007763EB" w:rsidRDefault="00054CC3" w:rsidP="00054CC3">
      <w:pPr>
        <w:rPr>
          <w:rFonts w:ascii="Arial" w:hAnsi="Arial" w:cs="Arial"/>
          <w:bCs/>
          <w:lang w:val="fr-BE"/>
        </w:rPr>
      </w:pPr>
      <w:r w:rsidRPr="007763EB">
        <w:rPr>
          <w:rFonts w:ascii="Arial" w:hAnsi="Arial" w:cs="Arial"/>
          <w:bCs/>
          <w:lang w:val="fr-BE"/>
        </w:rPr>
        <w:t>Je donne Selenium.</w:t>
      </w:r>
    </w:p>
    <w:p w14:paraId="6D7BA4FB" w14:textId="77777777" w:rsidR="00054CC3" w:rsidRPr="007763EB" w:rsidRDefault="00054CC3" w:rsidP="00054CC3">
      <w:pPr>
        <w:rPr>
          <w:rFonts w:ascii="Arial" w:hAnsi="Arial" w:cs="Arial"/>
          <w:bCs/>
          <w:lang w:val="fr-BE"/>
        </w:rPr>
      </w:pPr>
    </w:p>
    <w:p w14:paraId="3B753249" w14:textId="77777777" w:rsidR="00054CC3" w:rsidRPr="007763EB" w:rsidRDefault="00054CC3" w:rsidP="00054CC3">
      <w:pPr>
        <w:rPr>
          <w:rFonts w:ascii="Arial" w:hAnsi="Arial" w:cs="Arial"/>
          <w:bCs/>
          <w:lang w:val="fr-BE"/>
        </w:rPr>
      </w:pPr>
      <w:r w:rsidRPr="007763EB">
        <w:rPr>
          <w:rFonts w:ascii="Arial" w:hAnsi="Arial" w:cs="Arial"/>
          <w:bCs/>
          <w:lang w:val="fr-BE"/>
        </w:rPr>
        <w:t>Paul est allé le soir même à une soirée avec son épouse. Il a commencé à danser un peu et il a finalement continué de danser toute la nuit, à la surprise de tous. Depuis ce fameux bal, il n’a plus mal au dos, il ne prend plus d’antalgiques.</w:t>
      </w:r>
    </w:p>
    <w:p w14:paraId="1A16F32A" w14:textId="77777777" w:rsidR="00054CC3" w:rsidRPr="007763EB" w:rsidRDefault="00054CC3" w:rsidP="00054CC3">
      <w:pPr>
        <w:rPr>
          <w:rFonts w:ascii="Arial" w:hAnsi="Arial" w:cs="Arial"/>
          <w:b/>
          <w:bCs/>
          <w:color w:val="33CCCC"/>
          <w:lang w:val="fr-BE"/>
        </w:rPr>
      </w:pPr>
    </w:p>
    <w:p w14:paraId="7D7B4129" w14:textId="77777777" w:rsidR="00054CC3" w:rsidRPr="007763EB" w:rsidRDefault="00054CC3" w:rsidP="00054CC3">
      <w:pPr>
        <w:rPr>
          <w:rFonts w:ascii="Arial" w:hAnsi="Arial" w:cs="Arial"/>
          <w:b/>
          <w:bCs/>
          <w:color w:val="33CCCC"/>
          <w:lang w:val="fr-BE"/>
        </w:rPr>
      </w:pPr>
    </w:p>
    <w:p w14:paraId="7C7FB6DB"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t>3</w:t>
      </w:r>
      <w:r w:rsidRPr="007763EB">
        <w:rPr>
          <w:rFonts w:ascii="Arial" w:hAnsi="Arial" w:cs="Arial"/>
          <w:b/>
          <w:bCs/>
          <w:color w:val="33CCCC"/>
          <w:vertAlign w:val="superscript"/>
          <w:lang w:val="fr-BE"/>
        </w:rPr>
        <w:t xml:space="preserve">ème </w:t>
      </w:r>
      <w:r w:rsidRPr="007763EB">
        <w:rPr>
          <w:rFonts w:ascii="Arial" w:hAnsi="Arial" w:cs="Arial"/>
          <w:b/>
          <w:bCs/>
          <w:color w:val="33CCCC"/>
          <w:lang w:val="fr-BE"/>
        </w:rPr>
        <w:t xml:space="preserve">CAS CLINIQUE - </w:t>
      </w:r>
      <w:r w:rsidRPr="007763EB">
        <w:rPr>
          <w:rFonts w:ascii="Arial" w:hAnsi="Arial" w:cs="Arial"/>
          <w:bCs/>
          <w:lang w:val="fr-BE"/>
        </w:rPr>
        <w:t>Frédéric Schmitt, St Marcellin, 25/10/98</w:t>
      </w:r>
    </w:p>
    <w:p w14:paraId="4A96DE3A" w14:textId="77777777" w:rsidR="00054CC3" w:rsidRPr="007763EB" w:rsidRDefault="00054CC3" w:rsidP="00054CC3">
      <w:pPr>
        <w:rPr>
          <w:rFonts w:ascii="Arial" w:hAnsi="Arial" w:cs="Arial"/>
          <w:bCs/>
          <w:lang w:val="fr-BE"/>
        </w:rPr>
      </w:pPr>
    </w:p>
    <w:p w14:paraId="18D83BDA" w14:textId="77777777" w:rsidR="00054CC3" w:rsidRPr="007763EB" w:rsidRDefault="00054CC3" w:rsidP="00054CC3">
      <w:pPr>
        <w:rPr>
          <w:rFonts w:ascii="Arial" w:hAnsi="Arial" w:cs="Arial"/>
          <w:bCs/>
          <w:lang w:val="fr-BE"/>
        </w:rPr>
      </w:pPr>
      <w:r w:rsidRPr="007763EB">
        <w:rPr>
          <w:rFonts w:ascii="Arial" w:hAnsi="Arial" w:cs="Arial"/>
          <w:bCs/>
          <w:lang w:val="fr-BE"/>
        </w:rPr>
        <w:t xml:space="preserve">Mr B. 35 ans, kinésithérapeute ; </w:t>
      </w:r>
      <w:r w:rsidRPr="007763EB">
        <w:rPr>
          <w:rFonts w:ascii="Arial" w:hAnsi="Arial" w:cs="Arial"/>
          <w:bCs/>
          <w:color w:val="0070C0"/>
          <w:lang w:val="fr-BE"/>
        </w:rPr>
        <w:t xml:space="preserve">érythrodermie </w:t>
      </w:r>
      <w:r w:rsidRPr="007763EB">
        <w:rPr>
          <w:rFonts w:ascii="Arial" w:hAnsi="Arial" w:cs="Arial"/>
          <w:bCs/>
          <w:lang w:val="fr-BE"/>
        </w:rPr>
        <w:t xml:space="preserve">recouvrant rapidement toute la surface cutanée, survenue </w:t>
      </w:r>
      <w:proofErr w:type="gramStart"/>
      <w:r w:rsidRPr="007763EB">
        <w:rPr>
          <w:rFonts w:ascii="Arial" w:hAnsi="Arial" w:cs="Arial"/>
          <w:bCs/>
          <w:color w:val="0070C0"/>
          <w:lang w:val="fr-BE"/>
        </w:rPr>
        <w:t>suite à une</w:t>
      </w:r>
      <w:proofErr w:type="gramEnd"/>
      <w:r w:rsidRPr="007763EB">
        <w:rPr>
          <w:rFonts w:ascii="Arial" w:hAnsi="Arial" w:cs="Arial"/>
          <w:bCs/>
          <w:color w:val="0070C0"/>
          <w:lang w:val="fr-BE"/>
        </w:rPr>
        <w:t xml:space="preserve"> violente colère </w:t>
      </w:r>
      <w:r w:rsidRPr="007763EB">
        <w:rPr>
          <w:rFonts w:ascii="Arial" w:hAnsi="Arial" w:cs="Arial"/>
          <w:bCs/>
          <w:lang w:val="fr-BE"/>
        </w:rPr>
        <w:t>contre sa femme qui s’était absentée alors que leur petite fille allaitée avait faim et pleurait.</w:t>
      </w:r>
    </w:p>
    <w:p w14:paraId="3A7CD96F" w14:textId="77777777" w:rsidR="00054CC3" w:rsidRPr="007763EB" w:rsidRDefault="00054CC3" w:rsidP="00054CC3">
      <w:pPr>
        <w:rPr>
          <w:rFonts w:ascii="Arial" w:hAnsi="Arial" w:cs="Arial"/>
          <w:bCs/>
          <w:lang w:val="fr-BE"/>
        </w:rPr>
      </w:pPr>
      <w:r w:rsidRPr="007763EB">
        <w:rPr>
          <w:rFonts w:ascii="Arial" w:hAnsi="Arial" w:cs="Arial"/>
          <w:bCs/>
          <w:color w:val="0070C0"/>
          <w:lang w:val="fr-BE"/>
        </w:rPr>
        <w:t>Aime les alcools forts</w:t>
      </w:r>
      <w:r w:rsidRPr="007763EB">
        <w:rPr>
          <w:rFonts w:ascii="Arial" w:hAnsi="Arial" w:cs="Arial"/>
          <w:bCs/>
          <w:lang w:val="fr-BE"/>
        </w:rPr>
        <w:t>.</w:t>
      </w:r>
    </w:p>
    <w:p w14:paraId="62AE5CDA" w14:textId="77777777" w:rsidR="00054CC3" w:rsidRPr="007763EB" w:rsidRDefault="00054CC3" w:rsidP="00054CC3">
      <w:pPr>
        <w:rPr>
          <w:rFonts w:ascii="Arial" w:hAnsi="Arial" w:cs="Arial"/>
          <w:b/>
          <w:bCs/>
          <w:color w:val="33CCCC"/>
          <w:lang w:val="fr-BE"/>
        </w:rPr>
      </w:pPr>
    </w:p>
    <w:p w14:paraId="562CF5C1" w14:textId="77777777" w:rsidR="00054CC3" w:rsidRPr="007763EB" w:rsidRDefault="00054CC3" w:rsidP="00054CC3">
      <w:pPr>
        <w:rPr>
          <w:rFonts w:ascii="Arial" w:hAnsi="Arial" w:cs="Arial"/>
          <w:b/>
          <w:bCs/>
          <w:color w:val="33CCCC"/>
          <w:lang w:val="fr-BE"/>
        </w:rPr>
      </w:pPr>
    </w:p>
    <w:p w14:paraId="15DCCFCC"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t>4</w:t>
      </w:r>
      <w:r w:rsidRPr="007763EB">
        <w:rPr>
          <w:rFonts w:ascii="Arial" w:hAnsi="Arial" w:cs="Arial"/>
          <w:b/>
          <w:bCs/>
          <w:color w:val="33CCCC"/>
          <w:vertAlign w:val="superscript"/>
          <w:lang w:val="fr-BE"/>
        </w:rPr>
        <w:t>ème</w:t>
      </w:r>
      <w:r w:rsidRPr="007763EB">
        <w:rPr>
          <w:rFonts w:ascii="Arial" w:hAnsi="Arial" w:cs="Arial"/>
          <w:b/>
          <w:bCs/>
          <w:color w:val="33CCCC"/>
          <w:lang w:val="fr-BE"/>
        </w:rPr>
        <w:t xml:space="preserve"> CAS CLINIQUE</w:t>
      </w:r>
      <w:r w:rsidRPr="007763EB">
        <w:rPr>
          <w:rFonts w:ascii="Arial" w:hAnsi="Arial" w:cs="Arial"/>
          <w:bCs/>
          <w:lang w:val="fr-BE"/>
        </w:rPr>
        <w:t> - Dr Hélène Llanta</w:t>
      </w:r>
    </w:p>
    <w:p w14:paraId="531C810D" w14:textId="77777777" w:rsidR="00054CC3" w:rsidRPr="007763EB" w:rsidRDefault="00054CC3" w:rsidP="00054CC3">
      <w:pPr>
        <w:rPr>
          <w:rFonts w:ascii="Arial" w:hAnsi="Arial" w:cs="Arial"/>
          <w:bCs/>
          <w:lang w:val="fr-BE"/>
        </w:rPr>
      </w:pPr>
    </w:p>
    <w:p w14:paraId="078FB58E" w14:textId="77777777" w:rsidR="00054CC3" w:rsidRPr="007763EB" w:rsidRDefault="00054CC3" w:rsidP="00054CC3">
      <w:pPr>
        <w:rPr>
          <w:rFonts w:ascii="Arial" w:hAnsi="Arial" w:cs="Arial"/>
          <w:bCs/>
          <w:lang w:val="fr-BE"/>
        </w:rPr>
      </w:pPr>
      <w:r w:rsidRPr="007763EB">
        <w:rPr>
          <w:rFonts w:ascii="Arial" w:hAnsi="Arial" w:cs="Arial"/>
          <w:bCs/>
          <w:lang w:val="fr-BE"/>
        </w:rPr>
        <w:t xml:space="preserve">Mr. G, 43 ans, expert-comptable, très surmené, consulte en 1990 pour irritabilité, asthénie et troubles du sommeil. Il consomme volontiers de l’alcool pour se relaxer. Par ailleurs, je note : </w:t>
      </w:r>
      <w:r w:rsidRPr="007763EB">
        <w:rPr>
          <w:rFonts w:ascii="Arial" w:hAnsi="Arial" w:cs="Arial"/>
          <w:bCs/>
          <w:color w:val="0070C0"/>
          <w:lang w:val="fr-BE"/>
        </w:rPr>
        <w:t>aggravation par l’alcool et le café, aggravation par la chaleur, constipation</w:t>
      </w:r>
      <w:r w:rsidRPr="007763EB">
        <w:rPr>
          <w:rFonts w:ascii="Arial" w:hAnsi="Arial" w:cs="Arial"/>
          <w:bCs/>
          <w:lang w:val="fr-BE"/>
        </w:rPr>
        <w:t>, crampes dans les mollets, anorexie au réveil, palpitations au coucher. (…) Traité par doses itératives de Nux vomica.</w:t>
      </w:r>
    </w:p>
    <w:p w14:paraId="2F34B64B" w14:textId="77777777" w:rsidR="00054CC3" w:rsidRPr="007763EB" w:rsidRDefault="00054CC3" w:rsidP="00054CC3">
      <w:pPr>
        <w:rPr>
          <w:rFonts w:ascii="Arial" w:hAnsi="Arial" w:cs="Arial"/>
          <w:bCs/>
          <w:lang w:val="fr-BE"/>
        </w:rPr>
      </w:pPr>
    </w:p>
    <w:p w14:paraId="14422D72" w14:textId="77777777" w:rsidR="00054CC3" w:rsidRPr="007763EB" w:rsidRDefault="00054CC3" w:rsidP="00054CC3">
      <w:pPr>
        <w:rPr>
          <w:rFonts w:ascii="Arial" w:hAnsi="Arial" w:cs="Arial"/>
          <w:bCs/>
          <w:lang w:val="fr-BE"/>
        </w:rPr>
      </w:pPr>
    </w:p>
    <w:p w14:paraId="49D62BDB" w14:textId="77777777" w:rsidR="00054CC3" w:rsidRPr="007763EB" w:rsidRDefault="00054CC3" w:rsidP="00054CC3">
      <w:pPr>
        <w:rPr>
          <w:rFonts w:ascii="Arial" w:hAnsi="Arial" w:cs="Arial"/>
          <w:bCs/>
          <w:lang w:val="fr-BE"/>
        </w:rPr>
      </w:pPr>
    </w:p>
    <w:p w14:paraId="385D484D" w14:textId="77777777" w:rsidR="00054CC3" w:rsidRPr="007763EB" w:rsidRDefault="00054CC3" w:rsidP="00054CC3">
      <w:pPr>
        <w:rPr>
          <w:rFonts w:ascii="Arial" w:hAnsi="Arial" w:cs="Arial"/>
          <w:bCs/>
          <w:lang w:val="fr-BE"/>
        </w:rPr>
      </w:pPr>
      <w:r w:rsidRPr="007763EB">
        <w:rPr>
          <w:rFonts w:ascii="Arial" w:hAnsi="Arial" w:cs="Arial"/>
          <w:bCs/>
          <w:lang w:val="fr-BE"/>
        </w:rPr>
        <w:t xml:space="preserve">Je m’apprête à redonner Nux-v. lorsqu’il me signale une </w:t>
      </w:r>
      <w:r w:rsidRPr="007763EB">
        <w:rPr>
          <w:rFonts w:ascii="Arial" w:hAnsi="Arial" w:cs="Arial"/>
          <w:bCs/>
          <w:color w:val="0070C0"/>
          <w:lang w:val="fr-BE"/>
        </w:rPr>
        <w:t>asthénie post-coïtale</w:t>
      </w:r>
      <w:r w:rsidRPr="007763EB">
        <w:rPr>
          <w:rFonts w:ascii="Arial" w:hAnsi="Arial" w:cs="Arial"/>
          <w:bCs/>
          <w:lang w:val="fr-BE"/>
        </w:rPr>
        <w:t xml:space="preserve"> importante pouvant persister 3 à 4 jours, accompagnée de grande irritabilité. Symptôme tellement intense qu’il le qualifie de dissuasif. Ce symptôme me fait évoquer un remède qui m’est confirmé par la notion de </w:t>
      </w:r>
      <w:r w:rsidRPr="007763EB">
        <w:rPr>
          <w:rFonts w:ascii="Arial" w:hAnsi="Arial" w:cs="Arial"/>
          <w:bCs/>
          <w:color w:val="0070C0"/>
          <w:lang w:val="fr-BE"/>
        </w:rPr>
        <w:t xml:space="preserve">chute de cheveux </w:t>
      </w:r>
      <w:r w:rsidRPr="007763EB">
        <w:rPr>
          <w:rFonts w:ascii="Arial" w:hAnsi="Arial" w:cs="Arial"/>
          <w:bCs/>
          <w:lang w:val="fr-BE"/>
        </w:rPr>
        <w:t xml:space="preserve">importante accompagnée de </w:t>
      </w:r>
      <w:r w:rsidRPr="007763EB">
        <w:rPr>
          <w:rFonts w:ascii="Arial" w:hAnsi="Arial" w:cs="Arial"/>
          <w:bCs/>
          <w:color w:val="0070C0"/>
          <w:lang w:val="fr-BE"/>
        </w:rPr>
        <w:t>prurit du cuir chevelu</w:t>
      </w:r>
      <w:r w:rsidRPr="007763EB">
        <w:rPr>
          <w:rFonts w:ascii="Arial" w:hAnsi="Arial" w:cs="Arial"/>
          <w:bCs/>
          <w:lang w:val="fr-BE"/>
        </w:rPr>
        <w:t>.</w:t>
      </w:r>
    </w:p>
    <w:p w14:paraId="6DAB8058" w14:textId="77777777" w:rsidR="00054CC3" w:rsidRPr="007763EB" w:rsidRDefault="00054CC3" w:rsidP="00054CC3">
      <w:pPr>
        <w:rPr>
          <w:rFonts w:ascii="Arial" w:hAnsi="Arial" w:cs="Arial"/>
          <w:bCs/>
          <w:lang w:val="fr-BE"/>
        </w:rPr>
      </w:pPr>
      <w:r w:rsidRPr="007763EB">
        <w:rPr>
          <w:rFonts w:ascii="Arial" w:hAnsi="Arial" w:cs="Arial"/>
          <w:bCs/>
          <w:lang w:val="fr-BE"/>
        </w:rPr>
        <w:t>Je prescris Selenium 30 CH, 1 dose.</w:t>
      </w:r>
    </w:p>
    <w:p w14:paraId="6767B005" w14:textId="77777777" w:rsidR="00054CC3" w:rsidRPr="007763EB" w:rsidRDefault="00054CC3" w:rsidP="00054CC3">
      <w:pPr>
        <w:rPr>
          <w:rFonts w:ascii="Arial" w:hAnsi="Arial" w:cs="Arial"/>
          <w:bCs/>
          <w:lang w:val="fr-BE"/>
        </w:rPr>
      </w:pPr>
      <w:r w:rsidRPr="007763EB">
        <w:rPr>
          <w:rFonts w:ascii="Arial" w:hAnsi="Arial" w:cs="Arial"/>
          <w:bCs/>
          <w:lang w:val="fr-BE"/>
        </w:rPr>
        <w:t>Le résultat est spectaculaire tant au niveau de l’asthénie physique que des capacités intellectuelles.</w:t>
      </w:r>
    </w:p>
    <w:p w14:paraId="0FD899FE" w14:textId="77777777" w:rsidR="00054CC3" w:rsidRPr="007763EB" w:rsidRDefault="00054CC3" w:rsidP="00054CC3">
      <w:pPr>
        <w:rPr>
          <w:rFonts w:ascii="Arial" w:hAnsi="Arial" w:cs="Arial"/>
          <w:bCs/>
          <w:lang w:val="fr-BE"/>
        </w:rPr>
      </w:pPr>
    </w:p>
    <w:p w14:paraId="03986784" w14:textId="77777777" w:rsidR="00054CC3" w:rsidRPr="007763EB" w:rsidRDefault="00054CC3" w:rsidP="00054CC3">
      <w:pPr>
        <w:rPr>
          <w:rFonts w:ascii="Arial" w:hAnsi="Arial" w:cs="Arial"/>
          <w:bCs/>
          <w:lang w:val="fr-BE"/>
        </w:rPr>
      </w:pPr>
    </w:p>
    <w:p w14:paraId="08C7D5F3" w14:textId="77777777" w:rsidR="00054CC3" w:rsidRPr="007763EB" w:rsidRDefault="00054CC3" w:rsidP="00054CC3">
      <w:pPr>
        <w:rPr>
          <w:rFonts w:ascii="Arial" w:hAnsi="Arial" w:cs="Arial"/>
          <w:bCs/>
          <w:lang w:val="fr-BE"/>
        </w:rPr>
      </w:pPr>
      <w:r w:rsidRPr="007763EB">
        <w:rPr>
          <w:rFonts w:ascii="Arial" w:hAnsi="Arial" w:cs="Arial"/>
          <w:b/>
          <w:bCs/>
          <w:color w:val="33CCCC"/>
          <w:lang w:val="fr-BE"/>
        </w:rPr>
        <w:t>5</w:t>
      </w:r>
      <w:r w:rsidRPr="007763EB">
        <w:rPr>
          <w:rFonts w:ascii="Arial" w:hAnsi="Arial" w:cs="Arial"/>
          <w:b/>
          <w:bCs/>
          <w:color w:val="33CCCC"/>
          <w:vertAlign w:val="superscript"/>
          <w:lang w:val="fr-BE"/>
        </w:rPr>
        <w:t>ème</w:t>
      </w:r>
      <w:r w:rsidRPr="007763EB">
        <w:rPr>
          <w:rFonts w:ascii="Arial" w:hAnsi="Arial" w:cs="Arial"/>
          <w:b/>
          <w:bCs/>
          <w:color w:val="33CCCC"/>
          <w:lang w:val="fr-BE"/>
        </w:rPr>
        <w:t xml:space="preserve"> CAS CLINIQUE</w:t>
      </w:r>
      <w:r w:rsidRPr="007763EB">
        <w:rPr>
          <w:rFonts w:ascii="Arial" w:hAnsi="Arial" w:cs="Arial"/>
          <w:bCs/>
          <w:lang w:val="fr-BE"/>
        </w:rPr>
        <w:t xml:space="preserve"> - Dr. Annette Sneevliet</w:t>
      </w:r>
    </w:p>
    <w:p w14:paraId="75677815" w14:textId="77777777" w:rsidR="00054CC3" w:rsidRPr="007763EB" w:rsidRDefault="00054CC3" w:rsidP="00054CC3">
      <w:pPr>
        <w:rPr>
          <w:rFonts w:ascii="Arial" w:hAnsi="Arial" w:cs="Arial"/>
          <w:bCs/>
          <w:lang w:val="fr-BE"/>
        </w:rPr>
      </w:pPr>
    </w:p>
    <w:p w14:paraId="1D76AF4C" w14:textId="77777777" w:rsidR="00054CC3" w:rsidRPr="007763EB" w:rsidRDefault="00054CC3" w:rsidP="00054CC3">
      <w:pPr>
        <w:rPr>
          <w:rFonts w:ascii="Arial" w:hAnsi="Arial" w:cs="Arial"/>
          <w:bCs/>
          <w:lang w:val="fr-BE"/>
        </w:rPr>
      </w:pPr>
      <w:r w:rsidRPr="007763EB">
        <w:rPr>
          <w:rFonts w:ascii="Arial" w:hAnsi="Arial" w:cs="Arial"/>
          <w:bCs/>
          <w:lang w:val="fr-BE"/>
        </w:rPr>
        <w:t>Homme de 49 ans qui présente une f</w:t>
      </w:r>
      <w:r w:rsidRPr="007763EB">
        <w:rPr>
          <w:rFonts w:ascii="Arial" w:hAnsi="Arial" w:cs="Arial"/>
          <w:bCs/>
          <w:color w:val="0070C0"/>
          <w:lang w:val="fr-BE"/>
        </w:rPr>
        <w:t>aiblesse extrême</w:t>
      </w:r>
      <w:r w:rsidRPr="007763EB">
        <w:rPr>
          <w:rFonts w:ascii="Arial" w:hAnsi="Arial" w:cs="Arial"/>
          <w:bCs/>
          <w:lang w:val="fr-BE"/>
        </w:rPr>
        <w:t xml:space="preserve"> ainsi que des douleurs aux articulations </w:t>
      </w:r>
      <w:r w:rsidRPr="007763EB">
        <w:rPr>
          <w:rFonts w:ascii="Arial" w:hAnsi="Arial" w:cs="Arial"/>
          <w:bCs/>
          <w:color w:val="0070C0"/>
          <w:lang w:val="fr-BE"/>
        </w:rPr>
        <w:t>aggravées après avoir dormi</w:t>
      </w:r>
      <w:r w:rsidRPr="007763EB">
        <w:rPr>
          <w:rFonts w:ascii="Arial" w:hAnsi="Arial" w:cs="Arial"/>
          <w:bCs/>
          <w:lang w:val="fr-BE"/>
        </w:rPr>
        <w:t xml:space="preserve">. Tout ceci est arrivé </w:t>
      </w:r>
      <w:proofErr w:type="gramStart"/>
      <w:r w:rsidRPr="007763EB">
        <w:rPr>
          <w:rFonts w:ascii="Arial" w:hAnsi="Arial" w:cs="Arial"/>
          <w:bCs/>
          <w:lang w:val="fr-BE"/>
        </w:rPr>
        <w:t>s</w:t>
      </w:r>
      <w:r w:rsidRPr="007763EB">
        <w:rPr>
          <w:rFonts w:ascii="Arial" w:hAnsi="Arial" w:cs="Arial"/>
          <w:bCs/>
          <w:color w:val="0070C0"/>
          <w:lang w:val="fr-BE"/>
        </w:rPr>
        <w:t>uite à une</w:t>
      </w:r>
      <w:proofErr w:type="gramEnd"/>
      <w:r w:rsidRPr="007763EB">
        <w:rPr>
          <w:rFonts w:ascii="Arial" w:hAnsi="Arial" w:cs="Arial"/>
          <w:bCs/>
          <w:color w:val="0070C0"/>
          <w:lang w:val="fr-BE"/>
        </w:rPr>
        <w:t xml:space="preserve"> maladie survenue 10 ans plus tôt</w:t>
      </w:r>
      <w:r w:rsidRPr="007763EB">
        <w:rPr>
          <w:rFonts w:ascii="Arial" w:hAnsi="Arial" w:cs="Arial"/>
          <w:bCs/>
          <w:lang w:val="fr-BE"/>
        </w:rPr>
        <w:t xml:space="preserve">. Une sévère grippe qui a duré 2 ans. Il avait de terribles fièvres et est rentré dans une sorte d’état de choc.  L’origine de l’infection, c’étaient les reins, il a alors gardé quelques séquelles au niveau des organes urinaires, ainsi qu’une </w:t>
      </w:r>
      <w:r w:rsidRPr="007763EB">
        <w:rPr>
          <w:rFonts w:ascii="Arial" w:hAnsi="Arial" w:cs="Arial"/>
          <w:bCs/>
          <w:color w:val="0070C0"/>
          <w:lang w:val="fr-BE"/>
        </w:rPr>
        <w:t>inflammation de la prostate</w:t>
      </w:r>
      <w:r w:rsidRPr="007763EB">
        <w:rPr>
          <w:rFonts w:ascii="Arial" w:hAnsi="Arial" w:cs="Arial"/>
          <w:bCs/>
          <w:lang w:val="fr-BE"/>
        </w:rPr>
        <w:t xml:space="preserve">. Il a pris beaucoup d’antibiotiques pendant deux ans. Depuis faiblesse extrême, </w:t>
      </w:r>
      <w:r w:rsidRPr="007763EB">
        <w:rPr>
          <w:rFonts w:ascii="Arial" w:hAnsi="Arial" w:cs="Arial"/>
          <w:bCs/>
          <w:color w:val="0070C0"/>
          <w:lang w:val="fr-BE"/>
        </w:rPr>
        <w:t>absence totale de force</w:t>
      </w:r>
      <w:r w:rsidRPr="007763EB">
        <w:rPr>
          <w:rFonts w:ascii="Arial" w:hAnsi="Arial" w:cs="Arial"/>
          <w:bCs/>
          <w:lang w:val="fr-BE"/>
        </w:rPr>
        <w:t xml:space="preserve">, le simple fait de conduire jusqu’à son travail et de se poser sur sa chaise derrière son bureau, suffisait à le fatiguer pour trois jours. Il présentait également une </w:t>
      </w:r>
      <w:r w:rsidRPr="007763EB">
        <w:rPr>
          <w:rFonts w:ascii="Arial" w:hAnsi="Arial" w:cs="Arial"/>
          <w:bCs/>
          <w:color w:val="0070C0"/>
          <w:lang w:val="fr-BE"/>
        </w:rPr>
        <w:t>chute de cheveux</w:t>
      </w:r>
      <w:r w:rsidRPr="007763EB">
        <w:rPr>
          <w:rFonts w:ascii="Arial" w:hAnsi="Arial" w:cs="Arial"/>
          <w:bCs/>
          <w:lang w:val="fr-BE"/>
        </w:rPr>
        <w:t>.</w:t>
      </w:r>
    </w:p>
    <w:p w14:paraId="6D2FBF36" w14:textId="77777777" w:rsidR="00054CC3" w:rsidRPr="007763EB" w:rsidRDefault="00054CC3" w:rsidP="00054CC3">
      <w:pPr>
        <w:rPr>
          <w:rFonts w:ascii="Arial" w:hAnsi="Arial" w:cs="Arial"/>
          <w:bCs/>
          <w:lang w:val="fr-BE"/>
        </w:rPr>
      </w:pPr>
    </w:p>
    <w:p w14:paraId="5BC77B31" w14:textId="77777777" w:rsidR="00054CC3" w:rsidRPr="007763EB" w:rsidRDefault="00054CC3" w:rsidP="00054CC3">
      <w:pPr>
        <w:rPr>
          <w:rFonts w:ascii="Arial" w:hAnsi="Arial" w:cs="Arial"/>
          <w:bCs/>
          <w:lang w:val="fr-BE"/>
        </w:rPr>
      </w:pPr>
    </w:p>
    <w:p w14:paraId="0ECDFB51" w14:textId="1038A354" w:rsidR="00054CC3" w:rsidRPr="007763EB" w:rsidRDefault="00AA28F6" w:rsidP="00054CC3">
      <w:pPr>
        <w:pBdr>
          <w:top w:val="single" w:sz="12" w:space="1" w:color="33CCCC"/>
          <w:left w:val="single" w:sz="12" w:space="4" w:color="33CCCC"/>
          <w:bottom w:val="single" w:sz="12" w:space="1" w:color="33CCCC"/>
          <w:right w:val="single" w:sz="12" w:space="4" w:color="33CCCC"/>
        </w:pBdr>
        <w:jc w:val="center"/>
        <w:rPr>
          <w:rFonts w:ascii="Arial" w:hAnsi="Arial" w:cs="Arial"/>
          <w:bCs/>
          <w:lang w:val="fr-BE"/>
        </w:rPr>
      </w:pPr>
      <w:r w:rsidRPr="007763EB">
        <w:rPr>
          <w:rFonts w:ascii="Arial" w:hAnsi="Arial" w:cs="Arial"/>
          <w:spacing w:val="4"/>
          <w:lang w:val="fr-BE"/>
        </w:rPr>
        <w:t>[#S</w:t>
      </w:r>
      <w:proofErr w:type="gramStart"/>
      <w:r w:rsidRPr="007763EB">
        <w:rPr>
          <w:rFonts w:ascii="Arial" w:hAnsi="Arial" w:cs="Arial"/>
          <w:spacing w:val="4"/>
          <w:lang w:val="fr-BE"/>
        </w:rPr>
        <w:t>3]</w:t>
      </w:r>
      <w:r w:rsidR="00054CC3" w:rsidRPr="007763EB">
        <w:rPr>
          <w:rFonts w:ascii="Arial" w:hAnsi="Arial" w:cs="Arial"/>
          <w:b/>
          <w:color w:val="33CCCC"/>
          <w:lang w:val="fr-BE"/>
        </w:rPr>
        <w:t>D</w:t>
      </w:r>
      <w:r w:rsidR="001A45EF" w:rsidRPr="007763EB">
        <w:rPr>
          <w:rFonts w:ascii="Arial" w:hAnsi="Arial" w:cs="Arial"/>
          <w:b/>
          <w:color w:val="33CCCC"/>
          <w:lang w:val="fr-BE"/>
        </w:rPr>
        <w:t>iscussion</w:t>
      </w:r>
      <w:proofErr w:type="gramEnd"/>
      <w:r w:rsidR="001A45EF" w:rsidRPr="007763EB">
        <w:rPr>
          <w:rFonts w:ascii="Arial" w:hAnsi="Arial" w:cs="Arial"/>
          <w:bCs/>
          <w:lang w:val="fr-BE"/>
        </w:rPr>
        <w:t xml:space="preserve"> </w:t>
      </w:r>
    </w:p>
    <w:p w14:paraId="0F2F1737" w14:textId="77777777" w:rsidR="00054CC3" w:rsidRPr="007763EB" w:rsidRDefault="00054CC3" w:rsidP="00054CC3">
      <w:pPr>
        <w:rPr>
          <w:rFonts w:ascii="Arial" w:hAnsi="Arial" w:cs="Arial"/>
          <w:b/>
          <w:color w:val="33CCCC"/>
          <w:lang w:val="fr-BE"/>
        </w:rPr>
      </w:pPr>
    </w:p>
    <w:p w14:paraId="1C9A42B8" w14:textId="77777777" w:rsidR="00054CC3" w:rsidRPr="007763EB" w:rsidRDefault="00054CC3" w:rsidP="00054CC3">
      <w:pPr>
        <w:rPr>
          <w:rFonts w:ascii="Arial" w:hAnsi="Arial" w:cs="Arial"/>
          <w:b/>
          <w:color w:val="33CCCC"/>
          <w:lang w:val="fr-BE"/>
        </w:rPr>
      </w:pPr>
      <w:r w:rsidRPr="007763EB">
        <w:rPr>
          <w:rFonts w:ascii="Arial" w:hAnsi="Arial" w:cs="Arial"/>
          <w:b/>
          <w:color w:val="33CCCC"/>
          <w:lang w:val="fr-BE"/>
        </w:rPr>
        <w:t>Symptômes de Moon que l’on retrouve chez Selenium</w:t>
      </w:r>
    </w:p>
    <w:p w14:paraId="64FE46FC" w14:textId="77777777" w:rsidR="00054CC3" w:rsidRPr="007763EB" w:rsidRDefault="00054CC3" w:rsidP="00054CC3">
      <w:pPr>
        <w:rPr>
          <w:rFonts w:ascii="Arial" w:hAnsi="Arial" w:cs="Arial"/>
          <w:bCs/>
          <w:lang w:val="fr-BE"/>
        </w:rPr>
      </w:pPr>
      <w:r w:rsidRPr="007763EB">
        <w:rPr>
          <w:rFonts w:ascii="Arial" w:hAnsi="Arial" w:cs="Arial"/>
          <w:bCs/>
          <w:lang w:val="fr-BE"/>
        </w:rPr>
        <w:t>- séborrhée graisseuse</w:t>
      </w:r>
    </w:p>
    <w:p w14:paraId="09F62FF4" w14:textId="77777777" w:rsidR="00054CC3" w:rsidRPr="007763EB" w:rsidRDefault="00054CC3" w:rsidP="00054CC3">
      <w:pPr>
        <w:rPr>
          <w:rFonts w:ascii="Arial" w:hAnsi="Arial" w:cs="Arial"/>
          <w:bCs/>
          <w:lang w:val="fr-BE"/>
        </w:rPr>
      </w:pPr>
      <w:r w:rsidRPr="007763EB">
        <w:rPr>
          <w:rFonts w:ascii="Arial" w:hAnsi="Arial" w:cs="Arial"/>
          <w:bCs/>
          <w:lang w:val="fr-BE"/>
        </w:rPr>
        <w:t>- perte de poils</w:t>
      </w:r>
    </w:p>
    <w:p w14:paraId="449A6787" w14:textId="77777777" w:rsidR="00054CC3" w:rsidRPr="007763EB" w:rsidRDefault="00054CC3" w:rsidP="00054CC3">
      <w:pPr>
        <w:rPr>
          <w:rFonts w:ascii="Arial" w:hAnsi="Arial" w:cs="Arial"/>
          <w:bCs/>
          <w:lang w:val="fr-BE"/>
        </w:rPr>
      </w:pPr>
      <w:r w:rsidRPr="007763EB">
        <w:rPr>
          <w:rFonts w:ascii="Arial" w:hAnsi="Arial" w:cs="Arial"/>
          <w:bCs/>
          <w:lang w:val="fr-BE"/>
        </w:rPr>
        <w:t>- peau sale</w:t>
      </w:r>
    </w:p>
    <w:p w14:paraId="72826F3F" w14:textId="77777777" w:rsidR="00054CC3" w:rsidRPr="007763EB" w:rsidRDefault="00054CC3" w:rsidP="00054CC3">
      <w:pPr>
        <w:rPr>
          <w:rFonts w:ascii="Arial" w:hAnsi="Arial" w:cs="Arial"/>
          <w:bCs/>
          <w:lang w:val="fr-BE"/>
        </w:rPr>
      </w:pPr>
      <w:r w:rsidRPr="007763EB">
        <w:rPr>
          <w:rFonts w:ascii="Arial" w:hAnsi="Arial" w:cs="Arial"/>
          <w:bCs/>
          <w:lang w:val="fr-BE"/>
        </w:rPr>
        <w:t>- pellicules</w:t>
      </w:r>
    </w:p>
    <w:p w14:paraId="10F2AF7D" w14:textId="77777777" w:rsidR="00054CC3" w:rsidRPr="007763EB" w:rsidRDefault="00054CC3" w:rsidP="00054CC3">
      <w:pPr>
        <w:rPr>
          <w:rFonts w:ascii="Arial" w:hAnsi="Arial" w:cs="Arial"/>
          <w:bCs/>
          <w:lang w:val="fr-BE"/>
        </w:rPr>
      </w:pPr>
      <w:r w:rsidRPr="007763EB">
        <w:rPr>
          <w:rFonts w:ascii="Arial" w:hAnsi="Arial" w:cs="Arial"/>
          <w:bCs/>
          <w:lang w:val="fr-BE"/>
        </w:rPr>
        <w:t>- transpiration (chat ?!)</w:t>
      </w:r>
    </w:p>
    <w:p w14:paraId="4942FB97" w14:textId="77777777" w:rsidR="00054CC3" w:rsidRPr="007763EB" w:rsidRDefault="00054CC3" w:rsidP="00054CC3">
      <w:pPr>
        <w:rPr>
          <w:rFonts w:ascii="Arial" w:hAnsi="Arial" w:cs="Arial"/>
          <w:bCs/>
          <w:lang w:val="fr-BE"/>
        </w:rPr>
      </w:pPr>
      <w:r w:rsidRPr="007763EB">
        <w:rPr>
          <w:rFonts w:ascii="Arial" w:hAnsi="Arial" w:cs="Arial"/>
          <w:bCs/>
          <w:lang w:val="fr-BE"/>
        </w:rPr>
        <w:t xml:space="preserve">- décharges oreilles et membres  </w:t>
      </w:r>
    </w:p>
    <w:p w14:paraId="29BABE00" w14:textId="77777777" w:rsidR="00054CC3" w:rsidRPr="007763EB" w:rsidRDefault="00054CC3" w:rsidP="00054CC3">
      <w:pPr>
        <w:rPr>
          <w:rFonts w:ascii="Arial" w:hAnsi="Arial" w:cs="Arial"/>
          <w:bCs/>
          <w:lang w:val="fr-BE"/>
        </w:rPr>
      </w:pPr>
      <w:r w:rsidRPr="007763EB">
        <w:rPr>
          <w:rFonts w:ascii="Arial" w:hAnsi="Arial" w:cs="Arial"/>
          <w:bCs/>
          <w:lang w:val="fr-BE"/>
        </w:rPr>
        <w:t>- appétit dévorant</w:t>
      </w:r>
    </w:p>
    <w:p w14:paraId="7C17E049" w14:textId="77777777" w:rsidR="00054CC3" w:rsidRPr="007763EB" w:rsidRDefault="00054CC3" w:rsidP="00054CC3">
      <w:pPr>
        <w:rPr>
          <w:rFonts w:ascii="Arial" w:hAnsi="Arial" w:cs="Arial"/>
          <w:bCs/>
          <w:lang w:val="fr-BE"/>
        </w:rPr>
      </w:pPr>
      <w:r w:rsidRPr="007763EB">
        <w:rPr>
          <w:rFonts w:ascii="Arial" w:hAnsi="Arial" w:cs="Arial"/>
          <w:bCs/>
          <w:lang w:val="fr-BE"/>
        </w:rPr>
        <w:t>- apathie, asthénie (en retrait, joue moins, dort beaucoup)</w:t>
      </w:r>
    </w:p>
    <w:p w14:paraId="3B044C01" w14:textId="77777777" w:rsidR="00054CC3" w:rsidRPr="007763EB" w:rsidRDefault="00054CC3" w:rsidP="00054CC3">
      <w:pPr>
        <w:rPr>
          <w:rFonts w:ascii="Arial" w:hAnsi="Arial" w:cs="Arial"/>
          <w:bCs/>
          <w:lang w:val="fr-BE"/>
        </w:rPr>
      </w:pPr>
    </w:p>
    <w:p w14:paraId="2EE48307" w14:textId="77777777" w:rsidR="00054CC3" w:rsidRPr="007763EB" w:rsidRDefault="00054CC3" w:rsidP="00054CC3">
      <w:pPr>
        <w:rPr>
          <w:rFonts w:ascii="Arial" w:hAnsi="Arial" w:cs="Arial"/>
          <w:bCs/>
          <w:lang w:val="fr-BE"/>
        </w:rPr>
      </w:pPr>
    </w:p>
    <w:p w14:paraId="0F837405" w14:textId="77777777" w:rsidR="00054CC3" w:rsidRPr="007763EB" w:rsidRDefault="00054CC3" w:rsidP="00054CC3">
      <w:pPr>
        <w:rPr>
          <w:rFonts w:ascii="Arial" w:hAnsi="Arial" w:cs="Arial"/>
          <w:bCs/>
          <w:lang w:val="fr-BE"/>
        </w:rPr>
      </w:pPr>
      <w:r w:rsidRPr="007763EB">
        <w:rPr>
          <w:rFonts w:ascii="Arial" w:hAnsi="Arial" w:cs="Arial"/>
          <w:b/>
          <w:color w:val="33CCCC"/>
          <w:lang w:val="fr-BE"/>
        </w:rPr>
        <w:t>Pour Marc Brunson</w:t>
      </w:r>
      <w:r w:rsidRPr="007763EB">
        <w:rPr>
          <w:rFonts w:ascii="Arial" w:hAnsi="Arial" w:cs="Arial"/>
          <w:bCs/>
          <w:lang w:val="fr-BE"/>
        </w:rPr>
        <w:t>, Selenium, c’est la pile vide et difficilement rechargeable. Il faudrait la recharger mais elle a déjà trop servi et ne se recharge plus normalement, elle ne tient plus.</w:t>
      </w:r>
    </w:p>
    <w:p w14:paraId="41069A70" w14:textId="77777777" w:rsidR="00054CC3" w:rsidRPr="007763EB" w:rsidRDefault="00054CC3" w:rsidP="00054CC3">
      <w:pPr>
        <w:rPr>
          <w:rFonts w:ascii="Arial" w:hAnsi="Arial" w:cs="Arial"/>
          <w:bCs/>
          <w:lang w:val="fr-BE"/>
        </w:rPr>
      </w:pPr>
    </w:p>
    <w:p w14:paraId="355FA47D" w14:textId="77777777" w:rsidR="00054CC3" w:rsidRPr="007763EB" w:rsidRDefault="00054CC3" w:rsidP="00054CC3">
      <w:pPr>
        <w:rPr>
          <w:rFonts w:ascii="Arial" w:hAnsi="Arial" w:cs="Arial"/>
          <w:bCs/>
          <w:lang w:val="fr-BE"/>
        </w:rPr>
      </w:pPr>
      <w:r w:rsidRPr="007763EB">
        <w:rPr>
          <w:rFonts w:ascii="Arial" w:hAnsi="Arial" w:cs="Arial"/>
          <w:b/>
          <w:color w:val="33CCCC"/>
          <w:lang w:val="fr-BE"/>
        </w:rPr>
        <w:t>Ce qui me marque</w:t>
      </w:r>
      <w:r w:rsidRPr="007763EB">
        <w:rPr>
          <w:rFonts w:ascii="Arial" w:hAnsi="Arial" w:cs="Arial"/>
          <w:bCs/>
          <w:lang w:val="fr-BE"/>
        </w:rPr>
        <w:t> </w:t>
      </w:r>
    </w:p>
    <w:p w14:paraId="3136152B" w14:textId="77777777" w:rsidR="00054CC3" w:rsidRPr="007763EB" w:rsidRDefault="00054CC3" w:rsidP="00054CC3">
      <w:pPr>
        <w:rPr>
          <w:rFonts w:ascii="Arial" w:hAnsi="Arial" w:cs="Arial"/>
          <w:bCs/>
          <w:lang w:val="fr-BE"/>
        </w:rPr>
      </w:pPr>
      <w:r w:rsidRPr="007763EB">
        <w:rPr>
          <w:rFonts w:ascii="Arial" w:hAnsi="Arial" w:cs="Arial"/>
          <w:bCs/>
          <w:lang w:val="fr-BE"/>
        </w:rPr>
        <w:lastRenderedPageBreak/>
        <w:t>Dans les CC, il y a souvent une étiologie précise comme point de départ (la nièce aux urgences dans mon cas, la fièvre intense dans le cas d’Annette, grosse colère contre sa femme dans le cas de Frédéric Schmitt), il y a un avant et un après comme un bouton ON-OFF. Moon a besoin d’être « stimulée » pour qu’elle « se remette en marche ». Il faut « provoquer les choses, c’est comme une ampoule qu’on doit allumer »</w:t>
      </w:r>
    </w:p>
    <w:p w14:paraId="02D6F096" w14:textId="77777777" w:rsidR="00054CC3" w:rsidRPr="007763EB" w:rsidRDefault="00054CC3" w:rsidP="00054CC3">
      <w:pPr>
        <w:rPr>
          <w:rFonts w:ascii="Arial" w:hAnsi="Arial" w:cs="Arial"/>
          <w:bCs/>
          <w:lang w:val="fr-BE"/>
        </w:rPr>
      </w:pPr>
    </w:p>
    <w:p w14:paraId="0AD8556E" w14:textId="77777777" w:rsidR="00054CC3" w:rsidRPr="007763EB" w:rsidRDefault="00054CC3" w:rsidP="00054CC3">
      <w:pPr>
        <w:rPr>
          <w:rFonts w:ascii="Arial" w:hAnsi="Arial" w:cs="Arial"/>
          <w:bCs/>
          <w:lang w:val="fr-BE"/>
        </w:rPr>
      </w:pPr>
      <w:r w:rsidRPr="007763EB">
        <w:rPr>
          <w:rFonts w:ascii="Arial" w:hAnsi="Arial" w:cs="Arial"/>
          <w:bCs/>
          <w:lang w:val="fr-BE"/>
        </w:rPr>
        <w:t>Il cherche des stimulants, désir irrésistible d’alcool (Nutrigel pour Moon, appétit dévorant pour l’homme du cas d’Emmanuel, appétit intense pour Moon).</w:t>
      </w:r>
    </w:p>
    <w:p w14:paraId="28521383" w14:textId="77777777" w:rsidR="00054CC3" w:rsidRPr="007763EB" w:rsidRDefault="00054CC3" w:rsidP="00054CC3">
      <w:pPr>
        <w:rPr>
          <w:rFonts w:ascii="Arial" w:hAnsi="Arial" w:cs="Arial"/>
          <w:b/>
          <w:color w:val="33CCCC"/>
          <w:lang w:val="fr-BE"/>
        </w:rPr>
      </w:pPr>
      <w:r w:rsidRPr="007763EB">
        <w:rPr>
          <w:rFonts w:ascii="Arial" w:hAnsi="Arial" w:cs="Arial"/>
          <w:b/>
          <w:color w:val="33CCCC"/>
          <w:lang w:val="fr-BE"/>
        </w:rPr>
        <w:t>Notion d’ENERGIE et PUISSANCE (prostate) et donc de FAIBLESSE</w:t>
      </w:r>
    </w:p>
    <w:p w14:paraId="6FC35C0C" w14:textId="77777777" w:rsidR="00054CC3" w:rsidRPr="007763EB" w:rsidRDefault="00054CC3" w:rsidP="00054CC3">
      <w:pPr>
        <w:rPr>
          <w:rFonts w:ascii="Arial" w:hAnsi="Arial" w:cs="Arial"/>
          <w:bCs/>
          <w:lang w:val="fr-BE"/>
        </w:rPr>
      </w:pPr>
    </w:p>
    <w:p w14:paraId="34AF36A7" w14:textId="77777777" w:rsidR="00054CC3" w:rsidRPr="007763EB" w:rsidRDefault="00054CC3" w:rsidP="00054CC3">
      <w:pPr>
        <w:rPr>
          <w:rFonts w:ascii="Arial" w:hAnsi="Arial" w:cs="Arial"/>
          <w:bCs/>
          <w:lang w:val="fr-BE"/>
        </w:rPr>
      </w:pPr>
      <w:r w:rsidRPr="007763EB">
        <w:rPr>
          <w:rFonts w:ascii="Arial" w:hAnsi="Arial" w:cs="Arial"/>
          <w:bCs/>
          <w:lang w:val="fr-BE"/>
        </w:rPr>
        <w:t>Au cours de mes recherches sur Wikipédia à propos de la cellule photoélectrique dont Selenium est un composant principal, je tombe sur cette définition :</w:t>
      </w:r>
    </w:p>
    <w:p w14:paraId="40D07152" w14:textId="77777777" w:rsidR="00054CC3" w:rsidRPr="007763EB" w:rsidRDefault="00054CC3" w:rsidP="00054CC3">
      <w:pPr>
        <w:rPr>
          <w:rFonts w:ascii="Arial" w:hAnsi="Arial" w:cs="Arial"/>
          <w:bCs/>
          <w:i/>
          <w:lang w:val="fr-BE"/>
        </w:rPr>
      </w:pPr>
      <w:r w:rsidRPr="007763EB">
        <w:rPr>
          <w:rFonts w:ascii="Arial" w:hAnsi="Arial" w:cs="Arial"/>
          <w:bCs/>
          <w:i/>
          <w:lang w:val="fr-BE"/>
        </w:rPr>
        <w:t>« La cellule photo-électrique est souvent utilisée dans des applications en "</w:t>
      </w:r>
      <w:r w:rsidRPr="007763EB">
        <w:rPr>
          <w:rFonts w:ascii="Arial" w:hAnsi="Arial" w:cs="Arial"/>
          <w:bCs/>
          <w:i/>
          <w:color w:val="33CCCC"/>
          <w:lang w:val="fr-BE"/>
        </w:rPr>
        <w:t>tout ou rien</w:t>
      </w:r>
      <w:r w:rsidRPr="007763EB">
        <w:rPr>
          <w:rFonts w:ascii="Arial" w:hAnsi="Arial" w:cs="Arial"/>
          <w:bCs/>
          <w:i/>
          <w:lang w:val="fr-BE"/>
        </w:rPr>
        <w:t>"</w:t>
      </w:r>
    </w:p>
    <w:p w14:paraId="179829AA" w14:textId="77777777" w:rsidR="00054CC3" w:rsidRPr="007763EB" w:rsidRDefault="00054CC3" w:rsidP="00054CC3">
      <w:pPr>
        <w:rPr>
          <w:rFonts w:ascii="Arial" w:hAnsi="Arial" w:cs="Arial"/>
          <w:bCs/>
          <w:i/>
          <w:lang w:val="fr-BE"/>
        </w:rPr>
      </w:pPr>
      <w:r w:rsidRPr="007763EB">
        <w:rPr>
          <w:rFonts w:ascii="Arial" w:hAnsi="Arial" w:cs="Arial"/>
          <w:bCs/>
          <w:i/>
          <w:lang w:val="fr-BE"/>
        </w:rPr>
        <w:t>« En automatique, le concept TOR (tout ou rien) se ramène au binaire : 0 ou 1. Cela signifie que l'information à traiter ne peut prendre que deux états (marche-arrêt). Seuls ces deux niveaux logiques sont possibles, d'où l'appellation commande tout ou rien (en anglais : bang–bang-control ou on–off-control). »</w:t>
      </w:r>
    </w:p>
    <w:p w14:paraId="43830E30" w14:textId="77777777" w:rsidR="00054CC3" w:rsidRPr="007763EB" w:rsidRDefault="00054CC3" w:rsidP="00054CC3">
      <w:pPr>
        <w:rPr>
          <w:rFonts w:ascii="Arial" w:hAnsi="Arial" w:cs="Arial"/>
          <w:bCs/>
          <w:lang w:val="fr-BE"/>
        </w:rPr>
      </w:pPr>
    </w:p>
    <w:p w14:paraId="15C42075" w14:textId="77777777" w:rsidR="00054CC3" w:rsidRPr="007763EB" w:rsidRDefault="00054CC3" w:rsidP="00054CC3">
      <w:pPr>
        <w:rPr>
          <w:rFonts w:ascii="Arial" w:hAnsi="Arial" w:cs="Arial"/>
          <w:bCs/>
          <w:lang w:val="fr-BE"/>
        </w:rPr>
      </w:pPr>
    </w:p>
    <w:p w14:paraId="201DD3E4" w14:textId="77777777" w:rsidR="00054CC3" w:rsidRPr="007763EB" w:rsidRDefault="00054CC3" w:rsidP="00054CC3">
      <w:pPr>
        <w:rPr>
          <w:rFonts w:ascii="Arial" w:hAnsi="Arial" w:cs="Arial"/>
          <w:bCs/>
          <w:lang w:val="fr-BE"/>
        </w:rPr>
      </w:pPr>
      <w:r w:rsidRPr="007763EB">
        <w:rPr>
          <w:rFonts w:ascii="Arial" w:hAnsi="Arial" w:cs="Arial"/>
          <w:bCs/>
          <w:lang w:val="fr-BE"/>
        </w:rPr>
        <w:t xml:space="preserve">Franchement, avec un nom pareil, </w:t>
      </w:r>
      <w:r w:rsidRPr="007763EB">
        <w:rPr>
          <w:rFonts w:ascii="Arial" w:hAnsi="Arial" w:cs="Arial"/>
          <w:b/>
          <w:color w:val="33CCCC"/>
          <w:lang w:val="fr-BE"/>
        </w:rPr>
        <w:t xml:space="preserve">MOON </w:t>
      </w:r>
      <w:r w:rsidRPr="007763EB">
        <w:rPr>
          <w:rFonts w:ascii="Arial" w:hAnsi="Arial" w:cs="Arial"/>
          <w:bCs/>
          <w:lang w:val="fr-BE"/>
        </w:rPr>
        <w:t xml:space="preserve">(!), et la description du </w:t>
      </w:r>
      <w:r w:rsidRPr="007763EB">
        <w:rPr>
          <w:rFonts w:ascii="Arial" w:hAnsi="Arial" w:cs="Arial"/>
          <w:b/>
          <w:color w:val="33CCCC"/>
          <w:lang w:val="fr-BE"/>
        </w:rPr>
        <w:t>bouton ON-OFF</w:t>
      </w:r>
      <w:r w:rsidRPr="007763EB">
        <w:rPr>
          <w:rFonts w:ascii="Arial" w:hAnsi="Arial" w:cs="Arial"/>
          <w:bCs/>
          <w:lang w:val="fr-BE"/>
        </w:rPr>
        <w:t xml:space="preserve"> que sa propriétaire m’en a faite, je ne peux pas me féliciter d’avoir mis 5 remèdes et presque 4 mois à avoir trouvé Selenium !</w:t>
      </w:r>
    </w:p>
    <w:p w14:paraId="33568BD3" w14:textId="77777777" w:rsidR="00054CC3" w:rsidRPr="007763EB" w:rsidRDefault="00054CC3" w:rsidP="00054CC3">
      <w:pPr>
        <w:rPr>
          <w:rFonts w:ascii="Arial" w:hAnsi="Arial" w:cs="Arial"/>
          <w:bCs/>
          <w:lang w:val="fr-BE"/>
        </w:rPr>
      </w:pPr>
    </w:p>
    <w:p w14:paraId="254F28E4" w14:textId="77777777" w:rsidR="0035738C" w:rsidRPr="007763EB" w:rsidRDefault="0035738C" w:rsidP="0035738C">
      <w:pPr>
        <w:rPr>
          <w:rFonts w:ascii="Arial" w:hAnsi="Arial" w:cs="Arial"/>
          <w:lang w:val="fr-BE"/>
        </w:rPr>
      </w:pPr>
    </w:p>
    <w:sectPr w:rsidR="0035738C" w:rsidRPr="007763EB" w:rsidSect="00CD2F7A">
      <w:headerReference w:type="default" r:id="rId58"/>
      <w:footerReference w:type="default" r:id="rId59"/>
      <w:pgSz w:w="11906" w:h="16838" w:code="9"/>
      <w:pgMar w:top="1985" w:right="1247" w:bottom="1134" w:left="1418" w:header="113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12E175" w14:textId="77777777" w:rsidR="00DF2390" w:rsidRDefault="00DF2390" w:rsidP="005665EE">
      <w:pPr>
        <w:spacing w:after="0"/>
      </w:pPr>
      <w:r>
        <w:separator/>
      </w:r>
    </w:p>
  </w:endnote>
  <w:endnote w:type="continuationSeparator" w:id="0">
    <w:p w14:paraId="0469AC29" w14:textId="77777777" w:rsidR="00DF2390" w:rsidRDefault="00DF2390" w:rsidP="005665E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Geneva">
    <w:altName w:val="Arial"/>
    <w:charset w:val="00"/>
    <w:family w:val="auto"/>
    <w:pitch w:val="variable"/>
    <w:sig w:usb0="E00002FF" w:usb1="5200205F" w:usb2="00A0C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C6F94" w14:textId="77777777" w:rsidR="00431285" w:rsidRPr="00542F34" w:rsidRDefault="00431285" w:rsidP="00542F3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4B25D7" w14:textId="77777777" w:rsidR="00DF2390" w:rsidRDefault="00DF2390" w:rsidP="005665EE">
      <w:pPr>
        <w:spacing w:after="0"/>
      </w:pPr>
      <w:r>
        <w:separator/>
      </w:r>
    </w:p>
  </w:footnote>
  <w:footnote w:type="continuationSeparator" w:id="0">
    <w:p w14:paraId="11CB689C" w14:textId="77777777" w:rsidR="00DF2390" w:rsidRDefault="00DF2390" w:rsidP="005665E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437AC" w14:textId="77777777" w:rsidR="00431285" w:rsidRPr="00542F34" w:rsidRDefault="00431285" w:rsidP="00542F3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A9C3474"/>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01"/>
    <w:multiLevelType w:val="singleLevel"/>
    <w:tmpl w:val="00000001"/>
    <w:name w:val="WW8Num1"/>
    <w:lvl w:ilvl="0">
      <w:start w:val="1460"/>
      <w:numFmt w:val="bullet"/>
      <w:lvlText w:val="-"/>
      <w:lvlJc w:val="left"/>
      <w:pPr>
        <w:tabs>
          <w:tab w:val="num" w:pos="2520"/>
        </w:tabs>
        <w:ind w:left="2520" w:hanging="360"/>
      </w:pPr>
      <w:rPr>
        <w:rFonts w:ascii="Times New Roman" w:hAnsi="Times New Roman"/>
      </w:rPr>
    </w:lvl>
  </w:abstractNum>
  <w:abstractNum w:abstractNumId="2" w15:restartNumberingAfterBreak="0">
    <w:nsid w:val="00000003"/>
    <w:multiLevelType w:val="singleLevel"/>
    <w:tmpl w:val="00000003"/>
    <w:name w:val="WW8Num3"/>
    <w:lvl w:ilvl="0">
      <w:start w:val="1"/>
      <w:numFmt w:val="decimal"/>
      <w:lvlText w:val="%1-"/>
      <w:lvlJc w:val="left"/>
      <w:pPr>
        <w:tabs>
          <w:tab w:val="num" w:pos="720"/>
        </w:tabs>
        <w:ind w:left="720" w:hanging="360"/>
      </w:pPr>
      <w:rPr>
        <w:rFonts w:ascii="Symbol" w:hAnsi="Symbol"/>
        <w:sz w:val="20"/>
      </w:rPr>
    </w:lvl>
  </w:abstractNum>
  <w:abstractNum w:abstractNumId="3" w15:restartNumberingAfterBreak="0">
    <w:nsid w:val="008A5D8E"/>
    <w:multiLevelType w:val="hybridMultilevel"/>
    <w:tmpl w:val="AB28D2FE"/>
    <w:styleLink w:val="Style26import"/>
    <w:lvl w:ilvl="0" w:tplc="FC38A3F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F82D1E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E7C2D4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F825BF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8976FEF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E8A2B9E">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D13C6C9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F3CA5F0">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D30CBA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4" w15:restartNumberingAfterBreak="0">
    <w:nsid w:val="0415455F"/>
    <w:multiLevelType w:val="hybridMultilevel"/>
    <w:tmpl w:val="06042388"/>
    <w:styleLink w:val="Style29import"/>
    <w:lvl w:ilvl="0" w:tplc="8000244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790EB76">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C1861A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22C2CF58">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1F9A974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D126246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3722902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97ACC62">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B7E8F5A">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5" w15:restartNumberingAfterBreak="0">
    <w:nsid w:val="05717E5F"/>
    <w:multiLevelType w:val="multilevel"/>
    <w:tmpl w:val="FFFFFFFF"/>
    <w:styleLink w:val="List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 w15:restartNumberingAfterBreak="0">
    <w:nsid w:val="06E47D1F"/>
    <w:multiLevelType w:val="hybridMultilevel"/>
    <w:tmpl w:val="A40832D6"/>
    <w:styleLink w:val="Style20import"/>
    <w:lvl w:ilvl="0" w:tplc="8766EB9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BE1EF84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8C5ADE3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6AC4C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0F0A5DA0">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992376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2AE8BA0">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17AC69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9EEC706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7" w15:restartNumberingAfterBreak="0">
    <w:nsid w:val="07556EDF"/>
    <w:multiLevelType w:val="multilevel"/>
    <w:tmpl w:val="FFFFFFFF"/>
    <w:styleLink w:val="List43"/>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 w15:restartNumberingAfterBreak="0">
    <w:nsid w:val="081A79EB"/>
    <w:multiLevelType w:val="hybridMultilevel"/>
    <w:tmpl w:val="2496E598"/>
    <w:styleLink w:val="Style8import"/>
    <w:lvl w:ilvl="0" w:tplc="789ECEE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520E33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8B8605F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984521E">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060057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A8983BA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98FA404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1DA60B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E294F81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9" w15:restartNumberingAfterBreak="0">
    <w:nsid w:val="08CB0E80"/>
    <w:multiLevelType w:val="multilevel"/>
    <w:tmpl w:val="FFFFFFFF"/>
    <w:styleLink w:val="List5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 w15:restartNumberingAfterBreak="0">
    <w:nsid w:val="08D2015A"/>
    <w:multiLevelType w:val="multilevel"/>
    <w:tmpl w:val="FFFFFFFF"/>
    <w:styleLink w:val="List1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 w15:restartNumberingAfterBreak="0">
    <w:nsid w:val="0A755D11"/>
    <w:multiLevelType w:val="hybridMultilevel"/>
    <w:tmpl w:val="11343620"/>
    <w:lvl w:ilvl="0" w:tplc="3F064E08">
      <w:numFmt w:val="bullet"/>
      <w:lvlText w:val="-"/>
      <w:lvlJc w:val="left"/>
      <w:pPr>
        <w:ind w:left="3338" w:hanging="360"/>
      </w:pPr>
      <w:rPr>
        <w:rFonts w:ascii="Calibri" w:eastAsia="Calibri" w:hAnsi="Calibri" w:cs="Calibri" w:hint="default"/>
      </w:rPr>
    </w:lvl>
    <w:lvl w:ilvl="1" w:tplc="040C0003">
      <w:start w:val="1"/>
      <w:numFmt w:val="bullet"/>
      <w:lvlText w:val="o"/>
      <w:lvlJc w:val="left"/>
      <w:pPr>
        <w:ind w:left="4058" w:hanging="360"/>
      </w:pPr>
      <w:rPr>
        <w:rFonts w:ascii="Courier New" w:hAnsi="Courier New" w:cs="Courier New" w:hint="default"/>
      </w:rPr>
    </w:lvl>
    <w:lvl w:ilvl="2" w:tplc="040C0005">
      <w:start w:val="1"/>
      <w:numFmt w:val="bullet"/>
      <w:lvlText w:val=""/>
      <w:lvlJc w:val="left"/>
      <w:pPr>
        <w:ind w:left="4778" w:hanging="360"/>
      </w:pPr>
      <w:rPr>
        <w:rFonts w:ascii="Wingdings" w:hAnsi="Wingdings" w:hint="default"/>
      </w:rPr>
    </w:lvl>
    <w:lvl w:ilvl="3" w:tplc="040C0001">
      <w:start w:val="1"/>
      <w:numFmt w:val="bullet"/>
      <w:lvlText w:val=""/>
      <w:lvlJc w:val="left"/>
      <w:pPr>
        <w:ind w:left="5498" w:hanging="360"/>
      </w:pPr>
      <w:rPr>
        <w:rFonts w:ascii="Symbol" w:hAnsi="Symbol" w:hint="default"/>
      </w:rPr>
    </w:lvl>
    <w:lvl w:ilvl="4" w:tplc="040C0003">
      <w:start w:val="1"/>
      <w:numFmt w:val="bullet"/>
      <w:lvlText w:val="o"/>
      <w:lvlJc w:val="left"/>
      <w:pPr>
        <w:ind w:left="6218" w:hanging="360"/>
      </w:pPr>
      <w:rPr>
        <w:rFonts w:ascii="Courier New" w:hAnsi="Courier New" w:cs="Courier New" w:hint="default"/>
      </w:rPr>
    </w:lvl>
    <w:lvl w:ilvl="5" w:tplc="040C0005">
      <w:start w:val="1"/>
      <w:numFmt w:val="bullet"/>
      <w:lvlText w:val=""/>
      <w:lvlJc w:val="left"/>
      <w:pPr>
        <w:ind w:left="6938" w:hanging="360"/>
      </w:pPr>
      <w:rPr>
        <w:rFonts w:ascii="Wingdings" w:hAnsi="Wingdings" w:hint="default"/>
      </w:rPr>
    </w:lvl>
    <w:lvl w:ilvl="6" w:tplc="040C0001">
      <w:start w:val="1"/>
      <w:numFmt w:val="bullet"/>
      <w:lvlText w:val=""/>
      <w:lvlJc w:val="left"/>
      <w:pPr>
        <w:ind w:left="7658" w:hanging="360"/>
      </w:pPr>
      <w:rPr>
        <w:rFonts w:ascii="Symbol" w:hAnsi="Symbol" w:hint="default"/>
      </w:rPr>
    </w:lvl>
    <w:lvl w:ilvl="7" w:tplc="040C0003">
      <w:start w:val="1"/>
      <w:numFmt w:val="bullet"/>
      <w:lvlText w:val="o"/>
      <w:lvlJc w:val="left"/>
      <w:pPr>
        <w:ind w:left="8378" w:hanging="360"/>
      </w:pPr>
      <w:rPr>
        <w:rFonts w:ascii="Courier New" w:hAnsi="Courier New" w:cs="Courier New" w:hint="default"/>
      </w:rPr>
    </w:lvl>
    <w:lvl w:ilvl="8" w:tplc="040C0005">
      <w:start w:val="1"/>
      <w:numFmt w:val="bullet"/>
      <w:lvlText w:val=""/>
      <w:lvlJc w:val="left"/>
      <w:pPr>
        <w:ind w:left="9098" w:hanging="360"/>
      </w:pPr>
      <w:rPr>
        <w:rFonts w:ascii="Wingdings" w:hAnsi="Wingdings" w:hint="default"/>
      </w:rPr>
    </w:lvl>
  </w:abstractNum>
  <w:abstractNum w:abstractNumId="12" w15:restartNumberingAfterBreak="0">
    <w:nsid w:val="0BAF6FC1"/>
    <w:multiLevelType w:val="multilevel"/>
    <w:tmpl w:val="FFFFFFFF"/>
    <w:styleLink w:val="List6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 w15:restartNumberingAfterBreak="0">
    <w:nsid w:val="0CB64E9A"/>
    <w:multiLevelType w:val="hybridMultilevel"/>
    <w:tmpl w:val="6E5AF498"/>
    <w:styleLink w:val="Style18import"/>
    <w:lvl w:ilvl="0" w:tplc="F94C83D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52033D8">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CA6545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536434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0CBC5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015A23C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A481CE4">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632189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95E2BB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4" w15:restartNumberingAfterBreak="0">
    <w:nsid w:val="0CEA217B"/>
    <w:multiLevelType w:val="multilevel"/>
    <w:tmpl w:val="FFFFFFFF"/>
    <w:styleLink w:val="List1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 w15:restartNumberingAfterBreak="0">
    <w:nsid w:val="0E212A45"/>
    <w:multiLevelType w:val="multilevel"/>
    <w:tmpl w:val="FFFFFFFF"/>
    <w:styleLink w:val="List39"/>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 w15:restartNumberingAfterBreak="0">
    <w:nsid w:val="0E3B1F84"/>
    <w:multiLevelType w:val="multilevel"/>
    <w:tmpl w:val="FFFFFFFF"/>
    <w:styleLink w:val="List2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 w15:restartNumberingAfterBreak="0">
    <w:nsid w:val="0F6D0D39"/>
    <w:multiLevelType w:val="hybridMultilevel"/>
    <w:tmpl w:val="F8F43F38"/>
    <w:styleLink w:val="Style9import"/>
    <w:lvl w:ilvl="0" w:tplc="9F980F3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AE63A7A">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EB04A9E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94CCC95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4CF84908">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29E230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CE80BF2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910D43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4F8C77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8" w15:restartNumberingAfterBreak="0">
    <w:nsid w:val="101E7013"/>
    <w:multiLevelType w:val="multilevel"/>
    <w:tmpl w:val="FFFFFFFF"/>
    <w:styleLink w:val="List1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9" w15:restartNumberingAfterBreak="0">
    <w:nsid w:val="10A06EB1"/>
    <w:multiLevelType w:val="multilevel"/>
    <w:tmpl w:val="FFFFFFFF"/>
    <w:styleLink w:val="List3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0" w15:restartNumberingAfterBreak="0">
    <w:nsid w:val="15A80F61"/>
    <w:multiLevelType w:val="multilevel"/>
    <w:tmpl w:val="FFFFFFFF"/>
    <w:styleLink w:val="List6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1" w15:restartNumberingAfterBreak="0">
    <w:nsid w:val="15A93A52"/>
    <w:multiLevelType w:val="multilevel"/>
    <w:tmpl w:val="FFFFFFFF"/>
    <w:styleLink w:val="List2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2" w15:restartNumberingAfterBreak="0">
    <w:nsid w:val="16241C39"/>
    <w:multiLevelType w:val="multilevel"/>
    <w:tmpl w:val="FFFFFFFF"/>
    <w:styleLink w:val="List5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3" w15:restartNumberingAfterBreak="0">
    <w:nsid w:val="16433712"/>
    <w:multiLevelType w:val="hybridMultilevel"/>
    <w:tmpl w:val="C7B882EA"/>
    <w:styleLink w:val="Style10import"/>
    <w:lvl w:ilvl="0" w:tplc="B64AA4D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D8DE7D8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DD6603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C1A2D72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FD68212">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5842456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BC744836">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03A6B5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C065CD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4" w15:restartNumberingAfterBreak="0">
    <w:nsid w:val="16556D8A"/>
    <w:multiLevelType w:val="multilevel"/>
    <w:tmpl w:val="FFFFFFFF"/>
    <w:styleLink w:val="List8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5" w15:restartNumberingAfterBreak="0">
    <w:nsid w:val="17746ED2"/>
    <w:multiLevelType w:val="multilevel"/>
    <w:tmpl w:val="FFFFFFFF"/>
    <w:styleLink w:val="List40"/>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6" w15:restartNumberingAfterBreak="0">
    <w:nsid w:val="198B10AB"/>
    <w:multiLevelType w:val="multilevel"/>
    <w:tmpl w:val="FFFFFFFF"/>
    <w:styleLink w:val="List4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7" w15:restartNumberingAfterBreak="0">
    <w:nsid w:val="199E6812"/>
    <w:multiLevelType w:val="multilevel"/>
    <w:tmpl w:val="FFFFFFFF"/>
    <w:styleLink w:val="List1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8" w15:restartNumberingAfterBreak="0">
    <w:nsid w:val="1A322D46"/>
    <w:multiLevelType w:val="hybridMultilevel"/>
    <w:tmpl w:val="3CBEBF66"/>
    <w:styleLink w:val="Style2import"/>
    <w:lvl w:ilvl="0" w:tplc="2096890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7144C1E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7490137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C42BC3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E1D2F64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3B4020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15D4DD3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B9453F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095C87D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9" w15:restartNumberingAfterBreak="0">
    <w:nsid w:val="1B1F1FD1"/>
    <w:multiLevelType w:val="hybridMultilevel"/>
    <w:tmpl w:val="A934BD0C"/>
    <w:styleLink w:val="Style27import"/>
    <w:lvl w:ilvl="0" w:tplc="EC761E6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E946CF0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96C259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38835C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AC8B8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44A83A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76C5218">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56C58AC">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024D74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30" w15:restartNumberingAfterBreak="0">
    <w:nsid w:val="1B4B3353"/>
    <w:multiLevelType w:val="hybridMultilevel"/>
    <w:tmpl w:val="8DF43186"/>
    <w:styleLink w:val="Style17import"/>
    <w:lvl w:ilvl="0" w:tplc="4B46388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C9C81FC">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0B1EF83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AC34D24E">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87CE820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DF4387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2B466862">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40E0170">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6828515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31" w15:restartNumberingAfterBreak="0">
    <w:nsid w:val="1C5F1628"/>
    <w:multiLevelType w:val="multilevel"/>
    <w:tmpl w:val="FFFFFFFF"/>
    <w:styleLink w:val="List7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2" w15:restartNumberingAfterBreak="0">
    <w:nsid w:val="1CBA3652"/>
    <w:multiLevelType w:val="hybridMultilevel"/>
    <w:tmpl w:val="63CAA02C"/>
    <w:lvl w:ilvl="0" w:tplc="040C0001">
      <w:start w:val="1"/>
      <w:numFmt w:val="bullet"/>
      <w:lvlText w:val=""/>
      <w:lvlJc w:val="left"/>
      <w:pPr>
        <w:ind w:left="1425" w:hanging="360"/>
      </w:pPr>
      <w:rPr>
        <w:rFonts w:ascii="Symbol" w:hAnsi="Symbol" w:hint="default"/>
      </w:rPr>
    </w:lvl>
    <w:lvl w:ilvl="1" w:tplc="040C0003">
      <w:start w:val="1"/>
      <w:numFmt w:val="bullet"/>
      <w:lvlText w:val="o"/>
      <w:lvlJc w:val="left"/>
      <w:pPr>
        <w:ind w:left="2145" w:hanging="360"/>
      </w:pPr>
      <w:rPr>
        <w:rFonts w:ascii="Courier New" w:hAnsi="Courier New" w:cs="Courier New" w:hint="default"/>
      </w:rPr>
    </w:lvl>
    <w:lvl w:ilvl="2" w:tplc="040C0005">
      <w:start w:val="1"/>
      <w:numFmt w:val="bullet"/>
      <w:lvlText w:val=""/>
      <w:lvlJc w:val="left"/>
      <w:pPr>
        <w:ind w:left="2865" w:hanging="360"/>
      </w:pPr>
      <w:rPr>
        <w:rFonts w:ascii="Wingdings" w:hAnsi="Wingdings" w:hint="default"/>
      </w:rPr>
    </w:lvl>
    <w:lvl w:ilvl="3" w:tplc="040C0001">
      <w:start w:val="1"/>
      <w:numFmt w:val="bullet"/>
      <w:lvlText w:val=""/>
      <w:lvlJc w:val="left"/>
      <w:pPr>
        <w:ind w:left="3585" w:hanging="360"/>
      </w:pPr>
      <w:rPr>
        <w:rFonts w:ascii="Symbol" w:hAnsi="Symbol" w:hint="default"/>
      </w:rPr>
    </w:lvl>
    <w:lvl w:ilvl="4" w:tplc="040C0003">
      <w:start w:val="1"/>
      <w:numFmt w:val="bullet"/>
      <w:lvlText w:val="o"/>
      <w:lvlJc w:val="left"/>
      <w:pPr>
        <w:ind w:left="4305" w:hanging="360"/>
      </w:pPr>
      <w:rPr>
        <w:rFonts w:ascii="Courier New" w:hAnsi="Courier New" w:cs="Courier New" w:hint="default"/>
      </w:rPr>
    </w:lvl>
    <w:lvl w:ilvl="5" w:tplc="040C0005">
      <w:start w:val="1"/>
      <w:numFmt w:val="bullet"/>
      <w:lvlText w:val=""/>
      <w:lvlJc w:val="left"/>
      <w:pPr>
        <w:ind w:left="5025" w:hanging="360"/>
      </w:pPr>
      <w:rPr>
        <w:rFonts w:ascii="Wingdings" w:hAnsi="Wingdings" w:hint="default"/>
      </w:rPr>
    </w:lvl>
    <w:lvl w:ilvl="6" w:tplc="040C0001">
      <w:start w:val="1"/>
      <w:numFmt w:val="bullet"/>
      <w:lvlText w:val=""/>
      <w:lvlJc w:val="left"/>
      <w:pPr>
        <w:ind w:left="5745" w:hanging="360"/>
      </w:pPr>
      <w:rPr>
        <w:rFonts w:ascii="Symbol" w:hAnsi="Symbol" w:hint="default"/>
      </w:rPr>
    </w:lvl>
    <w:lvl w:ilvl="7" w:tplc="040C0003">
      <w:start w:val="1"/>
      <w:numFmt w:val="bullet"/>
      <w:lvlText w:val="o"/>
      <w:lvlJc w:val="left"/>
      <w:pPr>
        <w:ind w:left="6465" w:hanging="360"/>
      </w:pPr>
      <w:rPr>
        <w:rFonts w:ascii="Courier New" w:hAnsi="Courier New" w:cs="Courier New" w:hint="default"/>
      </w:rPr>
    </w:lvl>
    <w:lvl w:ilvl="8" w:tplc="040C0005">
      <w:start w:val="1"/>
      <w:numFmt w:val="bullet"/>
      <w:lvlText w:val=""/>
      <w:lvlJc w:val="left"/>
      <w:pPr>
        <w:ind w:left="7185" w:hanging="360"/>
      </w:pPr>
      <w:rPr>
        <w:rFonts w:ascii="Wingdings" w:hAnsi="Wingdings" w:hint="default"/>
      </w:rPr>
    </w:lvl>
  </w:abstractNum>
  <w:abstractNum w:abstractNumId="33" w15:restartNumberingAfterBreak="0">
    <w:nsid w:val="203E1D98"/>
    <w:multiLevelType w:val="multilevel"/>
    <w:tmpl w:val="FFFFFFFF"/>
    <w:styleLink w:val="List3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4" w15:restartNumberingAfterBreak="0">
    <w:nsid w:val="210908E4"/>
    <w:multiLevelType w:val="hybridMultilevel"/>
    <w:tmpl w:val="87CAED66"/>
    <w:styleLink w:val="Style15import"/>
    <w:lvl w:ilvl="0" w:tplc="EBA0F4C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22E6224A">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4005D7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BB16B8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F7E495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77683C0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A54C68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EC641B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96AA64C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35" w15:restartNumberingAfterBreak="0">
    <w:nsid w:val="2175464B"/>
    <w:multiLevelType w:val="multilevel"/>
    <w:tmpl w:val="FFFFFFFF"/>
    <w:styleLink w:val="List7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6" w15:restartNumberingAfterBreak="0">
    <w:nsid w:val="22234ABD"/>
    <w:multiLevelType w:val="multilevel"/>
    <w:tmpl w:val="E1D2B1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2AC63A9"/>
    <w:multiLevelType w:val="multilevel"/>
    <w:tmpl w:val="FFFFFFFF"/>
    <w:styleLink w:val="List85"/>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38" w15:restartNumberingAfterBreak="0">
    <w:nsid w:val="22FC65AE"/>
    <w:multiLevelType w:val="multilevel"/>
    <w:tmpl w:val="FFFFFFFF"/>
    <w:styleLink w:val="List6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9" w15:restartNumberingAfterBreak="0">
    <w:nsid w:val="251A00D7"/>
    <w:multiLevelType w:val="multilevel"/>
    <w:tmpl w:val="FFFFFFFF"/>
    <w:styleLink w:val="List44"/>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0" w15:restartNumberingAfterBreak="0">
    <w:nsid w:val="26037195"/>
    <w:multiLevelType w:val="multilevel"/>
    <w:tmpl w:val="FFFFFFFF"/>
    <w:styleLink w:val="List8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1" w15:restartNumberingAfterBreak="0">
    <w:nsid w:val="291017C5"/>
    <w:multiLevelType w:val="multilevel"/>
    <w:tmpl w:val="FFFFFFFF"/>
    <w:styleLink w:val="List3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2" w15:restartNumberingAfterBreak="0">
    <w:nsid w:val="29530C94"/>
    <w:multiLevelType w:val="multilevel"/>
    <w:tmpl w:val="FFFFFFFF"/>
    <w:styleLink w:val="List6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3" w15:restartNumberingAfterBreak="0">
    <w:nsid w:val="2A177F7D"/>
    <w:multiLevelType w:val="multilevel"/>
    <w:tmpl w:val="FFFFFFFF"/>
    <w:styleLink w:val="List7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4" w15:restartNumberingAfterBreak="0">
    <w:nsid w:val="2A7A4600"/>
    <w:multiLevelType w:val="multilevel"/>
    <w:tmpl w:val="FFFFFFFF"/>
    <w:styleLink w:val="List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5" w15:restartNumberingAfterBreak="0">
    <w:nsid w:val="2B49587C"/>
    <w:multiLevelType w:val="multilevel"/>
    <w:tmpl w:val="FFFFFFFF"/>
    <w:styleLink w:val="List7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6" w15:restartNumberingAfterBreak="0">
    <w:nsid w:val="2D7C1BE0"/>
    <w:multiLevelType w:val="multilevel"/>
    <w:tmpl w:val="FFFFFFFF"/>
    <w:styleLink w:val="List7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7" w15:restartNumberingAfterBreak="0">
    <w:nsid w:val="30253598"/>
    <w:multiLevelType w:val="hybridMultilevel"/>
    <w:tmpl w:val="F84C0A9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48" w15:restartNumberingAfterBreak="0">
    <w:nsid w:val="306C662B"/>
    <w:multiLevelType w:val="multilevel"/>
    <w:tmpl w:val="FFFFFFFF"/>
    <w:styleLink w:val="List7"/>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49" w15:restartNumberingAfterBreak="0">
    <w:nsid w:val="31942EE3"/>
    <w:multiLevelType w:val="hybridMultilevel"/>
    <w:tmpl w:val="0B9C9F8A"/>
    <w:styleLink w:val="Style23import"/>
    <w:lvl w:ilvl="0" w:tplc="EB6E810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996AF6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C1D6AA4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F86E62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EACAC6B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E5E491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3D74F574">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978945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BC2154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50" w15:restartNumberingAfterBreak="0">
    <w:nsid w:val="327866AB"/>
    <w:multiLevelType w:val="multilevel"/>
    <w:tmpl w:val="FFFFFFFF"/>
    <w:styleLink w:val="List1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1" w15:restartNumberingAfterBreak="0">
    <w:nsid w:val="32D857E3"/>
    <w:multiLevelType w:val="multilevel"/>
    <w:tmpl w:val="FFFFFFFF"/>
    <w:styleLink w:val="List65"/>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52" w15:restartNumberingAfterBreak="0">
    <w:nsid w:val="34EE57EE"/>
    <w:multiLevelType w:val="multilevel"/>
    <w:tmpl w:val="FFFFFFFF"/>
    <w:styleLink w:val="List2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3" w15:restartNumberingAfterBreak="0">
    <w:nsid w:val="35C87A49"/>
    <w:multiLevelType w:val="multilevel"/>
    <w:tmpl w:val="FFFFFFFF"/>
    <w:styleLink w:val="List8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4" w15:restartNumberingAfterBreak="0">
    <w:nsid w:val="35F81F5F"/>
    <w:multiLevelType w:val="multilevel"/>
    <w:tmpl w:val="FFFFFFFF"/>
    <w:styleLink w:val="List42"/>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5" w15:restartNumberingAfterBreak="0">
    <w:nsid w:val="370D2D02"/>
    <w:multiLevelType w:val="multilevel"/>
    <w:tmpl w:val="FFFFFFFF"/>
    <w:styleLink w:val="List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6" w15:restartNumberingAfterBreak="0">
    <w:nsid w:val="37255621"/>
    <w:multiLevelType w:val="multilevel"/>
    <w:tmpl w:val="CC86E1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77F3A7B"/>
    <w:multiLevelType w:val="hybridMultilevel"/>
    <w:tmpl w:val="8D4659BC"/>
    <w:styleLink w:val="Style13import"/>
    <w:lvl w:ilvl="0" w:tplc="F4BEAAFC">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1A8CA74">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5F62AE52">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2DAC7808">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44585830">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E783E18">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732A7618">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FEC20E8A">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03E381C">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58" w15:restartNumberingAfterBreak="0">
    <w:nsid w:val="38880800"/>
    <w:multiLevelType w:val="hybridMultilevel"/>
    <w:tmpl w:val="3CACDBEA"/>
    <w:styleLink w:val="Style21import"/>
    <w:lvl w:ilvl="0" w:tplc="50E84C9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712F30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1D803AC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8810368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9D6838C2">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D886478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C1569FE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858BFF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95AA55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59" w15:restartNumberingAfterBreak="0">
    <w:nsid w:val="3A5C1D51"/>
    <w:multiLevelType w:val="hybridMultilevel"/>
    <w:tmpl w:val="E8C44A3E"/>
    <w:styleLink w:val="Style11import"/>
    <w:lvl w:ilvl="0" w:tplc="7F041E52">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19CA0EA">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DB6686AA">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A7A05610">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6C497D2">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017E800A">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8CDA2362">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EC48085A">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B0DED7DA">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60" w15:restartNumberingAfterBreak="0">
    <w:nsid w:val="3AE64035"/>
    <w:multiLevelType w:val="hybridMultilevel"/>
    <w:tmpl w:val="F40E738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1" w15:restartNumberingAfterBreak="0">
    <w:nsid w:val="3C16661B"/>
    <w:multiLevelType w:val="multilevel"/>
    <w:tmpl w:val="FFFFFFFF"/>
    <w:styleLink w:val="List2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2" w15:restartNumberingAfterBreak="0">
    <w:nsid w:val="3D0E7D6A"/>
    <w:multiLevelType w:val="multilevel"/>
    <w:tmpl w:val="FFFFFFFF"/>
    <w:styleLink w:val="List6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3" w15:restartNumberingAfterBreak="0">
    <w:nsid w:val="3D731628"/>
    <w:multiLevelType w:val="multilevel"/>
    <w:tmpl w:val="FFFFFFFF"/>
    <w:styleLink w:val="List2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4" w15:restartNumberingAfterBreak="0">
    <w:nsid w:val="3F8B7660"/>
    <w:multiLevelType w:val="multilevel"/>
    <w:tmpl w:val="FFFFFFFF"/>
    <w:styleLink w:val="List3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5" w15:restartNumberingAfterBreak="0">
    <w:nsid w:val="40280694"/>
    <w:multiLevelType w:val="multilevel"/>
    <w:tmpl w:val="FFFFFFFF"/>
    <w:styleLink w:val="List4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6" w15:restartNumberingAfterBreak="0">
    <w:nsid w:val="407F1050"/>
    <w:multiLevelType w:val="multilevel"/>
    <w:tmpl w:val="FFFFFFFF"/>
    <w:styleLink w:val="List45"/>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7" w15:restartNumberingAfterBreak="0">
    <w:nsid w:val="40E26CDA"/>
    <w:multiLevelType w:val="hybridMultilevel"/>
    <w:tmpl w:val="9162CDCC"/>
    <w:styleLink w:val="Style19import"/>
    <w:lvl w:ilvl="0" w:tplc="C26ACE4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CD6E70C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82EC30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E85A735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C385CE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5DC0B0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8F4277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3C888F8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B00710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68" w15:restartNumberingAfterBreak="0">
    <w:nsid w:val="41F81542"/>
    <w:multiLevelType w:val="multilevel"/>
    <w:tmpl w:val="FFFFFFFF"/>
    <w:styleLink w:val="List1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9" w15:restartNumberingAfterBreak="0">
    <w:nsid w:val="421613A1"/>
    <w:multiLevelType w:val="hybridMultilevel"/>
    <w:tmpl w:val="6694CF72"/>
    <w:styleLink w:val="Style7import"/>
    <w:lvl w:ilvl="0" w:tplc="D032BB70">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C7E3158">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B7E7140">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84ACF78">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11E5B70">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70BAFAD0">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9A0E11A">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38C3936">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45CC960">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70" w15:restartNumberingAfterBreak="0">
    <w:nsid w:val="43432544"/>
    <w:multiLevelType w:val="hybridMultilevel"/>
    <w:tmpl w:val="9DDEFEDC"/>
    <w:styleLink w:val="Style31import"/>
    <w:lvl w:ilvl="0" w:tplc="FEF6D65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66845CA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C5CBEE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D8E92D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BFAFD1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63C2788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6FDAA11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E24CFE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C3E2DE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71" w15:restartNumberingAfterBreak="0">
    <w:nsid w:val="45564A4D"/>
    <w:multiLevelType w:val="multilevel"/>
    <w:tmpl w:val="FFFFFFFF"/>
    <w:styleLink w:val="List37"/>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2" w15:restartNumberingAfterBreak="0">
    <w:nsid w:val="45A162B1"/>
    <w:multiLevelType w:val="multilevel"/>
    <w:tmpl w:val="FFFFFFFF"/>
    <w:styleLink w:val="List38"/>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3" w15:restartNumberingAfterBreak="0">
    <w:nsid w:val="47CC1DEB"/>
    <w:multiLevelType w:val="multilevel"/>
    <w:tmpl w:val="FFFFFFFF"/>
    <w:styleLink w:val="List3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4" w15:restartNumberingAfterBreak="0">
    <w:nsid w:val="48EF4532"/>
    <w:multiLevelType w:val="multilevel"/>
    <w:tmpl w:val="FFFFFFFF"/>
    <w:styleLink w:val="List5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5" w15:restartNumberingAfterBreak="0">
    <w:nsid w:val="49946543"/>
    <w:multiLevelType w:val="multilevel"/>
    <w:tmpl w:val="FFFFFFFF"/>
    <w:styleLink w:val="List5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6" w15:restartNumberingAfterBreak="0">
    <w:nsid w:val="4B5C4D0F"/>
    <w:multiLevelType w:val="multilevel"/>
    <w:tmpl w:val="FFFFFFFF"/>
    <w:styleLink w:val="List2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7" w15:restartNumberingAfterBreak="0">
    <w:nsid w:val="4C272C73"/>
    <w:multiLevelType w:val="multilevel"/>
    <w:tmpl w:val="FFFFFFFF"/>
    <w:styleLink w:val="List2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8" w15:restartNumberingAfterBreak="0">
    <w:nsid w:val="4CAA5D08"/>
    <w:multiLevelType w:val="multilevel"/>
    <w:tmpl w:val="FFFFFFFF"/>
    <w:styleLink w:val="List36"/>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9" w15:restartNumberingAfterBreak="0">
    <w:nsid w:val="4E9A289D"/>
    <w:multiLevelType w:val="multilevel"/>
    <w:tmpl w:val="FFFFFFFF"/>
    <w:styleLink w:val="List7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0" w15:restartNumberingAfterBreak="0">
    <w:nsid w:val="50CF58D0"/>
    <w:multiLevelType w:val="multilevel"/>
    <w:tmpl w:val="FFFFFFFF"/>
    <w:styleLink w:val="List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1" w15:restartNumberingAfterBreak="0">
    <w:nsid w:val="536D3EFB"/>
    <w:multiLevelType w:val="multilevel"/>
    <w:tmpl w:val="FFFFFFFF"/>
    <w:styleLink w:val="List7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2" w15:restartNumberingAfterBreak="0">
    <w:nsid w:val="536F09C6"/>
    <w:multiLevelType w:val="multilevel"/>
    <w:tmpl w:val="FFFFFFFF"/>
    <w:styleLink w:val="List8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3" w15:restartNumberingAfterBreak="0">
    <w:nsid w:val="54E463E8"/>
    <w:multiLevelType w:val="multilevel"/>
    <w:tmpl w:val="FFFFFFFF"/>
    <w:styleLink w:val="List2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4" w15:restartNumberingAfterBreak="0">
    <w:nsid w:val="55AE2DBD"/>
    <w:multiLevelType w:val="multilevel"/>
    <w:tmpl w:val="FFFFFFFF"/>
    <w:styleLink w:val="List6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5" w15:restartNumberingAfterBreak="0">
    <w:nsid w:val="592C41A1"/>
    <w:multiLevelType w:val="hybridMultilevel"/>
    <w:tmpl w:val="026435FA"/>
    <w:styleLink w:val="Style14import"/>
    <w:lvl w:ilvl="0" w:tplc="21A2C144">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E8B8858C">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B28A7A8">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8B442554">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70C6CD08">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2C4A63DA">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FE42F496">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400813E">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A8E4B620">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86" w15:restartNumberingAfterBreak="0">
    <w:nsid w:val="5A4B45B2"/>
    <w:multiLevelType w:val="multilevel"/>
    <w:tmpl w:val="FFFFFFFF"/>
    <w:styleLink w:val="List1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7" w15:restartNumberingAfterBreak="0">
    <w:nsid w:val="5A9842C3"/>
    <w:multiLevelType w:val="multilevel"/>
    <w:tmpl w:val="FFFFFFFF"/>
    <w:styleLink w:val="List86"/>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88" w15:restartNumberingAfterBreak="0">
    <w:nsid w:val="5BF76E5C"/>
    <w:multiLevelType w:val="multilevel"/>
    <w:tmpl w:val="26E8DD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F8B1B7A"/>
    <w:multiLevelType w:val="hybridMultilevel"/>
    <w:tmpl w:val="4708688E"/>
    <w:lvl w:ilvl="0" w:tplc="100C0017">
      <w:start w:val="1"/>
      <w:numFmt w:val="lowerLetter"/>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90" w15:restartNumberingAfterBreak="0">
    <w:nsid w:val="61EC6FFF"/>
    <w:multiLevelType w:val="multilevel"/>
    <w:tmpl w:val="FFFFFFFF"/>
    <w:styleLink w:val="List2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1" w15:restartNumberingAfterBreak="0">
    <w:nsid w:val="64E5659E"/>
    <w:multiLevelType w:val="multilevel"/>
    <w:tmpl w:val="FFFFFFFF"/>
    <w:styleLink w:val="List6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2" w15:restartNumberingAfterBreak="0">
    <w:nsid w:val="66476C4B"/>
    <w:multiLevelType w:val="hybridMultilevel"/>
    <w:tmpl w:val="A4C21C5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3" w15:restartNumberingAfterBreak="0">
    <w:nsid w:val="67CF4342"/>
    <w:multiLevelType w:val="multilevel"/>
    <w:tmpl w:val="FFFFFFFF"/>
    <w:styleLink w:val="List7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4" w15:restartNumberingAfterBreak="0">
    <w:nsid w:val="6892746E"/>
    <w:multiLevelType w:val="multilevel"/>
    <w:tmpl w:val="FFFFFFFF"/>
    <w:styleLink w:val="List5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5" w15:restartNumberingAfterBreak="0">
    <w:nsid w:val="68EF69F4"/>
    <w:multiLevelType w:val="hybridMultilevel"/>
    <w:tmpl w:val="FDE264FC"/>
    <w:styleLink w:val="Style6import"/>
    <w:lvl w:ilvl="0" w:tplc="7D1C04F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767AB75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9C96BB5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900479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76E717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268DF1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9D72B87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34AE53E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D3CA3D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96" w15:restartNumberingAfterBreak="0">
    <w:nsid w:val="699A0014"/>
    <w:multiLevelType w:val="multilevel"/>
    <w:tmpl w:val="FFFFFFFF"/>
    <w:styleLink w:val="List5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7" w15:restartNumberingAfterBreak="0">
    <w:nsid w:val="6AF61EE5"/>
    <w:multiLevelType w:val="multilevel"/>
    <w:tmpl w:val="FFFFFFFF"/>
    <w:styleLink w:val="List4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8" w15:restartNumberingAfterBreak="0">
    <w:nsid w:val="6B864372"/>
    <w:multiLevelType w:val="multilevel"/>
    <w:tmpl w:val="FFFFFFFF"/>
    <w:styleLink w:val="List5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9" w15:restartNumberingAfterBreak="0">
    <w:nsid w:val="6CCA5D4E"/>
    <w:multiLevelType w:val="multilevel"/>
    <w:tmpl w:val="FFFFFFFF"/>
    <w:styleLink w:val="Dash"/>
    <w:lvl w:ilvl="0">
      <w:numFmt w:val="bullet"/>
      <w:lvlText w:val="-"/>
      <w:lvlJc w:val="left"/>
      <w:rPr>
        <w:position w:val="4"/>
      </w:rPr>
    </w:lvl>
    <w:lvl w:ilvl="1">
      <w:start w:val="1"/>
      <w:numFmt w:val="bullet"/>
      <w:lvlText w:val="-"/>
      <w:lvlJc w:val="left"/>
      <w:rPr>
        <w:position w:val="4"/>
      </w:rPr>
    </w:lvl>
    <w:lvl w:ilvl="2">
      <w:start w:val="1"/>
      <w:numFmt w:val="bullet"/>
      <w:lvlText w:val="-"/>
      <w:lvlJc w:val="left"/>
      <w:rPr>
        <w:position w:val="4"/>
      </w:rPr>
    </w:lvl>
    <w:lvl w:ilvl="3">
      <w:start w:val="1"/>
      <w:numFmt w:val="bullet"/>
      <w:lvlText w:val="-"/>
      <w:lvlJc w:val="left"/>
      <w:rPr>
        <w:position w:val="4"/>
      </w:rPr>
    </w:lvl>
    <w:lvl w:ilvl="4">
      <w:start w:val="1"/>
      <w:numFmt w:val="bullet"/>
      <w:lvlText w:val="-"/>
      <w:lvlJc w:val="left"/>
      <w:rPr>
        <w:position w:val="4"/>
      </w:rPr>
    </w:lvl>
    <w:lvl w:ilvl="5">
      <w:start w:val="1"/>
      <w:numFmt w:val="bullet"/>
      <w:lvlText w:val="-"/>
      <w:lvlJc w:val="left"/>
      <w:rPr>
        <w:position w:val="4"/>
      </w:rPr>
    </w:lvl>
    <w:lvl w:ilvl="6">
      <w:start w:val="1"/>
      <w:numFmt w:val="bullet"/>
      <w:lvlText w:val="-"/>
      <w:lvlJc w:val="left"/>
      <w:rPr>
        <w:position w:val="4"/>
      </w:rPr>
    </w:lvl>
    <w:lvl w:ilvl="7">
      <w:start w:val="1"/>
      <w:numFmt w:val="bullet"/>
      <w:lvlText w:val="-"/>
      <w:lvlJc w:val="left"/>
      <w:rPr>
        <w:position w:val="4"/>
      </w:rPr>
    </w:lvl>
    <w:lvl w:ilvl="8">
      <w:start w:val="1"/>
      <w:numFmt w:val="bullet"/>
      <w:lvlText w:val="-"/>
      <w:lvlJc w:val="left"/>
      <w:rPr>
        <w:position w:val="4"/>
      </w:rPr>
    </w:lvl>
  </w:abstractNum>
  <w:abstractNum w:abstractNumId="100" w15:restartNumberingAfterBreak="0">
    <w:nsid w:val="6D423F34"/>
    <w:multiLevelType w:val="multilevel"/>
    <w:tmpl w:val="FFFFFFFF"/>
    <w:styleLink w:val="List8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1" w15:restartNumberingAfterBreak="0">
    <w:nsid w:val="6D743DF5"/>
    <w:multiLevelType w:val="multilevel"/>
    <w:tmpl w:val="FFFFFFFF"/>
    <w:styleLink w:val="List2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2" w15:restartNumberingAfterBreak="0">
    <w:nsid w:val="6E113E7C"/>
    <w:multiLevelType w:val="hybridMultilevel"/>
    <w:tmpl w:val="D3841196"/>
    <w:styleLink w:val="Style16import"/>
    <w:lvl w:ilvl="0" w:tplc="0E2E4D0A">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D6147FE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646CF07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1308950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F42CF6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2529AE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5B96EE9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AEDA84C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C4E8AB1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03" w15:restartNumberingAfterBreak="0">
    <w:nsid w:val="6E632B81"/>
    <w:multiLevelType w:val="multilevel"/>
    <w:tmpl w:val="FFFFFFFF"/>
    <w:styleLink w:val="List7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4" w15:restartNumberingAfterBreak="0">
    <w:nsid w:val="6E672331"/>
    <w:multiLevelType w:val="hybridMultilevel"/>
    <w:tmpl w:val="6D9EAEF6"/>
    <w:styleLink w:val="Style1import"/>
    <w:lvl w:ilvl="0" w:tplc="8AC4090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6D3897C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3F4A484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556F750">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69567CD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3FE57DC">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102A685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6554B5D2">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E9AC2BC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05" w15:restartNumberingAfterBreak="0">
    <w:nsid w:val="6F432778"/>
    <w:multiLevelType w:val="multilevel"/>
    <w:tmpl w:val="FFFFFFFF"/>
    <w:styleLink w:val="List7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6" w15:restartNumberingAfterBreak="0">
    <w:nsid w:val="71936666"/>
    <w:multiLevelType w:val="hybridMultilevel"/>
    <w:tmpl w:val="558688E8"/>
    <w:styleLink w:val="Style4import"/>
    <w:lvl w:ilvl="0" w:tplc="BD0CEB7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0A3E43D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64F4777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818FFD8">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9CFCE13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4482A49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E6ABBE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99AB46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6124206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07" w15:restartNumberingAfterBreak="0">
    <w:nsid w:val="72CE0BAC"/>
    <w:multiLevelType w:val="multilevel"/>
    <w:tmpl w:val="FFFFFFFF"/>
    <w:styleLink w:val="List35"/>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8" w15:restartNumberingAfterBreak="0">
    <w:nsid w:val="73072AA3"/>
    <w:multiLevelType w:val="multilevel"/>
    <w:tmpl w:val="FFFFFFFF"/>
    <w:styleLink w:val="List51"/>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09" w15:restartNumberingAfterBreak="0">
    <w:nsid w:val="738A4A1F"/>
    <w:multiLevelType w:val="multilevel"/>
    <w:tmpl w:val="FFFFFFFF"/>
    <w:styleLink w:val="List5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0" w15:restartNumberingAfterBreak="0">
    <w:nsid w:val="73AB3CDD"/>
    <w:multiLevelType w:val="multilevel"/>
    <w:tmpl w:val="FFFFFFFF"/>
    <w:styleLink w:val="List6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1" w15:restartNumberingAfterBreak="0">
    <w:nsid w:val="748B46E4"/>
    <w:multiLevelType w:val="multilevel"/>
    <w:tmpl w:val="FFFFFFFF"/>
    <w:styleLink w:val="List1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2" w15:restartNumberingAfterBreak="0">
    <w:nsid w:val="74D444EC"/>
    <w:multiLevelType w:val="hybridMultilevel"/>
    <w:tmpl w:val="8E8AD7EC"/>
    <w:styleLink w:val="Style22import"/>
    <w:lvl w:ilvl="0" w:tplc="0F44215C">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960A29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7BC84A7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2FE804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35E2E4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5E5A29F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703E5B0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AEAA661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2EE33A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13" w15:restartNumberingAfterBreak="0">
    <w:nsid w:val="757F53E9"/>
    <w:multiLevelType w:val="hybridMultilevel"/>
    <w:tmpl w:val="C17AE164"/>
    <w:styleLink w:val="Style12import"/>
    <w:lvl w:ilvl="0" w:tplc="6A6C0A66">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2D09AE6">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0ABADF0C">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7F2639A0">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323648">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E3B64646">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98268C6">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FB58EDD0">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DA0AFA8">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14" w15:restartNumberingAfterBreak="0">
    <w:nsid w:val="75895B3C"/>
    <w:multiLevelType w:val="multilevel"/>
    <w:tmpl w:val="FFFFFFFF"/>
    <w:styleLink w:val="List4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5" w15:restartNumberingAfterBreak="0">
    <w:nsid w:val="774C789D"/>
    <w:multiLevelType w:val="multilevel"/>
    <w:tmpl w:val="FFFFFFFF"/>
    <w:styleLink w:val="List8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6" w15:restartNumberingAfterBreak="0">
    <w:nsid w:val="785B022B"/>
    <w:multiLevelType w:val="hybridMultilevel"/>
    <w:tmpl w:val="8EEA3950"/>
    <w:styleLink w:val="Style3import"/>
    <w:lvl w:ilvl="0" w:tplc="173CE12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61E40E6">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C4E3A1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7E8C3F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DF89C9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1E65BAC">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4F85A2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1946F2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3CECAC5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17" w15:restartNumberingAfterBreak="0">
    <w:nsid w:val="79603172"/>
    <w:multiLevelType w:val="multilevel"/>
    <w:tmpl w:val="FFFFFFFF"/>
    <w:styleLink w:val="List8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8" w15:restartNumberingAfterBreak="0">
    <w:nsid w:val="79AA3D04"/>
    <w:multiLevelType w:val="multilevel"/>
    <w:tmpl w:val="FFFFFFFF"/>
    <w:styleLink w:val="List1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9" w15:restartNumberingAfterBreak="0">
    <w:nsid w:val="7C2C000A"/>
    <w:multiLevelType w:val="multilevel"/>
    <w:tmpl w:val="FFFFFFFF"/>
    <w:styleLink w:val="List4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0" w15:restartNumberingAfterBreak="0">
    <w:nsid w:val="7CDE2768"/>
    <w:multiLevelType w:val="multilevel"/>
    <w:tmpl w:val="FFFFFFFF"/>
    <w:styleLink w:val="List1"/>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21" w15:restartNumberingAfterBreak="0">
    <w:nsid w:val="7D0D3F86"/>
    <w:multiLevelType w:val="hybridMultilevel"/>
    <w:tmpl w:val="6CA431CC"/>
    <w:styleLink w:val="Style5import"/>
    <w:lvl w:ilvl="0" w:tplc="E7D46748">
      <w:start w:val="1"/>
      <w:numFmt w:val="bullet"/>
      <w:lvlText w:val="•"/>
      <w:lvlJc w:val="left"/>
      <w:pPr>
        <w:ind w:left="85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BC522E5E">
      <w:start w:val="1"/>
      <w:numFmt w:val="bullet"/>
      <w:lvlText w:val="o"/>
      <w:lvlJc w:val="left"/>
      <w:pPr>
        <w:ind w:left="157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CACDD10">
      <w:start w:val="1"/>
      <w:numFmt w:val="bullet"/>
      <w:lvlText w:val="▪"/>
      <w:lvlJc w:val="left"/>
      <w:pPr>
        <w:ind w:left="229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74C601C">
      <w:start w:val="1"/>
      <w:numFmt w:val="bullet"/>
      <w:lvlText w:val="•"/>
      <w:lvlJc w:val="left"/>
      <w:pPr>
        <w:ind w:left="301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AF06F41E">
      <w:start w:val="1"/>
      <w:numFmt w:val="bullet"/>
      <w:lvlText w:val="o"/>
      <w:lvlJc w:val="left"/>
      <w:pPr>
        <w:ind w:left="373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EAAA3F1C">
      <w:start w:val="1"/>
      <w:numFmt w:val="bullet"/>
      <w:lvlText w:val="▪"/>
      <w:lvlJc w:val="left"/>
      <w:pPr>
        <w:ind w:left="445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1C8DF4A">
      <w:start w:val="1"/>
      <w:numFmt w:val="bullet"/>
      <w:lvlText w:val="•"/>
      <w:lvlJc w:val="left"/>
      <w:pPr>
        <w:ind w:left="517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D44D628">
      <w:start w:val="1"/>
      <w:numFmt w:val="bullet"/>
      <w:lvlText w:val="o"/>
      <w:lvlJc w:val="left"/>
      <w:pPr>
        <w:ind w:left="589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080BF2E">
      <w:start w:val="1"/>
      <w:numFmt w:val="bullet"/>
      <w:lvlText w:val="▪"/>
      <w:lvlJc w:val="left"/>
      <w:pPr>
        <w:ind w:left="661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22" w15:restartNumberingAfterBreak="0">
    <w:nsid w:val="7DFB6347"/>
    <w:multiLevelType w:val="hybridMultilevel"/>
    <w:tmpl w:val="ABCE9ED0"/>
    <w:styleLink w:val="Style30import"/>
    <w:lvl w:ilvl="0" w:tplc="380ED4B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D0E6EF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2BC5ECE">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1FC9B3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5BA2FE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BFA37B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FC784D88">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AC8F94C">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0443F6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23" w15:restartNumberingAfterBreak="0">
    <w:nsid w:val="7F0B2758"/>
    <w:multiLevelType w:val="hybridMultilevel"/>
    <w:tmpl w:val="192C01D0"/>
    <w:styleLink w:val="Style24import"/>
    <w:lvl w:ilvl="0" w:tplc="EC6EEA3C">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448FA4C">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0688DD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D446FF1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1966D56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9CC606C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B52266F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8D65F2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9ECA50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24" w15:restartNumberingAfterBreak="0">
    <w:nsid w:val="7F367EC2"/>
    <w:multiLevelType w:val="multilevel"/>
    <w:tmpl w:val="FFFFFFFF"/>
    <w:styleLink w:val="List1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num w:numId="1">
    <w:abstractNumId w:val="5"/>
  </w:num>
  <w:num w:numId="2">
    <w:abstractNumId w:val="120"/>
  </w:num>
  <w:num w:numId="3">
    <w:abstractNumId w:val="77"/>
  </w:num>
  <w:num w:numId="4">
    <w:abstractNumId w:val="97"/>
  </w:num>
  <w:num w:numId="5">
    <w:abstractNumId w:val="108"/>
  </w:num>
  <w:num w:numId="6">
    <w:abstractNumId w:val="44"/>
  </w:num>
  <w:num w:numId="7">
    <w:abstractNumId w:val="48"/>
  </w:num>
  <w:num w:numId="8">
    <w:abstractNumId w:val="55"/>
  </w:num>
  <w:num w:numId="9">
    <w:abstractNumId w:val="80"/>
  </w:num>
  <w:num w:numId="10">
    <w:abstractNumId w:val="111"/>
  </w:num>
  <w:num w:numId="11">
    <w:abstractNumId w:val="10"/>
  </w:num>
  <w:num w:numId="12">
    <w:abstractNumId w:val="27"/>
  </w:num>
  <w:num w:numId="13">
    <w:abstractNumId w:val="14"/>
  </w:num>
  <w:num w:numId="14">
    <w:abstractNumId w:val="118"/>
  </w:num>
  <w:num w:numId="15">
    <w:abstractNumId w:val="86"/>
  </w:num>
  <w:num w:numId="16">
    <w:abstractNumId w:val="50"/>
  </w:num>
  <w:num w:numId="17">
    <w:abstractNumId w:val="18"/>
  </w:num>
  <w:num w:numId="18">
    <w:abstractNumId w:val="124"/>
  </w:num>
  <w:num w:numId="19">
    <w:abstractNumId w:val="68"/>
  </w:num>
  <w:num w:numId="20">
    <w:abstractNumId w:val="76"/>
  </w:num>
  <w:num w:numId="21">
    <w:abstractNumId w:val="61"/>
  </w:num>
  <w:num w:numId="22">
    <w:abstractNumId w:val="52"/>
  </w:num>
  <w:num w:numId="23">
    <w:abstractNumId w:val="21"/>
  </w:num>
  <w:num w:numId="24">
    <w:abstractNumId w:val="101"/>
  </w:num>
  <w:num w:numId="25">
    <w:abstractNumId w:val="63"/>
  </w:num>
  <w:num w:numId="26">
    <w:abstractNumId w:val="90"/>
  </w:num>
  <w:num w:numId="27">
    <w:abstractNumId w:val="83"/>
  </w:num>
  <w:num w:numId="28">
    <w:abstractNumId w:val="16"/>
  </w:num>
  <w:num w:numId="29">
    <w:abstractNumId w:val="64"/>
  </w:num>
  <w:num w:numId="30">
    <w:abstractNumId w:val="19"/>
  </w:num>
  <w:num w:numId="31">
    <w:abstractNumId w:val="73"/>
  </w:num>
  <w:num w:numId="32">
    <w:abstractNumId w:val="41"/>
  </w:num>
  <w:num w:numId="33">
    <w:abstractNumId w:val="33"/>
  </w:num>
  <w:num w:numId="34">
    <w:abstractNumId w:val="107"/>
  </w:num>
  <w:num w:numId="35">
    <w:abstractNumId w:val="78"/>
  </w:num>
  <w:num w:numId="36">
    <w:abstractNumId w:val="71"/>
  </w:num>
  <w:num w:numId="37">
    <w:abstractNumId w:val="72"/>
  </w:num>
  <w:num w:numId="38">
    <w:abstractNumId w:val="15"/>
  </w:num>
  <w:num w:numId="39">
    <w:abstractNumId w:val="25"/>
  </w:num>
  <w:num w:numId="40">
    <w:abstractNumId w:val="54"/>
  </w:num>
  <w:num w:numId="41">
    <w:abstractNumId w:val="7"/>
  </w:num>
  <w:num w:numId="42">
    <w:abstractNumId w:val="39"/>
  </w:num>
  <w:num w:numId="43">
    <w:abstractNumId w:val="66"/>
  </w:num>
  <w:num w:numId="44">
    <w:abstractNumId w:val="114"/>
  </w:num>
  <w:num w:numId="45">
    <w:abstractNumId w:val="119"/>
  </w:num>
  <w:num w:numId="46">
    <w:abstractNumId w:val="26"/>
  </w:num>
  <w:num w:numId="47">
    <w:abstractNumId w:val="65"/>
  </w:num>
  <w:num w:numId="48">
    <w:abstractNumId w:val="9"/>
  </w:num>
  <w:num w:numId="49">
    <w:abstractNumId w:val="96"/>
  </w:num>
  <w:num w:numId="50">
    <w:abstractNumId w:val="22"/>
  </w:num>
  <w:num w:numId="51">
    <w:abstractNumId w:val="94"/>
  </w:num>
  <w:num w:numId="52">
    <w:abstractNumId w:val="98"/>
  </w:num>
  <w:num w:numId="53">
    <w:abstractNumId w:val="74"/>
  </w:num>
  <w:num w:numId="54">
    <w:abstractNumId w:val="109"/>
  </w:num>
  <w:num w:numId="55">
    <w:abstractNumId w:val="75"/>
  </w:num>
  <w:num w:numId="56">
    <w:abstractNumId w:val="99"/>
  </w:num>
  <w:num w:numId="57">
    <w:abstractNumId w:val="20"/>
  </w:num>
  <w:num w:numId="58">
    <w:abstractNumId w:val="84"/>
  </w:num>
  <w:num w:numId="59">
    <w:abstractNumId w:val="91"/>
  </w:num>
  <w:num w:numId="60">
    <w:abstractNumId w:val="42"/>
  </w:num>
  <w:num w:numId="61">
    <w:abstractNumId w:val="51"/>
  </w:num>
  <w:num w:numId="62">
    <w:abstractNumId w:val="38"/>
  </w:num>
  <w:num w:numId="63">
    <w:abstractNumId w:val="12"/>
  </w:num>
  <w:num w:numId="64">
    <w:abstractNumId w:val="110"/>
  </w:num>
  <w:num w:numId="65">
    <w:abstractNumId w:val="62"/>
  </w:num>
  <w:num w:numId="66">
    <w:abstractNumId w:val="43"/>
  </w:num>
  <w:num w:numId="67">
    <w:abstractNumId w:val="45"/>
  </w:num>
  <w:num w:numId="68">
    <w:abstractNumId w:val="105"/>
  </w:num>
  <w:num w:numId="69">
    <w:abstractNumId w:val="79"/>
  </w:num>
  <w:num w:numId="70">
    <w:abstractNumId w:val="46"/>
  </w:num>
  <w:num w:numId="71">
    <w:abstractNumId w:val="103"/>
  </w:num>
  <w:num w:numId="72">
    <w:abstractNumId w:val="35"/>
  </w:num>
  <w:num w:numId="73">
    <w:abstractNumId w:val="93"/>
  </w:num>
  <w:num w:numId="74">
    <w:abstractNumId w:val="31"/>
  </w:num>
  <w:num w:numId="75">
    <w:abstractNumId w:val="81"/>
  </w:num>
  <w:num w:numId="76">
    <w:abstractNumId w:val="117"/>
  </w:num>
  <w:num w:numId="77">
    <w:abstractNumId w:val="53"/>
  </w:num>
  <w:num w:numId="78">
    <w:abstractNumId w:val="24"/>
  </w:num>
  <w:num w:numId="79">
    <w:abstractNumId w:val="115"/>
  </w:num>
  <w:num w:numId="80">
    <w:abstractNumId w:val="82"/>
  </w:num>
  <w:num w:numId="81">
    <w:abstractNumId w:val="37"/>
  </w:num>
  <w:num w:numId="82">
    <w:abstractNumId w:val="87"/>
  </w:num>
  <w:num w:numId="83">
    <w:abstractNumId w:val="100"/>
  </w:num>
  <w:num w:numId="84">
    <w:abstractNumId w:val="40"/>
  </w:num>
  <w:num w:numId="85">
    <w:abstractNumId w:val="104"/>
  </w:num>
  <w:num w:numId="86">
    <w:abstractNumId w:val="28"/>
  </w:num>
  <w:num w:numId="87">
    <w:abstractNumId w:val="116"/>
  </w:num>
  <w:num w:numId="88">
    <w:abstractNumId w:val="106"/>
  </w:num>
  <w:num w:numId="89">
    <w:abstractNumId w:val="121"/>
  </w:num>
  <w:num w:numId="90">
    <w:abstractNumId w:val="95"/>
  </w:num>
  <w:num w:numId="91">
    <w:abstractNumId w:val="69"/>
  </w:num>
  <w:num w:numId="92">
    <w:abstractNumId w:val="8"/>
  </w:num>
  <w:num w:numId="93">
    <w:abstractNumId w:val="17"/>
  </w:num>
  <w:num w:numId="94">
    <w:abstractNumId w:val="23"/>
  </w:num>
  <w:num w:numId="95">
    <w:abstractNumId w:val="59"/>
  </w:num>
  <w:num w:numId="96">
    <w:abstractNumId w:val="113"/>
  </w:num>
  <w:num w:numId="97">
    <w:abstractNumId w:val="57"/>
  </w:num>
  <w:num w:numId="98">
    <w:abstractNumId w:val="85"/>
  </w:num>
  <w:num w:numId="99">
    <w:abstractNumId w:val="34"/>
  </w:num>
  <w:num w:numId="100">
    <w:abstractNumId w:val="102"/>
  </w:num>
  <w:num w:numId="101">
    <w:abstractNumId w:val="30"/>
  </w:num>
  <w:num w:numId="102">
    <w:abstractNumId w:val="13"/>
  </w:num>
  <w:num w:numId="103">
    <w:abstractNumId w:val="67"/>
  </w:num>
  <w:num w:numId="104">
    <w:abstractNumId w:val="6"/>
  </w:num>
  <w:num w:numId="105">
    <w:abstractNumId w:val="58"/>
  </w:num>
  <w:num w:numId="106">
    <w:abstractNumId w:val="112"/>
  </w:num>
  <w:num w:numId="107">
    <w:abstractNumId w:val="49"/>
  </w:num>
  <w:num w:numId="108">
    <w:abstractNumId w:val="123"/>
  </w:num>
  <w:num w:numId="109">
    <w:abstractNumId w:val="3"/>
  </w:num>
  <w:num w:numId="110">
    <w:abstractNumId w:val="29"/>
  </w:num>
  <w:num w:numId="111">
    <w:abstractNumId w:val="4"/>
  </w:num>
  <w:num w:numId="112">
    <w:abstractNumId w:val="122"/>
  </w:num>
  <w:num w:numId="113">
    <w:abstractNumId w:val="70"/>
  </w:num>
  <w:num w:numId="114">
    <w:abstractNumId w:val="0"/>
  </w:num>
  <w:num w:numId="115">
    <w:abstractNumId w:val="92"/>
  </w:num>
  <w:num w:numId="116">
    <w:abstractNumId w:val="89"/>
  </w:num>
  <w:num w:numId="117">
    <w:abstractNumId w:val="11"/>
  </w:num>
  <w:num w:numId="118">
    <w:abstractNumId w:val="47"/>
  </w:num>
  <w:num w:numId="119">
    <w:abstractNumId w:val="60"/>
  </w:num>
  <w:num w:numId="120">
    <w:abstractNumId w:val="32"/>
  </w:num>
  <w:num w:numId="121">
    <w:abstractNumId w:val="36"/>
  </w:num>
  <w:num w:numId="122">
    <w:abstractNumId w:val="88"/>
  </w:num>
  <w:num w:numId="123">
    <w:abstractNumId w:val="56"/>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proofState w:grammar="clean"/>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6120"/>
    <w:rsid w:val="00027F59"/>
    <w:rsid w:val="00044325"/>
    <w:rsid w:val="000531A8"/>
    <w:rsid w:val="00054CC3"/>
    <w:rsid w:val="00055CAF"/>
    <w:rsid w:val="00065915"/>
    <w:rsid w:val="00076E98"/>
    <w:rsid w:val="00082147"/>
    <w:rsid w:val="00082DF7"/>
    <w:rsid w:val="000B0DB8"/>
    <w:rsid w:val="000B42AC"/>
    <w:rsid w:val="000E06DA"/>
    <w:rsid w:val="000E46C1"/>
    <w:rsid w:val="000F2CF0"/>
    <w:rsid w:val="00111AA6"/>
    <w:rsid w:val="00131610"/>
    <w:rsid w:val="00133128"/>
    <w:rsid w:val="00163F92"/>
    <w:rsid w:val="00166580"/>
    <w:rsid w:val="001826B9"/>
    <w:rsid w:val="00183F4B"/>
    <w:rsid w:val="001A23FD"/>
    <w:rsid w:val="001A45EF"/>
    <w:rsid w:val="001B479C"/>
    <w:rsid w:val="001E7B19"/>
    <w:rsid w:val="001F5561"/>
    <w:rsid w:val="0021341B"/>
    <w:rsid w:val="00230791"/>
    <w:rsid w:val="00231D39"/>
    <w:rsid w:val="00240601"/>
    <w:rsid w:val="00243EBC"/>
    <w:rsid w:val="00246F62"/>
    <w:rsid w:val="00262455"/>
    <w:rsid w:val="00265248"/>
    <w:rsid w:val="00270885"/>
    <w:rsid w:val="00295178"/>
    <w:rsid w:val="002A6719"/>
    <w:rsid w:val="002B5E71"/>
    <w:rsid w:val="002D2808"/>
    <w:rsid w:val="002E4248"/>
    <w:rsid w:val="002E4371"/>
    <w:rsid w:val="002E7493"/>
    <w:rsid w:val="002F68D7"/>
    <w:rsid w:val="00315076"/>
    <w:rsid w:val="00353371"/>
    <w:rsid w:val="0035738C"/>
    <w:rsid w:val="00360EFF"/>
    <w:rsid w:val="0036376A"/>
    <w:rsid w:val="00380F89"/>
    <w:rsid w:val="00395BB0"/>
    <w:rsid w:val="003B11CF"/>
    <w:rsid w:val="003C52C8"/>
    <w:rsid w:val="003C651B"/>
    <w:rsid w:val="004079BC"/>
    <w:rsid w:val="0041003C"/>
    <w:rsid w:val="00415A9D"/>
    <w:rsid w:val="00425532"/>
    <w:rsid w:val="0042555D"/>
    <w:rsid w:val="00431285"/>
    <w:rsid w:val="0044371C"/>
    <w:rsid w:val="00464F70"/>
    <w:rsid w:val="00470426"/>
    <w:rsid w:val="004709D9"/>
    <w:rsid w:val="00473A66"/>
    <w:rsid w:val="00474500"/>
    <w:rsid w:val="004958CB"/>
    <w:rsid w:val="004A0E27"/>
    <w:rsid w:val="004D2AB5"/>
    <w:rsid w:val="004E2C3F"/>
    <w:rsid w:val="004E6B0E"/>
    <w:rsid w:val="004F6120"/>
    <w:rsid w:val="00504F13"/>
    <w:rsid w:val="005257EA"/>
    <w:rsid w:val="005341E6"/>
    <w:rsid w:val="00534EEF"/>
    <w:rsid w:val="0053792E"/>
    <w:rsid w:val="00541EA5"/>
    <w:rsid w:val="00542F34"/>
    <w:rsid w:val="00543098"/>
    <w:rsid w:val="00551B4C"/>
    <w:rsid w:val="00564B9F"/>
    <w:rsid w:val="005665EE"/>
    <w:rsid w:val="00566D0D"/>
    <w:rsid w:val="00576098"/>
    <w:rsid w:val="005B5339"/>
    <w:rsid w:val="005D074D"/>
    <w:rsid w:val="00645F61"/>
    <w:rsid w:val="006656ED"/>
    <w:rsid w:val="00685515"/>
    <w:rsid w:val="006A2C5C"/>
    <w:rsid w:val="006A38CA"/>
    <w:rsid w:val="006A6A14"/>
    <w:rsid w:val="007063FF"/>
    <w:rsid w:val="00711134"/>
    <w:rsid w:val="0074671F"/>
    <w:rsid w:val="007763EB"/>
    <w:rsid w:val="00777D95"/>
    <w:rsid w:val="007844A8"/>
    <w:rsid w:val="007A0EA4"/>
    <w:rsid w:val="007A70B0"/>
    <w:rsid w:val="007C6D4C"/>
    <w:rsid w:val="007E1376"/>
    <w:rsid w:val="007F2E66"/>
    <w:rsid w:val="0081283C"/>
    <w:rsid w:val="0081700D"/>
    <w:rsid w:val="00821C1B"/>
    <w:rsid w:val="00836788"/>
    <w:rsid w:val="0085038F"/>
    <w:rsid w:val="00856DC5"/>
    <w:rsid w:val="0086189B"/>
    <w:rsid w:val="00867CB1"/>
    <w:rsid w:val="00881C3B"/>
    <w:rsid w:val="00886543"/>
    <w:rsid w:val="0089608C"/>
    <w:rsid w:val="0089611F"/>
    <w:rsid w:val="008A4F98"/>
    <w:rsid w:val="008B275A"/>
    <w:rsid w:val="008E7938"/>
    <w:rsid w:val="008F4153"/>
    <w:rsid w:val="008F7E2B"/>
    <w:rsid w:val="00902077"/>
    <w:rsid w:val="009048A6"/>
    <w:rsid w:val="00916EF8"/>
    <w:rsid w:val="009231D6"/>
    <w:rsid w:val="00932F90"/>
    <w:rsid w:val="00940430"/>
    <w:rsid w:val="00940C00"/>
    <w:rsid w:val="009677D7"/>
    <w:rsid w:val="009750B5"/>
    <w:rsid w:val="009856A4"/>
    <w:rsid w:val="00987058"/>
    <w:rsid w:val="0099695D"/>
    <w:rsid w:val="009A5167"/>
    <w:rsid w:val="009A6666"/>
    <w:rsid w:val="009B0AB3"/>
    <w:rsid w:val="009E25FD"/>
    <w:rsid w:val="009E6A8F"/>
    <w:rsid w:val="009F2A69"/>
    <w:rsid w:val="00A021D7"/>
    <w:rsid w:val="00A037CC"/>
    <w:rsid w:val="00A0566D"/>
    <w:rsid w:val="00A1659A"/>
    <w:rsid w:val="00A16B39"/>
    <w:rsid w:val="00A20B94"/>
    <w:rsid w:val="00A32202"/>
    <w:rsid w:val="00A37923"/>
    <w:rsid w:val="00A40E08"/>
    <w:rsid w:val="00A47745"/>
    <w:rsid w:val="00A619A3"/>
    <w:rsid w:val="00A62A16"/>
    <w:rsid w:val="00A7098A"/>
    <w:rsid w:val="00A97333"/>
    <w:rsid w:val="00AA143A"/>
    <w:rsid w:val="00AA28F6"/>
    <w:rsid w:val="00AA6EA9"/>
    <w:rsid w:val="00AB04C6"/>
    <w:rsid w:val="00AC14BC"/>
    <w:rsid w:val="00AC2470"/>
    <w:rsid w:val="00AE2705"/>
    <w:rsid w:val="00AE6A99"/>
    <w:rsid w:val="00B179E6"/>
    <w:rsid w:val="00B637A0"/>
    <w:rsid w:val="00B818C1"/>
    <w:rsid w:val="00B81E41"/>
    <w:rsid w:val="00BA2F47"/>
    <w:rsid w:val="00BA597E"/>
    <w:rsid w:val="00BB0C62"/>
    <w:rsid w:val="00BC0EBA"/>
    <w:rsid w:val="00BC5995"/>
    <w:rsid w:val="00BD33A8"/>
    <w:rsid w:val="00BE3320"/>
    <w:rsid w:val="00C03C5A"/>
    <w:rsid w:val="00C244F4"/>
    <w:rsid w:val="00C4653D"/>
    <w:rsid w:val="00C70DE6"/>
    <w:rsid w:val="00C74B82"/>
    <w:rsid w:val="00C75DCF"/>
    <w:rsid w:val="00C90AA3"/>
    <w:rsid w:val="00CA3593"/>
    <w:rsid w:val="00CB1331"/>
    <w:rsid w:val="00CD2F7A"/>
    <w:rsid w:val="00CD6622"/>
    <w:rsid w:val="00CE225C"/>
    <w:rsid w:val="00CE3177"/>
    <w:rsid w:val="00CF1D53"/>
    <w:rsid w:val="00CF5A38"/>
    <w:rsid w:val="00D42563"/>
    <w:rsid w:val="00D43C98"/>
    <w:rsid w:val="00D44AB3"/>
    <w:rsid w:val="00D5362B"/>
    <w:rsid w:val="00D61BF3"/>
    <w:rsid w:val="00D65179"/>
    <w:rsid w:val="00DA2230"/>
    <w:rsid w:val="00DA2D5D"/>
    <w:rsid w:val="00DC0E54"/>
    <w:rsid w:val="00DC1E6A"/>
    <w:rsid w:val="00DE0C49"/>
    <w:rsid w:val="00DE3B54"/>
    <w:rsid w:val="00DF2390"/>
    <w:rsid w:val="00E17418"/>
    <w:rsid w:val="00E31DC3"/>
    <w:rsid w:val="00E456E4"/>
    <w:rsid w:val="00E55053"/>
    <w:rsid w:val="00E97ADB"/>
    <w:rsid w:val="00EA11CC"/>
    <w:rsid w:val="00EB01ED"/>
    <w:rsid w:val="00EB50D7"/>
    <w:rsid w:val="00EC2467"/>
    <w:rsid w:val="00ED2AB9"/>
    <w:rsid w:val="00EE08E9"/>
    <w:rsid w:val="00F274CF"/>
    <w:rsid w:val="00F343B0"/>
    <w:rsid w:val="00F44E99"/>
    <w:rsid w:val="00F54F36"/>
    <w:rsid w:val="00F837BE"/>
    <w:rsid w:val="00FA29F4"/>
    <w:rsid w:val="00FA621F"/>
    <w:rsid w:val="00FB0A68"/>
    <w:rsid w:val="00FB67E7"/>
    <w:rsid w:val="00FD077E"/>
    <w:rsid w:val="00FD5E19"/>
    <w:rsid w:val="00FE554B"/>
    <w:rsid w:val="00FF0756"/>
  </w:rsids>
  <m:mathPr>
    <m:mathFont m:val="Cambria Math"/>
    <m:brkBin m:val="before"/>
    <m:brkBinSub m:val="--"/>
    <m:smallFrac m:val="0"/>
    <m:dispDef m:val="0"/>
    <m:lMargin m:val="0"/>
    <m:rMargin m:val="0"/>
    <m:defJc m:val="centerGroup"/>
    <m:wrapRight/>
    <m:intLim m:val="subSup"/>
    <m:naryLim m:val="subSup"/>
  </m:mathPr>
  <w:themeFontLang w:val="fr-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E95BC9"/>
  <w15:docId w15:val="{15E641D2-2EB2-4368-B610-6FAD12058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621F"/>
  </w:style>
  <w:style w:type="paragraph" w:styleId="Titre1">
    <w:name w:val="heading 1"/>
    <w:basedOn w:val="Normal"/>
    <w:next w:val="Normal"/>
    <w:link w:val="Titre1Car"/>
    <w:uiPriority w:val="1"/>
    <w:qFormat/>
    <w:rsid w:val="00AA6EA9"/>
    <w:pPr>
      <w:keepNext/>
      <w:widowControl w:val="0"/>
      <w:tabs>
        <w:tab w:val="num" w:pos="0"/>
      </w:tabs>
      <w:suppressAutoHyphens/>
      <w:spacing w:after="0"/>
      <w:outlineLvl w:val="0"/>
    </w:pPr>
    <w:rPr>
      <w:rFonts w:ascii="Times" w:eastAsia="Times" w:hAnsi="Times" w:cs="Times New Roman"/>
      <w:b/>
      <w:sz w:val="28"/>
      <w:szCs w:val="20"/>
      <w:lang w:val="fr-FR" w:eastAsia="fr-FR"/>
    </w:rPr>
  </w:style>
  <w:style w:type="paragraph" w:styleId="Titre2">
    <w:name w:val="heading 2"/>
    <w:basedOn w:val="Normal"/>
    <w:next w:val="Normal"/>
    <w:link w:val="Titre2Car"/>
    <w:uiPriority w:val="9"/>
    <w:qFormat/>
    <w:rsid w:val="00CD2F7A"/>
    <w:pPr>
      <w:keepNext/>
      <w:suppressAutoHyphens/>
      <w:spacing w:after="0"/>
      <w:ind w:left="1440" w:hanging="360"/>
      <w:jc w:val="both"/>
      <w:outlineLvl w:val="1"/>
    </w:pPr>
    <w:rPr>
      <w:rFonts w:ascii="Times New Roman" w:eastAsia="Times New Roman" w:hAnsi="Times New Roman" w:cs="Times New Roman"/>
      <w:b/>
      <w:bCs/>
      <w:sz w:val="20"/>
      <w:szCs w:val="20"/>
      <w:lang w:val="nl-NL" w:eastAsia="nl-NL"/>
    </w:rPr>
  </w:style>
  <w:style w:type="paragraph" w:styleId="Titre3">
    <w:name w:val="heading 3"/>
    <w:basedOn w:val="Normal"/>
    <w:next w:val="Normal"/>
    <w:link w:val="Titre3Car"/>
    <w:uiPriority w:val="1"/>
    <w:qFormat/>
    <w:rsid w:val="00AA6EA9"/>
    <w:pPr>
      <w:keepNext/>
      <w:widowControl w:val="0"/>
      <w:tabs>
        <w:tab w:val="num" w:pos="0"/>
      </w:tabs>
      <w:suppressAutoHyphens/>
      <w:spacing w:after="0"/>
      <w:outlineLvl w:val="2"/>
    </w:pPr>
    <w:rPr>
      <w:rFonts w:ascii="Geneva" w:eastAsia="Times" w:hAnsi="Geneva" w:cs="Times New Roman"/>
      <w:b/>
      <w:szCs w:val="20"/>
      <w:lang w:val="fr-FR" w:eastAsia="fr-FR"/>
    </w:rPr>
  </w:style>
  <w:style w:type="paragraph" w:styleId="Titre4">
    <w:name w:val="heading 4"/>
    <w:basedOn w:val="Normal"/>
    <w:next w:val="Normal"/>
    <w:link w:val="Titre4Car"/>
    <w:uiPriority w:val="1"/>
    <w:qFormat/>
    <w:rsid w:val="00CD2F7A"/>
    <w:pPr>
      <w:keepNext/>
      <w:suppressAutoHyphens/>
      <w:spacing w:before="240" w:after="60"/>
      <w:ind w:left="2880" w:hanging="360"/>
      <w:jc w:val="both"/>
      <w:outlineLvl w:val="3"/>
    </w:pPr>
    <w:rPr>
      <w:rFonts w:ascii="Times New Roman" w:eastAsia="Times New Roman" w:hAnsi="Times New Roman" w:cs="Times New Roman"/>
      <w:sz w:val="20"/>
      <w:szCs w:val="20"/>
      <w:lang w:val="nl-NL" w:eastAsia="nl-NL"/>
    </w:rPr>
  </w:style>
  <w:style w:type="paragraph" w:styleId="Titre5">
    <w:name w:val="heading 5"/>
    <w:basedOn w:val="Normal"/>
    <w:next w:val="Normal"/>
    <w:link w:val="Titre5Car"/>
    <w:uiPriority w:val="1"/>
    <w:qFormat/>
    <w:rsid w:val="00CD2F7A"/>
    <w:pPr>
      <w:suppressAutoHyphens/>
      <w:spacing w:before="240" w:after="60"/>
      <w:ind w:left="3600" w:hanging="360"/>
      <w:jc w:val="both"/>
      <w:outlineLvl w:val="4"/>
    </w:pPr>
    <w:rPr>
      <w:rFonts w:ascii="Times New Roman" w:eastAsia="Times New Roman" w:hAnsi="Times New Roman" w:cs="Times New Roman"/>
      <w:sz w:val="20"/>
      <w:szCs w:val="20"/>
      <w:lang w:val="nl-NL" w:eastAsia="nl-NL"/>
    </w:rPr>
  </w:style>
  <w:style w:type="paragraph" w:styleId="Titre6">
    <w:name w:val="heading 6"/>
    <w:basedOn w:val="Normal"/>
    <w:next w:val="Normal"/>
    <w:link w:val="Titre6Car"/>
    <w:qFormat/>
    <w:rsid w:val="00CD2F7A"/>
    <w:pPr>
      <w:suppressAutoHyphens/>
      <w:spacing w:before="240" w:after="60"/>
      <w:ind w:left="4320" w:hanging="360"/>
      <w:jc w:val="both"/>
      <w:outlineLvl w:val="5"/>
    </w:pPr>
    <w:rPr>
      <w:rFonts w:ascii="Times New Roman" w:eastAsia="Times New Roman" w:hAnsi="Times New Roman" w:cs="Times New Roman"/>
      <w:sz w:val="20"/>
      <w:szCs w:val="20"/>
      <w:lang w:val="nl-NL" w:eastAsia="nl-NL"/>
    </w:rPr>
  </w:style>
  <w:style w:type="paragraph" w:styleId="Titre7">
    <w:name w:val="heading 7"/>
    <w:basedOn w:val="Normal"/>
    <w:next w:val="Normal"/>
    <w:link w:val="Titre7Car"/>
    <w:qFormat/>
    <w:rsid w:val="00CD2F7A"/>
    <w:pPr>
      <w:suppressAutoHyphens/>
      <w:spacing w:before="240" w:after="60"/>
      <w:ind w:left="5040" w:hanging="360"/>
      <w:jc w:val="both"/>
      <w:outlineLvl w:val="6"/>
    </w:pPr>
    <w:rPr>
      <w:rFonts w:ascii="Times New Roman" w:eastAsia="Times New Roman" w:hAnsi="Times New Roman" w:cs="Times New Roman"/>
      <w:sz w:val="20"/>
      <w:szCs w:val="20"/>
      <w:lang w:val="nl-NL" w:eastAsia="nl-NL"/>
    </w:rPr>
  </w:style>
  <w:style w:type="paragraph" w:styleId="Titre8">
    <w:name w:val="heading 8"/>
    <w:basedOn w:val="Normal"/>
    <w:next w:val="Normal"/>
    <w:link w:val="Titre8Car"/>
    <w:qFormat/>
    <w:rsid w:val="00CD2F7A"/>
    <w:pPr>
      <w:suppressAutoHyphens/>
      <w:spacing w:before="240" w:after="60"/>
      <w:ind w:left="5760" w:hanging="360"/>
      <w:jc w:val="both"/>
      <w:outlineLvl w:val="7"/>
    </w:pPr>
    <w:rPr>
      <w:rFonts w:ascii="Times New Roman" w:eastAsia="Times New Roman" w:hAnsi="Times New Roman" w:cs="Times New Roman"/>
      <w:i/>
      <w:iCs/>
      <w:sz w:val="20"/>
      <w:szCs w:val="20"/>
      <w:lang w:val="nl-NL" w:eastAsia="nl-N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665EE"/>
    <w:pPr>
      <w:tabs>
        <w:tab w:val="center" w:pos="4536"/>
        <w:tab w:val="right" w:pos="9072"/>
      </w:tabs>
      <w:spacing w:after="0"/>
    </w:pPr>
  </w:style>
  <w:style w:type="character" w:customStyle="1" w:styleId="En-tteCar">
    <w:name w:val="En-tête Car"/>
    <w:basedOn w:val="Policepardfaut"/>
    <w:link w:val="En-tte"/>
    <w:uiPriority w:val="99"/>
    <w:rsid w:val="005665EE"/>
  </w:style>
  <w:style w:type="paragraph" w:styleId="Pieddepage">
    <w:name w:val="footer"/>
    <w:basedOn w:val="Normal"/>
    <w:link w:val="PieddepageCar"/>
    <w:uiPriority w:val="99"/>
    <w:unhideWhenUsed/>
    <w:rsid w:val="005665EE"/>
    <w:pPr>
      <w:tabs>
        <w:tab w:val="center" w:pos="4536"/>
        <w:tab w:val="right" w:pos="9072"/>
      </w:tabs>
      <w:spacing w:after="0"/>
    </w:pPr>
  </w:style>
  <w:style w:type="character" w:customStyle="1" w:styleId="PieddepageCar">
    <w:name w:val="Pied de page Car"/>
    <w:basedOn w:val="Policepardfaut"/>
    <w:link w:val="Pieddepage"/>
    <w:uiPriority w:val="99"/>
    <w:rsid w:val="005665EE"/>
  </w:style>
  <w:style w:type="paragraph" w:styleId="Textedebulles">
    <w:name w:val="Balloon Text"/>
    <w:basedOn w:val="Normal"/>
    <w:link w:val="TextedebullesCar"/>
    <w:uiPriority w:val="99"/>
    <w:unhideWhenUsed/>
    <w:rsid w:val="00B818C1"/>
    <w:pPr>
      <w:spacing w:after="0"/>
    </w:pPr>
    <w:rPr>
      <w:rFonts w:ascii="Tahoma" w:hAnsi="Tahoma" w:cs="Tahoma"/>
      <w:sz w:val="16"/>
      <w:szCs w:val="16"/>
    </w:rPr>
  </w:style>
  <w:style w:type="character" w:customStyle="1" w:styleId="TextedebullesCar">
    <w:name w:val="Texte de bulles Car"/>
    <w:basedOn w:val="Policepardfaut"/>
    <w:link w:val="Textedebulles"/>
    <w:uiPriority w:val="99"/>
    <w:rsid w:val="00B818C1"/>
    <w:rPr>
      <w:rFonts w:ascii="Tahoma" w:hAnsi="Tahoma" w:cs="Tahoma"/>
      <w:sz w:val="16"/>
      <w:szCs w:val="16"/>
    </w:rPr>
  </w:style>
  <w:style w:type="paragraph" w:styleId="Notedebasdepage">
    <w:name w:val="footnote text"/>
    <w:basedOn w:val="Normal"/>
    <w:link w:val="NotedebasdepageCar"/>
    <w:uiPriority w:val="99"/>
    <w:unhideWhenUsed/>
    <w:rsid w:val="00B818C1"/>
    <w:pPr>
      <w:spacing w:after="0"/>
    </w:pPr>
    <w:rPr>
      <w:rFonts w:eastAsiaTheme="minorHAnsi"/>
      <w:sz w:val="20"/>
      <w:szCs w:val="20"/>
      <w:lang w:val="fr-BE" w:eastAsia="en-US"/>
    </w:rPr>
  </w:style>
  <w:style w:type="character" w:customStyle="1" w:styleId="NotedebasdepageCar">
    <w:name w:val="Note de bas de page Car"/>
    <w:basedOn w:val="Policepardfaut"/>
    <w:link w:val="Notedebasdepage"/>
    <w:uiPriority w:val="99"/>
    <w:rsid w:val="00B818C1"/>
    <w:rPr>
      <w:rFonts w:eastAsiaTheme="minorHAnsi"/>
      <w:sz w:val="20"/>
      <w:szCs w:val="20"/>
      <w:lang w:val="fr-BE" w:eastAsia="en-US"/>
    </w:rPr>
  </w:style>
  <w:style w:type="character" w:styleId="Appelnotedebasdep">
    <w:name w:val="footnote reference"/>
    <w:basedOn w:val="Policepardfaut"/>
    <w:uiPriority w:val="99"/>
    <w:unhideWhenUsed/>
    <w:rsid w:val="00B818C1"/>
    <w:rPr>
      <w:vertAlign w:val="superscript"/>
    </w:rPr>
  </w:style>
  <w:style w:type="paragraph" w:styleId="Sansinterligne">
    <w:name w:val="No Spacing"/>
    <w:link w:val="SansinterligneCar"/>
    <w:uiPriority w:val="1"/>
    <w:qFormat/>
    <w:rsid w:val="0021341B"/>
    <w:pPr>
      <w:spacing w:after="0"/>
    </w:pPr>
    <w:rPr>
      <w:rFonts w:ascii="Calibri" w:eastAsia="Calibri" w:hAnsi="Calibri" w:cs="Times New Roman"/>
      <w:sz w:val="22"/>
      <w:szCs w:val="22"/>
      <w:lang w:val="fr-BE" w:eastAsia="en-US"/>
    </w:rPr>
  </w:style>
  <w:style w:type="character" w:styleId="Numrodepage">
    <w:name w:val="page number"/>
    <w:basedOn w:val="Policepardfaut"/>
    <w:rsid w:val="000B42AC"/>
  </w:style>
  <w:style w:type="paragraph" w:styleId="Paragraphedeliste">
    <w:name w:val="List Paragraph"/>
    <w:basedOn w:val="Normal"/>
    <w:uiPriority w:val="34"/>
    <w:qFormat/>
    <w:rsid w:val="00415A9D"/>
    <w:pPr>
      <w:spacing w:line="276" w:lineRule="auto"/>
      <w:ind w:left="720"/>
      <w:contextualSpacing/>
    </w:pPr>
    <w:rPr>
      <w:rFonts w:ascii="Calibri" w:eastAsia="Calibri" w:hAnsi="Calibri" w:cs="Times New Roman"/>
      <w:sz w:val="22"/>
      <w:szCs w:val="22"/>
      <w:lang w:val="nl-BE" w:eastAsia="en-US"/>
    </w:rPr>
  </w:style>
  <w:style w:type="paragraph" w:styleId="Textebrut">
    <w:name w:val="Plain Text"/>
    <w:basedOn w:val="Normal"/>
    <w:link w:val="TextebrutCar"/>
    <w:uiPriority w:val="99"/>
    <w:rsid w:val="00380F89"/>
    <w:pPr>
      <w:pBdr>
        <w:top w:val="none" w:sz="96" w:space="31" w:color="FFFFFF" w:frame="1"/>
        <w:left w:val="none" w:sz="96" w:space="31" w:color="FFFFFF" w:frame="1"/>
        <w:bottom w:val="none" w:sz="96" w:space="31" w:color="FFFFFF" w:frame="1"/>
        <w:right w:val="none" w:sz="96" w:space="31" w:color="FFFFFF" w:frame="1"/>
        <w:bar w:val="none" w:sz="0" w:color="000000"/>
      </w:pBdr>
      <w:spacing w:before="100" w:after="100"/>
    </w:pPr>
    <w:rPr>
      <w:rFonts w:ascii="Times New Roman" w:eastAsia="Times New Roman" w:hAnsi="Arial Unicode MS" w:cs="Arial Unicode MS"/>
      <w:color w:val="000000"/>
      <w:u w:color="000000"/>
      <w:lang w:val="fr-FR" w:eastAsia="fr-FR"/>
    </w:rPr>
  </w:style>
  <w:style w:type="character" w:customStyle="1" w:styleId="TextebrutCar">
    <w:name w:val="Texte brut Car"/>
    <w:basedOn w:val="Policepardfaut"/>
    <w:link w:val="Textebrut"/>
    <w:uiPriority w:val="99"/>
    <w:rsid w:val="00380F89"/>
    <w:rPr>
      <w:rFonts w:ascii="Times New Roman" w:eastAsia="Times New Roman" w:hAnsi="Arial Unicode MS" w:cs="Arial Unicode MS"/>
      <w:color w:val="000000"/>
      <w:u w:color="000000"/>
      <w:lang w:val="fr-FR" w:eastAsia="fr-FR"/>
    </w:rPr>
  </w:style>
  <w:style w:type="paragraph" w:customStyle="1" w:styleId="BodyA">
    <w:name w:val="Body A"/>
    <w:uiPriority w:val="99"/>
    <w:rsid w:val="00380F89"/>
    <w:pPr>
      <w:pBdr>
        <w:top w:val="none" w:sz="96" w:space="31" w:color="FFFFFF" w:frame="1"/>
        <w:left w:val="none" w:sz="96" w:space="31" w:color="FFFFFF" w:frame="1"/>
        <w:bottom w:val="none" w:sz="96" w:space="31" w:color="FFFFFF" w:frame="1"/>
        <w:right w:val="none" w:sz="96" w:space="31" w:color="FFFFFF" w:frame="1"/>
        <w:bar w:val="none" w:sz="0" w:color="000000"/>
      </w:pBdr>
      <w:spacing w:after="0"/>
    </w:pPr>
    <w:rPr>
      <w:rFonts w:ascii="Times New Roman" w:eastAsia="Times New Roman" w:hAnsi="Times New Roman" w:cs="Times New Roman"/>
      <w:color w:val="000000"/>
      <w:u w:color="000000"/>
      <w:lang w:val="fr-FR" w:eastAsia="fr-FR"/>
    </w:rPr>
  </w:style>
  <w:style w:type="numbering" w:customStyle="1" w:styleId="List0">
    <w:name w:val="List 0"/>
    <w:rsid w:val="00380F89"/>
    <w:pPr>
      <w:numPr>
        <w:numId w:val="1"/>
      </w:numPr>
    </w:pPr>
  </w:style>
  <w:style w:type="numbering" w:customStyle="1" w:styleId="List6">
    <w:name w:val="List 6"/>
    <w:rsid w:val="00380F89"/>
    <w:pPr>
      <w:numPr>
        <w:numId w:val="6"/>
      </w:numPr>
    </w:pPr>
  </w:style>
  <w:style w:type="numbering" w:customStyle="1" w:styleId="List7">
    <w:name w:val="List 7"/>
    <w:rsid w:val="00380F89"/>
    <w:pPr>
      <w:numPr>
        <w:numId w:val="7"/>
      </w:numPr>
    </w:pPr>
  </w:style>
  <w:style w:type="numbering" w:customStyle="1" w:styleId="List8">
    <w:name w:val="List 8"/>
    <w:rsid w:val="00380F89"/>
    <w:pPr>
      <w:numPr>
        <w:numId w:val="8"/>
      </w:numPr>
    </w:pPr>
  </w:style>
  <w:style w:type="numbering" w:customStyle="1" w:styleId="List21">
    <w:name w:val="List 21"/>
    <w:rsid w:val="00380F89"/>
    <w:pPr>
      <w:numPr>
        <w:numId w:val="3"/>
      </w:numPr>
    </w:pPr>
  </w:style>
  <w:style w:type="numbering" w:customStyle="1" w:styleId="List41">
    <w:name w:val="List 41"/>
    <w:rsid w:val="00380F89"/>
    <w:pPr>
      <w:numPr>
        <w:numId w:val="4"/>
      </w:numPr>
    </w:pPr>
  </w:style>
  <w:style w:type="numbering" w:customStyle="1" w:styleId="List51">
    <w:name w:val="List 51"/>
    <w:rsid w:val="00380F89"/>
    <w:pPr>
      <w:numPr>
        <w:numId w:val="5"/>
      </w:numPr>
    </w:pPr>
  </w:style>
  <w:style w:type="numbering" w:customStyle="1" w:styleId="List1">
    <w:name w:val="List 1"/>
    <w:rsid w:val="00380F89"/>
    <w:pPr>
      <w:numPr>
        <w:numId w:val="2"/>
      </w:numPr>
    </w:pPr>
  </w:style>
  <w:style w:type="character" w:styleId="Lienhypertexte">
    <w:name w:val="Hyperlink"/>
    <w:basedOn w:val="Policepardfaut"/>
    <w:uiPriority w:val="99"/>
    <w:unhideWhenUsed/>
    <w:rsid w:val="002A6719"/>
    <w:rPr>
      <w:color w:val="0000FF"/>
      <w:u w:val="single"/>
    </w:rPr>
  </w:style>
  <w:style w:type="character" w:styleId="Lienhypertextesuivivisit">
    <w:name w:val="FollowedHyperlink"/>
    <w:basedOn w:val="Policepardfaut"/>
    <w:uiPriority w:val="99"/>
    <w:unhideWhenUsed/>
    <w:rsid w:val="002A6719"/>
    <w:rPr>
      <w:color w:val="800080"/>
      <w:u w:val="single"/>
    </w:rPr>
  </w:style>
  <w:style w:type="paragraph" w:customStyle="1" w:styleId="En-tte1">
    <w:name w:val="En-tête1"/>
    <w:rsid w:val="00AA6EA9"/>
    <w:pPr>
      <w:pBdr>
        <w:top w:val="nil"/>
        <w:left w:val="nil"/>
        <w:bottom w:val="nil"/>
        <w:right w:val="nil"/>
        <w:between w:val="nil"/>
        <w:bar w:val="nil"/>
      </w:pBdr>
      <w:tabs>
        <w:tab w:val="right" w:pos="9020"/>
      </w:tabs>
      <w:spacing w:after="0"/>
    </w:pPr>
    <w:rPr>
      <w:rFonts w:ascii="Helvetica" w:eastAsia="Arial Unicode MS" w:hAnsi="Helvetica" w:cs="Arial Unicode MS"/>
      <w:color w:val="000000"/>
      <w:bdr w:val="nil"/>
      <w:lang w:val="nl-NL" w:eastAsia="en-US"/>
    </w:rPr>
  </w:style>
  <w:style w:type="paragraph" w:customStyle="1" w:styleId="CorpsA">
    <w:name w:val="Corps A"/>
    <w:rsid w:val="00AA6EA9"/>
    <w:pPr>
      <w:pBdr>
        <w:top w:val="nil"/>
        <w:left w:val="nil"/>
        <w:bottom w:val="nil"/>
        <w:right w:val="nil"/>
        <w:between w:val="nil"/>
        <w:bar w:val="nil"/>
      </w:pBdr>
      <w:spacing w:after="0"/>
    </w:pPr>
    <w:rPr>
      <w:rFonts w:ascii="Times New Roman" w:eastAsia="Arial Unicode MS" w:hAnsi="Times New Roman" w:cs="Arial Unicode MS"/>
      <w:color w:val="000000"/>
      <w:u w:color="000000"/>
      <w:bdr w:val="nil"/>
      <w:lang w:val="en-US" w:eastAsia="en-US"/>
    </w:rPr>
  </w:style>
  <w:style w:type="paragraph" w:customStyle="1" w:styleId="Corps">
    <w:name w:val="Corps"/>
    <w:rsid w:val="00AA6EA9"/>
    <w:pPr>
      <w:pBdr>
        <w:top w:val="nil"/>
        <w:left w:val="nil"/>
        <w:bottom w:val="nil"/>
        <w:right w:val="nil"/>
        <w:between w:val="nil"/>
        <w:bar w:val="nil"/>
      </w:pBdr>
      <w:spacing w:after="0"/>
    </w:pPr>
    <w:rPr>
      <w:rFonts w:ascii="Times New Roman" w:eastAsia="Times New Roman" w:hAnsi="Times New Roman" w:cs="Times New Roman"/>
      <w:color w:val="000000"/>
      <w:u w:color="000000"/>
      <w:bdr w:val="nil"/>
      <w:lang w:val="nl-NL" w:eastAsia="en-US"/>
    </w:rPr>
  </w:style>
  <w:style w:type="character" w:customStyle="1" w:styleId="Titre1Car">
    <w:name w:val="Titre 1 Car"/>
    <w:basedOn w:val="Policepardfaut"/>
    <w:link w:val="Titre1"/>
    <w:uiPriority w:val="1"/>
    <w:rsid w:val="00AA6EA9"/>
    <w:rPr>
      <w:rFonts w:ascii="Times" w:eastAsia="Times" w:hAnsi="Times" w:cs="Times New Roman"/>
      <w:b/>
      <w:sz w:val="28"/>
      <w:szCs w:val="20"/>
      <w:lang w:val="fr-FR" w:eastAsia="fr-FR"/>
    </w:rPr>
  </w:style>
  <w:style w:type="character" w:customStyle="1" w:styleId="Titre3Car">
    <w:name w:val="Titre 3 Car"/>
    <w:basedOn w:val="Policepardfaut"/>
    <w:link w:val="Titre3"/>
    <w:uiPriority w:val="1"/>
    <w:rsid w:val="00AA6EA9"/>
    <w:rPr>
      <w:rFonts w:ascii="Geneva" w:eastAsia="Times" w:hAnsi="Geneva" w:cs="Times New Roman"/>
      <w:b/>
      <w:szCs w:val="20"/>
      <w:lang w:val="fr-FR" w:eastAsia="fr-FR"/>
    </w:rPr>
  </w:style>
  <w:style w:type="numbering" w:customStyle="1" w:styleId="Aucuneliste1">
    <w:name w:val="Aucune liste1"/>
    <w:next w:val="Aucuneliste"/>
    <w:uiPriority w:val="99"/>
    <w:semiHidden/>
    <w:unhideWhenUsed/>
    <w:rsid w:val="00AA6EA9"/>
  </w:style>
  <w:style w:type="paragraph" w:styleId="Retraitcorpsdetexte">
    <w:name w:val="Body Text Indent"/>
    <w:basedOn w:val="Normal"/>
    <w:link w:val="RetraitcorpsdetexteCar"/>
    <w:rsid w:val="00AA6EA9"/>
    <w:pPr>
      <w:widowControl w:val="0"/>
      <w:suppressAutoHyphens/>
      <w:spacing w:after="0"/>
      <w:ind w:left="1440" w:firstLine="720"/>
    </w:pPr>
    <w:rPr>
      <w:rFonts w:ascii="Geneva" w:eastAsia="Times" w:hAnsi="Geneva" w:cs="Times New Roman"/>
      <w:szCs w:val="20"/>
      <w:lang w:val="fr-FR" w:eastAsia="fr-FR"/>
    </w:rPr>
  </w:style>
  <w:style w:type="character" w:customStyle="1" w:styleId="RetraitcorpsdetexteCar">
    <w:name w:val="Retrait corps de texte Car"/>
    <w:basedOn w:val="Policepardfaut"/>
    <w:link w:val="Retraitcorpsdetexte"/>
    <w:rsid w:val="00AA6EA9"/>
    <w:rPr>
      <w:rFonts w:ascii="Geneva" w:eastAsia="Times" w:hAnsi="Geneva" w:cs="Times New Roman"/>
      <w:szCs w:val="20"/>
      <w:lang w:val="fr-FR" w:eastAsia="fr-FR"/>
    </w:rPr>
  </w:style>
  <w:style w:type="character" w:customStyle="1" w:styleId="st">
    <w:name w:val="st"/>
    <w:basedOn w:val="Policepardfaut"/>
    <w:rsid w:val="00AE6A99"/>
  </w:style>
  <w:style w:type="character" w:customStyle="1" w:styleId="tlfcexemple">
    <w:name w:val="tlf_cexemple"/>
    <w:basedOn w:val="Policepardfaut"/>
    <w:rsid w:val="00AE6A99"/>
  </w:style>
  <w:style w:type="character" w:customStyle="1" w:styleId="tlfcpublication">
    <w:name w:val="tlf_cpublication"/>
    <w:basedOn w:val="Policepardfaut"/>
    <w:rsid w:val="00AE6A99"/>
  </w:style>
  <w:style w:type="character" w:customStyle="1" w:styleId="tlfctitre">
    <w:name w:val="tlf_ctitre"/>
    <w:basedOn w:val="Policepardfaut"/>
    <w:rsid w:val="00AE6A99"/>
  </w:style>
  <w:style w:type="character" w:customStyle="1" w:styleId="tlfcdate">
    <w:name w:val="tlf_cdate"/>
    <w:basedOn w:val="Policepardfaut"/>
    <w:rsid w:val="00AE6A99"/>
  </w:style>
  <w:style w:type="table" w:styleId="Grilledutableau">
    <w:name w:val="Table Grid"/>
    <w:basedOn w:val="TableauNormal"/>
    <w:rsid w:val="00AE6A99"/>
    <w:pPr>
      <w:spacing w:after="0"/>
    </w:pPr>
    <w:rPr>
      <w:rFonts w:eastAsiaTheme="minorHAnsi"/>
      <w:sz w:val="22"/>
      <w:szCs w:val="22"/>
      <w:lang w:val="nl-B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unhideWhenUsed/>
    <w:rsid w:val="00AE6A99"/>
    <w:rPr>
      <w:sz w:val="16"/>
      <w:szCs w:val="16"/>
    </w:rPr>
  </w:style>
  <w:style w:type="paragraph" w:styleId="Commentaire">
    <w:name w:val="annotation text"/>
    <w:basedOn w:val="Normal"/>
    <w:link w:val="CommentaireCar"/>
    <w:uiPriority w:val="99"/>
    <w:unhideWhenUsed/>
    <w:rsid w:val="00AE6A99"/>
    <w:rPr>
      <w:rFonts w:eastAsiaTheme="minorHAnsi"/>
      <w:sz w:val="20"/>
      <w:szCs w:val="20"/>
      <w:lang w:val="nl-BE" w:eastAsia="en-US"/>
    </w:rPr>
  </w:style>
  <w:style w:type="character" w:customStyle="1" w:styleId="CommentaireCar">
    <w:name w:val="Commentaire Car"/>
    <w:basedOn w:val="Policepardfaut"/>
    <w:link w:val="Commentaire"/>
    <w:uiPriority w:val="99"/>
    <w:rsid w:val="00AE6A99"/>
    <w:rPr>
      <w:rFonts w:eastAsiaTheme="minorHAnsi"/>
      <w:sz w:val="20"/>
      <w:szCs w:val="20"/>
      <w:lang w:val="nl-BE" w:eastAsia="en-US"/>
    </w:rPr>
  </w:style>
  <w:style w:type="paragraph" w:styleId="Objetducommentaire">
    <w:name w:val="annotation subject"/>
    <w:basedOn w:val="Commentaire"/>
    <w:next w:val="Commentaire"/>
    <w:link w:val="ObjetducommentaireCar"/>
    <w:uiPriority w:val="99"/>
    <w:unhideWhenUsed/>
    <w:rsid w:val="00AE6A99"/>
    <w:rPr>
      <w:b/>
      <w:bCs/>
    </w:rPr>
  </w:style>
  <w:style w:type="character" w:customStyle="1" w:styleId="ObjetducommentaireCar">
    <w:name w:val="Objet du commentaire Car"/>
    <w:basedOn w:val="CommentaireCar"/>
    <w:link w:val="Objetducommentaire"/>
    <w:uiPriority w:val="99"/>
    <w:rsid w:val="00AE6A99"/>
    <w:rPr>
      <w:rFonts w:eastAsiaTheme="minorHAnsi"/>
      <w:b/>
      <w:bCs/>
      <w:sz w:val="20"/>
      <w:szCs w:val="20"/>
      <w:lang w:val="nl-BE" w:eastAsia="en-US"/>
    </w:rPr>
  </w:style>
  <w:style w:type="paragraph" w:styleId="NormalWeb">
    <w:name w:val="Normal (Web)"/>
    <w:basedOn w:val="Normal"/>
    <w:uiPriority w:val="99"/>
    <w:unhideWhenUsed/>
    <w:qFormat/>
    <w:rsid w:val="00564B9F"/>
    <w:pPr>
      <w:spacing w:before="100" w:beforeAutospacing="1" w:after="100" w:afterAutospacing="1"/>
    </w:pPr>
    <w:rPr>
      <w:rFonts w:ascii="Times New Roman" w:eastAsia="Times New Roman" w:hAnsi="Times New Roman" w:cs="Times New Roman"/>
      <w:lang w:val="fr-FR" w:eastAsia="fr-FR"/>
    </w:rPr>
  </w:style>
  <w:style w:type="character" w:customStyle="1" w:styleId="nowrap">
    <w:name w:val="nowrap"/>
    <w:basedOn w:val="Policepardfaut"/>
    <w:rsid w:val="00564B9F"/>
  </w:style>
  <w:style w:type="character" w:styleId="lev">
    <w:name w:val="Strong"/>
    <w:basedOn w:val="Policepardfaut"/>
    <w:uiPriority w:val="22"/>
    <w:qFormat/>
    <w:rsid w:val="00564B9F"/>
    <w:rPr>
      <w:b/>
      <w:bCs/>
    </w:rPr>
  </w:style>
  <w:style w:type="character" w:customStyle="1" w:styleId="mw-headline">
    <w:name w:val="mw-headline"/>
    <w:basedOn w:val="Policepardfaut"/>
    <w:rsid w:val="00564B9F"/>
  </w:style>
  <w:style w:type="character" w:styleId="Accentuation">
    <w:name w:val="Emphasis"/>
    <w:basedOn w:val="Policepardfaut"/>
    <w:uiPriority w:val="20"/>
    <w:qFormat/>
    <w:rsid w:val="00564B9F"/>
    <w:rPr>
      <w:i/>
      <w:iCs/>
    </w:rPr>
  </w:style>
  <w:style w:type="paragraph" w:customStyle="1" w:styleId="BodyAA">
    <w:name w:val="Body A A"/>
    <w:uiPriority w:val="99"/>
    <w:rsid w:val="00353371"/>
    <w:pPr>
      <w:pBdr>
        <w:top w:val="none" w:sz="96" w:space="31" w:color="FFFFFF" w:frame="1"/>
        <w:left w:val="none" w:sz="96" w:space="31" w:color="FFFFFF" w:frame="1"/>
        <w:bottom w:val="none" w:sz="96" w:space="31" w:color="FFFFFF" w:frame="1"/>
        <w:right w:val="none" w:sz="96" w:space="31" w:color="FFFFFF" w:frame="1"/>
        <w:bar w:val="none" w:sz="0" w:color="000000"/>
      </w:pBdr>
      <w:spacing w:after="0"/>
    </w:pPr>
    <w:rPr>
      <w:rFonts w:ascii="Times New Roman" w:eastAsia="Times New Roman" w:hAnsi="Times New Roman" w:cs="Times New Roman"/>
      <w:color w:val="000000"/>
      <w:u w:color="000000"/>
      <w:lang w:val="fr-FR" w:eastAsia="fr-FR"/>
    </w:rPr>
  </w:style>
  <w:style w:type="numbering" w:customStyle="1" w:styleId="List43">
    <w:name w:val="List 43"/>
    <w:rsid w:val="00353371"/>
    <w:pPr>
      <w:numPr>
        <w:numId w:val="41"/>
      </w:numPr>
    </w:pPr>
  </w:style>
  <w:style w:type="numbering" w:customStyle="1" w:styleId="List50">
    <w:name w:val="List 50"/>
    <w:rsid w:val="00353371"/>
    <w:pPr>
      <w:numPr>
        <w:numId w:val="48"/>
      </w:numPr>
    </w:pPr>
  </w:style>
  <w:style w:type="numbering" w:customStyle="1" w:styleId="List11">
    <w:name w:val="List 11"/>
    <w:rsid w:val="00353371"/>
    <w:pPr>
      <w:numPr>
        <w:numId w:val="11"/>
      </w:numPr>
    </w:pPr>
  </w:style>
  <w:style w:type="numbering" w:customStyle="1" w:styleId="List67">
    <w:name w:val="List 67"/>
    <w:rsid w:val="00353371"/>
    <w:pPr>
      <w:numPr>
        <w:numId w:val="63"/>
      </w:numPr>
    </w:pPr>
  </w:style>
  <w:style w:type="numbering" w:customStyle="1" w:styleId="List13">
    <w:name w:val="List 13"/>
    <w:rsid w:val="00353371"/>
    <w:pPr>
      <w:numPr>
        <w:numId w:val="13"/>
      </w:numPr>
    </w:pPr>
  </w:style>
  <w:style w:type="numbering" w:customStyle="1" w:styleId="List39">
    <w:name w:val="List 39"/>
    <w:rsid w:val="00353371"/>
    <w:pPr>
      <w:numPr>
        <w:numId w:val="38"/>
      </w:numPr>
    </w:pPr>
  </w:style>
  <w:style w:type="numbering" w:customStyle="1" w:styleId="List29">
    <w:name w:val="List 29"/>
    <w:rsid w:val="00353371"/>
    <w:pPr>
      <w:numPr>
        <w:numId w:val="28"/>
      </w:numPr>
    </w:pPr>
  </w:style>
  <w:style w:type="numbering" w:customStyle="1" w:styleId="Dash">
    <w:name w:val="Dash"/>
    <w:rsid w:val="00353371"/>
    <w:pPr>
      <w:numPr>
        <w:numId w:val="56"/>
      </w:numPr>
    </w:pPr>
  </w:style>
  <w:style w:type="numbering" w:customStyle="1" w:styleId="List17">
    <w:name w:val="List 17"/>
    <w:rsid w:val="00353371"/>
    <w:pPr>
      <w:numPr>
        <w:numId w:val="17"/>
      </w:numPr>
    </w:pPr>
  </w:style>
  <w:style w:type="numbering" w:customStyle="1" w:styleId="List31">
    <w:name w:val="List 31"/>
    <w:rsid w:val="00353371"/>
    <w:pPr>
      <w:numPr>
        <w:numId w:val="30"/>
      </w:numPr>
    </w:pPr>
  </w:style>
  <w:style w:type="numbering" w:customStyle="1" w:styleId="List61">
    <w:name w:val="List 61"/>
    <w:rsid w:val="00353371"/>
    <w:pPr>
      <w:numPr>
        <w:numId w:val="57"/>
      </w:numPr>
    </w:pPr>
  </w:style>
  <w:style w:type="numbering" w:customStyle="1" w:styleId="List24">
    <w:name w:val="List 24"/>
    <w:rsid w:val="00353371"/>
    <w:pPr>
      <w:numPr>
        <w:numId w:val="23"/>
      </w:numPr>
    </w:pPr>
  </w:style>
  <w:style w:type="numbering" w:customStyle="1" w:styleId="List53">
    <w:name w:val="List 53"/>
    <w:rsid w:val="00353371"/>
    <w:pPr>
      <w:numPr>
        <w:numId w:val="50"/>
      </w:numPr>
    </w:pPr>
  </w:style>
  <w:style w:type="numbering" w:customStyle="1" w:styleId="List82">
    <w:name w:val="List 82"/>
    <w:rsid w:val="00353371"/>
    <w:pPr>
      <w:numPr>
        <w:numId w:val="78"/>
      </w:numPr>
    </w:pPr>
  </w:style>
  <w:style w:type="numbering" w:customStyle="1" w:styleId="List40">
    <w:name w:val="List 40"/>
    <w:rsid w:val="00353371"/>
    <w:pPr>
      <w:numPr>
        <w:numId w:val="39"/>
      </w:numPr>
    </w:pPr>
  </w:style>
  <w:style w:type="numbering" w:customStyle="1" w:styleId="List48">
    <w:name w:val="List 48"/>
    <w:rsid w:val="00353371"/>
    <w:pPr>
      <w:numPr>
        <w:numId w:val="46"/>
      </w:numPr>
    </w:pPr>
  </w:style>
  <w:style w:type="numbering" w:customStyle="1" w:styleId="List12">
    <w:name w:val="List 12"/>
    <w:rsid w:val="00353371"/>
    <w:pPr>
      <w:numPr>
        <w:numId w:val="12"/>
      </w:numPr>
    </w:pPr>
  </w:style>
  <w:style w:type="numbering" w:customStyle="1" w:styleId="List78">
    <w:name w:val="List 78"/>
    <w:rsid w:val="00353371"/>
    <w:pPr>
      <w:numPr>
        <w:numId w:val="74"/>
      </w:numPr>
    </w:pPr>
  </w:style>
  <w:style w:type="numbering" w:customStyle="1" w:styleId="List34">
    <w:name w:val="List 34"/>
    <w:rsid w:val="00353371"/>
    <w:pPr>
      <w:numPr>
        <w:numId w:val="33"/>
      </w:numPr>
    </w:pPr>
  </w:style>
  <w:style w:type="numbering" w:customStyle="1" w:styleId="List76">
    <w:name w:val="List 76"/>
    <w:rsid w:val="00353371"/>
    <w:pPr>
      <w:numPr>
        <w:numId w:val="72"/>
      </w:numPr>
    </w:pPr>
  </w:style>
  <w:style w:type="numbering" w:customStyle="1" w:styleId="List85">
    <w:name w:val="List 85"/>
    <w:rsid w:val="00353371"/>
    <w:pPr>
      <w:numPr>
        <w:numId w:val="81"/>
      </w:numPr>
    </w:pPr>
  </w:style>
  <w:style w:type="numbering" w:customStyle="1" w:styleId="List66">
    <w:name w:val="List 66"/>
    <w:rsid w:val="00353371"/>
    <w:pPr>
      <w:numPr>
        <w:numId w:val="62"/>
      </w:numPr>
    </w:pPr>
  </w:style>
  <w:style w:type="numbering" w:customStyle="1" w:styleId="List44">
    <w:name w:val="List 44"/>
    <w:rsid w:val="00353371"/>
    <w:pPr>
      <w:numPr>
        <w:numId w:val="42"/>
      </w:numPr>
    </w:pPr>
  </w:style>
  <w:style w:type="numbering" w:customStyle="1" w:styleId="List88">
    <w:name w:val="List 88"/>
    <w:rsid w:val="00353371"/>
    <w:pPr>
      <w:numPr>
        <w:numId w:val="84"/>
      </w:numPr>
    </w:pPr>
  </w:style>
  <w:style w:type="numbering" w:customStyle="1" w:styleId="List33">
    <w:name w:val="List 33"/>
    <w:rsid w:val="00353371"/>
    <w:pPr>
      <w:numPr>
        <w:numId w:val="32"/>
      </w:numPr>
    </w:pPr>
  </w:style>
  <w:style w:type="numbering" w:customStyle="1" w:styleId="List64">
    <w:name w:val="List 64"/>
    <w:rsid w:val="00353371"/>
    <w:pPr>
      <w:numPr>
        <w:numId w:val="60"/>
      </w:numPr>
    </w:pPr>
  </w:style>
  <w:style w:type="numbering" w:customStyle="1" w:styleId="List70">
    <w:name w:val="List 70"/>
    <w:rsid w:val="00353371"/>
    <w:pPr>
      <w:numPr>
        <w:numId w:val="66"/>
      </w:numPr>
    </w:pPr>
  </w:style>
  <w:style w:type="numbering" w:customStyle="1" w:styleId="List71">
    <w:name w:val="List 71"/>
    <w:rsid w:val="00353371"/>
    <w:pPr>
      <w:numPr>
        <w:numId w:val="67"/>
      </w:numPr>
    </w:pPr>
  </w:style>
  <w:style w:type="numbering" w:customStyle="1" w:styleId="List74">
    <w:name w:val="List 74"/>
    <w:rsid w:val="00353371"/>
    <w:pPr>
      <w:numPr>
        <w:numId w:val="70"/>
      </w:numPr>
    </w:pPr>
  </w:style>
  <w:style w:type="numbering" w:customStyle="1" w:styleId="List16">
    <w:name w:val="List 16"/>
    <w:rsid w:val="00353371"/>
    <w:pPr>
      <w:numPr>
        <w:numId w:val="16"/>
      </w:numPr>
    </w:pPr>
  </w:style>
  <w:style w:type="numbering" w:customStyle="1" w:styleId="List65">
    <w:name w:val="List 65"/>
    <w:rsid w:val="00353371"/>
    <w:pPr>
      <w:numPr>
        <w:numId w:val="61"/>
      </w:numPr>
    </w:pPr>
  </w:style>
  <w:style w:type="numbering" w:customStyle="1" w:styleId="List23">
    <w:name w:val="List 23"/>
    <w:rsid w:val="00353371"/>
    <w:pPr>
      <w:numPr>
        <w:numId w:val="22"/>
      </w:numPr>
    </w:pPr>
  </w:style>
  <w:style w:type="numbering" w:customStyle="1" w:styleId="List81">
    <w:name w:val="List 81"/>
    <w:rsid w:val="00353371"/>
    <w:pPr>
      <w:numPr>
        <w:numId w:val="77"/>
      </w:numPr>
    </w:pPr>
  </w:style>
  <w:style w:type="numbering" w:customStyle="1" w:styleId="List42">
    <w:name w:val="List 42"/>
    <w:rsid w:val="00353371"/>
    <w:pPr>
      <w:numPr>
        <w:numId w:val="40"/>
      </w:numPr>
    </w:pPr>
  </w:style>
  <w:style w:type="numbering" w:customStyle="1" w:styleId="List22">
    <w:name w:val="List 22"/>
    <w:rsid w:val="00353371"/>
    <w:pPr>
      <w:numPr>
        <w:numId w:val="21"/>
      </w:numPr>
    </w:pPr>
  </w:style>
  <w:style w:type="numbering" w:customStyle="1" w:styleId="List69">
    <w:name w:val="List 69"/>
    <w:rsid w:val="00353371"/>
    <w:pPr>
      <w:numPr>
        <w:numId w:val="65"/>
      </w:numPr>
    </w:pPr>
  </w:style>
  <w:style w:type="numbering" w:customStyle="1" w:styleId="List26">
    <w:name w:val="List 26"/>
    <w:rsid w:val="00353371"/>
    <w:pPr>
      <w:numPr>
        <w:numId w:val="25"/>
      </w:numPr>
    </w:pPr>
  </w:style>
  <w:style w:type="numbering" w:customStyle="1" w:styleId="List30">
    <w:name w:val="List 30"/>
    <w:rsid w:val="00353371"/>
    <w:pPr>
      <w:numPr>
        <w:numId w:val="29"/>
      </w:numPr>
    </w:pPr>
  </w:style>
  <w:style w:type="numbering" w:customStyle="1" w:styleId="List49">
    <w:name w:val="List 49"/>
    <w:rsid w:val="00353371"/>
    <w:pPr>
      <w:numPr>
        <w:numId w:val="47"/>
      </w:numPr>
    </w:pPr>
  </w:style>
  <w:style w:type="numbering" w:customStyle="1" w:styleId="List45">
    <w:name w:val="List 45"/>
    <w:rsid w:val="00353371"/>
    <w:pPr>
      <w:numPr>
        <w:numId w:val="43"/>
      </w:numPr>
    </w:pPr>
  </w:style>
  <w:style w:type="numbering" w:customStyle="1" w:styleId="List19">
    <w:name w:val="List 19"/>
    <w:rsid w:val="00353371"/>
    <w:pPr>
      <w:numPr>
        <w:numId w:val="19"/>
      </w:numPr>
    </w:pPr>
  </w:style>
  <w:style w:type="numbering" w:customStyle="1" w:styleId="List37">
    <w:name w:val="List 37"/>
    <w:rsid w:val="00353371"/>
    <w:pPr>
      <w:numPr>
        <w:numId w:val="36"/>
      </w:numPr>
    </w:pPr>
  </w:style>
  <w:style w:type="numbering" w:customStyle="1" w:styleId="List38">
    <w:name w:val="List 38"/>
    <w:rsid w:val="00353371"/>
    <w:pPr>
      <w:numPr>
        <w:numId w:val="37"/>
      </w:numPr>
    </w:pPr>
  </w:style>
  <w:style w:type="numbering" w:customStyle="1" w:styleId="List32">
    <w:name w:val="List 32"/>
    <w:rsid w:val="00353371"/>
    <w:pPr>
      <w:numPr>
        <w:numId w:val="31"/>
      </w:numPr>
    </w:pPr>
  </w:style>
  <w:style w:type="numbering" w:customStyle="1" w:styleId="List57">
    <w:name w:val="List 57"/>
    <w:rsid w:val="00353371"/>
    <w:pPr>
      <w:numPr>
        <w:numId w:val="53"/>
      </w:numPr>
    </w:pPr>
  </w:style>
  <w:style w:type="numbering" w:customStyle="1" w:styleId="List59">
    <w:name w:val="List 59"/>
    <w:rsid w:val="00353371"/>
    <w:pPr>
      <w:numPr>
        <w:numId w:val="55"/>
      </w:numPr>
    </w:pPr>
  </w:style>
  <w:style w:type="numbering" w:customStyle="1" w:styleId="List20">
    <w:name w:val="List 20"/>
    <w:rsid w:val="00353371"/>
    <w:pPr>
      <w:numPr>
        <w:numId w:val="20"/>
      </w:numPr>
    </w:pPr>
  </w:style>
  <w:style w:type="numbering" w:customStyle="1" w:styleId="List36">
    <w:name w:val="List 36"/>
    <w:rsid w:val="00353371"/>
    <w:pPr>
      <w:numPr>
        <w:numId w:val="35"/>
      </w:numPr>
    </w:pPr>
  </w:style>
  <w:style w:type="numbering" w:customStyle="1" w:styleId="List73">
    <w:name w:val="List 73"/>
    <w:rsid w:val="00353371"/>
    <w:pPr>
      <w:numPr>
        <w:numId w:val="69"/>
      </w:numPr>
    </w:pPr>
  </w:style>
  <w:style w:type="numbering" w:customStyle="1" w:styleId="List9">
    <w:name w:val="List 9"/>
    <w:rsid w:val="00353371"/>
    <w:pPr>
      <w:numPr>
        <w:numId w:val="9"/>
      </w:numPr>
    </w:pPr>
  </w:style>
  <w:style w:type="numbering" w:customStyle="1" w:styleId="List79">
    <w:name w:val="List 79"/>
    <w:rsid w:val="00353371"/>
    <w:pPr>
      <w:numPr>
        <w:numId w:val="75"/>
      </w:numPr>
    </w:pPr>
  </w:style>
  <w:style w:type="numbering" w:customStyle="1" w:styleId="List84">
    <w:name w:val="List 84"/>
    <w:rsid w:val="00353371"/>
    <w:pPr>
      <w:numPr>
        <w:numId w:val="80"/>
      </w:numPr>
    </w:pPr>
  </w:style>
  <w:style w:type="numbering" w:customStyle="1" w:styleId="List28">
    <w:name w:val="List 28"/>
    <w:rsid w:val="00353371"/>
    <w:pPr>
      <w:numPr>
        <w:numId w:val="27"/>
      </w:numPr>
    </w:pPr>
  </w:style>
  <w:style w:type="numbering" w:customStyle="1" w:styleId="List62">
    <w:name w:val="List 62"/>
    <w:rsid w:val="00353371"/>
    <w:pPr>
      <w:numPr>
        <w:numId w:val="58"/>
      </w:numPr>
    </w:pPr>
  </w:style>
  <w:style w:type="numbering" w:customStyle="1" w:styleId="List15">
    <w:name w:val="List 15"/>
    <w:rsid w:val="00353371"/>
    <w:pPr>
      <w:numPr>
        <w:numId w:val="15"/>
      </w:numPr>
    </w:pPr>
  </w:style>
  <w:style w:type="numbering" w:customStyle="1" w:styleId="List86">
    <w:name w:val="List 86"/>
    <w:rsid w:val="00353371"/>
    <w:pPr>
      <w:numPr>
        <w:numId w:val="82"/>
      </w:numPr>
    </w:pPr>
  </w:style>
  <w:style w:type="numbering" w:customStyle="1" w:styleId="List27">
    <w:name w:val="List 27"/>
    <w:rsid w:val="00353371"/>
    <w:pPr>
      <w:numPr>
        <w:numId w:val="26"/>
      </w:numPr>
    </w:pPr>
  </w:style>
  <w:style w:type="numbering" w:customStyle="1" w:styleId="List63">
    <w:name w:val="List 63"/>
    <w:rsid w:val="00353371"/>
    <w:pPr>
      <w:numPr>
        <w:numId w:val="59"/>
      </w:numPr>
    </w:pPr>
  </w:style>
  <w:style w:type="numbering" w:customStyle="1" w:styleId="List77">
    <w:name w:val="List 77"/>
    <w:rsid w:val="00353371"/>
    <w:pPr>
      <w:numPr>
        <w:numId w:val="73"/>
      </w:numPr>
    </w:pPr>
  </w:style>
  <w:style w:type="numbering" w:customStyle="1" w:styleId="List55">
    <w:name w:val="List 55"/>
    <w:rsid w:val="00353371"/>
    <w:pPr>
      <w:numPr>
        <w:numId w:val="51"/>
      </w:numPr>
    </w:pPr>
  </w:style>
  <w:style w:type="numbering" w:customStyle="1" w:styleId="List52">
    <w:name w:val="List 52"/>
    <w:rsid w:val="00353371"/>
    <w:pPr>
      <w:numPr>
        <w:numId w:val="49"/>
      </w:numPr>
    </w:pPr>
  </w:style>
  <w:style w:type="numbering" w:customStyle="1" w:styleId="List56">
    <w:name w:val="List 56"/>
    <w:rsid w:val="00353371"/>
    <w:pPr>
      <w:numPr>
        <w:numId w:val="52"/>
      </w:numPr>
    </w:pPr>
  </w:style>
  <w:style w:type="numbering" w:customStyle="1" w:styleId="List87">
    <w:name w:val="List 87"/>
    <w:rsid w:val="00353371"/>
    <w:pPr>
      <w:numPr>
        <w:numId w:val="83"/>
      </w:numPr>
    </w:pPr>
  </w:style>
  <w:style w:type="numbering" w:customStyle="1" w:styleId="List25">
    <w:name w:val="List 25"/>
    <w:rsid w:val="00353371"/>
    <w:pPr>
      <w:numPr>
        <w:numId w:val="24"/>
      </w:numPr>
    </w:pPr>
  </w:style>
  <w:style w:type="numbering" w:customStyle="1" w:styleId="List75">
    <w:name w:val="List 75"/>
    <w:rsid w:val="00353371"/>
    <w:pPr>
      <w:numPr>
        <w:numId w:val="71"/>
      </w:numPr>
    </w:pPr>
  </w:style>
  <w:style w:type="numbering" w:customStyle="1" w:styleId="List72">
    <w:name w:val="List 72"/>
    <w:rsid w:val="00353371"/>
    <w:pPr>
      <w:numPr>
        <w:numId w:val="68"/>
      </w:numPr>
    </w:pPr>
  </w:style>
  <w:style w:type="numbering" w:customStyle="1" w:styleId="List35">
    <w:name w:val="List 35"/>
    <w:rsid w:val="00353371"/>
    <w:pPr>
      <w:numPr>
        <w:numId w:val="34"/>
      </w:numPr>
    </w:pPr>
  </w:style>
  <w:style w:type="numbering" w:customStyle="1" w:styleId="List58">
    <w:name w:val="List 58"/>
    <w:rsid w:val="00353371"/>
    <w:pPr>
      <w:numPr>
        <w:numId w:val="54"/>
      </w:numPr>
    </w:pPr>
  </w:style>
  <w:style w:type="numbering" w:customStyle="1" w:styleId="List68">
    <w:name w:val="List 68"/>
    <w:rsid w:val="00353371"/>
    <w:pPr>
      <w:numPr>
        <w:numId w:val="64"/>
      </w:numPr>
    </w:pPr>
  </w:style>
  <w:style w:type="numbering" w:customStyle="1" w:styleId="List10">
    <w:name w:val="List 10"/>
    <w:rsid w:val="00353371"/>
    <w:pPr>
      <w:numPr>
        <w:numId w:val="10"/>
      </w:numPr>
    </w:pPr>
  </w:style>
  <w:style w:type="numbering" w:customStyle="1" w:styleId="List46">
    <w:name w:val="List 46"/>
    <w:rsid w:val="00353371"/>
    <w:pPr>
      <w:numPr>
        <w:numId w:val="44"/>
      </w:numPr>
    </w:pPr>
  </w:style>
  <w:style w:type="numbering" w:customStyle="1" w:styleId="List83">
    <w:name w:val="List 83"/>
    <w:rsid w:val="00353371"/>
    <w:pPr>
      <w:numPr>
        <w:numId w:val="79"/>
      </w:numPr>
    </w:pPr>
  </w:style>
  <w:style w:type="numbering" w:customStyle="1" w:styleId="List80">
    <w:name w:val="List 80"/>
    <w:rsid w:val="00353371"/>
    <w:pPr>
      <w:numPr>
        <w:numId w:val="76"/>
      </w:numPr>
    </w:pPr>
  </w:style>
  <w:style w:type="numbering" w:customStyle="1" w:styleId="List14">
    <w:name w:val="List 14"/>
    <w:rsid w:val="00353371"/>
    <w:pPr>
      <w:numPr>
        <w:numId w:val="14"/>
      </w:numPr>
    </w:pPr>
  </w:style>
  <w:style w:type="numbering" w:customStyle="1" w:styleId="List47">
    <w:name w:val="List 47"/>
    <w:rsid w:val="00353371"/>
    <w:pPr>
      <w:numPr>
        <w:numId w:val="45"/>
      </w:numPr>
    </w:pPr>
  </w:style>
  <w:style w:type="numbering" w:customStyle="1" w:styleId="List18">
    <w:name w:val="List 18"/>
    <w:rsid w:val="00353371"/>
    <w:pPr>
      <w:numPr>
        <w:numId w:val="18"/>
      </w:numPr>
    </w:pPr>
  </w:style>
  <w:style w:type="numbering" w:customStyle="1" w:styleId="Aucuneliste2">
    <w:name w:val="Aucune liste2"/>
    <w:next w:val="Aucuneliste"/>
    <w:uiPriority w:val="99"/>
    <w:semiHidden/>
    <w:unhideWhenUsed/>
    <w:rsid w:val="0036376A"/>
  </w:style>
  <w:style w:type="paragraph" w:styleId="Corpsdetexte3">
    <w:name w:val="Body Text 3"/>
    <w:basedOn w:val="Normal"/>
    <w:link w:val="Corpsdetexte3Car"/>
    <w:semiHidden/>
    <w:rsid w:val="0036376A"/>
    <w:pPr>
      <w:spacing w:after="0"/>
      <w:jc w:val="both"/>
    </w:pPr>
    <w:rPr>
      <w:rFonts w:ascii="Times New Roman" w:eastAsia="Times New Roman" w:hAnsi="Times New Roman" w:cs="Times New Roman"/>
      <w:lang w:val="fr-FR" w:eastAsia="fr-FR"/>
    </w:rPr>
  </w:style>
  <w:style w:type="character" w:customStyle="1" w:styleId="Corpsdetexte3Car">
    <w:name w:val="Corps de texte 3 Car"/>
    <w:basedOn w:val="Policepardfaut"/>
    <w:link w:val="Corpsdetexte3"/>
    <w:semiHidden/>
    <w:rsid w:val="0036376A"/>
    <w:rPr>
      <w:rFonts w:ascii="Times New Roman" w:eastAsia="Times New Roman" w:hAnsi="Times New Roman" w:cs="Times New Roman"/>
      <w:lang w:val="fr-FR" w:eastAsia="fr-FR"/>
    </w:rPr>
  </w:style>
  <w:style w:type="paragraph" w:styleId="Sous-titre">
    <w:name w:val="Subtitle"/>
    <w:basedOn w:val="Normal"/>
    <w:next w:val="Normal"/>
    <w:link w:val="Sous-titreCar"/>
    <w:uiPriority w:val="11"/>
    <w:qFormat/>
    <w:rsid w:val="0036376A"/>
    <w:pPr>
      <w:numPr>
        <w:ilvl w:val="1"/>
      </w:numPr>
      <w:spacing w:line="276" w:lineRule="auto"/>
    </w:pPr>
    <w:rPr>
      <w:rFonts w:ascii="Cambria" w:eastAsia="Times New Roman" w:hAnsi="Cambria" w:cs="Times New Roman"/>
      <w:i/>
      <w:iCs/>
      <w:color w:val="4F81BD"/>
      <w:spacing w:val="15"/>
      <w:lang w:val="fr-FR" w:eastAsia="en-US"/>
    </w:rPr>
  </w:style>
  <w:style w:type="character" w:customStyle="1" w:styleId="Sous-titreCar">
    <w:name w:val="Sous-titre Car"/>
    <w:basedOn w:val="Policepardfaut"/>
    <w:link w:val="Sous-titre"/>
    <w:uiPriority w:val="11"/>
    <w:rsid w:val="0036376A"/>
    <w:rPr>
      <w:rFonts w:ascii="Cambria" w:eastAsia="Times New Roman" w:hAnsi="Cambria" w:cs="Times New Roman"/>
      <w:i/>
      <w:iCs/>
      <w:color w:val="4F81BD"/>
      <w:spacing w:val="15"/>
      <w:lang w:val="fr-FR" w:eastAsia="en-US"/>
    </w:rPr>
  </w:style>
  <w:style w:type="table" w:customStyle="1" w:styleId="Grilledutableau1">
    <w:name w:val="Grille du tableau1"/>
    <w:basedOn w:val="TableauNormal"/>
    <w:next w:val="Grilledutableau"/>
    <w:uiPriority w:val="59"/>
    <w:rsid w:val="00CD2F7A"/>
    <w:pPr>
      <w:spacing w:after="0"/>
    </w:pPr>
    <w:rPr>
      <w:rFonts w:eastAsiaTheme="minorHAnsi"/>
      <w:lang w:val="fr-FR"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tre2Car">
    <w:name w:val="Titre 2 Car"/>
    <w:basedOn w:val="Policepardfaut"/>
    <w:link w:val="Titre2"/>
    <w:uiPriority w:val="9"/>
    <w:rsid w:val="00CD2F7A"/>
    <w:rPr>
      <w:rFonts w:ascii="Times New Roman" w:eastAsia="Times New Roman" w:hAnsi="Times New Roman" w:cs="Times New Roman"/>
      <w:b/>
      <w:bCs/>
      <w:sz w:val="20"/>
      <w:szCs w:val="20"/>
      <w:lang w:val="nl-NL" w:eastAsia="nl-NL"/>
    </w:rPr>
  </w:style>
  <w:style w:type="character" w:customStyle="1" w:styleId="Titre4Car">
    <w:name w:val="Titre 4 Car"/>
    <w:basedOn w:val="Policepardfaut"/>
    <w:link w:val="Titre4"/>
    <w:uiPriority w:val="1"/>
    <w:rsid w:val="00CD2F7A"/>
    <w:rPr>
      <w:rFonts w:ascii="Times New Roman" w:eastAsia="Times New Roman" w:hAnsi="Times New Roman" w:cs="Times New Roman"/>
      <w:sz w:val="20"/>
      <w:szCs w:val="20"/>
      <w:lang w:val="nl-NL" w:eastAsia="nl-NL"/>
    </w:rPr>
  </w:style>
  <w:style w:type="character" w:customStyle="1" w:styleId="Titre5Car">
    <w:name w:val="Titre 5 Car"/>
    <w:basedOn w:val="Policepardfaut"/>
    <w:link w:val="Titre5"/>
    <w:uiPriority w:val="1"/>
    <w:rsid w:val="00CD2F7A"/>
    <w:rPr>
      <w:rFonts w:ascii="Times New Roman" w:eastAsia="Times New Roman" w:hAnsi="Times New Roman" w:cs="Times New Roman"/>
      <w:sz w:val="20"/>
      <w:szCs w:val="20"/>
      <w:lang w:val="nl-NL" w:eastAsia="nl-NL"/>
    </w:rPr>
  </w:style>
  <w:style w:type="character" w:customStyle="1" w:styleId="Titre6Car">
    <w:name w:val="Titre 6 Car"/>
    <w:basedOn w:val="Policepardfaut"/>
    <w:link w:val="Titre6"/>
    <w:rsid w:val="00CD2F7A"/>
    <w:rPr>
      <w:rFonts w:ascii="Times New Roman" w:eastAsia="Times New Roman" w:hAnsi="Times New Roman" w:cs="Times New Roman"/>
      <w:sz w:val="20"/>
      <w:szCs w:val="20"/>
      <w:lang w:val="nl-NL" w:eastAsia="nl-NL"/>
    </w:rPr>
  </w:style>
  <w:style w:type="character" w:customStyle="1" w:styleId="Titre7Car">
    <w:name w:val="Titre 7 Car"/>
    <w:basedOn w:val="Policepardfaut"/>
    <w:link w:val="Titre7"/>
    <w:rsid w:val="00CD2F7A"/>
    <w:rPr>
      <w:rFonts w:ascii="Times New Roman" w:eastAsia="Times New Roman" w:hAnsi="Times New Roman" w:cs="Times New Roman"/>
      <w:sz w:val="20"/>
      <w:szCs w:val="20"/>
      <w:lang w:val="nl-NL" w:eastAsia="nl-NL"/>
    </w:rPr>
  </w:style>
  <w:style w:type="character" w:customStyle="1" w:styleId="Titre8Car">
    <w:name w:val="Titre 8 Car"/>
    <w:basedOn w:val="Policepardfaut"/>
    <w:link w:val="Titre8"/>
    <w:rsid w:val="00CD2F7A"/>
    <w:rPr>
      <w:rFonts w:ascii="Times New Roman" w:eastAsia="Times New Roman" w:hAnsi="Times New Roman" w:cs="Times New Roman"/>
      <w:i/>
      <w:iCs/>
      <w:sz w:val="20"/>
      <w:szCs w:val="20"/>
      <w:lang w:val="nl-NL" w:eastAsia="nl-NL"/>
    </w:rPr>
  </w:style>
  <w:style w:type="numbering" w:customStyle="1" w:styleId="Aucuneliste3">
    <w:name w:val="Aucune liste3"/>
    <w:next w:val="Aucuneliste"/>
    <w:uiPriority w:val="99"/>
    <w:semiHidden/>
    <w:unhideWhenUsed/>
    <w:rsid w:val="00CD2F7A"/>
  </w:style>
  <w:style w:type="character" w:customStyle="1" w:styleId="WW8Num2z0">
    <w:name w:val="WW8Num2z0"/>
    <w:rsid w:val="00CD2F7A"/>
  </w:style>
  <w:style w:type="character" w:customStyle="1" w:styleId="WW8Num3z0">
    <w:name w:val="WW8Num3z0"/>
    <w:rsid w:val="00CD2F7A"/>
  </w:style>
  <w:style w:type="character" w:customStyle="1" w:styleId="Absatz-Standardschriftart">
    <w:name w:val="Absatz-Standardschriftart"/>
    <w:rsid w:val="00CD2F7A"/>
  </w:style>
  <w:style w:type="character" w:customStyle="1" w:styleId="WW8Num1z0">
    <w:name w:val="WW8Num1z0"/>
    <w:rsid w:val="00CD2F7A"/>
  </w:style>
  <w:style w:type="character" w:customStyle="1" w:styleId="WW8Num1z2">
    <w:name w:val="WW8Num1z2"/>
    <w:rsid w:val="00CD2F7A"/>
    <w:rPr>
      <w:rFonts w:ascii="Wingdings" w:hAnsi="Wingdings"/>
    </w:rPr>
  </w:style>
  <w:style w:type="character" w:customStyle="1" w:styleId="WW8Num1z3">
    <w:name w:val="WW8Num1z3"/>
    <w:rsid w:val="00CD2F7A"/>
    <w:rPr>
      <w:rFonts w:ascii="Symbol" w:hAnsi="Symbol"/>
    </w:rPr>
  </w:style>
  <w:style w:type="character" w:customStyle="1" w:styleId="WW8Num1z4">
    <w:name w:val="WW8Num1z4"/>
    <w:rsid w:val="00CD2F7A"/>
    <w:rPr>
      <w:rFonts w:ascii="Courier New" w:hAnsi="Courier New"/>
    </w:rPr>
  </w:style>
  <w:style w:type="character" w:customStyle="1" w:styleId="WW8Num2z1">
    <w:name w:val="WW8Num2z1"/>
    <w:rsid w:val="00CD2F7A"/>
  </w:style>
  <w:style w:type="character" w:customStyle="1" w:styleId="WW8Num2z2">
    <w:name w:val="WW8Num2z2"/>
    <w:rsid w:val="00CD2F7A"/>
  </w:style>
  <w:style w:type="character" w:customStyle="1" w:styleId="WW8Num3z1">
    <w:name w:val="WW8Num3z1"/>
    <w:rsid w:val="00CD2F7A"/>
  </w:style>
  <w:style w:type="character" w:customStyle="1" w:styleId="WW8Num3z2">
    <w:name w:val="WW8Num3z2"/>
    <w:rsid w:val="00CD2F7A"/>
  </w:style>
  <w:style w:type="character" w:customStyle="1" w:styleId="WW8Num4z0">
    <w:name w:val="WW8Num4z0"/>
    <w:rsid w:val="00CD2F7A"/>
    <w:rPr>
      <w:u w:val="none"/>
    </w:rPr>
  </w:style>
  <w:style w:type="character" w:customStyle="1" w:styleId="Standaardalinea-lettertype1">
    <w:name w:val="Standaardalinea-lettertype1"/>
    <w:rsid w:val="00CD2F7A"/>
  </w:style>
  <w:style w:type="character" w:customStyle="1" w:styleId="Kop1Teken">
    <w:name w:val="Kop 1 Teken"/>
    <w:rsid w:val="00CD2F7A"/>
  </w:style>
  <w:style w:type="character" w:customStyle="1" w:styleId="Kop2Teken">
    <w:name w:val="Kop 2 Teken"/>
    <w:rsid w:val="00CD2F7A"/>
  </w:style>
  <w:style w:type="character" w:customStyle="1" w:styleId="Kop3Teken">
    <w:name w:val="Kop 3 Teken"/>
    <w:rsid w:val="00CD2F7A"/>
  </w:style>
  <w:style w:type="character" w:customStyle="1" w:styleId="Kop4Teken">
    <w:name w:val="Kop 4 Teken"/>
    <w:rsid w:val="00CD2F7A"/>
  </w:style>
  <w:style w:type="character" w:customStyle="1" w:styleId="Kop5Teken">
    <w:name w:val="Kop 5 Teken"/>
    <w:rsid w:val="00CD2F7A"/>
  </w:style>
  <w:style w:type="character" w:customStyle="1" w:styleId="Kop6Teken">
    <w:name w:val="Kop 6 Teken"/>
    <w:rsid w:val="00CD2F7A"/>
  </w:style>
  <w:style w:type="character" w:customStyle="1" w:styleId="Kop7Teken">
    <w:name w:val="Kop 7 Teken"/>
    <w:rsid w:val="00CD2F7A"/>
  </w:style>
  <w:style w:type="character" w:customStyle="1" w:styleId="Kop8Teken">
    <w:name w:val="Kop 8 Teken"/>
    <w:rsid w:val="00CD2F7A"/>
  </w:style>
  <w:style w:type="character" w:customStyle="1" w:styleId="TitelTeken">
    <w:name w:val="Titel Teken"/>
    <w:rsid w:val="00CD2F7A"/>
  </w:style>
  <w:style w:type="character" w:customStyle="1" w:styleId="SubtitelTeken">
    <w:name w:val="Subtitel Teken"/>
    <w:rsid w:val="00CD2F7A"/>
  </w:style>
  <w:style w:type="character" w:customStyle="1" w:styleId="KoptekstTeken">
    <w:name w:val="Koptekst Teken"/>
    <w:rsid w:val="00CD2F7A"/>
  </w:style>
  <w:style w:type="character" w:customStyle="1" w:styleId="VoettekstTeken">
    <w:name w:val="Voettekst Teken"/>
    <w:rsid w:val="00CD2F7A"/>
  </w:style>
  <w:style w:type="character" w:customStyle="1" w:styleId="toctoggle">
    <w:name w:val="toctoggle"/>
    <w:rsid w:val="00CD2F7A"/>
  </w:style>
  <w:style w:type="character" w:customStyle="1" w:styleId="tocnumber">
    <w:name w:val="tocnumber"/>
    <w:rsid w:val="00CD2F7A"/>
  </w:style>
  <w:style w:type="character" w:customStyle="1" w:styleId="toctext">
    <w:name w:val="toctext"/>
    <w:rsid w:val="00CD2F7A"/>
  </w:style>
  <w:style w:type="character" w:customStyle="1" w:styleId="editsection">
    <w:name w:val="editsection"/>
    <w:rsid w:val="00CD2F7A"/>
  </w:style>
  <w:style w:type="character" w:customStyle="1" w:styleId="PlattetekstTeken">
    <w:name w:val="Platte tekst Teken"/>
    <w:rsid w:val="00CD2F7A"/>
  </w:style>
  <w:style w:type="character" w:customStyle="1" w:styleId="apple-converted-space">
    <w:name w:val="apple-converted-space"/>
    <w:rsid w:val="00CD2F7A"/>
  </w:style>
  <w:style w:type="character" w:customStyle="1" w:styleId="mw-editsection">
    <w:name w:val="mw-editsection"/>
    <w:rsid w:val="00CD2F7A"/>
  </w:style>
  <w:style w:type="character" w:customStyle="1" w:styleId="mw-editsection-bracket">
    <w:name w:val="mw-editsection-bracket"/>
    <w:rsid w:val="00CD2F7A"/>
  </w:style>
  <w:style w:type="character" w:customStyle="1" w:styleId="mw-editsection-divider">
    <w:name w:val="mw-editsection-divider"/>
    <w:rsid w:val="00CD2F7A"/>
  </w:style>
  <w:style w:type="paragraph" w:customStyle="1" w:styleId="Titre10">
    <w:name w:val="Titre1"/>
    <w:basedOn w:val="Normal"/>
    <w:next w:val="Corpsdetexte"/>
    <w:rsid w:val="00CD2F7A"/>
    <w:pPr>
      <w:keepNext/>
      <w:suppressAutoHyphens/>
      <w:spacing w:before="240" w:after="120"/>
      <w:jc w:val="both"/>
    </w:pPr>
    <w:rPr>
      <w:rFonts w:ascii="Times New Roman" w:eastAsia="Times New Roman" w:hAnsi="Times New Roman" w:cs="Times New Roman"/>
      <w:sz w:val="20"/>
      <w:szCs w:val="20"/>
      <w:lang w:val="nl-NL" w:eastAsia="nl-NL"/>
    </w:rPr>
  </w:style>
  <w:style w:type="paragraph" w:styleId="Corpsdetexte">
    <w:name w:val="Body Text"/>
    <w:basedOn w:val="Normal"/>
    <w:link w:val="CorpsdetexteCar"/>
    <w:uiPriority w:val="1"/>
    <w:qFormat/>
    <w:rsid w:val="00CD2F7A"/>
    <w:pPr>
      <w:suppressAutoHyphens/>
      <w:spacing w:after="0"/>
      <w:jc w:val="both"/>
    </w:pPr>
    <w:rPr>
      <w:rFonts w:ascii="Times New Roman" w:eastAsia="Times New Roman" w:hAnsi="Times New Roman" w:cs="Times New Roman"/>
      <w:sz w:val="28"/>
      <w:szCs w:val="20"/>
      <w:lang w:val="nl-NL" w:eastAsia="nl-NL"/>
    </w:rPr>
  </w:style>
  <w:style w:type="character" w:customStyle="1" w:styleId="CorpsdetexteCar">
    <w:name w:val="Corps de texte Car"/>
    <w:basedOn w:val="Policepardfaut"/>
    <w:link w:val="Corpsdetexte"/>
    <w:uiPriority w:val="1"/>
    <w:rsid w:val="00CD2F7A"/>
    <w:rPr>
      <w:rFonts w:ascii="Times New Roman" w:eastAsia="Times New Roman" w:hAnsi="Times New Roman" w:cs="Times New Roman"/>
      <w:sz w:val="28"/>
      <w:szCs w:val="20"/>
      <w:lang w:val="nl-NL" w:eastAsia="nl-NL"/>
    </w:rPr>
  </w:style>
  <w:style w:type="paragraph" w:styleId="Liste">
    <w:name w:val="List"/>
    <w:basedOn w:val="Corpsdetexte"/>
    <w:rsid w:val="00CD2F7A"/>
    <w:rPr>
      <w:rFonts w:cs="Tahoma"/>
    </w:rPr>
  </w:style>
  <w:style w:type="paragraph" w:customStyle="1" w:styleId="Lgende1">
    <w:name w:val="Légende1"/>
    <w:basedOn w:val="Normal"/>
    <w:rsid w:val="00CD2F7A"/>
    <w:pPr>
      <w:suppressLineNumbers/>
      <w:suppressAutoHyphens/>
      <w:spacing w:before="120" w:after="120"/>
      <w:jc w:val="both"/>
    </w:pPr>
    <w:rPr>
      <w:rFonts w:ascii="Times New Roman" w:eastAsia="Times New Roman" w:hAnsi="Times New Roman" w:cs="Times New Roman"/>
      <w:sz w:val="20"/>
      <w:szCs w:val="20"/>
      <w:lang w:val="nl-NL" w:eastAsia="nl-NL"/>
    </w:rPr>
  </w:style>
  <w:style w:type="paragraph" w:customStyle="1" w:styleId="Index">
    <w:name w:val="Index"/>
    <w:basedOn w:val="Normal"/>
    <w:rsid w:val="00CD2F7A"/>
    <w:pPr>
      <w:suppressLineNumbers/>
      <w:suppressAutoHyphens/>
      <w:spacing w:after="0"/>
      <w:jc w:val="both"/>
    </w:pPr>
    <w:rPr>
      <w:rFonts w:ascii="Times New Roman" w:eastAsia="Times New Roman" w:hAnsi="Times New Roman" w:cs="Tahoma"/>
      <w:sz w:val="20"/>
      <w:szCs w:val="20"/>
      <w:lang w:val="nl-NL" w:eastAsia="nl-NL"/>
    </w:rPr>
  </w:style>
  <w:style w:type="paragraph" w:styleId="Titre">
    <w:name w:val="Title"/>
    <w:basedOn w:val="Normal"/>
    <w:next w:val="Sous-titre"/>
    <w:link w:val="TitreCar"/>
    <w:uiPriority w:val="10"/>
    <w:qFormat/>
    <w:rsid w:val="00CD2F7A"/>
    <w:pPr>
      <w:suppressAutoHyphens/>
      <w:spacing w:before="240" w:after="60"/>
      <w:jc w:val="center"/>
    </w:pPr>
    <w:rPr>
      <w:rFonts w:ascii="Times New Roman" w:eastAsia="Times New Roman" w:hAnsi="Times New Roman" w:cs="Times New Roman"/>
      <w:sz w:val="20"/>
      <w:szCs w:val="20"/>
      <w:lang w:val="nl-NL" w:eastAsia="nl-NL"/>
    </w:rPr>
  </w:style>
  <w:style w:type="character" w:customStyle="1" w:styleId="TitreCar">
    <w:name w:val="Titre Car"/>
    <w:basedOn w:val="Policepardfaut"/>
    <w:link w:val="Titre"/>
    <w:uiPriority w:val="10"/>
    <w:rsid w:val="00CD2F7A"/>
    <w:rPr>
      <w:rFonts w:ascii="Times New Roman" w:eastAsia="Times New Roman" w:hAnsi="Times New Roman" w:cs="Times New Roman"/>
      <w:sz w:val="20"/>
      <w:szCs w:val="20"/>
      <w:lang w:val="nl-NL" w:eastAsia="nl-NL"/>
    </w:rPr>
  </w:style>
  <w:style w:type="paragraph" w:customStyle="1" w:styleId="Contenudetableau">
    <w:name w:val="Contenu de tableau"/>
    <w:basedOn w:val="Normal"/>
    <w:rsid w:val="00CD2F7A"/>
    <w:pPr>
      <w:suppressLineNumbers/>
      <w:suppressAutoHyphens/>
      <w:spacing w:after="0"/>
      <w:jc w:val="both"/>
    </w:pPr>
    <w:rPr>
      <w:rFonts w:ascii="Times New Roman" w:eastAsia="Times New Roman" w:hAnsi="Times New Roman" w:cs="Times New Roman"/>
      <w:sz w:val="20"/>
      <w:szCs w:val="20"/>
      <w:lang w:val="nl-NL" w:eastAsia="nl-NL"/>
    </w:rPr>
  </w:style>
  <w:style w:type="paragraph" w:customStyle="1" w:styleId="Titredetableau">
    <w:name w:val="Titre de tableau"/>
    <w:basedOn w:val="Contenudetableau"/>
    <w:rsid w:val="00CD2F7A"/>
    <w:pPr>
      <w:jc w:val="center"/>
    </w:pPr>
    <w:rPr>
      <w:b/>
      <w:bCs/>
    </w:rPr>
  </w:style>
  <w:style w:type="character" w:customStyle="1" w:styleId="st1">
    <w:name w:val="st1"/>
    <w:basedOn w:val="Policepardfaut"/>
    <w:rsid w:val="004E6B0E"/>
    <w:rPr>
      <w:rFonts w:cs="Times New Roman"/>
    </w:rPr>
  </w:style>
  <w:style w:type="character" w:customStyle="1" w:styleId="ya-q-full-text">
    <w:name w:val="ya-q-full-text"/>
    <w:basedOn w:val="Policepardfaut"/>
    <w:rsid w:val="00262455"/>
    <w:rPr>
      <w:rFonts w:cs="Times New Roman"/>
    </w:rPr>
  </w:style>
  <w:style w:type="character" w:customStyle="1" w:styleId="tgc">
    <w:name w:val="_tgc"/>
    <w:basedOn w:val="Policepardfaut"/>
    <w:rsid w:val="00262455"/>
    <w:rPr>
      <w:rFonts w:cs="Times New Roman"/>
    </w:rPr>
  </w:style>
  <w:style w:type="paragraph" w:styleId="Lgende">
    <w:name w:val="caption"/>
    <w:basedOn w:val="Normal"/>
    <w:next w:val="Normal"/>
    <w:unhideWhenUsed/>
    <w:qFormat/>
    <w:rsid w:val="00262455"/>
    <w:rPr>
      <w:rFonts w:ascii="Times New Roman" w:eastAsia="Batang" w:hAnsi="Times New Roman" w:cs="Times New Roman"/>
      <w:b/>
      <w:bCs/>
      <w:color w:val="4F81BD"/>
      <w:sz w:val="18"/>
      <w:szCs w:val="18"/>
      <w:lang w:val="fr-BE" w:eastAsia="en-US"/>
    </w:rPr>
  </w:style>
  <w:style w:type="paragraph" w:customStyle="1" w:styleId="Dfaut">
    <w:name w:val="Défaut"/>
    <w:rsid w:val="00262455"/>
    <w:pPr>
      <w:widowControl w:val="0"/>
      <w:autoSpaceDE w:val="0"/>
      <w:autoSpaceDN w:val="0"/>
      <w:adjustRightInd w:val="0"/>
      <w:spacing w:after="0" w:line="240" w:lineRule="atLeast"/>
    </w:pPr>
    <w:rPr>
      <w:rFonts w:ascii="Helvetica" w:eastAsia="Batang" w:hAnsi="Helvetica" w:cs="Times New Roman"/>
      <w:noProof/>
      <w:color w:val="000000"/>
      <w:szCs w:val="20"/>
      <w:lang w:val="fr-FR" w:eastAsia="fr-FR"/>
    </w:rPr>
  </w:style>
  <w:style w:type="paragraph" w:customStyle="1" w:styleId="Default">
    <w:name w:val="Default"/>
    <w:rsid w:val="00262455"/>
    <w:pPr>
      <w:autoSpaceDE w:val="0"/>
      <w:autoSpaceDN w:val="0"/>
      <w:adjustRightInd w:val="0"/>
      <w:spacing w:after="0"/>
    </w:pPr>
    <w:rPr>
      <w:rFonts w:ascii="Calibri" w:eastAsia="Times New Roman" w:hAnsi="Calibri" w:cs="Calibri"/>
      <w:color w:val="000000"/>
      <w:lang w:val="fr-FR" w:eastAsia="fr-FR"/>
    </w:rPr>
  </w:style>
  <w:style w:type="paragraph" w:styleId="Corpsdetexte2">
    <w:name w:val="Body Text 2"/>
    <w:basedOn w:val="Normal"/>
    <w:link w:val="Corpsdetexte2Car"/>
    <w:uiPriority w:val="99"/>
    <w:unhideWhenUsed/>
    <w:rsid w:val="00262455"/>
    <w:pPr>
      <w:spacing w:after="120" w:line="480" w:lineRule="auto"/>
    </w:pPr>
    <w:rPr>
      <w:rFonts w:ascii="Calibri" w:eastAsia="Times New Roman" w:hAnsi="Calibri" w:cs="Times New Roman"/>
      <w:sz w:val="22"/>
      <w:szCs w:val="22"/>
      <w:lang w:val="fr-BE" w:eastAsia="en-US"/>
    </w:rPr>
  </w:style>
  <w:style w:type="character" w:customStyle="1" w:styleId="Corpsdetexte2Car">
    <w:name w:val="Corps de texte 2 Car"/>
    <w:basedOn w:val="Policepardfaut"/>
    <w:link w:val="Corpsdetexte2"/>
    <w:uiPriority w:val="99"/>
    <w:rsid w:val="00262455"/>
    <w:rPr>
      <w:rFonts w:ascii="Calibri" w:eastAsia="Times New Roman" w:hAnsi="Calibri" w:cs="Times New Roman"/>
      <w:sz w:val="22"/>
      <w:szCs w:val="22"/>
      <w:lang w:val="fr-BE" w:eastAsia="en-US"/>
    </w:rPr>
  </w:style>
  <w:style w:type="character" w:customStyle="1" w:styleId="pn0a433y7s">
    <w:name w:val="pn0a433y7s"/>
    <w:basedOn w:val="Policepardfaut"/>
    <w:rsid w:val="00262455"/>
    <w:rPr>
      <w:rFonts w:cs="Times New Roman"/>
    </w:rPr>
  </w:style>
  <w:style w:type="character" w:customStyle="1" w:styleId="notranslate">
    <w:name w:val="notranslate"/>
    <w:basedOn w:val="Policepardfaut"/>
    <w:rsid w:val="00262455"/>
    <w:rPr>
      <w:rFonts w:cs="Times New Roman"/>
    </w:rPr>
  </w:style>
  <w:style w:type="character" w:customStyle="1" w:styleId="lang-grc">
    <w:name w:val="lang-grc"/>
    <w:basedOn w:val="Policepardfaut"/>
    <w:rsid w:val="00262455"/>
    <w:rPr>
      <w:rFonts w:cs="Times New Roman"/>
    </w:rPr>
  </w:style>
  <w:style w:type="character" w:customStyle="1" w:styleId="colonnedroite">
    <w:name w:val="colonne_droite"/>
    <w:basedOn w:val="Policepardfaut"/>
    <w:rsid w:val="00262455"/>
    <w:rPr>
      <w:rFonts w:cs="Times New Roman"/>
    </w:rPr>
  </w:style>
  <w:style w:type="character" w:customStyle="1" w:styleId="firstletter">
    <w:name w:val="first_letter"/>
    <w:basedOn w:val="Policepardfaut"/>
    <w:rsid w:val="00262455"/>
    <w:rPr>
      <w:rFonts w:cs="Times New Roman"/>
    </w:rPr>
  </w:style>
  <w:style w:type="character" w:customStyle="1" w:styleId="exerguedroite">
    <w:name w:val="exergue_droite"/>
    <w:basedOn w:val="Policepardfaut"/>
    <w:rsid w:val="00262455"/>
    <w:rPr>
      <w:rFonts w:cs="Times New Roman"/>
    </w:rPr>
  </w:style>
  <w:style w:type="paragraph" w:styleId="En-ttedetabledesmatires">
    <w:name w:val="TOC Heading"/>
    <w:basedOn w:val="Titre1"/>
    <w:next w:val="Normal"/>
    <w:uiPriority w:val="39"/>
    <w:unhideWhenUsed/>
    <w:qFormat/>
    <w:rsid w:val="00262455"/>
    <w:pPr>
      <w:keepLines/>
      <w:widowControl/>
      <w:tabs>
        <w:tab w:val="clear" w:pos="0"/>
      </w:tabs>
      <w:suppressAutoHyphens w:val="0"/>
      <w:spacing w:before="480" w:line="276" w:lineRule="auto"/>
      <w:jc w:val="both"/>
      <w:outlineLvl w:val="9"/>
    </w:pPr>
    <w:rPr>
      <w:rFonts w:ascii="Cambria" w:eastAsia="Times New Roman" w:hAnsi="Cambria"/>
      <w:bCs/>
      <w:color w:val="365F91"/>
      <w:szCs w:val="28"/>
      <w:lang w:eastAsia="en-US"/>
    </w:rPr>
  </w:style>
  <w:style w:type="paragraph" w:styleId="TM1">
    <w:name w:val="toc 1"/>
    <w:basedOn w:val="Normal"/>
    <w:next w:val="Normal"/>
    <w:autoRedefine/>
    <w:uiPriority w:val="39"/>
    <w:unhideWhenUsed/>
    <w:rsid w:val="00262455"/>
    <w:pPr>
      <w:spacing w:line="276" w:lineRule="auto"/>
      <w:jc w:val="both"/>
    </w:pPr>
    <w:rPr>
      <w:rFonts w:ascii="Times New Roman" w:eastAsia="Times New Roman" w:hAnsi="Times New Roman" w:cs="Times New Roman"/>
      <w:sz w:val="22"/>
      <w:szCs w:val="22"/>
      <w:lang w:val="en-US" w:eastAsia="en-US"/>
    </w:rPr>
  </w:style>
  <w:style w:type="paragraph" w:styleId="TM2">
    <w:name w:val="toc 2"/>
    <w:basedOn w:val="Normal"/>
    <w:next w:val="Normal"/>
    <w:autoRedefine/>
    <w:uiPriority w:val="39"/>
    <w:unhideWhenUsed/>
    <w:rsid w:val="00262455"/>
    <w:pPr>
      <w:spacing w:line="276" w:lineRule="auto"/>
      <w:ind w:left="220"/>
      <w:jc w:val="both"/>
    </w:pPr>
    <w:rPr>
      <w:rFonts w:ascii="Times New Roman" w:eastAsia="Times New Roman" w:hAnsi="Times New Roman" w:cs="Times New Roman"/>
      <w:sz w:val="22"/>
      <w:szCs w:val="22"/>
      <w:lang w:val="en-US" w:eastAsia="en-US"/>
    </w:rPr>
  </w:style>
  <w:style w:type="paragraph" w:styleId="TM3">
    <w:name w:val="toc 3"/>
    <w:basedOn w:val="Normal"/>
    <w:next w:val="Normal"/>
    <w:autoRedefine/>
    <w:uiPriority w:val="39"/>
    <w:unhideWhenUsed/>
    <w:rsid w:val="00262455"/>
    <w:pPr>
      <w:spacing w:line="276" w:lineRule="auto"/>
      <w:ind w:left="440"/>
      <w:jc w:val="both"/>
    </w:pPr>
    <w:rPr>
      <w:rFonts w:ascii="Times New Roman" w:eastAsia="Times New Roman" w:hAnsi="Times New Roman" w:cs="Times New Roman"/>
      <w:sz w:val="22"/>
      <w:szCs w:val="22"/>
      <w:lang w:val="en-US" w:eastAsia="en-US"/>
    </w:rPr>
  </w:style>
  <w:style w:type="table" w:customStyle="1" w:styleId="Tabelraster1">
    <w:name w:val="Tabelraster1"/>
    <w:basedOn w:val="TableauNormal"/>
    <w:next w:val="Grilledutableau"/>
    <w:uiPriority w:val="59"/>
    <w:rsid w:val="00262455"/>
    <w:pPr>
      <w:spacing w:after="0"/>
    </w:pPr>
    <w:rPr>
      <w:rFonts w:ascii="Calibri" w:eastAsia="Times New Roman" w:hAnsi="Calibri" w:cs="Times New Roman"/>
      <w:sz w:val="22"/>
      <w:szCs w:val="22"/>
      <w:lang w:val="nl-B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ecrochet1">
    <w:name w:val="cite_crochet1"/>
    <w:rsid w:val="00262455"/>
    <w:rPr>
      <w:vanish/>
    </w:rPr>
  </w:style>
  <w:style w:type="paragraph" w:customStyle="1" w:styleId="Estilpredeterminat">
    <w:name w:val="Estil predeterminat"/>
    <w:rsid w:val="00262455"/>
    <w:pPr>
      <w:widowControl w:val="0"/>
      <w:suppressAutoHyphens/>
      <w:spacing w:line="276" w:lineRule="auto"/>
    </w:pPr>
    <w:rPr>
      <w:rFonts w:ascii="Times New Roman" w:eastAsia="SimSun" w:hAnsi="Times New Roman" w:cs="Mangal"/>
      <w:lang w:val="ca-ES" w:eastAsia="zh-CN" w:bidi="hi-IN"/>
    </w:rPr>
  </w:style>
  <w:style w:type="paragraph" w:customStyle="1" w:styleId="Normal1">
    <w:name w:val="Normal1"/>
    <w:basedOn w:val="Normal"/>
    <w:rsid w:val="00262455"/>
    <w:pPr>
      <w:spacing w:before="100" w:beforeAutospacing="1" w:after="100" w:afterAutospacing="1"/>
    </w:pPr>
    <w:rPr>
      <w:rFonts w:ascii="Times New Roman" w:eastAsia="Times New Roman" w:hAnsi="Times New Roman" w:cs="Times New Roman"/>
      <w:lang w:val="ca-ES" w:eastAsia="ca-ES"/>
    </w:rPr>
  </w:style>
  <w:style w:type="paragraph" w:customStyle="1" w:styleId="Normal2">
    <w:name w:val="Normal2"/>
    <w:basedOn w:val="Normal"/>
    <w:rsid w:val="00262455"/>
    <w:pPr>
      <w:spacing w:before="100" w:beforeAutospacing="1" w:after="100" w:afterAutospacing="1"/>
    </w:pPr>
    <w:rPr>
      <w:rFonts w:ascii="Times New Roman" w:eastAsia="Times New Roman" w:hAnsi="Times New Roman" w:cs="Times New Roman"/>
      <w:lang w:val="ca-ES" w:eastAsia="ca-ES"/>
    </w:rPr>
  </w:style>
  <w:style w:type="paragraph" w:customStyle="1" w:styleId="Standard">
    <w:name w:val="Standard"/>
    <w:rsid w:val="00262455"/>
    <w:pPr>
      <w:widowControl w:val="0"/>
      <w:suppressAutoHyphens/>
      <w:autoSpaceDN w:val="0"/>
      <w:spacing w:after="0"/>
      <w:textAlignment w:val="baseline"/>
    </w:pPr>
    <w:rPr>
      <w:rFonts w:ascii="Times New Roman" w:eastAsia="Arial Unicode MS" w:hAnsi="Times New Roman" w:cs="Tahoma"/>
      <w:kern w:val="3"/>
      <w:lang w:val="fr-FR" w:eastAsia="fr-FR"/>
    </w:rPr>
  </w:style>
  <w:style w:type="numbering" w:customStyle="1" w:styleId="Style26import">
    <w:name w:val="Style 26 importé"/>
    <w:rsid w:val="00262455"/>
    <w:pPr>
      <w:numPr>
        <w:numId w:val="109"/>
      </w:numPr>
    </w:pPr>
  </w:style>
  <w:style w:type="numbering" w:customStyle="1" w:styleId="Style29import">
    <w:name w:val="Style 29 importé"/>
    <w:rsid w:val="00262455"/>
    <w:pPr>
      <w:numPr>
        <w:numId w:val="111"/>
      </w:numPr>
    </w:pPr>
  </w:style>
  <w:style w:type="numbering" w:customStyle="1" w:styleId="Style20import">
    <w:name w:val="Style 20 importé"/>
    <w:rsid w:val="00262455"/>
    <w:pPr>
      <w:numPr>
        <w:numId w:val="104"/>
      </w:numPr>
    </w:pPr>
  </w:style>
  <w:style w:type="numbering" w:customStyle="1" w:styleId="Style8import">
    <w:name w:val="Style 8 importé"/>
    <w:rsid w:val="00262455"/>
    <w:pPr>
      <w:numPr>
        <w:numId w:val="92"/>
      </w:numPr>
    </w:pPr>
  </w:style>
  <w:style w:type="numbering" w:customStyle="1" w:styleId="Style18import">
    <w:name w:val="Style 18 importé"/>
    <w:rsid w:val="00262455"/>
    <w:pPr>
      <w:numPr>
        <w:numId w:val="102"/>
      </w:numPr>
    </w:pPr>
  </w:style>
  <w:style w:type="numbering" w:customStyle="1" w:styleId="Style9import">
    <w:name w:val="Style 9 importé"/>
    <w:rsid w:val="00262455"/>
    <w:pPr>
      <w:numPr>
        <w:numId w:val="93"/>
      </w:numPr>
    </w:pPr>
  </w:style>
  <w:style w:type="numbering" w:customStyle="1" w:styleId="Style10import">
    <w:name w:val="Style 10 importé"/>
    <w:rsid w:val="00262455"/>
    <w:pPr>
      <w:numPr>
        <w:numId w:val="94"/>
      </w:numPr>
    </w:pPr>
  </w:style>
  <w:style w:type="numbering" w:customStyle="1" w:styleId="Style2import">
    <w:name w:val="Style 2 importé"/>
    <w:rsid w:val="00262455"/>
    <w:pPr>
      <w:numPr>
        <w:numId w:val="86"/>
      </w:numPr>
    </w:pPr>
  </w:style>
  <w:style w:type="numbering" w:customStyle="1" w:styleId="Style27import">
    <w:name w:val="Style 27 importé"/>
    <w:rsid w:val="00262455"/>
    <w:pPr>
      <w:numPr>
        <w:numId w:val="110"/>
      </w:numPr>
    </w:pPr>
  </w:style>
  <w:style w:type="numbering" w:customStyle="1" w:styleId="Style17import">
    <w:name w:val="Style 17 importé"/>
    <w:rsid w:val="00262455"/>
    <w:pPr>
      <w:numPr>
        <w:numId w:val="101"/>
      </w:numPr>
    </w:pPr>
  </w:style>
  <w:style w:type="numbering" w:customStyle="1" w:styleId="Style15import">
    <w:name w:val="Style 15 importé"/>
    <w:rsid w:val="00262455"/>
    <w:pPr>
      <w:numPr>
        <w:numId w:val="99"/>
      </w:numPr>
    </w:pPr>
  </w:style>
  <w:style w:type="numbering" w:customStyle="1" w:styleId="Style23import">
    <w:name w:val="Style 23 importé"/>
    <w:rsid w:val="00262455"/>
    <w:pPr>
      <w:numPr>
        <w:numId w:val="107"/>
      </w:numPr>
    </w:pPr>
  </w:style>
  <w:style w:type="numbering" w:customStyle="1" w:styleId="Style13import">
    <w:name w:val="Style 13 importé"/>
    <w:rsid w:val="00262455"/>
    <w:pPr>
      <w:numPr>
        <w:numId w:val="97"/>
      </w:numPr>
    </w:pPr>
  </w:style>
  <w:style w:type="numbering" w:customStyle="1" w:styleId="Style21import">
    <w:name w:val="Style 21 importé"/>
    <w:rsid w:val="00262455"/>
    <w:pPr>
      <w:numPr>
        <w:numId w:val="105"/>
      </w:numPr>
    </w:pPr>
  </w:style>
  <w:style w:type="numbering" w:customStyle="1" w:styleId="Style11import">
    <w:name w:val="Style 11 importé"/>
    <w:rsid w:val="00262455"/>
    <w:pPr>
      <w:numPr>
        <w:numId w:val="95"/>
      </w:numPr>
    </w:pPr>
  </w:style>
  <w:style w:type="numbering" w:customStyle="1" w:styleId="Style19import">
    <w:name w:val="Style 19 importé"/>
    <w:rsid w:val="00262455"/>
    <w:pPr>
      <w:numPr>
        <w:numId w:val="103"/>
      </w:numPr>
    </w:pPr>
  </w:style>
  <w:style w:type="numbering" w:customStyle="1" w:styleId="Style7import">
    <w:name w:val="Style 7 importé"/>
    <w:rsid w:val="00262455"/>
    <w:pPr>
      <w:numPr>
        <w:numId w:val="91"/>
      </w:numPr>
    </w:pPr>
  </w:style>
  <w:style w:type="numbering" w:customStyle="1" w:styleId="Style31import">
    <w:name w:val="Style 31 importé"/>
    <w:rsid w:val="00262455"/>
    <w:pPr>
      <w:numPr>
        <w:numId w:val="113"/>
      </w:numPr>
    </w:pPr>
  </w:style>
  <w:style w:type="numbering" w:customStyle="1" w:styleId="Style14import">
    <w:name w:val="Style 14 importé"/>
    <w:rsid w:val="00262455"/>
    <w:pPr>
      <w:numPr>
        <w:numId w:val="98"/>
      </w:numPr>
    </w:pPr>
  </w:style>
  <w:style w:type="numbering" w:customStyle="1" w:styleId="Style6import">
    <w:name w:val="Style 6 importé"/>
    <w:rsid w:val="00262455"/>
    <w:pPr>
      <w:numPr>
        <w:numId w:val="90"/>
      </w:numPr>
    </w:pPr>
  </w:style>
  <w:style w:type="numbering" w:customStyle="1" w:styleId="Style16import">
    <w:name w:val="Style 16 importé"/>
    <w:rsid w:val="00262455"/>
    <w:pPr>
      <w:numPr>
        <w:numId w:val="100"/>
      </w:numPr>
    </w:pPr>
  </w:style>
  <w:style w:type="numbering" w:customStyle="1" w:styleId="Style1import">
    <w:name w:val="Style 1 importé"/>
    <w:rsid w:val="00262455"/>
    <w:pPr>
      <w:numPr>
        <w:numId w:val="85"/>
      </w:numPr>
    </w:pPr>
  </w:style>
  <w:style w:type="numbering" w:customStyle="1" w:styleId="Style4import">
    <w:name w:val="Style 4 importé"/>
    <w:rsid w:val="00262455"/>
    <w:pPr>
      <w:numPr>
        <w:numId w:val="88"/>
      </w:numPr>
    </w:pPr>
  </w:style>
  <w:style w:type="numbering" w:customStyle="1" w:styleId="Style22import">
    <w:name w:val="Style 22 importé"/>
    <w:rsid w:val="00262455"/>
    <w:pPr>
      <w:numPr>
        <w:numId w:val="106"/>
      </w:numPr>
    </w:pPr>
  </w:style>
  <w:style w:type="numbering" w:customStyle="1" w:styleId="Style12import">
    <w:name w:val="Style 12 importé"/>
    <w:rsid w:val="00262455"/>
    <w:pPr>
      <w:numPr>
        <w:numId w:val="96"/>
      </w:numPr>
    </w:pPr>
  </w:style>
  <w:style w:type="numbering" w:customStyle="1" w:styleId="Style3import">
    <w:name w:val="Style 3 importé"/>
    <w:rsid w:val="00262455"/>
    <w:pPr>
      <w:numPr>
        <w:numId w:val="87"/>
      </w:numPr>
    </w:pPr>
  </w:style>
  <w:style w:type="numbering" w:customStyle="1" w:styleId="Style5import">
    <w:name w:val="Style 5 importé"/>
    <w:rsid w:val="00262455"/>
    <w:pPr>
      <w:numPr>
        <w:numId w:val="89"/>
      </w:numPr>
    </w:pPr>
  </w:style>
  <w:style w:type="numbering" w:customStyle="1" w:styleId="Style30import">
    <w:name w:val="Style 30 importé"/>
    <w:rsid w:val="00262455"/>
    <w:pPr>
      <w:numPr>
        <w:numId w:val="112"/>
      </w:numPr>
    </w:pPr>
  </w:style>
  <w:style w:type="numbering" w:customStyle="1" w:styleId="Style24import">
    <w:name w:val="Style 24 importé"/>
    <w:rsid w:val="00262455"/>
    <w:pPr>
      <w:numPr>
        <w:numId w:val="108"/>
      </w:numPr>
    </w:pPr>
  </w:style>
  <w:style w:type="numbering" w:customStyle="1" w:styleId="Geenlijst1">
    <w:name w:val="Geen lijst1"/>
    <w:next w:val="Aucuneliste"/>
    <w:uiPriority w:val="99"/>
    <w:semiHidden/>
    <w:unhideWhenUsed/>
    <w:rsid w:val="007063FF"/>
  </w:style>
  <w:style w:type="numbering" w:customStyle="1" w:styleId="Geenlijst11">
    <w:name w:val="Geen lijst11"/>
    <w:next w:val="Aucuneliste"/>
    <w:uiPriority w:val="99"/>
    <w:semiHidden/>
    <w:unhideWhenUsed/>
    <w:rsid w:val="007063FF"/>
  </w:style>
  <w:style w:type="paragraph" w:customStyle="1" w:styleId="textnoir">
    <w:name w:val="textnoir"/>
    <w:basedOn w:val="Normal"/>
    <w:uiPriority w:val="99"/>
    <w:rsid w:val="004A0E27"/>
    <w:pPr>
      <w:spacing w:before="100" w:beforeAutospacing="1" w:after="100" w:afterAutospacing="1"/>
    </w:pPr>
    <w:rPr>
      <w:rFonts w:ascii="Times New Roman" w:eastAsia="Times New Roman" w:hAnsi="Times New Roman" w:cs="Times New Roman"/>
      <w:lang w:val="fr-FR" w:eastAsia="fr-FR"/>
    </w:rPr>
  </w:style>
  <w:style w:type="paragraph" w:customStyle="1" w:styleId="xxnoir">
    <w:name w:val="xxnoir"/>
    <w:basedOn w:val="Normal"/>
    <w:uiPriority w:val="99"/>
    <w:rsid w:val="004A0E27"/>
    <w:pPr>
      <w:spacing w:before="100" w:beforeAutospacing="1" w:after="100" w:afterAutospacing="1"/>
    </w:pPr>
    <w:rPr>
      <w:rFonts w:ascii="Times New Roman" w:eastAsia="Times New Roman" w:hAnsi="Times New Roman" w:cs="Times New Roman"/>
      <w:lang w:val="fr-FR" w:eastAsia="fr-FR"/>
    </w:rPr>
  </w:style>
  <w:style w:type="character" w:customStyle="1" w:styleId="soustitre">
    <w:name w:val="soustitre"/>
    <w:rsid w:val="004A0E27"/>
  </w:style>
  <w:style w:type="character" w:styleId="Accentuationintense">
    <w:name w:val="Intense Emphasis"/>
    <w:uiPriority w:val="21"/>
    <w:qFormat/>
    <w:rsid w:val="004A0E27"/>
    <w:rPr>
      <w:i/>
      <w:iCs/>
      <w:color w:val="4472C4"/>
    </w:rPr>
  </w:style>
  <w:style w:type="paragraph" w:customStyle="1" w:styleId="msonormal0">
    <w:name w:val="msonormal"/>
    <w:basedOn w:val="Normal"/>
    <w:rsid w:val="004A0E27"/>
    <w:pPr>
      <w:spacing w:before="100" w:beforeAutospacing="1" w:after="100" w:afterAutospacing="1"/>
    </w:pPr>
    <w:rPr>
      <w:rFonts w:ascii="Times New Roman" w:eastAsia="Times New Roman" w:hAnsi="Times New Roman" w:cs="Times New Roman"/>
      <w:lang w:val="fr-BE" w:eastAsia="fr-BE"/>
    </w:rPr>
  </w:style>
  <w:style w:type="character" w:styleId="Mentionnonrsolue">
    <w:name w:val="Unresolved Mention"/>
    <w:uiPriority w:val="99"/>
    <w:semiHidden/>
    <w:unhideWhenUsed/>
    <w:rsid w:val="004A0E27"/>
    <w:rPr>
      <w:color w:val="808080"/>
      <w:shd w:val="clear" w:color="auto" w:fill="E6E6E6"/>
    </w:rPr>
  </w:style>
  <w:style w:type="table" w:customStyle="1" w:styleId="TableNormal">
    <w:name w:val="Table Normal"/>
    <w:uiPriority w:val="2"/>
    <w:semiHidden/>
    <w:unhideWhenUsed/>
    <w:qFormat/>
    <w:rsid w:val="004A0E27"/>
    <w:pPr>
      <w:widowControl w:val="0"/>
      <w:spacing w:after="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A0E27"/>
    <w:pPr>
      <w:widowControl w:val="0"/>
      <w:spacing w:after="0"/>
    </w:pPr>
    <w:rPr>
      <w:rFonts w:ascii="Calibri" w:eastAsia="Calibri" w:hAnsi="Calibri" w:cs="Times New Roman"/>
      <w:sz w:val="22"/>
      <w:szCs w:val="22"/>
      <w:lang w:val="en-US" w:eastAsia="en-US"/>
    </w:rPr>
  </w:style>
  <w:style w:type="table" w:customStyle="1" w:styleId="TableNormal1">
    <w:name w:val="Table Normal1"/>
    <w:uiPriority w:val="2"/>
    <w:semiHidden/>
    <w:unhideWhenUsed/>
    <w:qFormat/>
    <w:rsid w:val="004A0E27"/>
    <w:pPr>
      <w:widowControl w:val="0"/>
      <w:spacing w:after="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character" w:customStyle="1" w:styleId="largetext1">
    <w:name w:val="largetext1"/>
    <w:rsid w:val="004A0E27"/>
    <w:rPr>
      <w:rFonts w:ascii="Century Gothic" w:hAnsi="Century Gothic" w:hint="default"/>
      <w:b w:val="0"/>
      <w:bCs w:val="0"/>
      <w:color w:val="5C3A6C"/>
      <w:sz w:val="36"/>
      <w:szCs w:val="36"/>
    </w:rPr>
  </w:style>
  <w:style w:type="paragraph" w:styleId="Rvision">
    <w:name w:val="Revision"/>
    <w:hidden/>
    <w:uiPriority w:val="99"/>
    <w:semiHidden/>
    <w:rsid w:val="004A0E27"/>
    <w:pPr>
      <w:spacing w:after="0"/>
    </w:pPr>
    <w:rPr>
      <w:rFonts w:ascii="Times New Roman" w:eastAsia="Times New Roman" w:hAnsi="Times New Roman" w:cs="Times New Roman"/>
      <w:lang w:val="fr-FR" w:eastAsia="fr-FR"/>
    </w:rPr>
  </w:style>
  <w:style w:type="paragraph" w:customStyle="1" w:styleId="optxtp">
    <w:name w:val="op_txt_p"/>
    <w:basedOn w:val="Normal"/>
    <w:rsid w:val="004A0E27"/>
    <w:pPr>
      <w:spacing w:before="100" w:beforeAutospacing="1" w:after="100" w:afterAutospacing="1"/>
    </w:pPr>
    <w:rPr>
      <w:rFonts w:ascii="Times New Roman" w:eastAsia="Times New Roman" w:hAnsi="Times New Roman" w:cs="Times New Roman"/>
      <w:lang w:val="fr-BE" w:eastAsia="fr-BE"/>
    </w:rPr>
  </w:style>
  <w:style w:type="character" w:customStyle="1" w:styleId="w">
    <w:name w:val="w"/>
    <w:rsid w:val="004A0E27"/>
  </w:style>
  <w:style w:type="paragraph" w:customStyle="1" w:styleId="Style2">
    <w:name w:val="Style2"/>
    <w:basedOn w:val="Titre2"/>
    <w:rsid w:val="004A0E27"/>
    <w:pPr>
      <w:suppressAutoHyphens w:val="0"/>
      <w:overflowPunct w:val="0"/>
      <w:autoSpaceDE w:val="0"/>
      <w:autoSpaceDN w:val="0"/>
      <w:adjustRightInd w:val="0"/>
      <w:spacing w:before="240" w:after="60"/>
      <w:ind w:left="0" w:firstLine="0"/>
      <w:jc w:val="left"/>
      <w:textAlignment w:val="baseline"/>
      <w:outlineLvl w:val="9"/>
    </w:pPr>
    <w:rPr>
      <w:rFonts w:ascii="Book Antiqua" w:hAnsi="Book Antiqua" w:cs="Book Antiqua"/>
      <w:u w:val="single"/>
      <w:lang w:val="fr-FR" w:eastAsia="en-US"/>
    </w:rPr>
  </w:style>
  <w:style w:type="paragraph" w:styleId="Notedefin">
    <w:name w:val="endnote text"/>
    <w:basedOn w:val="Normal"/>
    <w:link w:val="NotedefinCar"/>
    <w:uiPriority w:val="99"/>
    <w:unhideWhenUsed/>
    <w:rsid w:val="004A0E27"/>
    <w:pPr>
      <w:spacing w:after="0"/>
    </w:pPr>
    <w:rPr>
      <w:rFonts w:ascii="Calibri" w:eastAsia="Calibri" w:hAnsi="Calibri" w:cs="Times New Roman"/>
      <w:sz w:val="20"/>
      <w:szCs w:val="20"/>
      <w:lang w:val="fr-FR" w:eastAsia="en-US"/>
    </w:rPr>
  </w:style>
  <w:style w:type="character" w:customStyle="1" w:styleId="NotedefinCar">
    <w:name w:val="Note de fin Car"/>
    <w:basedOn w:val="Policepardfaut"/>
    <w:link w:val="Notedefin"/>
    <w:uiPriority w:val="99"/>
    <w:rsid w:val="004A0E27"/>
    <w:rPr>
      <w:rFonts w:ascii="Calibri" w:eastAsia="Calibri" w:hAnsi="Calibri" w:cs="Times New Roman"/>
      <w:sz w:val="20"/>
      <w:szCs w:val="20"/>
      <w:lang w:val="fr-FR" w:eastAsia="en-US"/>
    </w:rPr>
  </w:style>
  <w:style w:type="character" w:styleId="Appeldenotedefin">
    <w:name w:val="endnote reference"/>
    <w:uiPriority w:val="99"/>
    <w:unhideWhenUsed/>
    <w:rsid w:val="004A0E27"/>
    <w:rPr>
      <w:vertAlign w:val="superscript"/>
    </w:rPr>
  </w:style>
  <w:style w:type="paragraph" w:customStyle="1" w:styleId="DefaultText">
    <w:name w:val="Default Text"/>
    <w:basedOn w:val="Normal"/>
    <w:rsid w:val="004A0E27"/>
    <w:pPr>
      <w:overflowPunct w:val="0"/>
      <w:autoSpaceDE w:val="0"/>
      <w:autoSpaceDN w:val="0"/>
      <w:adjustRightInd w:val="0"/>
      <w:spacing w:after="0"/>
      <w:ind w:left="72" w:hanging="72"/>
      <w:textAlignment w:val="baseline"/>
    </w:pPr>
    <w:rPr>
      <w:rFonts w:ascii="Times New Roman" w:eastAsia="Times New Roman" w:hAnsi="Times New Roman" w:cs="Times New Roman"/>
      <w:szCs w:val="20"/>
      <w:lang w:val="fr-FR" w:eastAsia="fr-BE"/>
    </w:rPr>
  </w:style>
  <w:style w:type="paragraph" w:customStyle="1" w:styleId="Textepardf">
    <w:name w:val="Texte par déf"/>
    <w:basedOn w:val="Normal"/>
    <w:rsid w:val="004A0E27"/>
    <w:pPr>
      <w:overflowPunct w:val="0"/>
      <w:autoSpaceDE w:val="0"/>
      <w:autoSpaceDN w:val="0"/>
      <w:adjustRightInd w:val="0"/>
      <w:spacing w:after="0"/>
      <w:textAlignment w:val="baseline"/>
    </w:pPr>
    <w:rPr>
      <w:rFonts w:ascii="Times New Roman" w:eastAsia="Times New Roman" w:hAnsi="Times New Roman" w:cs="Times New Roman"/>
      <w:szCs w:val="20"/>
      <w:lang w:val="fr-FR" w:eastAsia="fr-BE"/>
    </w:rPr>
  </w:style>
  <w:style w:type="paragraph" w:styleId="Listepuces">
    <w:name w:val="List Bullet"/>
    <w:basedOn w:val="Normal"/>
    <w:uiPriority w:val="99"/>
    <w:unhideWhenUsed/>
    <w:rsid w:val="004A0E27"/>
    <w:pPr>
      <w:numPr>
        <w:numId w:val="114"/>
      </w:numPr>
      <w:spacing w:after="0"/>
      <w:contextualSpacing/>
    </w:pPr>
    <w:rPr>
      <w:rFonts w:ascii="Times New Roman" w:eastAsia="Times New Roman" w:hAnsi="Times New Roman" w:cs="Times New Roman"/>
      <w:sz w:val="20"/>
      <w:szCs w:val="20"/>
      <w:lang w:val="fr-FR" w:eastAsia="fr-BE"/>
    </w:rPr>
  </w:style>
  <w:style w:type="character" w:customStyle="1" w:styleId="headline01">
    <w:name w:val="headline01"/>
    <w:qFormat/>
    <w:rsid w:val="004A0E27"/>
  </w:style>
  <w:style w:type="character" w:customStyle="1" w:styleId="headline02">
    <w:name w:val="headline02"/>
    <w:qFormat/>
    <w:rsid w:val="004A0E27"/>
  </w:style>
  <w:style w:type="character" w:customStyle="1" w:styleId="copytext">
    <w:name w:val="copytext"/>
    <w:qFormat/>
    <w:rsid w:val="004A0E27"/>
  </w:style>
  <w:style w:type="character" w:styleId="VariableHTML">
    <w:name w:val="HTML Variable"/>
    <w:uiPriority w:val="99"/>
    <w:unhideWhenUsed/>
    <w:rsid w:val="004A0E27"/>
    <w:rPr>
      <w:i/>
      <w:iCs/>
    </w:rPr>
  </w:style>
  <w:style w:type="paragraph" w:customStyle="1" w:styleId="wp-caption-text">
    <w:name w:val="wp-caption-text"/>
    <w:basedOn w:val="Normal"/>
    <w:rsid w:val="004A0E27"/>
    <w:pPr>
      <w:spacing w:before="100" w:beforeAutospacing="1" w:after="100" w:afterAutospacing="1"/>
    </w:pPr>
    <w:rPr>
      <w:rFonts w:ascii="Times New Roman" w:eastAsia="Times New Roman" w:hAnsi="Times New Roman" w:cs="Times New Roman"/>
      <w:lang w:val="fr-FR" w:eastAsia="fr-FR"/>
    </w:rPr>
  </w:style>
  <w:style w:type="character" w:customStyle="1" w:styleId="noprint">
    <w:name w:val="noprint"/>
    <w:rsid w:val="004A0E27"/>
  </w:style>
  <w:style w:type="character" w:customStyle="1" w:styleId="play-btn-large">
    <w:name w:val="play-btn-large"/>
    <w:rsid w:val="004A0E27"/>
  </w:style>
  <w:style w:type="character" w:customStyle="1" w:styleId="mw-tmh-playtext">
    <w:name w:val="mw-tmh-playtext"/>
    <w:rsid w:val="004A0E27"/>
  </w:style>
  <w:style w:type="character" w:customStyle="1" w:styleId="Mentionnonrsolue1">
    <w:name w:val="Mention non résolue1"/>
    <w:uiPriority w:val="99"/>
    <w:semiHidden/>
    <w:rsid w:val="004A0E27"/>
    <w:rPr>
      <w:color w:val="605E5C"/>
      <w:shd w:val="clear" w:color="auto" w:fill="E1DFDD"/>
    </w:rPr>
  </w:style>
  <w:style w:type="character" w:customStyle="1" w:styleId="sdfn1">
    <w:name w:val="s_dfn1"/>
    <w:rsid w:val="004A0E27"/>
    <w:rPr>
      <w:i w:val="0"/>
      <w:iCs w:val="0"/>
      <w:color w:val="333399"/>
    </w:rPr>
  </w:style>
  <w:style w:type="character" w:customStyle="1" w:styleId="SansinterligneCar">
    <w:name w:val="Sans interligne Car"/>
    <w:link w:val="Sansinterligne"/>
    <w:uiPriority w:val="1"/>
    <w:locked/>
    <w:rsid w:val="004A0E27"/>
    <w:rPr>
      <w:rFonts w:ascii="Calibri" w:eastAsia="Calibri" w:hAnsi="Calibri" w:cs="Times New Roman"/>
      <w:sz w:val="22"/>
      <w:szCs w:val="22"/>
      <w:lang w:val="fr-BE" w:eastAsia="en-US"/>
    </w:rPr>
  </w:style>
  <w:style w:type="numbering" w:customStyle="1" w:styleId="Aucuneliste11">
    <w:name w:val="Aucune liste11"/>
    <w:next w:val="Aucuneliste"/>
    <w:uiPriority w:val="99"/>
    <w:semiHidden/>
    <w:unhideWhenUsed/>
    <w:rsid w:val="00ED2AB9"/>
  </w:style>
  <w:style w:type="table" w:styleId="Tableausimple4">
    <w:name w:val="Plain Table 4"/>
    <w:basedOn w:val="TableauNormal"/>
    <w:uiPriority w:val="44"/>
    <w:rsid w:val="00ED2AB9"/>
    <w:pPr>
      <w:spacing w:after="0"/>
    </w:pPr>
    <w:rPr>
      <w:rFonts w:eastAsiaTheme="minorHAnsi"/>
      <w:sz w:val="22"/>
      <w:szCs w:val="22"/>
      <w:lang w:val="fr-BE"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3030">
      <w:bodyDiv w:val="1"/>
      <w:marLeft w:val="0"/>
      <w:marRight w:val="0"/>
      <w:marTop w:val="0"/>
      <w:marBottom w:val="0"/>
      <w:divBdr>
        <w:top w:val="none" w:sz="0" w:space="0" w:color="auto"/>
        <w:left w:val="none" w:sz="0" w:space="0" w:color="auto"/>
        <w:bottom w:val="none" w:sz="0" w:space="0" w:color="auto"/>
        <w:right w:val="none" w:sz="0" w:space="0" w:color="auto"/>
      </w:divBdr>
    </w:div>
    <w:div w:id="13964385">
      <w:bodyDiv w:val="1"/>
      <w:marLeft w:val="0"/>
      <w:marRight w:val="0"/>
      <w:marTop w:val="0"/>
      <w:marBottom w:val="0"/>
      <w:divBdr>
        <w:top w:val="none" w:sz="0" w:space="0" w:color="auto"/>
        <w:left w:val="none" w:sz="0" w:space="0" w:color="auto"/>
        <w:bottom w:val="none" w:sz="0" w:space="0" w:color="auto"/>
        <w:right w:val="none" w:sz="0" w:space="0" w:color="auto"/>
      </w:divBdr>
    </w:div>
    <w:div w:id="22748436">
      <w:bodyDiv w:val="1"/>
      <w:marLeft w:val="0"/>
      <w:marRight w:val="0"/>
      <w:marTop w:val="0"/>
      <w:marBottom w:val="0"/>
      <w:divBdr>
        <w:top w:val="none" w:sz="0" w:space="0" w:color="auto"/>
        <w:left w:val="none" w:sz="0" w:space="0" w:color="auto"/>
        <w:bottom w:val="none" w:sz="0" w:space="0" w:color="auto"/>
        <w:right w:val="none" w:sz="0" w:space="0" w:color="auto"/>
      </w:divBdr>
    </w:div>
    <w:div w:id="29184703">
      <w:bodyDiv w:val="1"/>
      <w:marLeft w:val="0"/>
      <w:marRight w:val="0"/>
      <w:marTop w:val="0"/>
      <w:marBottom w:val="0"/>
      <w:divBdr>
        <w:top w:val="none" w:sz="0" w:space="0" w:color="auto"/>
        <w:left w:val="none" w:sz="0" w:space="0" w:color="auto"/>
        <w:bottom w:val="none" w:sz="0" w:space="0" w:color="auto"/>
        <w:right w:val="none" w:sz="0" w:space="0" w:color="auto"/>
      </w:divBdr>
    </w:div>
    <w:div w:id="29452697">
      <w:bodyDiv w:val="1"/>
      <w:marLeft w:val="0"/>
      <w:marRight w:val="0"/>
      <w:marTop w:val="0"/>
      <w:marBottom w:val="0"/>
      <w:divBdr>
        <w:top w:val="none" w:sz="0" w:space="0" w:color="auto"/>
        <w:left w:val="none" w:sz="0" w:space="0" w:color="auto"/>
        <w:bottom w:val="none" w:sz="0" w:space="0" w:color="auto"/>
        <w:right w:val="none" w:sz="0" w:space="0" w:color="auto"/>
      </w:divBdr>
    </w:div>
    <w:div w:id="32273984">
      <w:bodyDiv w:val="1"/>
      <w:marLeft w:val="0"/>
      <w:marRight w:val="0"/>
      <w:marTop w:val="0"/>
      <w:marBottom w:val="0"/>
      <w:divBdr>
        <w:top w:val="none" w:sz="0" w:space="0" w:color="auto"/>
        <w:left w:val="none" w:sz="0" w:space="0" w:color="auto"/>
        <w:bottom w:val="none" w:sz="0" w:space="0" w:color="auto"/>
        <w:right w:val="none" w:sz="0" w:space="0" w:color="auto"/>
      </w:divBdr>
    </w:div>
    <w:div w:id="38169210">
      <w:bodyDiv w:val="1"/>
      <w:marLeft w:val="0"/>
      <w:marRight w:val="0"/>
      <w:marTop w:val="0"/>
      <w:marBottom w:val="0"/>
      <w:divBdr>
        <w:top w:val="none" w:sz="0" w:space="0" w:color="auto"/>
        <w:left w:val="none" w:sz="0" w:space="0" w:color="auto"/>
        <w:bottom w:val="none" w:sz="0" w:space="0" w:color="auto"/>
        <w:right w:val="none" w:sz="0" w:space="0" w:color="auto"/>
      </w:divBdr>
    </w:div>
    <w:div w:id="39939447">
      <w:bodyDiv w:val="1"/>
      <w:marLeft w:val="0"/>
      <w:marRight w:val="0"/>
      <w:marTop w:val="0"/>
      <w:marBottom w:val="0"/>
      <w:divBdr>
        <w:top w:val="none" w:sz="0" w:space="0" w:color="auto"/>
        <w:left w:val="none" w:sz="0" w:space="0" w:color="auto"/>
        <w:bottom w:val="none" w:sz="0" w:space="0" w:color="auto"/>
        <w:right w:val="none" w:sz="0" w:space="0" w:color="auto"/>
      </w:divBdr>
    </w:div>
    <w:div w:id="41564209">
      <w:bodyDiv w:val="1"/>
      <w:marLeft w:val="0"/>
      <w:marRight w:val="0"/>
      <w:marTop w:val="0"/>
      <w:marBottom w:val="0"/>
      <w:divBdr>
        <w:top w:val="none" w:sz="0" w:space="0" w:color="auto"/>
        <w:left w:val="none" w:sz="0" w:space="0" w:color="auto"/>
        <w:bottom w:val="none" w:sz="0" w:space="0" w:color="auto"/>
        <w:right w:val="none" w:sz="0" w:space="0" w:color="auto"/>
      </w:divBdr>
    </w:div>
    <w:div w:id="45296169">
      <w:bodyDiv w:val="1"/>
      <w:marLeft w:val="0"/>
      <w:marRight w:val="0"/>
      <w:marTop w:val="0"/>
      <w:marBottom w:val="0"/>
      <w:divBdr>
        <w:top w:val="none" w:sz="0" w:space="0" w:color="auto"/>
        <w:left w:val="none" w:sz="0" w:space="0" w:color="auto"/>
        <w:bottom w:val="none" w:sz="0" w:space="0" w:color="auto"/>
        <w:right w:val="none" w:sz="0" w:space="0" w:color="auto"/>
      </w:divBdr>
    </w:div>
    <w:div w:id="48382122">
      <w:bodyDiv w:val="1"/>
      <w:marLeft w:val="0"/>
      <w:marRight w:val="0"/>
      <w:marTop w:val="0"/>
      <w:marBottom w:val="0"/>
      <w:divBdr>
        <w:top w:val="none" w:sz="0" w:space="0" w:color="auto"/>
        <w:left w:val="none" w:sz="0" w:space="0" w:color="auto"/>
        <w:bottom w:val="none" w:sz="0" w:space="0" w:color="auto"/>
        <w:right w:val="none" w:sz="0" w:space="0" w:color="auto"/>
      </w:divBdr>
    </w:div>
    <w:div w:id="51735498">
      <w:bodyDiv w:val="1"/>
      <w:marLeft w:val="0"/>
      <w:marRight w:val="0"/>
      <w:marTop w:val="0"/>
      <w:marBottom w:val="0"/>
      <w:divBdr>
        <w:top w:val="none" w:sz="0" w:space="0" w:color="auto"/>
        <w:left w:val="none" w:sz="0" w:space="0" w:color="auto"/>
        <w:bottom w:val="none" w:sz="0" w:space="0" w:color="auto"/>
        <w:right w:val="none" w:sz="0" w:space="0" w:color="auto"/>
      </w:divBdr>
    </w:div>
    <w:div w:id="54743419">
      <w:bodyDiv w:val="1"/>
      <w:marLeft w:val="0"/>
      <w:marRight w:val="0"/>
      <w:marTop w:val="0"/>
      <w:marBottom w:val="0"/>
      <w:divBdr>
        <w:top w:val="none" w:sz="0" w:space="0" w:color="auto"/>
        <w:left w:val="none" w:sz="0" w:space="0" w:color="auto"/>
        <w:bottom w:val="none" w:sz="0" w:space="0" w:color="auto"/>
        <w:right w:val="none" w:sz="0" w:space="0" w:color="auto"/>
      </w:divBdr>
    </w:div>
    <w:div w:id="58942875">
      <w:bodyDiv w:val="1"/>
      <w:marLeft w:val="0"/>
      <w:marRight w:val="0"/>
      <w:marTop w:val="0"/>
      <w:marBottom w:val="0"/>
      <w:divBdr>
        <w:top w:val="none" w:sz="0" w:space="0" w:color="auto"/>
        <w:left w:val="none" w:sz="0" w:space="0" w:color="auto"/>
        <w:bottom w:val="none" w:sz="0" w:space="0" w:color="auto"/>
        <w:right w:val="none" w:sz="0" w:space="0" w:color="auto"/>
      </w:divBdr>
    </w:div>
    <w:div w:id="59719767">
      <w:bodyDiv w:val="1"/>
      <w:marLeft w:val="0"/>
      <w:marRight w:val="0"/>
      <w:marTop w:val="0"/>
      <w:marBottom w:val="0"/>
      <w:divBdr>
        <w:top w:val="none" w:sz="0" w:space="0" w:color="auto"/>
        <w:left w:val="none" w:sz="0" w:space="0" w:color="auto"/>
        <w:bottom w:val="none" w:sz="0" w:space="0" w:color="auto"/>
        <w:right w:val="none" w:sz="0" w:space="0" w:color="auto"/>
      </w:divBdr>
    </w:div>
    <w:div w:id="65106259">
      <w:bodyDiv w:val="1"/>
      <w:marLeft w:val="0"/>
      <w:marRight w:val="0"/>
      <w:marTop w:val="0"/>
      <w:marBottom w:val="0"/>
      <w:divBdr>
        <w:top w:val="none" w:sz="0" w:space="0" w:color="auto"/>
        <w:left w:val="none" w:sz="0" w:space="0" w:color="auto"/>
        <w:bottom w:val="none" w:sz="0" w:space="0" w:color="auto"/>
        <w:right w:val="none" w:sz="0" w:space="0" w:color="auto"/>
      </w:divBdr>
    </w:div>
    <w:div w:id="67702669">
      <w:bodyDiv w:val="1"/>
      <w:marLeft w:val="0"/>
      <w:marRight w:val="0"/>
      <w:marTop w:val="0"/>
      <w:marBottom w:val="0"/>
      <w:divBdr>
        <w:top w:val="none" w:sz="0" w:space="0" w:color="auto"/>
        <w:left w:val="none" w:sz="0" w:space="0" w:color="auto"/>
        <w:bottom w:val="none" w:sz="0" w:space="0" w:color="auto"/>
        <w:right w:val="none" w:sz="0" w:space="0" w:color="auto"/>
      </w:divBdr>
    </w:div>
    <w:div w:id="70856355">
      <w:bodyDiv w:val="1"/>
      <w:marLeft w:val="0"/>
      <w:marRight w:val="0"/>
      <w:marTop w:val="0"/>
      <w:marBottom w:val="0"/>
      <w:divBdr>
        <w:top w:val="none" w:sz="0" w:space="0" w:color="auto"/>
        <w:left w:val="none" w:sz="0" w:space="0" w:color="auto"/>
        <w:bottom w:val="none" w:sz="0" w:space="0" w:color="auto"/>
        <w:right w:val="none" w:sz="0" w:space="0" w:color="auto"/>
      </w:divBdr>
    </w:div>
    <w:div w:id="72318083">
      <w:bodyDiv w:val="1"/>
      <w:marLeft w:val="0"/>
      <w:marRight w:val="0"/>
      <w:marTop w:val="0"/>
      <w:marBottom w:val="0"/>
      <w:divBdr>
        <w:top w:val="none" w:sz="0" w:space="0" w:color="auto"/>
        <w:left w:val="none" w:sz="0" w:space="0" w:color="auto"/>
        <w:bottom w:val="none" w:sz="0" w:space="0" w:color="auto"/>
        <w:right w:val="none" w:sz="0" w:space="0" w:color="auto"/>
      </w:divBdr>
    </w:div>
    <w:div w:id="73477386">
      <w:bodyDiv w:val="1"/>
      <w:marLeft w:val="0"/>
      <w:marRight w:val="0"/>
      <w:marTop w:val="0"/>
      <w:marBottom w:val="0"/>
      <w:divBdr>
        <w:top w:val="none" w:sz="0" w:space="0" w:color="auto"/>
        <w:left w:val="none" w:sz="0" w:space="0" w:color="auto"/>
        <w:bottom w:val="none" w:sz="0" w:space="0" w:color="auto"/>
        <w:right w:val="none" w:sz="0" w:space="0" w:color="auto"/>
      </w:divBdr>
    </w:div>
    <w:div w:id="81344033">
      <w:bodyDiv w:val="1"/>
      <w:marLeft w:val="0"/>
      <w:marRight w:val="0"/>
      <w:marTop w:val="0"/>
      <w:marBottom w:val="0"/>
      <w:divBdr>
        <w:top w:val="none" w:sz="0" w:space="0" w:color="auto"/>
        <w:left w:val="none" w:sz="0" w:space="0" w:color="auto"/>
        <w:bottom w:val="none" w:sz="0" w:space="0" w:color="auto"/>
        <w:right w:val="none" w:sz="0" w:space="0" w:color="auto"/>
      </w:divBdr>
    </w:div>
    <w:div w:id="81606510">
      <w:bodyDiv w:val="1"/>
      <w:marLeft w:val="0"/>
      <w:marRight w:val="0"/>
      <w:marTop w:val="0"/>
      <w:marBottom w:val="0"/>
      <w:divBdr>
        <w:top w:val="none" w:sz="0" w:space="0" w:color="auto"/>
        <w:left w:val="none" w:sz="0" w:space="0" w:color="auto"/>
        <w:bottom w:val="none" w:sz="0" w:space="0" w:color="auto"/>
        <w:right w:val="none" w:sz="0" w:space="0" w:color="auto"/>
      </w:divBdr>
    </w:div>
    <w:div w:id="81801881">
      <w:bodyDiv w:val="1"/>
      <w:marLeft w:val="0"/>
      <w:marRight w:val="0"/>
      <w:marTop w:val="0"/>
      <w:marBottom w:val="0"/>
      <w:divBdr>
        <w:top w:val="none" w:sz="0" w:space="0" w:color="auto"/>
        <w:left w:val="none" w:sz="0" w:space="0" w:color="auto"/>
        <w:bottom w:val="none" w:sz="0" w:space="0" w:color="auto"/>
        <w:right w:val="none" w:sz="0" w:space="0" w:color="auto"/>
      </w:divBdr>
    </w:div>
    <w:div w:id="83260174">
      <w:bodyDiv w:val="1"/>
      <w:marLeft w:val="0"/>
      <w:marRight w:val="0"/>
      <w:marTop w:val="0"/>
      <w:marBottom w:val="0"/>
      <w:divBdr>
        <w:top w:val="none" w:sz="0" w:space="0" w:color="auto"/>
        <w:left w:val="none" w:sz="0" w:space="0" w:color="auto"/>
        <w:bottom w:val="none" w:sz="0" w:space="0" w:color="auto"/>
        <w:right w:val="none" w:sz="0" w:space="0" w:color="auto"/>
      </w:divBdr>
    </w:div>
    <w:div w:id="91825112">
      <w:bodyDiv w:val="1"/>
      <w:marLeft w:val="0"/>
      <w:marRight w:val="0"/>
      <w:marTop w:val="0"/>
      <w:marBottom w:val="0"/>
      <w:divBdr>
        <w:top w:val="none" w:sz="0" w:space="0" w:color="auto"/>
        <w:left w:val="none" w:sz="0" w:space="0" w:color="auto"/>
        <w:bottom w:val="none" w:sz="0" w:space="0" w:color="auto"/>
        <w:right w:val="none" w:sz="0" w:space="0" w:color="auto"/>
      </w:divBdr>
    </w:div>
    <w:div w:id="95683399">
      <w:bodyDiv w:val="1"/>
      <w:marLeft w:val="0"/>
      <w:marRight w:val="0"/>
      <w:marTop w:val="0"/>
      <w:marBottom w:val="0"/>
      <w:divBdr>
        <w:top w:val="none" w:sz="0" w:space="0" w:color="auto"/>
        <w:left w:val="none" w:sz="0" w:space="0" w:color="auto"/>
        <w:bottom w:val="none" w:sz="0" w:space="0" w:color="auto"/>
        <w:right w:val="none" w:sz="0" w:space="0" w:color="auto"/>
      </w:divBdr>
    </w:div>
    <w:div w:id="98574369">
      <w:bodyDiv w:val="1"/>
      <w:marLeft w:val="0"/>
      <w:marRight w:val="0"/>
      <w:marTop w:val="0"/>
      <w:marBottom w:val="0"/>
      <w:divBdr>
        <w:top w:val="none" w:sz="0" w:space="0" w:color="auto"/>
        <w:left w:val="none" w:sz="0" w:space="0" w:color="auto"/>
        <w:bottom w:val="none" w:sz="0" w:space="0" w:color="auto"/>
        <w:right w:val="none" w:sz="0" w:space="0" w:color="auto"/>
      </w:divBdr>
    </w:div>
    <w:div w:id="99304501">
      <w:bodyDiv w:val="1"/>
      <w:marLeft w:val="0"/>
      <w:marRight w:val="0"/>
      <w:marTop w:val="0"/>
      <w:marBottom w:val="0"/>
      <w:divBdr>
        <w:top w:val="none" w:sz="0" w:space="0" w:color="auto"/>
        <w:left w:val="none" w:sz="0" w:space="0" w:color="auto"/>
        <w:bottom w:val="none" w:sz="0" w:space="0" w:color="auto"/>
        <w:right w:val="none" w:sz="0" w:space="0" w:color="auto"/>
      </w:divBdr>
    </w:div>
    <w:div w:id="101848959">
      <w:bodyDiv w:val="1"/>
      <w:marLeft w:val="0"/>
      <w:marRight w:val="0"/>
      <w:marTop w:val="0"/>
      <w:marBottom w:val="0"/>
      <w:divBdr>
        <w:top w:val="none" w:sz="0" w:space="0" w:color="auto"/>
        <w:left w:val="none" w:sz="0" w:space="0" w:color="auto"/>
        <w:bottom w:val="none" w:sz="0" w:space="0" w:color="auto"/>
        <w:right w:val="none" w:sz="0" w:space="0" w:color="auto"/>
      </w:divBdr>
    </w:div>
    <w:div w:id="111025008">
      <w:bodyDiv w:val="1"/>
      <w:marLeft w:val="0"/>
      <w:marRight w:val="0"/>
      <w:marTop w:val="0"/>
      <w:marBottom w:val="0"/>
      <w:divBdr>
        <w:top w:val="none" w:sz="0" w:space="0" w:color="auto"/>
        <w:left w:val="none" w:sz="0" w:space="0" w:color="auto"/>
        <w:bottom w:val="none" w:sz="0" w:space="0" w:color="auto"/>
        <w:right w:val="none" w:sz="0" w:space="0" w:color="auto"/>
      </w:divBdr>
    </w:div>
    <w:div w:id="111412266">
      <w:bodyDiv w:val="1"/>
      <w:marLeft w:val="0"/>
      <w:marRight w:val="0"/>
      <w:marTop w:val="0"/>
      <w:marBottom w:val="0"/>
      <w:divBdr>
        <w:top w:val="none" w:sz="0" w:space="0" w:color="auto"/>
        <w:left w:val="none" w:sz="0" w:space="0" w:color="auto"/>
        <w:bottom w:val="none" w:sz="0" w:space="0" w:color="auto"/>
        <w:right w:val="none" w:sz="0" w:space="0" w:color="auto"/>
      </w:divBdr>
    </w:div>
    <w:div w:id="112600244">
      <w:bodyDiv w:val="1"/>
      <w:marLeft w:val="0"/>
      <w:marRight w:val="0"/>
      <w:marTop w:val="0"/>
      <w:marBottom w:val="0"/>
      <w:divBdr>
        <w:top w:val="none" w:sz="0" w:space="0" w:color="auto"/>
        <w:left w:val="none" w:sz="0" w:space="0" w:color="auto"/>
        <w:bottom w:val="none" w:sz="0" w:space="0" w:color="auto"/>
        <w:right w:val="none" w:sz="0" w:space="0" w:color="auto"/>
      </w:divBdr>
    </w:div>
    <w:div w:id="117338805">
      <w:bodyDiv w:val="1"/>
      <w:marLeft w:val="0"/>
      <w:marRight w:val="0"/>
      <w:marTop w:val="0"/>
      <w:marBottom w:val="0"/>
      <w:divBdr>
        <w:top w:val="none" w:sz="0" w:space="0" w:color="auto"/>
        <w:left w:val="none" w:sz="0" w:space="0" w:color="auto"/>
        <w:bottom w:val="none" w:sz="0" w:space="0" w:color="auto"/>
        <w:right w:val="none" w:sz="0" w:space="0" w:color="auto"/>
      </w:divBdr>
    </w:div>
    <w:div w:id="128981063">
      <w:bodyDiv w:val="1"/>
      <w:marLeft w:val="0"/>
      <w:marRight w:val="0"/>
      <w:marTop w:val="0"/>
      <w:marBottom w:val="0"/>
      <w:divBdr>
        <w:top w:val="none" w:sz="0" w:space="0" w:color="auto"/>
        <w:left w:val="none" w:sz="0" w:space="0" w:color="auto"/>
        <w:bottom w:val="none" w:sz="0" w:space="0" w:color="auto"/>
        <w:right w:val="none" w:sz="0" w:space="0" w:color="auto"/>
      </w:divBdr>
    </w:div>
    <w:div w:id="135606101">
      <w:bodyDiv w:val="1"/>
      <w:marLeft w:val="0"/>
      <w:marRight w:val="0"/>
      <w:marTop w:val="0"/>
      <w:marBottom w:val="0"/>
      <w:divBdr>
        <w:top w:val="none" w:sz="0" w:space="0" w:color="auto"/>
        <w:left w:val="none" w:sz="0" w:space="0" w:color="auto"/>
        <w:bottom w:val="none" w:sz="0" w:space="0" w:color="auto"/>
        <w:right w:val="none" w:sz="0" w:space="0" w:color="auto"/>
      </w:divBdr>
    </w:div>
    <w:div w:id="139006767">
      <w:bodyDiv w:val="1"/>
      <w:marLeft w:val="0"/>
      <w:marRight w:val="0"/>
      <w:marTop w:val="0"/>
      <w:marBottom w:val="0"/>
      <w:divBdr>
        <w:top w:val="none" w:sz="0" w:space="0" w:color="auto"/>
        <w:left w:val="none" w:sz="0" w:space="0" w:color="auto"/>
        <w:bottom w:val="none" w:sz="0" w:space="0" w:color="auto"/>
        <w:right w:val="none" w:sz="0" w:space="0" w:color="auto"/>
      </w:divBdr>
    </w:div>
    <w:div w:id="141894042">
      <w:bodyDiv w:val="1"/>
      <w:marLeft w:val="0"/>
      <w:marRight w:val="0"/>
      <w:marTop w:val="0"/>
      <w:marBottom w:val="0"/>
      <w:divBdr>
        <w:top w:val="none" w:sz="0" w:space="0" w:color="auto"/>
        <w:left w:val="none" w:sz="0" w:space="0" w:color="auto"/>
        <w:bottom w:val="none" w:sz="0" w:space="0" w:color="auto"/>
        <w:right w:val="none" w:sz="0" w:space="0" w:color="auto"/>
      </w:divBdr>
    </w:div>
    <w:div w:id="148985253">
      <w:bodyDiv w:val="1"/>
      <w:marLeft w:val="0"/>
      <w:marRight w:val="0"/>
      <w:marTop w:val="0"/>
      <w:marBottom w:val="0"/>
      <w:divBdr>
        <w:top w:val="none" w:sz="0" w:space="0" w:color="auto"/>
        <w:left w:val="none" w:sz="0" w:space="0" w:color="auto"/>
        <w:bottom w:val="none" w:sz="0" w:space="0" w:color="auto"/>
        <w:right w:val="none" w:sz="0" w:space="0" w:color="auto"/>
      </w:divBdr>
    </w:div>
    <w:div w:id="151914558">
      <w:bodyDiv w:val="1"/>
      <w:marLeft w:val="0"/>
      <w:marRight w:val="0"/>
      <w:marTop w:val="0"/>
      <w:marBottom w:val="0"/>
      <w:divBdr>
        <w:top w:val="none" w:sz="0" w:space="0" w:color="auto"/>
        <w:left w:val="none" w:sz="0" w:space="0" w:color="auto"/>
        <w:bottom w:val="none" w:sz="0" w:space="0" w:color="auto"/>
        <w:right w:val="none" w:sz="0" w:space="0" w:color="auto"/>
      </w:divBdr>
    </w:div>
    <w:div w:id="152139296">
      <w:bodyDiv w:val="1"/>
      <w:marLeft w:val="0"/>
      <w:marRight w:val="0"/>
      <w:marTop w:val="0"/>
      <w:marBottom w:val="0"/>
      <w:divBdr>
        <w:top w:val="none" w:sz="0" w:space="0" w:color="auto"/>
        <w:left w:val="none" w:sz="0" w:space="0" w:color="auto"/>
        <w:bottom w:val="none" w:sz="0" w:space="0" w:color="auto"/>
        <w:right w:val="none" w:sz="0" w:space="0" w:color="auto"/>
      </w:divBdr>
    </w:div>
    <w:div w:id="152915456">
      <w:bodyDiv w:val="1"/>
      <w:marLeft w:val="0"/>
      <w:marRight w:val="0"/>
      <w:marTop w:val="0"/>
      <w:marBottom w:val="0"/>
      <w:divBdr>
        <w:top w:val="none" w:sz="0" w:space="0" w:color="auto"/>
        <w:left w:val="none" w:sz="0" w:space="0" w:color="auto"/>
        <w:bottom w:val="none" w:sz="0" w:space="0" w:color="auto"/>
        <w:right w:val="none" w:sz="0" w:space="0" w:color="auto"/>
      </w:divBdr>
    </w:div>
    <w:div w:id="157230211">
      <w:bodyDiv w:val="1"/>
      <w:marLeft w:val="0"/>
      <w:marRight w:val="0"/>
      <w:marTop w:val="0"/>
      <w:marBottom w:val="0"/>
      <w:divBdr>
        <w:top w:val="none" w:sz="0" w:space="0" w:color="auto"/>
        <w:left w:val="none" w:sz="0" w:space="0" w:color="auto"/>
        <w:bottom w:val="none" w:sz="0" w:space="0" w:color="auto"/>
        <w:right w:val="none" w:sz="0" w:space="0" w:color="auto"/>
      </w:divBdr>
    </w:div>
    <w:div w:id="162211020">
      <w:bodyDiv w:val="1"/>
      <w:marLeft w:val="0"/>
      <w:marRight w:val="0"/>
      <w:marTop w:val="0"/>
      <w:marBottom w:val="0"/>
      <w:divBdr>
        <w:top w:val="none" w:sz="0" w:space="0" w:color="auto"/>
        <w:left w:val="none" w:sz="0" w:space="0" w:color="auto"/>
        <w:bottom w:val="none" w:sz="0" w:space="0" w:color="auto"/>
        <w:right w:val="none" w:sz="0" w:space="0" w:color="auto"/>
      </w:divBdr>
    </w:div>
    <w:div w:id="166212223">
      <w:bodyDiv w:val="1"/>
      <w:marLeft w:val="0"/>
      <w:marRight w:val="0"/>
      <w:marTop w:val="0"/>
      <w:marBottom w:val="0"/>
      <w:divBdr>
        <w:top w:val="none" w:sz="0" w:space="0" w:color="auto"/>
        <w:left w:val="none" w:sz="0" w:space="0" w:color="auto"/>
        <w:bottom w:val="none" w:sz="0" w:space="0" w:color="auto"/>
        <w:right w:val="none" w:sz="0" w:space="0" w:color="auto"/>
      </w:divBdr>
    </w:div>
    <w:div w:id="172107589">
      <w:bodyDiv w:val="1"/>
      <w:marLeft w:val="0"/>
      <w:marRight w:val="0"/>
      <w:marTop w:val="0"/>
      <w:marBottom w:val="0"/>
      <w:divBdr>
        <w:top w:val="none" w:sz="0" w:space="0" w:color="auto"/>
        <w:left w:val="none" w:sz="0" w:space="0" w:color="auto"/>
        <w:bottom w:val="none" w:sz="0" w:space="0" w:color="auto"/>
        <w:right w:val="none" w:sz="0" w:space="0" w:color="auto"/>
      </w:divBdr>
    </w:div>
    <w:div w:id="176235589">
      <w:bodyDiv w:val="1"/>
      <w:marLeft w:val="0"/>
      <w:marRight w:val="0"/>
      <w:marTop w:val="0"/>
      <w:marBottom w:val="0"/>
      <w:divBdr>
        <w:top w:val="none" w:sz="0" w:space="0" w:color="auto"/>
        <w:left w:val="none" w:sz="0" w:space="0" w:color="auto"/>
        <w:bottom w:val="none" w:sz="0" w:space="0" w:color="auto"/>
        <w:right w:val="none" w:sz="0" w:space="0" w:color="auto"/>
      </w:divBdr>
    </w:div>
    <w:div w:id="177041583">
      <w:bodyDiv w:val="1"/>
      <w:marLeft w:val="0"/>
      <w:marRight w:val="0"/>
      <w:marTop w:val="0"/>
      <w:marBottom w:val="0"/>
      <w:divBdr>
        <w:top w:val="none" w:sz="0" w:space="0" w:color="auto"/>
        <w:left w:val="none" w:sz="0" w:space="0" w:color="auto"/>
        <w:bottom w:val="none" w:sz="0" w:space="0" w:color="auto"/>
        <w:right w:val="none" w:sz="0" w:space="0" w:color="auto"/>
      </w:divBdr>
    </w:div>
    <w:div w:id="186254859">
      <w:bodyDiv w:val="1"/>
      <w:marLeft w:val="0"/>
      <w:marRight w:val="0"/>
      <w:marTop w:val="0"/>
      <w:marBottom w:val="0"/>
      <w:divBdr>
        <w:top w:val="none" w:sz="0" w:space="0" w:color="auto"/>
        <w:left w:val="none" w:sz="0" w:space="0" w:color="auto"/>
        <w:bottom w:val="none" w:sz="0" w:space="0" w:color="auto"/>
        <w:right w:val="none" w:sz="0" w:space="0" w:color="auto"/>
      </w:divBdr>
    </w:div>
    <w:div w:id="186986338">
      <w:bodyDiv w:val="1"/>
      <w:marLeft w:val="0"/>
      <w:marRight w:val="0"/>
      <w:marTop w:val="0"/>
      <w:marBottom w:val="0"/>
      <w:divBdr>
        <w:top w:val="none" w:sz="0" w:space="0" w:color="auto"/>
        <w:left w:val="none" w:sz="0" w:space="0" w:color="auto"/>
        <w:bottom w:val="none" w:sz="0" w:space="0" w:color="auto"/>
        <w:right w:val="none" w:sz="0" w:space="0" w:color="auto"/>
      </w:divBdr>
    </w:div>
    <w:div w:id="187256932">
      <w:bodyDiv w:val="1"/>
      <w:marLeft w:val="0"/>
      <w:marRight w:val="0"/>
      <w:marTop w:val="0"/>
      <w:marBottom w:val="0"/>
      <w:divBdr>
        <w:top w:val="none" w:sz="0" w:space="0" w:color="auto"/>
        <w:left w:val="none" w:sz="0" w:space="0" w:color="auto"/>
        <w:bottom w:val="none" w:sz="0" w:space="0" w:color="auto"/>
        <w:right w:val="none" w:sz="0" w:space="0" w:color="auto"/>
      </w:divBdr>
    </w:div>
    <w:div w:id="192575404">
      <w:bodyDiv w:val="1"/>
      <w:marLeft w:val="0"/>
      <w:marRight w:val="0"/>
      <w:marTop w:val="0"/>
      <w:marBottom w:val="0"/>
      <w:divBdr>
        <w:top w:val="none" w:sz="0" w:space="0" w:color="auto"/>
        <w:left w:val="none" w:sz="0" w:space="0" w:color="auto"/>
        <w:bottom w:val="none" w:sz="0" w:space="0" w:color="auto"/>
        <w:right w:val="none" w:sz="0" w:space="0" w:color="auto"/>
      </w:divBdr>
    </w:div>
    <w:div w:id="192813086">
      <w:bodyDiv w:val="1"/>
      <w:marLeft w:val="0"/>
      <w:marRight w:val="0"/>
      <w:marTop w:val="0"/>
      <w:marBottom w:val="0"/>
      <w:divBdr>
        <w:top w:val="none" w:sz="0" w:space="0" w:color="auto"/>
        <w:left w:val="none" w:sz="0" w:space="0" w:color="auto"/>
        <w:bottom w:val="none" w:sz="0" w:space="0" w:color="auto"/>
        <w:right w:val="none" w:sz="0" w:space="0" w:color="auto"/>
      </w:divBdr>
    </w:div>
    <w:div w:id="196818517">
      <w:bodyDiv w:val="1"/>
      <w:marLeft w:val="0"/>
      <w:marRight w:val="0"/>
      <w:marTop w:val="0"/>
      <w:marBottom w:val="0"/>
      <w:divBdr>
        <w:top w:val="none" w:sz="0" w:space="0" w:color="auto"/>
        <w:left w:val="none" w:sz="0" w:space="0" w:color="auto"/>
        <w:bottom w:val="none" w:sz="0" w:space="0" w:color="auto"/>
        <w:right w:val="none" w:sz="0" w:space="0" w:color="auto"/>
      </w:divBdr>
    </w:div>
    <w:div w:id="198396522">
      <w:bodyDiv w:val="1"/>
      <w:marLeft w:val="0"/>
      <w:marRight w:val="0"/>
      <w:marTop w:val="0"/>
      <w:marBottom w:val="0"/>
      <w:divBdr>
        <w:top w:val="none" w:sz="0" w:space="0" w:color="auto"/>
        <w:left w:val="none" w:sz="0" w:space="0" w:color="auto"/>
        <w:bottom w:val="none" w:sz="0" w:space="0" w:color="auto"/>
        <w:right w:val="none" w:sz="0" w:space="0" w:color="auto"/>
      </w:divBdr>
    </w:div>
    <w:div w:id="201595694">
      <w:bodyDiv w:val="1"/>
      <w:marLeft w:val="0"/>
      <w:marRight w:val="0"/>
      <w:marTop w:val="0"/>
      <w:marBottom w:val="0"/>
      <w:divBdr>
        <w:top w:val="none" w:sz="0" w:space="0" w:color="auto"/>
        <w:left w:val="none" w:sz="0" w:space="0" w:color="auto"/>
        <w:bottom w:val="none" w:sz="0" w:space="0" w:color="auto"/>
        <w:right w:val="none" w:sz="0" w:space="0" w:color="auto"/>
      </w:divBdr>
    </w:div>
    <w:div w:id="203567304">
      <w:bodyDiv w:val="1"/>
      <w:marLeft w:val="0"/>
      <w:marRight w:val="0"/>
      <w:marTop w:val="0"/>
      <w:marBottom w:val="0"/>
      <w:divBdr>
        <w:top w:val="none" w:sz="0" w:space="0" w:color="auto"/>
        <w:left w:val="none" w:sz="0" w:space="0" w:color="auto"/>
        <w:bottom w:val="none" w:sz="0" w:space="0" w:color="auto"/>
        <w:right w:val="none" w:sz="0" w:space="0" w:color="auto"/>
      </w:divBdr>
    </w:div>
    <w:div w:id="208033196">
      <w:bodyDiv w:val="1"/>
      <w:marLeft w:val="0"/>
      <w:marRight w:val="0"/>
      <w:marTop w:val="0"/>
      <w:marBottom w:val="0"/>
      <w:divBdr>
        <w:top w:val="none" w:sz="0" w:space="0" w:color="auto"/>
        <w:left w:val="none" w:sz="0" w:space="0" w:color="auto"/>
        <w:bottom w:val="none" w:sz="0" w:space="0" w:color="auto"/>
        <w:right w:val="none" w:sz="0" w:space="0" w:color="auto"/>
      </w:divBdr>
    </w:div>
    <w:div w:id="210651634">
      <w:bodyDiv w:val="1"/>
      <w:marLeft w:val="0"/>
      <w:marRight w:val="0"/>
      <w:marTop w:val="0"/>
      <w:marBottom w:val="0"/>
      <w:divBdr>
        <w:top w:val="none" w:sz="0" w:space="0" w:color="auto"/>
        <w:left w:val="none" w:sz="0" w:space="0" w:color="auto"/>
        <w:bottom w:val="none" w:sz="0" w:space="0" w:color="auto"/>
        <w:right w:val="none" w:sz="0" w:space="0" w:color="auto"/>
      </w:divBdr>
    </w:div>
    <w:div w:id="216285482">
      <w:bodyDiv w:val="1"/>
      <w:marLeft w:val="0"/>
      <w:marRight w:val="0"/>
      <w:marTop w:val="0"/>
      <w:marBottom w:val="0"/>
      <w:divBdr>
        <w:top w:val="none" w:sz="0" w:space="0" w:color="auto"/>
        <w:left w:val="none" w:sz="0" w:space="0" w:color="auto"/>
        <w:bottom w:val="none" w:sz="0" w:space="0" w:color="auto"/>
        <w:right w:val="none" w:sz="0" w:space="0" w:color="auto"/>
      </w:divBdr>
    </w:div>
    <w:div w:id="216623707">
      <w:bodyDiv w:val="1"/>
      <w:marLeft w:val="0"/>
      <w:marRight w:val="0"/>
      <w:marTop w:val="0"/>
      <w:marBottom w:val="0"/>
      <w:divBdr>
        <w:top w:val="none" w:sz="0" w:space="0" w:color="auto"/>
        <w:left w:val="none" w:sz="0" w:space="0" w:color="auto"/>
        <w:bottom w:val="none" w:sz="0" w:space="0" w:color="auto"/>
        <w:right w:val="none" w:sz="0" w:space="0" w:color="auto"/>
      </w:divBdr>
    </w:div>
    <w:div w:id="217863114">
      <w:bodyDiv w:val="1"/>
      <w:marLeft w:val="0"/>
      <w:marRight w:val="0"/>
      <w:marTop w:val="0"/>
      <w:marBottom w:val="0"/>
      <w:divBdr>
        <w:top w:val="none" w:sz="0" w:space="0" w:color="auto"/>
        <w:left w:val="none" w:sz="0" w:space="0" w:color="auto"/>
        <w:bottom w:val="none" w:sz="0" w:space="0" w:color="auto"/>
        <w:right w:val="none" w:sz="0" w:space="0" w:color="auto"/>
      </w:divBdr>
    </w:div>
    <w:div w:id="219290489">
      <w:bodyDiv w:val="1"/>
      <w:marLeft w:val="0"/>
      <w:marRight w:val="0"/>
      <w:marTop w:val="0"/>
      <w:marBottom w:val="0"/>
      <w:divBdr>
        <w:top w:val="none" w:sz="0" w:space="0" w:color="auto"/>
        <w:left w:val="none" w:sz="0" w:space="0" w:color="auto"/>
        <w:bottom w:val="none" w:sz="0" w:space="0" w:color="auto"/>
        <w:right w:val="none" w:sz="0" w:space="0" w:color="auto"/>
      </w:divBdr>
    </w:div>
    <w:div w:id="228348672">
      <w:bodyDiv w:val="1"/>
      <w:marLeft w:val="0"/>
      <w:marRight w:val="0"/>
      <w:marTop w:val="0"/>
      <w:marBottom w:val="0"/>
      <w:divBdr>
        <w:top w:val="none" w:sz="0" w:space="0" w:color="auto"/>
        <w:left w:val="none" w:sz="0" w:space="0" w:color="auto"/>
        <w:bottom w:val="none" w:sz="0" w:space="0" w:color="auto"/>
        <w:right w:val="none" w:sz="0" w:space="0" w:color="auto"/>
      </w:divBdr>
    </w:div>
    <w:div w:id="231890867">
      <w:bodyDiv w:val="1"/>
      <w:marLeft w:val="0"/>
      <w:marRight w:val="0"/>
      <w:marTop w:val="0"/>
      <w:marBottom w:val="0"/>
      <w:divBdr>
        <w:top w:val="none" w:sz="0" w:space="0" w:color="auto"/>
        <w:left w:val="none" w:sz="0" w:space="0" w:color="auto"/>
        <w:bottom w:val="none" w:sz="0" w:space="0" w:color="auto"/>
        <w:right w:val="none" w:sz="0" w:space="0" w:color="auto"/>
      </w:divBdr>
    </w:div>
    <w:div w:id="234441270">
      <w:bodyDiv w:val="1"/>
      <w:marLeft w:val="0"/>
      <w:marRight w:val="0"/>
      <w:marTop w:val="0"/>
      <w:marBottom w:val="0"/>
      <w:divBdr>
        <w:top w:val="none" w:sz="0" w:space="0" w:color="auto"/>
        <w:left w:val="none" w:sz="0" w:space="0" w:color="auto"/>
        <w:bottom w:val="none" w:sz="0" w:space="0" w:color="auto"/>
        <w:right w:val="none" w:sz="0" w:space="0" w:color="auto"/>
      </w:divBdr>
    </w:div>
    <w:div w:id="248125982">
      <w:bodyDiv w:val="1"/>
      <w:marLeft w:val="0"/>
      <w:marRight w:val="0"/>
      <w:marTop w:val="0"/>
      <w:marBottom w:val="0"/>
      <w:divBdr>
        <w:top w:val="none" w:sz="0" w:space="0" w:color="auto"/>
        <w:left w:val="none" w:sz="0" w:space="0" w:color="auto"/>
        <w:bottom w:val="none" w:sz="0" w:space="0" w:color="auto"/>
        <w:right w:val="none" w:sz="0" w:space="0" w:color="auto"/>
      </w:divBdr>
    </w:div>
    <w:div w:id="250283204">
      <w:bodyDiv w:val="1"/>
      <w:marLeft w:val="0"/>
      <w:marRight w:val="0"/>
      <w:marTop w:val="0"/>
      <w:marBottom w:val="0"/>
      <w:divBdr>
        <w:top w:val="none" w:sz="0" w:space="0" w:color="auto"/>
        <w:left w:val="none" w:sz="0" w:space="0" w:color="auto"/>
        <w:bottom w:val="none" w:sz="0" w:space="0" w:color="auto"/>
        <w:right w:val="none" w:sz="0" w:space="0" w:color="auto"/>
      </w:divBdr>
    </w:div>
    <w:div w:id="251744585">
      <w:bodyDiv w:val="1"/>
      <w:marLeft w:val="0"/>
      <w:marRight w:val="0"/>
      <w:marTop w:val="0"/>
      <w:marBottom w:val="0"/>
      <w:divBdr>
        <w:top w:val="none" w:sz="0" w:space="0" w:color="auto"/>
        <w:left w:val="none" w:sz="0" w:space="0" w:color="auto"/>
        <w:bottom w:val="none" w:sz="0" w:space="0" w:color="auto"/>
        <w:right w:val="none" w:sz="0" w:space="0" w:color="auto"/>
      </w:divBdr>
    </w:div>
    <w:div w:id="253784696">
      <w:bodyDiv w:val="1"/>
      <w:marLeft w:val="0"/>
      <w:marRight w:val="0"/>
      <w:marTop w:val="0"/>
      <w:marBottom w:val="0"/>
      <w:divBdr>
        <w:top w:val="none" w:sz="0" w:space="0" w:color="auto"/>
        <w:left w:val="none" w:sz="0" w:space="0" w:color="auto"/>
        <w:bottom w:val="none" w:sz="0" w:space="0" w:color="auto"/>
        <w:right w:val="none" w:sz="0" w:space="0" w:color="auto"/>
      </w:divBdr>
    </w:div>
    <w:div w:id="258410306">
      <w:bodyDiv w:val="1"/>
      <w:marLeft w:val="0"/>
      <w:marRight w:val="0"/>
      <w:marTop w:val="0"/>
      <w:marBottom w:val="0"/>
      <w:divBdr>
        <w:top w:val="none" w:sz="0" w:space="0" w:color="auto"/>
        <w:left w:val="none" w:sz="0" w:space="0" w:color="auto"/>
        <w:bottom w:val="none" w:sz="0" w:space="0" w:color="auto"/>
        <w:right w:val="none" w:sz="0" w:space="0" w:color="auto"/>
      </w:divBdr>
    </w:div>
    <w:div w:id="260335041">
      <w:bodyDiv w:val="1"/>
      <w:marLeft w:val="0"/>
      <w:marRight w:val="0"/>
      <w:marTop w:val="0"/>
      <w:marBottom w:val="0"/>
      <w:divBdr>
        <w:top w:val="none" w:sz="0" w:space="0" w:color="auto"/>
        <w:left w:val="none" w:sz="0" w:space="0" w:color="auto"/>
        <w:bottom w:val="none" w:sz="0" w:space="0" w:color="auto"/>
        <w:right w:val="none" w:sz="0" w:space="0" w:color="auto"/>
      </w:divBdr>
    </w:div>
    <w:div w:id="264844054">
      <w:bodyDiv w:val="1"/>
      <w:marLeft w:val="0"/>
      <w:marRight w:val="0"/>
      <w:marTop w:val="0"/>
      <w:marBottom w:val="0"/>
      <w:divBdr>
        <w:top w:val="none" w:sz="0" w:space="0" w:color="auto"/>
        <w:left w:val="none" w:sz="0" w:space="0" w:color="auto"/>
        <w:bottom w:val="none" w:sz="0" w:space="0" w:color="auto"/>
        <w:right w:val="none" w:sz="0" w:space="0" w:color="auto"/>
      </w:divBdr>
    </w:div>
    <w:div w:id="266810482">
      <w:bodyDiv w:val="1"/>
      <w:marLeft w:val="0"/>
      <w:marRight w:val="0"/>
      <w:marTop w:val="0"/>
      <w:marBottom w:val="0"/>
      <w:divBdr>
        <w:top w:val="none" w:sz="0" w:space="0" w:color="auto"/>
        <w:left w:val="none" w:sz="0" w:space="0" w:color="auto"/>
        <w:bottom w:val="none" w:sz="0" w:space="0" w:color="auto"/>
        <w:right w:val="none" w:sz="0" w:space="0" w:color="auto"/>
      </w:divBdr>
    </w:div>
    <w:div w:id="274138721">
      <w:bodyDiv w:val="1"/>
      <w:marLeft w:val="0"/>
      <w:marRight w:val="0"/>
      <w:marTop w:val="0"/>
      <w:marBottom w:val="0"/>
      <w:divBdr>
        <w:top w:val="none" w:sz="0" w:space="0" w:color="auto"/>
        <w:left w:val="none" w:sz="0" w:space="0" w:color="auto"/>
        <w:bottom w:val="none" w:sz="0" w:space="0" w:color="auto"/>
        <w:right w:val="none" w:sz="0" w:space="0" w:color="auto"/>
      </w:divBdr>
    </w:div>
    <w:div w:id="279842733">
      <w:bodyDiv w:val="1"/>
      <w:marLeft w:val="0"/>
      <w:marRight w:val="0"/>
      <w:marTop w:val="0"/>
      <w:marBottom w:val="0"/>
      <w:divBdr>
        <w:top w:val="none" w:sz="0" w:space="0" w:color="auto"/>
        <w:left w:val="none" w:sz="0" w:space="0" w:color="auto"/>
        <w:bottom w:val="none" w:sz="0" w:space="0" w:color="auto"/>
        <w:right w:val="none" w:sz="0" w:space="0" w:color="auto"/>
      </w:divBdr>
    </w:div>
    <w:div w:id="284389608">
      <w:bodyDiv w:val="1"/>
      <w:marLeft w:val="0"/>
      <w:marRight w:val="0"/>
      <w:marTop w:val="0"/>
      <w:marBottom w:val="0"/>
      <w:divBdr>
        <w:top w:val="none" w:sz="0" w:space="0" w:color="auto"/>
        <w:left w:val="none" w:sz="0" w:space="0" w:color="auto"/>
        <w:bottom w:val="none" w:sz="0" w:space="0" w:color="auto"/>
        <w:right w:val="none" w:sz="0" w:space="0" w:color="auto"/>
      </w:divBdr>
    </w:div>
    <w:div w:id="284581925">
      <w:bodyDiv w:val="1"/>
      <w:marLeft w:val="0"/>
      <w:marRight w:val="0"/>
      <w:marTop w:val="0"/>
      <w:marBottom w:val="0"/>
      <w:divBdr>
        <w:top w:val="none" w:sz="0" w:space="0" w:color="auto"/>
        <w:left w:val="none" w:sz="0" w:space="0" w:color="auto"/>
        <w:bottom w:val="none" w:sz="0" w:space="0" w:color="auto"/>
        <w:right w:val="none" w:sz="0" w:space="0" w:color="auto"/>
      </w:divBdr>
    </w:div>
    <w:div w:id="288557694">
      <w:bodyDiv w:val="1"/>
      <w:marLeft w:val="0"/>
      <w:marRight w:val="0"/>
      <w:marTop w:val="0"/>
      <w:marBottom w:val="0"/>
      <w:divBdr>
        <w:top w:val="none" w:sz="0" w:space="0" w:color="auto"/>
        <w:left w:val="none" w:sz="0" w:space="0" w:color="auto"/>
        <w:bottom w:val="none" w:sz="0" w:space="0" w:color="auto"/>
        <w:right w:val="none" w:sz="0" w:space="0" w:color="auto"/>
      </w:divBdr>
    </w:div>
    <w:div w:id="290408015">
      <w:bodyDiv w:val="1"/>
      <w:marLeft w:val="0"/>
      <w:marRight w:val="0"/>
      <w:marTop w:val="0"/>
      <w:marBottom w:val="0"/>
      <w:divBdr>
        <w:top w:val="none" w:sz="0" w:space="0" w:color="auto"/>
        <w:left w:val="none" w:sz="0" w:space="0" w:color="auto"/>
        <w:bottom w:val="none" w:sz="0" w:space="0" w:color="auto"/>
        <w:right w:val="none" w:sz="0" w:space="0" w:color="auto"/>
      </w:divBdr>
    </w:div>
    <w:div w:id="304237194">
      <w:bodyDiv w:val="1"/>
      <w:marLeft w:val="0"/>
      <w:marRight w:val="0"/>
      <w:marTop w:val="0"/>
      <w:marBottom w:val="0"/>
      <w:divBdr>
        <w:top w:val="none" w:sz="0" w:space="0" w:color="auto"/>
        <w:left w:val="none" w:sz="0" w:space="0" w:color="auto"/>
        <w:bottom w:val="none" w:sz="0" w:space="0" w:color="auto"/>
        <w:right w:val="none" w:sz="0" w:space="0" w:color="auto"/>
      </w:divBdr>
    </w:div>
    <w:div w:id="305429212">
      <w:bodyDiv w:val="1"/>
      <w:marLeft w:val="0"/>
      <w:marRight w:val="0"/>
      <w:marTop w:val="0"/>
      <w:marBottom w:val="0"/>
      <w:divBdr>
        <w:top w:val="none" w:sz="0" w:space="0" w:color="auto"/>
        <w:left w:val="none" w:sz="0" w:space="0" w:color="auto"/>
        <w:bottom w:val="none" w:sz="0" w:space="0" w:color="auto"/>
        <w:right w:val="none" w:sz="0" w:space="0" w:color="auto"/>
      </w:divBdr>
    </w:div>
    <w:div w:id="310990426">
      <w:bodyDiv w:val="1"/>
      <w:marLeft w:val="0"/>
      <w:marRight w:val="0"/>
      <w:marTop w:val="0"/>
      <w:marBottom w:val="0"/>
      <w:divBdr>
        <w:top w:val="none" w:sz="0" w:space="0" w:color="auto"/>
        <w:left w:val="none" w:sz="0" w:space="0" w:color="auto"/>
        <w:bottom w:val="none" w:sz="0" w:space="0" w:color="auto"/>
        <w:right w:val="none" w:sz="0" w:space="0" w:color="auto"/>
      </w:divBdr>
    </w:div>
    <w:div w:id="315189746">
      <w:bodyDiv w:val="1"/>
      <w:marLeft w:val="0"/>
      <w:marRight w:val="0"/>
      <w:marTop w:val="0"/>
      <w:marBottom w:val="0"/>
      <w:divBdr>
        <w:top w:val="none" w:sz="0" w:space="0" w:color="auto"/>
        <w:left w:val="none" w:sz="0" w:space="0" w:color="auto"/>
        <w:bottom w:val="none" w:sz="0" w:space="0" w:color="auto"/>
        <w:right w:val="none" w:sz="0" w:space="0" w:color="auto"/>
      </w:divBdr>
    </w:div>
    <w:div w:id="317610589">
      <w:bodyDiv w:val="1"/>
      <w:marLeft w:val="0"/>
      <w:marRight w:val="0"/>
      <w:marTop w:val="0"/>
      <w:marBottom w:val="0"/>
      <w:divBdr>
        <w:top w:val="none" w:sz="0" w:space="0" w:color="auto"/>
        <w:left w:val="none" w:sz="0" w:space="0" w:color="auto"/>
        <w:bottom w:val="none" w:sz="0" w:space="0" w:color="auto"/>
        <w:right w:val="none" w:sz="0" w:space="0" w:color="auto"/>
      </w:divBdr>
    </w:div>
    <w:div w:id="318509028">
      <w:bodyDiv w:val="1"/>
      <w:marLeft w:val="0"/>
      <w:marRight w:val="0"/>
      <w:marTop w:val="0"/>
      <w:marBottom w:val="0"/>
      <w:divBdr>
        <w:top w:val="none" w:sz="0" w:space="0" w:color="auto"/>
        <w:left w:val="none" w:sz="0" w:space="0" w:color="auto"/>
        <w:bottom w:val="none" w:sz="0" w:space="0" w:color="auto"/>
        <w:right w:val="none" w:sz="0" w:space="0" w:color="auto"/>
      </w:divBdr>
    </w:div>
    <w:div w:id="327054081">
      <w:bodyDiv w:val="1"/>
      <w:marLeft w:val="0"/>
      <w:marRight w:val="0"/>
      <w:marTop w:val="0"/>
      <w:marBottom w:val="0"/>
      <w:divBdr>
        <w:top w:val="none" w:sz="0" w:space="0" w:color="auto"/>
        <w:left w:val="none" w:sz="0" w:space="0" w:color="auto"/>
        <w:bottom w:val="none" w:sz="0" w:space="0" w:color="auto"/>
        <w:right w:val="none" w:sz="0" w:space="0" w:color="auto"/>
      </w:divBdr>
    </w:div>
    <w:div w:id="335117174">
      <w:bodyDiv w:val="1"/>
      <w:marLeft w:val="0"/>
      <w:marRight w:val="0"/>
      <w:marTop w:val="0"/>
      <w:marBottom w:val="0"/>
      <w:divBdr>
        <w:top w:val="none" w:sz="0" w:space="0" w:color="auto"/>
        <w:left w:val="none" w:sz="0" w:space="0" w:color="auto"/>
        <w:bottom w:val="none" w:sz="0" w:space="0" w:color="auto"/>
        <w:right w:val="none" w:sz="0" w:space="0" w:color="auto"/>
      </w:divBdr>
    </w:div>
    <w:div w:id="351423007">
      <w:bodyDiv w:val="1"/>
      <w:marLeft w:val="0"/>
      <w:marRight w:val="0"/>
      <w:marTop w:val="0"/>
      <w:marBottom w:val="0"/>
      <w:divBdr>
        <w:top w:val="none" w:sz="0" w:space="0" w:color="auto"/>
        <w:left w:val="none" w:sz="0" w:space="0" w:color="auto"/>
        <w:bottom w:val="none" w:sz="0" w:space="0" w:color="auto"/>
        <w:right w:val="none" w:sz="0" w:space="0" w:color="auto"/>
      </w:divBdr>
    </w:div>
    <w:div w:id="356389483">
      <w:bodyDiv w:val="1"/>
      <w:marLeft w:val="0"/>
      <w:marRight w:val="0"/>
      <w:marTop w:val="0"/>
      <w:marBottom w:val="0"/>
      <w:divBdr>
        <w:top w:val="none" w:sz="0" w:space="0" w:color="auto"/>
        <w:left w:val="none" w:sz="0" w:space="0" w:color="auto"/>
        <w:bottom w:val="none" w:sz="0" w:space="0" w:color="auto"/>
        <w:right w:val="none" w:sz="0" w:space="0" w:color="auto"/>
      </w:divBdr>
    </w:div>
    <w:div w:id="357975155">
      <w:bodyDiv w:val="1"/>
      <w:marLeft w:val="0"/>
      <w:marRight w:val="0"/>
      <w:marTop w:val="0"/>
      <w:marBottom w:val="0"/>
      <w:divBdr>
        <w:top w:val="none" w:sz="0" w:space="0" w:color="auto"/>
        <w:left w:val="none" w:sz="0" w:space="0" w:color="auto"/>
        <w:bottom w:val="none" w:sz="0" w:space="0" w:color="auto"/>
        <w:right w:val="none" w:sz="0" w:space="0" w:color="auto"/>
      </w:divBdr>
    </w:div>
    <w:div w:id="361439144">
      <w:bodyDiv w:val="1"/>
      <w:marLeft w:val="0"/>
      <w:marRight w:val="0"/>
      <w:marTop w:val="0"/>
      <w:marBottom w:val="0"/>
      <w:divBdr>
        <w:top w:val="none" w:sz="0" w:space="0" w:color="auto"/>
        <w:left w:val="none" w:sz="0" w:space="0" w:color="auto"/>
        <w:bottom w:val="none" w:sz="0" w:space="0" w:color="auto"/>
        <w:right w:val="none" w:sz="0" w:space="0" w:color="auto"/>
      </w:divBdr>
    </w:div>
    <w:div w:id="368380091">
      <w:bodyDiv w:val="1"/>
      <w:marLeft w:val="0"/>
      <w:marRight w:val="0"/>
      <w:marTop w:val="0"/>
      <w:marBottom w:val="0"/>
      <w:divBdr>
        <w:top w:val="none" w:sz="0" w:space="0" w:color="auto"/>
        <w:left w:val="none" w:sz="0" w:space="0" w:color="auto"/>
        <w:bottom w:val="none" w:sz="0" w:space="0" w:color="auto"/>
        <w:right w:val="none" w:sz="0" w:space="0" w:color="auto"/>
      </w:divBdr>
    </w:div>
    <w:div w:id="383913351">
      <w:bodyDiv w:val="1"/>
      <w:marLeft w:val="0"/>
      <w:marRight w:val="0"/>
      <w:marTop w:val="0"/>
      <w:marBottom w:val="0"/>
      <w:divBdr>
        <w:top w:val="none" w:sz="0" w:space="0" w:color="auto"/>
        <w:left w:val="none" w:sz="0" w:space="0" w:color="auto"/>
        <w:bottom w:val="none" w:sz="0" w:space="0" w:color="auto"/>
        <w:right w:val="none" w:sz="0" w:space="0" w:color="auto"/>
      </w:divBdr>
    </w:div>
    <w:div w:id="392436066">
      <w:bodyDiv w:val="1"/>
      <w:marLeft w:val="0"/>
      <w:marRight w:val="0"/>
      <w:marTop w:val="0"/>
      <w:marBottom w:val="0"/>
      <w:divBdr>
        <w:top w:val="none" w:sz="0" w:space="0" w:color="auto"/>
        <w:left w:val="none" w:sz="0" w:space="0" w:color="auto"/>
        <w:bottom w:val="none" w:sz="0" w:space="0" w:color="auto"/>
        <w:right w:val="none" w:sz="0" w:space="0" w:color="auto"/>
      </w:divBdr>
    </w:div>
    <w:div w:id="393815431">
      <w:bodyDiv w:val="1"/>
      <w:marLeft w:val="0"/>
      <w:marRight w:val="0"/>
      <w:marTop w:val="0"/>
      <w:marBottom w:val="0"/>
      <w:divBdr>
        <w:top w:val="none" w:sz="0" w:space="0" w:color="auto"/>
        <w:left w:val="none" w:sz="0" w:space="0" w:color="auto"/>
        <w:bottom w:val="none" w:sz="0" w:space="0" w:color="auto"/>
        <w:right w:val="none" w:sz="0" w:space="0" w:color="auto"/>
      </w:divBdr>
    </w:div>
    <w:div w:id="393816459">
      <w:bodyDiv w:val="1"/>
      <w:marLeft w:val="0"/>
      <w:marRight w:val="0"/>
      <w:marTop w:val="0"/>
      <w:marBottom w:val="0"/>
      <w:divBdr>
        <w:top w:val="none" w:sz="0" w:space="0" w:color="auto"/>
        <w:left w:val="none" w:sz="0" w:space="0" w:color="auto"/>
        <w:bottom w:val="none" w:sz="0" w:space="0" w:color="auto"/>
        <w:right w:val="none" w:sz="0" w:space="0" w:color="auto"/>
      </w:divBdr>
    </w:div>
    <w:div w:id="394550725">
      <w:bodyDiv w:val="1"/>
      <w:marLeft w:val="0"/>
      <w:marRight w:val="0"/>
      <w:marTop w:val="0"/>
      <w:marBottom w:val="0"/>
      <w:divBdr>
        <w:top w:val="none" w:sz="0" w:space="0" w:color="auto"/>
        <w:left w:val="none" w:sz="0" w:space="0" w:color="auto"/>
        <w:bottom w:val="none" w:sz="0" w:space="0" w:color="auto"/>
        <w:right w:val="none" w:sz="0" w:space="0" w:color="auto"/>
      </w:divBdr>
    </w:div>
    <w:div w:id="421415911">
      <w:bodyDiv w:val="1"/>
      <w:marLeft w:val="0"/>
      <w:marRight w:val="0"/>
      <w:marTop w:val="0"/>
      <w:marBottom w:val="0"/>
      <w:divBdr>
        <w:top w:val="none" w:sz="0" w:space="0" w:color="auto"/>
        <w:left w:val="none" w:sz="0" w:space="0" w:color="auto"/>
        <w:bottom w:val="none" w:sz="0" w:space="0" w:color="auto"/>
        <w:right w:val="none" w:sz="0" w:space="0" w:color="auto"/>
      </w:divBdr>
    </w:div>
    <w:div w:id="423578183">
      <w:bodyDiv w:val="1"/>
      <w:marLeft w:val="0"/>
      <w:marRight w:val="0"/>
      <w:marTop w:val="0"/>
      <w:marBottom w:val="0"/>
      <w:divBdr>
        <w:top w:val="none" w:sz="0" w:space="0" w:color="auto"/>
        <w:left w:val="none" w:sz="0" w:space="0" w:color="auto"/>
        <w:bottom w:val="none" w:sz="0" w:space="0" w:color="auto"/>
        <w:right w:val="none" w:sz="0" w:space="0" w:color="auto"/>
      </w:divBdr>
    </w:div>
    <w:div w:id="428813337">
      <w:bodyDiv w:val="1"/>
      <w:marLeft w:val="0"/>
      <w:marRight w:val="0"/>
      <w:marTop w:val="0"/>
      <w:marBottom w:val="0"/>
      <w:divBdr>
        <w:top w:val="none" w:sz="0" w:space="0" w:color="auto"/>
        <w:left w:val="none" w:sz="0" w:space="0" w:color="auto"/>
        <w:bottom w:val="none" w:sz="0" w:space="0" w:color="auto"/>
        <w:right w:val="none" w:sz="0" w:space="0" w:color="auto"/>
      </w:divBdr>
    </w:div>
    <w:div w:id="432747461">
      <w:bodyDiv w:val="1"/>
      <w:marLeft w:val="0"/>
      <w:marRight w:val="0"/>
      <w:marTop w:val="0"/>
      <w:marBottom w:val="0"/>
      <w:divBdr>
        <w:top w:val="none" w:sz="0" w:space="0" w:color="auto"/>
        <w:left w:val="none" w:sz="0" w:space="0" w:color="auto"/>
        <w:bottom w:val="none" w:sz="0" w:space="0" w:color="auto"/>
        <w:right w:val="none" w:sz="0" w:space="0" w:color="auto"/>
      </w:divBdr>
    </w:div>
    <w:div w:id="432944156">
      <w:bodyDiv w:val="1"/>
      <w:marLeft w:val="0"/>
      <w:marRight w:val="0"/>
      <w:marTop w:val="0"/>
      <w:marBottom w:val="0"/>
      <w:divBdr>
        <w:top w:val="none" w:sz="0" w:space="0" w:color="auto"/>
        <w:left w:val="none" w:sz="0" w:space="0" w:color="auto"/>
        <w:bottom w:val="none" w:sz="0" w:space="0" w:color="auto"/>
        <w:right w:val="none" w:sz="0" w:space="0" w:color="auto"/>
      </w:divBdr>
    </w:div>
    <w:div w:id="435174336">
      <w:bodyDiv w:val="1"/>
      <w:marLeft w:val="0"/>
      <w:marRight w:val="0"/>
      <w:marTop w:val="0"/>
      <w:marBottom w:val="0"/>
      <w:divBdr>
        <w:top w:val="none" w:sz="0" w:space="0" w:color="auto"/>
        <w:left w:val="none" w:sz="0" w:space="0" w:color="auto"/>
        <w:bottom w:val="none" w:sz="0" w:space="0" w:color="auto"/>
        <w:right w:val="none" w:sz="0" w:space="0" w:color="auto"/>
      </w:divBdr>
    </w:div>
    <w:div w:id="439689815">
      <w:bodyDiv w:val="1"/>
      <w:marLeft w:val="0"/>
      <w:marRight w:val="0"/>
      <w:marTop w:val="0"/>
      <w:marBottom w:val="0"/>
      <w:divBdr>
        <w:top w:val="none" w:sz="0" w:space="0" w:color="auto"/>
        <w:left w:val="none" w:sz="0" w:space="0" w:color="auto"/>
        <w:bottom w:val="none" w:sz="0" w:space="0" w:color="auto"/>
        <w:right w:val="none" w:sz="0" w:space="0" w:color="auto"/>
      </w:divBdr>
    </w:div>
    <w:div w:id="451439084">
      <w:bodyDiv w:val="1"/>
      <w:marLeft w:val="0"/>
      <w:marRight w:val="0"/>
      <w:marTop w:val="0"/>
      <w:marBottom w:val="0"/>
      <w:divBdr>
        <w:top w:val="none" w:sz="0" w:space="0" w:color="auto"/>
        <w:left w:val="none" w:sz="0" w:space="0" w:color="auto"/>
        <w:bottom w:val="none" w:sz="0" w:space="0" w:color="auto"/>
        <w:right w:val="none" w:sz="0" w:space="0" w:color="auto"/>
      </w:divBdr>
    </w:div>
    <w:div w:id="451637487">
      <w:bodyDiv w:val="1"/>
      <w:marLeft w:val="0"/>
      <w:marRight w:val="0"/>
      <w:marTop w:val="0"/>
      <w:marBottom w:val="0"/>
      <w:divBdr>
        <w:top w:val="none" w:sz="0" w:space="0" w:color="auto"/>
        <w:left w:val="none" w:sz="0" w:space="0" w:color="auto"/>
        <w:bottom w:val="none" w:sz="0" w:space="0" w:color="auto"/>
        <w:right w:val="none" w:sz="0" w:space="0" w:color="auto"/>
      </w:divBdr>
    </w:div>
    <w:div w:id="455828824">
      <w:bodyDiv w:val="1"/>
      <w:marLeft w:val="0"/>
      <w:marRight w:val="0"/>
      <w:marTop w:val="0"/>
      <w:marBottom w:val="0"/>
      <w:divBdr>
        <w:top w:val="none" w:sz="0" w:space="0" w:color="auto"/>
        <w:left w:val="none" w:sz="0" w:space="0" w:color="auto"/>
        <w:bottom w:val="none" w:sz="0" w:space="0" w:color="auto"/>
        <w:right w:val="none" w:sz="0" w:space="0" w:color="auto"/>
      </w:divBdr>
    </w:div>
    <w:div w:id="458650254">
      <w:bodyDiv w:val="1"/>
      <w:marLeft w:val="0"/>
      <w:marRight w:val="0"/>
      <w:marTop w:val="0"/>
      <w:marBottom w:val="0"/>
      <w:divBdr>
        <w:top w:val="none" w:sz="0" w:space="0" w:color="auto"/>
        <w:left w:val="none" w:sz="0" w:space="0" w:color="auto"/>
        <w:bottom w:val="none" w:sz="0" w:space="0" w:color="auto"/>
        <w:right w:val="none" w:sz="0" w:space="0" w:color="auto"/>
      </w:divBdr>
    </w:div>
    <w:div w:id="465045946">
      <w:bodyDiv w:val="1"/>
      <w:marLeft w:val="0"/>
      <w:marRight w:val="0"/>
      <w:marTop w:val="0"/>
      <w:marBottom w:val="0"/>
      <w:divBdr>
        <w:top w:val="none" w:sz="0" w:space="0" w:color="auto"/>
        <w:left w:val="none" w:sz="0" w:space="0" w:color="auto"/>
        <w:bottom w:val="none" w:sz="0" w:space="0" w:color="auto"/>
        <w:right w:val="none" w:sz="0" w:space="0" w:color="auto"/>
      </w:divBdr>
    </w:div>
    <w:div w:id="469977670">
      <w:bodyDiv w:val="1"/>
      <w:marLeft w:val="0"/>
      <w:marRight w:val="0"/>
      <w:marTop w:val="0"/>
      <w:marBottom w:val="0"/>
      <w:divBdr>
        <w:top w:val="none" w:sz="0" w:space="0" w:color="auto"/>
        <w:left w:val="none" w:sz="0" w:space="0" w:color="auto"/>
        <w:bottom w:val="none" w:sz="0" w:space="0" w:color="auto"/>
        <w:right w:val="none" w:sz="0" w:space="0" w:color="auto"/>
      </w:divBdr>
    </w:div>
    <w:div w:id="474371191">
      <w:bodyDiv w:val="1"/>
      <w:marLeft w:val="0"/>
      <w:marRight w:val="0"/>
      <w:marTop w:val="0"/>
      <w:marBottom w:val="0"/>
      <w:divBdr>
        <w:top w:val="none" w:sz="0" w:space="0" w:color="auto"/>
        <w:left w:val="none" w:sz="0" w:space="0" w:color="auto"/>
        <w:bottom w:val="none" w:sz="0" w:space="0" w:color="auto"/>
        <w:right w:val="none" w:sz="0" w:space="0" w:color="auto"/>
      </w:divBdr>
    </w:div>
    <w:div w:id="474417459">
      <w:bodyDiv w:val="1"/>
      <w:marLeft w:val="0"/>
      <w:marRight w:val="0"/>
      <w:marTop w:val="0"/>
      <w:marBottom w:val="0"/>
      <w:divBdr>
        <w:top w:val="none" w:sz="0" w:space="0" w:color="auto"/>
        <w:left w:val="none" w:sz="0" w:space="0" w:color="auto"/>
        <w:bottom w:val="none" w:sz="0" w:space="0" w:color="auto"/>
        <w:right w:val="none" w:sz="0" w:space="0" w:color="auto"/>
      </w:divBdr>
    </w:div>
    <w:div w:id="474840855">
      <w:bodyDiv w:val="1"/>
      <w:marLeft w:val="0"/>
      <w:marRight w:val="0"/>
      <w:marTop w:val="0"/>
      <w:marBottom w:val="0"/>
      <w:divBdr>
        <w:top w:val="none" w:sz="0" w:space="0" w:color="auto"/>
        <w:left w:val="none" w:sz="0" w:space="0" w:color="auto"/>
        <w:bottom w:val="none" w:sz="0" w:space="0" w:color="auto"/>
        <w:right w:val="none" w:sz="0" w:space="0" w:color="auto"/>
      </w:divBdr>
    </w:div>
    <w:div w:id="481775503">
      <w:bodyDiv w:val="1"/>
      <w:marLeft w:val="0"/>
      <w:marRight w:val="0"/>
      <w:marTop w:val="0"/>
      <w:marBottom w:val="0"/>
      <w:divBdr>
        <w:top w:val="none" w:sz="0" w:space="0" w:color="auto"/>
        <w:left w:val="none" w:sz="0" w:space="0" w:color="auto"/>
        <w:bottom w:val="none" w:sz="0" w:space="0" w:color="auto"/>
        <w:right w:val="none" w:sz="0" w:space="0" w:color="auto"/>
      </w:divBdr>
    </w:div>
    <w:div w:id="488837271">
      <w:bodyDiv w:val="1"/>
      <w:marLeft w:val="0"/>
      <w:marRight w:val="0"/>
      <w:marTop w:val="0"/>
      <w:marBottom w:val="0"/>
      <w:divBdr>
        <w:top w:val="none" w:sz="0" w:space="0" w:color="auto"/>
        <w:left w:val="none" w:sz="0" w:space="0" w:color="auto"/>
        <w:bottom w:val="none" w:sz="0" w:space="0" w:color="auto"/>
        <w:right w:val="none" w:sz="0" w:space="0" w:color="auto"/>
      </w:divBdr>
    </w:div>
    <w:div w:id="488862984">
      <w:bodyDiv w:val="1"/>
      <w:marLeft w:val="0"/>
      <w:marRight w:val="0"/>
      <w:marTop w:val="0"/>
      <w:marBottom w:val="0"/>
      <w:divBdr>
        <w:top w:val="none" w:sz="0" w:space="0" w:color="auto"/>
        <w:left w:val="none" w:sz="0" w:space="0" w:color="auto"/>
        <w:bottom w:val="none" w:sz="0" w:space="0" w:color="auto"/>
        <w:right w:val="none" w:sz="0" w:space="0" w:color="auto"/>
      </w:divBdr>
    </w:div>
    <w:div w:id="491143148">
      <w:bodyDiv w:val="1"/>
      <w:marLeft w:val="0"/>
      <w:marRight w:val="0"/>
      <w:marTop w:val="0"/>
      <w:marBottom w:val="0"/>
      <w:divBdr>
        <w:top w:val="none" w:sz="0" w:space="0" w:color="auto"/>
        <w:left w:val="none" w:sz="0" w:space="0" w:color="auto"/>
        <w:bottom w:val="none" w:sz="0" w:space="0" w:color="auto"/>
        <w:right w:val="none" w:sz="0" w:space="0" w:color="auto"/>
      </w:divBdr>
    </w:div>
    <w:div w:id="503201990">
      <w:bodyDiv w:val="1"/>
      <w:marLeft w:val="0"/>
      <w:marRight w:val="0"/>
      <w:marTop w:val="0"/>
      <w:marBottom w:val="0"/>
      <w:divBdr>
        <w:top w:val="none" w:sz="0" w:space="0" w:color="auto"/>
        <w:left w:val="none" w:sz="0" w:space="0" w:color="auto"/>
        <w:bottom w:val="none" w:sz="0" w:space="0" w:color="auto"/>
        <w:right w:val="none" w:sz="0" w:space="0" w:color="auto"/>
      </w:divBdr>
    </w:div>
    <w:div w:id="516382211">
      <w:bodyDiv w:val="1"/>
      <w:marLeft w:val="0"/>
      <w:marRight w:val="0"/>
      <w:marTop w:val="0"/>
      <w:marBottom w:val="0"/>
      <w:divBdr>
        <w:top w:val="none" w:sz="0" w:space="0" w:color="auto"/>
        <w:left w:val="none" w:sz="0" w:space="0" w:color="auto"/>
        <w:bottom w:val="none" w:sz="0" w:space="0" w:color="auto"/>
        <w:right w:val="none" w:sz="0" w:space="0" w:color="auto"/>
      </w:divBdr>
    </w:div>
    <w:div w:id="516651014">
      <w:bodyDiv w:val="1"/>
      <w:marLeft w:val="0"/>
      <w:marRight w:val="0"/>
      <w:marTop w:val="0"/>
      <w:marBottom w:val="0"/>
      <w:divBdr>
        <w:top w:val="none" w:sz="0" w:space="0" w:color="auto"/>
        <w:left w:val="none" w:sz="0" w:space="0" w:color="auto"/>
        <w:bottom w:val="none" w:sz="0" w:space="0" w:color="auto"/>
        <w:right w:val="none" w:sz="0" w:space="0" w:color="auto"/>
      </w:divBdr>
    </w:div>
    <w:div w:id="524447324">
      <w:bodyDiv w:val="1"/>
      <w:marLeft w:val="0"/>
      <w:marRight w:val="0"/>
      <w:marTop w:val="0"/>
      <w:marBottom w:val="0"/>
      <w:divBdr>
        <w:top w:val="none" w:sz="0" w:space="0" w:color="auto"/>
        <w:left w:val="none" w:sz="0" w:space="0" w:color="auto"/>
        <w:bottom w:val="none" w:sz="0" w:space="0" w:color="auto"/>
        <w:right w:val="none" w:sz="0" w:space="0" w:color="auto"/>
      </w:divBdr>
    </w:div>
    <w:div w:id="524636058">
      <w:bodyDiv w:val="1"/>
      <w:marLeft w:val="0"/>
      <w:marRight w:val="0"/>
      <w:marTop w:val="0"/>
      <w:marBottom w:val="0"/>
      <w:divBdr>
        <w:top w:val="none" w:sz="0" w:space="0" w:color="auto"/>
        <w:left w:val="none" w:sz="0" w:space="0" w:color="auto"/>
        <w:bottom w:val="none" w:sz="0" w:space="0" w:color="auto"/>
        <w:right w:val="none" w:sz="0" w:space="0" w:color="auto"/>
      </w:divBdr>
    </w:div>
    <w:div w:id="525752999">
      <w:bodyDiv w:val="1"/>
      <w:marLeft w:val="0"/>
      <w:marRight w:val="0"/>
      <w:marTop w:val="0"/>
      <w:marBottom w:val="0"/>
      <w:divBdr>
        <w:top w:val="none" w:sz="0" w:space="0" w:color="auto"/>
        <w:left w:val="none" w:sz="0" w:space="0" w:color="auto"/>
        <w:bottom w:val="none" w:sz="0" w:space="0" w:color="auto"/>
        <w:right w:val="none" w:sz="0" w:space="0" w:color="auto"/>
      </w:divBdr>
    </w:div>
    <w:div w:id="528840798">
      <w:bodyDiv w:val="1"/>
      <w:marLeft w:val="0"/>
      <w:marRight w:val="0"/>
      <w:marTop w:val="0"/>
      <w:marBottom w:val="0"/>
      <w:divBdr>
        <w:top w:val="none" w:sz="0" w:space="0" w:color="auto"/>
        <w:left w:val="none" w:sz="0" w:space="0" w:color="auto"/>
        <w:bottom w:val="none" w:sz="0" w:space="0" w:color="auto"/>
        <w:right w:val="none" w:sz="0" w:space="0" w:color="auto"/>
      </w:divBdr>
    </w:div>
    <w:div w:id="531575034">
      <w:bodyDiv w:val="1"/>
      <w:marLeft w:val="0"/>
      <w:marRight w:val="0"/>
      <w:marTop w:val="0"/>
      <w:marBottom w:val="0"/>
      <w:divBdr>
        <w:top w:val="none" w:sz="0" w:space="0" w:color="auto"/>
        <w:left w:val="none" w:sz="0" w:space="0" w:color="auto"/>
        <w:bottom w:val="none" w:sz="0" w:space="0" w:color="auto"/>
        <w:right w:val="none" w:sz="0" w:space="0" w:color="auto"/>
      </w:divBdr>
    </w:div>
    <w:div w:id="532424445">
      <w:bodyDiv w:val="1"/>
      <w:marLeft w:val="0"/>
      <w:marRight w:val="0"/>
      <w:marTop w:val="0"/>
      <w:marBottom w:val="0"/>
      <w:divBdr>
        <w:top w:val="none" w:sz="0" w:space="0" w:color="auto"/>
        <w:left w:val="none" w:sz="0" w:space="0" w:color="auto"/>
        <w:bottom w:val="none" w:sz="0" w:space="0" w:color="auto"/>
        <w:right w:val="none" w:sz="0" w:space="0" w:color="auto"/>
      </w:divBdr>
    </w:div>
    <w:div w:id="536432979">
      <w:bodyDiv w:val="1"/>
      <w:marLeft w:val="0"/>
      <w:marRight w:val="0"/>
      <w:marTop w:val="0"/>
      <w:marBottom w:val="0"/>
      <w:divBdr>
        <w:top w:val="none" w:sz="0" w:space="0" w:color="auto"/>
        <w:left w:val="none" w:sz="0" w:space="0" w:color="auto"/>
        <w:bottom w:val="none" w:sz="0" w:space="0" w:color="auto"/>
        <w:right w:val="none" w:sz="0" w:space="0" w:color="auto"/>
      </w:divBdr>
    </w:div>
    <w:div w:id="540244163">
      <w:bodyDiv w:val="1"/>
      <w:marLeft w:val="0"/>
      <w:marRight w:val="0"/>
      <w:marTop w:val="0"/>
      <w:marBottom w:val="0"/>
      <w:divBdr>
        <w:top w:val="none" w:sz="0" w:space="0" w:color="auto"/>
        <w:left w:val="none" w:sz="0" w:space="0" w:color="auto"/>
        <w:bottom w:val="none" w:sz="0" w:space="0" w:color="auto"/>
        <w:right w:val="none" w:sz="0" w:space="0" w:color="auto"/>
      </w:divBdr>
    </w:div>
    <w:div w:id="541787409">
      <w:bodyDiv w:val="1"/>
      <w:marLeft w:val="0"/>
      <w:marRight w:val="0"/>
      <w:marTop w:val="0"/>
      <w:marBottom w:val="0"/>
      <w:divBdr>
        <w:top w:val="none" w:sz="0" w:space="0" w:color="auto"/>
        <w:left w:val="none" w:sz="0" w:space="0" w:color="auto"/>
        <w:bottom w:val="none" w:sz="0" w:space="0" w:color="auto"/>
        <w:right w:val="none" w:sz="0" w:space="0" w:color="auto"/>
      </w:divBdr>
    </w:div>
    <w:div w:id="544219129">
      <w:bodyDiv w:val="1"/>
      <w:marLeft w:val="0"/>
      <w:marRight w:val="0"/>
      <w:marTop w:val="0"/>
      <w:marBottom w:val="0"/>
      <w:divBdr>
        <w:top w:val="none" w:sz="0" w:space="0" w:color="auto"/>
        <w:left w:val="none" w:sz="0" w:space="0" w:color="auto"/>
        <w:bottom w:val="none" w:sz="0" w:space="0" w:color="auto"/>
        <w:right w:val="none" w:sz="0" w:space="0" w:color="auto"/>
      </w:divBdr>
    </w:div>
    <w:div w:id="548613534">
      <w:bodyDiv w:val="1"/>
      <w:marLeft w:val="0"/>
      <w:marRight w:val="0"/>
      <w:marTop w:val="0"/>
      <w:marBottom w:val="0"/>
      <w:divBdr>
        <w:top w:val="none" w:sz="0" w:space="0" w:color="auto"/>
        <w:left w:val="none" w:sz="0" w:space="0" w:color="auto"/>
        <w:bottom w:val="none" w:sz="0" w:space="0" w:color="auto"/>
        <w:right w:val="none" w:sz="0" w:space="0" w:color="auto"/>
      </w:divBdr>
    </w:div>
    <w:div w:id="553542887">
      <w:bodyDiv w:val="1"/>
      <w:marLeft w:val="0"/>
      <w:marRight w:val="0"/>
      <w:marTop w:val="0"/>
      <w:marBottom w:val="0"/>
      <w:divBdr>
        <w:top w:val="none" w:sz="0" w:space="0" w:color="auto"/>
        <w:left w:val="none" w:sz="0" w:space="0" w:color="auto"/>
        <w:bottom w:val="none" w:sz="0" w:space="0" w:color="auto"/>
        <w:right w:val="none" w:sz="0" w:space="0" w:color="auto"/>
      </w:divBdr>
    </w:div>
    <w:div w:id="563298428">
      <w:bodyDiv w:val="1"/>
      <w:marLeft w:val="0"/>
      <w:marRight w:val="0"/>
      <w:marTop w:val="0"/>
      <w:marBottom w:val="0"/>
      <w:divBdr>
        <w:top w:val="none" w:sz="0" w:space="0" w:color="auto"/>
        <w:left w:val="none" w:sz="0" w:space="0" w:color="auto"/>
        <w:bottom w:val="none" w:sz="0" w:space="0" w:color="auto"/>
        <w:right w:val="none" w:sz="0" w:space="0" w:color="auto"/>
      </w:divBdr>
    </w:div>
    <w:div w:id="569926829">
      <w:bodyDiv w:val="1"/>
      <w:marLeft w:val="0"/>
      <w:marRight w:val="0"/>
      <w:marTop w:val="0"/>
      <w:marBottom w:val="0"/>
      <w:divBdr>
        <w:top w:val="none" w:sz="0" w:space="0" w:color="auto"/>
        <w:left w:val="none" w:sz="0" w:space="0" w:color="auto"/>
        <w:bottom w:val="none" w:sz="0" w:space="0" w:color="auto"/>
        <w:right w:val="none" w:sz="0" w:space="0" w:color="auto"/>
      </w:divBdr>
    </w:div>
    <w:div w:id="574125092">
      <w:bodyDiv w:val="1"/>
      <w:marLeft w:val="0"/>
      <w:marRight w:val="0"/>
      <w:marTop w:val="0"/>
      <w:marBottom w:val="0"/>
      <w:divBdr>
        <w:top w:val="none" w:sz="0" w:space="0" w:color="auto"/>
        <w:left w:val="none" w:sz="0" w:space="0" w:color="auto"/>
        <w:bottom w:val="none" w:sz="0" w:space="0" w:color="auto"/>
        <w:right w:val="none" w:sz="0" w:space="0" w:color="auto"/>
      </w:divBdr>
    </w:div>
    <w:div w:id="575017248">
      <w:bodyDiv w:val="1"/>
      <w:marLeft w:val="0"/>
      <w:marRight w:val="0"/>
      <w:marTop w:val="0"/>
      <w:marBottom w:val="0"/>
      <w:divBdr>
        <w:top w:val="none" w:sz="0" w:space="0" w:color="auto"/>
        <w:left w:val="none" w:sz="0" w:space="0" w:color="auto"/>
        <w:bottom w:val="none" w:sz="0" w:space="0" w:color="auto"/>
        <w:right w:val="none" w:sz="0" w:space="0" w:color="auto"/>
      </w:divBdr>
    </w:div>
    <w:div w:id="577252770">
      <w:bodyDiv w:val="1"/>
      <w:marLeft w:val="0"/>
      <w:marRight w:val="0"/>
      <w:marTop w:val="0"/>
      <w:marBottom w:val="0"/>
      <w:divBdr>
        <w:top w:val="none" w:sz="0" w:space="0" w:color="auto"/>
        <w:left w:val="none" w:sz="0" w:space="0" w:color="auto"/>
        <w:bottom w:val="none" w:sz="0" w:space="0" w:color="auto"/>
        <w:right w:val="none" w:sz="0" w:space="0" w:color="auto"/>
      </w:divBdr>
    </w:div>
    <w:div w:id="582953804">
      <w:bodyDiv w:val="1"/>
      <w:marLeft w:val="0"/>
      <w:marRight w:val="0"/>
      <w:marTop w:val="0"/>
      <w:marBottom w:val="0"/>
      <w:divBdr>
        <w:top w:val="none" w:sz="0" w:space="0" w:color="auto"/>
        <w:left w:val="none" w:sz="0" w:space="0" w:color="auto"/>
        <w:bottom w:val="none" w:sz="0" w:space="0" w:color="auto"/>
        <w:right w:val="none" w:sz="0" w:space="0" w:color="auto"/>
      </w:divBdr>
    </w:div>
    <w:div w:id="589235063">
      <w:bodyDiv w:val="1"/>
      <w:marLeft w:val="0"/>
      <w:marRight w:val="0"/>
      <w:marTop w:val="0"/>
      <w:marBottom w:val="0"/>
      <w:divBdr>
        <w:top w:val="none" w:sz="0" w:space="0" w:color="auto"/>
        <w:left w:val="none" w:sz="0" w:space="0" w:color="auto"/>
        <w:bottom w:val="none" w:sz="0" w:space="0" w:color="auto"/>
        <w:right w:val="none" w:sz="0" w:space="0" w:color="auto"/>
      </w:divBdr>
    </w:div>
    <w:div w:id="593363792">
      <w:bodyDiv w:val="1"/>
      <w:marLeft w:val="0"/>
      <w:marRight w:val="0"/>
      <w:marTop w:val="0"/>
      <w:marBottom w:val="0"/>
      <w:divBdr>
        <w:top w:val="none" w:sz="0" w:space="0" w:color="auto"/>
        <w:left w:val="none" w:sz="0" w:space="0" w:color="auto"/>
        <w:bottom w:val="none" w:sz="0" w:space="0" w:color="auto"/>
        <w:right w:val="none" w:sz="0" w:space="0" w:color="auto"/>
      </w:divBdr>
    </w:div>
    <w:div w:id="609629291">
      <w:bodyDiv w:val="1"/>
      <w:marLeft w:val="0"/>
      <w:marRight w:val="0"/>
      <w:marTop w:val="0"/>
      <w:marBottom w:val="0"/>
      <w:divBdr>
        <w:top w:val="none" w:sz="0" w:space="0" w:color="auto"/>
        <w:left w:val="none" w:sz="0" w:space="0" w:color="auto"/>
        <w:bottom w:val="none" w:sz="0" w:space="0" w:color="auto"/>
        <w:right w:val="none" w:sz="0" w:space="0" w:color="auto"/>
      </w:divBdr>
    </w:div>
    <w:div w:id="609900231">
      <w:bodyDiv w:val="1"/>
      <w:marLeft w:val="0"/>
      <w:marRight w:val="0"/>
      <w:marTop w:val="0"/>
      <w:marBottom w:val="0"/>
      <w:divBdr>
        <w:top w:val="none" w:sz="0" w:space="0" w:color="auto"/>
        <w:left w:val="none" w:sz="0" w:space="0" w:color="auto"/>
        <w:bottom w:val="none" w:sz="0" w:space="0" w:color="auto"/>
        <w:right w:val="none" w:sz="0" w:space="0" w:color="auto"/>
      </w:divBdr>
    </w:div>
    <w:div w:id="612975551">
      <w:bodyDiv w:val="1"/>
      <w:marLeft w:val="0"/>
      <w:marRight w:val="0"/>
      <w:marTop w:val="0"/>
      <w:marBottom w:val="0"/>
      <w:divBdr>
        <w:top w:val="none" w:sz="0" w:space="0" w:color="auto"/>
        <w:left w:val="none" w:sz="0" w:space="0" w:color="auto"/>
        <w:bottom w:val="none" w:sz="0" w:space="0" w:color="auto"/>
        <w:right w:val="none" w:sz="0" w:space="0" w:color="auto"/>
      </w:divBdr>
    </w:div>
    <w:div w:id="618337250">
      <w:bodyDiv w:val="1"/>
      <w:marLeft w:val="0"/>
      <w:marRight w:val="0"/>
      <w:marTop w:val="0"/>
      <w:marBottom w:val="0"/>
      <w:divBdr>
        <w:top w:val="none" w:sz="0" w:space="0" w:color="auto"/>
        <w:left w:val="none" w:sz="0" w:space="0" w:color="auto"/>
        <w:bottom w:val="none" w:sz="0" w:space="0" w:color="auto"/>
        <w:right w:val="none" w:sz="0" w:space="0" w:color="auto"/>
      </w:divBdr>
    </w:div>
    <w:div w:id="619804130">
      <w:bodyDiv w:val="1"/>
      <w:marLeft w:val="0"/>
      <w:marRight w:val="0"/>
      <w:marTop w:val="0"/>
      <w:marBottom w:val="0"/>
      <w:divBdr>
        <w:top w:val="none" w:sz="0" w:space="0" w:color="auto"/>
        <w:left w:val="none" w:sz="0" w:space="0" w:color="auto"/>
        <w:bottom w:val="none" w:sz="0" w:space="0" w:color="auto"/>
        <w:right w:val="none" w:sz="0" w:space="0" w:color="auto"/>
      </w:divBdr>
    </w:div>
    <w:div w:id="623463385">
      <w:bodyDiv w:val="1"/>
      <w:marLeft w:val="0"/>
      <w:marRight w:val="0"/>
      <w:marTop w:val="0"/>
      <w:marBottom w:val="0"/>
      <w:divBdr>
        <w:top w:val="none" w:sz="0" w:space="0" w:color="auto"/>
        <w:left w:val="none" w:sz="0" w:space="0" w:color="auto"/>
        <w:bottom w:val="none" w:sz="0" w:space="0" w:color="auto"/>
        <w:right w:val="none" w:sz="0" w:space="0" w:color="auto"/>
      </w:divBdr>
    </w:div>
    <w:div w:id="628434194">
      <w:bodyDiv w:val="1"/>
      <w:marLeft w:val="0"/>
      <w:marRight w:val="0"/>
      <w:marTop w:val="0"/>
      <w:marBottom w:val="0"/>
      <w:divBdr>
        <w:top w:val="none" w:sz="0" w:space="0" w:color="auto"/>
        <w:left w:val="none" w:sz="0" w:space="0" w:color="auto"/>
        <w:bottom w:val="none" w:sz="0" w:space="0" w:color="auto"/>
        <w:right w:val="none" w:sz="0" w:space="0" w:color="auto"/>
      </w:divBdr>
    </w:div>
    <w:div w:id="628783760">
      <w:bodyDiv w:val="1"/>
      <w:marLeft w:val="0"/>
      <w:marRight w:val="0"/>
      <w:marTop w:val="0"/>
      <w:marBottom w:val="0"/>
      <w:divBdr>
        <w:top w:val="none" w:sz="0" w:space="0" w:color="auto"/>
        <w:left w:val="none" w:sz="0" w:space="0" w:color="auto"/>
        <w:bottom w:val="none" w:sz="0" w:space="0" w:color="auto"/>
        <w:right w:val="none" w:sz="0" w:space="0" w:color="auto"/>
      </w:divBdr>
    </w:div>
    <w:div w:id="638875055">
      <w:bodyDiv w:val="1"/>
      <w:marLeft w:val="0"/>
      <w:marRight w:val="0"/>
      <w:marTop w:val="0"/>
      <w:marBottom w:val="0"/>
      <w:divBdr>
        <w:top w:val="none" w:sz="0" w:space="0" w:color="auto"/>
        <w:left w:val="none" w:sz="0" w:space="0" w:color="auto"/>
        <w:bottom w:val="none" w:sz="0" w:space="0" w:color="auto"/>
        <w:right w:val="none" w:sz="0" w:space="0" w:color="auto"/>
      </w:divBdr>
    </w:div>
    <w:div w:id="639655667">
      <w:bodyDiv w:val="1"/>
      <w:marLeft w:val="0"/>
      <w:marRight w:val="0"/>
      <w:marTop w:val="0"/>
      <w:marBottom w:val="0"/>
      <w:divBdr>
        <w:top w:val="none" w:sz="0" w:space="0" w:color="auto"/>
        <w:left w:val="none" w:sz="0" w:space="0" w:color="auto"/>
        <w:bottom w:val="none" w:sz="0" w:space="0" w:color="auto"/>
        <w:right w:val="none" w:sz="0" w:space="0" w:color="auto"/>
      </w:divBdr>
    </w:div>
    <w:div w:id="653685649">
      <w:bodyDiv w:val="1"/>
      <w:marLeft w:val="0"/>
      <w:marRight w:val="0"/>
      <w:marTop w:val="0"/>
      <w:marBottom w:val="0"/>
      <w:divBdr>
        <w:top w:val="none" w:sz="0" w:space="0" w:color="auto"/>
        <w:left w:val="none" w:sz="0" w:space="0" w:color="auto"/>
        <w:bottom w:val="none" w:sz="0" w:space="0" w:color="auto"/>
        <w:right w:val="none" w:sz="0" w:space="0" w:color="auto"/>
      </w:divBdr>
    </w:div>
    <w:div w:id="656961599">
      <w:bodyDiv w:val="1"/>
      <w:marLeft w:val="0"/>
      <w:marRight w:val="0"/>
      <w:marTop w:val="0"/>
      <w:marBottom w:val="0"/>
      <w:divBdr>
        <w:top w:val="none" w:sz="0" w:space="0" w:color="auto"/>
        <w:left w:val="none" w:sz="0" w:space="0" w:color="auto"/>
        <w:bottom w:val="none" w:sz="0" w:space="0" w:color="auto"/>
        <w:right w:val="none" w:sz="0" w:space="0" w:color="auto"/>
      </w:divBdr>
    </w:div>
    <w:div w:id="668217051">
      <w:bodyDiv w:val="1"/>
      <w:marLeft w:val="0"/>
      <w:marRight w:val="0"/>
      <w:marTop w:val="0"/>
      <w:marBottom w:val="0"/>
      <w:divBdr>
        <w:top w:val="none" w:sz="0" w:space="0" w:color="auto"/>
        <w:left w:val="none" w:sz="0" w:space="0" w:color="auto"/>
        <w:bottom w:val="none" w:sz="0" w:space="0" w:color="auto"/>
        <w:right w:val="none" w:sz="0" w:space="0" w:color="auto"/>
      </w:divBdr>
    </w:div>
    <w:div w:id="670639556">
      <w:bodyDiv w:val="1"/>
      <w:marLeft w:val="0"/>
      <w:marRight w:val="0"/>
      <w:marTop w:val="0"/>
      <w:marBottom w:val="0"/>
      <w:divBdr>
        <w:top w:val="none" w:sz="0" w:space="0" w:color="auto"/>
        <w:left w:val="none" w:sz="0" w:space="0" w:color="auto"/>
        <w:bottom w:val="none" w:sz="0" w:space="0" w:color="auto"/>
        <w:right w:val="none" w:sz="0" w:space="0" w:color="auto"/>
      </w:divBdr>
    </w:div>
    <w:div w:id="674845123">
      <w:bodyDiv w:val="1"/>
      <w:marLeft w:val="0"/>
      <w:marRight w:val="0"/>
      <w:marTop w:val="0"/>
      <w:marBottom w:val="0"/>
      <w:divBdr>
        <w:top w:val="none" w:sz="0" w:space="0" w:color="auto"/>
        <w:left w:val="none" w:sz="0" w:space="0" w:color="auto"/>
        <w:bottom w:val="none" w:sz="0" w:space="0" w:color="auto"/>
        <w:right w:val="none" w:sz="0" w:space="0" w:color="auto"/>
      </w:divBdr>
    </w:div>
    <w:div w:id="675620738">
      <w:bodyDiv w:val="1"/>
      <w:marLeft w:val="0"/>
      <w:marRight w:val="0"/>
      <w:marTop w:val="0"/>
      <w:marBottom w:val="0"/>
      <w:divBdr>
        <w:top w:val="none" w:sz="0" w:space="0" w:color="auto"/>
        <w:left w:val="none" w:sz="0" w:space="0" w:color="auto"/>
        <w:bottom w:val="none" w:sz="0" w:space="0" w:color="auto"/>
        <w:right w:val="none" w:sz="0" w:space="0" w:color="auto"/>
      </w:divBdr>
    </w:div>
    <w:div w:id="677543678">
      <w:bodyDiv w:val="1"/>
      <w:marLeft w:val="0"/>
      <w:marRight w:val="0"/>
      <w:marTop w:val="0"/>
      <w:marBottom w:val="0"/>
      <w:divBdr>
        <w:top w:val="none" w:sz="0" w:space="0" w:color="auto"/>
        <w:left w:val="none" w:sz="0" w:space="0" w:color="auto"/>
        <w:bottom w:val="none" w:sz="0" w:space="0" w:color="auto"/>
        <w:right w:val="none" w:sz="0" w:space="0" w:color="auto"/>
      </w:divBdr>
    </w:div>
    <w:div w:id="683166851">
      <w:bodyDiv w:val="1"/>
      <w:marLeft w:val="0"/>
      <w:marRight w:val="0"/>
      <w:marTop w:val="0"/>
      <w:marBottom w:val="0"/>
      <w:divBdr>
        <w:top w:val="none" w:sz="0" w:space="0" w:color="auto"/>
        <w:left w:val="none" w:sz="0" w:space="0" w:color="auto"/>
        <w:bottom w:val="none" w:sz="0" w:space="0" w:color="auto"/>
        <w:right w:val="none" w:sz="0" w:space="0" w:color="auto"/>
      </w:divBdr>
    </w:div>
    <w:div w:id="688263815">
      <w:bodyDiv w:val="1"/>
      <w:marLeft w:val="0"/>
      <w:marRight w:val="0"/>
      <w:marTop w:val="0"/>
      <w:marBottom w:val="0"/>
      <w:divBdr>
        <w:top w:val="none" w:sz="0" w:space="0" w:color="auto"/>
        <w:left w:val="none" w:sz="0" w:space="0" w:color="auto"/>
        <w:bottom w:val="none" w:sz="0" w:space="0" w:color="auto"/>
        <w:right w:val="none" w:sz="0" w:space="0" w:color="auto"/>
      </w:divBdr>
    </w:div>
    <w:div w:id="688877226">
      <w:bodyDiv w:val="1"/>
      <w:marLeft w:val="0"/>
      <w:marRight w:val="0"/>
      <w:marTop w:val="0"/>
      <w:marBottom w:val="0"/>
      <w:divBdr>
        <w:top w:val="none" w:sz="0" w:space="0" w:color="auto"/>
        <w:left w:val="none" w:sz="0" w:space="0" w:color="auto"/>
        <w:bottom w:val="none" w:sz="0" w:space="0" w:color="auto"/>
        <w:right w:val="none" w:sz="0" w:space="0" w:color="auto"/>
      </w:divBdr>
    </w:div>
    <w:div w:id="696005989">
      <w:bodyDiv w:val="1"/>
      <w:marLeft w:val="0"/>
      <w:marRight w:val="0"/>
      <w:marTop w:val="0"/>
      <w:marBottom w:val="0"/>
      <w:divBdr>
        <w:top w:val="none" w:sz="0" w:space="0" w:color="auto"/>
        <w:left w:val="none" w:sz="0" w:space="0" w:color="auto"/>
        <w:bottom w:val="none" w:sz="0" w:space="0" w:color="auto"/>
        <w:right w:val="none" w:sz="0" w:space="0" w:color="auto"/>
      </w:divBdr>
    </w:div>
    <w:div w:id="697587212">
      <w:bodyDiv w:val="1"/>
      <w:marLeft w:val="0"/>
      <w:marRight w:val="0"/>
      <w:marTop w:val="0"/>
      <w:marBottom w:val="0"/>
      <w:divBdr>
        <w:top w:val="none" w:sz="0" w:space="0" w:color="auto"/>
        <w:left w:val="none" w:sz="0" w:space="0" w:color="auto"/>
        <w:bottom w:val="none" w:sz="0" w:space="0" w:color="auto"/>
        <w:right w:val="none" w:sz="0" w:space="0" w:color="auto"/>
      </w:divBdr>
    </w:div>
    <w:div w:id="704478668">
      <w:bodyDiv w:val="1"/>
      <w:marLeft w:val="0"/>
      <w:marRight w:val="0"/>
      <w:marTop w:val="0"/>
      <w:marBottom w:val="0"/>
      <w:divBdr>
        <w:top w:val="none" w:sz="0" w:space="0" w:color="auto"/>
        <w:left w:val="none" w:sz="0" w:space="0" w:color="auto"/>
        <w:bottom w:val="none" w:sz="0" w:space="0" w:color="auto"/>
        <w:right w:val="none" w:sz="0" w:space="0" w:color="auto"/>
      </w:divBdr>
    </w:div>
    <w:div w:id="705638425">
      <w:bodyDiv w:val="1"/>
      <w:marLeft w:val="0"/>
      <w:marRight w:val="0"/>
      <w:marTop w:val="0"/>
      <w:marBottom w:val="0"/>
      <w:divBdr>
        <w:top w:val="none" w:sz="0" w:space="0" w:color="auto"/>
        <w:left w:val="none" w:sz="0" w:space="0" w:color="auto"/>
        <w:bottom w:val="none" w:sz="0" w:space="0" w:color="auto"/>
        <w:right w:val="none" w:sz="0" w:space="0" w:color="auto"/>
      </w:divBdr>
    </w:div>
    <w:div w:id="705984780">
      <w:bodyDiv w:val="1"/>
      <w:marLeft w:val="0"/>
      <w:marRight w:val="0"/>
      <w:marTop w:val="0"/>
      <w:marBottom w:val="0"/>
      <w:divBdr>
        <w:top w:val="none" w:sz="0" w:space="0" w:color="auto"/>
        <w:left w:val="none" w:sz="0" w:space="0" w:color="auto"/>
        <w:bottom w:val="none" w:sz="0" w:space="0" w:color="auto"/>
        <w:right w:val="none" w:sz="0" w:space="0" w:color="auto"/>
      </w:divBdr>
    </w:div>
    <w:div w:id="710616738">
      <w:bodyDiv w:val="1"/>
      <w:marLeft w:val="0"/>
      <w:marRight w:val="0"/>
      <w:marTop w:val="0"/>
      <w:marBottom w:val="0"/>
      <w:divBdr>
        <w:top w:val="none" w:sz="0" w:space="0" w:color="auto"/>
        <w:left w:val="none" w:sz="0" w:space="0" w:color="auto"/>
        <w:bottom w:val="none" w:sz="0" w:space="0" w:color="auto"/>
        <w:right w:val="none" w:sz="0" w:space="0" w:color="auto"/>
      </w:divBdr>
    </w:div>
    <w:div w:id="712924270">
      <w:bodyDiv w:val="1"/>
      <w:marLeft w:val="0"/>
      <w:marRight w:val="0"/>
      <w:marTop w:val="0"/>
      <w:marBottom w:val="0"/>
      <w:divBdr>
        <w:top w:val="none" w:sz="0" w:space="0" w:color="auto"/>
        <w:left w:val="none" w:sz="0" w:space="0" w:color="auto"/>
        <w:bottom w:val="none" w:sz="0" w:space="0" w:color="auto"/>
        <w:right w:val="none" w:sz="0" w:space="0" w:color="auto"/>
      </w:divBdr>
    </w:div>
    <w:div w:id="713311268">
      <w:bodyDiv w:val="1"/>
      <w:marLeft w:val="0"/>
      <w:marRight w:val="0"/>
      <w:marTop w:val="0"/>
      <w:marBottom w:val="0"/>
      <w:divBdr>
        <w:top w:val="none" w:sz="0" w:space="0" w:color="auto"/>
        <w:left w:val="none" w:sz="0" w:space="0" w:color="auto"/>
        <w:bottom w:val="none" w:sz="0" w:space="0" w:color="auto"/>
        <w:right w:val="none" w:sz="0" w:space="0" w:color="auto"/>
      </w:divBdr>
    </w:div>
    <w:div w:id="726337023">
      <w:bodyDiv w:val="1"/>
      <w:marLeft w:val="0"/>
      <w:marRight w:val="0"/>
      <w:marTop w:val="0"/>
      <w:marBottom w:val="0"/>
      <w:divBdr>
        <w:top w:val="none" w:sz="0" w:space="0" w:color="auto"/>
        <w:left w:val="none" w:sz="0" w:space="0" w:color="auto"/>
        <w:bottom w:val="none" w:sz="0" w:space="0" w:color="auto"/>
        <w:right w:val="none" w:sz="0" w:space="0" w:color="auto"/>
      </w:divBdr>
    </w:div>
    <w:div w:id="727151187">
      <w:bodyDiv w:val="1"/>
      <w:marLeft w:val="0"/>
      <w:marRight w:val="0"/>
      <w:marTop w:val="0"/>
      <w:marBottom w:val="0"/>
      <w:divBdr>
        <w:top w:val="none" w:sz="0" w:space="0" w:color="auto"/>
        <w:left w:val="none" w:sz="0" w:space="0" w:color="auto"/>
        <w:bottom w:val="none" w:sz="0" w:space="0" w:color="auto"/>
        <w:right w:val="none" w:sz="0" w:space="0" w:color="auto"/>
      </w:divBdr>
    </w:div>
    <w:div w:id="728262159">
      <w:bodyDiv w:val="1"/>
      <w:marLeft w:val="0"/>
      <w:marRight w:val="0"/>
      <w:marTop w:val="0"/>
      <w:marBottom w:val="0"/>
      <w:divBdr>
        <w:top w:val="none" w:sz="0" w:space="0" w:color="auto"/>
        <w:left w:val="none" w:sz="0" w:space="0" w:color="auto"/>
        <w:bottom w:val="none" w:sz="0" w:space="0" w:color="auto"/>
        <w:right w:val="none" w:sz="0" w:space="0" w:color="auto"/>
      </w:divBdr>
    </w:div>
    <w:div w:id="731780992">
      <w:bodyDiv w:val="1"/>
      <w:marLeft w:val="0"/>
      <w:marRight w:val="0"/>
      <w:marTop w:val="0"/>
      <w:marBottom w:val="0"/>
      <w:divBdr>
        <w:top w:val="none" w:sz="0" w:space="0" w:color="auto"/>
        <w:left w:val="none" w:sz="0" w:space="0" w:color="auto"/>
        <w:bottom w:val="none" w:sz="0" w:space="0" w:color="auto"/>
        <w:right w:val="none" w:sz="0" w:space="0" w:color="auto"/>
      </w:divBdr>
    </w:div>
    <w:div w:id="738287889">
      <w:bodyDiv w:val="1"/>
      <w:marLeft w:val="0"/>
      <w:marRight w:val="0"/>
      <w:marTop w:val="0"/>
      <w:marBottom w:val="0"/>
      <w:divBdr>
        <w:top w:val="none" w:sz="0" w:space="0" w:color="auto"/>
        <w:left w:val="none" w:sz="0" w:space="0" w:color="auto"/>
        <w:bottom w:val="none" w:sz="0" w:space="0" w:color="auto"/>
        <w:right w:val="none" w:sz="0" w:space="0" w:color="auto"/>
      </w:divBdr>
    </w:div>
    <w:div w:id="739253664">
      <w:bodyDiv w:val="1"/>
      <w:marLeft w:val="0"/>
      <w:marRight w:val="0"/>
      <w:marTop w:val="0"/>
      <w:marBottom w:val="0"/>
      <w:divBdr>
        <w:top w:val="none" w:sz="0" w:space="0" w:color="auto"/>
        <w:left w:val="none" w:sz="0" w:space="0" w:color="auto"/>
        <w:bottom w:val="none" w:sz="0" w:space="0" w:color="auto"/>
        <w:right w:val="none" w:sz="0" w:space="0" w:color="auto"/>
      </w:divBdr>
    </w:div>
    <w:div w:id="740979559">
      <w:bodyDiv w:val="1"/>
      <w:marLeft w:val="0"/>
      <w:marRight w:val="0"/>
      <w:marTop w:val="0"/>
      <w:marBottom w:val="0"/>
      <w:divBdr>
        <w:top w:val="none" w:sz="0" w:space="0" w:color="auto"/>
        <w:left w:val="none" w:sz="0" w:space="0" w:color="auto"/>
        <w:bottom w:val="none" w:sz="0" w:space="0" w:color="auto"/>
        <w:right w:val="none" w:sz="0" w:space="0" w:color="auto"/>
      </w:divBdr>
    </w:div>
    <w:div w:id="740980277">
      <w:bodyDiv w:val="1"/>
      <w:marLeft w:val="0"/>
      <w:marRight w:val="0"/>
      <w:marTop w:val="0"/>
      <w:marBottom w:val="0"/>
      <w:divBdr>
        <w:top w:val="none" w:sz="0" w:space="0" w:color="auto"/>
        <w:left w:val="none" w:sz="0" w:space="0" w:color="auto"/>
        <w:bottom w:val="none" w:sz="0" w:space="0" w:color="auto"/>
        <w:right w:val="none" w:sz="0" w:space="0" w:color="auto"/>
      </w:divBdr>
    </w:div>
    <w:div w:id="741832016">
      <w:bodyDiv w:val="1"/>
      <w:marLeft w:val="0"/>
      <w:marRight w:val="0"/>
      <w:marTop w:val="0"/>
      <w:marBottom w:val="0"/>
      <w:divBdr>
        <w:top w:val="none" w:sz="0" w:space="0" w:color="auto"/>
        <w:left w:val="none" w:sz="0" w:space="0" w:color="auto"/>
        <w:bottom w:val="none" w:sz="0" w:space="0" w:color="auto"/>
        <w:right w:val="none" w:sz="0" w:space="0" w:color="auto"/>
      </w:divBdr>
    </w:div>
    <w:div w:id="748620122">
      <w:bodyDiv w:val="1"/>
      <w:marLeft w:val="0"/>
      <w:marRight w:val="0"/>
      <w:marTop w:val="0"/>
      <w:marBottom w:val="0"/>
      <w:divBdr>
        <w:top w:val="none" w:sz="0" w:space="0" w:color="auto"/>
        <w:left w:val="none" w:sz="0" w:space="0" w:color="auto"/>
        <w:bottom w:val="none" w:sz="0" w:space="0" w:color="auto"/>
        <w:right w:val="none" w:sz="0" w:space="0" w:color="auto"/>
      </w:divBdr>
    </w:div>
    <w:div w:id="780877170">
      <w:bodyDiv w:val="1"/>
      <w:marLeft w:val="0"/>
      <w:marRight w:val="0"/>
      <w:marTop w:val="0"/>
      <w:marBottom w:val="0"/>
      <w:divBdr>
        <w:top w:val="none" w:sz="0" w:space="0" w:color="auto"/>
        <w:left w:val="none" w:sz="0" w:space="0" w:color="auto"/>
        <w:bottom w:val="none" w:sz="0" w:space="0" w:color="auto"/>
        <w:right w:val="none" w:sz="0" w:space="0" w:color="auto"/>
      </w:divBdr>
    </w:div>
    <w:div w:id="787551064">
      <w:bodyDiv w:val="1"/>
      <w:marLeft w:val="0"/>
      <w:marRight w:val="0"/>
      <w:marTop w:val="0"/>
      <w:marBottom w:val="0"/>
      <w:divBdr>
        <w:top w:val="none" w:sz="0" w:space="0" w:color="auto"/>
        <w:left w:val="none" w:sz="0" w:space="0" w:color="auto"/>
        <w:bottom w:val="none" w:sz="0" w:space="0" w:color="auto"/>
        <w:right w:val="none" w:sz="0" w:space="0" w:color="auto"/>
      </w:divBdr>
    </w:div>
    <w:div w:id="787894593">
      <w:bodyDiv w:val="1"/>
      <w:marLeft w:val="0"/>
      <w:marRight w:val="0"/>
      <w:marTop w:val="0"/>
      <w:marBottom w:val="0"/>
      <w:divBdr>
        <w:top w:val="none" w:sz="0" w:space="0" w:color="auto"/>
        <w:left w:val="none" w:sz="0" w:space="0" w:color="auto"/>
        <w:bottom w:val="none" w:sz="0" w:space="0" w:color="auto"/>
        <w:right w:val="none" w:sz="0" w:space="0" w:color="auto"/>
      </w:divBdr>
    </w:div>
    <w:div w:id="789473527">
      <w:bodyDiv w:val="1"/>
      <w:marLeft w:val="0"/>
      <w:marRight w:val="0"/>
      <w:marTop w:val="0"/>
      <w:marBottom w:val="0"/>
      <w:divBdr>
        <w:top w:val="none" w:sz="0" w:space="0" w:color="auto"/>
        <w:left w:val="none" w:sz="0" w:space="0" w:color="auto"/>
        <w:bottom w:val="none" w:sz="0" w:space="0" w:color="auto"/>
        <w:right w:val="none" w:sz="0" w:space="0" w:color="auto"/>
      </w:divBdr>
    </w:div>
    <w:div w:id="793905853">
      <w:bodyDiv w:val="1"/>
      <w:marLeft w:val="0"/>
      <w:marRight w:val="0"/>
      <w:marTop w:val="0"/>
      <w:marBottom w:val="0"/>
      <w:divBdr>
        <w:top w:val="none" w:sz="0" w:space="0" w:color="auto"/>
        <w:left w:val="none" w:sz="0" w:space="0" w:color="auto"/>
        <w:bottom w:val="none" w:sz="0" w:space="0" w:color="auto"/>
        <w:right w:val="none" w:sz="0" w:space="0" w:color="auto"/>
      </w:divBdr>
    </w:div>
    <w:div w:id="793983691">
      <w:bodyDiv w:val="1"/>
      <w:marLeft w:val="0"/>
      <w:marRight w:val="0"/>
      <w:marTop w:val="0"/>
      <w:marBottom w:val="0"/>
      <w:divBdr>
        <w:top w:val="none" w:sz="0" w:space="0" w:color="auto"/>
        <w:left w:val="none" w:sz="0" w:space="0" w:color="auto"/>
        <w:bottom w:val="none" w:sz="0" w:space="0" w:color="auto"/>
        <w:right w:val="none" w:sz="0" w:space="0" w:color="auto"/>
      </w:divBdr>
    </w:div>
    <w:div w:id="802966868">
      <w:bodyDiv w:val="1"/>
      <w:marLeft w:val="0"/>
      <w:marRight w:val="0"/>
      <w:marTop w:val="0"/>
      <w:marBottom w:val="0"/>
      <w:divBdr>
        <w:top w:val="none" w:sz="0" w:space="0" w:color="auto"/>
        <w:left w:val="none" w:sz="0" w:space="0" w:color="auto"/>
        <w:bottom w:val="none" w:sz="0" w:space="0" w:color="auto"/>
        <w:right w:val="none" w:sz="0" w:space="0" w:color="auto"/>
      </w:divBdr>
    </w:div>
    <w:div w:id="808476821">
      <w:bodyDiv w:val="1"/>
      <w:marLeft w:val="0"/>
      <w:marRight w:val="0"/>
      <w:marTop w:val="0"/>
      <w:marBottom w:val="0"/>
      <w:divBdr>
        <w:top w:val="none" w:sz="0" w:space="0" w:color="auto"/>
        <w:left w:val="none" w:sz="0" w:space="0" w:color="auto"/>
        <w:bottom w:val="none" w:sz="0" w:space="0" w:color="auto"/>
        <w:right w:val="none" w:sz="0" w:space="0" w:color="auto"/>
      </w:divBdr>
    </w:div>
    <w:div w:id="815611308">
      <w:bodyDiv w:val="1"/>
      <w:marLeft w:val="0"/>
      <w:marRight w:val="0"/>
      <w:marTop w:val="0"/>
      <w:marBottom w:val="0"/>
      <w:divBdr>
        <w:top w:val="none" w:sz="0" w:space="0" w:color="auto"/>
        <w:left w:val="none" w:sz="0" w:space="0" w:color="auto"/>
        <w:bottom w:val="none" w:sz="0" w:space="0" w:color="auto"/>
        <w:right w:val="none" w:sz="0" w:space="0" w:color="auto"/>
      </w:divBdr>
    </w:div>
    <w:div w:id="819690025">
      <w:bodyDiv w:val="1"/>
      <w:marLeft w:val="0"/>
      <w:marRight w:val="0"/>
      <w:marTop w:val="0"/>
      <w:marBottom w:val="0"/>
      <w:divBdr>
        <w:top w:val="none" w:sz="0" w:space="0" w:color="auto"/>
        <w:left w:val="none" w:sz="0" w:space="0" w:color="auto"/>
        <w:bottom w:val="none" w:sz="0" w:space="0" w:color="auto"/>
        <w:right w:val="none" w:sz="0" w:space="0" w:color="auto"/>
      </w:divBdr>
    </w:div>
    <w:div w:id="826633671">
      <w:bodyDiv w:val="1"/>
      <w:marLeft w:val="0"/>
      <w:marRight w:val="0"/>
      <w:marTop w:val="0"/>
      <w:marBottom w:val="0"/>
      <w:divBdr>
        <w:top w:val="none" w:sz="0" w:space="0" w:color="auto"/>
        <w:left w:val="none" w:sz="0" w:space="0" w:color="auto"/>
        <w:bottom w:val="none" w:sz="0" w:space="0" w:color="auto"/>
        <w:right w:val="none" w:sz="0" w:space="0" w:color="auto"/>
      </w:divBdr>
    </w:div>
    <w:div w:id="828713674">
      <w:bodyDiv w:val="1"/>
      <w:marLeft w:val="0"/>
      <w:marRight w:val="0"/>
      <w:marTop w:val="0"/>
      <w:marBottom w:val="0"/>
      <w:divBdr>
        <w:top w:val="none" w:sz="0" w:space="0" w:color="auto"/>
        <w:left w:val="none" w:sz="0" w:space="0" w:color="auto"/>
        <w:bottom w:val="none" w:sz="0" w:space="0" w:color="auto"/>
        <w:right w:val="none" w:sz="0" w:space="0" w:color="auto"/>
      </w:divBdr>
    </w:div>
    <w:div w:id="835656360">
      <w:bodyDiv w:val="1"/>
      <w:marLeft w:val="0"/>
      <w:marRight w:val="0"/>
      <w:marTop w:val="0"/>
      <w:marBottom w:val="0"/>
      <w:divBdr>
        <w:top w:val="none" w:sz="0" w:space="0" w:color="auto"/>
        <w:left w:val="none" w:sz="0" w:space="0" w:color="auto"/>
        <w:bottom w:val="none" w:sz="0" w:space="0" w:color="auto"/>
        <w:right w:val="none" w:sz="0" w:space="0" w:color="auto"/>
      </w:divBdr>
    </w:div>
    <w:div w:id="841355344">
      <w:bodyDiv w:val="1"/>
      <w:marLeft w:val="0"/>
      <w:marRight w:val="0"/>
      <w:marTop w:val="0"/>
      <w:marBottom w:val="0"/>
      <w:divBdr>
        <w:top w:val="none" w:sz="0" w:space="0" w:color="auto"/>
        <w:left w:val="none" w:sz="0" w:space="0" w:color="auto"/>
        <w:bottom w:val="none" w:sz="0" w:space="0" w:color="auto"/>
        <w:right w:val="none" w:sz="0" w:space="0" w:color="auto"/>
      </w:divBdr>
    </w:div>
    <w:div w:id="853417771">
      <w:bodyDiv w:val="1"/>
      <w:marLeft w:val="0"/>
      <w:marRight w:val="0"/>
      <w:marTop w:val="0"/>
      <w:marBottom w:val="0"/>
      <w:divBdr>
        <w:top w:val="none" w:sz="0" w:space="0" w:color="auto"/>
        <w:left w:val="none" w:sz="0" w:space="0" w:color="auto"/>
        <w:bottom w:val="none" w:sz="0" w:space="0" w:color="auto"/>
        <w:right w:val="none" w:sz="0" w:space="0" w:color="auto"/>
      </w:divBdr>
    </w:div>
    <w:div w:id="853881919">
      <w:bodyDiv w:val="1"/>
      <w:marLeft w:val="0"/>
      <w:marRight w:val="0"/>
      <w:marTop w:val="0"/>
      <w:marBottom w:val="0"/>
      <w:divBdr>
        <w:top w:val="none" w:sz="0" w:space="0" w:color="auto"/>
        <w:left w:val="none" w:sz="0" w:space="0" w:color="auto"/>
        <w:bottom w:val="none" w:sz="0" w:space="0" w:color="auto"/>
        <w:right w:val="none" w:sz="0" w:space="0" w:color="auto"/>
      </w:divBdr>
    </w:div>
    <w:div w:id="856888510">
      <w:bodyDiv w:val="1"/>
      <w:marLeft w:val="0"/>
      <w:marRight w:val="0"/>
      <w:marTop w:val="0"/>
      <w:marBottom w:val="0"/>
      <w:divBdr>
        <w:top w:val="none" w:sz="0" w:space="0" w:color="auto"/>
        <w:left w:val="none" w:sz="0" w:space="0" w:color="auto"/>
        <w:bottom w:val="none" w:sz="0" w:space="0" w:color="auto"/>
        <w:right w:val="none" w:sz="0" w:space="0" w:color="auto"/>
      </w:divBdr>
    </w:div>
    <w:div w:id="870655165">
      <w:bodyDiv w:val="1"/>
      <w:marLeft w:val="0"/>
      <w:marRight w:val="0"/>
      <w:marTop w:val="0"/>
      <w:marBottom w:val="0"/>
      <w:divBdr>
        <w:top w:val="none" w:sz="0" w:space="0" w:color="auto"/>
        <w:left w:val="none" w:sz="0" w:space="0" w:color="auto"/>
        <w:bottom w:val="none" w:sz="0" w:space="0" w:color="auto"/>
        <w:right w:val="none" w:sz="0" w:space="0" w:color="auto"/>
      </w:divBdr>
    </w:div>
    <w:div w:id="880289515">
      <w:bodyDiv w:val="1"/>
      <w:marLeft w:val="0"/>
      <w:marRight w:val="0"/>
      <w:marTop w:val="0"/>
      <w:marBottom w:val="0"/>
      <w:divBdr>
        <w:top w:val="none" w:sz="0" w:space="0" w:color="auto"/>
        <w:left w:val="none" w:sz="0" w:space="0" w:color="auto"/>
        <w:bottom w:val="none" w:sz="0" w:space="0" w:color="auto"/>
        <w:right w:val="none" w:sz="0" w:space="0" w:color="auto"/>
      </w:divBdr>
    </w:div>
    <w:div w:id="900557417">
      <w:bodyDiv w:val="1"/>
      <w:marLeft w:val="0"/>
      <w:marRight w:val="0"/>
      <w:marTop w:val="0"/>
      <w:marBottom w:val="0"/>
      <w:divBdr>
        <w:top w:val="none" w:sz="0" w:space="0" w:color="auto"/>
        <w:left w:val="none" w:sz="0" w:space="0" w:color="auto"/>
        <w:bottom w:val="none" w:sz="0" w:space="0" w:color="auto"/>
        <w:right w:val="none" w:sz="0" w:space="0" w:color="auto"/>
      </w:divBdr>
    </w:div>
    <w:div w:id="901717196">
      <w:bodyDiv w:val="1"/>
      <w:marLeft w:val="0"/>
      <w:marRight w:val="0"/>
      <w:marTop w:val="0"/>
      <w:marBottom w:val="0"/>
      <w:divBdr>
        <w:top w:val="none" w:sz="0" w:space="0" w:color="auto"/>
        <w:left w:val="none" w:sz="0" w:space="0" w:color="auto"/>
        <w:bottom w:val="none" w:sz="0" w:space="0" w:color="auto"/>
        <w:right w:val="none" w:sz="0" w:space="0" w:color="auto"/>
      </w:divBdr>
    </w:div>
    <w:div w:id="902179747">
      <w:bodyDiv w:val="1"/>
      <w:marLeft w:val="0"/>
      <w:marRight w:val="0"/>
      <w:marTop w:val="0"/>
      <w:marBottom w:val="0"/>
      <w:divBdr>
        <w:top w:val="none" w:sz="0" w:space="0" w:color="auto"/>
        <w:left w:val="none" w:sz="0" w:space="0" w:color="auto"/>
        <w:bottom w:val="none" w:sz="0" w:space="0" w:color="auto"/>
        <w:right w:val="none" w:sz="0" w:space="0" w:color="auto"/>
      </w:divBdr>
    </w:div>
    <w:div w:id="904489260">
      <w:bodyDiv w:val="1"/>
      <w:marLeft w:val="0"/>
      <w:marRight w:val="0"/>
      <w:marTop w:val="0"/>
      <w:marBottom w:val="0"/>
      <w:divBdr>
        <w:top w:val="none" w:sz="0" w:space="0" w:color="auto"/>
        <w:left w:val="none" w:sz="0" w:space="0" w:color="auto"/>
        <w:bottom w:val="none" w:sz="0" w:space="0" w:color="auto"/>
        <w:right w:val="none" w:sz="0" w:space="0" w:color="auto"/>
      </w:divBdr>
    </w:div>
    <w:div w:id="905994607">
      <w:bodyDiv w:val="1"/>
      <w:marLeft w:val="0"/>
      <w:marRight w:val="0"/>
      <w:marTop w:val="0"/>
      <w:marBottom w:val="0"/>
      <w:divBdr>
        <w:top w:val="none" w:sz="0" w:space="0" w:color="auto"/>
        <w:left w:val="none" w:sz="0" w:space="0" w:color="auto"/>
        <w:bottom w:val="none" w:sz="0" w:space="0" w:color="auto"/>
        <w:right w:val="none" w:sz="0" w:space="0" w:color="auto"/>
      </w:divBdr>
    </w:div>
    <w:div w:id="907568788">
      <w:bodyDiv w:val="1"/>
      <w:marLeft w:val="0"/>
      <w:marRight w:val="0"/>
      <w:marTop w:val="0"/>
      <w:marBottom w:val="0"/>
      <w:divBdr>
        <w:top w:val="none" w:sz="0" w:space="0" w:color="auto"/>
        <w:left w:val="none" w:sz="0" w:space="0" w:color="auto"/>
        <w:bottom w:val="none" w:sz="0" w:space="0" w:color="auto"/>
        <w:right w:val="none" w:sz="0" w:space="0" w:color="auto"/>
      </w:divBdr>
    </w:div>
    <w:div w:id="908266928">
      <w:bodyDiv w:val="1"/>
      <w:marLeft w:val="0"/>
      <w:marRight w:val="0"/>
      <w:marTop w:val="0"/>
      <w:marBottom w:val="0"/>
      <w:divBdr>
        <w:top w:val="none" w:sz="0" w:space="0" w:color="auto"/>
        <w:left w:val="none" w:sz="0" w:space="0" w:color="auto"/>
        <w:bottom w:val="none" w:sz="0" w:space="0" w:color="auto"/>
        <w:right w:val="none" w:sz="0" w:space="0" w:color="auto"/>
      </w:divBdr>
    </w:div>
    <w:div w:id="908803933">
      <w:bodyDiv w:val="1"/>
      <w:marLeft w:val="0"/>
      <w:marRight w:val="0"/>
      <w:marTop w:val="0"/>
      <w:marBottom w:val="0"/>
      <w:divBdr>
        <w:top w:val="none" w:sz="0" w:space="0" w:color="auto"/>
        <w:left w:val="none" w:sz="0" w:space="0" w:color="auto"/>
        <w:bottom w:val="none" w:sz="0" w:space="0" w:color="auto"/>
        <w:right w:val="none" w:sz="0" w:space="0" w:color="auto"/>
      </w:divBdr>
    </w:div>
    <w:div w:id="908998985">
      <w:bodyDiv w:val="1"/>
      <w:marLeft w:val="0"/>
      <w:marRight w:val="0"/>
      <w:marTop w:val="0"/>
      <w:marBottom w:val="0"/>
      <w:divBdr>
        <w:top w:val="none" w:sz="0" w:space="0" w:color="auto"/>
        <w:left w:val="none" w:sz="0" w:space="0" w:color="auto"/>
        <w:bottom w:val="none" w:sz="0" w:space="0" w:color="auto"/>
        <w:right w:val="none" w:sz="0" w:space="0" w:color="auto"/>
      </w:divBdr>
    </w:div>
    <w:div w:id="916598443">
      <w:bodyDiv w:val="1"/>
      <w:marLeft w:val="0"/>
      <w:marRight w:val="0"/>
      <w:marTop w:val="0"/>
      <w:marBottom w:val="0"/>
      <w:divBdr>
        <w:top w:val="none" w:sz="0" w:space="0" w:color="auto"/>
        <w:left w:val="none" w:sz="0" w:space="0" w:color="auto"/>
        <w:bottom w:val="none" w:sz="0" w:space="0" w:color="auto"/>
        <w:right w:val="none" w:sz="0" w:space="0" w:color="auto"/>
      </w:divBdr>
    </w:div>
    <w:div w:id="916784018">
      <w:bodyDiv w:val="1"/>
      <w:marLeft w:val="0"/>
      <w:marRight w:val="0"/>
      <w:marTop w:val="0"/>
      <w:marBottom w:val="0"/>
      <w:divBdr>
        <w:top w:val="none" w:sz="0" w:space="0" w:color="auto"/>
        <w:left w:val="none" w:sz="0" w:space="0" w:color="auto"/>
        <w:bottom w:val="none" w:sz="0" w:space="0" w:color="auto"/>
        <w:right w:val="none" w:sz="0" w:space="0" w:color="auto"/>
      </w:divBdr>
    </w:div>
    <w:div w:id="920259490">
      <w:bodyDiv w:val="1"/>
      <w:marLeft w:val="0"/>
      <w:marRight w:val="0"/>
      <w:marTop w:val="0"/>
      <w:marBottom w:val="0"/>
      <w:divBdr>
        <w:top w:val="none" w:sz="0" w:space="0" w:color="auto"/>
        <w:left w:val="none" w:sz="0" w:space="0" w:color="auto"/>
        <w:bottom w:val="none" w:sz="0" w:space="0" w:color="auto"/>
        <w:right w:val="none" w:sz="0" w:space="0" w:color="auto"/>
      </w:divBdr>
    </w:div>
    <w:div w:id="927884881">
      <w:bodyDiv w:val="1"/>
      <w:marLeft w:val="0"/>
      <w:marRight w:val="0"/>
      <w:marTop w:val="0"/>
      <w:marBottom w:val="0"/>
      <w:divBdr>
        <w:top w:val="none" w:sz="0" w:space="0" w:color="auto"/>
        <w:left w:val="none" w:sz="0" w:space="0" w:color="auto"/>
        <w:bottom w:val="none" w:sz="0" w:space="0" w:color="auto"/>
        <w:right w:val="none" w:sz="0" w:space="0" w:color="auto"/>
      </w:divBdr>
    </w:div>
    <w:div w:id="929242142">
      <w:bodyDiv w:val="1"/>
      <w:marLeft w:val="0"/>
      <w:marRight w:val="0"/>
      <w:marTop w:val="0"/>
      <w:marBottom w:val="0"/>
      <w:divBdr>
        <w:top w:val="none" w:sz="0" w:space="0" w:color="auto"/>
        <w:left w:val="none" w:sz="0" w:space="0" w:color="auto"/>
        <w:bottom w:val="none" w:sz="0" w:space="0" w:color="auto"/>
        <w:right w:val="none" w:sz="0" w:space="0" w:color="auto"/>
      </w:divBdr>
    </w:div>
    <w:div w:id="931549624">
      <w:bodyDiv w:val="1"/>
      <w:marLeft w:val="0"/>
      <w:marRight w:val="0"/>
      <w:marTop w:val="0"/>
      <w:marBottom w:val="0"/>
      <w:divBdr>
        <w:top w:val="none" w:sz="0" w:space="0" w:color="auto"/>
        <w:left w:val="none" w:sz="0" w:space="0" w:color="auto"/>
        <w:bottom w:val="none" w:sz="0" w:space="0" w:color="auto"/>
        <w:right w:val="none" w:sz="0" w:space="0" w:color="auto"/>
      </w:divBdr>
    </w:div>
    <w:div w:id="940994491">
      <w:bodyDiv w:val="1"/>
      <w:marLeft w:val="0"/>
      <w:marRight w:val="0"/>
      <w:marTop w:val="0"/>
      <w:marBottom w:val="0"/>
      <w:divBdr>
        <w:top w:val="none" w:sz="0" w:space="0" w:color="auto"/>
        <w:left w:val="none" w:sz="0" w:space="0" w:color="auto"/>
        <w:bottom w:val="none" w:sz="0" w:space="0" w:color="auto"/>
        <w:right w:val="none" w:sz="0" w:space="0" w:color="auto"/>
      </w:divBdr>
    </w:div>
    <w:div w:id="947468204">
      <w:bodyDiv w:val="1"/>
      <w:marLeft w:val="0"/>
      <w:marRight w:val="0"/>
      <w:marTop w:val="0"/>
      <w:marBottom w:val="0"/>
      <w:divBdr>
        <w:top w:val="none" w:sz="0" w:space="0" w:color="auto"/>
        <w:left w:val="none" w:sz="0" w:space="0" w:color="auto"/>
        <w:bottom w:val="none" w:sz="0" w:space="0" w:color="auto"/>
        <w:right w:val="none" w:sz="0" w:space="0" w:color="auto"/>
      </w:divBdr>
    </w:div>
    <w:div w:id="950818041">
      <w:bodyDiv w:val="1"/>
      <w:marLeft w:val="0"/>
      <w:marRight w:val="0"/>
      <w:marTop w:val="0"/>
      <w:marBottom w:val="0"/>
      <w:divBdr>
        <w:top w:val="none" w:sz="0" w:space="0" w:color="auto"/>
        <w:left w:val="none" w:sz="0" w:space="0" w:color="auto"/>
        <w:bottom w:val="none" w:sz="0" w:space="0" w:color="auto"/>
        <w:right w:val="none" w:sz="0" w:space="0" w:color="auto"/>
      </w:divBdr>
    </w:div>
    <w:div w:id="951205428">
      <w:bodyDiv w:val="1"/>
      <w:marLeft w:val="0"/>
      <w:marRight w:val="0"/>
      <w:marTop w:val="0"/>
      <w:marBottom w:val="0"/>
      <w:divBdr>
        <w:top w:val="none" w:sz="0" w:space="0" w:color="auto"/>
        <w:left w:val="none" w:sz="0" w:space="0" w:color="auto"/>
        <w:bottom w:val="none" w:sz="0" w:space="0" w:color="auto"/>
        <w:right w:val="none" w:sz="0" w:space="0" w:color="auto"/>
      </w:divBdr>
    </w:div>
    <w:div w:id="952516926">
      <w:bodyDiv w:val="1"/>
      <w:marLeft w:val="0"/>
      <w:marRight w:val="0"/>
      <w:marTop w:val="0"/>
      <w:marBottom w:val="0"/>
      <w:divBdr>
        <w:top w:val="none" w:sz="0" w:space="0" w:color="auto"/>
        <w:left w:val="none" w:sz="0" w:space="0" w:color="auto"/>
        <w:bottom w:val="none" w:sz="0" w:space="0" w:color="auto"/>
        <w:right w:val="none" w:sz="0" w:space="0" w:color="auto"/>
      </w:divBdr>
    </w:div>
    <w:div w:id="965279990">
      <w:bodyDiv w:val="1"/>
      <w:marLeft w:val="0"/>
      <w:marRight w:val="0"/>
      <w:marTop w:val="0"/>
      <w:marBottom w:val="0"/>
      <w:divBdr>
        <w:top w:val="none" w:sz="0" w:space="0" w:color="auto"/>
        <w:left w:val="none" w:sz="0" w:space="0" w:color="auto"/>
        <w:bottom w:val="none" w:sz="0" w:space="0" w:color="auto"/>
        <w:right w:val="none" w:sz="0" w:space="0" w:color="auto"/>
      </w:divBdr>
    </w:div>
    <w:div w:id="969239803">
      <w:bodyDiv w:val="1"/>
      <w:marLeft w:val="0"/>
      <w:marRight w:val="0"/>
      <w:marTop w:val="0"/>
      <w:marBottom w:val="0"/>
      <w:divBdr>
        <w:top w:val="none" w:sz="0" w:space="0" w:color="auto"/>
        <w:left w:val="none" w:sz="0" w:space="0" w:color="auto"/>
        <w:bottom w:val="none" w:sz="0" w:space="0" w:color="auto"/>
        <w:right w:val="none" w:sz="0" w:space="0" w:color="auto"/>
      </w:divBdr>
    </w:div>
    <w:div w:id="970474123">
      <w:bodyDiv w:val="1"/>
      <w:marLeft w:val="0"/>
      <w:marRight w:val="0"/>
      <w:marTop w:val="0"/>
      <w:marBottom w:val="0"/>
      <w:divBdr>
        <w:top w:val="none" w:sz="0" w:space="0" w:color="auto"/>
        <w:left w:val="none" w:sz="0" w:space="0" w:color="auto"/>
        <w:bottom w:val="none" w:sz="0" w:space="0" w:color="auto"/>
        <w:right w:val="none" w:sz="0" w:space="0" w:color="auto"/>
      </w:divBdr>
    </w:div>
    <w:div w:id="975256749">
      <w:bodyDiv w:val="1"/>
      <w:marLeft w:val="0"/>
      <w:marRight w:val="0"/>
      <w:marTop w:val="0"/>
      <w:marBottom w:val="0"/>
      <w:divBdr>
        <w:top w:val="none" w:sz="0" w:space="0" w:color="auto"/>
        <w:left w:val="none" w:sz="0" w:space="0" w:color="auto"/>
        <w:bottom w:val="none" w:sz="0" w:space="0" w:color="auto"/>
        <w:right w:val="none" w:sz="0" w:space="0" w:color="auto"/>
      </w:divBdr>
    </w:div>
    <w:div w:id="988441526">
      <w:bodyDiv w:val="1"/>
      <w:marLeft w:val="0"/>
      <w:marRight w:val="0"/>
      <w:marTop w:val="0"/>
      <w:marBottom w:val="0"/>
      <w:divBdr>
        <w:top w:val="none" w:sz="0" w:space="0" w:color="auto"/>
        <w:left w:val="none" w:sz="0" w:space="0" w:color="auto"/>
        <w:bottom w:val="none" w:sz="0" w:space="0" w:color="auto"/>
        <w:right w:val="none" w:sz="0" w:space="0" w:color="auto"/>
      </w:divBdr>
    </w:div>
    <w:div w:id="988443450">
      <w:bodyDiv w:val="1"/>
      <w:marLeft w:val="0"/>
      <w:marRight w:val="0"/>
      <w:marTop w:val="0"/>
      <w:marBottom w:val="0"/>
      <w:divBdr>
        <w:top w:val="none" w:sz="0" w:space="0" w:color="auto"/>
        <w:left w:val="none" w:sz="0" w:space="0" w:color="auto"/>
        <w:bottom w:val="none" w:sz="0" w:space="0" w:color="auto"/>
        <w:right w:val="none" w:sz="0" w:space="0" w:color="auto"/>
      </w:divBdr>
    </w:div>
    <w:div w:id="989555859">
      <w:bodyDiv w:val="1"/>
      <w:marLeft w:val="0"/>
      <w:marRight w:val="0"/>
      <w:marTop w:val="0"/>
      <w:marBottom w:val="0"/>
      <w:divBdr>
        <w:top w:val="none" w:sz="0" w:space="0" w:color="auto"/>
        <w:left w:val="none" w:sz="0" w:space="0" w:color="auto"/>
        <w:bottom w:val="none" w:sz="0" w:space="0" w:color="auto"/>
        <w:right w:val="none" w:sz="0" w:space="0" w:color="auto"/>
      </w:divBdr>
    </w:div>
    <w:div w:id="992098227">
      <w:bodyDiv w:val="1"/>
      <w:marLeft w:val="0"/>
      <w:marRight w:val="0"/>
      <w:marTop w:val="0"/>
      <w:marBottom w:val="0"/>
      <w:divBdr>
        <w:top w:val="none" w:sz="0" w:space="0" w:color="auto"/>
        <w:left w:val="none" w:sz="0" w:space="0" w:color="auto"/>
        <w:bottom w:val="none" w:sz="0" w:space="0" w:color="auto"/>
        <w:right w:val="none" w:sz="0" w:space="0" w:color="auto"/>
      </w:divBdr>
    </w:div>
    <w:div w:id="993922090">
      <w:bodyDiv w:val="1"/>
      <w:marLeft w:val="0"/>
      <w:marRight w:val="0"/>
      <w:marTop w:val="0"/>
      <w:marBottom w:val="0"/>
      <w:divBdr>
        <w:top w:val="none" w:sz="0" w:space="0" w:color="auto"/>
        <w:left w:val="none" w:sz="0" w:space="0" w:color="auto"/>
        <w:bottom w:val="none" w:sz="0" w:space="0" w:color="auto"/>
        <w:right w:val="none" w:sz="0" w:space="0" w:color="auto"/>
      </w:divBdr>
    </w:div>
    <w:div w:id="994184080">
      <w:bodyDiv w:val="1"/>
      <w:marLeft w:val="0"/>
      <w:marRight w:val="0"/>
      <w:marTop w:val="0"/>
      <w:marBottom w:val="0"/>
      <w:divBdr>
        <w:top w:val="none" w:sz="0" w:space="0" w:color="auto"/>
        <w:left w:val="none" w:sz="0" w:space="0" w:color="auto"/>
        <w:bottom w:val="none" w:sz="0" w:space="0" w:color="auto"/>
        <w:right w:val="none" w:sz="0" w:space="0" w:color="auto"/>
      </w:divBdr>
    </w:div>
    <w:div w:id="998726127">
      <w:bodyDiv w:val="1"/>
      <w:marLeft w:val="0"/>
      <w:marRight w:val="0"/>
      <w:marTop w:val="0"/>
      <w:marBottom w:val="0"/>
      <w:divBdr>
        <w:top w:val="none" w:sz="0" w:space="0" w:color="auto"/>
        <w:left w:val="none" w:sz="0" w:space="0" w:color="auto"/>
        <w:bottom w:val="none" w:sz="0" w:space="0" w:color="auto"/>
        <w:right w:val="none" w:sz="0" w:space="0" w:color="auto"/>
      </w:divBdr>
    </w:div>
    <w:div w:id="1001813988">
      <w:bodyDiv w:val="1"/>
      <w:marLeft w:val="0"/>
      <w:marRight w:val="0"/>
      <w:marTop w:val="0"/>
      <w:marBottom w:val="0"/>
      <w:divBdr>
        <w:top w:val="none" w:sz="0" w:space="0" w:color="auto"/>
        <w:left w:val="none" w:sz="0" w:space="0" w:color="auto"/>
        <w:bottom w:val="none" w:sz="0" w:space="0" w:color="auto"/>
        <w:right w:val="none" w:sz="0" w:space="0" w:color="auto"/>
      </w:divBdr>
    </w:div>
    <w:div w:id="1004864569">
      <w:bodyDiv w:val="1"/>
      <w:marLeft w:val="0"/>
      <w:marRight w:val="0"/>
      <w:marTop w:val="0"/>
      <w:marBottom w:val="0"/>
      <w:divBdr>
        <w:top w:val="none" w:sz="0" w:space="0" w:color="auto"/>
        <w:left w:val="none" w:sz="0" w:space="0" w:color="auto"/>
        <w:bottom w:val="none" w:sz="0" w:space="0" w:color="auto"/>
        <w:right w:val="none" w:sz="0" w:space="0" w:color="auto"/>
      </w:divBdr>
    </w:div>
    <w:div w:id="1009794304">
      <w:bodyDiv w:val="1"/>
      <w:marLeft w:val="0"/>
      <w:marRight w:val="0"/>
      <w:marTop w:val="0"/>
      <w:marBottom w:val="0"/>
      <w:divBdr>
        <w:top w:val="none" w:sz="0" w:space="0" w:color="auto"/>
        <w:left w:val="none" w:sz="0" w:space="0" w:color="auto"/>
        <w:bottom w:val="none" w:sz="0" w:space="0" w:color="auto"/>
        <w:right w:val="none" w:sz="0" w:space="0" w:color="auto"/>
      </w:divBdr>
    </w:div>
    <w:div w:id="1015887973">
      <w:bodyDiv w:val="1"/>
      <w:marLeft w:val="0"/>
      <w:marRight w:val="0"/>
      <w:marTop w:val="0"/>
      <w:marBottom w:val="0"/>
      <w:divBdr>
        <w:top w:val="none" w:sz="0" w:space="0" w:color="auto"/>
        <w:left w:val="none" w:sz="0" w:space="0" w:color="auto"/>
        <w:bottom w:val="none" w:sz="0" w:space="0" w:color="auto"/>
        <w:right w:val="none" w:sz="0" w:space="0" w:color="auto"/>
      </w:divBdr>
    </w:div>
    <w:div w:id="1024667992">
      <w:bodyDiv w:val="1"/>
      <w:marLeft w:val="0"/>
      <w:marRight w:val="0"/>
      <w:marTop w:val="0"/>
      <w:marBottom w:val="0"/>
      <w:divBdr>
        <w:top w:val="none" w:sz="0" w:space="0" w:color="auto"/>
        <w:left w:val="none" w:sz="0" w:space="0" w:color="auto"/>
        <w:bottom w:val="none" w:sz="0" w:space="0" w:color="auto"/>
        <w:right w:val="none" w:sz="0" w:space="0" w:color="auto"/>
      </w:divBdr>
    </w:div>
    <w:div w:id="1027953141">
      <w:bodyDiv w:val="1"/>
      <w:marLeft w:val="0"/>
      <w:marRight w:val="0"/>
      <w:marTop w:val="0"/>
      <w:marBottom w:val="0"/>
      <w:divBdr>
        <w:top w:val="none" w:sz="0" w:space="0" w:color="auto"/>
        <w:left w:val="none" w:sz="0" w:space="0" w:color="auto"/>
        <w:bottom w:val="none" w:sz="0" w:space="0" w:color="auto"/>
        <w:right w:val="none" w:sz="0" w:space="0" w:color="auto"/>
      </w:divBdr>
    </w:div>
    <w:div w:id="1037269452">
      <w:bodyDiv w:val="1"/>
      <w:marLeft w:val="0"/>
      <w:marRight w:val="0"/>
      <w:marTop w:val="0"/>
      <w:marBottom w:val="0"/>
      <w:divBdr>
        <w:top w:val="none" w:sz="0" w:space="0" w:color="auto"/>
        <w:left w:val="none" w:sz="0" w:space="0" w:color="auto"/>
        <w:bottom w:val="none" w:sz="0" w:space="0" w:color="auto"/>
        <w:right w:val="none" w:sz="0" w:space="0" w:color="auto"/>
      </w:divBdr>
    </w:div>
    <w:div w:id="1050573559">
      <w:bodyDiv w:val="1"/>
      <w:marLeft w:val="0"/>
      <w:marRight w:val="0"/>
      <w:marTop w:val="0"/>
      <w:marBottom w:val="0"/>
      <w:divBdr>
        <w:top w:val="none" w:sz="0" w:space="0" w:color="auto"/>
        <w:left w:val="none" w:sz="0" w:space="0" w:color="auto"/>
        <w:bottom w:val="none" w:sz="0" w:space="0" w:color="auto"/>
        <w:right w:val="none" w:sz="0" w:space="0" w:color="auto"/>
      </w:divBdr>
    </w:div>
    <w:div w:id="1056703103">
      <w:bodyDiv w:val="1"/>
      <w:marLeft w:val="0"/>
      <w:marRight w:val="0"/>
      <w:marTop w:val="0"/>
      <w:marBottom w:val="0"/>
      <w:divBdr>
        <w:top w:val="none" w:sz="0" w:space="0" w:color="auto"/>
        <w:left w:val="none" w:sz="0" w:space="0" w:color="auto"/>
        <w:bottom w:val="none" w:sz="0" w:space="0" w:color="auto"/>
        <w:right w:val="none" w:sz="0" w:space="0" w:color="auto"/>
      </w:divBdr>
    </w:div>
    <w:div w:id="1060207577">
      <w:bodyDiv w:val="1"/>
      <w:marLeft w:val="0"/>
      <w:marRight w:val="0"/>
      <w:marTop w:val="0"/>
      <w:marBottom w:val="0"/>
      <w:divBdr>
        <w:top w:val="none" w:sz="0" w:space="0" w:color="auto"/>
        <w:left w:val="none" w:sz="0" w:space="0" w:color="auto"/>
        <w:bottom w:val="none" w:sz="0" w:space="0" w:color="auto"/>
        <w:right w:val="none" w:sz="0" w:space="0" w:color="auto"/>
      </w:divBdr>
    </w:div>
    <w:div w:id="1066880249">
      <w:bodyDiv w:val="1"/>
      <w:marLeft w:val="0"/>
      <w:marRight w:val="0"/>
      <w:marTop w:val="0"/>
      <w:marBottom w:val="0"/>
      <w:divBdr>
        <w:top w:val="none" w:sz="0" w:space="0" w:color="auto"/>
        <w:left w:val="none" w:sz="0" w:space="0" w:color="auto"/>
        <w:bottom w:val="none" w:sz="0" w:space="0" w:color="auto"/>
        <w:right w:val="none" w:sz="0" w:space="0" w:color="auto"/>
      </w:divBdr>
    </w:div>
    <w:div w:id="1068915893">
      <w:bodyDiv w:val="1"/>
      <w:marLeft w:val="0"/>
      <w:marRight w:val="0"/>
      <w:marTop w:val="0"/>
      <w:marBottom w:val="0"/>
      <w:divBdr>
        <w:top w:val="none" w:sz="0" w:space="0" w:color="auto"/>
        <w:left w:val="none" w:sz="0" w:space="0" w:color="auto"/>
        <w:bottom w:val="none" w:sz="0" w:space="0" w:color="auto"/>
        <w:right w:val="none" w:sz="0" w:space="0" w:color="auto"/>
      </w:divBdr>
    </w:div>
    <w:div w:id="1073818116">
      <w:bodyDiv w:val="1"/>
      <w:marLeft w:val="0"/>
      <w:marRight w:val="0"/>
      <w:marTop w:val="0"/>
      <w:marBottom w:val="0"/>
      <w:divBdr>
        <w:top w:val="none" w:sz="0" w:space="0" w:color="auto"/>
        <w:left w:val="none" w:sz="0" w:space="0" w:color="auto"/>
        <w:bottom w:val="none" w:sz="0" w:space="0" w:color="auto"/>
        <w:right w:val="none" w:sz="0" w:space="0" w:color="auto"/>
      </w:divBdr>
    </w:div>
    <w:div w:id="1074930828">
      <w:bodyDiv w:val="1"/>
      <w:marLeft w:val="0"/>
      <w:marRight w:val="0"/>
      <w:marTop w:val="0"/>
      <w:marBottom w:val="0"/>
      <w:divBdr>
        <w:top w:val="none" w:sz="0" w:space="0" w:color="auto"/>
        <w:left w:val="none" w:sz="0" w:space="0" w:color="auto"/>
        <w:bottom w:val="none" w:sz="0" w:space="0" w:color="auto"/>
        <w:right w:val="none" w:sz="0" w:space="0" w:color="auto"/>
      </w:divBdr>
    </w:div>
    <w:div w:id="1076126066">
      <w:bodyDiv w:val="1"/>
      <w:marLeft w:val="0"/>
      <w:marRight w:val="0"/>
      <w:marTop w:val="0"/>
      <w:marBottom w:val="0"/>
      <w:divBdr>
        <w:top w:val="none" w:sz="0" w:space="0" w:color="auto"/>
        <w:left w:val="none" w:sz="0" w:space="0" w:color="auto"/>
        <w:bottom w:val="none" w:sz="0" w:space="0" w:color="auto"/>
        <w:right w:val="none" w:sz="0" w:space="0" w:color="auto"/>
      </w:divBdr>
    </w:div>
    <w:div w:id="1080710666">
      <w:bodyDiv w:val="1"/>
      <w:marLeft w:val="0"/>
      <w:marRight w:val="0"/>
      <w:marTop w:val="0"/>
      <w:marBottom w:val="0"/>
      <w:divBdr>
        <w:top w:val="none" w:sz="0" w:space="0" w:color="auto"/>
        <w:left w:val="none" w:sz="0" w:space="0" w:color="auto"/>
        <w:bottom w:val="none" w:sz="0" w:space="0" w:color="auto"/>
        <w:right w:val="none" w:sz="0" w:space="0" w:color="auto"/>
      </w:divBdr>
    </w:div>
    <w:div w:id="1089959944">
      <w:bodyDiv w:val="1"/>
      <w:marLeft w:val="0"/>
      <w:marRight w:val="0"/>
      <w:marTop w:val="0"/>
      <w:marBottom w:val="0"/>
      <w:divBdr>
        <w:top w:val="none" w:sz="0" w:space="0" w:color="auto"/>
        <w:left w:val="none" w:sz="0" w:space="0" w:color="auto"/>
        <w:bottom w:val="none" w:sz="0" w:space="0" w:color="auto"/>
        <w:right w:val="none" w:sz="0" w:space="0" w:color="auto"/>
      </w:divBdr>
    </w:div>
    <w:div w:id="1095174129">
      <w:bodyDiv w:val="1"/>
      <w:marLeft w:val="0"/>
      <w:marRight w:val="0"/>
      <w:marTop w:val="0"/>
      <w:marBottom w:val="0"/>
      <w:divBdr>
        <w:top w:val="none" w:sz="0" w:space="0" w:color="auto"/>
        <w:left w:val="none" w:sz="0" w:space="0" w:color="auto"/>
        <w:bottom w:val="none" w:sz="0" w:space="0" w:color="auto"/>
        <w:right w:val="none" w:sz="0" w:space="0" w:color="auto"/>
      </w:divBdr>
    </w:div>
    <w:div w:id="1104153484">
      <w:bodyDiv w:val="1"/>
      <w:marLeft w:val="0"/>
      <w:marRight w:val="0"/>
      <w:marTop w:val="0"/>
      <w:marBottom w:val="0"/>
      <w:divBdr>
        <w:top w:val="none" w:sz="0" w:space="0" w:color="auto"/>
        <w:left w:val="none" w:sz="0" w:space="0" w:color="auto"/>
        <w:bottom w:val="none" w:sz="0" w:space="0" w:color="auto"/>
        <w:right w:val="none" w:sz="0" w:space="0" w:color="auto"/>
      </w:divBdr>
    </w:div>
    <w:div w:id="1106391246">
      <w:bodyDiv w:val="1"/>
      <w:marLeft w:val="0"/>
      <w:marRight w:val="0"/>
      <w:marTop w:val="0"/>
      <w:marBottom w:val="0"/>
      <w:divBdr>
        <w:top w:val="none" w:sz="0" w:space="0" w:color="auto"/>
        <w:left w:val="none" w:sz="0" w:space="0" w:color="auto"/>
        <w:bottom w:val="none" w:sz="0" w:space="0" w:color="auto"/>
        <w:right w:val="none" w:sz="0" w:space="0" w:color="auto"/>
      </w:divBdr>
    </w:div>
    <w:div w:id="1107116046">
      <w:bodyDiv w:val="1"/>
      <w:marLeft w:val="0"/>
      <w:marRight w:val="0"/>
      <w:marTop w:val="0"/>
      <w:marBottom w:val="0"/>
      <w:divBdr>
        <w:top w:val="none" w:sz="0" w:space="0" w:color="auto"/>
        <w:left w:val="none" w:sz="0" w:space="0" w:color="auto"/>
        <w:bottom w:val="none" w:sz="0" w:space="0" w:color="auto"/>
        <w:right w:val="none" w:sz="0" w:space="0" w:color="auto"/>
      </w:divBdr>
    </w:div>
    <w:div w:id="1108938068">
      <w:bodyDiv w:val="1"/>
      <w:marLeft w:val="0"/>
      <w:marRight w:val="0"/>
      <w:marTop w:val="0"/>
      <w:marBottom w:val="0"/>
      <w:divBdr>
        <w:top w:val="none" w:sz="0" w:space="0" w:color="auto"/>
        <w:left w:val="none" w:sz="0" w:space="0" w:color="auto"/>
        <w:bottom w:val="none" w:sz="0" w:space="0" w:color="auto"/>
        <w:right w:val="none" w:sz="0" w:space="0" w:color="auto"/>
      </w:divBdr>
    </w:div>
    <w:div w:id="1112018202">
      <w:bodyDiv w:val="1"/>
      <w:marLeft w:val="0"/>
      <w:marRight w:val="0"/>
      <w:marTop w:val="0"/>
      <w:marBottom w:val="0"/>
      <w:divBdr>
        <w:top w:val="none" w:sz="0" w:space="0" w:color="auto"/>
        <w:left w:val="none" w:sz="0" w:space="0" w:color="auto"/>
        <w:bottom w:val="none" w:sz="0" w:space="0" w:color="auto"/>
        <w:right w:val="none" w:sz="0" w:space="0" w:color="auto"/>
      </w:divBdr>
    </w:div>
    <w:div w:id="1115557240">
      <w:bodyDiv w:val="1"/>
      <w:marLeft w:val="0"/>
      <w:marRight w:val="0"/>
      <w:marTop w:val="0"/>
      <w:marBottom w:val="0"/>
      <w:divBdr>
        <w:top w:val="none" w:sz="0" w:space="0" w:color="auto"/>
        <w:left w:val="none" w:sz="0" w:space="0" w:color="auto"/>
        <w:bottom w:val="none" w:sz="0" w:space="0" w:color="auto"/>
        <w:right w:val="none" w:sz="0" w:space="0" w:color="auto"/>
      </w:divBdr>
    </w:div>
    <w:div w:id="1118573280">
      <w:bodyDiv w:val="1"/>
      <w:marLeft w:val="0"/>
      <w:marRight w:val="0"/>
      <w:marTop w:val="0"/>
      <w:marBottom w:val="0"/>
      <w:divBdr>
        <w:top w:val="none" w:sz="0" w:space="0" w:color="auto"/>
        <w:left w:val="none" w:sz="0" w:space="0" w:color="auto"/>
        <w:bottom w:val="none" w:sz="0" w:space="0" w:color="auto"/>
        <w:right w:val="none" w:sz="0" w:space="0" w:color="auto"/>
      </w:divBdr>
    </w:div>
    <w:div w:id="1126969413">
      <w:bodyDiv w:val="1"/>
      <w:marLeft w:val="0"/>
      <w:marRight w:val="0"/>
      <w:marTop w:val="0"/>
      <w:marBottom w:val="0"/>
      <w:divBdr>
        <w:top w:val="none" w:sz="0" w:space="0" w:color="auto"/>
        <w:left w:val="none" w:sz="0" w:space="0" w:color="auto"/>
        <w:bottom w:val="none" w:sz="0" w:space="0" w:color="auto"/>
        <w:right w:val="none" w:sz="0" w:space="0" w:color="auto"/>
      </w:divBdr>
    </w:div>
    <w:div w:id="1129131939">
      <w:bodyDiv w:val="1"/>
      <w:marLeft w:val="0"/>
      <w:marRight w:val="0"/>
      <w:marTop w:val="0"/>
      <w:marBottom w:val="0"/>
      <w:divBdr>
        <w:top w:val="none" w:sz="0" w:space="0" w:color="auto"/>
        <w:left w:val="none" w:sz="0" w:space="0" w:color="auto"/>
        <w:bottom w:val="none" w:sz="0" w:space="0" w:color="auto"/>
        <w:right w:val="none" w:sz="0" w:space="0" w:color="auto"/>
      </w:divBdr>
    </w:div>
    <w:div w:id="1137721086">
      <w:bodyDiv w:val="1"/>
      <w:marLeft w:val="0"/>
      <w:marRight w:val="0"/>
      <w:marTop w:val="0"/>
      <w:marBottom w:val="0"/>
      <w:divBdr>
        <w:top w:val="none" w:sz="0" w:space="0" w:color="auto"/>
        <w:left w:val="none" w:sz="0" w:space="0" w:color="auto"/>
        <w:bottom w:val="none" w:sz="0" w:space="0" w:color="auto"/>
        <w:right w:val="none" w:sz="0" w:space="0" w:color="auto"/>
      </w:divBdr>
    </w:div>
    <w:div w:id="1145439285">
      <w:bodyDiv w:val="1"/>
      <w:marLeft w:val="0"/>
      <w:marRight w:val="0"/>
      <w:marTop w:val="0"/>
      <w:marBottom w:val="0"/>
      <w:divBdr>
        <w:top w:val="none" w:sz="0" w:space="0" w:color="auto"/>
        <w:left w:val="none" w:sz="0" w:space="0" w:color="auto"/>
        <w:bottom w:val="none" w:sz="0" w:space="0" w:color="auto"/>
        <w:right w:val="none" w:sz="0" w:space="0" w:color="auto"/>
      </w:divBdr>
    </w:div>
    <w:div w:id="1148321907">
      <w:bodyDiv w:val="1"/>
      <w:marLeft w:val="0"/>
      <w:marRight w:val="0"/>
      <w:marTop w:val="0"/>
      <w:marBottom w:val="0"/>
      <w:divBdr>
        <w:top w:val="none" w:sz="0" w:space="0" w:color="auto"/>
        <w:left w:val="none" w:sz="0" w:space="0" w:color="auto"/>
        <w:bottom w:val="none" w:sz="0" w:space="0" w:color="auto"/>
        <w:right w:val="none" w:sz="0" w:space="0" w:color="auto"/>
      </w:divBdr>
    </w:div>
    <w:div w:id="1155561709">
      <w:bodyDiv w:val="1"/>
      <w:marLeft w:val="0"/>
      <w:marRight w:val="0"/>
      <w:marTop w:val="0"/>
      <w:marBottom w:val="0"/>
      <w:divBdr>
        <w:top w:val="none" w:sz="0" w:space="0" w:color="auto"/>
        <w:left w:val="none" w:sz="0" w:space="0" w:color="auto"/>
        <w:bottom w:val="none" w:sz="0" w:space="0" w:color="auto"/>
        <w:right w:val="none" w:sz="0" w:space="0" w:color="auto"/>
      </w:divBdr>
    </w:div>
    <w:div w:id="1158766600">
      <w:bodyDiv w:val="1"/>
      <w:marLeft w:val="0"/>
      <w:marRight w:val="0"/>
      <w:marTop w:val="0"/>
      <w:marBottom w:val="0"/>
      <w:divBdr>
        <w:top w:val="none" w:sz="0" w:space="0" w:color="auto"/>
        <w:left w:val="none" w:sz="0" w:space="0" w:color="auto"/>
        <w:bottom w:val="none" w:sz="0" w:space="0" w:color="auto"/>
        <w:right w:val="none" w:sz="0" w:space="0" w:color="auto"/>
      </w:divBdr>
    </w:div>
    <w:div w:id="1161001129">
      <w:bodyDiv w:val="1"/>
      <w:marLeft w:val="0"/>
      <w:marRight w:val="0"/>
      <w:marTop w:val="0"/>
      <w:marBottom w:val="0"/>
      <w:divBdr>
        <w:top w:val="none" w:sz="0" w:space="0" w:color="auto"/>
        <w:left w:val="none" w:sz="0" w:space="0" w:color="auto"/>
        <w:bottom w:val="none" w:sz="0" w:space="0" w:color="auto"/>
        <w:right w:val="none" w:sz="0" w:space="0" w:color="auto"/>
      </w:divBdr>
    </w:div>
    <w:div w:id="1165782248">
      <w:bodyDiv w:val="1"/>
      <w:marLeft w:val="0"/>
      <w:marRight w:val="0"/>
      <w:marTop w:val="0"/>
      <w:marBottom w:val="0"/>
      <w:divBdr>
        <w:top w:val="none" w:sz="0" w:space="0" w:color="auto"/>
        <w:left w:val="none" w:sz="0" w:space="0" w:color="auto"/>
        <w:bottom w:val="none" w:sz="0" w:space="0" w:color="auto"/>
        <w:right w:val="none" w:sz="0" w:space="0" w:color="auto"/>
      </w:divBdr>
    </w:div>
    <w:div w:id="1171718806">
      <w:bodyDiv w:val="1"/>
      <w:marLeft w:val="0"/>
      <w:marRight w:val="0"/>
      <w:marTop w:val="0"/>
      <w:marBottom w:val="0"/>
      <w:divBdr>
        <w:top w:val="none" w:sz="0" w:space="0" w:color="auto"/>
        <w:left w:val="none" w:sz="0" w:space="0" w:color="auto"/>
        <w:bottom w:val="none" w:sz="0" w:space="0" w:color="auto"/>
        <w:right w:val="none" w:sz="0" w:space="0" w:color="auto"/>
      </w:divBdr>
    </w:div>
    <w:div w:id="1177116609">
      <w:bodyDiv w:val="1"/>
      <w:marLeft w:val="0"/>
      <w:marRight w:val="0"/>
      <w:marTop w:val="0"/>
      <w:marBottom w:val="0"/>
      <w:divBdr>
        <w:top w:val="none" w:sz="0" w:space="0" w:color="auto"/>
        <w:left w:val="none" w:sz="0" w:space="0" w:color="auto"/>
        <w:bottom w:val="none" w:sz="0" w:space="0" w:color="auto"/>
        <w:right w:val="none" w:sz="0" w:space="0" w:color="auto"/>
      </w:divBdr>
    </w:div>
    <w:div w:id="1178613922">
      <w:bodyDiv w:val="1"/>
      <w:marLeft w:val="0"/>
      <w:marRight w:val="0"/>
      <w:marTop w:val="0"/>
      <w:marBottom w:val="0"/>
      <w:divBdr>
        <w:top w:val="none" w:sz="0" w:space="0" w:color="auto"/>
        <w:left w:val="none" w:sz="0" w:space="0" w:color="auto"/>
        <w:bottom w:val="none" w:sz="0" w:space="0" w:color="auto"/>
        <w:right w:val="none" w:sz="0" w:space="0" w:color="auto"/>
      </w:divBdr>
    </w:div>
    <w:div w:id="1179462245">
      <w:bodyDiv w:val="1"/>
      <w:marLeft w:val="0"/>
      <w:marRight w:val="0"/>
      <w:marTop w:val="0"/>
      <w:marBottom w:val="0"/>
      <w:divBdr>
        <w:top w:val="none" w:sz="0" w:space="0" w:color="auto"/>
        <w:left w:val="none" w:sz="0" w:space="0" w:color="auto"/>
        <w:bottom w:val="none" w:sz="0" w:space="0" w:color="auto"/>
        <w:right w:val="none" w:sz="0" w:space="0" w:color="auto"/>
      </w:divBdr>
    </w:div>
    <w:div w:id="1180700813">
      <w:bodyDiv w:val="1"/>
      <w:marLeft w:val="0"/>
      <w:marRight w:val="0"/>
      <w:marTop w:val="0"/>
      <w:marBottom w:val="0"/>
      <w:divBdr>
        <w:top w:val="none" w:sz="0" w:space="0" w:color="auto"/>
        <w:left w:val="none" w:sz="0" w:space="0" w:color="auto"/>
        <w:bottom w:val="none" w:sz="0" w:space="0" w:color="auto"/>
        <w:right w:val="none" w:sz="0" w:space="0" w:color="auto"/>
      </w:divBdr>
    </w:div>
    <w:div w:id="1186561197">
      <w:bodyDiv w:val="1"/>
      <w:marLeft w:val="0"/>
      <w:marRight w:val="0"/>
      <w:marTop w:val="0"/>
      <w:marBottom w:val="0"/>
      <w:divBdr>
        <w:top w:val="none" w:sz="0" w:space="0" w:color="auto"/>
        <w:left w:val="none" w:sz="0" w:space="0" w:color="auto"/>
        <w:bottom w:val="none" w:sz="0" w:space="0" w:color="auto"/>
        <w:right w:val="none" w:sz="0" w:space="0" w:color="auto"/>
      </w:divBdr>
    </w:div>
    <w:div w:id="1187020527">
      <w:bodyDiv w:val="1"/>
      <w:marLeft w:val="0"/>
      <w:marRight w:val="0"/>
      <w:marTop w:val="0"/>
      <w:marBottom w:val="0"/>
      <w:divBdr>
        <w:top w:val="none" w:sz="0" w:space="0" w:color="auto"/>
        <w:left w:val="none" w:sz="0" w:space="0" w:color="auto"/>
        <w:bottom w:val="none" w:sz="0" w:space="0" w:color="auto"/>
        <w:right w:val="none" w:sz="0" w:space="0" w:color="auto"/>
      </w:divBdr>
    </w:div>
    <w:div w:id="1189759947">
      <w:bodyDiv w:val="1"/>
      <w:marLeft w:val="0"/>
      <w:marRight w:val="0"/>
      <w:marTop w:val="0"/>
      <w:marBottom w:val="0"/>
      <w:divBdr>
        <w:top w:val="none" w:sz="0" w:space="0" w:color="auto"/>
        <w:left w:val="none" w:sz="0" w:space="0" w:color="auto"/>
        <w:bottom w:val="none" w:sz="0" w:space="0" w:color="auto"/>
        <w:right w:val="none" w:sz="0" w:space="0" w:color="auto"/>
      </w:divBdr>
    </w:div>
    <w:div w:id="1193228292">
      <w:bodyDiv w:val="1"/>
      <w:marLeft w:val="0"/>
      <w:marRight w:val="0"/>
      <w:marTop w:val="0"/>
      <w:marBottom w:val="0"/>
      <w:divBdr>
        <w:top w:val="none" w:sz="0" w:space="0" w:color="auto"/>
        <w:left w:val="none" w:sz="0" w:space="0" w:color="auto"/>
        <w:bottom w:val="none" w:sz="0" w:space="0" w:color="auto"/>
        <w:right w:val="none" w:sz="0" w:space="0" w:color="auto"/>
      </w:divBdr>
    </w:div>
    <w:div w:id="1198471273">
      <w:bodyDiv w:val="1"/>
      <w:marLeft w:val="0"/>
      <w:marRight w:val="0"/>
      <w:marTop w:val="0"/>
      <w:marBottom w:val="0"/>
      <w:divBdr>
        <w:top w:val="none" w:sz="0" w:space="0" w:color="auto"/>
        <w:left w:val="none" w:sz="0" w:space="0" w:color="auto"/>
        <w:bottom w:val="none" w:sz="0" w:space="0" w:color="auto"/>
        <w:right w:val="none" w:sz="0" w:space="0" w:color="auto"/>
      </w:divBdr>
    </w:div>
    <w:div w:id="1201013089">
      <w:bodyDiv w:val="1"/>
      <w:marLeft w:val="0"/>
      <w:marRight w:val="0"/>
      <w:marTop w:val="0"/>
      <w:marBottom w:val="0"/>
      <w:divBdr>
        <w:top w:val="none" w:sz="0" w:space="0" w:color="auto"/>
        <w:left w:val="none" w:sz="0" w:space="0" w:color="auto"/>
        <w:bottom w:val="none" w:sz="0" w:space="0" w:color="auto"/>
        <w:right w:val="none" w:sz="0" w:space="0" w:color="auto"/>
      </w:divBdr>
    </w:div>
    <w:div w:id="1202790966">
      <w:bodyDiv w:val="1"/>
      <w:marLeft w:val="0"/>
      <w:marRight w:val="0"/>
      <w:marTop w:val="0"/>
      <w:marBottom w:val="0"/>
      <w:divBdr>
        <w:top w:val="none" w:sz="0" w:space="0" w:color="auto"/>
        <w:left w:val="none" w:sz="0" w:space="0" w:color="auto"/>
        <w:bottom w:val="none" w:sz="0" w:space="0" w:color="auto"/>
        <w:right w:val="none" w:sz="0" w:space="0" w:color="auto"/>
      </w:divBdr>
    </w:div>
    <w:div w:id="1204829129">
      <w:bodyDiv w:val="1"/>
      <w:marLeft w:val="0"/>
      <w:marRight w:val="0"/>
      <w:marTop w:val="0"/>
      <w:marBottom w:val="0"/>
      <w:divBdr>
        <w:top w:val="none" w:sz="0" w:space="0" w:color="auto"/>
        <w:left w:val="none" w:sz="0" w:space="0" w:color="auto"/>
        <w:bottom w:val="none" w:sz="0" w:space="0" w:color="auto"/>
        <w:right w:val="none" w:sz="0" w:space="0" w:color="auto"/>
      </w:divBdr>
    </w:div>
    <w:div w:id="1211383729">
      <w:bodyDiv w:val="1"/>
      <w:marLeft w:val="0"/>
      <w:marRight w:val="0"/>
      <w:marTop w:val="0"/>
      <w:marBottom w:val="0"/>
      <w:divBdr>
        <w:top w:val="none" w:sz="0" w:space="0" w:color="auto"/>
        <w:left w:val="none" w:sz="0" w:space="0" w:color="auto"/>
        <w:bottom w:val="none" w:sz="0" w:space="0" w:color="auto"/>
        <w:right w:val="none" w:sz="0" w:space="0" w:color="auto"/>
      </w:divBdr>
    </w:div>
    <w:div w:id="1212494569">
      <w:bodyDiv w:val="1"/>
      <w:marLeft w:val="0"/>
      <w:marRight w:val="0"/>
      <w:marTop w:val="0"/>
      <w:marBottom w:val="0"/>
      <w:divBdr>
        <w:top w:val="none" w:sz="0" w:space="0" w:color="auto"/>
        <w:left w:val="none" w:sz="0" w:space="0" w:color="auto"/>
        <w:bottom w:val="none" w:sz="0" w:space="0" w:color="auto"/>
        <w:right w:val="none" w:sz="0" w:space="0" w:color="auto"/>
      </w:divBdr>
    </w:div>
    <w:div w:id="1213616158">
      <w:bodyDiv w:val="1"/>
      <w:marLeft w:val="0"/>
      <w:marRight w:val="0"/>
      <w:marTop w:val="0"/>
      <w:marBottom w:val="0"/>
      <w:divBdr>
        <w:top w:val="none" w:sz="0" w:space="0" w:color="auto"/>
        <w:left w:val="none" w:sz="0" w:space="0" w:color="auto"/>
        <w:bottom w:val="none" w:sz="0" w:space="0" w:color="auto"/>
        <w:right w:val="none" w:sz="0" w:space="0" w:color="auto"/>
      </w:divBdr>
    </w:div>
    <w:div w:id="1229149593">
      <w:bodyDiv w:val="1"/>
      <w:marLeft w:val="0"/>
      <w:marRight w:val="0"/>
      <w:marTop w:val="0"/>
      <w:marBottom w:val="0"/>
      <w:divBdr>
        <w:top w:val="none" w:sz="0" w:space="0" w:color="auto"/>
        <w:left w:val="none" w:sz="0" w:space="0" w:color="auto"/>
        <w:bottom w:val="none" w:sz="0" w:space="0" w:color="auto"/>
        <w:right w:val="none" w:sz="0" w:space="0" w:color="auto"/>
      </w:divBdr>
    </w:div>
    <w:div w:id="1234000534">
      <w:bodyDiv w:val="1"/>
      <w:marLeft w:val="0"/>
      <w:marRight w:val="0"/>
      <w:marTop w:val="0"/>
      <w:marBottom w:val="0"/>
      <w:divBdr>
        <w:top w:val="none" w:sz="0" w:space="0" w:color="auto"/>
        <w:left w:val="none" w:sz="0" w:space="0" w:color="auto"/>
        <w:bottom w:val="none" w:sz="0" w:space="0" w:color="auto"/>
        <w:right w:val="none" w:sz="0" w:space="0" w:color="auto"/>
      </w:divBdr>
    </w:div>
    <w:div w:id="1234200426">
      <w:bodyDiv w:val="1"/>
      <w:marLeft w:val="0"/>
      <w:marRight w:val="0"/>
      <w:marTop w:val="0"/>
      <w:marBottom w:val="0"/>
      <w:divBdr>
        <w:top w:val="none" w:sz="0" w:space="0" w:color="auto"/>
        <w:left w:val="none" w:sz="0" w:space="0" w:color="auto"/>
        <w:bottom w:val="none" w:sz="0" w:space="0" w:color="auto"/>
        <w:right w:val="none" w:sz="0" w:space="0" w:color="auto"/>
      </w:divBdr>
    </w:div>
    <w:div w:id="1239558890">
      <w:bodyDiv w:val="1"/>
      <w:marLeft w:val="0"/>
      <w:marRight w:val="0"/>
      <w:marTop w:val="0"/>
      <w:marBottom w:val="0"/>
      <w:divBdr>
        <w:top w:val="none" w:sz="0" w:space="0" w:color="auto"/>
        <w:left w:val="none" w:sz="0" w:space="0" w:color="auto"/>
        <w:bottom w:val="none" w:sz="0" w:space="0" w:color="auto"/>
        <w:right w:val="none" w:sz="0" w:space="0" w:color="auto"/>
      </w:divBdr>
    </w:div>
    <w:div w:id="1240287823">
      <w:bodyDiv w:val="1"/>
      <w:marLeft w:val="0"/>
      <w:marRight w:val="0"/>
      <w:marTop w:val="0"/>
      <w:marBottom w:val="0"/>
      <w:divBdr>
        <w:top w:val="none" w:sz="0" w:space="0" w:color="auto"/>
        <w:left w:val="none" w:sz="0" w:space="0" w:color="auto"/>
        <w:bottom w:val="none" w:sz="0" w:space="0" w:color="auto"/>
        <w:right w:val="none" w:sz="0" w:space="0" w:color="auto"/>
      </w:divBdr>
    </w:div>
    <w:div w:id="1248344454">
      <w:bodyDiv w:val="1"/>
      <w:marLeft w:val="0"/>
      <w:marRight w:val="0"/>
      <w:marTop w:val="0"/>
      <w:marBottom w:val="0"/>
      <w:divBdr>
        <w:top w:val="none" w:sz="0" w:space="0" w:color="auto"/>
        <w:left w:val="none" w:sz="0" w:space="0" w:color="auto"/>
        <w:bottom w:val="none" w:sz="0" w:space="0" w:color="auto"/>
        <w:right w:val="none" w:sz="0" w:space="0" w:color="auto"/>
      </w:divBdr>
    </w:div>
    <w:div w:id="1250116889">
      <w:bodyDiv w:val="1"/>
      <w:marLeft w:val="0"/>
      <w:marRight w:val="0"/>
      <w:marTop w:val="0"/>
      <w:marBottom w:val="0"/>
      <w:divBdr>
        <w:top w:val="none" w:sz="0" w:space="0" w:color="auto"/>
        <w:left w:val="none" w:sz="0" w:space="0" w:color="auto"/>
        <w:bottom w:val="none" w:sz="0" w:space="0" w:color="auto"/>
        <w:right w:val="none" w:sz="0" w:space="0" w:color="auto"/>
      </w:divBdr>
    </w:div>
    <w:div w:id="1253776809">
      <w:bodyDiv w:val="1"/>
      <w:marLeft w:val="0"/>
      <w:marRight w:val="0"/>
      <w:marTop w:val="0"/>
      <w:marBottom w:val="0"/>
      <w:divBdr>
        <w:top w:val="none" w:sz="0" w:space="0" w:color="auto"/>
        <w:left w:val="none" w:sz="0" w:space="0" w:color="auto"/>
        <w:bottom w:val="none" w:sz="0" w:space="0" w:color="auto"/>
        <w:right w:val="none" w:sz="0" w:space="0" w:color="auto"/>
      </w:divBdr>
    </w:div>
    <w:div w:id="1253971589">
      <w:bodyDiv w:val="1"/>
      <w:marLeft w:val="0"/>
      <w:marRight w:val="0"/>
      <w:marTop w:val="0"/>
      <w:marBottom w:val="0"/>
      <w:divBdr>
        <w:top w:val="none" w:sz="0" w:space="0" w:color="auto"/>
        <w:left w:val="none" w:sz="0" w:space="0" w:color="auto"/>
        <w:bottom w:val="none" w:sz="0" w:space="0" w:color="auto"/>
        <w:right w:val="none" w:sz="0" w:space="0" w:color="auto"/>
      </w:divBdr>
    </w:div>
    <w:div w:id="1265847400">
      <w:bodyDiv w:val="1"/>
      <w:marLeft w:val="0"/>
      <w:marRight w:val="0"/>
      <w:marTop w:val="0"/>
      <w:marBottom w:val="0"/>
      <w:divBdr>
        <w:top w:val="none" w:sz="0" w:space="0" w:color="auto"/>
        <w:left w:val="none" w:sz="0" w:space="0" w:color="auto"/>
        <w:bottom w:val="none" w:sz="0" w:space="0" w:color="auto"/>
        <w:right w:val="none" w:sz="0" w:space="0" w:color="auto"/>
      </w:divBdr>
    </w:div>
    <w:div w:id="1270088039">
      <w:bodyDiv w:val="1"/>
      <w:marLeft w:val="0"/>
      <w:marRight w:val="0"/>
      <w:marTop w:val="0"/>
      <w:marBottom w:val="0"/>
      <w:divBdr>
        <w:top w:val="none" w:sz="0" w:space="0" w:color="auto"/>
        <w:left w:val="none" w:sz="0" w:space="0" w:color="auto"/>
        <w:bottom w:val="none" w:sz="0" w:space="0" w:color="auto"/>
        <w:right w:val="none" w:sz="0" w:space="0" w:color="auto"/>
      </w:divBdr>
    </w:div>
    <w:div w:id="1271663759">
      <w:bodyDiv w:val="1"/>
      <w:marLeft w:val="0"/>
      <w:marRight w:val="0"/>
      <w:marTop w:val="0"/>
      <w:marBottom w:val="0"/>
      <w:divBdr>
        <w:top w:val="none" w:sz="0" w:space="0" w:color="auto"/>
        <w:left w:val="none" w:sz="0" w:space="0" w:color="auto"/>
        <w:bottom w:val="none" w:sz="0" w:space="0" w:color="auto"/>
        <w:right w:val="none" w:sz="0" w:space="0" w:color="auto"/>
      </w:divBdr>
    </w:div>
    <w:div w:id="1272325453">
      <w:bodyDiv w:val="1"/>
      <w:marLeft w:val="0"/>
      <w:marRight w:val="0"/>
      <w:marTop w:val="0"/>
      <w:marBottom w:val="0"/>
      <w:divBdr>
        <w:top w:val="none" w:sz="0" w:space="0" w:color="auto"/>
        <w:left w:val="none" w:sz="0" w:space="0" w:color="auto"/>
        <w:bottom w:val="none" w:sz="0" w:space="0" w:color="auto"/>
        <w:right w:val="none" w:sz="0" w:space="0" w:color="auto"/>
      </w:divBdr>
    </w:div>
    <w:div w:id="1276521125">
      <w:bodyDiv w:val="1"/>
      <w:marLeft w:val="0"/>
      <w:marRight w:val="0"/>
      <w:marTop w:val="0"/>
      <w:marBottom w:val="0"/>
      <w:divBdr>
        <w:top w:val="none" w:sz="0" w:space="0" w:color="auto"/>
        <w:left w:val="none" w:sz="0" w:space="0" w:color="auto"/>
        <w:bottom w:val="none" w:sz="0" w:space="0" w:color="auto"/>
        <w:right w:val="none" w:sz="0" w:space="0" w:color="auto"/>
      </w:divBdr>
    </w:div>
    <w:div w:id="1282374157">
      <w:bodyDiv w:val="1"/>
      <w:marLeft w:val="0"/>
      <w:marRight w:val="0"/>
      <w:marTop w:val="0"/>
      <w:marBottom w:val="0"/>
      <w:divBdr>
        <w:top w:val="none" w:sz="0" w:space="0" w:color="auto"/>
        <w:left w:val="none" w:sz="0" w:space="0" w:color="auto"/>
        <w:bottom w:val="none" w:sz="0" w:space="0" w:color="auto"/>
        <w:right w:val="none" w:sz="0" w:space="0" w:color="auto"/>
      </w:divBdr>
    </w:div>
    <w:div w:id="1283073746">
      <w:bodyDiv w:val="1"/>
      <w:marLeft w:val="0"/>
      <w:marRight w:val="0"/>
      <w:marTop w:val="0"/>
      <w:marBottom w:val="0"/>
      <w:divBdr>
        <w:top w:val="none" w:sz="0" w:space="0" w:color="auto"/>
        <w:left w:val="none" w:sz="0" w:space="0" w:color="auto"/>
        <w:bottom w:val="none" w:sz="0" w:space="0" w:color="auto"/>
        <w:right w:val="none" w:sz="0" w:space="0" w:color="auto"/>
      </w:divBdr>
    </w:div>
    <w:div w:id="1293708214">
      <w:bodyDiv w:val="1"/>
      <w:marLeft w:val="0"/>
      <w:marRight w:val="0"/>
      <w:marTop w:val="0"/>
      <w:marBottom w:val="0"/>
      <w:divBdr>
        <w:top w:val="none" w:sz="0" w:space="0" w:color="auto"/>
        <w:left w:val="none" w:sz="0" w:space="0" w:color="auto"/>
        <w:bottom w:val="none" w:sz="0" w:space="0" w:color="auto"/>
        <w:right w:val="none" w:sz="0" w:space="0" w:color="auto"/>
      </w:divBdr>
    </w:div>
    <w:div w:id="1297182835">
      <w:bodyDiv w:val="1"/>
      <w:marLeft w:val="0"/>
      <w:marRight w:val="0"/>
      <w:marTop w:val="0"/>
      <w:marBottom w:val="0"/>
      <w:divBdr>
        <w:top w:val="none" w:sz="0" w:space="0" w:color="auto"/>
        <w:left w:val="none" w:sz="0" w:space="0" w:color="auto"/>
        <w:bottom w:val="none" w:sz="0" w:space="0" w:color="auto"/>
        <w:right w:val="none" w:sz="0" w:space="0" w:color="auto"/>
      </w:divBdr>
    </w:div>
    <w:div w:id="1301183180">
      <w:bodyDiv w:val="1"/>
      <w:marLeft w:val="0"/>
      <w:marRight w:val="0"/>
      <w:marTop w:val="0"/>
      <w:marBottom w:val="0"/>
      <w:divBdr>
        <w:top w:val="none" w:sz="0" w:space="0" w:color="auto"/>
        <w:left w:val="none" w:sz="0" w:space="0" w:color="auto"/>
        <w:bottom w:val="none" w:sz="0" w:space="0" w:color="auto"/>
        <w:right w:val="none" w:sz="0" w:space="0" w:color="auto"/>
      </w:divBdr>
    </w:div>
    <w:div w:id="1304655493">
      <w:bodyDiv w:val="1"/>
      <w:marLeft w:val="0"/>
      <w:marRight w:val="0"/>
      <w:marTop w:val="0"/>
      <w:marBottom w:val="0"/>
      <w:divBdr>
        <w:top w:val="none" w:sz="0" w:space="0" w:color="auto"/>
        <w:left w:val="none" w:sz="0" w:space="0" w:color="auto"/>
        <w:bottom w:val="none" w:sz="0" w:space="0" w:color="auto"/>
        <w:right w:val="none" w:sz="0" w:space="0" w:color="auto"/>
      </w:divBdr>
    </w:div>
    <w:div w:id="1306277916">
      <w:bodyDiv w:val="1"/>
      <w:marLeft w:val="0"/>
      <w:marRight w:val="0"/>
      <w:marTop w:val="0"/>
      <w:marBottom w:val="0"/>
      <w:divBdr>
        <w:top w:val="none" w:sz="0" w:space="0" w:color="auto"/>
        <w:left w:val="none" w:sz="0" w:space="0" w:color="auto"/>
        <w:bottom w:val="none" w:sz="0" w:space="0" w:color="auto"/>
        <w:right w:val="none" w:sz="0" w:space="0" w:color="auto"/>
      </w:divBdr>
    </w:div>
    <w:div w:id="1307474618">
      <w:bodyDiv w:val="1"/>
      <w:marLeft w:val="0"/>
      <w:marRight w:val="0"/>
      <w:marTop w:val="0"/>
      <w:marBottom w:val="0"/>
      <w:divBdr>
        <w:top w:val="none" w:sz="0" w:space="0" w:color="auto"/>
        <w:left w:val="none" w:sz="0" w:space="0" w:color="auto"/>
        <w:bottom w:val="none" w:sz="0" w:space="0" w:color="auto"/>
        <w:right w:val="none" w:sz="0" w:space="0" w:color="auto"/>
      </w:divBdr>
    </w:div>
    <w:div w:id="1308049319">
      <w:bodyDiv w:val="1"/>
      <w:marLeft w:val="0"/>
      <w:marRight w:val="0"/>
      <w:marTop w:val="0"/>
      <w:marBottom w:val="0"/>
      <w:divBdr>
        <w:top w:val="none" w:sz="0" w:space="0" w:color="auto"/>
        <w:left w:val="none" w:sz="0" w:space="0" w:color="auto"/>
        <w:bottom w:val="none" w:sz="0" w:space="0" w:color="auto"/>
        <w:right w:val="none" w:sz="0" w:space="0" w:color="auto"/>
      </w:divBdr>
    </w:div>
    <w:div w:id="1312293771">
      <w:bodyDiv w:val="1"/>
      <w:marLeft w:val="0"/>
      <w:marRight w:val="0"/>
      <w:marTop w:val="0"/>
      <w:marBottom w:val="0"/>
      <w:divBdr>
        <w:top w:val="none" w:sz="0" w:space="0" w:color="auto"/>
        <w:left w:val="none" w:sz="0" w:space="0" w:color="auto"/>
        <w:bottom w:val="none" w:sz="0" w:space="0" w:color="auto"/>
        <w:right w:val="none" w:sz="0" w:space="0" w:color="auto"/>
      </w:divBdr>
    </w:div>
    <w:div w:id="1316833239">
      <w:bodyDiv w:val="1"/>
      <w:marLeft w:val="0"/>
      <w:marRight w:val="0"/>
      <w:marTop w:val="0"/>
      <w:marBottom w:val="0"/>
      <w:divBdr>
        <w:top w:val="none" w:sz="0" w:space="0" w:color="auto"/>
        <w:left w:val="none" w:sz="0" w:space="0" w:color="auto"/>
        <w:bottom w:val="none" w:sz="0" w:space="0" w:color="auto"/>
        <w:right w:val="none" w:sz="0" w:space="0" w:color="auto"/>
      </w:divBdr>
    </w:div>
    <w:div w:id="1317802293">
      <w:bodyDiv w:val="1"/>
      <w:marLeft w:val="0"/>
      <w:marRight w:val="0"/>
      <w:marTop w:val="0"/>
      <w:marBottom w:val="0"/>
      <w:divBdr>
        <w:top w:val="none" w:sz="0" w:space="0" w:color="auto"/>
        <w:left w:val="none" w:sz="0" w:space="0" w:color="auto"/>
        <w:bottom w:val="none" w:sz="0" w:space="0" w:color="auto"/>
        <w:right w:val="none" w:sz="0" w:space="0" w:color="auto"/>
      </w:divBdr>
    </w:div>
    <w:div w:id="1321731392">
      <w:bodyDiv w:val="1"/>
      <w:marLeft w:val="0"/>
      <w:marRight w:val="0"/>
      <w:marTop w:val="0"/>
      <w:marBottom w:val="0"/>
      <w:divBdr>
        <w:top w:val="none" w:sz="0" w:space="0" w:color="auto"/>
        <w:left w:val="none" w:sz="0" w:space="0" w:color="auto"/>
        <w:bottom w:val="none" w:sz="0" w:space="0" w:color="auto"/>
        <w:right w:val="none" w:sz="0" w:space="0" w:color="auto"/>
      </w:divBdr>
    </w:div>
    <w:div w:id="1328942138">
      <w:bodyDiv w:val="1"/>
      <w:marLeft w:val="0"/>
      <w:marRight w:val="0"/>
      <w:marTop w:val="0"/>
      <w:marBottom w:val="0"/>
      <w:divBdr>
        <w:top w:val="none" w:sz="0" w:space="0" w:color="auto"/>
        <w:left w:val="none" w:sz="0" w:space="0" w:color="auto"/>
        <w:bottom w:val="none" w:sz="0" w:space="0" w:color="auto"/>
        <w:right w:val="none" w:sz="0" w:space="0" w:color="auto"/>
      </w:divBdr>
    </w:div>
    <w:div w:id="1339582309">
      <w:bodyDiv w:val="1"/>
      <w:marLeft w:val="0"/>
      <w:marRight w:val="0"/>
      <w:marTop w:val="0"/>
      <w:marBottom w:val="0"/>
      <w:divBdr>
        <w:top w:val="none" w:sz="0" w:space="0" w:color="auto"/>
        <w:left w:val="none" w:sz="0" w:space="0" w:color="auto"/>
        <w:bottom w:val="none" w:sz="0" w:space="0" w:color="auto"/>
        <w:right w:val="none" w:sz="0" w:space="0" w:color="auto"/>
      </w:divBdr>
    </w:div>
    <w:div w:id="1343894203">
      <w:bodyDiv w:val="1"/>
      <w:marLeft w:val="0"/>
      <w:marRight w:val="0"/>
      <w:marTop w:val="0"/>
      <w:marBottom w:val="0"/>
      <w:divBdr>
        <w:top w:val="none" w:sz="0" w:space="0" w:color="auto"/>
        <w:left w:val="none" w:sz="0" w:space="0" w:color="auto"/>
        <w:bottom w:val="none" w:sz="0" w:space="0" w:color="auto"/>
        <w:right w:val="none" w:sz="0" w:space="0" w:color="auto"/>
      </w:divBdr>
    </w:div>
    <w:div w:id="1346251544">
      <w:bodyDiv w:val="1"/>
      <w:marLeft w:val="0"/>
      <w:marRight w:val="0"/>
      <w:marTop w:val="0"/>
      <w:marBottom w:val="0"/>
      <w:divBdr>
        <w:top w:val="none" w:sz="0" w:space="0" w:color="auto"/>
        <w:left w:val="none" w:sz="0" w:space="0" w:color="auto"/>
        <w:bottom w:val="none" w:sz="0" w:space="0" w:color="auto"/>
        <w:right w:val="none" w:sz="0" w:space="0" w:color="auto"/>
      </w:divBdr>
    </w:div>
    <w:div w:id="1349521409">
      <w:bodyDiv w:val="1"/>
      <w:marLeft w:val="0"/>
      <w:marRight w:val="0"/>
      <w:marTop w:val="0"/>
      <w:marBottom w:val="0"/>
      <w:divBdr>
        <w:top w:val="none" w:sz="0" w:space="0" w:color="auto"/>
        <w:left w:val="none" w:sz="0" w:space="0" w:color="auto"/>
        <w:bottom w:val="none" w:sz="0" w:space="0" w:color="auto"/>
        <w:right w:val="none" w:sz="0" w:space="0" w:color="auto"/>
      </w:divBdr>
    </w:div>
    <w:div w:id="1361475225">
      <w:bodyDiv w:val="1"/>
      <w:marLeft w:val="0"/>
      <w:marRight w:val="0"/>
      <w:marTop w:val="0"/>
      <w:marBottom w:val="0"/>
      <w:divBdr>
        <w:top w:val="none" w:sz="0" w:space="0" w:color="auto"/>
        <w:left w:val="none" w:sz="0" w:space="0" w:color="auto"/>
        <w:bottom w:val="none" w:sz="0" w:space="0" w:color="auto"/>
        <w:right w:val="none" w:sz="0" w:space="0" w:color="auto"/>
      </w:divBdr>
    </w:div>
    <w:div w:id="1364331400">
      <w:bodyDiv w:val="1"/>
      <w:marLeft w:val="0"/>
      <w:marRight w:val="0"/>
      <w:marTop w:val="0"/>
      <w:marBottom w:val="0"/>
      <w:divBdr>
        <w:top w:val="none" w:sz="0" w:space="0" w:color="auto"/>
        <w:left w:val="none" w:sz="0" w:space="0" w:color="auto"/>
        <w:bottom w:val="none" w:sz="0" w:space="0" w:color="auto"/>
        <w:right w:val="none" w:sz="0" w:space="0" w:color="auto"/>
      </w:divBdr>
    </w:div>
    <w:div w:id="1366128428">
      <w:bodyDiv w:val="1"/>
      <w:marLeft w:val="0"/>
      <w:marRight w:val="0"/>
      <w:marTop w:val="0"/>
      <w:marBottom w:val="0"/>
      <w:divBdr>
        <w:top w:val="none" w:sz="0" w:space="0" w:color="auto"/>
        <w:left w:val="none" w:sz="0" w:space="0" w:color="auto"/>
        <w:bottom w:val="none" w:sz="0" w:space="0" w:color="auto"/>
        <w:right w:val="none" w:sz="0" w:space="0" w:color="auto"/>
      </w:divBdr>
    </w:div>
    <w:div w:id="1374309691">
      <w:bodyDiv w:val="1"/>
      <w:marLeft w:val="0"/>
      <w:marRight w:val="0"/>
      <w:marTop w:val="0"/>
      <w:marBottom w:val="0"/>
      <w:divBdr>
        <w:top w:val="none" w:sz="0" w:space="0" w:color="auto"/>
        <w:left w:val="none" w:sz="0" w:space="0" w:color="auto"/>
        <w:bottom w:val="none" w:sz="0" w:space="0" w:color="auto"/>
        <w:right w:val="none" w:sz="0" w:space="0" w:color="auto"/>
      </w:divBdr>
    </w:div>
    <w:div w:id="1375273171">
      <w:bodyDiv w:val="1"/>
      <w:marLeft w:val="0"/>
      <w:marRight w:val="0"/>
      <w:marTop w:val="0"/>
      <w:marBottom w:val="0"/>
      <w:divBdr>
        <w:top w:val="none" w:sz="0" w:space="0" w:color="auto"/>
        <w:left w:val="none" w:sz="0" w:space="0" w:color="auto"/>
        <w:bottom w:val="none" w:sz="0" w:space="0" w:color="auto"/>
        <w:right w:val="none" w:sz="0" w:space="0" w:color="auto"/>
      </w:divBdr>
    </w:div>
    <w:div w:id="1377774791">
      <w:bodyDiv w:val="1"/>
      <w:marLeft w:val="0"/>
      <w:marRight w:val="0"/>
      <w:marTop w:val="0"/>
      <w:marBottom w:val="0"/>
      <w:divBdr>
        <w:top w:val="none" w:sz="0" w:space="0" w:color="auto"/>
        <w:left w:val="none" w:sz="0" w:space="0" w:color="auto"/>
        <w:bottom w:val="none" w:sz="0" w:space="0" w:color="auto"/>
        <w:right w:val="none" w:sz="0" w:space="0" w:color="auto"/>
      </w:divBdr>
    </w:div>
    <w:div w:id="1377926574">
      <w:bodyDiv w:val="1"/>
      <w:marLeft w:val="0"/>
      <w:marRight w:val="0"/>
      <w:marTop w:val="0"/>
      <w:marBottom w:val="0"/>
      <w:divBdr>
        <w:top w:val="none" w:sz="0" w:space="0" w:color="auto"/>
        <w:left w:val="none" w:sz="0" w:space="0" w:color="auto"/>
        <w:bottom w:val="none" w:sz="0" w:space="0" w:color="auto"/>
        <w:right w:val="none" w:sz="0" w:space="0" w:color="auto"/>
      </w:divBdr>
    </w:div>
    <w:div w:id="1379935045">
      <w:bodyDiv w:val="1"/>
      <w:marLeft w:val="0"/>
      <w:marRight w:val="0"/>
      <w:marTop w:val="0"/>
      <w:marBottom w:val="0"/>
      <w:divBdr>
        <w:top w:val="none" w:sz="0" w:space="0" w:color="auto"/>
        <w:left w:val="none" w:sz="0" w:space="0" w:color="auto"/>
        <w:bottom w:val="none" w:sz="0" w:space="0" w:color="auto"/>
        <w:right w:val="none" w:sz="0" w:space="0" w:color="auto"/>
      </w:divBdr>
    </w:div>
    <w:div w:id="1385525539">
      <w:bodyDiv w:val="1"/>
      <w:marLeft w:val="0"/>
      <w:marRight w:val="0"/>
      <w:marTop w:val="0"/>
      <w:marBottom w:val="0"/>
      <w:divBdr>
        <w:top w:val="none" w:sz="0" w:space="0" w:color="auto"/>
        <w:left w:val="none" w:sz="0" w:space="0" w:color="auto"/>
        <w:bottom w:val="none" w:sz="0" w:space="0" w:color="auto"/>
        <w:right w:val="none" w:sz="0" w:space="0" w:color="auto"/>
      </w:divBdr>
    </w:div>
    <w:div w:id="1386639337">
      <w:bodyDiv w:val="1"/>
      <w:marLeft w:val="0"/>
      <w:marRight w:val="0"/>
      <w:marTop w:val="0"/>
      <w:marBottom w:val="0"/>
      <w:divBdr>
        <w:top w:val="none" w:sz="0" w:space="0" w:color="auto"/>
        <w:left w:val="none" w:sz="0" w:space="0" w:color="auto"/>
        <w:bottom w:val="none" w:sz="0" w:space="0" w:color="auto"/>
        <w:right w:val="none" w:sz="0" w:space="0" w:color="auto"/>
      </w:divBdr>
    </w:div>
    <w:div w:id="1387097764">
      <w:bodyDiv w:val="1"/>
      <w:marLeft w:val="0"/>
      <w:marRight w:val="0"/>
      <w:marTop w:val="0"/>
      <w:marBottom w:val="0"/>
      <w:divBdr>
        <w:top w:val="none" w:sz="0" w:space="0" w:color="auto"/>
        <w:left w:val="none" w:sz="0" w:space="0" w:color="auto"/>
        <w:bottom w:val="none" w:sz="0" w:space="0" w:color="auto"/>
        <w:right w:val="none" w:sz="0" w:space="0" w:color="auto"/>
      </w:divBdr>
    </w:div>
    <w:div w:id="1388214427">
      <w:bodyDiv w:val="1"/>
      <w:marLeft w:val="0"/>
      <w:marRight w:val="0"/>
      <w:marTop w:val="0"/>
      <w:marBottom w:val="0"/>
      <w:divBdr>
        <w:top w:val="none" w:sz="0" w:space="0" w:color="auto"/>
        <w:left w:val="none" w:sz="0" w:space="0" w:color="auto"/>
        <w:bottom w:val="none" w:sz="0" w:space="0" w:color="auto"/>
        <w:right w:val="none" w:sz="0" w:space="0" w:color="auto"/>
      </w:divBdr>
    </w:div>
    <w:div w:id="1392071227">
      <w:bodyDiv w:val="1"/>
      <w:marLeft w:val="0"/>
      <w:marRight w:val="0"/>
      <w:marTop w:val="0"/>
      <w:marBottom w:val="0"/>
      <w:divBdr>
        <w:top w:val="none" w:sz="0" w:space="0" w:color="auto"/>
        <w:left w:val="none" w:sz="0" w:space="0" w:color="auto"/>
        <w:bottom w:val="none" w:sz="0" w:space="0" w:color="auto"/>
        <w:right w:val="none" w:sz="0" w:space="0" w:color="auto"/>
      </w:divBdr>
    </w:div>
    <w:div w:id="1395735543">
      <w:bodyDiv w:val="1"/>
      <w:marLeft w:val="0"/>
      <w:marRight w:val="0"/>
      <w:marTop w:val="0"/>
      <w:marBottom w:val="0"/>
      <w:divBdr>
        <w:top w:val="none" w:sz="0" w:space="0" w:color="auto"/>
        <w:left w:val="none" w:sz="0" w:space="0" w:color="auto"/>
        <w:bottom w:val="none" w:sz="0" w:space="0" w:color="auto"/>
        <w:right w:val="none" w:sz="0" w:space="0" w:color="auto"/>
      </w:divBdr>
    </w:div>
    <w:div w:id="1399591886">
      <w:bodyDiv w:val="1"/>
      <w:marLeft w:val="0"/>
      <w:marRight w:val="0"/>
      <w:marTop w:val="0"/>
      <w:marBottom w:val="0"/>
      <w:divBdr>
        <w:top w:val="none" w:sz="0" w:space="0" w:color="auto"/>
        <w:left w:val="none" w:sz="0" w:space="0" w:color="auto"/>
        <w:bottom w:val="none" w:sz="0" w:space="0" w:color="auto"/>
        <w:right w:val="none" w:sz="0" w:space="0" w:color="auto"/>
      </w:divBdr>
    </w:div>
    <w:div w:id="1401369747">
      <w:bodyDiv w:val="1"/>
      <w:marLeft w:val="0"/>
      <w:marRight w:val="0"/>
      <w:marTop w:val="0"/>
      <w:marBottom w:val="0"/>
      <w:divBdr>
        <w:top w:val="none" w:sz="0" w:space="0" w:color="auto"/>
        <w:left w:val="none" w:sz="0" w:space="0" w:color="auto"/>
        <w:bottom w:val="none" w:sz="0" w:space="0" w:color="auto"/>
        <w:right w:val="none" w:sz="0" w:space="0" w:color="auto"/>
      </w:divBdr>
    </w:div>
    <w:div w:id="1401714330">
      <w:bodyDiv w:val="1"/>
      <w:marLeft w:val="0"/>
      <w:marRight w:val="0"/>
      <w:marTop w:val="0"/>
      <w:marBottom w:val="0"/>
      <w:divBdr>
        <w:top w:val="none" w:sz="0" w:space="0" w:color="auto"/>
        <w:left w:val="none" w:sz="0" w:space="0" w:color="auto"/>
        <w:bottom w:val="none" w:sz="0" w:space="0" w:color="auto"/>
        <w:right w:val="none" w:sz="0" w:space="0" w:color="auto"/>
      </w:divBdr>
    </w:div>
    <w:div w:id="1407267747">
      <w:bodyDiv w:val="1"/>
      <w:marLeft w:val="0"/>
      <w:marRight w:val="0"/>
      <w:marTop w:val="0"/>
      <w:marBottom w:val="0"/>
      <w:divBdr>
        <w:top w:val="none" w:sz="0" w:space="0" w:color="auto"/>
        <w:left w:val="none" w:sz="0" w:space="0" w:color="auto"/>
        <w:bottom w:val="none" w:sz="0" w:space="0" w:color="auto"/>
        <w:right w:val="none" w:sz="0" w:space="0" w:color="auto"/>
      </w:divBdr>
    </w:div>
    <w:div w:id="1413040351">
      <w:bodyDiv w:val="1"/>
      <w:marLeft w:val="0"/>
      <w:marRight w:val="0"/>
      <w:marTop w:val="0"/>
      <w:marBottom w:val="0"/>
      <w:divBdr>
        <w:top w:val="none" w:sz="0" w:space="0" w:color="auto"/>
        <w:left w:val="none" w:sz="0" w:space="0" w:color="auto"/>
        <w:bottom w:val="none" w:sz="0" w:space="0" w:color="auto"/>
        <w:right w:val="none" w:sz="0" w:space="0" w:color="auto"/>
      </w:divBdr>
    </w:div>
    <w:div w:id="1420634112">
      <w:bodyDiv w:val="1"/>
      <w:marLeft w:val="0"/>
      <w:marRight w:val="0"/>
      <w:marTop w:val="0"/>
      <w:marBottom w:val="0"/>
      <w:divBdr>
        <w:top w:val="none" w:sz="0" w:space="0" w:color="auto"/>
        <w:left w:val="none" w:sz="0" w:space="0" w:color="auto"/>
        <w:bottom w:val="none" w:sz="0" w:space="0" w:color="auto"/>
        <w:right w:val="none" w:sz="0" w:space="0" w:color="auto"/>
      </w:divBdr>
    </w:div>
    <w:div w:id="1423408240">
      <w:bodyDiv w:val="1"/>
      <w:marLeft w:val="0"/>
      <w:marRight w:val="0"/>
      <w:marTop w:val="0"/>
      <w:marBottom w:val="0"/>
      <w:divBdr>
        <w:top w:val="none" w:sz="0" w:space="0" w:color="auto"/>
        <w:left w:val="none" w:sz="0" w:space="0" w:color="auto"/>
        <w:bottom w:val="none" w:sz="0" w:space="0" w:color="auto"/>
        <w:right w:val="none" w:sz="0" w:space="0" w:color="auto"/>
      </w:divBdr>
    </w:div>
    <w:div w:id="1427577289">
      <w:bodyDiv w:val="1"/>
      <w:marLeft w:val="0"/>
      <w:marRight w:val="0"/>
      <w:marTop w:val="0"/>
      <w:marBottom w:val="0"/>
      <w:divBdr>
        <w:top w:val="none" w:sz="0" w:space="0" w:color="auto"/>
        <w:left w:val="none" w:sz="0" w:space="0" w:color="auto"/>
        <w:bottom w:val="none" w:sz="0" w:space="0" w:color="auto"/>
        <w:right w:val="none" w:sz="0" w:space="0" w:color="auto"/>
      </w:divBdr>
    </w:div>
    <w:div w:id="1430616948">
      <w:bodyDiv w:val="1"/>
      <w:marLeft w:val="0"/>
      <w:marRight w:val="0"/>
      <w:marTop w:val="0"/>
      <w:marBottom w:val="0"/>
      <w:divBdr>
        <w:top w:val="none" w:sz="0" w:space="0" w:color="auto"/>
        <w:left w:val="none" w:sz="0" w:space="0" w:color="auto"/>
        <w:bottom w:val="none" w:sz="0" w:space="0" w:color="auto"/>
        <w:right w:val="none" w:sz="0" w:space="0" w:color="auto"/>
      </w:divBdr>
    </w:div>
    <w:div w:id="1444837124">
      <w:bodyDiv w:val="1"/>
      <w:marLeft w:val="0"/>
      <w:marRight w:val="0"/>
      <w:marTop w:val="0"/>
      <w:marBottom w:val="0"/>
      <w:divBdr>
        <w:top w:val="none" w:sz="0" w:space="0" w:color="auto"/>
        <w:left w:val="none" w:sz="0" w:space="0" w:color="auto"/>
        <w:bottom w:val="none" w:sz="0" w:space="0" w:color="auto"/>
        <w:right w:val="none" w:sz="0" w:space="0" w:color="auto"/>
      </w:divBdr>
    </w:div>
    <w:div w:id="1449547086">
      <w:bodyDiv w:val="1"/>
      <w:marLeft w:val="0"/>
      <w:marRight w:val="0"/>
      <w:marTop w:val="0"/>
      <w:marBottom w:val="0"/>
      <w:divBdr>
        <w:top w:val="none" w:sz="0" w:space="0" w:color="auto"/>
        <w:left w:val="none" w:sz="0" w:space="0" w:color="auto"/>
        <w:bottom w:val="none" w:sz="0" w:space="0" w:color="auto"/>
        <w:right w:val="none" w:sz="0" w:space="0" w:color="auto"/>
      </w:divBdr>
    </w:div>
    <w:div w:id="1455323790">
      <w:bodyDiv w:val="1"/>
      <w:marLeft w:val="0"/>
      <w:marRight w:val="0"/>
      <w:marTop w:val="0"/>
      <w:marBottom w:val="0"/>
      <w:divBdr>
        <w:top w:val="none" w:sz="0" w:space="0" w:color="auto"/>
        <w:left w:val="none" w:sz="0" w:space="0" w:color="auto"/>
        <w:bottom w:val="none" w:sz="0" w:space="0" w:color="auto"/>
        <w:right w:val="none" w:sz="0" w:space="0" w:color="auto"/>
      </w:divBdr>
    </w:div>
    <w:div w:id="1457404977">
      <w:bodyDiv w:val="1"/>
      <w:marLeft w:val="0"/>
      <w:marRight w:val="0"/>
      <w:marTop w:val="0"/>
      <w:marBottom w:val="0"/>
      <w:divBdr>
        <w:top w:val="none" w:sz="0" w:space="0" w:color="auto"/>
        <w:left w:val="none" w:sz="0" w:space="0" w:color="auto"/>
        <w:bottom w:val="none" w:sz="0" w:space="0" w:color="auto"/>
        <w:right w:val="none" w:sz="0" w:space="0" w:color="auto"/>
      </w:divBdr>
    </w:div>
    <w:div w:id="1470781338">
      <w:bodyDiv w:val="1"/>
      <w:marLeft w:val="0"/>
      <w:marRight w:val="0"/>
      <w:marTop w:val="0"/>
      <w:marBottom w:val="0"/>
      <w:divBdr>
        <w:top w:val="none" w:sz="0" w:space="0" w:color="auto"/>
        <w:left w:val="none" w:sz="0" w:space="0" w:color="auto"/>
        <w:bottom w:val="none" w:sz="0" w:space="0" w:color="auto"/>
        <w:right w:val="none" w:sz="0" w:space="0" w:color="auto"/>
      </w:divBdr>
    </w:div>
    <w:div w:id="1477724147">
      <w:bodyDiv w:val="1"/>
      <w:marLeft w:val="0"/>
      <w:marRight w:val="0"/>
      <w:marTop w:val="0"/>
      <w:marBottom w:val="0"/>
      <w:divBdr>
        <w:top w:val="none" w:sz="0" w:space="0" w:color="auto"/>
        <w:left w:val="none" w:sz="0" w:space="0" w:color="auto"/>
        <w:bottom w:val="none" w:sz="0" w:space="0" w:color="auto"/>
        <w:right w:val="none" w:sz="0" w:space="0" w:color="auto"/>
      </w:divBdr>
    </w:div>
    <w:div w:id="1482427277">
      <w:bodyDiv w:val="1"/>
      <w:marLeft w:val="0"/>
      <w:marRight w:val="0"/>
      <w:marTop w:val="0"/>
      <w:marBottom w:val="0"/>
      <w:divBdr>
        <w:top w:val="none" w:sz="0" w:space="0" w:color="auto"/>
        <w:left w:val="none" w:sz="0" w:space="0" w:color="auto"/>
        <w:bottom w:val="none" w:sz="0" w:space="0" w:color="auto"/>
        <w:right w:val="none" w:sz="0" w:space="0" w:color="auto"/>
      </w:divBdr>
    </w:div>
    <w:div w:id="1488941700">
      <w:bodyDiv w:val="1"/>
      <w:marLeft w:val="0"/>
      <w:marRight w:val="0"/>
      <w:marTop w:val="0"/>
      <w:marBottom w:val="0"/>
      <w:divBdr>
        <w:top w:val="none" w:sz="0" w:space="0" w:color="auto"/>
        <w:left w:val="none" w:sz="0" w:space="0" w:color="auto"/>
        <w:bottom w:val="none" w:sz="0" w:space="0" w:color="auto"/>
        <w:right w:val="none" w:sz="0" w:space="0" w:color="auto"/>
      </w:divBdr>
    </w:div>
    <w:div w:id="1494031788">
      <w:bodyDiv w:val="1"/>
      <w:marLeft w:val="0"/>
      <w:marRight w:val="0"/>
      <w:marTop w:val="0"/>
      <w:marBottom w:val="0"/>
      <w:divBdr>
        <w:top w:val="none" w:sz="0" w:space="0" w:color="auto"/>
        <w:left w:val="none" w:sz="0" w:space="0" w:color="auto"/>
        <w:bottom w:val="none" w:sz="0" w:space="0" w:color="auto"/>
        <w:right w:val="none" w:sz="0" w:space="0" w:color="auto"/>
      </w:divBdr>
    </w:div>
    <w:div w:id="1496022185">
      <w:bodyDiv w:val="1"/>
      <w:marLeft w:val="0"/>
      <w:marRight w:val="0"/>
      <w:marTop w:val="0"/>
      <w:marBottom w:val="0"/>
      <w:divBdr>
        <w:top w:val="none" w:sz="0" w:space="0" w:color="auto"/>
        <w:left w:val="none" w:sz="0" w:space="0" w:color="auto"/>
        <w:bottom w:val="none" w:sz="0" w:space="0" w:color="auto"/>
        <w:right w:val="none" w:sz="0" w:space="0" w:color="auto"/>
      </w:divBdr>
    </w:div>
    <w:div w:id="1496995609">
      <w:bodyDiv w:val="1"/>
      <w:marLeft w:val="0"/>
      <w:marRight w:val="0"/>
      <w:marTop w:val="0"/>
      <w:marBottom w:val="0"/>
      <w:divBdr>
        <w:top w:val="none" w:sz="0" w:space="0" w:color="auto"/>
        <w:left w:val="none" w:sz="0" w:space="0" w:color="auto"/>
        <w:bottom w:val="none" w:sz="0" w:space="0" w:color="auto"/>
        <w:right w:val="none" w:sz="0" w:space="0" w:color="auto"/>
      </w:divBdr>
    </w:div>
    <w:div w:id="1501509826">
      <w:bodyDiv w:val="1"/>
      <w:marLeft w:val="0"/>
      <w:marRight w:val="0"/>
      <w:marTop w:val="0"/>
      <w:marBottom w:val="0"/>
      <w:divBdr>
        <w:top w:val="none" w:sz="0" w:space="0" w:color="auto"/>
        <w:left w:val="none" w:sz="0" w:space="0" w:color="auto"/>
        <w:bottom w:val="none" w:sz="0" w:space="0" w:color="auto"/>
        <w:right w:val="none" w:sz="0" w:space="0" w:color="auto"/>
      </w:divBdr>
    </w:div>
    <w:div w:id="1515146943">
      <w:bodyDiv w:val="1"/>
      <w:marLeft w:val="0"/>
      <w:marRight w:val="0"/>
      <w:marTop w:val="0"/>
      <w:marBottom w:val="0"/>
      <w:divBdr>
        <w:top w:val="none" w:sz="0" w:space="0" w:color="auto"/>
        <w:left w:val="none" w:sz="0" w:space="0" w:color="auto"/>
        <w:bottom w:val="none" w:sz="0" w:space="0" w:color="auto"/>
        <w:right w:val="none" w:sz="0" w:space="0" w:color="auto"/>
      </w:divBdr>
    </w:div>
    <w:div w:id="1523520343">
      <w:bodyDiv w:val="1"/>
      <w:marLeft w:val="0"/>
      <w:marRight w:val="0"/>
      <w:marTop w:val="0"/>
      <w:marBottom w:val="0"/>
      <w:divBdr>
        <w:top w:val="none" w:sz="0" w:space="0" w:color="auto"/>
        <w:left w:val="none" w:sz="0" w:space="0" w:color="auto"/>
        <w:bottom w:val="none" w:sz="0" w:space="0" w:color="auto"/>
        <w:right w:val="none" w:sz="0" w:space="0" w:color="auto"/>
      </w:divBdr>
    </w:div>
    <w:div w:id="1524130944">
      <w:bodyDiv w:val="1"/>
      <w:marLeft w:val="0"/>
      <w:marRight w:val="0"/>
      <w:marTop w:val="0"/>
      <w:marBottom w:val="0"/>
      <w:divBdr>
        <w:top w:val="none" w:sz="0" w:space="0" w:color="auto"/>
        <w:left w:val="none" w:sz="0" w:space="0" w:color="auto"/>
        <w:bottom w:val="none" w:sz="0" w:space="0" w:color="auto"/>
        <w:right w:val="none" w:sz="0" w:space="0" w:color="auto"/>
      </w:divBdr>
    </w:div>
    <w:div w:id="1530604088">
      <w:bodyDiv w:val="1"/>
      <w:marLeft w:val="0"/>
      <w:marRight w:val="0"/>
      <w:marTop w:val="0"/>
      <w:marBottom w:val="0"/>
      <w:divBdr>
        <w:top w:val="none" w:sz="0" w:space="0" w:color="auto"/>
        <w:left w:val="none" w:sz="0" w:space="0" w:color="auto"/>
        <w:bottom w:val="none" w:sz="0" w:space="0" w:color="auto"/>
        <w:right w:val="none" w:sz="0" w:space="0" w:color="auto"/>
      </w:divBdr>
    </w:div>
    <w:div w:id="1530951947">
      <w:bodyDiv w:val="1"/>
      <w:marLeft w:val="0"/>
      <w:marRight w:val="0"/>
      <w:marTop w:val="0"/>
      <w:marBottom w:val="0"/>
      <w:divBdr>
        <w:top w:val="none" w:sz="0" w:space="0" w:color="auto"/>
        <w:left w:val="none" w:sz="0" w:space="0" w:color="auto"/>
        <w:bottom w:val="none" w:sz="0" w:space="0" w:color="auto"/>
        <w:right w:val="none" w:sz="0" w:space="0" w:color="auto"/>
      </w:divBdr>
    </w:div>
    <w:div w:id="1531188792">
      <w:bodyDiv w:val="1"/>
      <w:marLeft w:val="0"/>
      <w:marRight w:val="0"/>
      <w:marTop w:val="0"/>
      <w:marBottom w:val="0"/>
      <w:divBdr>
        <w:top w:val="none" w:sz="0" w:space="0" w:color="auto"/>
        <w:left w:val="none" w:sz="0" w:space="0" w:color="auto"/>
        <w:bottom w:val="none" w:sz="0" w:space="0" w:color="auto"/>
        <w:right w:val="none" w:sz="0" w:space="0" w:color="auto"/>
      </w:divBdr>
    </w:div>
    <w:div w:id="1535532352">
      <w:bodyDiv w:val="1"/>
      <w:marLeft w:val="0"/>
      <w:marRight w:val="0"/>
      <w:marTop w:val="0"/>
      <w:marBottom w:val="0"/>
      <w:divBdr>
        <w:top w:val="none" w:sz="0" w:space="0" w:color="auto"/>
        <w:left w:val="none" w:sz="0" w:space="0" w:color="auto"/>
        <w:bottom w:val="none" w:sz="0" w:space="0" w:color="auto"/>
        <w:right w:val="none" w:sz="0" w:space="0" w:color="auto"/>
      </w:divBdr>
    </w:div>
    <w:div w:id="1535994236">
      <w:bodyDiv w:val="1"/>
      <w:marLeft w:val="0"/>
      <w:marRight w:val="0"/>
      <w:marTop w:val="0"/>
      <w:marBottom w:val="0"/>
      <w:divBdr>
        <w:top w:val="none" w:sz="0" w:space="0" w:color="auto"/>
        <w:left w:val="none" w:sz="0" w:space="0" w:color="auto"/>
        <w:bottom w:val="none" w:sz="0" w:space="0" w:color="auto"/>
        <w:right w:val="none" w:sz="0" w:space="0" w:color="auto"/>
      </w:divBdr>
    </w:div>
    <w:div w:id="1544176770">
      <w:bodyDiv w:val="1"/>
      <w:marLeft w:val="0"/>
      <w:marRight w:val="0"/>
      <w:marTop w:val="0"/>
      <w:marBottom w:val="0"/>
      <w:divBdr>
        <w:top w:val="none" w:sz="0" w:space="0" w:color="auto"/>
        <w:left w:val="none" w:sz="0" w:space="0" w:color="auto"/>
        <w:bottom w:val="none" w:sz="0" w:space="0" w:color="auto"/>
        <w:right w:val="none" w:sz="0" w:space="0" w:color="auto"/>
      </w:divBdr>
    </w:div>
    <w:div w:id="1550341286">
      <w:bodyDiv w:val="1"/>
      <w:marLeft w:val="0"/>
      <w:marRight w:val="0"/>
      <w:marTop w:val="0"/>
      <w:marBottom w:val="0"/>
      <w:divBdr>
        <w:top w:val="none" w:sz="0" w:space="0" w:color="auto"/>
        <w:left w:val="none" w:sz="0" w:space="0" w:color="auto"/>
        <w:bottom w:val="none" w:sz="0" w:space="0" w:color="auto"/>
        <w:right w:val="none" w:sz="0" w:space="0" w:color="auto"/>
      </w:divBdr>
    </w:div>
    <w:div w:id="1550455156">
      <w:bodyDiv w:val="1"/>
      <w:marLeft w:val="0"/>
      <w:marRight w:val="0"/>
      <w:marTop w:val="0"/>
      <w:marBottom w:val="0"/>
      <w:divBdr>
        <w:top w:val="none" w:sz="0" w:space="0" w:color="auto"/>
        <w:left w:val="none" w:sz="0" w:space="0" w:color="auto"/>
        <w:bottom w:val="none" w:sz="0" w:space="0" w:color="auto"/>
        <w:right w:val="none" w:sz="0" w:space="0" w:color="auto"/>
      </w:divBdr>
    </w:div>
    <w:div w:id="1553541523">
      <w:bodyDiv w:val="1"/>
      <w:marLeft w:val="0"/>
      <w:marRight w:val="0"/>
      <w:marTop w:val="0"/>
      <w:marBottom w:val="0"/>
      <w:divBdr>
        <w:top w:val="none" w:sz="0" w:space="0" w:color="auto"/>
        <w:left w:val="none" w:sz="0" w:space="0" w:color="auto"/>
        <w:bottom w:val="none" w:sz="0" w:space="0" w:color="auto"/>
        <w:right w:val="none" w:sz="0" w:space="0" w:color="auto"/>
      </w:divBdr>
    </w:div>
    <w:div w:id="1556547288">
      <w:bodyDiv w:val="1"/>
      <w:marLeft w:val="0"/>
      <w:marRight w:val="0"/>
      <w:marTop w:val="0"/>
      <w:marBottom w:val="0"/>
      <w:divBdr>
        <w:top w:val="none" w:sz="0" w:space="0" w:color="auto"/>
        <w:left w:val="none" w:sz="0" w:space="0" w:color="auto"/>
        <w:bottom w:val="none" w:sz="0" w:space="0" w:color="auto"/>
        <w:right w:val="none" w:sz="0" w:space="0" w:color="auto"/>
      </w:divBdr>
    </w:div>
    <w:div w:id="1557273646">
      <w:bodyDiv w:val="1"/>
      <w:marLeft w:val="0"/>
      <w:marRight w:val="0"/>
      <w:marTop w:val="0"/>
      <w:marBottom w:val="0"/>
      <w:divBdr>
        <w:top w:val="none" w:sz="0" w:space="0" w:color="auto"/>
        <w:left w:val="none" w:sz="0" w:space="0" w:color="auto"/>
        <w:bottom w:val="none" w:sz="0" w:space="0" w:color="auto"/>
        <w:right w:val="none" w:sz="0" w:space="0" w:color="auto"/>
      </w:divBdr>
    </w:div>
    <w:div w:id="1566990708">
      <w:bodyDiv w:val="1"/>
      <w:marLeft w:val="0"/>
      <w:marRight w:val="0"/>
      <w:marTop w:val="0"/>
      <w:marBottom w:val="0"/>
      <w:divBdr>
        <w:top w:val="none" w:sz="0" w:space="0" w:color="auto"/>
        <w:left w:val="none" w:sz="0" w:space="0" w:color="auto"/>
        <w:bottom w:val="none" w:sz="0" w:space="0" w:color="auto"/>
        <w:right w:val="none" w:sz="0" w:space="0" w:color="auto"/>
      </w:divBdr>
    </w:div>
    <w:div w:id="1574971054">
      <w:bodyDiv w:val="1"/>
      <w:marLeft w:val="0"/>
      <w:marRight w:val="0"/>
      <w:marTop w:val="0"/>
      <w:marBottom w:val="0"/>
      <w:divBdr>
        <w:top w:val="none" w:sz="0" w:space="0" w:color="auto"/>
        <w:left w:val="none" w:sz="0" w:space="0" w:color="auto"/>
        <w:bottom w:val="none" w:sz="0" w:space="0" w:color="auto"/>
        <w:right w:val="none" w:sz="0" w:space="0" w:color="auto"/>
      </w:divBdr>
    </w:div>
    <w:div w:id="1577206162">
      <w:bodyDiv w:val="1"/>
      <w:marLeft w:val="0"/>
      <w:marRight w:val="0"/>
      <w:marTop w:val="0"/>
      <w:marBottom w:val="0"/>
      <w:divBdr>
        <w:top w:val="none" w:sz="0" w:space="0" w:color="auto"/>
        <w:left w:val="none" w:sz="0" w:space="0" w:color="auto"/>
        <w:bottom w:val="none" w:sz="0" w:space="0" w:color="auto"/>
        <w:right w:val="none" w:sz="0" w:space="0" w:color="auto"/>
      </w:divBdr>
    </w:div>
    <w:div w:id="1582637198">
      <w:bodyDiv w:val="1"/>
      <w:marLeft w:val="0"/>
      <w:marRight w:val="0"/>
      <w:marTop w:val="0"/>
      <w:marBottom w:val="0"/>
      <w:divBdr>
        <w:top w:val="none" w:sz="0" w:space="0" w:color="auto"/>
        <w:left w:val="none" w:sz="0" w:space="0" w:color="auto"/>
        <w:bottom w:val="none" w:sz="0" w:space="0" w:color="auto"/>
        <w:right w:val="none" w:sz="0" w:space="0" w:color="auto"/>
      </w:divBdr>
    </w:div>
    <w:div w:id="1588540587">
      <w:bodyDiv w:val="1"/>
      <w:marLeft w:val="0"/>
      <w:marRight w:val="0"/>
      <w:marTop w:val="0"/>
      <w:marBottom w:val="0"/>
      <w:divBdr>
        <w:top w:val="none" w:sz="0" w:space="0" w:color="auto"/>
        <w:left w:val="none" w:sz="0" w:space="0" w:color="auto"/>
        <w:bottom w:val="none" w:sz="0" w:space="0" w:color="auto"/>
        <w:right w:val="none" w:sz="0" w:space="0" w:color="auto"/>
      </w:divBdr>
    </w:div>
    <w:div w:id="1589731037">
      <w:bodyDiv w:val="1"/>
      <w:marLeft w:val="0"/>
      <w:marRight w:val="0"/>
      <w:marTop w:val="0"/>
      <w:marBottom w:val="0"/>
      <w:divBdr>
        <w:top w:val="none" w:sz="0" w:space="0" w:color="auto"/>
        <w:left w:val="none" w:sz="0" w:space="0" w:color="auto"/>
        <w:bottom w:val="none" w:sz="0" w:space="0" w:color="auto"/>
        <w:right w:val="none" w:sz="0" w:space="0" w:color="auto"/>
      </w:divBdr>
    </w:div>
    <w:div w:id="1591691626">
      <w:bodyDiv w:val="1"/>
      <w:marLeft w:val="0"/>
      <w:marRight w:val="0"/>
      <w:marTop w:val="0"/>
      <w:marBottom w:val="0"/>
      <w:divBdr>
        <w:top w:val="none" w:sz="0" w:space="0" w:color="auto"/>
        <w:left w:val="none" w:sz="0" w:space="0" w:color="auto"/>
        <w:bottom w:val="none" w:sz="0" w:space="0" w:color="auto"/>
        <w:right w:val="none" w:sz="0" w:space="0" w:color="auto"/>
      </w:divBdr>
    </w:div>
    <w:div w:id="1591964716">
      <w:bodyDiv w:val="1"/>
      <w:marLeft w:val="0"/>
      <w:marRight w:val="0"/>
      <w:marTop w:val="0"/>
      <w:marBottom w:val="0"/>
      <w:divBdr>
        <w:top w:val="none" w:sz="0" w:space="0" w:color="auto"/>
        <w:left w:val="none" w:sz="0" w:space="0" w:color="auto"/>
        <w:bottom w:val="none" w:sz="0" w:space="0" w:color="auto"/>
        <w:right w:val="none" w:sz="0" w:space="0" w:color="auto"/>
      </w:divBdr>
    </w:div>
    <w:div w:id="1593514711">
      <w:bodyDiv w:val="1"/>
      <w:marLeft w:val="0"/>
      <w:marRight w:val="0"/>
      <w:marTop w:val="0"/>
      <w:marBottom w:val="0"/>
      <w:divBdr>
        <w:top w:val="none" w:sz="0" w:space="0" w:color="auto"/>
        <w:left w:val="none" w:sz="0" w:space="0" w:color="auto"/>
        <w:bottom w:val="none" w:sz="0" w:space="0" w:color="auto"/>
        <w:right w:val="none" w:sz="0" w:space="0" w:color="auto"/>
      </w:divBdr>
    </w:div>
    <w:div w:id="1594124854">
      <w:bodyDiv w:val="1"/>
      <w:marLeft w:val="0"/>
      <w:marRight w:val="0"/>
      <w:marTop w:val="0"/>
      <w:marBottom w:val="0"/>
      <w:divBdr>
        <w:top w:val="none" w:sz="0" w:space="0" w:color="auto"/>
        <w:left w:val="none" w:sz="0" w:space="0" w:color="auto"/>
        <w:bottom w:val="none" w:sz="0" w:space="0" w:color="auto"/>
        <w:right w:val="none" w:sz="0" w:space="0" w:color="auto"/>
      </w:divBdr>
    </w:div>
    <w:div w:id="1602644478">
      <w:bodyDiv w:val="1"/>
      <w:marLeft w:val="0"/>
      <w:marRight w:val="0"/>
      <w:marTop w:val="0"/>
      <w:marBottom w:val="0"/>
      <w:divBdr>
        <w:top w:val="none" w:sz="0" w:space="0" w:color="auto"/>
        <w:left w:val="none" w:sz="0" w:space="0" w:color="auto"/>
        <w:bottom w:val="none" w:sz="0" w:space="0" w:color="auto"/>
        <w:right w:val="none" w:sz="0" w:space="0" w:color="auto"/>
      </w:divBdr>
    </w:div>
    <w:div w:id="1604917944">
      <w:bodyDiv w:val="1"/>
      <w:marLeft w:val="0"/>
      <w:marRight w:val="0"/>
      <w:marTop w:val="0"/>
      <w:marBottom w:val="0"/>
      <w:divBdr>
        <w:top w:val="none" w:sz="0" w:space="0" w:color="auto"/>
        <w:left w:val="none" w:sz="0" w:space="0" w:color="auto"/>
        <w:bottom w:val="none" w:sz="0" w:space="0" w:color="auto"/>
        <w:right w:val="none" w:sz="0" w:space="0" w:color="auto"/>
      </w:divBdr>
    </w:div>
    <w:div w:id="1606156595">
      <w:bodyDiv w:val="1"/>
      <w:marLeft w:val="0"/>
      <w:marRight w:val="0"/>
      <w:marTop w:val="0"/>
      <w:marBottom w:val="0"/>
      <w:divBdr>
        <w:top w:val="none" w:sz="0" w:space="0" w:color="auto"/>
        <w:left w:val="none" w:sz="0" w:space="0" w:color="auto"/>
        <w:bottom w:val="none" w:sz="0" w:space="0" w:color="auto"/>
        <w:right w:val="none" w:sz="0" w:space="0" w:color="auto"/>
      </w:divBdr>
    </w:div>
    <w:div w:id="1606186110">
      <w:bodyDiv w:val="1"/>
      <w:marLeft w:val="0"/>
      <w:marRight w:val="0"/>
      <w:marTop w:val="0"/>
      <w:marBottom w:val="0"/>
      <w:divBdr>
        <w:top w:val="none" w:sz="0" w:space="0" w:color="auto"/>
        <w:left w:val="none" w:sz="0" w:space="0" w:color="auto"/>
        <w:bottom w:val="none" w:sz="0" w:space="0" w:color="auto"/>
        <w:right w:val="none" w:sz="0" w:space="0" w:color="auto"/>
      </w:divBdr>
    </w:div>
    <w:div w:id="1607930067">
      <w:bodyDiv w:val="1"/>
      <w:marLeft w:val="0"/>
      <w:marRight w:val="0"/>
      <w:marTop w:val="0"/>
      <w:marBottom w:val="0"/>
      <w:divBdr>
        <w:top w:val="none" w:sz="0" w:space="0" w:color="auto"/>
        <w:left w:val="none" w:sz="0" w:space="0" w:color="auto"/>
        <w:bottom w:val="none" w:sz="0" w:space="0" w:color="auto"/>
        <w:right w:val="none" w:sz="0" w:space="0" w:color="auto"/>
      </w:divBdr>
    </w:div>
    <w:div w:id="1608855535">
      <w:bodyDiv w:val="1"/>
      <w:marLeft w:val="0"/>
      <w:marRight w:val="0"/>
      <w:marTop w:val="0"/>
      <w:marBottom w:val="0"/>
      <w:divBdr>
        <w:top w:val="none" w:sz="0" w:space="0" w:color="auto"/>
        <w:left w:val="none" w:sz="0" w:space="0" w:color="auto"/>
        <w:bottom w:val="none" w:sz="0" w:space="0" w:color="auto"/>
        <w:right w:val="none" w:sz="0" w:space="0" w:color="auto"/>
      </w:divBdr>
    </w:div>
    <w:div w:id="1611010224">
      <w:bodyDiv w:val="1"/>
      <w:marLeft w:val="0"/>
      <w:marRight w:val="0"/>
      <w:marTop w:val="0"/>
      <w:marBottom w:val="0"/>
      <w:divBdr>
        <w:top w:val="none" w:sz="0" w:space="0" w:color="auto"/>
        <w:left w:val="none" w:sz="0" w:space="0" w:color="auto"/>
        <w:bottom w:val="none" w:sz="0" w:space="0" w:color="auto"/>
        <w:right w:val="none" w:sz="0" w:space="0" w:color="auto"/>
      </w:divBdr>
    </w:div>
    <w:div w:id="1616329437">
      <w:bodyDiv w:val="1"/>
      <w:marLeft w:val="0"/>
      <w:marRight w:val="0"/>
      <w:marTop w:val="0"/>
      <w:marBottom w:val="0"/>
      <w:divBdr>
        <w:top w:val="none" w:sz="0" w:space="0" w:color="auto"/>
        <w:left w:val="none" w:sz="0" w:space="0" w:color="auto"/>
        <w:bottom w:val="none" w:sz="0" w:space="0" w:color="auto"/>
        <w:right w:val="none" w:sz="0" w:space="0" w:color="auto"/>
      </w:divBdr>
    </w:div>
    <w:div w:id="1616447102">
      <w:bodyDiv w:val="1"/>
      <w:marLeft w:val="0"/>
      <w:marRight w:val="0"/>
      <w:marTop w:val="0"/>
      <w:marBottom w:val="0"/>
      <w:divBdr>
        <w:top w:val="none" w:sz="0" w:space="0" w:color="auto"/>
        <w:left w:val="none" w:sz="0" w:space="0" w:color="auto"/>
        <w:bottom w:val="none" w:sz="0" w:space="0" w:color="auto"/>
        <w:right w:val="none" w:sz="0" w:space="0" w:color="auto"/>
      </w:divBdr>
    </w:div>
    <w:div w:id="1619676984">
      <w:bodyDiv w:val="1"/>
      <w:marLeft w:val="0"/>
      <w:marRight w:val="0"/>
      <w:marTop w:val="0"/>
      <w:marBottom w:val="0"/>
      <w:divBdr>
        <w:top w:val="none" w:sz="0" w:space="0" w:color="auto"/>
        <w:left w:val="none" w:sz="0" w:space="0" w:color="auto"/>
        <w:bottom w:val="none" w:sz="0" w:space="0" w:color="auto"/>
        <w:right w:val="none" w:sz="0" w:space="0" w:color="auto"/>
      </w:divBdr>
    </w:div>
    <w:div w:id="1623147982">
      <w:bodyDiv w:val="1"/>
      <w:marLeft w:val="0"/>
      <w:marRight w:val="0"/>
      <w:marTop w:val="0"/>
      <w:marBottom w:val="0"/>
      <w:divBdr>
        <w:top w:val="none" w:sz="0" w:space="0" w:color="auto"/>
        <w:left w:val="none" w:sz="0" w:space="0" w:color="auto"/>
        <w:bottom w:val="none" w:sz="0" w:space="0" w:color="auto"/>
        <w:right w:val="none" w:sz="0" w:space="0" w:color="auto"/>
      </w:divBdr>
    </w:div>
    <w:div w:id="1631010206">
      <w:bodyDiv w:val="1"/>
      <w:marLeft w:val="0"/>
      <w:marRight w:val="0"/>
      <w:marTop w:val="0"/>
      <w:marBottom w:val="0"/>
      <w:divBdr>
        <w:top w:val="none" w:sz="0" w:space="0" w:color="auto"/>
        <w:left w:val="none" w:sz="0" w:space="0" w:color="auto"/>
        <w:bottom w:val="none" w:sz="0" w:space="0" w:color="auto"/>
        <w:right w:val="none" w:sz="0" w:space="0" w:color="auto"/>
      </w:divBdr>
    </w:div>
    <w:div w:id="1636058052">
      <w:bodyDiv w:val="1"/>
      <w:marLeft w:val="0"/>
      <w:marRight w:val="0"/>
      <w:marTop w:val="0"/>
      <w:marBottom w:val="0"/>
      <w:divBdr>
        <w:top w:val="none" w:sz="0" w:space="0" w:color="auto"/>
        <w:left w:val="none" w:sz="0" w:space="0" w:color="auto"/>
        <w:bottom w:val="none" w:sz="0" w:space="0" w:color="auto"/>
        <w:right w:val="none" w:sz="0" w:space="0" w:color="auto"/>
      </w:divBdr>
    </w:div>
    <w:div w:id="1649553562">
      <w:bodyDiv w:val="1"/>
      <w:marLeft w:val="0"/>
      <w:marRight w:val="0"/>
      <w:marTop w:val="0"/>
      <w:marBottom w:val="0"/>
      <w:divBdr>
        <w:top w:val="none" w:sz="0" w:space="0" w:color="auto"/>
        <w:left w:val="none" w:sz="0" w:space="0" w:color="auto"/>
        <w:bottom w:val="none" w:sz="0" w:space="0" w:color="auto"/>
        <w:right w:val="none" w:sz="0" w:space="0" w:color="auto"/>
      </w:divBdr>
    </w:div>
    <w:div w:id="1653290324">
      <w:bodyDiv w:val="1"/>
      <w:marLeft w:val="0"/>
      <w:marRight w:val="0"/>
      <w:marTop w:val="0"/>
      <w:marBottom w:val="0"/>
      <w:divBdr>
        <w:top w:val="none" w:sz="0" w:space="0" w:color="auto"/>
        <w:left w:val="none" w:sz="0" w:space="0" w:color="auto"/>
        <w:bottom w:val="none" w:sz="0" w:space="0" w:color="auto"/>
        <w:right w:val="none" w:sz="0" w:space="0" w:color="auto"/>
      </w:divBdr>
    </w:div>
    <w:div w:id="1659265198">
      <w:bodyDiv w:val="1"/>
      <w:marLeft w:val="0"/>
      <w:marRight w:val="0"/>
      <w:marTop w:val="0"/>
      <w:marBottom w:val="0"/>
      <w:divBdr>
        <w:top w:val="none" w:sz="0" w:space="0" w:color="auto"/>
        <w:left w:val="none" w:sz="0" w:space="0" w:color="auto"/>
        <w:bottom w:val="none" w:sz="0" w:space="0" w:color="auto"/>
        <w:right w:val="none" w:sz="0" w:space="0" w:color="auto"/>
      </w:divBdr>
    </w:div>
    <w:div w:id="1664629322">
      <w:bodyDiv w:val="1"/>
      <w:marLeft w:val="0"/>
      <w:marRight w:val="0"/>
      <w:marTop w:val="0"/>
      <w:marBottom w:val="0"/>
      <w:divBdr>
        <w:top w:val="none" w:sz="0" w:space="0" w:color="auto"/>
        <w:left w:val="none" w:sz="0" w:space="0" w:color="auto"/>
        <w:bottom w:val="none" w:sz="0" w:space="0" w:color="auto"/>
        <w:right w:val="none" w:sz="0" w:space="0" w:color="auto"/>
      </w:divBdr>
    </w:div>
    <w:div w:id="1664771939">
      <w:bodyDiv w:val="1"/>
      <w:marLeft w:val="0"/>
      <w:marRight w:val="0"/>
      <w:marTop w:val="0"/>
      <w:marBottom w:val="0"/>
      <w:divBdr>
        <w:top w:val="none" w:sz="0" w:space="0" w:color="auto"/>
        <w:left w:val="none" w:sz="0" w:space="0" w:color="auto"/>
        <w:bottom w:val="none" w:sz="0" w:space="0" w:color="auto"/>
        <w:right w:val="none" w:sz="0" w:space="0" w:color="auto"/>
      </w:divBdr>
    </w:div>
    <w:div w:id="1665282058">
      <w:bodyDiv w:val="1"/>
      <w:marLeft w:val="0"/>
      <w:marRight w:val="0"/>
      <w:marTop w:val="0"/>
      <w:marBottom w:val="0"/>
      <w:divBdr>
        <w:top w:val="none" w:sz="0" w:space="0" w:color="auto"/>
        <w:left w:val="none" w:sz="0" w:space="0" w:color="auto"/>
        <w:bottom w:val="none" w:sz="0" w:space="0" w:color="auto"/>
        <w:right w:val="none" w:sz="0" w:space="0" w:color="auto"/>
      </w:divBdr>
    </w:div>
    <w:div w:id="1667516010">
      <w:bodyDiv w:val="1"/>
      <w:marLeft w:val="0"/>
      <w:marRight w:val="0"/>
      <w:marTop w:val="0"/>
      <w:marBottom w:val="0"/>
      <w:divBdr>
        <w:top w:val="none" w:sz="0" w:space="0" w:color="auto"/>
        <w:left w:val="none" w:sz="0" w:space="0" w:color="auto"/>
        <w:bottom w:val="none" w:sz="0" w:space="0" w:color="auto"/>
        <w:right w:val="none" w:sz="0" w:space="0" w:color="auto"/>
      </w:divBdr>
    </w:div>
    <w:div w:id="1674651625">
      <w:bodyDiv w:val="1"/>
      <w:marLeft w:val="0"/>
      <w:marRight w:val="0"/>
      <w:marTop w:val="0"/>
      <w:marBottom w:val="0"/>
      <w:divBdr>
        <w:top w:val="none" w:sz="0" w:space="0" w:color="auto"/>
        <w:left w:val="none" w:sz="0" w:space="0" w:color="auto"/>
        <w:bottom w:val="none" w:sz="0" w:space="0" w:color="auto"/>
        <w:right w:val="none" w:sz="0" w:space="0" w:color="auto"/>
      </w:divBdr>
    </w:div>
    <w:div w:id="1675062573">
      <w:bodyDiv w:val="1"/>
      <w:marLeft w:val="0"/>
      <w:marRight w:val="0"/>
      <w:marTop w:val="0"/>
      <w:marBottom w:val="0"/>
      <w:divBdr>
        <w:top w:val="none" w:sz="0" w:space="0" w:color="auto"/>
        <w:left w:val="none" w:sz="0" w:space="0" w:color="auto"/>
        <w:bottom w:val="none" w:sz="0" w:space="0" w:color="auto"/>
        <w:right w:val="none" w:sz="0" w:space="0" w:color="auto"/>
      </w:divBdr>
    </w:div>
    <w:div w:id="1679845888">
      <w:bodyDiv w:val="1"/>
      <w:marLeft w:val="0"/>
      <w:marRight w:val="0"/>
      <w:marTop w:val="0"/>
      <w:marBottom w:val="0"/>
      <w:divBdr>
        <w:top w:val="none" w:sz="0" w:space="0" w:color="auto"/>
        <w:left w:val="none" w:sz="0" w:space="0" w:color="auto"/>
        <w:bottom w:val="none" w:sz="0" w:space="0" w:color="auto"/>
        <w:right w:val="none" w:sz="0" w:space="0" w:color="auto"/>
      </w:divBdr>
    </w:div>
    <w:div w:id="1679847331">
      <w:bodyDiv w:val="1"/>
      <w:marLeft w:val="0"/>
      <w:marRight w:val="0"/>
      <w:marTop w:val="0"/>
      <w:marBottom w:val="0"/>
      <w:divBdr>
        <w:top w:val="none" w:sz="0" w:space="0" w:color="auto"/>
        <w:left w:val="none" w:sz="0" w:space="0" w:color="auto"/>
        <w:bottom w:val="none" w:sz="0" w:space="0" w:color="auto"/>
        <w:right w:val="none" w:sz="0" w:space="0" w:color="auto"/>
      </w:divBdr>
    </w:div>
    <w:div w:id="1683704740">
      <w:bodyDiv w:val="1"/>
      <w:marLeft w:val="0"/>
      <w:marRight w:val="0"/>
      <w:marTop w:val="0"/>
      <w:marBottom w:val="0"/>
      <w:divBdr>
        <w:top w:val="none" w:sz="0" w:space="0" w:color="auto"/>
        <w:left w:val="none" w:sz="0" w:space="0" w:color="auto"/>
        <w:bottom w:val="none" w:sz="0" w:space="0" w:color="auto"/>
        <w:right w:val="none" w:sz="0" w:space="0" w:color="auto"/>
      </w:divBdr>
    </w:div>
    <w:div w:id="1687632023">
      <w:bodyDiv w:val="1"/>
      <w:marLeft w:val="0"/>
      <w:marRight w:val="0"/>
      <w:marTop w:val="0"/>
      <w:marBottom w:val="0"/>
      <w:divBdr>
        <w:top w:val="none" w:sz="0" w:space="0" w:color="auto"/>
        <w:left w:val="none" w:sz="0" w:space="0" w:color="auto"/>
        <w:bottom w:val="none" w:sz="0" w:space="0" w:color="auto"/>
        <w:right w:val="none" w:sz="0" w:space="0" w:color="auto"/>
      </w:divBdr>
    </w:div>
    <w:div w:id="1688022114">
      <w:bodyDiv w:val="1"/>
      <w:marLeft w:val="0"/>
      <w:marRight w:val="0"/>
      <w:marTop w:val="0"/>
      <w:marBottom w:val="0"/>
      <w:divBdr>
        <w:top w:val="none" w:sz="0" w:space="0" w:color="auto"/>
        <w:left w:val="none" w:sz="0" w:space="0" w:color="auto"/>
        <w:bottom w:val="none" w:sz="0" w:space="0" w:color="auto"/>
        <w:right w:val="none" w:sz="0" w:space="0" w:color="auto"/>
      </w:divBdr>
    </w:div>
    <w:div w:id="1693451948">
      <w:bodyDiv w:val="1"/>
      <w:marLeft w:val="0"/>
      <w:marRight w:val="0"/>
      <w:marTop w:val="0"/>
      <w:marBottom w:val="0"/>
      <w:divBdr>
        <w:top w:val="none" w:sz="0" w:space="0" w:color="auto"/>
        <w:left w:val="none" w:sz="0" w:space="0" w:color="auto"/>
        <w:bottom w:val="none" w:sz="0" w:space="0" w:color="auto"/>
        <w:right w:val="none" w:sz="0" w:space="0" w:color="auto"/>
      </w:divBdr>
    </w:div>
    <w:div w:id="1714185389">
      <w:bodyDiv w:val="1"/>
      <w:marLeft w:val="0"/>
      <w:marRight w:val="0"/>
      <w:marTop w:val="0"/>
      <w:marBottom w:val="0"/>
      <w:divBdr>
        <w:top w:val="none" w:sz="0" w:space="0" w:color="auto"/>
        <w:left w:val="none" w:sz="0" w:space="0" w:color="auto"/>
        <w:bottom w:val="none" w:sz="0" w:space="0" w:color="auto"/>
        <w:right w:val="none" w:sz="0" w:space="0" w:color="auto"/>
      </w:divBdr>
    </w:div>
    <w:div w:id="1719429676">
      <w:bodyDiv w:val="1"/>
      <w:marLeft w:val="0"/>
      <w:marRight w:val="0"/>
      <w:marTop w:val="0"/>
      <w:marBottom w:val="0"/>
      <w:divBdr>
        <w:top w:val="none" w:sz="0" w:space="0" w:color="auto"/>
        <w:left w:val="none" w:sz="0" w:space="0" w:color="auto"/>
        <w:bottom w:val="none" w:sz="0" w:space="0" w:color="auto"/>
        <w:right w:val="none" w:sz="0" w:space="0" w:color="auto"/>
      </w:divBdr>
    </w:div>
    <w:div w:id="1734083451">
      <w:bodyDiv w:val="1"/>
      <w:marLeft w:val="0"/>
      <w:marRight w:val="0"/>
      <w:marTop w:val="0"/>
      <w:marBottom w:val="0"/>
      <w:divBdr>
        <w:top w:val="none" w:sz="0" w:space="0" w:color="auto"/>
        <w:left w:val="none" w:sz="0" w:space="0" w:color="auto"/>
        <w:bottom w:val="none" w:sz="0" w:space="0" w:color="auto"/>
        <w:right w:val="none" w:sz="0" w:space="0" w:color="auto"/>
      </w:divBdr>
    </w:div>
    <w:div w:id="1738555811">
      <w:bodyDiv w:val="1"/>
      <w:marLeft w:val="0"/>
      <w:marRight w:val="0"/>
      <w:marTop w:val="0"/>
      <w:marBottom w:val="0"/>
      <w:divBdr>
        <w:top w:val="none" w:sz="0" w:space="0" w:color="auto"/>
        <w:left w:val="none" w:sz="0" w:space="0" w:color="auto"/>
        <w:bottom w:val="none" w:sz="0" w:space="0" w:color="auto"/>
        <w:right w:val="none" w:sz="0" w:space="0" w:color="auto"/>
      </w:divBdr>
    </w:div>
    <w:div w:id="1749575452">
      <w:bodyDiv w:val="1"/>
      <w:marLeft w:val="0"/>
      <w:marRight w:val="0"/>
      <w:marTop w:val="0"/>
      <w:marBottom w:val="0"/>
      <w:divBdr>
        <w:top w:val="none" w:sz="0" w:space="0" w:color="auto"/>
        <w:left w:val="none" w:sz="0" w:space="0" w:color="auto"/>
        <w:bottom w:val="none" w:sz="0" w:space="0" w:color="auto"/>
        <w:right w:val="none" w:sz="0" w:space="0" w:color="auto"/>
      </w:divBdr>
    </w:div>
    <w:div w:id="1751779891">
      <w:bodyDiv w:val="1"/>
      <w:marLeft w:val="0"/>
      <w:marRight w:val="0"/>
      <w:marTop w:val="0"/>
      <w:marBottom w:val="0"/>
      <w:divBdr>
        <w:top w:val="none" w:sz="0" w:space="0" w:color="auto"/>
        <w:left w:val="none" w:sz="0" w:space="0" w:color="auto"/>
        <w:bottom w:val="none" w:sz="0" w:space="0" w:color="auto"/>
        <w:right w:val="none" w:sz="0" w:space="0" w:color="auto"/>
      </w:divBdr>
    </w:div>
    <w:div w:id="1754086835">
      <w:bodyDiv w:val="1"/>
      <w:marLeft w:val="0"/>
      <w:marRight w:val="0"/>
      <w:marTop w:val="0"/>
      <w:marBottom w:val="0"/>
      <w:divBdr>
        <w:top w:val="none" w:sz="0" w:space="0" w:color="auto"/>
        <w:left w:val="none" w:sz="0" w:space="0" w:color="auto"/>
        <w:bottom w:val="none" w:sz="0" w:space="0" w:color="auto"/>
        <w:right w:val="none" w:sz="0" w:space="0" w:color="auto"/>
      </w:divBdr>
    </w:div>
    <w:div w:id="1760634625">
      <w:bodyDiv w:val="1"/>
      <w:marLeft w:val="0"/>
      <w:marRight w:val="0"/>
      <w:marTop w:val="0"/>
      <w:marBottom w:val="0"/>
      <w:divBdr>
        <w:top w:val="none" w:sz="0" w:space="0" w:color="auto"/>
        <w:left w:val="none" w:sz="0" w:space="0" w:color="auto"/>
        <w:bottom w:val="none" w:sz="0" w:space="0" w:color="auto"/>
        <w:right w:val="none" w:sz="0" w:space="0" w:color="auto"/>
      </w:divBdr>
    </w:div>
    <w:div w:id="1764523029">
      <w:bodyDiv w:val="1"/>
      <w:marLeft w:val="0"/>
      <w:marRight w:val="0"/>
      <w:marTop w:val="0"/>
      <w:marBottom w:val="0"/>
      <w:divBdr>
        <w:top w:val="none" w:sz="0" w:space="0" w:color="auto"/>
        <w:left w:val="none" w:sz="0" w:space="0" w:color="auto"/>
        <w:bottom w:val="none" w:sz="0" w:space="0" w:color="auto"/>
        <w:right w:val="none" w:sz="0" w:space="0" w:color="auto"/>
      </w:divBdr>
    </w:div>
    <w:div w:id="1768228765">
      <w:bodyDiv w:val="1"/>
      <w:marLeft w:val="0"/>
      <w:marRight w:val="0"/>
      <w:marTop w:val="0"/>
      <w:marBottom w:val="0"/>
      <w:divBdr>
        <w:top w:val="none" w:sz="0" w:space="0" w:color="auto"/>
        <w:left w:val="none" w:sz="0" w:space="0" w:color="auto"/>
        <w:bottom w:val="none" w:sz="0" w:space="0" w:color="auto"/>
        <w:right w:val="none" w:sz="0" w:space="0" w:color="auto"/>
      </w:divBdr>
    </w:div>
    <w:div w:id="1769618189">
      <w:bodyDiv w:val="1"/>
      <w:marLeft w:val="0"/>
      <w:marRight w:val="0"/>
      <w:marTop w:val="0"/>
      <w:marBottom w:val="0"/>
      <w:divBdr>
        <w:top w:val="none" w:sz="0" w:space="0" w:color="auto"/>
        <w:left w:val="none" w:sz="0" w:space="0" w:color="auto"/>
        <w:bottom w:val="none" w:sz="0" w:space="0" w:color="auto"/>
        <w:right w:val="none" w:sz="0" w:space="0" w:color="auto"/>
      </w:divBdr>
    </w:div>
    <w:div w:id="1772582338">
      <w:bodyDiv w:val="1"/>
      <w:marLeft w:val="0"/>
      <w:marRight w:val="0"/>
      <w:marTop w:val="0"/>
      <w:marBottom w:val="0"/>
      <w:divBdr>
        <w:top w:val="none" w:sz="0" w:space="0" w:color="auto"/>
        <w:left w:val="none" w:sz="0" w:space="0" w:color="auto"/>
        <w:bottom w:val="none" w:sz="0" w:space="0" w:color="auto"/>
        <w:right w:val="none" w:sz="0" w:space="0" w:color="auto"/>
      </w:divBdr>
    </w:div>
    <w:div w:id="1772890348">
      <w:bodyDiv w:val="1"/>
      <w:marLeft w:val="0"/>
      <w:marRight w:val="0"/>
      <w:marTop w:val="0"/>
      <w:marBottom w:val="0"/>
      <w:divBdr>
        <w:top w:val="none" w:sz="0" w:space="0" w:color="auto"/>
        <w:left w:val="none" w:sz="0" w:space="0" w:color="auto"/>
        <w:bottom w:val="none" w:sz="0" w:space="0" w:color="auto"/>
        <w:right w:val="none" w:sz="0" w:space="0" w:color="auto"/>
      </w:divBdr>
    </w:div>
    <w:div w:id="1775518553">
      <w:bodyDiv w:val="1"/>
      <w:marLeft w:val="0"/>
      <w:marRight w:val="0"/>
      <w:marTop w:val="0"/>
      <w:marBottom w:val="0"/>
      <w:divBdr>
        <w:top w:val="none" w:sz="0" w:space="0" w:color="auto"/>
        <w:left w:val="none" w:sz="0" w:space="0" w:color="auto"/>
        <w:bottom w:val="none" w:sz="0" w:space="0" w:color="auto"/>
        <w:right w:val="none" w:sz="0" w:space="0" w:color="auto"/>
      </w:divBdr>
    </w:div>
    <w:div w:id="1777821456">
      <w:bodyDiv w:val="1"/>
      <w:marLeft w:val="0"/>
      <w:marRight w:val="0"/>
      <w:marTop w:val="0"/>
      <w:marBottom w:val="0"/>
      <w:divBdr>
        <w:top w:val="none" w:sz="0" w:space="0" w:color="auto"/>
        <w:left w:val="none" w:sz="0" w:space="0" w:color="auto"/>
        <w:bottom w:val="none" w:sz="0" w:space="0" w:color="auto"/>
        <w:right w:val="none" w:sz="0" w:space="0" w:color="auto"/>
      </w:divBdr>
    </w:div>
    <w:div w:id="1779373226">
      <w:bodyDiv w:val="1"/>
      <w:marLeft w:val="0"/>
      <w:marRight w:val="0"/>
      <w:marTop w:val="0"/>
      <w:marBottom w:val="0"/>
      <w:divBdr>
        <w:top w:val="none" w:sz="0" w:space="0" w:color="auto"/>
        <w:left w:val="none" w:sz="0" w:space="0" w:color="auto"/>
        <w:bottom w:val="none" w:sz="0" w:space="0" w:color="auto"/>
        <w:right w:val="none" w:sz="0" w:space="0" w:color="auto"/>
      </w:divBdr>
    </w:div>
    <w:div w:id="1786847568">
      <w:bodyDiv w:val="1"/>
      <w:marLeft w:val="0"/>
      <w:marRight w:val="0"/>
      <w:marTop w:val="0"/>
      <w:marBottom w:val="0"/>
      <w:divBdr>
        <w:top w:val="none" w:sz="0" w:space="0" w:color="auto"/>
        <w:left w:val="none" w:sz="0" w:space="0" w:color="auto"/>
        <w:bottom w:val="none" w:sz="0" w:space="0" w:color="auto"/>
        <w:right w:val="none" w:sz="0" w:space="0" w:color="auto"/>
      </w:divBdr>
    </w:div>
    <w:div w:id="1788968397">
      <w:bodyDiv w:val="1"/>
      <w:marLeft w:val="0"/>
      <w:marRight w:val="0"/>
      <w:marTop w:val="0"/>
      <w:marBottom w:val="0"/>
      <w:divBdr>
        <w:top w:val="none" w:sz="0" w:space="0" w:color="auto"/>
        <w:left w:val="none" w:sz="0" w:space="0" w:color="auto"/>
        <w:bottom w:val="none" w:sz="0" w:space="0" w:color="auto"/>
        <w:right w:val="none" w:sz="0" w:space="0" w:color="auto"/>
      </w:divBdr>
    </w:div>
    <w:div w:id="1794513625">
      <w:bodyDiv w:val="1"/>
      <w:marLeft w:val="0"/>
      <w:marRight w:val="0"/>
      <w:marTop w:val="0"/>
      <w:marBottom w:val="0"/>
      <w:divBdr>
        <w:top w:val="none" w:sz="0" w:space="0" w:color="auto"/>
        <w:left w:val="none" w:sz="0" w:space="0" w:color="auto"/>
        <w:bottom w:val="none" w:sz="0" w:space="0" w:color="auto"/>
        <w:right w:val="none" w:sz="0" w:space="0" w:color="auto"/>
      </w:divBdr>
    </w:div>
    <w:div w:id="1795828098">
      <w:bodyDiv w:val="1"/>
      <w:marLeft w:val="0"/>
      <w:marRight w:val="0"/>
      <w:marTop w:val="0"/>
      <w:marBottom w:val="0"/>
      <w:divBdr>
        <w:top w:val="none" w:sz="0" w:space="0" w:color="auto"/>
        <w:left w:val="none" w:sz="0" w:space="0" w:color="auto"/>
        <w:bottom w:val="none" w:sz="0" w:space="0" w:color="auto"/>
        <w:right w:val="none" w:sz="0" w:space="0" w:color="auto"/>
      </w:divBdr>
    </w:div>
    <w:div w:id="1800687372">
      <w:bodyDiv w:val="1"/>
      <w:marLeft w:val="0"/>
      <w:marRight w:val="0"/>
      <w:marTop w:val="0"/>
      <w:marBottom w:val="0"/>
      <w:divBdr>
        <w:top w:val="none" w:sz="0" w:space="0" w:color="auto"/>
        <w:left w:val="none" w:sz="0" w:space="0" w:color="auto"/>
        <w:bottom w:val="none" w:sz="0" w:space="0" w:color="auto"/>
        <w:right w:val="none" w:sz="0" w:space="0" w:color="auto"/>
      </w:divBdr>
    </w:div>
    <w:div w:id="1803226808">
      <w:bodyDiv w:val="1"/>
      <w:marLeft w:val="0"/>
      <w:marRight w:val="0"/>
      <w:marTop w:val="0"/>
      <w:marBottom w:val="0"/>
      <w:divBdr>
        <w:top w:val="none" w:sz="0" w:space="0" w:color="auto"/>
        <w:left w:val="none" w:sz="0" w:space="0" w:color="auto"/>
        <w:bottom w:val="none" w:sz="0" w:space="0" w:color="auto"/>
        <w:right w:val="none" w:sz="0" w:space="0" w:color="auto"/>
      </w:divBdr>
    </w:div>
    <w:div w:id="1806660720">
      <w:bodyDiv w:val="1"/>
      <w:marLeft w:val="0"/>
      <w:marRight w:val="0"/>
      <w:marTop w:val="0"/>
      <w:marBottom w:val="0"/>
      <w:divBdr>
        <w:top w:val="none" w:sz="0" w:space="0" w:color="auto"/>
        <w:left w:val="none" w:sz="0" w:space="0" w:color="auto"/>
        <w:bottom w:val="none" w:sz="0" w:space="0" w:color="auto"/>
        <w:right w:val="none" w:sz="0" w:space="0" w:color="auto"/>
      </w:divBdr>
    </w:div>
    <w:div w:id="1814714877">
      <w:bodyDiv w:val="1"/>
      <w:marLeft w:val="0"/>
      <w:marRight w:val="0"/>
      <w:marTop w:val="0"/>
      <w:marBottom w:val="0"/>
      <w:divBdr>
        <w:top w:val="none" w:sz="0" w:space="0" w:color="auto"/>
        <w:left w:val="none" w:sz="0" w:space="0" w:color="auto"/>
        <w:bottom w:val="none" w:sz="0" w:space="0" w:color="auto"/>
        <w:right w:val="none" w:sz="0" w:space="0" w:color="auto"/>
      </w:divBdr>
    </w:div>
    <w:div w:id="1817839876">
      <w:bodyDiv w:val="1"/>
      <w:marLeft w:val="0"/>
      <w:marRight w:val="0"/>
      <w:marTop w:val="0"/>
      <w:marBottom w:val="0"/>
      <w:divBdr>
        <w:top w:val="none" w:sz="0" w:space="0" w:color="auto"/>
        <w:left w:val="none" w:sz="0" w:space="0" w:color="auto"/>
        <w:bottom w:val="none" w:sz="0" w:space="0" w:color="auto"/>
        <w:right w:val="none" w:sz="0" w:space="0" w:color="auto"/>
      </w:divBdr>
    </w:div>
    <w:div w:id="1820032976">
      <w:bodyDiv w:val="1"/>
      <w:marLeft w:val="0"/>
      <w:marRight w:val="0"/>
      <w:marTop w:val="0"/>
      <w:marBottom w:val="0"/>
      <w:divBdr>
        <w:top w:val="none" w:sz="0" w:space="0" w:color="auto"/>
        <w:left w:val="none" w:sz="0" w:space="0" w:color="auto"/>
        <w:bottom w:val="none" w:sz="0" w:space="0" w:color="auto"/>
        <w:right w:val="none" w:sz="0" w:space="0" w:color="auto"/>
      </w:divBdr>
    </w:div>
    <w:div w:id="1823815855">
      <w:bodyDiv w:val="1"/>
      <w:marLeft w:val="0"/>
      <w:marRight w:val="0"/>
      <w:marTop w:val="0"/>
      <w:marBottom w:val="0"/>
      <w:divBdr>
        <w:top w:val="none" w:sz="0" w:space="0" w:color="auto"/>
        <w:left w:val="none" w:sz="0" w:space="0" w:color="auto"/>
        <w:bottom w:val="none" w:sz="0" w:space="0" w:color="auto"/>
        <w:right w:val="none" w:sz="0" w:space="0" w:color="auto"/>
      </w:divBdr>
    </w:div>
    <w:div w:id="1824152218">
      <w:bodyDiv w:val="1"/>
      <w:marLeft w:val="0"/>
      <w:marRight w:val="0"/>
      <w:marTop w:val="0"/>
      <w:marBottom w:val="0"/>
      <w:divBdr>
        <w:top w:val="none" w:sz="0" w:space="0" w:color="auto"/>
        <w:left w:val="none" w:sz="0" w:space="0" w:color="auto"/>
        <w:bottom w:val="none" w:sz="0" w:space="0" w:color="auto"/>
        <w:right w:val="none" w:sz="0" w:space="0" w:color="auto"/>
      </w:divBdr>
    </w:div>
    <w:div w:id="1829512220">
      <w:bodyDiv w:val="1"/>
      <w:marLeft w:val="0"/>
      <w:marRight w:val="0"/>
      <w:marTop w:val="0"/>
      <w:marBottom w:val="0"/>
      <w:divBdr>
        <w:top w:val="none" w:sz="0" w:space="0" w:color="auto"/>
        <w:left w:val="none" w:sz="0" w:space="0" w:color="auto"/>
        <w:bottom w:val="none" w:sz="0" w:space="0" w:color="auto"/>
        <w:right w:val="none" w:sz="0" w:space="0" w:color="auto"/>
      </w:divBdr>
    </w:div>
    <w:div w:id="1845783300">
      <w:bodyDiv w:val="1"/>
      <w:marLeft w:val="0"/>
      <w:marRight w:val="0"/>
      <w:marTop w:val="0"/>
      <w:marBottom w:val="0"/>
      <w:divBdr>
        <w:top w:val="none" w:sz="0" w:space="0" w:color="auto"/>
        <w:left w:val="none" w:sz="0" w:space="0" w:color="auto"/>
        <w:bottom w:val="none" w:sz="0" w:space="0" w:color="auto"/>
        <w:right w:val="none" w:sz="0" w:space="0" w:color="auto"/>
      </w:divBdr>
    </w:div>
    <w:div w:id="1849370205">
      <w:bodyDiv w:val="1"/>
      <w:marLeft w:val="0"/>
      <w:marRight w:val="0"/>
      <w:marTop w:val="0"/>
      <w:marBottom w:val="0"/>
      <w:divBdr>
        <w:top w:val="none" w:sz="0" w:space="0" w:color="auto"/>
        <w:left w:val="none" w:sz="0" w:space="0" w:color="auto"/>
        <w:bottom w:val="none" w:sz="0" w:space="0" w:color="auto"/>
        <w:right w:val="none" w:sz="0" w:space="0" w:color="auto"/>
      </w:divBdr>
    </w:div>
    <w:div w:id="1855876073">
      <w:bodyDiv w:val="1"/>
      <w:marLeft w:val="0"/>
      <w:marRight w:val="0"/>
      <w:marTop w:val="0"/>
      <w:marBottom w:val="0"/>
      <w:divBdr>
        <w:top w:val="none" w:sz="0" w:space="0" w:color="auto"/>
        <w:left w:val="none" w:sz="0" w:space="0" w:color="auto"/>
        <w:bottom w:val="none" w:sz="0" w:space="0" w:color="auto"/>
        <w:right w:val="none" w:sz="0" w:space="0" w:color="auto"/>
      </w:divBdr>
    </w:div>
    <w:div w:id="1856379182">
      <w:bodyDiv w:val="1"/>
      <w:marLeft w:val="0"/>
      <w:marRight w:val="0"/>
      <w:marTop w:val="0"/>
      <w:marBottom w:val="0"/>
      <w:divBdr>
        <w:top w:val="none" w:sz="0" w:space="0" w:color="auto"/>
        <w:left w:val="none" w:sz="0" w:space="0" w:color="auto"/>
        <w:bottom w:val="none" w:sz="0" w:space="0" w:color="auto"/>
        <w:right w:val="none" w:sz="0" w:space="0" w:color="auto"/>
      </w:divBdr>
    </w:div>
    <w:div w:id="1856385050">
      <w:bodyDiv w:val="1"/>
      <w:marLeft w:val="0"/>
      <w:marRight w:val="0"/>
      <w:marTop w:val="0"/>
      <w:marBottom w:val="0"/>
      <w:divBdr>
        <w:top w:val="none" w:sz="0" w:space="0" w:color="auto"/>
        <w:left w:val="none" w:sz="0" w:space="0" w:color="auto"/>
        <w:bottom w:val="none" w:sz="0" w:space="0" w:color="auto"/>
        <w:right w:val="none" w:sz="0" w:space="0" w:color="auto"/>
      </w:divBdr>
    </w:div>
    <w:div w:id="1859387450">
      <w:bodyDiv w:val="1"/>
      <w:marLeft w:val="0"/>
      <w:marRight w:val="0"/>
      <w:marTop w:val="0"/>
      <w:marBottom w:val="0"/>
      <w:divBdr>
        <w:top w:val="none" w:sz="0" w:space="0" w:color="auto"/>
        <w:left w:val="none" w:sz="0" w:space="0" w:color="auto"/>
        <w:bottom w:val="none" w:sz="0" w:space="0" w:color="auto"/>
        <w:right w:val="none" w:sz="0" w:space="0" w:color="auto"/>
      </w:divBdr>
    </w:div>
    <w:div w:id="1860192512">
      <w:bodyDiv w:val="1"/>
      <w:marLeft w:val="0"/>
      <w:marRight w:val="0"/>
      <w:marTop w:val="0"/>
      <w:marBottom w:val="0"/>
      <w:divBdr>
        <w:top w:val="none" w:sz="0" w:space="0" w:color="auto"/>
        <w:left w:val="none" w:sz="0" w:space="0" w:color="auto"/>
        <w:bottom w:val="none" w:sz="0" w:space="0" w:color="auto"/>
        <w:right w:val="none" w:sz="0" w:space="0" w:color="auto"/>
      </w:divBdr>
    </w:div>
    <w:div w:id="1865244378">
      <w:bodyDiv w:val="1"/>
      <w:marLeft w:val="0"/>
      <w:marRight w:val="0"/>
      <w:marTop w:val="0"/>
      <w:marBottom w:val="0"/>
      <w:divBdr>
        <w:top w:val="none" w:sz="0" w:space="0" w:color="auto"/>
        <w:left w:val="none" w:sz="0" w:space="0" w:color="auto"/>
        <w:bottom w:val="none" w:sz="0" w:space="0" w:color="auto"/>
        <w:right w:val="none" w:sz="0" w:space="0" w:color="auto"/>
      </w:divBdr>
    </w:div>
    <w:div w:id="1870294381">
      <w:bodyDiv w:val="1"/>
      <w:marLeft w:val="0"/>
      <w:marRight w:val="0"/>
      <w:marTop w:val="0"/>
      <w:marBottom w:val="0"/>
      <w:divBdr>
        <w:top w:val="none" w:sz="0" w:space="0" w:color="auto"/>
        <w:left w:val="none" w:sz="0" w:space="0" w:color="auto"/>
        <w:bottom w:val="none" w:sz="0" w:space="0" w:color="auto"/>
        <w:right w:val="none" w:sz="0" w:space="0" w:color="auto"/>
      </w:divBdr>
    </w:div>
    <w:div w:id="1873765304">
      <w:bodyDiv w:val="1"/>
      <w:marLeft w:val="0"/>
      <w:marRight w:val="0"/>
      <w:marTop w:val="0"/>
      <w:marBottom w:val="0"/>
      <w:divBdr>
        <w:top w:val="none" w:sz="0" w:space="0" w:color="auto"/>
        <w:left w:val="none" w:sz="0" w:space="0" w:color="auto"/>
        <w:bottom w:val="none" w:sz="0" w:space="0" w:color="auto"/>
        <w:right w:val="none" w:sz="0" w:space="0" w:color="auto"/>
      </w:divBdr>
    </w:div>
    <w:div w:id="1876578553">
      <w:bodyDiv w:val="1"/>
      <w:marLeft w:val="0"/>
      <w:marRight w:val="0"/>
      <w:marTop w:val="0"/>
      <w:marBottom w:val="0"/>
      <w:divBdr>
        <w:top w:val="none" w:sz="0" w:space="0" w:color="auto"/>
        <w:left w:val="none" w:sz="0" w:space="0" w:color="auto"/>
        <w:bottom w:val="none" w:sz="0" w:space="0" w:color="auto"/>
        <w:right w:val="none" w:sz="0" w:space="0" w:color="auto"/>
      </w:divBdr>
    </w:div>
    <w:div w:id="1878538947">
      <w:bodyDiv w:val="1"/>
      <w:marLeft w:val="0"/>
      <w:marRight w:val="0"/>
      <w:marTop w:val="0"/>
      <w:marBottom w:val="0"/>
      <w:divBdr>
        <w:top w:val="none" w:sz="0" w:space="0" w:color="auto"/>
        <w:left w:val="none" w:sz="0" w:space="0" w:color="auto"/>
        <w:bottom w:val="none" w:sz="0" w:space="0" w:color="auto"/>
        <w:right w:val="none" w:sz="0" w:space="0" w:color="auto"/>
      </w:divBdr>
    </w:div>
    <w:div w:id="1885091426">
      <w:bodyDiv w:val="1"/>
      <w:marLeft w:val="0"/>
      <w:marRight w:val="0"/>
      <w:marTop w:val="0"/>
      <w:marBottom w:val="0"/>
      <w:divBdr>
        <w:top w:val="none" w:sz="0" w:space="0" w:color="auto"/>
        <w:left w:val="none" w:sz="0" w:space="0" w:color="auto"/>
        <w:bottom w:val="none" w:sz="0" w:space="0" w:color="auto"/>
        <w:right w:val="none" w:sz="0" w:space="0" w:color="auto"/>
      </w:divBdr>
    </w:div>
    <w:div w:id="1890453179">
      <w:bodyDiv w:val="1"/>
      <w:marLeft w:val="0"/>
      <w:marRight w:val="0"/>
      <w:marTop w:val="0"/>
      <w:marBottom w:val="0"/>
      <w:divBdr>
        <w:top w:val="none" w:sz="0" w:space="0" w:color="auto"/>
        <w:left w:val="none" w:sz="0" w:space="0" w:color="auto"/>
        <w:bottom w:val="none" w:sz="0" w:space="0" w:color="auto"/>
        <w:right w:val="none" w:sz="0" w:space="0" w:color="auto"/>
      </w:divBdr>
    </w:div>
    <w:div w:id="1895193505">
      <w:bodyDiv w:val="1"/>
      <w:marLeft w:val="0"/>
      <w:marRight w:val="0"/>
      <w:marTop w:val="0"/>
      <w:marBottom w:val="0"/>
      <w:divBdr>
        <w:top w:val="none" w:sz="0" w:space="0" w:color="auto"/>
        <w:left w:val="none" w:sz="0" w:space="0" w:color="auto"/>
        <w:bottom w:val="none" w:sz="0" w:space="0" w:color="auto"/>
        <w:right w:val="none" w:sz="0" w:space="0" w:color="auto"/>
      </w:divBdr>
    </w:div>
    <w:div w:id="1913159608">
      <w:bodyDiv w:val="1"/>
      <w:marLeft w:val="0"/>
      <w:marRight w:val="0"/>
      <w:marTop w:val="0"/>
      <w:marBottom w:val="0"/>
      <w:divBdr>
        <w:top w:val="none" w:sz="0" w:space="0" w:color="auto"/>
        <w:left w:val="none" w:sz="0" w:space="0" w:color="auto"/>
        <w:bottom w:val="none" w:sz="0" w:space="0" w:color="auto"/>
        <w:right w:val="none" w:sz="0" w:space="0" w:color="auto"/>
      </w:divBdr>
    </w:div>
    <w:div w:id="1917932253">
      <w:bodyDiv w:val="1"/>
      <w:marLeft w:val="0"/>
      <w:marRight w:val="0"/>
      <w:marTop w:val="0"/>
      <w:marBottom w:val="0"/>
      <w:divBdr>
        <w:top w:val="none" w:sz="0" w:space="0" w:color="auto"/>
        <w:left w:val="none" w:sz="0" w:space="0" w:color="auto"/>
        <w:bottom w:val="none" w:sz="0" w:space="0" w:color="auto"/>
        <w:right w:val="none" w:sz="0" w:space="0" w:color="auto"/>
      </w:divBdr>
    </w:div>
    <w:div w:id="1925189922">
      <w:bodyDiv w:val="1"/>
      <w:marLeft w:val="0"/>
      <w:marRight w:val="0"/>
      <w:marTop w:val="0"/>
      <w:marBottom w:val="0"/>
      <w:divBdr>
        <w:top w:val="none" w:sz="0" w:space="0" w:color="auto"/>
        <w:left w:val="none" w:sz="0" w:space="0" w:color="auto"/>
        <w:bottom w:val="none" w:sz="0" w:space="0" w:color="auto"/>
        <w:right w:val="none" w:sz="0" w:space="0" w:color="auto"/>
      </w:divBdr>
    </w:div>
    <w:div w:id="1927109476">
      <w:bodyDiv w:val="1"/>
      <w:marLeft w:val="0"/>
      <w:marRight w:val="0"/>
      <w:marTop w:val="0"/>
      <w:marBottom w:val="0"/>
      <w:divBdr>
        <w:top w:val="none" w:sz="0" w:space="0" w:color="auto"/>
        <w:left w:val="none" w:sz="0" w:space="0" w:color="auto"/>
        <w:bottom w:val="none" w:sz="0" w:space="0" w:color="auto"/>
        <w:right w:val="none" w:sz="0" w:space="0" w:color="auto"/>
      </w:divBdr>
    </w:div>
    <w:div w:id="1931425509">
      <w:bodyDiv w:val="1"/>
      <w:marLeft w:val="0"/>
      <w:marRight w:val="0"/>
      <w:marTop w:val="0"/>
      <w:marBottom w:val="0"/>
      <w:divBdr>
        <w:top w:val="none" w:sz="0" w:space="0" w:color="auto"/>
        <w:left w:val="none" w:sz="0" w:space="0" w:color="auto"/>
        <w:bottom w:val="none" w:sz="0" w:space="0" w:color="auto"/>
        <w:right w:val="none" w:sz="0" w:space="0" w:color="auto"/>
      </w:divBdr>
    </w:div>
    <w:div w:id="1931695565">
      <w:bodyDiv w:val="1"/>
      <w:marLeft w:val="0"/>
      <w:marRight w:val="0"/>
      <w:marTop w:val="0"/>
      <w:marBottom w:val="0"/>
      <w:divBdr>
        <w:top w:val="none" w:sz="0" w:space="0" w:color="auto"/>
        <w:left w:val="none" w:sz="0" w:space="0" w:color="auto"/>
        <w:bottom w:val="none" w:sz="0" w:space="0" w:color="auto"/>
        <w:right w:val="none" w:sz="0" w:space="0" w:color="auto"/>
      </w:divBdr>
    </w:div>
    <w:div w:id="1936353596">
      <w:bodyDiv w:val="1"/>
      <w:marLeft w:val="0"/>
      <w:marRight w:val="0"/>
      <w:marTop w:val="0"/>
      <w:marBottom w:val="0"/>
      <w:divBdr>
        <w:top w:val="none" w:sz="0" w:space="0" w:color="auto"/>
        <w:left w:val="none" w:sz="0" w:space="0" w:color="auto"/>
        <w:bottom w:val="none" w:sz="0" w:space="0" w:color="auto"/>
        <w:right w:val="none" w:sz="0" w:space="0" w:color="auto"/>
      </w:divBdr>
    </w:div>
    <w:div w:id="1938638694">
      <w:bodyDiv w:val="1"/>
      <w:marLeft w:val="0"/>
      <w:marRight w:val="0"/>
      <w:marTop w:val="0"/>
      <w:marBottom w:val="0"/>
      <w:divBdr>
        <w:top w:val="none" w:sz="0" w:space="0" w:color="auto"/>
        <w:left w:val="none" w:sz="0" w:space="0" w:color="auto"/>
        <w:bottom w:val="none" w:sz="0" w:space="0" w:color="auto"/>
        <w:right w:val="none" w:sz="0" w:space="0" w:color="auto"/>
      </w:divBdr>
    </w:div>
    <w:div w:id="1947544942">
      <w:bodyDiv w:val="1"/>
      <w:marLeft w:val="0"/>
      <w:marRight w:val="0"/>
      <w:marTop w:val="0"/>
      <w:marBottom w:val="0"/>
      <w:divBdr>
        <w:top w:val="none" w:sz="0" w:space="0" w:color="auto"/>
        <w:left w:val="none" w:sz="0" w:space="0" w:color="auto"/>
        <w:bottom w:val="none" w:sz="0" w:space="0" w:color="auto"/>
        <w:right w:val="none" w:sz="0" w:space="0" w:color="auto"/>
      </w:divBdr>
    </w:div>
    <w:div w:id="1954629321">
      <w:bodyDiv w:val="1"/>
      <w:marLeft w:val="0"/>
      <w:marRight w:val="0"/>
      <w:marTop w:val="0"/>
      <w:marBottom w:val="0"/>
      <w:divBdr>
        <w:top w:val="none" w:sz="0" w:space="0" w:color="auto"/>
        <w:left w:val="none" w:sz="0" w:space="0" w:color="auto"/>
        <w:bottom w:val="none" w:sz="0" w:space="0" w:color="auto"/>
        <w:right w:val="none" w:sz="0" w:space="0" w:color="auto"/>
      </w:divBdr>
    </w:div>
    <w:div w:id="1972705082">
      <w:bodyDiv w:val="1"/>
      <w:marLeft w:val="0"/>
      <w:marRight w:val="0"/>
      <w:marTop w:val="0"/>
      <w:marBottom w:val="0"/>
      <w:divBdr>
        <w:top w:val="none" w:sz="0" w:space="0" w:color="auto"/>
        <w:left w:val="none" w:sz="0" w:space="0" w:color="auto"/>
        <w:bottom w:val="none" w:sz="0" w:space="0" w:color="auto"/>
        <w:right w:val="none" w:sz="0" w:space="0" w:color="auto"/>
      </w:divBdr>
    </w:div>
    <w:div w:id="1985238530">
      <w:bodyDiv w:val="1"/>
      <w:marLeft w:val="0"/>
      <w:marRight w:val="0"/>
      <w:marTop w:val="0"/>
      <w:marBottom w:val="0"/>
      <w:divBdr>
        <w:top w:val="none" w:sz="0" w:space="0" w:color="auto"/>
        <w:left w:val="none" w:sz="0" w:space="0" w:color="auto"/>
        <w:bottom w:val="none" w:sz="0" w:space="0" w:color="auto"/>
        <w:right w:val="none" w:sz="0" w:space="0" w:color="auto"/>
      </w:divBdr>
    </w:div>
    <w:div w:id="1985770455">
      <w:bodyDiv w:val="1"/>
      <w:marLeft w:val="0"/>
      <w:marRight w:val="0"/>
      <w:marTop w:val="0"/>
      <w:marBottom w:val="0"/>
      <w:divBdr>
        <w:top w:val="none" w:sz="0" w:space="0" w:color="auto"/>
        <w:left w:val="none" w:sz="0" w:space="0" w:color="auto"/>
        <w:bottom w:val="none" w:sz="0" w:space="0" w:color="auto"/>
        <w:right w:val="none" w:sz="0" w:space="0" w:color="auto"/>
      </w:divBdr>
    </w:div>
    <w:div w:id="1992754057">
      <w:bodyDiv w:val="1"/>
      <w:marLeft w:val="0"/>
      <w:marRight w:val="0"/>
      <w:marTop w:val="0"/>
      <w:marBottom w:val="0"/>
      <w:divBdr>
        <w:top w:val="none" w:sz="0" w:space="0" w:color="auto"/>
        <w:left w:val="none" w:sz="0" w:space="0" w:color="auto"/>
        <w:bottom w:val="none" w:sz="0" w:space="0" w:color="auto"/>
        <w:right w:val="none" w:sz="0" w:space="0" w:color="auto"/>
      </w:divBdr>
    </w:div>
    <w:div w:id="1995258221">
      <w:bodyDiv w:val="1"/>
      <w:marLeft w:val="0"/>
      <w:marRight w:val="0"/>
      <w:marTop w:val="0"/>
      <w:marBottom w:val="0"/>
      <w:divBdr>
        <w:top w:val="none" w:sz="0" w:space="0" w:color="auto"/>
        <w:left w:val="none" w:sz="0" w:space="0" w:color="auto"/>
        <w:bottom w:val="none" w:sz="0" w:space="0" w:color="auto"/>
        <w:right w:val="none" w:sz="0" w:space="0" w:color="auto"/>
      </w:divBdr>
    </w:div>
    <w:div w:id="1996226732">
      <w:bodyDiv w:val="1"/>
      <w:marLeft w:val="0"/>
      <w:marRight w:val="0"/>
      <w:marTop w:val="0"/>
      <w:marBottom w:val="0"/>
      <w:divBdr>
        <w:top w:val="none" w:sz="0" w:space="0" w:color="auto"/>
        <w:left w:val="none" w:sz="0" w:space="0" w:color="auto"/>
        <w:bottom w:val="none" w:sz="0" w:space="0" w:color="auto"/>
        <w:right w:val="none" w:sz="0" w:space="0" w:color="auto"/>
      </w:divBdr>
    </w:div>
    <w:div w:id="2000649514">
      <w:bodyDiv w:val="1"/>
      <w:marLeft w:val="0"/>
      <w:marRight w:val="0"/>
      <w:marTop w:val="0"/>
      <w:marBottom w:val="0"/>
      <w:divBdr>
        <w:top w:val="none" w:sz="0" w:space="0" w:color="auto"/>
        <w:left w:val="none" w:sz="0" w:space="0" w:color="auto"/>
        <w:bottom w:val="none" w:sz="0" w:space="0" w:color="auto"/>
        <w:right w:val="none" w:sz="0" w:space="0" w:color="auto"/>
      </w:divBdr>
    </w:div>
    <w:div w:id="2002078870">
      <w:bodyDiv w:val="1"/>
      <w:marLeft w:val="0"/>
      <w:marRight w:val="0"/>
      <w:marTop w:val="0"/>
      <w:marBottom w:val="0"/>
      <w:divBdr>
        <w:top w:val="none" w:sz="0" w:space="0" w:color="auto"/>
        <w:left w:val="none" w:sz="0" w:space="0" w:color="auto"/>
        <w:bottom w:val="none" w:sz="0" w:space="0" w:color="auto"/>
        <w:right w:val="none" w:sz="0" w:space="0" w:color="auto"/>
      </w:divBdr>
    </w:div>
    <w:div w:id="2009598312">
      <w:bodyDiv w:val="1"/>
      <w:marLeft w:val="0"/>
      <w:marRight w:val="0"/>
      <w:marTop w:val="0"/>
      <w:marBottom w:val="0"/>
      <w:divBdr>
        <w:top w:val="none" w:sz="0" w:space="0" w:color="auto"/>
        <w:left w:val="none" w:sz="0" w:space="0" w:color="auto"/>
        <w:bottom w:val="none" w:sz="0" w:space="0" w:color="auto"/>
        <w:right w:val="none" w:sz="0" w:space="0" w:color="auto"/>
      </w:divBdr>
    </w:div>
    <w:div w:id="2014332553">
      <w:bodyDiv w:val="1"/>
      <w:marLeft w:val="0"/>
      <w:marRight w:val="0"/>
      <w:marTop w:val="0"/>
      <w:marBottom w:val="0"/>
      <w:divBdr>
        <w:top w:val="none" w:sz="0" w:space="0" w:color="auto"/>
        <w:left w:val="none" w:sz="0" w:space="0" w:color="auto"/>
        <w:bottom w:val="none" w:sz="0" w:space="0" w:color="auto"/>
        <w:right w:val="none" w:sz="0" w:space="0" w:color="auto"/>
      </w:divBdr>
    </w:div>
    <w:div w:id="2020279346">
      <w:bodyDiv w:val="1"/>
      <w:marLeft w:val="0"/>
      <w:marRight w:val="0"/>
      <w:marTop w:val="0"/>
      <w:marBottom w:val="0"/>
      <w:divBdr>
        <w:top w:val="none" w:sz="0" w:space="0" w:color="auto"/>
        <w:left w:val="none" w:sz="0" w:space="0" w:color="auto"/>
        <w:bottom w:val="none" w:sz="0" w:space="0" w:color="auto"/>
        <w:right w:val="none" w:sz="0" w:space="0" w:color="auto"/>
      </w:divBdr>
    </w:div>
    <w:div w:id="2025863455">
      <w:bodyDiv w:val="1"/>
      <w:marLeft w:val="0"/>
      <w:marRight w:val="0"/>
      <w:marTop w:val="0"/>
      <w:marBottom w:val="0"/>
      <w:divBdr>
        <w:top w:val="none" w:sz="0" w:space="0" w:color="auto"/>
        <w:left w:val="none" w:sz="0" w:space="0" w:color="auto"/>
        <w:bottom w:val="none" w:sz="0" w:space="0" w:color="auto"/>
        <w:right w:val="none" w:sz="0" w:space="0" w:color="auto"/>
      </w:divBdr>
    </w:div>
    <w:div w:id="2026125604">
      <w:bodyDiv w:val="1"/>
      <w:marLeft w:val="0"/>
      <w:marRight w:val="0"/>
      <w:marTop w:val="0"/>
      <w:marBottom w:val="0"/>
      <w:divBdr>
        <w:top w:val="none" w:sz="0" w:space="0" w:color="auto"/>
        <w:left w:val="none" w:sz="0" w:space="0" w:color="auto"/>
        <w:bottom w:val="none" w:sz="0" w:space="0" w:color="auto"/>
        <w:right w:val="none" w:sz="0" w:space="0" w:color="auto"/>
      </w:divBdr>
    </w:div>
    <w:div w:id="2027823002">
      <w:bodyDiv w:val="1"/>
      <w:marLeft w:val="0"/>
      <w:marRight w:val="0"/>
      <w:marTop w:val="0"/>
      <w:marBottom w:val="0"/>
      <w:divBdr>
        <w:top w:val="none" w:sz="0" w:space="0" w:color="auto"/>
        <w:left w:val="none" w:sz="0" w:space="0" w:color="auto"/>
        <w:bottom w:val="none" w:sz="0" w:space="0" w:color="auto"/>
        <w:right w:val="none" w:sz="0" w:space="0" w:color="auto"/>
      </w:divBdr>
    </w:div>
    <w:div w:id="2030839305">
      <w:bodyDiv w:val="1"/>
      <w:marLeft w:val="0"/>
      <w:marRight w:val="0"/>
      <w:marTop w:val="0"/>
      <w:marBottom w:val="0"/>
      <w:divBdr>
        <w:top w:val="none" w:sz="0" w:space="0" w:color="auto"/>
        <w:left w:val="none" w:sz="0" w:space="0" w:color="auto"/>
        <w:bottom w:val="none" w:sz="0" w:space="0" w:color="auto"/>
        <w:right w:val="none" w:sz="0" w:space="0" w:color="auto"/>
      </w:divBdr>
    </w:div>
    <w:div w:id="2032339575">
      <w:bodyDiv w:val="1"/>
      <w:marLeft w:val="0"/>
      <w:marRight w:val="0"/>
      <w:marTop w:val="0"/>
      <w:marBottom w:val="0"/>
      <w:divBdr>
        <w:top w:val="none" w:sz="0" w:space="0" w:color="auto"/>
        <w:left w:val="none" w:sz="0" w:space="0" w:color="auto"/>
        <w:bottom w:val="none" w:sz="0" w:space="0" w:color="auto"/>
        <w:right w:val="none" w:sz="0" w:space="0" w:color="auto"/>
      </w:divBdr>
    </w:div>
    <w:div w:id="2033919043">
      <w:bodyDiv w:val="1"/>
      <w:marLeft w:val="0"/>
      <w:marRight w:val="0"/>
      <w:marTop w:val="0"/>
      <w:marBottom w:val="0"/>
      <w:divBdr>
        <w:top w:val="none" w:sz="0" w:space="0" w:color="auto"/>
        <w:left w:val="none" w:sz="0" w:space="0" w:color="auto"/>
        <w:bottom w:val="none" w:sz="0" w:space="0" w:color="auto"/>
        <w:right w:val="none" w:sz="0" w:space="0" w:color="auto"/>
      </w:divBdr>
    </w:div>
    <w:div w:id="2037346471">
      <w:bodyDiv w:val="1"/>
      <w:marLeft w:val="0"/>
      <w:marRight w:val="0"/>
      <w:marTop w:val="0"/>
      <w:marBottom w:val="0"/>
      <w:divBdr>
        <w:top w:val="none" w:sz="0" w:space="0" w:color="auto"/>
        <w:left w:val="none" w:sz="0" w:space="0" w:color="auto"/>
        <w:bottom w:val="none" w:sz="0" w:space="0" w:color="auto"/>
        <w:right w:val="none" w:sz="0" w:space="0" w:color="auto"/>
      </w:divBdr>
    </w:div>
    <w:div w:id="2039112541">
      <w:bodyDiv w:val="1"/>
      <w:marLeft w:val="0"/>
      <w:marRight w:val="0"/>
      <w:marTop w:val="0"/>
      <w:marBottom w:val="0"/>
      <w:divBdr>
        <w:top w:val="none" w:sz="0" w:space="0" w:color="auto"/>
        <w:left w:val="none" w:sz="0" w:space="0" w:color="auto"/>
        <w:bottom w:val="none" w:sz="0" w:space="0" w:color="auto"/>
        <w:right w:val="none" w:sz="0" w:space="0" w:color="auto"/>
      </w:divBdr>
    </w:div>
    <w:div w:id="2049406934">
      <w:bodyDiv w:val="1"/>
      <w:marLeft w:val="0"/>
      <w:marRight w:val="0"/>
      <w:marTop w:val="0"/>
      <w:marBottom w:val="0"/>
      <w:divBdr>
        <w:top w:val="none" w:sz="0" w:space="0" w:color="auto"/>
        <w:left w:val="none" w:sz="0" w:space="0" w:color="auto"/>
        <w:bottom w:val="none" w:sz="0" w:space="0" w:color="auto"/>
        <w:right w:val="none" w:sz="0" w:space="0" w:color="auto"/>
      </w:divBdr>
    </w:div>
    <w:div w:id="2058775223">
      <w:bodyDiv w:val="1"/>
      <w:marLeft w:val="0"/>
      <w:marRight w:val="0"/>
      <w:marTop w:val="0"/>
      <w:marBottom w:val="0"/>
      <w:divBdr>
        <w:top w:val="none" w:sz="0" w:space="0" w:color="auto"/>
        <w:left w:val="none" w:sz="0" w:space="0" w:color="auto"/>
        <w:bottom w:val="none" w:sz="0" w:space="0" w:color="auto"/>
        <w:right w:val="none" w:sz="0" w:space="0" w:color="auto"/>
      </w:divBdr>
    </w:div>
    <w:div w:id="2064672983">
      <w:bodyDiv w:val="1"/>
      <w:marLeft w:val="0"/>
      <w:marRight w:val="0"/>
      <w:marTop w:val="0"/>
      <w:marBottom w:val="0"/>
      <w:divBdr>
        <w:top w:val="none" w:sz="0" w:space="0" w:color="auto"/>
        <w:left w:val="none" w:sz="0" w:space="0" w:color="auto"/>
        <w:bottom w:val="none" w:sz="0" w:space="0" w:color="auto"/>
        <w:right w:val="none" w:sz="0" w:space="0" w:color="auto"/>
      </w:divBdr>
    </w:div>
    <w:div w:id="2067601444">
      <w:bodyDiv w:val="1"/>
      <w:marLeft w:val="0"/>
      <w:marRight w:val="0"/>
      <w:marTop w:val="0"/>
      <w:marBottom w:val="0"/>
      <w:divBdr>
        <w:top w:val="none" w:sz="0" w:space="0" w:color="auto"/>
        <w:left w:val="none" w:sz="0" w:space="0" w:color="auto"/>
        <w:bottom w:val="none" w:sz="0" w:space="0" w:color="auto"/>
        <w:right w:val="none" w:sz="0" w:space="0" w:color="auto"/>
      </w:divBdr>
    </w:div>
    <w:div w:id="2072729902">
      <w:bodyDiv w:val="1"/>
      <w:marLeft w:val="0"/>
      <w:marRight w:val="0"/>
      <w:marTop w:val="0"/>
      <w:marBottom w:val="0"/>
      <w:divBdr>
        <w:top w:val="none" w:sz="0" w:space="0" w:color="auto"/>
        <w:left w:val="none" w:sz="0" w:space="0" w:color="auto"/>
        <w:bottom w:val="none" w:sz="0" w:space="0" w:color="auto"/>
        <w:right w:val="none" w:sz="0" w:space="0" w:color="auto"/>
      </w:divBdr>
    </w:div>
    <w:div w:id="2076731576">
      <w:bodyDiv w:val="1"/>
      <w:marLeft w:val="0"/>
      <w:marRight w:val="0"/>
      <w:marTop w:val="0"/>
      <w:marBottom w:val="0"/>
      <w:divBdr>
        <w:top w:val="none" w:sz="0" w:space="0" w:color="auto"/>
        <w:left w:val="none" w:sz="0" w:space="0" w:color="auto"/>
        <w:bottom w:val="none" w:sz="0" w:space="0" w:color="auto"/>
        <w:right w:val="none" w:sz="0" w:space="0" w:color="auto"/>
      </w:divBdr>
    </w:div>
    <w:div w:id="2082748578">
      <w:bodyDiv w:val="1"/>
      <w:marLeft w:val="0"/>
      <w:marRight w:val="0"/>
      <w:marTop w:val="0"/>
      <w:marBottom w:val="0"/>
      <w:divBdr>
        <w:top w:val="none" w:sz="0" w:space="0" w:color="auto"/>
        <w:left w:val="none" w:sz="0" w:space="0" w:color="auto"/>
        <w:bottom w:val="none" w:sz="0" w:space="0" w:color="auto"/>
        <w:right w:val="none" w:sz="0" w:space="0" w:color="auto"/>
      </w:divBdr>
    </w:div>
    <w:div w:id="2090343905">
      <w:bodyDiv w:val="1"/>
      <w:marLeft w:val="0"/>
      <w:marRight w:val="0"/>
      <w:marTop w:val="0"/>
      <w:marBottom w:val="0"/>
      <w:divBdr>
        <w:top w:val="none" w:sz="0" w:space="0" w:color="auto"/>
        <w:left w:val="none" w:sz="0" w:space="0" w:color="auto"/>
        <w:bottom w:val="none" w:sz="0" w:space="0" w:color="auto"/>
        <w:right w:val="none" w:sz="0" w:space="0" w:color="auto"/>
      </w:divBdr>
    </w:div>
    <w:div w:id="2092770772">
      <w:bodyDiv w:val="1"/>
      <w:marLeft w:val="0"/>
      <w:marRight w:val="0"/>
      <w:marTop w:val="0"/>
      <w:marBottom w:val="0"/>
      <w:divBdr>
        <w:top w:val="none" w:sz="0" w:space="0" w:color="auto"/>
        <w:left w:val="none" w:sz="0" w:space="0" w:color="auto"/>
        <w:bottom w:val="none" w:sz="0" w:space="0" w:color="auto"/>
        <w:right w:val="none" w:sz="0" w:space="0" w:color="auto"/>
      </w:divBdr>
    </w:div>
    <w:div w:id="2093089200">
      <w:bodyDiv w:val="1"/>
      <w:marLeft w:val="0"/>
      <w:marRight w:val="0"/>
      <w:marTop w:val="0"/>
      <w:marBottom w:val="0"/>
      <w:divBdr>
        <w:top w:val="none" w:sz="0" w:space="0" w:color="auto"/>
        <w:left w:val="none" w:sz="0" w:space="0" w:color="auto"/>
        <w:bottom w:val="none" w:sz="0" w:space="0" w:color="auto"/>
        <w:right w:val="none" w:sz="0" w:space="0" w:color="auto"/>
      </w:divBdr>
    </w:div>
    <w:div w:id="2096508585">
      <w:bodyDiv w:val="1"/>
      <w:marLeft w:val="0"/>
      <w:marRight w:val="0"/>
      <w:marTop w:val="0"/>
      <w:marBottom w:val="0"/>
      <w:divBdr>
        <w:top w:val="none" w:sz="0" w:space="0" w:color="auto"/>
        <w:left w:val="none" w:sz="0" w:space="0" w:color="auto"/>
        <w:bottom w:val="none" w:sz="0" w:space="0" w:color="auto"/>
        <w:right w:val="none" w:sz="0" w:space="0" w:color="auto"/>
      </w:divBdr>
    </w:div>
    <w:div w:id="2100784534">
      <w:bodyDiv w:val="1"/>
      <w:marLeft w:val="0"/>
      <w:marRight w:val="0"/>
      <w:marTop w:val="0"/>
      <w:marBottom w:val="0"/>
      <w:divBdr>
        <w:top w:val="none" w:sz="0" w:space="0" w:color="auto"/>
        <w:left w:val="none" w:sz="0" w:space="0" w:color="auto"/>
        <w:bottom w:val="none" w:sz="0" w:space="0" w:color="auto"/>
        <w:right w:val="none" w:sz="0" w:space="0" w:color="auto"/>
      </w:divBdr>
    </w:div>
    <w:div w:id="2101021970">
      <w:bodyDiv w:val="1"/>
      <w:marLeft w:val="0"/>
      <w:marRight w:val="0"/>
      <w:marTop w:val="0"/>
      <w:marBottom w:val="0"/>
      <w:divBdr>
        <w:top w:val="none" w:sz="0" w:space="0" w:color="auto"/>
        <w:left w:val="none" w:sz="0" w:space="0" w:color="auto"/>
        <w:bottom w:val="none" w:sz="0" w:space="0" w:color="auto"/>
        <w:right w:val="none" w:sz="0" w:space="0" w:color="auto"/>
      </w:divBdr>
    </w:div>
    <w:div w:id="2103795550">
      <w:bodyDiv w:val="1"/>
      <w:marLeft w:val="0"/>
      <w:marRight w:val="0"/>
      <w:marTop w:val="0"/>
      <w:marBottom w:val="0"/>
      <w:divBdr>
        <w:top w:val="none" w:sz="0" w:space="0" w:color="auto"/>
        <w:left w:val="none" w:sz="0" w:space="0" w:color="auto"/>
        <w:bottom w:val="none" w:sz="0" w:space="0" w:color="auto"/>
        <w:right w:val="none" w:sz="0" w:space="0" w:color="auto"/>
      </w:divBdr>
    </w:div>
    <w:div w:id="2116056637">
      <w:bodyDiv w:val="1"/>
      <w:marLeft w:val="0"/>
      <w:marRight w:val="0"/>
      <w:marTop w:val="0"/>
      <w:marBottom w:val="0"/>
      <w:divBdr>
        <w:top w:val="none" w:sz="0" w:space="0" w:color="auto"/>
        <w:left w:val="none" w:sz="0" w:space="0" w:color="auto"/>
        <w:bottom w:val="none" w:sz="0" w:space="0" w:color="auto"/>
        <w:right w:val="none" w:sz="0" w:space="0" w:color="auto"/>
      </w:divBdr>
    </w:div>
    <w:div w:id="2119251800">
      <w:bodyDiv w:val="1"/>
      <w:marLeft w:val="0"/>
      <w:marRight w:val="0"/>
      <w:marTop w:val="0"/>
      <w:marBottom w:val="0"/>
      <w:divBdr>
        <w:top w:val="none" w:sz="0" w:space="0" w:color="auto"/>
        <w:left w:val="none" w:sz="0" w:space="0" w:color="auto"/>
        <w:bottom w:val="none" w:sz="0" w:space="0" w:color="auto"/>
        <w:right w:val="none" w:sz="0" w:space="0" w:color="auto"/>
      </w:divBdr>
    </w:div>
    <w:div w:id="2119644881">
      <w:bodyDiv w:val="1"/>
      <w:marLeft w:val="0"/>
      <w:marRight w:val="0"/>
      <w:marTop w:val="0"/>
      <w:marBottom w:val="0"/>
      <w:divBdr>
        <w:top w:val="none" w:sz="0" w:space="0" w:color="auto"/>
        <w:left w:val="none" w:sz="0" w:space="0" w:color="auto"/>
        <w:bottom w:val="none" w:sz="0" w:space="0" w:color="auto"/>
        <w:right w:val="none" w:sz="0" w:space="0" w:color="auto"/>
      </w:divBdr>
    </w:div>
    <w:div w:id="2126150573">
      <w:bodyDiv w:val="1"/>
      <w:marLeft w:val="0"/>
      <w:marRight w:val="0"/>
      <w:marTop w:val="0"/>
      <w:marBottom w:val="0"/>
      <w:divBdr>
        <w:top w:val="none" w:sz="0" w:space="0" w:color="auto"/>
        <w:left w:val="none" w:sz="0" w:space="0" w:color="auto"/>
        <w:bottom w:val="none" w:sz="0" w:space="0" w:color="auto"/>
        <w:right w:val="none" w:sz="0" w:space="0" w:color="auto"/>
      </w:divBdr>
    </w:div>
    <w:div w:id="2129544415">
      <w:bodyDiv w:val="1"/>
      <w:marLeft w:val="0"/>
      <w:marRight w:val="0"/>
      <w:marTop w:val="0"/>
      <w:marBottom w:val="0"/>
      <w:divBdr>
        <w:top w:val="none" w:sz="0" w:space="0" w:color="auto"/>
        <w:left w:val="none" w:sz="0" w:space="0" w:color="auto"/>
        <w:bottom w:val="none" w:sz="0" w:space="0" w:color="auto"/>
        <w:right w:val="none" w:sz="0" w:space="0" w:color="auto"/>
      </w:divBdr>
    </w:div>
    <w:div w:id="2142457084">
      <w:bodyDiv w:val="1"/>
      <w:marLeft w:val="0"/>
      <w:marRight w:val="0"/>
      <w:marTop w:val="0"/>
      <w:marBottom w:val="0"/>
      <w:divBdr>
        <w:top w:val="none" w:sz="0" w:space="0" w:color="auto"/>
        <w:left w:val="none" w:sz="0" w:space="0" w:color="auto"/>
        <w:bottom w:val="none" w:sz="0" w:space="0" w:color="auto"/>
        <w:right w:val="none" w:sz="0" w:space="0" w:color="auto"/>
      </w:divBdr>
    </w:div>
    <w:div w:id="21433798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s://www.henriettes-herb.com/plants/tegenaria/domestica.html" TargetMode="External"/><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s://www.henriettes-herb.com/eclectic/kings/index.html" TargetMode="External"/><Relationship Id="rId53" Type="http://schemas.openxmlformats.org/officeDocument/2006/relationships/image" Target="media/image40.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hyperlink" Target="https://www.henriettes-herb.com/plants/tegenaria/medicinalis.html" TargetMode="External"/><Relationship Id="rId56"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hyperlink" Target="http://www.henriettes-herb.com" TargetMode="External"/><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www.henriettes-herb.com/eclectic/kings/aranea.html" TargetMode="External"/><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https://www.remedia-homeopathy.com/hu/tegenaria-atrica-arzneimittelpruefung-von-dr-guenter-heck/e622" TargetMode="External"/><Relationship Id="rId52" Type="http://schemas.openxmlformats.org/officeDocument/2006/relationships/image" Target="media/image39.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4C7AE-427D-4ECB-8620-89E753977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5507</TotalTime>
  <Pages>147</Pages>
  <Words>39687</Words>
  <Characters>218284</Characters>
  <Application>Microsoft Office Word</Application>
  <DocSecurity>0</DocSecurity>
  <Lines>1819</Lines>
  <Paragraphs>514</Paragraphs>
  <ScaleCrop>false</ScaleCrop>
  <HeadingPairs>
    <vt:vector size="2" baseType="variant">
      <vt:variant>
        <vt:lpstr>Titre</vt:lpstr>
      </vt:variant>
      <vt:variant>
        <vt:i4>1</vt:i4>
      </vt:variant>
    </vt:vector>
  </HeadingPairs>
  <TitlesOfParts>
    <vt:vector size="1" baseType="lpstr">
      <vt:lpstr/>
    </vt:vector>
  </TitlesOfParts>
  <Company>ChAr</Company>
  <LinksUpToDate>false</LinksUpToDate>
  <CharactersWithSpaces>257457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 Ar</dc:creator>
  <cp:lastModifiedBy>Pascal Debuisson</cp:lastModifiedBy>
  <cp:revision>10</cp:revision>
  <cp:lastPrinted>2016-02-29T05:33:00Z</cp:lastPrinted>
  <dcterms:created xsi:type="dcterms:W3CDTF">2021-10-02T19:17:00Z</dcterms:created>
  <dcterms:modified xsi:type="dcterms:W3CDTF">2021-11-08T11:34:00Z</dcterms:modified>
</cp:coreProperties>
</file>