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4EE13C" w14:textId="374D5BE9" w:rsidR="00AC1F41" w:rsidRDefault="00AC1F41" w:rsidP="00AC1F41">
      <w:pPr>
        <w:rPr>
          <w:sz w:val="20"/>
          <w:szCs w:val="20"/>
        </w:rPr>
      </w:pPr>
      <w:r>
        <w:t>[#T1] 20ème Séminaire d’automne du CLH (2022)</w:t>
      </w:r>
    </w:p>
    <w:p w14:paraId="4223A26C" w14:textId="77777777" w:rsidR="00AC1F41" w:rsidRDefault="00AC1F41" w:rsidP="00AC1F41">
      <w:r>
        <w:t>[#A2]Centre Liégeois d’Homéopathie</w:t>
      </w:r>
    </w:p>
    <w:p w14:paraId="2F1963BB" w14:textId="5B2D0E51" w:rsidR="003D13A8" w:rsidRDefault="003D13A8" w:rsidP="00DB536C">
      <w:pPr>
        <w:jc w:val="both"/>
        <w:rPr>
          <w:rFonts w:cstheme="minorHAnsi"/>
          <w:b/>
          <w:sz w:val="32"/>
          <w:szCs w:val="32"/>
          <w:u w:val="single"/>
        </w:rPr>
      </w:pPr>
    </w:p>
    <w:p w14:paraId="47CF5E21" w14:textId="230A191F" w:rsidR="002E6597" w:rsidRDefault="002E6597" w:rsidP="002E6597">
      <w:pPr>
        <w:jc w:val="center"/>
      </w:pPr>
      <w:r>
        <w:t xml:space="preserve">[#RC1] </w:t>
      </w:r>
      <w:proofErr w:type="spellStart"/>
      <w:r w:rsidRPr="00D059C8">
        <w:rPr>
          <w:rFonts w:cstheme="minorHAnsi"/>
          <w:b/>
          <w:bCs/>
          <w:caps/>
        </w:rPr>
        <w:t>C</w:t>
      </w:r>
      <w:r w:rsidRPr="00D059C8">
        <w:rPr>
          <w:rFonts w:cstheme="minorHAnsi"/>
          <w:b/>
          <w:bCs/>
        </w:rPr>
        <w:t>uprum</w:t>
      </w:r>
      <w:proofErr w:type="spellEnd"/>
      <w:r w:rsidRPr="00D059C8">
        <w:rPr>
          <w:rFonts w:cstheme="minorHAnsi"/>
          <w:b/>
          <w:bCs/>
        </w:rPr>
        <w:t xml:space="preserve"> </w:t>
      </w:r>
      <w:proofErr w:type="spellStart"/>
      <w:r w:rsidRPr="00D059C8">
        <w:rPr>
          <w:rFonts w:cstheme="minorHAnsi"/>
          <w:b/>
          <w:bCs/>
        </w:rPr>
        <w:t>arsenicosum</w:t>
      </w:r>
      <w:proofErr w:type="spellEnd"/>
    </w:p>
    <w:p w14:paraId="7C13C623" w14:textId="795B0335" w:rsidR="00DB536C" w:rsidRPr="00745C11" w:rsidRDefault="002E6597" w:rsidP="002E6597">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theme="minorHAnsi"/>
          <w:sz w:val="28"/>
          <w:szCs w:val="28"/>
        </w:rPr>
      </w:pPr>
      <w:r>
        <w:t>[#CH2]</w:t>
      </w:r>
      <w:r w:rsidR="00DB536C" w:rsidRPr="00745C11">
        <w:rPr>
          <w:rFonts w:cstheme="minorHAnsi"/>
          <w:sz w:val="28"/>
          <w:szCs w:val="28"/>
        </w:rPr>
        <w:t xml:space="preserve">Cas 1, Madame S – </w:t>
      </w:r>
      <w:r w:rsidR="00D059C8">
        <w:rPr>
          <w:rFonts w:cstheme="minorHAnsi"/>
          <w:sz w:val="28"/>
          <w:szCs w:val="28"/>
        </w:rPr>
        <w:t xml:space="preserve">Dr </w:t>
      </w:r>
      <w:r w:rsidR="00DB536C" w:rsidRPr="00745C11">
        <w:rPr>
          <w:rFonts w:cstheme="minorHAnsi"/>
          <w:sz w:val="28"/>
          <w:szCs w:val="28"/>
        </w:rPr>
        <w:t>Pascale FRANCK</w:t>
      </w:r>
    </w:p>
    <w:p w14:paraId="6751B98F" w14:textId="77777777" w:rsidR="002E6597" w:rsidRDefault="002E6597" w:rsidP="002E6597">
      <w:pPr>
        <w:spacing w:after="0"/>
        <w:jc w:val="both"/>
      </w:pPr>
      <w:r>
        <w:t>[#S3] Enoncé</w:t>
      </w:r>
    </w:p>
    <w:p w14:paraId="1DA51850" w14:textId="77777777" w:rsidR="00331D02" w:rsidRPr="00745C11" w:rsidRDefault="00331D02" w:rsidP="00331D02">
      <w:pPr>
        <w:shd w:val="clear" w:color="auto" w:fill="FFFFFF"/>
        <w:spacing w:after="0" w:line="240" w:lineRule="auto"/>
        <w:outlineLvl w:val="1"/>
        <w:rPr>
          <w:rFonts w:eastAsia="Times New Roman" w:cstheme="minorHAnsi"/>
          <w:bCs/>
          <w:color w:val="000000"/>
          <w:lang w:eastAsia="fr-BE"/>
        </w:rPr>
      </w:pPr>
    </w:p>
    <w:p w14:paraId="61A2889B" w14:textId="2D114A30" w:rsidR="00331D02" w:rsidRPr="00745C11" w:rsidRDefault="00331D02" w:rsidP="00683621">
      <w:pPr>
        <w:shd w:val="clear" w:color="auto" w:fill="FFFFFF"/>
        <w:spacing w:after="0" w:line="240" w:lineRule="auto"/>
        <w:jc w:val="both"/>
        <w:outlineLvl w:val="1"/>
        <w:rPr>
          <w:rFonts w:eastAsia="Times New Roman" w:cstheme="minorHAnsi"/>
          <w:bCs/>
          <w:color w:val="000000"/>
          <w:lang w:eastAsia="fr-BE"/>
        </w:rPr>
      </w:pPr>
      <w:r w:rsidRPr="00745C11">
        <w:rPr>
          <w:rFonts w:eastAsia="Times New Roman" w:cstheme="minorHAnsi"/>
          <w:bCs/>
          <w:color w:val="000000"/>
          <w:lang w:eastAsia="fr-BE"/>
        </w:rPr>
        <w:t>Née en 1982, Madame S est une femme grande, décidée, souriante et intelligente. Infirmière, longtemps responsable de crèche communale</w:t>
      </w:r>
      <w:r w:rsidR="00683621">
        <w:rPr>
          <w:rFonts w:eastAsia="Times New Roman" w:cstheme="minorHAnsi"/>
          <w:bCs/>
          <w:color w:val="000000"/>
          <w:lang w:eastAsia="fr-BE"/>
        </w:rPr>
        <w:t xml:space="preserve"> ; elle </w:t>
      </w:r>
      <w:r w:rsidRPr="00745C11">
        <w:rPr>
          <w:rFonts w:eastAsia="Times New Roman" w:cstheme="minorHAnsi"/>
          <w:bCs/>
          <w:color w:val="000000"/>
          <w:lang w:eastAsia="fr-BE"/>
        </w:rPr>
        <w:t>travaille</w:t>
      </w:r>
      <w:r w:rsidR="00683621">
        <w:rPr>
          <w:rFonts w:eastAsia="Times New Roman" w:cstheme="minorHAnsi"/>
          <w:bCs/>
          <w:color w:val="000000"/>
          <w:lang w:eastAsia="fr-BE"/>
        </w:rPr>
        <w:t xml:space="preserve"> </w:t>
      </w:r>
      <w:r w:rsidR="00683621" w:rsidRPr="00745C11">
        <w:rPr>
          <w:rFonts w:eastAsia="Times New Roman" w:cstheme="minorHAnsi"/>
          <w:bCs/>
          <w:color w:val="000000"/>
          <w:lang w:eastAsia="fr-BE"/>
        </w:rPr>
        <w:t>actuellement</w:t>
      </w:r>
      <w:r w:rsidRPr="00745C11">
        <w:rPr>
          <w:rFonts w:eastAsia="Times New Roman" w:cstheme="minorHAnsi"/>
          <w:bCs/>
          <w:color w:val="000000"/>
          <w:lang w:eastAsia="fr-BE"/>
        </w:rPr>
        <w:t xml:space="preserve"> dans l’administration.</w:t>
      </w:r>
    </w:p>
    <w:p w14:paraId="335F9074" w14:textId="77777777" w:rsidR="00331D02" w:rsidRPr="00745C11" w:rsidRDefault="00331D02" w:rsidP="00331D02">
      <w:pPr>
        <w:shd w:val="clear" w:color="auto" w:fill="FFFFFF"/>
        <w:spacing w:after="0" w:line="240" w:lineRule="auto"/>
        <w:jc w:val="both"/>
        <w:outlineLvl w:val="1"/>
        <w:rPr>
          <w:rFonts w:eastAsia="Times New Roman" w:cstheme="minorHAnsi"/>
          <w:bCs/>
          <w:color w:val="000000"/>
          <w:lang w:eastAsia="fr-BE"/>
        </w:rPr>
      </w:pPr>
      <w:r w:rsidRPr="00745C11">
        <w:rPr>
          <w:rFonts w:eastAsia="Times New Roman" w:cstheme="minorHAnsi"/>
          <w:bCs/>
          <w:color w:val="000000"/>
          <w:lang w:eastAsia="fr-BE"/>
        </w:rPr>
        <w:t xml:space="preserve">Je la reçois depuis 2013. Aînée, elle a une sœur de deux ans sa cadette. </w:t>
      </w:r>
    </w:p>
    <w:p w14:paraId="74358C6D" w14:textId="77777777" w:rsidR="00331D02" w:rsidRPr="00745C11" w:rsidRDefault="00331D02" w:rsidP="00331D02">
      <w:pPr>
        <w:shd w:val="clear" w:color="auto" w:fill="FFFFFF"/>
        <w:spacing w:after="0" w:line="240" w:lineRule="auto"/>
        <w:jc w:val="both"/>
        <w:outlineLvl w:val="1"/>
        <w:rPr>
          <w:rFonts w:eastAsia="Times New Roman" w:cstheme="minorHAnsi"/>
          <w:bCs/>
          <w:color w:val="000000"/>
          <w:lang w:eastAsia="fr-BE"/>
        </w:rPr>
      </w:pPr>
      <w:r w:rsidRPr="00745C11">
        <w:rPr>
          <w:rFonts w:eastAsia="Times New Roman" w:cstheme="minorHAnsi"/>
          <w:bCs/>
          <w:color w:val="000000"/>
          <w:lang w:eastAsia="fr-BE"/>
        </w:rPr>
        <w:t>Maman d’une petite fille (2009), puis bientôt d’un garçon en mars 2014.</w:t>
      </w:r>
    </w:p>
    <w:p w14:paraId="45592D14" w14:textId="77777777" w:rsidR="00331D02" w:rsidRPr="00745C11" w:rsidRDefault="00331D02" w:rsidP="00331D02">
      <w:pPr>
        <w:shd w:val="clear" w:color="auto" w:fill="FFFFFF"/>
        <w:spacing w:after="0" w:line="240" w:lineRule="auto"/>
        <w:jc w:val="both"/>
        <w:outlineLvl w:val="1"/>
        <w:rPr>
          <w:rFonts w:eastAsia="Times New Roman" w:cstheme="minorHAnsi"/>
          <w:bCs/>
          <w:color w:val="000000"/>
          <w:lang w:eastAsia="fr-BE"/>
        </w:rPr>
      </w:pPr>
      <w:r w:rsidRPr="00745C11">
        <w:rPr>
          <w:rFonts w:eastAsia="Times New Roman" w:cstheme="minorHAnsi"/>
          <w:bCs/>
          <w:color w:val="000000"/>
          <w:lang w:eastAsia="fr-BE"/>
        </w:rPr>
        <w:t xml:space="preserve">Elle a beaucoup voyagé en Afrique. Ses enfants ont tous un papa africain, différent. </w:t>
      </w:r>
    </w:p>
    <w:p w14:paraId="09233F4C" w14:textId="77777777" w:rsidR="00331D02" w:rsidRPr="00745C11" w:rsidRDefault="00331D02" w:rsidP="00331D02">
      <w:pPr>
        <w:shd w:val="clear" w:color="auto" w:fill="FFFFFF"/>
        <w:spacing w:after="0" w:line="240" w:lineRule="auto"/>
        <w:outlineLvl w:val="1"/>
        <w:rPr>
          <w:rFonts w:eastAsia="Times New Roman" w:cstheme="minorHAnsi"/>
          <w:bCs/>
          <w:color w:val="000000"/>
          <w:lang w:eastAsia="fr-BE"/>
        </w:rPr>
      </w:pPr>
    </w:p>
    <w:p w14:paraId="283FF0B9" w14:textId="0B57F0E0" w:rsidR="00331D02" w:rsidRPr="00745C11" w:rsidRDefault="00331D02" w:rsidP="00683621">
      <w:pPr>
        <w:rPr>
          <w:rFonts w:cstheme="minorHAnsi"/>
        </w:rPr>
      </w:pPr>
      <w:r w:rsidRPr="00745C11">
        <w:rPr>
          <w:rFonts w:eastAsia="Times New Roman" w:cstheme="minorHAnsi"/>
          <w:bCs/>
          <w:color w:val="000000"/>
          <w:lang w:eastAsia="fr-BE"/>
        </w:rPr>
        <w:t xml:space="preserve">Je la retrouve  en mai 2022, enceinte à nouveau.  Cette grossesse était fortement désirée par son nouveau conjoint, sans enfant, africain lui aussi. </w:t>
      </w:r>
      <w:r w:rsidRPr="00745C11">
        <w:rPr>
          <w:rFonts w:cstheme="minorHAnsi"/>
        </w:rPr>
        <w:t>Vu son âge (à elle), la patiente n’y croyait plus trop</w:t>
      </w:r>
      <w:r w:rsidRPr="00745C11">
        <w:rPr>
          <w:rFonts w:eastAsia="Times New Roman" w:cstheme="minorHAnsi"/>
          <w:bCs/>
          <w:color w:val="000000"/>
          <w:lang w:eastAsia="fr-BE"/>
        </w:rPr>
        <w:t xml:space="preserve"> et ne s’était « pas mis la pression »</w:t>
      </w:r>
      <w:r w:rsidRPr="00745C11">
        <w:rPr>
          <w:rFonts w:cstheme="minorHAnsi"/>
        </w:rPr>
        <w:t>. Ils attendent activement, sans succès. Il insiste mais elle n’est pas prête à faire une FIV, puis finalement s’y résout. Et le miracle arrive, Madame se retrouve enceinte, naturellement !</w:t>
      </w:r>
      <w:r w:rsidRPr="00745C11">
        <w:rPr>
          <w:rFonts w:eastAsia="Times New Roman" w:cstheme="minorHAnsi"/>
          <w:bCs/>
          <w:color w:val="000000"/>
          <w:lang w:eastAsia="fr-BE"/>
        </w:rPr>
        <w:t xml:space="preserve"> Elle est contente de cette « jolie » surprise.</w:t>
      </w:r>
    </w:p>
    <w:p w14:paraId="38029FD5" w14:textId="77777777" w:rsidR="00331D02" w:rsidRPr="00745C11" w:rsidRDefault="00331D02" w:rsidP="00683621">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color w:val="000000"/>
          <w:lang w:eastAsia="fr-BE"/>
        </w:rPr>
        <w:t xml:space="preserve">Mais cette grossesse n’est pas facile du tout. </w:t>
      </w:r>
    </w:p>
    <w:p w14:paraId="57BA71D0" w14:textId="77777777" w:rsidR="00331D02" w:rsidRPr="00745C11" w:rsidRDefault="00331D02" w:rsidP="00331D02">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color w:val="000000"/>
          <w:lang w:eastAsia="fr-BE"/>
        </w:rPr>
        <w:t>Elle est déjà comme une baleine à 14 semaines, nauséeuse, hyper ballonnée constamment, exténuée, douloureuse et hyper émotive.</w:t>
      </w:r>
    </w:p>
    <w:p w14:paraId="26AD24B0" w14:textId="47C08842" w:rsidR="00331D02" w:rsidRPr="00745C11" w:rsidRDefault="00331D02" w:rsidP="00331D02">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color w:val="000000"/>
          <w:lang w:eastAsia="fr-BE"/>
        </w:rPr>
        <w:t>Au début ses nausées étaient améliorées en mangeant un peu</w:t>
      </w:r>
      <w:r w:rsidRPr="00745C11">
        <w:rPr>
          <w:rFonts w:cstheme="minorHAnsi"/>
        </w:rPr>
        <w:t>, ensuite aggravée</w:t>
      </w:r>
      <w:r w:rsidR="00683621">
        <w:rPr>
          <w:rFonts w:cstheme="minorHAnsi"/>
        </w:rPr>
        <w:t>s</w:t>
      </w:r>
      <w:r w:rsidRPr="00745C11">
        <w:rPr>
          <w:rFonts w:cstheme="minorHAnsi"/>
        </w:rPr>
        <w:t xml:space="preserve"> en buvant et en mangeant. Son appétit est décuplé. Ses douleurs d’estomac sont améliorées quand elle se penche un peu en arrière.</w:t>
      </w:r>
    </w:p>
    <w:p w14:paraId="5B652B88" w14:textId="25F9EBBF" w:rsidR="00331D02" w:rsidRPr="00745C11" w:rsidRDefault="00331D02" w:rsidP="00331D02">
      <w:pPr>
        <w:rPr>
          <w:rFonts w:cstheme="minorHAnsi"/>
        </w:rPr>
      </w:pPr>
      <w:r w:rsidRPr="00745C11">
        <w:rPr>
          <w:rFonts w:cstheme="minorHAnsi"/>
        </w:rPr>
        <w:t xml:space="preserve">Enfin elle se met à souffrir de douleurs abdominales à droite du nombril en surface, puis avec extension dans le dos, une barre au niveau du foie et de la vésicule biliaire. </w:t>
      </w:r>
    </w:p>
    <w:p w14:paraId="5343F811" w14:textId="77777777" w:rsidR="00331D02" w:rsidRPr="00745C11" w:rsidRDefault="00331D02" w:rsidP="00331D02">
      <w:pPr>
        <w:rPr>
          <w:rFonts w:cstheme="minorHAnsi"/>
        </w:rPr>
      </w:pPr>
      <w:r w:rsidRPr="00745C11">
        <w:rPr>
          <w:rFonts w:cstheme="minorHAnsi"/>
        </w:rPr>
        <w:t>Chelidonium va l’aider un peu.</w:t>
      </w:r>
    </w:p>
    <w:p w14:paraId="71908116" w14:textId="7FD5B947" w:rsidR="00331D02" w:rsidRPr="00745C11" w:rsidRDefault="00331D02" w:rsidP="00331D02">
      <w:pPr>
        <w:rPr>
          <w:rFonts w:cstheme="minorHAnsi"/>
          <w:i/>
        </w:rPr>
      </w:pPr>
      <w:r w:rsidRPr="00683621">
        <w:rPr>
          <w:rFonts w:cstheme="minorHAnsi"/>
          <w:b/>
          <w:bCs/>
          <w:u w:val="single"/>
        </w:rPr>
        <w:t>Début septembre 2022</w:t>
      </w:r>
      <w:r w:rsidRPr="00745C11">
        <w:rPr>
          <w:rFonts w:cstheme="minorHAnsi"/>
        </w:rPr>
        <w:br/>
      </w:r>
      <w:r w:rsidRPr="00745C11">
        <w:rPr>
          <w:rFonts w:cstheme="minorHAnsi"/>
          <w:i/>
        </w:rPr>
        <w:t>Ma grossesse ne se passe pas facilement. Mon psy me dit que je commence une dépression compliquée.</w:t>
      </w:r>
    </w:p>
    <w:p w14:paraId="4FB50BD2" w14:textId="77777777" w:rsidR="00331D02" w:rsidRPr="00745C11" w:rsidRDefault="00331D02" w:rsidP="00331D02">
      <w:pPr>
        <w:rPr>
          <w:rFonts w:cstheme="minorHAnsi"/>
          <w:i/>
        </w:rPr>
      </w:pPr>
      <w:r w:rsidRPr="00745C11">
        <w:rPr>
          <w:rFonts w:cstheme="minorHAnsi"/>
          <w:i/>
        </w:rPr>
        <w:t>Je me sens comme une baleine échouée.</w:t>
      </w:r>
    </w:p>
    <w:p w14:paraId="6F93679B" w14:textId="636025A6" w:rsidR="00331D02" w:rsidRPr="00745C11" w:rsidRDefault="00331D02" w:rsidP="00331D02">
      <w:pPr>
        <w:rPr>
          <w:rFonts w:cstheme="minorHAnsi"/>
          <w:i/>
        </w:rPr>
      </w:pPr>
      <w:r w:rsidRPr="00745C11">
        <w:rPr>
          <w:rFonts w:cstheme="minorHAnsi"/>
          <w:i/>
        </w:rPr>
        <w:t>J’ai des problèmes digestifs. Je n’arrive pas à faire grand-chose. Je suis frustrée car je ne sais pas le faire et je ne me sens pas aidée… parce que je n’arrive pas à penser, p</w:t>
      </w:r>
      <w:r w:rsidR="00683621">
        <w:rPr>
          <w:rFonts w:cstheme="minorHAnsi"/>
          <w:i/>
        </w:rPr>
        <w:t xml:space="preserve">ar </w:t>
      </w:r>
      <w:r w:rsidRPr="00745C11">
        <w:rPr>
          <w:rFonts w:cstheme="minorHAnsi"/>
          <w:i/>
        </w:rPr>
        <w:t>ex</w:t>
      </w:r>
      <w:r w:rsidR="00683621">
        <w:rPr>
          <w:rFonts w:cstheme="minorHAnsi"/>
          <w:i/>
        </w:rPr>
        <w:t>emple</w:t>
      </w:r>
      <w:r w:rsidRPr="00745C11">
        <w:rPr>
          <w:rFonts w:cstheme="minorHAnsi"/>
          <w:i/>
        </w:rPr>
        <w:t xml:space="preserve"> à faire des listes pour demander.</w:t>
      </w:r>
    </w:p>
    <w:p w14:paraId="04FA89DE" w14:textId="77777777" w:rsidR="00331D02" w:rsidRPr="00745C11" w:rsidRDefault="00331D02" w:rsidP="00331D02">
      <w:pPr>
        <w:rPr>
          <w:rFonts w:cstheme="minorHAnsi"/>
        </w:rPr>
      </w:pPr>
      <w:r w:rsidRPr="00745C11">
        <w:rPr>
          <w:rFonts w:cstheme="minorHAnsi"/>
          <w:i/>
        </w:rPr>
        <w:t>Au travail, j’arrive à penser, dans l’ordre que je veux, car il n’y a pas d’urgences. Je suis aussi très contente avec mes enfants qui m’aident, surtout mon fils.</w:t>
      </w:r>
      <w:r w:rsidRPr="00745C11">
        <w:rPr>
          <w:rFonts w:cstheme="minorHAnsi"/>
        </w:rPr>
        <w:t xml:space="preserve"> (Présent à la consultation. Il a 10 ans)</w:t>
      </w:r>
    </w:p>
    <w:p w14:paraId="1A87B423" w14:textId="7A9136C1" w:rsidR="00331D02" w:rsidRPr="00745C11" w:rsidRDefault="00331D02" w:rsidP="00331D02">
      <w:pPr>
        <w:rPr>
          <w:rFonts w:cstheme="minorHAnsi"/>
          <w:i/>
        </w:rPr>
      </w:pPr>
      <w:r w:rsidRPr="00745C11">
        <w:rPr>
          <w:rFonts w:cstheme="minorHAnsi"/>
          <w:i/>
        </w:rPr>
        <w:t>Cette grossesse, c’est très lourd, une catastrophe, j’ai pris 1</w:t>
      </w:r>
      <w:r w:rsidR="00683621">
        <w:rPr>
          <w:rFonts w:cstheme="minorHAnsi"/>
          <w:i/>
        </w:rPr>
        <w:t xml:space="preserve"> </w:t>
      </w:r>
      <w:r w:rsidRPr="00745C11">
        <w:rPr>
          <w:rFonts w:cstheme="minorHAnsi"/>
          <w:i/>
        </w:rPr>
        <w:t>5kg. Je compense par la nourriture, mais j’ai pris beaucoup de poids dès le départ.</w:t>
      </w:r>
    </w:p>
    <w:p w14:paraId="631655D0" w14:textId="77777777" w:rsidR="00331D02" w:rsidRPr="00745C11" w:rsidRDefault="00331D02" w:rsidP="00331D02">
      <w:pPr>
        <w:rPr>
          <w:rFonts w:cstheme="minorHAnsi"/>
          <w:i/>
        </w:rPr>
      </w:pPr>
      <w:r w:rsidRPr="00745C11">
        <w:rPr>
          <w:rFonts w:cstheme="minorHAnsi"/>
          <w:i/>
        </w:rPr>
        <w:lastRenderedPageBreak/>
        <w:t>J’ai des contractions ; j’en avais déjà à la 1</w:t>
      </w:r>
      <w:r w:rsidRPr="00745C11">
        <w:rPr>
          <w:rFonts w:cstheme="minorHAnsi"/>
          <w:i/>
          <w:vertAlign w:val="superscript"/>
        </w:rPr>
        <w:t>ère</w:t>
      </w:r>
      <w:r w:rsidRPr="00745C11">
        <w:rPr>
          <w:rFonts w:cstheme="minorHAnsi"/>
          <w:i/>
        </w:rPr>
        <w:t xml:space="preserve"> grossesse. J’en ai plus quand je stresse.</w:t>
      </w:r>
    </w:p>
    <w:p w14:paraId="6AE7081E" w14:textId="77777777" w:rsidR="00331D02" w:rsidRPr="00745C11" w:rsidRDefault="00331D02" w:rsidP="00331D02">
      <w:pPr>
        <w:rPr>
          <w:rFonts w:cstheme="minorHAnsi"/>
          <w:i/>
        </w:rPr>
      </w:pPr>
      <w:r w:rsidRPr="00745C11">
        <w:rPr>
          <w:rFonts w:cstheme="minorHAnsi"/>
          <w:i/>
        </w:rPr>
        <w:t>Mes jambes et mes seins sont gonflés.</w:t>
      </w:r>
    </w:p>
    <w:p w14:paraId="3C2F54E5" w14:textId="2FEE8812" w:rsidR="00331D02" w:rsidRPr="00745C11" w:rsidRDefault="00331D02" w:rsidP="00331D02">
      <w:pPr>
        <w:rPr>
          <w:rFonts w:cstheme="minorHAnsi"/>
          <w:i/>
        </w:rPr>
      </w:pPr>
      <w:r w:rsidRPr="00745C11">
        <w:rPr>
          <w:rFonts w:cstheme="minorHAnsi"/>
          <w:i/>
        </w:rPr>
        <w:t>Le transit est très ralenti. Tout est ralenti, le cerveau, la marche, le travail…</w:t>
      </w:r>
    </w:p>
    <w:p w14:paraId="7ED8A18A" w14:textId="77777777" w:rsidR="00331D02" w:rsidRPr="00745C11" w:rsidRDefault="00331D02" w:rsidP="00331D02">
      <w:pPr>
        <w:rPr>
          <w:rFonts w:cstheme="minorHAnsi"/>
          <w:i/>
        </w:rPr>
      </w:pPr>
      <w:r w:rsidRPr="00745C11">
        <w:rPr>
          <w:rFonts w:cstheme="minorHAnsi"/>
          <w:i/>
        </w:rPr>
        <w:t>J’ai eu des douleurs épigastriques, j’ai fait du shiatsu puis j’ai eu mal dans le dos, à même hauteur.</w:t>
      </w:r>
    </w:p>
    <w:p w14:paraId="57BA2EDB" w14:textId="77777777" w:rsidR="00331D02" w:rsidRPr="00745C11" w:rsidRDefault="00331D02" w:rsidP="00331D02">
      <w:pPr>
        <w:rPr>
          <w:rFonts w:cstheme="minorHAnsi"/>
          <w:i/>
        </w:rPr>
      </w:pPr>
      <w:r w:rsidRPr="00745C11">
        <w:rPr>
          <w:rFonts w:cstheme="minorHAnsi"/>
          <w:i/>
        </w:rPr>
        <w:t>Je fais de l’hypotension.</w:t>
      </w:r>
    </w:p>
    <w:p w14:paraId="1CA46DFD" w14:textId="77777777" w:rsidR="00331D02" w:rsidRPr="00745C11" w:rsidRDefault="00331D02" w:rsidP="00331D02">
      <w:pPr>
        <w:rPr>
          <w:rFonts w:cstheme="minorHAnsi"/>
          <w:i/>
        </w:rPr>
      </w:pPr>
      <w:r w:rsidRPr="00745C11">
        <w:rPr>
          <w:rFonts w:cstheme="minorHAnsi"/>
          <w:i/>
        </w:rPr>
        <w:t>Je dors super mal et peu par rapport à mes besoins habituels. Je me réveille à chaque changement</w:t>
      </w:r>
      <w:r w:rsidRPr="00745C11">
        <w:rPr>
          <w:rFonts w:cstheme="minorHAnsi"/>
        </w:rPr>
        <w:t xml:space="preserve"> </w:t>
      </w:r>
      <w:r w:rsidRPr="00745C11">
        <w:rPr>
          <w:rFonts w:cstheme="minorHAnsi"/>
          <w:i/>
        </w:rPr>
        <w:t xml:space="preserve">de position. Si je me mets à penser, le petit train commence. J’ai des cauchemars. </w:t>
      </w:r>
    </w:p>
    <w:p w14:paraId="6B1C41FF" w14:textId="77777777" w:rsidR="00331D02" w:rsidRPr="00745C11" w:rsidRDefault="00331D02" w:rsidP="00331D02">
      <w:pPr>
        <w:rPr>
          <w:rFonts w:cstheme="minorHAnsi"/>
          <w:i/>
        </w:rPr>
      </w:pPr>
      <w:r w:rsidRPr="00745C11">
        <w:rPr>
          <w:rFonts w:cstheme="minorHAnsi"/>
          <w:i/>
        </w:rPr>
        <w:t>Je n’ai pas été dérangée par la chaleur or j’ai plus chaud que d’habitude.</w:t>
      </w:r>
    </w:p>
    <w:p w14:paraId="361CD198" w14:textId="77777777" w:rsidR="00331D02" w:rsidRPr="00745C11" w:rsidRDefault="00331D02" w:rsidP="00331D02">
      <w:pPr>
        <w:rPr>
          <w:rFonts w:cstheme="minorHAnsi"/>
          <w:i/>
        </w:rPr>
      </w:pPr>
      <w:r w:rsidRPr="00745C11">
        <w:rPr>
          <w:rFonts w:cstheme="minorHAnsi"/>
          <w:i/>
        </w:rPr>
        <w:t>J’ai beaucoup de crampes, dans les cuisses, les orteils, les mollets. Les cuisses c’est le plus souvent, douloureux, même la journée. Les orteils c’est aussi très souvent. Les mollets c’est le moins souvent et le moins douloureux.</w:t>
      </w:r>
    </w:p>
    <w:p w14:paraId="0AA174BC" w14:textId="77777777" w:rsidR="00331D02" w:rsidRPr="00745C11" w:rsidRDefault="00331D02" w:rsidP="00331D02">
      <w:pPr>
        <w:rPr>
          <w:rFonts w:cstheme="minorHAnsi"/>
          <w:i/>
        </w:rPr>
      </w:pPr>
      <w:r w:rsidRPr="00745C11">
        <w:rPr>
          <w:rFonts w:cstheme="minorHAnsi"/>
          <w:i/>
        </w:rPr>
        <w:t>J’ai terriblement soif, depuis le début de la grossesse. Je bois un peu et très souvent.</w:t>
      </w:r>
    </w:p>
    <w:p w14:paraId="6F0812D5" w14:textId="77777777" w:rsidR="00331D02" w:rsidRPr="00745C11" w:rsidRDefault="00331D02" w:rsidP="00331D02">
      <w:pPr>
        <w:rPr>
          <w:rFonts w:cstheme="minorHAnsi"/>
          <w:i/>
        </w:rPr>
      </w:pPr>
      <w:r w:rsidRPr="00745C11">
        <w:rPr>
          <w:rFonts w:cstheme="minorHAnsi"/>
          <w:i/>
        </w:rPr>
        <w:t>J’ai des démangeaisons (bilatérales) puis des crevasses douloureuses à gauche entre le 5</w:t>
      </w:r>
      <w:r w:rsidRPr="00745C11">
        <w:rPr>
          <w:rFonts w:cstheme="minorHAnsi"/>
          <w:i/>
          <w:vertAlign w:val="superscript"/>
        </w:rPr>
        <w:t>ème</w:t>
      </w:r>
      <w:r w:rsidRPr="00745C11">
        <w:rPr>
          <w:rFonts w:cstheme="minorHAnsi"/>
          <w:i/>
        </w:rPr>
        <w:t xml:space="preserve"> et le 4</w:t>
      </w:r>
      <w:r w:rsidRPr="00745C11">
        <w:rPr>
          <w:rFonts w:cstheme="minorHAnsi"/>
          <w:i/>
          <w:vertAlign w:val="superscript"/>
        </w:rPr>
        <w:t>ème</w:t>
      </w:r>
      <w:r w:rsidRPr="00745C11">
        <w:rPr>
          <w:rFonts w:cstheme="minorHAnsi"/>
          <w:i/>
        </w:rPr>
        <w:t xml:space="preserve"> orteil (méridien de la vésicule biliaire). Je n’ai plus mal à la vésicule biliaire comme en mai.</w:t>
      </w:r>
    </w:p>
    <w:p w14:paraId="23C75A9C" w14:textId="77777777" w:rsidR="00331D02" w:rsidRPr="00745C11" w:rsidRDefault="00331D02" w:rsidP="00331D02">
      <w:pPr>
        <w:rPr>
          <w:rFonts w:cstheme="minorHAnsi"/>
          <w:i/>
        </w:rPr>
      </w:pPr>
      <w:r w:rsidRPr="00745C11">
        <w:rPr>
          <w:rFonts w:cstheme="minorHAnsi"/>
          <w:i/>
        </w:rPr>
        <w:t>Je suis très irritable.</w:t>
      </w:r>
    </w:p>
    <w:p w14:paraId="31EBD56F" w14:textId="77777777" w:rsidR="00331D02" w:rsidRDefault="00331D02" w:rsidP="00331D02">
      <w:pPr>
        <w:rPr>
          <w:rFonts w:cstheme="minorHAnsi"/>
        </w:rPr>
      </w:pPr>
    </w:p>
    <w:p w14:paraId="097B5E1E" w14:textId="5DE08C8D" w:rsidR="00683621" w:rsidRPr="00745C11" w:rsidRDefault="002E6597" w:rsidP="0068362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theme="minorHAnsi"/>
          <w:sz w:val="28"/>
          <w:szCs w:val="28"/>
        </w:rPr>
      </w:pPr>
      <w:r>
        <w:t>[#S3]</w:t>
      </w:r>
      <w:r w:rsidR="00683621" w:rsidRPr="00745C11">
        <w:rPr>
          <w:rFonts w:cstheme="minorHAnsi"/>
          <w:sz w:val="28"/>
          <w:szCs w:val="28"/>
        </w:rPr>
        <w:t>Cas 1, Madame S</w:t>
      </w:r>
      <w:r w:rsidR="00DA35E4">
        <w:rPr>
          <w:rFonts w:cstheme="minorHAnsi"/>
          <w:sz w:val="28"/>
          <w:szCs w:val="28"/>
        </w:rPr>
        <w:t xml:space="preserve"> - Solution</w:t>
      </w:r>
    </w:p>
    <w:p w14:paraId="0DB39069" w14:textId="12AE2A29" w:rsidR="00DB536C" w:rsidRPr="00745C11" w:rsidRDefault="00DB536C" w:rsidP="00C85898">
      <w:pPr>
        <w:ind w:firstLine="284"/>
        <w:jc w:val="both"/>
        <w:rPr>
          <w:rFonts w:cstheme="minorHAnsi"/>
        </w:rPr>
      </w:pPr>
      <w:r w:rsidRPr="00745C11">
        <w:rPr>
          <w:rFonts w:cstheme="minorHAnsi"/>
        </w:rPr>
        <w:t>Je prends son cas comme un aigu, vu la grossesse en cours ; je ne l’ai jamais vue comme ça.</w:t>
      </w:r>
      <w:r w:rsidRPr="00745C11">
        <w:rPr>
          <w:rFonts w:cstheme="minorHAnsi"/>
        </w:rPr>
        <w:br/>
        <w:t>Dans un dossier je fais cette répertorisation, basée sur les qualités de sa soif et ce manque d’énergie pendant la grossesse</w:t>
      </w:r>
      <w:r w:rsidR="00683621">
        <w:rPr>
          <w:rFonts w:cstheme="minorHAnsi"/>
        </w:rPr>
        <w:t>,</w:t>
      </w:r>
      <w:r w:rsidRPr="00745C11">
        <w:rPr>
          <w:rFonts w:cstheme="minorHAnsi"/>
        </w:rPr>
        <w:t xml:space="preserve"> où je regroupe weakness et weariness pregnancy during. Je suis étonnée de tomber sur </w:t>
      </w:r>
      <w:r w:rsidR="00683621" w:rsidRPr="00D059C8">
        <w:rPr>
          <w:rFonts w:cstheme="minorHAnsi"/>
          <w:b/>
          <w:bCs/>
          <w:caps/>
        </w:rPr>
        <w:t>C</w:t>
      </w:r>
      <w:r w:rsidRPr="00D059C8">
        <w:rPr>
          <w:rFonts w:cstheme="minorHAnsi"/>
          <w:b/>
          <w:bCs/>
          <w:caps/>
        </w:rPr>
        <w:t>uprum</w:t>
      </w:r>
      <w:r w:rsidR="00683621" w:rsidRPr="00D059C8">
        <w:rPr>
          <w:rFonts w:cstheme="minorHAnsi"/>
          <w:b/>
          <w:bCs/>
          <w:caps/>
        </w:rPr>
        <w:t xml:space="preserve"> </w:t>
      </w:r>
      <w:r w:rsidRPr="00D059C8">
        <w:rPr>
          <w:rFonts w:cstheme="minorHAnsi"/>
          <w:b/>
          <w:bCs/>
          <w:caps/>
        </w:rPr>
        <w:t>arsenicosum</w:t>
      </w:r>
      <w:r w:rsidRPr="00D059C8">
        <w:rPr>
          <w:rFonts w:cstheme="minorHAnsi"/>
          <w:caps/>
        </w:rPr>
        <w:t>.</w:t>
      </w:r>
      <w:r w:rsidRPr="00745C11">
        <w:rPr>
          <w:rFonts w:cstheme="minorHAnsi"/>
        </w:rPr>
        <w:t xml:space="preserve"> Je trouve intéressant ce mélange de crampe</w:t>
      </w:r>
      <w:r w:rsidR="00683621">
        <w:rPr>
          <w:rFonts w:cstheme="minorHAnsi"/>
        </w:rPr>
        <w:t>s</w:t>
      </w:r>
      <w:r w:rsidRPr="00745C11">
        <w:rPr>
          <w:rFonts w:cstheme="minorHAnsi"/>
        </w:rPr>
        <w:t xml:space="preserve"> et d’anxiété. D’autant que chez son fils qui l’accompagne, car il avait également besoin de soins, je trouve </w:t>
      </w:r>
      <w:r w:rsidR="00683621">
        <w:rPr>
          <w:rFonts w:cstheme="minorHAnsi"/>
        </w:rPr>
        <w:t>C</w:t>
      </w:r>
      <w:r w:rsidRPr="00745C11">
        <w:rPr>
          <w:rFonts w:cstheme="minorHAnsi"/>
        </w:rPr>
        <w:t>uprum metallicum.</w:t>
      </w:r>
    </w:p>
    <w:p w14:paraId="3CB7B3B5" w14:textId="77777777" w:rsidR="00DB536C" w:rsidRPr="00745C11" w:rsidRDefault="00DB536C" w:rsidP="00DB536C">
      <w:pPr>
        <w:rPr>
          <w:rFonts w:cstheme="minorHAnsi"/>
        </w:rPr>
      </w:pPr>
      <w:r w:rsidRPr="00745C11">
        <w:rPr>
          <w:rFonts w:cstheme="minorHAnsi"/>
          <w:noProof/>
          <w:lang w:eastAsia="fr-BE"/>
        </w:rPr>
        <w:lastRenderedPageBreak/>
        <w:drawing>
          <wp:inline distT="0" distB="0" distL="0" distR="0" wp14:anchorId="6436F78C" wp14:editId="2BC39984">
            <wp:extent cx="5299100" cy="2821902"/>
            <wp:effectExtent l="1905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t="9551"/>
                    <a:stretch>
                      <a:fillRect/>
                    </a:stretch>
                  </pic:blipFill>
                  <pic:spPr bwMode="auto">
                    <a:xfrm>
                      <a:off x="0" y="0"/>
                      <a:ext cx="5302525" cy="2823726"/>
                    </a:xfrm>
                    <a:prstGeom prst="rect">
                      <a:avLst/>
                    </a:prstGeom>
                    <a:noFill/>
                    <a:ln w="9525">
                      <a:noFill/>
                      <a:miter lim="800000"/>
                      <a:headEnd/>
                      <a:tailEnd/>
                    </a:ln>
                  </pic:spPr>
                </pic:pic>
              </a:graphicData>
            </a:graphic>
          </wp:inline>
        </w:drawing>
      </w:r>
    </w:p>
    <w:p w14:paraId="6E75FCFE" w14:textId="54F506F7" w:rsidR="00DB536C" w:rsidRPr="00745C11" w:rsidRDefault="00DB536C" w:rsidP="00DB536C">
      <w:pPr>
        <w:rPr>
          <w:rFonts w:cstheme="minorHAnsi"/>
        </w:rPr>
      </w:pPr>
      <w:r w:rsidRPr="00745C11">
        <w:rPr>
          <w:rFonts w:cstheme="minorHAnsi"/>
        </w:rPr>
        <w:t xml:space="preserve">Je vais voir dans le dossier que j’avais gardé de consultation précédente, quand j’avais prescrit </w:t>
      </w:r>
      <w:r w:rsidR="00683621">
        <w:rPr>
          <w:rFonts w:cstheme="minorHAnsi"/>
        </w:rPr>
        <w:t>C</w:t>
      </w:r>
      <w:r w:rsidRPr="00745C11">
        <w:rPr>
          <w:rFonts w:cstheme="minorHAnsi"/>
        </w:rPr>
        <w:t xml:space="preserve">helidonium. </w:t>
      </w:r>
      <w:r w:rsidRPr="00745C11">
        <w:rPr>
          <w:rFonts w:cstheme="minorHAnsi"/>
        </w:rPr>
        <w:br/>
        <w:t>En somme des degrés</w:t>
      </w:r>
      <w:r w:rsidRPr="00745C11">
        <w:rPr>
          <w:rFonts w:cstheme="minorHAnsi"/>
          <w:noProof/>
          <w:lang w:eastAsia="fr-BE"/>
        </w:rPr>
        <w:drawing>
          <wp:inline distT="0" distB="0" distL="0" distR="0" wp14:anchorId="09E526C3" wp14:editId="370CB718">
            <wp:extent cx="5764926" cy="1682496"/>
            <wp:effectExtent l="19050" t="0" r="7224"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t="10417" r="-86"/>
                    <a:stretch>
                      <a:fillRect/>
                    </a:stretch>
                  </pic:blipFill>
                  <pic:spPr bwMode="auto">
                    <a:xfrm>
                      <a:off x="0" y="0"/>
                      <a:ext cx="5764926" cy="1682496"/>
                    </a:xfrm>
                    <a:prstGeom prst="rect">
                      <a:avLst/>
                    </a:prstGeom>
                    <a:noFill/>
                    <a:ln w="9525">
                      <a:noFill/>
                      <a:miter lim="800000"/>
                      <a:headEnd/>
                      <a:tailEnd/>
                    </a:ln>
                  </pic:spPr>
                </pic:pic>
              </a:graphicData>
            </a:graphic>
          </wp:inline>
        </w:drawing>
      </w:r>
    </w:p>
    <w:p w14:paraId="490D460A" w14:textId="70D95351" w:rsidR="00683621" w:rsidRDefault="00DB536C" w:rsidP="00DB536C">
      <w:pPr>
        <w:rPr>
          <w:rFonts w:cstheme="minorHAnsi"/>
        </w:rPr>
      </w:pPr>
      <w:r w:rsidRPr="00745C11">
        <w:rPr>
          <w:rFonts w:cstheme="minorHAnsi"/>
        </w:rPr>
        <w:t>Place de cupr-ar dans cette même répertorisation</w:t>
      </w:r>
      <w:r w:rsidR="00683621">
        <w:rPr>
          <w:rFonts w:cstheme="minorHAnsi"/>
        </w:rPr>
        <w:t> : 102</w:t>
      </w:r>
      <w:r w:rsidR="00683621" w:rsidRPr="00683621">
        <w:rPr>
          <w:rFonts w:cstheme="minorHAnsi"/>
          <w:vertAlign w:val="superscript"/>
        </w:rPr>
        <w:t>ème</w:t>
      </w:r>
      <w:r w:rsidR="00683621">
        <w:rPr>
          <w:rFonts w:cstheme="minorHAnsi"/>
        </w:rPr>
        <w:t>.</w:t>
      </w:r>
    </w:p>
    <w:p w14:paraId="3F779F19" w14:textId="771A0EFE" w:rsidR="00DB536C" w:rsidRPr="00745C11" w:rsidRDefault="00DB536C" w:rsidP="00DB536C">
      <w:pPr>
        <w:rPr>
          <w:rFonts w:cstheme="minorHAnsi"/>
        </w:rPr>
      </w:pPr>
      <w:r w:rsidRPr="00745C11">
        <w:rPr>
          <w:rFonts w:cstheme="minorHAnsi"/>
          <w:noProof/>
          <w:lang w:eastAsia="fr-BE"/>
        </w:rPr>
        <w:drawing>
          <wp:inline distT="0" distB="0" distL="0" distR="0" wp14:anchorId="7DD8ECA8" wp14:editId="05FBDA2D">
            <wp:extent cx="5759958" cy="1697127"/>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srcRect t="9865"/>
                    <a:stretch>
                      <a:fillRect/>
                    </a:stretch>
                  </pic:blipFill>
                  <pic:spPr bwMode="auto">
                    <a:xfrm>
                      <a:off x="0" y="0"/>
                      <a:ext cx="5759958" cy="1697127"/>
                    </a:xfrm>
                    <a:prstGeom prst="rect">
                      <a:avLst/>
                    </a:prstGeom>
                    <a:noFill/>
                    <a:ln w="9525">
                      <a:noFill/>
                      <a:miter lim="800000"/>
                      <a:headEnd/>
                      <a:tailEnd/>
                    </a:ln>
                  </pic:spPr>
                </pic:pic>
              </a:graphicData>
            </a:graphic>
          </wp:inline>
        </w:drawing>
      </w:r>
    </w:p>
    <w:p w14:paraId="3E3DDCAB" w14:textId="77777777" w:rsidR="00683621" w:rsidRDefault="00683621" w:rsidP="00DB536C">
      <w:pPr>
        <w:rPr>
          <w:rFonts w:cstheme="minorHAnsi"/>
        </w:rPr>
      </w:pPr>
    </w:p>
    <w:p w14:paraId="58F1E4A3" w14:textId="77777777" w:rsidR="00683621" w:rsidRDefault="00683621" w:rsidP="00DB536C">
      <w:pPr>
        <w:rPr>
          <w:rFonts w:cstheme="minorHAnsi"/>
        </w:rPr>
      </w:pPr>
    </w:p>
    <w:p w14:paraId="6B1F619D" w14:textId="5E1ACD44" w:rsidR="00DB536C" w:rsidRPr="00745C11" w:rsidRDefault="00683621" w:rsidP="00DB536C">
      <w:pPr>
        <w:rPr>
          <w:rFonts w:cstheme="minorHAnsi"/>
        </w:rPr>
      </w:pPr>
      <w:r>
        <w:rPr>
          <w:rFonts w:cstheme="minorHAnsi"/>
        </w:rPr>
        <w:t>Voici l</w:t>
      </w:r>
      <w:r w:rsidR="00DB536C" w:rsidRPr="00745C11">
        <w:rPr>
          <w:rFonts w:cstheme="minorHAnsi"/>
        </w:rPr>
        <w:t xml:space="preserve">a même </w:t>
      </w:r>
      <w:r>
        <w:rPr>
          <w:rFonts w:cstheme="minorHAnsi"/>
        </w:rPr>
        <w:t xml:space="preserve">répertorisation </w:t>
      </w:r>
      <w:r w:rsidR="00DB536C" w:rsidRPr="00745C11">
        <w:rPr>
          <w:rFonts w:cstheme="minorHAnsi"/>
        </w:rPr>
        <w:t>en somme des carrés, où on retrouve cupr-ar à côté de chel.</w:t>
      </w:r>
    </w:p>
    <w:p w14:paraId="2DF0B494" w14:textId="77777777" w:rsidR="00DB536C" w:rsidRPr="00745C11" w:rsidRDefault="00DB536C" w:rsidP="00DB536C">
      <w:pPr>
        <w:rPr>
          <w:rFonts w:cstheme="minorHAnsi"/>
        </w:rPr>
      </w:pPr>
      <w:r w:rsidRPr="00745C11">
        <w:rPr>
          <w:rFonts w:cstheme="minorHAnsi"/>
          <w:noProof/>
          <w:lang w:eastAsia="fr-BE"/>
        </w:rPr>
        <w:lastRenderedPageBreak/>
        <w:drawing>
          <wp:inline distT="0" distB="0" distL="0" distR="0" wp14:anchorId="29EDAE9D" wp14:editId="1E5094B4">
            <wp:extent cx="5771278" cy="1675181"/>
            <wp:effectExtent l="19050" t="0" r="872"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t="10708" r="-197"/>
                    <a:stretch>
                      <a:fillRect/>
                    </a:stretch>
                  </pic:blipFill>
                  <pic:spPr bwMode="auto">
                    <a:xfrm>
                      <a:off x="0" y="0"/>
                      <a:ext cx="5771278" cy="1675181"/>
                    </a:xfrm>
                    <a:prstGeom prst="rect">
                      <a:avLst/>
                    </a:prstGeom>
                    <a:noFill/>
                    <a:ln w="9525">
                      <a:noFill/>
                      <a:miter lim="800000"/>
                      <a:headEnd/>
                      <a:tailEnd/>
                    </a:ln>
                  </pic:spPr>
                </pic:pic>
              </a:graphicData>
            </a:graphic>
          </wp:inline>
        </w:drawing>
      </w:r>
    </w:p>
    <w:p w14:paraId="252D1FD5" w14:textId="77777777" w:rsidR="00683621" w:rsidRDefault="00683621" w:rsidP="00DB536C">
      <w:pPr>
        <w:rPr>
          <w:rFonts w:cstheme="minorHAnsi"/>
          <w:noProof/>
          <w:lang w:eastAsia="fr-BE"/>
        </w:rPr>
      </w:pPr>
    </w:p>
    <w:p w14:paraId="0145B04C" w14:textId="77777777" w:rsidR="00683621" w:rsidRDefault="00683621" w:rsidP="00DB536C">
      <w:pPr>
        <w:rPr>
          <w:rFonts w:cstheme="minorHAnsi"/>
          <w:noProof/>
          <w:lang w:eastAsia="fr-BE"/>
        </w:rPr>
      </w:pPr>
    </w:p>
    <w:p w14:paraId="473B1BAD" w14:textId="77777777" w:rsidR="00683621" w:rsidRDefault="00683621" w:rsidP="00DB536C">
      <w:pPr>
        <w:rPr>
          <w:rFonts w:cstheme="minorHAnsi"/>
          <w:noProof/>
          <w:lang w:eastAsia="fr-BE"/>
        </w:rPr>
      </w:pPr>
    </w:p>
    <w:p w14:paraId="064C6504" w14:textId="11D87A9B" w:rsidR="00DB536C" w:rsidRPr="00745C11" w:rsidRDefault="00683621" w:rsidP="00DB536C">
      <w:pPr>
        <w:rPr>
          <w:rFonts w:cstheme="minorHAnsi"/>
          <w:noProof/>
          <w:lang w:eastAsia="fr-BE"/>
        </w:rPr>
      </w:pPr>
      <w:r>
        <w:rPr>
          <w:rFonts w:cstheme="minorHAnsi"/>
          <w:noProof/>
          <w:lang w:eastAsia="fr-BE"/>
        </w:rPr>
        <w:t>SI on joint l</w:t>
      </w:r>
      <w:r w:rsidR="00DB536C" w:rsidRPr="00745C11">
        <w:rPr>
          <w:rFonts w:cstheme="minorHAnsi"/>
          <w:noProof/>
          <w:lang w:eastAsia="fr-BE"/>
        </w:rPr>
        <w:t xml:space="preserve">es deux </w:t>
      </w:r>
      <w:r>
        <w:rPr>
          <w:rFonts w:cstheme="minorHAnsi"/>
          <w:noProof/>
          <w:lang w:eastAsia="fr-BE"/>
        </w:rPr>
        <w:t xml:space="preserve">répertorisation </w:t>
      </w:r>
      <w:r w:rsidR="00DB536C" w:rsidRPr="00745C11">
        <w:rPr>
          <w:rFonts w:cstheme="minorHAnsi"/>
          <w:noProof/>
          <w:lang w:eastAsia="fr-BE"/>
        </w:rPr>
        <w:t>en somme des degrés (vu le nombre de rubriques, la somme des carrés du rang n’a plus de sens discriminatoire)</w:t>
      </w:r>
      <w:r>
        <w:rPr>
          <w:rFonts w:cstheme="minorHAnsi"/>
          <w:noProof/>
          <w:lang w:eastAsia="fr-BE"/>
        </w:rPr>
        <w:t>, Cuprum arsenicosum et en 4</w:t>
      </w:r>
      <w:r w:rsidRPr="00683621">
        <w:rPr>
          <w:rFonts w:cstheme="minorHAnsi"/>
          <w:noProof/>
          <w:vertAlign w:val="superscript"/>
          <w:lang w:eastAsia="fr-BE"/>
        </w:rPr>
        <w:t>ème</w:t>
      </w:r>
      <w:r>
        <w:rPr>
          <w:rFonts w:cstheme="minorHAnsi"/>
          <w:noProof/>
          <w:lang w:eastAsia="fr-BE"/>
        </w:rPr>
        <w:t xml:space="preserve"> position.</w:t>
      </w:r>
    </w:p>
    <w:p w14:paraId="3BCBF65D" w14:textId="77777777" w:rsidR="00DB536C" w:rsidRPr="00745C11" w:rsidRDefault="00DB536C" w:rsidP="00DB536C">
      <w:pPr>
        <w:rPr>
          <w:rFonts w:cstheme="minorHAnsi"/>
        </w:rPr>
      </w:pPr>
      <w:r w:rsidRPr="00745C11">
        <w:rPr>
          <w:rFonts w:cstheme="minorHAnsi"/>
          <w:noProof/>
          <w:lang w:eastAsia="fr-BE"/>
        </w:rPr>
        <w:drawing>
          <wp:inline distT="0" distB="0" distL="0" distR="0" wp14:anchorId="146584CD" wp14:editId="15A463EC">
            <wp:extent cx="5171847" cy="3835644"/>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srcRect t="8317" r="-36"/>
                    <a:stretch>
                      <a:fillRect/>
                    </a:stretch>
                  </pic:blipFill>
                  <pic:spPr bwMode="auto">
                    <a:xfrm>
                      <a:off x="0" y="0"/>
                      <a:ext cx="5172168" cy="3835882"/>
                    </a:xfrm>
                    <a:prstGeom prst="rect">
                      <a:avLst/>
                    </a:prstGeom>
                    <a:noFill/>
                    <a:ln w="9525">
                      <a:noFill/>
                      <a:miter lim="800000"/>
                      <a:headEnd/>
                      <a:tailEnd/>
                    </a:ln>
                  </pic:spPr>
                </pic:pic>
              </a:graphicData>
            </a:graphic>
          </wp:inline>
        </w:drawing>
      </w:r>
      <w:r w:rsidRPr="00745C11">
        <w:rPr>
          <w:rFonts w:cstheme="minorHAnsi"/>
        </w:rPr>
        <w:t xml:space="preserve"> </w:t>
      </w:r>
      <w:r w:rsidRPr="00745C11">
        <w:rPr>
          <w:rFonts w:cstheme="minorHAnsi"/>
          <w:noProof/>
          <w:lang w:eastAsia="fr-BE"/>
        </w:rPr>
        <w:drawing>
          <wp:inline distT="0" distB="0" distL="0" distR="0" wp14:anchorId="5E9A1818" wp14:editId="589B35DF">
            <wp:extent cx="5174742" cy="112100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t="73025" r="-793"/>
                    <a:stretch>
                      <a:fillRect/>
                    </a:stretch>
                  </pic:blipFill>
                  <pic:spPr bwMode="auto">
                    <a:xfrm>
                      <a:off x="0" y="0"/>
                      <a:ext cx="5183671" cy="1122939"/>
                    </a:xfrm>
                    <a:prstGeom prst="rect">
                      <a:avLst/>
                    </a:prstGeom>
                    <a:noFill/>
                    <a:ln w="9525">
                      <a:noFill/>
                      <a:miter lim="800000"/>
                      <a:headEnd/>
                      <a:tailEnd/>
                    </a:ln>
                  </pic:spPr>
                </pic:pic>
              </a:graphicData>
            </a:graphic>
          </wp:inline>
        </w:drawing>
      </w:r>
    </w:p>
    <w:p w14:paraId="1AB71233" w14:textId="271F5750" w:rsidR="00DB536C" w:rsidRPr="00745C11" w:rsidRDefault="00DB536C" w:rsidP="00DB536C">
      <w:pPr>
        <w:rPr>
          <w:rFonts w:cstheme="minorHAnsi"/>
        </w:rPr>
      </w:pPr>
      <w:r w:rsidRPr="00745C11">
        <w:rPr>
          <w:rFonts w:cstheme="minorHAnsi"/>
        </w:rPr>
        <w:lastRenderedPageBreak/>
        <w:t xml:space="preserve">Dans </w:t>
      </w:r>
      <w:r w:rsidR="00683621">
        <w:rPr>
          <w:rFonts w:cstheme="minorHAnsi"/>
        </w:rPr>
        <w:t>l</w:t>
      </w:r>
      <w:r w:rsidRPr="00745C11">
        <w:rPr>
          <w:rFonts w:cstheme="minorHAnsi"/>
        </w:rPr>
        <w:t>e dernier dossier (symptômes de 14 à 20), réalisé lui aussi lors de la consultation précédente, on ne trouve pas cupr-ar mais cuprum et arsenicum album sont respectivement à la 18</w:t>
      </w:r>
      <w:r w:rsidRPr="00745C11">
        <w:rPr>
          <w:rFonts w:cstheme="minorHAnsi"/>
          <w:vertAlign w:val="superscript"/>
        </w:rPr>
        <w:t>ème</w:t>
      </w:r>
      <w:r w:rsidRPr="00745C11">
        <w:rPr>
          <w:rFonts w:cstheme="minorHAnsi"/>
        </w:rPr>
        <w:t xml:space="preserve"> et 11</w:t>
      </w:r>
      <w:r w:rsidRPr="00745C11">
        <w:rPr>
          <w:rFonts w:cstheme="minorHAnsi"/>
          <w:vertAlign w:val="superscript"/>
        </w:rPr>
        <w:t>ème</w:t>
      </w:r>
      <w:r w:rsidRPr="00745C11">
        <w:rPr>
          <w:rFonts w:cstheme="minorHAnsi"/>
        </w:rPr>
        <w:t xml:space="preserve"> place.</w:t>
      </w:r>
    </w:p>
    <w:p w14:paraId="7C41DBC8" w14:textId="77777777" w:rsidR="00DB536C" w:rsidRPr="00745C11" w:rsidRDefault="00DB536C" w:rsidP="00DB536C">
      <w:pPr>
        <w:rPr>
          <w:rFonts w:cstheme="minorHAnsi"/>
          <w:b/>
        </w:rPr>
      </w:pPr>
    </w:p>
    <w:p w14:paraId="6C5467CE" w14:textId="77777777" w:rsidR="00DB536C" w:rsidRPr="00745C11" w:rsidRDefault="00DB536C" w:rsidP="00DB536C">
      <w:pPr>
        <w:rPr>
          <w:rFonts w:cstheme="minorHAnsi"/>
          <w:b/>
        </w:rPr>
      </w:pPr>
      <w:r w:rsidRPr="00745C11">
        <w:rPr>
          <w:rFonts w:cstheme="minorHAnsi"/>
          <w:b/>
        </w:rPr>
        <w:t>Suivi</w:t>
      </w:r>
    </w:p>
    <w:p w14:paraId="7D1F4CA8" w14:textId="77777777" w:rsidR="00DB536C" w:rsidRPr="00745C11" w:rsidRDefault="00DB536C" w:rsidP="00DB536C">
      <w:pPr>
        <w:rPr>
          <w:rFonts w:cstheme="minorHAnsi"/>
        </w:rPr>
      </w:pPr>
      <w:r w:rsidRPr="00745C11">
        <w:rPr>
          <w:rFonts w:cstheme="minorHAnsi"/>
        </w:rPr>
        <w:t>Madame me téléphone dans les jours qui ont suivi, ravie car elle a retrouvé sa tête, son énergie, son désir et sa bonne humeur. Elle n’est plus boulimique, ne se sent plus comme une baleine échouée même si bien sûr elle n’a pas perdu de poids.</w:t>
      </w:r>
    </w:p>
    <w:p w14:paraId="34CCCEEE" w14:textId="77777777" w:rsidR="00DB536C" w:rsidRPr="00745C11" w:rsidRDefault="00DB536C" w:rsidP="00DB536C">
      <w:pPr>
        <w:rPr>
          <w:rFonts w:cstheme="minorHAnsi"/>
        </w:rPr>
      </w:pPr>
      <w:r w:rsidRPr="00745C11">
        <w:rPr>
          <w:rFonts w:cstheme="minorHAnsi"/>
        </w:rPr>
        <w:t xml:space="preserve">Et les choses durent jusqu’à aujourd’hui ! </w:t>
      </w:r>
    </w:p>
    <w:p w14:paraId="302B4AB7" w14:textId="77777777" w:rsidR="00DB536C" w:rsidRPr="00745C11" w:rsidRDefault="00DB536C" w:rsidP="00DB536C">
      <w:pPr>
        <w:rPr>
          <w:rFonts w:cstheme="minorHAnsi"/>
        </w:rPr>
      </w:pPr>
      <w:r w:rsidRPr="00745C11">
        <w:rPr>
          <w:rFonts w:cstheme="minorHAnsi"/>
        </w:rPr>
        <w:t>Etonnée par ce résultat, je décide d’approfondir ce remède que je ne connais pas spécialement.</w:t>
      </w:r>
    </w:p>
    <w:p w14:paraId="07DE288C" w14:textId="77777777" w:rsidR="00DB536C" w:rsidRPr="00745C11" w:rsidRDefault="00DB536C" w:rsidP="00DB536C">
      <w:pPr>
        <w:rPr>
          <w:rFonts w:cstheme="minorHAnsi"/>
        </w:rPr>
      </w:pPr>
      <w:r w:rsidRPr="00745C11">
        <w:rPr>
          <w:rFonts w:cstheme="minorHAnsi"/>
        </w:rPr>
        <w:t>Bien que Clarke nous annonce d’emblée qu’il est un mélange d’arsenicum album et de cuprum, qu’est ce qui lui est propre ?</w:t>
      </w:r>
    </w:p>
    <w:p w14:paraId="70C64312" w14:textId="195EE2D2" w:rsidR="00DB536C" w:rsidRPr="00745C11" w:rsidRDefault="00DB536C" w:rsidP="00DB536C">
      <w:pPr>
        <w:rPr>
          <w:rFonts w:eastAsia="Times New Roman" w:cstheme="minorHAnsi"/>
          <w:bCs/>
          <w:color w:val="000000"/>
          <w:lang w:eastAsia="fr-BE"/>
        </w:rPr>
      </w:pPr>
    </w:p>
    <w:p w14:paraId="0107FCEF" w14:textId="3B4981C3" w:rsidR="00DB536C" w:rsidRPr="00771E7E" w:rsidRDefault="002E6597" w:rsidP="006543BA">
      <w:pPr>
        <w:pBdr>
          <w:top w:val="single" w:sz="6" w:space="1" w:color="auto"/>
          <w:left w:val="single" w:sz="6" w:space="4" w:color="auto"/>
          <w:bottom w:val="single" w:sz="6" w:space="1" w:color="auto"/>
          <w:right w:val="single" w:sz="6" w:space="4" w:color="auto"/>
        </w:pBdr>
        <w:shd w:val="clear" w:color="auto" w:fill="FFFFFF"/>
        <w:spacing w:after="0" w:line="240" w:lineRule="auto"/>
        <w:outlineLvl w:val="1"/>
        <w:rPr>
          <w:rFonts w:eastAsia="Times New Roman" w:cstheme="minorHAnsi"/>
          <w:b/>
          <w:bCs/>
          <w:caps/>
          <w:color w:val="000000"/>
          <w:sz w:val="24"/>
          <w:szCs w:val="24"/>
          <w:lang w:eastAsia="fr-BE"/>
        </w:rPr>
      </w:pPr>
      <w:r>
        <w:t>[#S3]</w:t>
      </w:r>
      <w:r w:rsidR="00DB536C" w:rsidRPr="00771E7E">
        <w:rPr>
          <w:rFonts w:eastAsia="Times New Roman" w:cstheme="minorHAnsi"/>
          <w:b/>
          <w:bCs/>
          <w:caps/>
          <w:color w:val="000000"/>
          <w:sz w:val="24"/>
          <w:szCs w:val="24"/>
          <w:lang w:eastAsia="fr-BE"/>
        </w:rPr>
        <w:t>L</w:t>
      </w:r>
      <w:r w:rsidRPr="00771E7E">
        <w:rPr>
          <w:rFonts w:eastAsia="Times New Roman" w:cstheme="minorHAnsi"/>
          <w:b/>
          <w:bCs/>
          <w:color w:val="000000"/>
          <w:sz w:val="24"/>
          <w:szCs w:val="24"/>
          <w:lang w:eastAsia="fr-BE"/>
        </w:rPr>
        <w:t>a souche</w:t>
      </w:r>
    </w:p>
    <w:p w14:paraId="2A7F05D0" w14:textId="77777777" w:rsidR="00DB536C" w:rsidRPr="00745C11" w:rsidRDefault="00DB536C" w:rsidP="00DB536C">
      <w:pPr>
        <w:shd w:val="clear" w:color="auto" w:fill="FFFFFF"/>
        <w:spacing w:after="0" w:line="240" w:lineRule="auto"/>
        <w:jc w:val="center"/>
        <w:outlineLvl w:val="1"/>
        <w:rPr>
          <w:rFonts w:eastAsia="Times New Roman" w:cstheme="minorHAnsi"/>
          <w:b/>
          <w:bCs/>
          <w:caps/>
          <w:color w:val="000000"/>
          <w:lang w:eastAsia="fr-BE"/>
        </w:rPr>
      </w:pPr>
    </w:p>
    <w:p w14:paraId="660EBDC0" w14:textId="6F145706" w:rsidR="00DB536C" w:rsidRPr="00745C11" w:rsidRDefault="00DB536C" w:rsidP="006543BA">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color w:val="000000"/>
          <w:lang w:eastAsia="fr-BE"/>
        </w:rPr>
        <w:t>Dans Allen T.F.</w:t>
      </w:r>
      <w:r w:rsidR="006543BA">
        <w:rPr>
          <w:rFonts w:eastAsia="Times New Roman" w:cstheme="minorHAnsi"/>
          <w:bCs/>
          <w:color w:val="000000"/>
          <w:lang w:eastAsia="fr-BE"/>
        </w:rPr>
        <w:t xml:space="preserve">, </w:t>
      </w:r>
      <w:r w:rsidRPr="00745C11">
        <w:rPr>
          <w:rFonts w:eastAsia="Times New Roman" w:cstheme="minorHAnsi"/>
          <w:bCs/>
          <w:color w:val="000000"/>
          <w:lang w:eastAsia="fr-BE"/>
        </w:rPr>
        <w:t>on parle d’arsénite de cuivre CuHAsO</w:t>
      </w:r>
      <w:r w:rsidRPr="00745C11">
        <w:rPr>
          <w:rFonts w:eastAsia="Times New Roman" w:cstheme="minorHAnsi"/>
          <w:bCs/>
          <w:color w:val="000000"/>
          <w:vertAlign w:val="subscript"/>
          <w:lang w:eastAsia="fr-BE"/>
        </w:rPr>
        <w:t>3</w:t>
      </w:r>
      <w:r w:rsidRPr="00745C11">
        <w:rPr>
          <w:rFonts w:eastAsia="Times New Roman" w:cstheme="minorHAnsi"/>
          <w:bCs/>
          <w:color w:val="000000"/>
          <w:lang w:eastAsia="fr-BE"/>
        </w:rPr>
        <w:t>, ou Vert de Scheele.</w:t>
      </w:r>
    </w:p>
    <w:p w14:paraId="5E925523" w14:textId="6CEC71BD"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color w:val="000000"/>
          <w:lang w:eastAsia="fr-BE"/>
        </w:rPr>
        <w:t>Je me suis donc d’abord demandée</w:t>
      </w:r>
      <w:r w:rsidR="006543BA">
        <w:rPr>
          <w:rFonts w:eastAsia="Times New Roman" w:cstheme="minorHAnsi"/>
          <w:bCs/>
          <w:color w:val="000000"/>
          <w:lang w:eastAsia="fr-BE"/>
        </w:rPr>
        <w:t> : « Q</w:t>
      </w:r>
      <w:r w:rsidRPr="00745C11">
        <w:rPr>
          <w:rFonts w:eastAsia="Times New Roman" w:cstheme="minorHAnsi"/>
          <w:bCs/>
          <w:color w:val="000000"/>
          <w:lang w:eastAsia="fr-BE"/>
        </w:rPr>
        <w:t>u’est-ce que ce vert ?</w:t>
      </w:r>
      <w:r w:rsidR="006543BA">
        <w:rPr>
          <w:rFonts w:eastAsia="Times New Roman" w:cstheme="minorHAnsi"/>
          <w:bCs/>
          <w:color w:val="000000"/>
          <w:lang w:eastAsia="fr-BE"/>
        </w:rPr>
        <w:t> »</w:t>
      </w:r>
    </w:p>
    <w:p w14:paraId="2ED914E7" w14:textId="37DAF447" w:rsidR="00DB536C" w:rsidRDefault="00DB536C" w:rsidP="00DB536C">
      <w:pPr>
        <w:shd w:val="clear" w:color="auto" w:fill="FFFFFF"/>
        <w:spacing w:after="0" w:line="240" w:lineRule="auto"/>
        <w:outlineLvl w:val="1"/>
        <w:rPr>
          <w:rFonts w:eastAsia="Times New Roman" w:cstheme="minorHAnsi"/>
          <w:bCs/>
          <w:color w:val="000000"/>
          <w:lang w:val="fr-FR" w:eastAsia="fr-BE"/>
        </w:rPr>
      </w:pPr>
      <w:r w:rsidRPr="00745C11">
        <w:rPr>
          <w:rFonts w:eastAsia="Times New Roman" w:cstheme="minorHAnsi"/>
          <w:bCs/>
          <w:color w:val="000000"/>
          <w:lang w:eastAsia="fr-BE"/>
        </w:rPr>
        <w:t>Découvert par le chimiste suédois Scheele</w:t>
      </w:r>
      <w:r w:rsidR="00CE252D">
        <w:rPr>
          <w:sz w:val="16"/>
          <w:szCs w:val="16"/>
        </w:rPr>
        <w:t>(1)</w:t>
      </w:r>
      <w:r w:rsidRPr="00745C11">
        <w:rPr>
          <w:rFonts w:eastAsia="Times New Roman" w:cstheme="minorHAnsi"/>
          <w:bCs/>
          <w:color w:val="000000"/>
          <w:lang w:eastAsia="fr-BE"/>
        </w:rPr>
        <w:t xml:space="preserve">, ce produit de l’extraction du cuivre, avait </w:t>
      </w:r>
      <w:r w:rsidRPr="00745C11">
        <w:rPr>
          <w:rFonts w:eastAsia="Times New Roman" w:cstheme="minorHAnsi"/>
          <w:b/>
          <w:bCs/>
          <w:color w:val="000000"/>
          <w:lang w:eastAsia="fr-BE"/>
        </w:rPr>
        <w:t>une magnifique couleur verte</w:t>
      </w:r>
      <w:r w:rsidRPr="00745C11">
        <w:rPr>
          <w:rFonts w:eastAsia="Times New Roman" w:cstheme="minorHAnsi"/>
          <w:bCs/>
          <w:color w:val="000000"/>
          <w:lang w:eastAsia="fr-BE"/>
        </w:rPr>
        <w:t xml:space="preserve"> et a été utilisé comme pigment. </w:t>
      </w:r>
      <w:r w:rsidRPr="00745C11">
        <w:rPr>
          <w:rFonts w:eastAsia="Times New Roman" w:cstheme="minorHAnsi"/>
          <w:bCs/>
          <w:color w:val="000000"/>
          <w:lang w:val="fr-FR" w:eastAsia="fr-BE"/>
        </w:rPr>
        <w:t>Le minerai de cuivre est très riche en arsenic</w:t>
      </w:r>
      <w:r w:rsidR="00CE252D">
        <w:rPr>
          <w:sz w:val="16"/>
          <w:szCs w:val="16"/>
        </w:rPr>
        <w:t>(2)</w:t>
      </w:r>
      <w:r w:rsidRPr="00745C11">
        <w:rPr>
          <w:rFonts w:eastAsia="Times New Roman" w:cstheme="minorHAnsi"/>
          <w:bCs/>
          <w:color w:val="000000"/>
          <w:lang w:val="fr-FR" w:eastAsia="fr-BE"/>
        </w:rPr>
        <w:t>, en soufre et en plomb.</w:t>
      </w:r>
      <w:r w:rsidR="00CE252D">
        <w:rPr>
          <w:rFonts w:eastAsia="Times New Roman" w:cstheme="minorHAnsi"/>
          <w:bCs/>
          <w:color w:val="000000"/>
          <w:lang w:val="fr-FR" w:eastAsia="fr-BE"/>
        </w:rPr>
        <w:t>.</w:t>
      </w:r>
    </w:p>
    <w:p w14:paraId="32C9B44B" w14:textId="6EAC85D1" w:rsidR="00CE252D" w:rsidRDefault="00CE252D" w:rsidP="00DB536C">
      <w:pPr>
        <w:shd w:val="clear" w:color="auto" w:fill="FFFFFF"/>
        <w:spacing w:after="0" w:line="240" w:lineRule="auto"/>
        <w:outlineLvl w:val="1"/>
        <w:rPr>
          <w:rFonts w:ascii="Times New Roman" w:hAnsi="Times New Roman" w:cs="Times New Roman"/>
        </w:rPr>
      </w:pPr>
      <w:r>
        <w:rPr>
          <w:rFonts w:ascii="Arial" w:hAnsi="Arial" w:cs="Arial"/>
          <w:lang w:eastAsia="fr-BE"/>
        </w:rPr>
        <w:t>[#N](1)</w:t>
      </w:r>
      <w:r w:rsidRPr="00CE252D">
        <w:rPr>
          <w:rFonts w:ascii="Times New Roman" w:hAnsi="Times New Roman" w:cs="Times New Roman"/>
        </w:rPr>
        <w:t xml:space="preserve"> </w:t>
      </w:r>
      <w:r w:rsidRPr="00E735C6">
        <w:rPr>
          <w:rFonts w:ascii="Times New Roman" w:hAnsi="Times New Roman" w:cs="Times New Roman"/>
        </w:rPr>
        <w:t>Voir sa biographie en annexe.</w:t>
      </w:r>
    </w:p>
    <w:p w14:paraId="0C2FB9A6" w14:textId="283FEFB0" w:rsidR="00CE252D" w:rsidRPr="00745C11" w:rsidRDefault="00CE252D" w:rsidP="00DB536C">
      <w:pPr>
        <w:shd w:val="clear" w:color="auto" w:fill="FFFFFF"/>
        <w:spacing w:after="0" w:line="240" w:lineRule="auto"/>
        <w:outlineLvl w:val="1"/>
        <w:rPr>
          <w:rFonts w:eastAsia="Times New Roman" w:cstheme="minorHAnsi"/>
          <w:bCs/>
          <w:color w:val="000000"/>
          <w:lang w:val="fr-FR" w:eastAsia="fr-BE"/>
        </w:rPr>
      </w:pPr>
      <w:r>
        <w:rPr>
          <w:rFonts w:ascii="Arial" w:hAnsi="Arial" w:cs="Arial"/>
          <w:lang w:eastAsia="fr-BE"/>
        </w:rPr>
        <w:t>[#N](2)</w:t>
      </w:r>
      <w:r w:rsidRPr="00CE252D">
        <w:rPr>
          <w:rFonts w:ascii="Times New Roman" w:eastAsia="Times New Roman" w:hAnsi="Times New Roman" w:cs="Times New Roman"/>
          <w:bCs/>
          <w:color w:val="000000"/>
          <w:lang w:val="fr-FR" w:eastAsia="fr-BE"/>
        </w:rPr>
        <w:t xml:space="preserve"> </w:t>
      </w:r>
      <w:r>
        <w:rPr>
          <w:rFonts w:ascii="Times New Roman" w:eastAsia="Times New Roman" w:hAnsi="Times New Roman" w:cs="Times New Roman"/>
          <w:bCs/>
          <w:color w:val="000000"/>
          <w:lang w:val="fr-FR" w:eastAsia="fr-BE"/>
        </w:rPr>
        <w:t>Celui venant de Bulgarie par exemple.</w:t>
      </w:r>
    </w:p>
    <w:p w14:paraId="5903BF0D"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p>
    <w:p w14:paraId="7FC54D74" w14:textId="77777777" w:rsidR="00DB536C" w:rsidRPr="00745C11" w:rsidRDefault="00DB536C" w:rsidP="00DB536C">
      <w:pPr>
        <w:shd w:val="clear" w:color="auto" w:fill="FFFFFF"/>
        <w:spacing w:after="0" w:line="240" w:lineRule="auto"/>
        <w:jc w:val="center"/>
        <w:outlineLvl w:val="1"/>
        <w:rPr>
          <w:rFonts w:eastAsia="Times New Roman" w:cstheme="minorHAnsi"/>
          <w:bCs/>
          <w:color w:val="000000"/>
          <w:lang w:eastAsia="fr-BE"/>
        </w:rPr>
      </w:pPr>
      <w:r w:rsidRPr="00745C11">
        <w:rPr>
          <w:rFonts w:eastAsia="Times New Roman" w:cstheme="minorHAnsi"/>
          <w:bCs/>
          <w:noProof/>
          <w:color w:val="000000"/>
          <w:lang w:eastAsia="fr-BE"/>
        </w:rPr>
        <w:drawing>
          <wp:inline distT="0" distB="0" distL="0" distR="0" wp14:anchorId="556E8E18" wp14:editId="0D4DFFA5">
            <wp:extent cx="2094865" cy="2715895"/>
            <wp:effectExtent l="19050" t="0" r="635" b="0"/>
            <wp:docPr id="5" name="Image 5" descr="https://upload.wikimedia.org/wikipedia/commons/thumb/2/2a/Kersting_-_Die_Stickerin_-_3._Fassung.jpg/220px-Kersting_-_Die_Stickerin_-_3._Fassung.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2/2a/Kersting_-_Die_Stickerin_-_3._Fassung.jpg/220px-Kersting_-_Die_Stickerin_-_3._Fassung.jpg">
                      <a:hlinkClick r:id="rId14"/>
                    </pic:cNvPr>
                    <pic:cNvPicPr>
                      <a:picLocks noChangeAspect="1" noChangeArrowheads="1"/>
                    </pic:cNvPicPr>
                  </pic:nvPicPr>
                  <pic:blipFill>
                    <a:blip r:embed="rId15"/>
                    <a:srcRect/>
                    <a:stretch>
                      <a:fillRect/>
                    </a:stretch>
                  </pic:blipFill>
                  <pic:spPr bwMode="auto">
                    <a:xfrm>
                      <a:off x="0" y="0"/>
                      <a:ext cx="2094865" cy="2715895"/>
                    </a:xfrm>
                    <a:prstGeom prst="rect">
                      <a:avLst/>
                    </a:prstGeom>
                    <a:noFill/>
                    <a:ln w="9525">
                      <a:noFill/>
                      <a:miter lim="800000"/>
                      <a:headEnd/>
                      <a:tailEnd/>
                    </a:ln>
                  </pic:spPr>
                </pic:pic>
              </a:graphicData>
            </a:graphic>
          </wp:inline>
        </w:drawing>
      </w:r>
    </w:p>
    <w:p w14:paraId="4F396562" w14:textId="77777777" w:rsidR="00DB536C" w:rsidRPr="006543BA" w:rsidRDefault="00DB536C" w:rsidP="006543BA">
      <w:pPr>
        <w:shd w:val="clear" w:color="auto" w:fill="FFFFFF"/>
        <w:spacing w:after="0" w:line="240" w:lineRule="auto"/>
        <w:jc w:val="center"/>
        <w:outlineLvl w:val="1"/>
        <w:rPr>
          <w:rFonts w:eastAsia="Times New Roman" w:cstheme="minorHAnsi"/>
          <w:bCs/>
          <w:color w:val="000000"/>
          <w:sz w:val="14"/>
          <w:szCs w:val="14"/>
          <w:lang w:val="fr-FR" w:eastAsia="fr-BE"/>
        </w:rPr>
      </w:pPr>
      <w:r w:rsidRPr="006543BA">
        <w:rPr>
          <w:rFonts w:eastAsia="Times New Roman" w:cstheme="minorHAnsi"/>
          <w:bCs/>
          <w:color w:val="000000"/>
          <w:sz w:val="14"/>
          <w:szCs w:val="14"/>
          <w:lang w:val="fr-FR" w:eastAsia="fr-BE"/>
        </w:rPr>
        <w:t xml:space="preserve">Papier peint au vert de Scheele dans la « Femme à sa broderie » de </w:t>
      </w:r>
      <w:hyperlink r:id="rId16" w:tooltip="Georg Friedrich Kersting" w:history="1">
        <w:r w:rsidRPr="006543BA">
          <w:rPr>
            <w:rFonts w:cstheme="minorHAnsi"/>
            <w:color w:val="000000"/>
            <w:sz w:val="14"/>
            <w:szCs w:val="14"/>
            <w:lang w:val="fr-FR" w:eastAsia="fr-BE"/>
          </w:rPr>
          <w:t>Georg Friedrich Kersting</w:t>
        </w:r>
      </w:hyperlink>
      <w:r w:rsidRPr="006543BA">
        <w:rPr>
          <w:rFonts w:eastAsia="Times New Roman" w:cstheme="minorHAnsi"/>
          <w:bCs/>
          <w:color w:val="000000"/>
          <w:sz w:val="14"/>
          <w:szCs w:val="14"/>
          <w:lang w:val="fr-FR" w:eastAsia="fr-BE"/>
        </w:rPr>
        <w:t> (1812).</w:t>
      </w:r>
    </w:p>
    <w:p w14:paraId="67F33F62" w14:textId="77777777"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p>
    <w:p w14:paraId="79D38A2F" w14:textId="0737A554"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r w:rsidRPr="00745C11">
        <w:rPr>
          <w:rFonts w:eastAsia="Times New Roman" w:cstheme="minorHAnsi"/>
          <w:bCs/>
          <w:color w:val="000000"/>
          <w:lang w:val="fr-FR" w:eastAsia="fr-BE"/>
        </w:rPr>
        <w:t>Pendant la plus grande partie du XIX</w:t>
      </w:r>
      <w:r w:rsidRPr="006543BA">
        <w:rPr>
          <w:rFonts w:eastAsia="Times New Roman" w:cstheme="minorHAnsi"/>
          <w:bCs/>
          <w:color w:val="000000"/>
          <w:vertAlign w:val="superscript"/>
          <w:lang w:val="fr-FR" w:eastAsia="fr-BE"/>
        </w:rPr>
        <w:t>e</w:t>
      </w:r>
      <w:r w:rsidRPr="00745C11">
        <w:rPr>
          <w:rFonts w:eastAsia="Times New Roman" w:cstheme="minorHAnsi"/>
          <w:bCs/>
          <w:color w:val="000000"/>
          <w:lang w:val="fr-FR" w:eastAsia="fr-BE"/>
        </w:rPr>
        <w:t xml:space="preserve"> siècle, le vert de Scheele, </w:t>
      </w:r>
      <w:r w:rsidRPr="00745C11">
        <w:rPr>
          <w:rFonts w:eastAsia="Times New Roman" w:cstheme="minorHAnsi"/>
          <w:b/>
          <w:bCs/>
          <w:color w:val="000000"/>
          <w:lang w:val="fr-FR" w:eastAsia="fr-BE"/>
        </w:rPr>
        <w:t>plus éclatant et stable</w:t>
      </w:r>
      <w:r w:rsidRPr="00745C11">
        <w:rPr>
          <w:rFonts w:eastAsia="Times New Roman" w:cstheme="minorHAnsi"/>
          <w:bCs/>
          <w:color w:val="000000"/>
          <w:lang w:val="fr-FR" w:eastAsia="fr-BE"/>
        </w:rPr>
        <w:t xml:space="preserve"> que les carbonates de cuivre de </w:t>
      </w:r>
      <w:hyperlink r:id="rId17" w:tooltip="Joseph Louis Proust" w:history="1">
        <w:r w:rsidRPr="00745C11">
          <w:rPr>
            <w:rFonts w:cstheme="minorHAnsi"/>
            <w:color w:val="000000"/>
            <w:lang w:val="fr-FR" w:eastAsia="fr-BE"/>
          </w:rPr>
          <w:t>Proust</w:t>
        </w:r>
      </w:hyperlink>
      <w:r w:rsidR="00CE252D">
        <w:rPr>
          <w:sz w:val="16"/>
          <w:szCs w:val="16"/>
        </w:rPr>
        <w:t>(1)</w:t>
      </w:r>
      <w:r w:rsidRPr="00745C11">
        <w:rPr>
          <w:rFonts w:eastAsia="Times New Roman" w:cstheme="minorHAnsi"/>
          <w:bCs/>
          <w:color w:val="000000"/>
          <w:lang w:val="fr-FR" w:eastAsia="fr-BE"/>
        </w:rPr>
        <w:t>, fut utilisé comme agent de coloration.</w:t>
      </w:r>
    </w:p>
    <w:p w14:paraId="43692961" w14:textId="7707F464" w:rsidR="00DB536C" w:rsidRDefault="00CE252D" w:rsidP="00DB536C">
      <w:pPr>
        <w:shd w:val="clear" w:color="auto" w:fill="FFFFFF"/>
        <w:spacing w:after="0" w:line="240" w:lineRule="auto"/>
        <w:outlineLvl w:val="1"/>
        <w:rPr>
          <w:rFonts w:ascii="Arial" w:hAnsi="Arial" w:cs="Arial"/>
          <w:lang w:eastAsia="fr-BE"/>
        </w:rPr>
      </w:pPr>
      <w:r>
        <w:rPr>
          <w:rFonts w:ascii="Arial" w:hAnsi="Arial" w:cs="Arial"/>
          <w:lang w:eastAsia="fr-BE"/>
        </w:rPr>
        <w:lastRenderedPageBreak/>
        <w:t>[#N](1)</w:t>
      </w:r>
      <w:r w:rsidRPr="00CE252D">
        <w:rPr>
          <w:rFonts w:ascii="Times New Roman" w:hAnsi="Times New Roman" w:cs="Times New Roman"/>
        </w:rPr>
        <w:t xml:space="preserve"> </w:t>
      </w:r>
      <w:r w:rsidRPr="00DB0FE7">
        <w:rPr>
          <w:rFonts w:ascii="Times New Roman" w:hAnsi="Times New Roman" w:cs="Times New Roman"/>
        </w:rPr>
        <w:t>CuCO</w:t>
      </w:r>
      <w:r w:rsidRPr="00DB0FE7">
        <w:rPr>
          <w:rFonts w:ascii="Times New Roman" w:hAnsi="Times New Roman" w:cs="Times New Roman"/>
          <w:vertAlign w:val="subscript"/>
        </w:rPr>
        <w:t>3</w:t>
      </w:r>
      <w:r w:rsidRPr="00DB0FE7">
        <w:rPr>
          <w:rFonts w:ascii="Times New Roman" w:hAnsi="Times New Roman" w:cs="Times New Roman"/>
        </w:rPr>
        <w:t>, premier composé à être décomposé en ses éléments Cu, C, O par le chimiste J-L Proust en 1794</w:t>
      </w:r>
      <w:r>
        <w:rPr>
          <w:rFonts w:ascii="Times New Roman" w:hAnsi="Times New Roman" w:cs="Times New Roman"/>
        </w:rPr>
        <w:t>.</w:t>
      </w:r>
    </w:p>
    <w:p w14:paraId="7398E3C1" w14:textId="77777777" w:rsidR="00CE252D" w:rsidRPr="00745C11" w:rsidRDefault="00CE252D" w:rsidP="00DB536C">
      <w:pPr>
        <w:shd w:val="clear" w:color="auto" w:fill="FFFFFF"/>
        <w:spacing w:after="0" w:line="240" w:lineRule="auto"/>
        <w:outlineLvl w:val="1"/>
        <w:rPr>
          <w:rFonts w:eastAsia="Times New Roman" w:cstheme="minorHAnsi"/>
          <w:bCs/>
          <w:color w:val="000000"/>
          <w:lang w:val="fr-FR" w:eastAsia="fr-BE"/>
        </w:rPr>
      </w:pPr>
    </w:p>
    <w:p w14:paraId="34655544"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r w:rsidRPr="00745C11">
        <w:rPr>
          <w:rFonts w:eastAsia="Times New Roman" w:cstheme="minorHAnsi"/>
          <w:bCs/>
          <w:color w:val="000000"/>
          <w:lang w:val="fr-FR" w:eastAsia="fr-BE"/>
        </w:rPr>
        <w:t xml:space="preserve">Mais, </w:t>
      </w:r>
      <w:r w:rsidRPr="00745C11">
        <w:rPr>
          <w:rFonts w:eastAsia="Times New Roman" w:cstheme="minorHAnsi"/>
          <w:b/>
          <w:bCs/>
          <w:color w:val="000000"/>
          <w:lang w:val="fr-FR" w:eastAsia="fr-BE"/>
        </w:rPr>
        <w:t xml:space="preserve">la présence de cuivre fait qu'il perd de son éclat et noircit </w:t>
      </w:r>
      <w:r w:rsidRPr="00745C11">
        <w:rPr>
          <w:rFonts w:eastAsia="Times New Roman" w:cstheme="minorHAnsi"/>
          <w:bCs/>
          <w:color w:val="000000"/>
          <w:lang w:val="fr-FR" w:eastAsia="fr-BE"/>
        </w:rPr>
        <w:t>progressivement</w:t>
      </w:r>
      <w:r w:rsidRPr="00745C11">
        <w:rPr>
          <w:rFonts w:eastAsia="Times New Roman" w:cstheme="minorHAnsi"/>
          <w:b/>
          <w:bCs/>
          <w:color w:val="000000"/>
          <w:lang w:val="fr-FR" w:eastAsia="fr-BE"/>
        </w:rPr>
        <w:t xml:space="preserve"> en présence de </w:t>
      </w:r>
      <w:hyperlink r:id="rId18" w:tooltip="Sulfure" w:history="1">
        <w:r w:rsidRPr="00745C11">
          <w:rPr>
            <w:rFonts w:cstheme="minorHAnsi"/>
            <w:b/>
            <w:color w:val="000000"/>
            <w:lang w:val="fr-FR" w:eastAsia="fr-BE"/>
          </w:rPr>
          <w:t>sulfures</w:t>
        </w:r>
      </w:hyperlink>
      <w:r w:rsidRPr="00745C11">
        <w:rPr>
          <w:rFonts w:eastAsia="Times New Roman" w:cstheme="minorHAnsi"/>
          <w:bCs/>
          <w:color w:val="000000"/>
          <w:lang w:val="fr-FR" w:eastAsia="fr-BE"/>
        </w:rPr>
        <w:t xml:space="preserve">, transportés soit par </w:t>
      </w:r>
      <w:r w:rsidRPr="00745C11">
        <w:rPr>
          <w:rFonts w:eastAsia="Times New Roman" w:cstheme="minorHAnsi"/>
          <w:b/>
          <w:bCs/>
          <w:color w:val="000000"/>
          <w:lang w:val="fr-FR" w:eastAsia="fr-BE"/>
        </w:rPr>
        <w:t>l'air pollué</w:t>
      </w:r>
      <w:r w:rsidRPr="00745C11">
        <w:rPr>
          <w:rFonts w:eastAsia="Times New Roman" w:cstheme="minorHAnsi"/>
          <w:bCs/>
          <w:color w:val="000000"/>
          <w:lang w:val="fr-FR" w:eastAsia="fr-BE"/>
        </w:rPr>
        <w:t xml:space="preserve"> au </w:t>
      </w:r>
      <w:hyperlink r:id="rId19" w:tooltip="Sulfure d'hydrogène" w:history="1">
        <w:r w:rsidRPr="00745C11">
          <w:rPr>
            <w:rFonts w:cstheme="minorHAnsi"/>
            <w:color w:val="000000"/>
            <w:lang w:val="fr-FR" w:eastAsia="fr-BE"/>
          </w:rPr>
          <w:t>sulfure d'hydrogène</w:t>
        </w:r>
      </w:hyperlink>
      <w:r w:rsidRPr="00745C11">
        <w:rPr>
          <w:rFonts w:eastAsia="Times New Roman" w:cstheme="minorHAnsi"/>
          <w:bCs/>
          <w:color w:val="000000"/>
          <w:lang w:val="fr-FR" w:eastAsia="fr-BE"/>
        </w:rPr>
        <w:t>, ou par d'autres pigments contenant du </w:t>
      </w:r>
      <w:hyperlink r:id="rId20" w:tooltip="Soufre" w:history="1">
        <w:r w:rsidRPr="00745C11">
          <w:rPr>
            <w:rFonts w:cstheme="minorHAnsi"/>
            <w:color w:val="000000"/>
            <w:lang w:val="fr-FR" w:eastAsia="fr-BE"/>
          </w:rPr>
          <w:t>soufre</w:t>
        </w:r>
      </w:hyperlink>
      <w:r w:rsidRPr="00745C11">
        <w:rPr>
          <w:rFonts w:eastAsia="Times New Roman" w:cstheme="minorHAnsi"/>
          <w:bCs/>
          <w:color w:val="000000"/>
          <w:lang w:val="fr-FR" w:eastAsia="fr-BE"/>
        </w:rPr>
        <w:t>.</w:t>
      </w:r>
    </w:p>
    <w:p w14:paraId="2E84E22D"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p>
    <w:p w14:paraId="3AE5B556"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r w:rsidRPr="00745C11">
        <w:rPr>
          <w:rFonts w:eastAsia="Times New Roman" w:cstheme="minorHAnsi"/>
          <w:bCs/>
          <w:color w:val="000000"/>
          <w:lang w:val="fr-FR" w:eastAsia="fr-BE"/>
        </w:rPr>
        <w:t>La première alternative pour améliorer la stabilité de l'éclat cette teinture a été le </w:t>
      </w:r>
      <w:hyperlink r:id="rId21" w:tooltip="Vert de Paris" w:history="1">
        <w:r w:rsidRPr="00745C11">
          <w:rPr>
            <w:rFonts w:cstheme="minorHAnsi"/>
            <w:color w:val="000000"/>
            <w:lang w:val="fr-FR" w:eastAsia="fr-BE"/>
          </w:rPr>
          <w:t>vert de Paris</w:t>
        </w:r>
      </w:hyperlink>
      <w:r w:rsidRPr="00745C11">
        <w:rPr>
          <w:rFonts w:eastAsia="Times New Roman" w:cstheme="minorHAnsi"/>
          <w:bCs/>
          <w:color w:val="000000"/>
          <w:lang w:val="fr-FR" w:eastAsia="fr-BE"/>
        </w:rPr>
        <w:t>, ou vert de Schweinfurt (l'acéto-arsénite de</w:t>
      </w:r>
      <w:r w:rsidR="00D75BFF" w:rsidRPr="00745C11">
        <w:rPr>
          <w:rFonts w:eastAsia="Times New Roman" w:cstheme="minorHAnsi"/>
          <w:bCs/>
          <w:color w:val="000000"/>
          <w:lang w:val="fr-FR" w:eastAsia="fr-BE"/>
        </w:rPr>
        <w:t xml:space="preserve"> cuivre, Cu(C</w:t>
      </w:r>
      <w:r w:rsidR="00D75BFF" w:rsidRPr="006543BA">
        <w:rPr>
          <w:rFonts w:eastAsia="Times New Roman" w:cstheme="minorHAnsi"/>
          <w:bCs/>
          <w:color w:val="000000"/>
          <w:vertAlign w:val="subscript"/>
          <w:lang w:val="fr-FR" w:eastAsia="fr-BE"/>
        </w:rPr>
        <w:t>2</w:t>
      </w:r>
      <w:r w:rsidR="00D75BFF" w:rsidRPr="00745C11">
        <w:rPr>
          <w:rFonts w:eastAsia="Times New Roman" w:cstheme="minorHAnsi"/>
          <w:bCs/>
          <w:color w:val="000000"/>
          <w:lang w:val="fr-FR" w:eastAsia="fr-BE"/>
        </w:rPr>
        <w:t>H</w:t>
      </w:r>
      <w:r w:rsidR="00D75BFF" w:rsidRPr="006543BA">
        <w:rPr>
          <w:rFonts w:eastAsia="Times New Roman" w:cstheme="minorHAnsi"/>
          <w:bCs/>
          <w:color w:val="000000"/>
          <w:vertAlign w:val="subscript"/>
          <w:lang w:val="fr-FR" w:eastAsia="fr-BE"/>
        </w:rPr>
        <w:t>3</w:t>
      </w:r>
      <w:r w:rsidR="00D75BFF" w:rsidRPr="00745C11">
        <w:rPr>
          <w:rFonts w:eastAsia="Times New Roman" w:cstheme="minorHAnsi"/>
          <w:bCs/>
          <w:color w:val="000000"/>
          <w:lang w:val="fr-FR" w:eastAsia="fr-BE"/>
        </w:rPr>
        <w:t>O</w:t>
      </w:r>
      <w:r w:rsidR="00D75BFF" w:rsidRPr="006543BA">
        <w:rPr>
          <w:rFonts w:eastAsia="Times New Roman" w:cstheme="minorHAnsi"/>
          <w:bCs/>
          <w:color w:val="000000"/>
          <w:vertAlign w:val="subscript"/>
          <w:lang w:val="fr-FR" w:eastAsia="fr-BE"/>
        </w:rPr>
        <w:t>2</w:t>
      </w:r>
      <w:r w:rsidR="00D75BFF" w:rsidRPr="00745C11">
        <w:rPr>
          <w:rFonts w:eastAsia="Times New Roman" w:cstheme="minorHAnsi"/>
          <w:bCs/>
          <w:color w:val="000000"/>
          <w:lang w:val="fr-FR" w:eastAsia="fr-BE"/>
        </w:rPr>
        <w:t>)2·3Cu(AsO</w:t>
      </w:r>
      <w:r w:rsidR="00D75BFF" w:rsidRPr="006543BA">
        <w:rPr>
          <w:rFonts w:eastAsia="Times New Roman" w:cstheme="minorHAnsi"/>
          <w:bCs/>
          <w:color w:val="000000"/>
          <w:vertAlign w:val="subscript"/>
          <w:lang w:val="fr-FR" w:eastAsia="fr-BE"/>
        </w:rPr>
        <w:t>2</w:t>
      </w:r>
      <w:r w:rsidR="00D75BFF" w:rsidRPr="00745C11">
        <w:rPr>
          <w:rFonts w:eastAsia="Times New Roman" w:cstheme="minorHAnsi"/>
          <w:bCs/>
          <w:color w:val="000000"/>
          <w:lang w:val="fr-FR" w:eastAsia="fr-BE"/>
        </w:rPr>
        <w:t>)</w:t>
      </w:r>
      <w:r w:rsidR="00D75BFF" w:rsidRPr="006543BA">
        <w:rPr>
          <w:rFonts w:eastAsia="Times New Roman" w:cstheme="minorHAnsi"/>
          <w:bCs/>
          <w:color w:val="000000"/>
          <w:vertAlign w:val="subscript"/>
          <w:lang w:val="fr-FR" w:eastAsia="fr-BE"/>
        </w:rPr>
        <w:t>2</w:t>
      </w:r>
      <w:r w:rsidRPr="00745C11">
        <w:rPr>
          <w:rFonts w:eastAsia="Times New Roman" w:cstheme="minorHAnsi"/>
          <w:bCs/>
          <w:color w:val="000000"/>
          <w:lang w:val="fr-FR" w:eastAsia="fr-BE"/>
        </w:rPr>
        <w:t xml:space="preserve">), qui </w:t>
      </w:r>
      <w:r w:rsidRPr="00745C11">
        <w:rPr>
          <w:rFonts w:eastAsia="Times New Roman" w:cstheme="minorHAnsi"/>
          <w:b/>
          <w:bCs/>
          <w:color w:val="000000"/>
          <w:lang w:val="fr-FR" w:eastAsia="fr-BE"/>
        </w:rPr>
        <w:t>cependant noircissait lui aussi à la longue</w:t>
      </w:r>
      <w:r w:rsidRPr="00745C11">
        <w:rPr>
          <w:rFonts w:eastAsia="Times New Roman" w:cstheme="minorHAnsi"/>
          <w:bCs/>
          <w:color w:val="000000"/>
          <w:lang w:val="fr-FR" w:eastAsia="fr-BE"/>
        </w:rPr>
        <w:t xml:space="preserve">. </w:t>
      </w:r>
    </w:p>
    <w:p w14:paraId="196A67AE"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p>
    <w:p w14:paraId="221843F9"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r w:rsidRPr="00745C11">
        <w:rPr>
          <w:rFonts w:eastAsia="Times New Roman" w:cstheme="minorHAnsi"/>
          <w:bCs/>
          <w:color w:val="000000"/>
          <w:lang w:val="fr-FR" w:eastAsia="fr-BE"/>
        </w:rPr>
        <w:t xml:space="preserve">Les </w:t>
      </w:r>
      <w:hyperlink r:id="rId22" w:tooltip="Impressionnisme" w:history="1">
        <w:r w:rsidRPr="00745C11">
          <w:rPr>
            <w:rFonts w:eastAsia="Times New Roman" w:cstheme="minorHAnsi"/>
            <w:bCs/>
            <w:color w:val="000000"/>
            <w:lang w:val="fr-FR" w:eastAsia="fr-BE"/>
          </w:rPr>
          <w:t>peintres impressionnistes</w:t>
        </w:r>
      </w:hyperlink>
      <w:r w:rsidRPr="00745C11">
        <w:rPr>
          <w:rFonts w:eastAsia="Times New Roman" w:cstheme="minorHAnsi"/>
          <w:bCs/>
          <w:color w:val="000000"/>
          <w:lang w:val="fr-FR" w:eastAsia="fr-BE"/>
        </w:rPr>
        <w:t xml:space="preserve"> paraissent l'avoir souvent utilisé. Vers la fin du XIX</w:t>
      </w:r>
      <w:r w:rsidRPr="006543BA">
        <w:rPr>
          <w:rFonts w:eastAsia="Times New Roman" w:cstheme="minorHAnsi"/>
          <w:bCs/>
          <w:color w:val="000000"/>
          <w:vertAlign w:val="superscript"/>
          <w:lang w:val="fr-FR" w:eastAsia="fr-BE"/>
        </w:rPr>
        <w:t>e</w:t>
      </w:r>
      <w:r w:rsidRPr="00745C11">
        <w:rPr>
          <w:rFonts w:eastAsia="Times New Roman" w:cstheme="minorHAnsi"/>
          <w:bCs/>
          <w:color w:val="000000"/>
          <w:lang w:val="fr-FR" w:eastAsia="fr-BE"/>
        </w:rPr>
        <w:t xml:space="preserve"> siècle, ces deux pigments furent remplacés par le </w:t>
      </w:r>
      <w:hyperlink r:id="rId23" w:tooltip="Vert de cobalt" w:history="1">
        <w:r w:rsidRPr="00745C11">
          <w:rPr>
            <w:rFonts w:eastAsia="Times New Roman" w:cstheme="minorHAnsi"/>
            <w:bCs/>
            <w:color w:val="000000"/>
            <w:lang w:val="fr-FR" w:eastAsia="fr-BE"/>
          </w:rPr>
          <w:t>vert de cobalt</w:t>
        </w:r>
      </w:hyperlink>
      <w:r w:rsidRPr="00745C11">
        <w:rPr>
          <w:rFonts w:eastAsia="Times New Roman" w:cstheme="minorHAnsi"/>
          <w:bCs/>
          <w:color w:val="000000"/>
          <w:lang w:val="fr-FR" w:eastAsia="fr-BE"/>
        </w:rPr>
        <w:t>, bien moins toxique.</w:t>
      </w:r>
    </w:p>
    <w:p w14:paraId="17F45F0E"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p>
    <w:p w14:paraId="14EF6D63" w14:textId="77777777"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color w:val="000000"/>
          <w:u w:val="single"/>
          <w:lang w:eastAsia="fr-BE"/>
        </w:rPr>
        <w:t>D’un point de vue plus chimique, on retrouve ceci</w:t>
      </w:r>
      <w:r w:rsidRPr="00745C11">
        <w:rPr>
          <w:rFonts w:eastAsia="Times New Roman" w:cstheme="minorHAnsi"/>
          <w:bCs/>
          <w:color w:val="000000"/>
          <w:lang w:eastAsia="fr-BE"/>
        </w:rPr>
        <w:t> :</w:t>
      </w:r>
    </w:p>
    <w:p w14:paraId="40442583" w14:textId="77777777"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noProof/>
          <w:color w:val="000000"/>
          <w:lang w:eastAsia="fr-BE"/>
        </w:rPr>
        <w:drawing>
          <wp:inline distT="0" distB="0" distL="0" distR="0" wp14:anchorId="04551704" wp14:editId="4F609F29">
            <wp:extent cx="1478567" cy="615001"/>
            <wp:effectExtent l="19050" t="0" r="7333" b="0"/>
            <wp:docPr id="6" name="Image 2" descr="Image illustrative de l’article Hydrogénoarsénite de cuivre">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illustrative de l’article Hydrogénoarsénite de cuivre">
                      <a:hlinkClick r:id="rId24"/>
                    </pic:cNvPr>
                    <pic:cNvPicPr>
                      <a:picLocks noChangeAspect="1" noChangeArrowheads="1"/>
                    </pic:cNvPicPr>
                  </pic:nvPicPr>
                  <pic:blipFill>
                    <a:blip r:embed="rId25"/>
                    <a:srcRect/>
                    <a:stretch>
                      <a:fillRect/>
                    </a:stretch>
                  </pic:blipFill>
                  <pic:spPr bwMode="auto">
                    <a:xfrm>
                      <a:off x="0" y="0"/>
                      <a:ext cx="1479081" cy="615215"/>
                    </a:xfrm>
                    <a:prstGeom prst="rect">
                      <a:avLst/>
                    </a:prstGeom>
                    <a:noFill/>
                    <a:ln w="9525">
                      <a:noFill/>
                      <a:miter lim="800000"/>
                      <a:headEnd/>
                      <a:tailEnd/>
                    </a:ln>
                  </pic:spPr>
                </pic:pic>
              </a:graphicData>
            </a:graphic>
          </wp:inline>
        </w:drawing>
      </w:r>
    </w:p>
    <w:p w14:paraId="115FF56C"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p>
    <w:p w14:paraId="2956FA1E" w14:textId="77777777" w:rsidR="00DB536C" w:rsidRPr="006543BA" w:rsidRDefault="00DB536C" w:rsidP="00DB536C">
      <w:pPr>
        <w:shd w:val="clear" w:color="auto" w:fill="FFFFFF"/>
        <w:spacing w:after="0" w:line="240" w:lineRule="auto"/>
        <w:outlineLvl w:val="1"/>
        <w:rPr>
          <w:rFonts w:eastAsia="Times New Roman" w:cstheme="minorHAnsi"/>
          <w:bCs/>
          <w:color w:val="000000"/>
          <w:spacing w:val="-2"/>
          <w:lang w:val="fr-FR" w:eastAsia="fr-BE"/>
        </w:rPr>
      </w:pPr>
      <w:r w:rsidRPr="006543BA">
        <w:rPr>
          <w:rFonts w:eastAsia="Times New Roman" w:cstheme="minorHAnsi"/>
          <w:bCs/>
          <w:color w:val="000000"/>
          <w:spacing w:val="-2"/>
          <w:lang w:val="fr-FR" w:eastAsia="fr-BE"/>
        </w:rPr>
        <w:t>L’</w:t>
      </w:r>
      <w:r w:rsidRPr="006543BA">
        <w:rPr>
          <w:rFonts w:eastAsia="Times New Roman" w:cstheme="minorHAnsi"/>
          <w:b/>
          <w:bCs/>
          <w:color w:val="000000"/>
          <w:spacing w:val="-2"/>
          <w:lang w:val="fr-FR" w:eastAsia="fr-BE"/>
        </w:rPr>
        <w:t>hydrogénoarsénite de cuivre</w:t>
      </w:r>
      <w:r w:rsidRPr="006543BA">
        <w:rPr>
          <w:rFonts w:eastAsia="Times New Roman" w:cstheme="minorHAnsi"/>
          <w:bCs/>
          <w:color w:val="000000"/>
          <w:spacing w:val="-2"/>
          <w:lang w:val="fr-FR" w:eastAsia="fr-BE"/>
        </w:rPr>
        <w:t xml:space="preserve"> est un </w:t>
      </w:r>
      <w:hyperlink r:id="rId26" w:tooltip="Sel (chimie)" w:history="1">
        <w:r w:rsidRPr="006543BA">
          <w:rPr>
            <w:rFonts w:cstheme="minorHAnsi"/>
            <w:color w:val="000000"/>
            <w:spacing w:val="-2"/>
          </w:rPr>
          <w:t>sel</w:t>
        </w:r>
      </w:hyperlink>
      <w:r w:rsidRPr="006543BA">
        <w:rPr>
          <w:rFonts w:eastAsia="Times New Roman" w:cstheme="minorHAnsi"/>
          <w:bCs/>
          <w:color w:val="000000"/>
          <w:spacing w:val="-2"/>
          <w:lang w:val="fr-FR" w:eastAsia="fr-BE"/>
        </w:rPr>
        <w:t xml:space="preserve"> de </w:t>
      </w:r>
      <w:hyperlink r:id="rId27" w:tooltip="Cuivre" w:history="1">
        <w:r w:rsidRPr="006543BA">
          <w:rPr>
            <w:rFonts w:cstheme="minorHAnsi"/>
            <w:color w:val="000000"/>
            <w:spacing w:val="-2"/>
          </w:rPr>
          <w:t>cuivre</w:t>
        </w:r>
      </w:hyperlink>
      <w:r w:rsidRPr="006543BA">
        <w:rPr>
          <w:rFonts w:eastAsia="Times New Roman" w:cstheme="minorHAnsi"/>
          <w:bCs/>
          <w:color w:val="000000"/>
          <w:spacing w:val="-2"/>
          <w:lang w:val="fr-FR" w:eastAsia="fr-BE"/>
        </w:rPr>
        <w:t xml:space="preserve"> et d'</w:t>
      </w:r>
      <w:hyperlink r:id="rId28" w:tooltip="Arsenic" w:history="1">
        <w:r w:rsidRPr="006543BA">
          <w:rPr>
            <w:rFonts w:cstheme="minorHAnsi"/>
            <w:color w:val="000000"/>
            <w:spacing w:val="-2"/>
          </w:rPr>
          <w:t>arsenic</w:t>
        </w:r>
      </w:hyperlink>
      <w:r w:rsidRPr="006543BA">
        <w:rPr>
          <w:rFonts w:eastAsia="Times New Roman" w:cstheme="minorHAnsi"/>
          <w:bCs/>
          <w:color w:val="000000"/>
          <w:spacing w:val="-2"/>
          <w:lang w:val="fr-FR" w:eastAsia="fr-BE"/>
        </w:rPr>
        <w:t>, surtout connu comme pigment, sous le nom de ou « </w:t>
      </w:r>
      <w:r w:rsidRPr="006543BA">
        <w:rPr>
          <w:rFonts w:eastAsia="Times New Roman" w:cstheme="minorHAnsi"/>
          <w:b/>
          <w:bCs/>
          <w:color w:val="000000"/>
          <w:spacing w:val="-2"/>
          <w:lang w:val="fr-FR" w:eastAsia="fr-BE"/>
        </w:rPr>
        <w:t>vert de </w:t>
      </w:r>
      <w:hyperlink r:id="rId29" w:tooltip="Carl Wilhelm Scheele" w:history="1">
        <w:r w:rsidRPr="006543BA">
          <w:rPr>
            <w:rFonts w:cstheme="minorHAnsi"/>
            <w:b/>
            <w:color w:val="000000"/>
            <w:spacing w:val="-2"/>
          </w:rPr>
          <w:t>Scheele</w:t>
        </w:r>
      </w:hyperlink>
      <w:r w:rsidRPr="006543BA">
        <w:rPr>
          <w:rFonts w:eastAsia="Times New Roman" w:cstheme="minorHAnsi"/>
          <w:bCs/>
          <w:color w:val="000000"/>
          <w:spacing w:val="-2"/>
          <w:lang w:val="fr-FR" w:eastAsia="fr-BE"/>
        </w:rPr>
        <w:t xml:space="preserve"> » Il est </w:t>
      </w:r>
      <w:r w:rsidRPr="006543BA">
        <w:rPr>
          <w:rFonts w:eastAsia="Times New Roman" w:cstheme="minorHAnsi"/>
          <w:b/>
          <w:bCs/>
          <w:color w:val="000000"/>
          <w:spacing w:val="-2"/>
          <w:lang w:val="fr-FR" w:eastAsia="fr-BE"/>
        </w:rPr>
        <w:t>communément confondu avec l'</w:t>
      </w:r>
      <w:hyperlink r:id="rId30" w:tooltip="Arsénite de cuivre(II)" w:history="1">
        <w:r w:rsidRPr="006543BA">
          <w:rPr>
            <w:rFonts w:cstheme="minorHAnsi"/>
            <w:b/>
            <w:color w:val="000000"/>
            <w:spacing w:val="-2"/>
          </w:rPr>
          <w:t xml:space="preserve">arsénite de cuivre </w:t>
        </w:r>
      </w:hyperlink>
      <w:r w:rsidRPr="006543BA">
        <w:rPr>
          <w:rFonts w:eastAsia="Times New Roman" w:cstheme="minorHAnsi"/>
          <w:b/>
          <w:bCs/>
          <w:color w:val="000000"/>
          <w:spacing w:val="-2"/>
          <w:lang w:val="fr-FR" w:eastAsia="fr-BE"/>
        </w:rPr>
        <w:t xml:space="preserve"> </w:t>
      </w:r>
      <w:hyperlink r:id="rId31" w:tooltip="Cuivre" w:history="1">
        <w:r w:rsidRPr="006543BA">
          <w:rPr>
            <w:rFonts w:cstheme="minorHAnsi"/>
            <w:b/>
            <w:color w:val="000000"/>
            <w:spacing w:val="-2"/>
          </w:rPr>
          <w:t>Cu</w:t>
        </w:r>
      </w:hyperlink>
      <w:r w:rsidRPr="006543BA">
        <w:rPr>
          <w:rFonts w:eastAsia="Times New Roman" w:cstheme="minorHAnsi"/>
          <w:b/>
          <w:bCs/>
          <w:color w:val="000000"/>
          <w:spacing w:val="-2"/>
          <w:lang w:val="fr-FR" w:eastAsia="fr-BE"/>
        </w:rPr>
        <w:t>3(</w:t>
      </w:r>
      <w:hyperlink r:id="rId32" w:tooltip="Arsenic" w:history="1">
        <w:r w:rsidRPr="006543BA">
          <w:rPr>
            <w:rFonts w:cstheme="minorHAnsi"/>
            <w:b/>
            <w:color w:val="000000"/>
            <w:spacing w:val="-2"/>
          </w:rPr>
          <w:t>As</w:t>
        </w:r>
      </w:hyperlink>
      <w:r w:rsidRPr="006543BA">
        <w:rPr>
          <w:rFonts w:eastAsia="Times New Roman" w:cstheme="minorHAnsi"/>
          <w:b/>
          <w:bCs/>
          <w:color w:val="000000"/>
          <w:spacing w:val="-2"/>
          <w:lang w:val="fr-FR" w:eastAsia="fr-BE"/>
        </w:rPr>
        <w:t xml:space="preserve"> </w:t>
      </w:r>
      <w:hyperlink r:id="rId33" w:tooltip="Oxygène" w:history="1">
        <w:r w:rsidRPr="006543BA">
          <w:rPr>
            <w:rFonts w:cstheme="minorHAnsi"/>
            <w:b/>
            <w:color w:val="000000"/>
            <w:spacing w:val="-2"/>
          </w:rPr>
          <w:t>O</w:t>
        </w:r>
      </w:hyperlink>
      <w:r w:rsidRPr="006543BA">
        <w:rPr>
          <w:rFonts w:eastAsia="Times New Roman" w:cstheme="minorHAnsi"/>
          <w:b/>
          <w:bCs/>
          <w:color w:val="000000"/>
          <w:spacing w:val="-2"/>
          <w:lang w:val="fr-FR" w:eastAsia="fr-BE"/>
        </w:rPr>
        <w:t>3)2.</w:t>
      </w:r>
    </w:p>
    <w:p w14:paraId="08C60820"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r w:rsidRPr="00745C11">
        <w:rPr>
          <w:rFonts w:eastAsia="Times New Roman" w:cstheme="minorHAnsi"/>
          <w:b/>
          <w:bCs/>
          <w:color w:val="000000"/>
          <w:lang w:val="fr-FR" w:eastAsia="fr-BE"/>
        </w:rPr>
        <w:t>Le pigment vert de Scheele n'est pas un composé clairement identifié et sa composition dépend de la manière dont il est fabriqué</w:t>
      </w:r>
      <w:r w:rsidRPr="00745C11">
        <w:rPr>
          <w:rFonts w:eastAsia="Times New Roman" w:cstheme="minorHAnsi"/>
          <w:bCs/>
          <w:color w:val="000000"/>
          <w:lang w:val="fr-FR" w:eastAsia="fr-BE"/>
        </w:rPr>
        <w:t xml:space="preserve">. </w:t>
      </w:r>
    </w:p>
    <w:p w14:paraId="30326215" w14:textId="6CD01BC8"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r w:rsidRPr="00745C11">
        <w:rPr>
          <w:rFonts w:eastAsia="Times New Roman" w:cstheme="minorHAnsi"/>
          <w:bCs/>
          <w:color w:val="000000"/>
          <w:lang w:val="fr-FR" w:eastAsia="fr-BE"/>
        </w:rPr>
        <w:t>Une étude indique que le composé serait de l'</w:t>
      </w:r>
      <w:hyperlink r:id="rId34" w:tooltip="Arsénite de cuivre(II)" w:history="1">
        <w:r w:rsidRPr="00745C11">
          <w:rPr>
            <w:rFonts w:cstheme="minorHAnsi"/>
            <w:color w:val="000000"/>
          </w:rPr>
          <w:t xml:space="preserve">arsénite de cuivre </w:t>
        </w:r>
      </w:hyperlink>
      <w:r w:rsidRPr="00745C11">
        <w:rPr>
          <w:rFonts w:eastAsia="Times New Roman" w:cstheme="minorHAnsi"/>
          <w:bCs/>
          <w:color w:val="000000"/>
          <w:lang w:val="fr-FR" w:eastAsia="fr-BE"/>
        </w:rPr>
        <w:t xml:space="preserve">dans une solution </w:t>
      </w:r>
      <w:r w:rsidRPr="00745C11">
        <w:rPr>
          <w:rFonts w:eastAsia="Times New Roman" w:cstheme="minorHAnsi"/>
          <w:b/>
          <w:bCs/>
          <w:color w:val="000000"/>
          <w:lang w:val="fr-FR" w:eastAsia="fr-BE"/>
        </w:rPr>
        <w:t>chaude</w:t>
      </w:r>
      <w:r w:rsidRPr="00745C11">
        <w:rPr>
          <w:rFonts w:eastAsia="Times New Roman" w:cstheme="minorHAnsi"/>
          <w:bCs/>
          <w:color w:val="000000"/>
          <w:lang w:val="fr-FR" w:eastAsia="fr-BE"/>
        </w:rPr>
        <w:t xml:space="preserve">, </w:t>
      </w:r>
      <w:r w:rsidRPr="00745C11">
        <w:rPr>
          <w:rFonts w:eastAsia="Times New Roman" w:cstheme="minorHAnsi"/>
          <w:bCs/>
          <w:lang w:val="fr-FR" w:eastAsia="fr-BE"/>
        </w:rPr>
        <w:t xml:space="preserve">du </w:t>
      </w:r>
      <w:hyperlink r:id="rId35" w:tooltip="Métaarsénite de cuivre(II)" w:history="1">
        <w:r w:rsidRPr="00745C11">
          <w:rPr>
            <w:rStyle w:val="Lienhypertexte"/>
            <w:rFonts w:eastAsia="Times New Roman" w:cstheme="minorHAnsi"/>
            <w:bCs/>
            <w:color w:val="auto"/>
            <w:u w:val="none"/>
            <w:lang w:val="fr-FR" w:eastAsia="fr-BE"/>
          </w:rPr>
          <w:t>méta</w:t>
        </w:r>
        <w:r w:rsidR="006543BA">
          <w:rPr>
            <w:rStyle w:val="Lienhypertexte"/>
            <w:rFonts w:eastAsia="Times New Roman" w:cstheme="minorHAnsi"/>
            <w:bCs/>
            <w:color w:val="auto"/>
            <w:u w:val="none"/>
            <w:lang w:val="fr-FR" w:eastAsia="fr-BE"/>
          </w:rPr>
          <w:t>-</w:t>
        </w:r>
        <w:r w:rsidRPr="00745C11">
          <w:rPr>
            <w:rStyle w:val="Lienhypertexte"/>
            <w:rFonts w:eastAsia="Times New Roman" w:cstheme="minorHAnsi"/>
            <w:bCs/>
            <w:color w:val="auto"/>
            <w:u w:val="none"/>
            <w:lang w:val="fr-FR" w:eastAsia="fr-BE"/>
          </w:rPr>
          <w:t>arsénite de cuivre</w:t>
        </w:r>
      </w:hyperlink>
      <w:r w:rsidRPr="00745C11">
        <w:rPr>
          <w:rFonts w:cstheme="minorHAnsi"/>
          <w:b/>
        </w:rPr>
        <w:t xml:space="preserve"> </w:t>
      </w:r>
      <w:r w:rsidRPr="00745C11">
        <w:rPr>
          <w:rFonts w:eastAsia="Times New Roman" w:cstheme="minorHAnsi"/>
          <w:b/>
          <w:bCs/>
          <w:color w:val="000000"/>
          <w:lang w:val="fr-FR" w:eastAsia="fr-BE"/>
        </w:rPr>
        <w:t>lorsque</w:t>
      </w:r>
      <w:r w:rsidRPr="00745C11">
        <w:rPr>
          <w:rFonts w:eastAsia="Times New Roman" w:cstheme="minorHAnsi"/>
          <w:bCs/>
          <w:color w:val="000000"/>
          <w:lang w:val="fr-FR" w:eastAsia="fr-BE"/>
        </w:rPr>
        <w:t xml:space="preserve"> la solution contient </w:t>
      </w:r>
      <w:r w:rsidRPr="00745C11">
        <w:rPr>
          <w:rFonts w:eastAsia="Times New Roman" w:cstheme="minorHAnsi"/>
          <w:b/>
          <w:bCs/>
          <w:color w:val="000000"/>
          <w:lang w:val="fr-FR" w:eastAsia="fr-BE"/>
        </w:rPr>
        <w:t>beaucoup d'arsenic</w:t>
      </w:r>
      <w:r w:rsidRPr="00745C11">
        <w:rPr>
          <w:rFonts w:eastAsia="Times New Roman" w:cstheme="minorHAnsi"/>
          <w:bCs/>
          <w:color w:val="000000"/>
          <w:lang w:val="fr-FR" w:eastAsia="fr-BE"/>
        </w:rPr>
        <w:t xml:space="preserve"> et </w:t>
      </w:r>
      <w:r w:rsidRPr="00745C11">
        <w:rPr>
          <w:rFonts w:eastAsia="Times New Roman" w:cstheme="minorHAnsi"/>
          <w:bCs/>
          <w:lang w:val="fr-FR" w:eastAsia="fr-BE"/>
        </w:rPr>
        <w:t xml:space="preserve">du diarsénite de cuivre </w:t>
      </w:r>
      <w:r w:rsidRPr="00745C11">
        <w:rPr>
          <w:rFonts w:eastAsia="Times New Roman" w:cstheme="minorHAnsi"/>
          <w:bCs/>
          <w:color w:val="000000"/>
          <w:lang w:val="fr-FR" w:eastAsia="fr-BE"/>
        </w:rPr>
        <w:t>(Cu</w:t>
      </w:r>
      <w:r w:rsidRPr="00745C11">
        <w:rPr>
          <w:rFonts w:eastAsia="Times New Roman" w:cstheme="minorHAnsi"/>
          <w:bCs/>
          <w:color w:val="000000"/>
          <w:vertAlign w:val="subscript"/>
          <w:lang w:val="fr-FR" w:eastAsia="fr-BE"/>
        </w:rPr>
        <w:t>2</w:t>
      </w:r>
      <w:r w:rsidRPr="00745C11">
        <w:rPr>
          <w:rFonts w:eastAsia="Times New Roman" w:cstheme="minorHAnsi"/>
          <w:bCs/>
          <w:color w:val="000000"/>
          <w:lang w:val="fr-FR" w:eastAsia="fr-BE"/>
        </w:rPr>
        <w:t>As</w:t>
      </w:r>
      <w:r w:rsidRPr="00745C11">
        <w:rPr>
          <w:rFonts w:eastAsia="Times New Roman" w:cstheme="minorHAnsi"/>
          <w:bCs/>
          <w:color w:val="000000"/>
          <w:vertAlign w:val="subscript"/>
          <w:lang w:val="fr-FR" w:eastAsia="fr-BE"/>
        </w:rPr>
        <w:t>2</w:t>
      </w:r>
      <w:r w:rsidRPr="00745C11">
        <w:rPr>
          <w:rFonts w:eastAsia="Times New Roman" w:cstheme="minorHAnsi"/>
          <w:bCs/>
          <w:color w:val="000000"/>
          <w:lang w:val="fr-FR" w:eastAsia="fr-BE"/>
        </w:rPr>
        <w:t>O</w:t>
      </w:r>
      <w:r w:rsidRPr="00745C11">
        <w:rPr>
          <w:rFonts w:eastAsia="Times New Roman" w:cstheme="minorHAnsi"/>
          <w:bCs/>
          <w:color w:val="000000"/>
          <w:vertAlign w:val="subscript"/>
          <w:lang w:val="fr-FR" w:eastAsia="fr-BE"/>
        </w:rPr>
        <w:t>5</w:t>
      </w:r>
      <w:r w:rsidRPr="00745C11">
        <w:rPr>
          <w:rFonts w:eastAsia="Times New Roman" w:cstheme="minorHAnsi"/>
          <w:bCs/>
          <w:color w:val="000000"/>
          <w:lang w:val="fr-FR" w:eastAsia="fr-BE"/>
        </w:rPr>
        <w:t xml:space="preserve">) lors d'une préparation à </w:t>
      </w:r>
      <w:r w:rsidRPr="00745C11">
        <w:rPr>
          <w:rFonts w:eastAsia="Times New Roman" w:cstheme="minorHAnsi"/>
          <w:b/>
          <w:bCs/>
          <w:color w:val="000000"/>
          <w:lang w:val="fr-FR" w:eastAsia="fr-BE"/>
        </w:rPr>
        <w:t>froid</w:t>
      </w:r>
      <w:r w:rsidRPr="00745C11">
        <w:rPr>
          <w:rFonts w:eastAsia="Times New Roman" w:cstheme="minorHAnsi"/>
          <w:bCs/>
          <w:color w:val="000000"/>
          <w:lang w:val="fr-FR" w:eastAsia="fr-BE"/>
        </w:rPr>
        <w:t>.</w:t>
      </w:r>
    </w:p>
    <w:p w14:paraId="1449E528" w14:textId="77777777" w:rsidR="006543BA" w:rsidRDefault="00DB536C" w:rsidP="00DB536C">
      <w:pPr>
        <w:shd w:val="clear" w:color="auto" w:fill="FFFFFF"/>
        <w:spacing w:after="0" w:line="240" w:lineRule="auto"/>
        <w:outlineLvl w:val="1"/>
        <w:rPr>
          <w:rFonts w:eastAsia="Times New Roman" w:cstheme="minorHAnsi"/>
          <w:bCs/>
          <w:color w:val="000000"/>
          <w:spacing w:val="-4"/>
          <w:lang w:val="fr-FR" w:eastAsia="fr-BE"/>
        </w:rPr>
      </w:pPr>
      <w:r w:rsidRPr="006543BA">
        <w:rPr>
          <w:rFonts w:eastAsia="Times New Roman" w:cstheme="minorHAnsi"/>
          <w:bCs/>
          <w:color w:val="000000"/>
          <w:spacing w:val="-4"/>
          <w:lang w:val="fr-FR" w:eastAsia="fr-BE"/>
        </w:rPr>
        <w:t>La composition standard associée à ce nom reste toutefois l'hydrogénoarsénite de cuivre CuHAsO</w:t>
      </w:r>
      <w:r w:rsidRPr="006543BA">
        <w:rPr>
          <w:rFonts w:eastAsia="Times New Roman" w:cstheme="minorHAnsi"/>
          <w:bCs/>
          <w:color w:val="000000"/>
          <w:spacing w:val="-4"/>
          <w:vertAlign w:val="subscript"/>
          <w:lang w:val="fr-FR" w:eastAsia="fr-BE"/>
        </w:rPr>
        <w:t>3</w:t>
      </w:r>
      <w:r w:rsidRPr="006543BA">
        <w:rPr>
          <w:rFonts w:eastAsia="Times New Roman" w:cstheme="minorHAnsi"/>
          <w:bCs/>
          <w:color w:val="000000"/>
          <w:spacing w:val="-4"/>
          <w:lang w:val="fr-FR" w:eastAsia="fr-BE"/>
        </w:rPr>
        <w:t xml:space="preserve">, même si d'autres sources considèrent que ce nom correspond au </w:t>
      </w:r>
      <w:hyperlink r:id="rId36" w:tooltip="Métaarsénite de cuivre(II)" w:history="1">
        <w:r w:rsidRPr="006543BA">
          <w:rPr>
            <w:rFonts w:cstheme="minorHAnsi"/>
            <w:color w:val="000000"/>
            <w:spacing w:val="-4"/>
          </w:rPr>
          <w:t>méta arsénite de cuivre</w:t>
        </w:r>
      </w:hyperlink>
      <w:r w:rsidRPr="006543BA">
        <w:rPr>
          <w:rFonts w:eastAsia="Times New Roman" w:cstheme="minorHAnsi"/>
          <w:bCs/>
          <w:color w:val="000000"/>
          <w:spacing w:val="-4"/>
          <w:lang w:val="fr-FR" w:eastAsia="fr-BE"/>
        </w:rPr>
        <w:t xml:space="preserve"> Cu</w:t>
      </w:r>
      <w:r w:rsidRPr="006543BA">
        <w:rPr>
          <w:rFonts w:eastAsia="Times New Roman" w:cstheme="minorHAnsi"/>
          <w:bCs/>
          <w:color w:val="000000"/>
          <w:spacing w:val="-4"/>
          <w:vertAlign w:val="superscript"/>
          <w:lang w:val="fr-FR" w:eastAsia="fr-BE"/>
        </w:rPr>
        <w:t>++</w:t>
      </w:r>
      <w:r w:rsidRPr="006543BA">
        <w:rPr>
          <w:rFonts w:eastAsia="Times New Roman" w:cstheme="minorHAnsi"/>
          <w:bCs/>
          <w:color w:val="000000"/>
          <w:spacing w:val="-4"/>
          <w:lang w:val="fr-FR" w:eastAsia="fr-BE"/>
        </w:rPr>
        <w:t xml:space="preserve"> O=As-OH</w:t>
      </w:r>
      <w:r w:rsidR="006543BA">
        <w:rPr>
          <w:rFonts w:eastAsia="Times New Roman" w:cstheme="minorHAnsi"/>
          <w:bCs/>
          <w:color w:val="000000"/>
          <w:spacing w:val="-4"/>
          <w:lang w:val="fr-FR" w:eastAsia="fr-BE"/>
        </w:rPr>
        <w:t>.</w:t>
      </w:r>
    </w:p>
    <w:p w14:paraId="17E98AC9" w14:textId="0EC0C4C8" w:rsidR="00DB536C" w:rsidRPr="006543BA" w:rsidRDefault="00DB536C" w:rsidP="00DB536C">
      <w:pPr>
        <w:shd w:val="clear" w:color="auto" w:fill="FFFFFF"/>
        <w:spacing w:after="0" w:line="240" w:lineRule="auto"/>
        <w:outlineLvl w:val="1"/>
        <w:rPr>
          <w:rFonts w:eastAsia="Times New Roman" w:cstheme="minorHAnsi"/>
          <w:bCs/>
          <w:color w:val="000000"/>
          <w:spacing w:val="-4"/>
          <w:lang w:val="fr-FR" w:eastAsia="fr-BE"/>
        </w:rPr>
      </w:pPr>
      <w:r w:rsidRPr="006543BA">
        <w:rPr>
          <w:rFonts w:eastAsia="Times New Roman" w:cstheme="minorHAnsi"/>
          <w:bCs/>
          <w:color w:val="000000"/>
          <w:spacing w:val="-4"/>
          <w:lang w:val="fr-FR" w:eastAsia="fr-BE"/>
        </w:rPr>
        <w:t xml:space="preserve">  </w:t>
      </w:r>
      <w:hyperlink r:id="rId37" w:history="1"/>
    </w:p>
    <w:p w14:paraId="757DFB9C" w14:textId="77777777" w:rsidR="00DB536C" w:rsidRPr="00745C11" w:rsidRDefault="00DB536C" w:rsidP="00DB536C">
      <w:pPr>
        <w:framePr w:hSpace="285" w:wrap="around" w:vAnchor="text" w:hAnchor="text" w:xAlign="right" w:yAlign="center"/>
        <w:shd w:val="clear" w:color="auto" w:fill="FFFFFF"/>
        <w:spacing w:after="0" w:line="240" w:lineRule="auto"/>
        <w:outlineLvl w:val="1"/>
        <w:rPr>
          <w:rFonts w:eastAsia="Times New Roman" w:cstheme="minorHAnsi"/>
          <w:bCs/>
          <w:color w:val="000000"/>
          <w:lang w:val="fr-FR" w:eastAsia="fr-BE"/>
        </w:rPr>
      </w:pPr>
    </w:p>
    <w:p w14:paraId="7D2A9185" w14:textId="77777777" w:rsidR="00DB536C" w:rsidRPr="00745C11" w:rsidRDefault="00DB536C" w:rsidP="00DB536C">
      <w:pPr>
        <w:shd w:val="clear" w:color="auto" w:fill="FFFFFF"/>
        <w:spacing w:after="0" w:line="240" w:lineRule="auto"/>
        <w:outlineLvl w:val="1"/>
        <w:rPr>
          <w:rFonts w:eastAsia="Times New Roman" w:cstheme="minorHAnsi"/>
          <w:bCs/>
          <w:color w:val="000000"/>
          <w:lang w:val="fr-FR" w:eastAsia="fr-BE"/>
        </w:rPr>
      </w:pPr>
      <w:r w:rsidRPr="00745C11">
        <w:rPr>
          <w:rFonts w:eastAsia="Times New Roman" w:cstheme="minorHAnsi"/>
          <w:b/>
          <w:bCs/>
          <w:color w:val="000000"/>
          <w:lang w:val="fr-FR" w:eastAsia="fr-BE"/>
        </w:rPr>
        <w:t xml:space="preserve"> « synonyme »</w:t>
      </w:r>
      <w:r w:rsidRPr="00745C11">
        <w:rPr>
          <w:rFonts w:eastAsia="Times New Roman" w:cstheme="minorHAnsi"/>
          <w:bCs/>
          <w:color w:val="000000"/>
          <w:lang w:val="fr-FR" w:eastAsia="fr-BE"/>
        </w:rPr>
        <w:t>: arsénite de cuivre, ortho arsénite de cuivre, arsénite de cuivre acide, arséniate de cuivre</w:t>
      </w:r>
    </w:p>
    <w:p w14:paraId="651D9346" w14:textId="0E1A583F"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
          <w:bCs/>
          <w:color w:val="000000"/>
          <w:lang w:eastAsia="fr-BE"/>
        </w:rPr>
        <w:t>nom commun</w:t>
      </w:r>
      <w:r w:rsidRPr="00745C11">
        <w:rPr>
          <w:rFonts w:eastAsia="Times New Roman" w:cstheme="minorHAnsi"/>
          <w:bCs/>
          <w:color w:val="000000"/>
          <w:lang w:eastAsia="fr-BE"/>
        </w:rPr>
        <w:t xml:space="preserve"> : le vert de Scheele, </w:t>
      </w:r>
      <w:r w:rsidR="006543BA">
        <w:rPr>
          <w:rFonts w:eastAsia="Times New Roman" w:cstheme="minorHAnsi"/>
          <w:bCs/>
          <w:color w:val="000000"/>
          <w:lang w:eastAsia="fr-BE"/>
        </w:rPr>
        <w:t>v</w:t>
      </w:r>
      <w:r w:rsidRPr="00745C11">
        <w:rPr>
          <w:rFonts w:eastAsia="Times New Roman" w:cstheme="minorHAnsi"/>
          <w:bCs/>
          <w:color w:val="000000"/>
          <w:lang w:eastAsia="fr-BE"/>
        </w:rPr>
        <w:t>ert suédois, vert du Suédois.</w:t>
      </w:r>
    </w:p>
    <w:p w14:paraId="3AA7DD4A" w14:textId="23B829DA"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
          <w:bCs/>
          <w:color w:val="000000"/>
          <w:lang w:eastAsia="fr-BE"/>
        </w:rPr>
        <w:t>Aspect</w:t>
      </w:r>
      <w:r w:rsidRPr="00745C11">
        <w:rPr>
          <w:rFonts w:eastAsia="Times New Roman" w:cstheme="minorHAnsi"/>
          <w:bCs/>
          <w:color w:val="000000"/>
          <w:lang w:eastAsia="fr-BE"/>
        </w:rPr>
        <w:t> : poudre de couleur vert clair à jaune ou bleu-vert</w:t>
      </w:r>
      <w:r w:rsidR="006543BA">
        <w:rPr>
          <w:rFonts w:eastAsia="Times New Roman" w:cstheme="minorHAnsi"/>
          <w:bCs/>
          <w:color w:val="000000"/>
          <w:lang w:eastAsia="fr-BE"/>
        </w:rPr>
        <w:t>.</w:t>
      </w:r>
    </w:p>
    <w:p w14:paraId="54E13932" w14:textId="77777777"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p>
    <w:p w14:paraId="5F5C20C8" w14:textId="6B2A562D"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color w:val="000000"/>
          <w:lang w:eastAsia="fr-BE"/>
        </w:rPr>
        <w:t xml:space="preserve">Masse molaire : </w:t>
      </w:r>
      <w:r w:rsidRPr="00745C11">
        <w:rPr>
          <w:rFonts w:eastAsia="Times New Roman" w:cstheme="minorHAnsi"/>
          <w:color w:val="000000"/>
          <w:lang w:eastAsia="fr-BE"/>
        </w:rPr>
        <w:t>187,474 ± 0,004 g/mol</w:t>
      </w:r>
      <w:r w:rsidR="006543BA">
        <w:rPr>
          <w:rFonts w:eastAsia="Times New Roman" w:cstheme="minorHAnsi"/>
          <w:color w:val="000000"/>
          <w:lang w:eastAsia="fr-BE"/>
        </w:rPr>
        <w:t>.</w:t>
      </w:r>
    </w:p>
    <w:p w14:paraId="6C628EE4" w14:textId="5238EF36" w:rsidR="00DB536C" w:rsidRPr="00745C11" w:rsidRDefault="00DB536C" w:rsidP="00DB536C">
      <w:pPr>
        <w:shd w:val="clear" w:color="auto" w:fill="FFFFFF"/>
        <w:spacing w:after="0" w:line="240" w:lineRule="auto"/>
        <w:outlineLvl w:val="1"/>
        <w:rPr>
          <w:rFonts w:eastAsia="Times New Roman" w:cstheme="minorHAnsi"/>
          <w:b/>
          <w:bCs/>
          <w:color w:val="000000"/>
          <w:lang w:eastAsia="fr-BE"/>
        </w:rPr>
      </w:pPr>
      <w:r w:rsidRPr="00745C11">
        <w:rPr>
          <w:rFonts w:eastAsia="Times New Roman" w:cstheme="minorHAnsi"/>
          <w:b/>
          <w:bCs/>
          <w:color w:val="000000"/>
          <w:lang w:eastAsia="fr-BE"/>
        </w:rPr>
        <w:t>Solubilité</w:t>
      </w:r>
      <w:r w:rsidRPr="00745C11">
        <w:rPr>
          <w:rFonts w:eastAsia="Times New Roman" w:cstheme="minorHAnsi"/>
          <w:bCs/>
          <w:color w:val="000000"/>
          <w:lang w:eastAsia="fr-BE"/>
        </w:rPr>
        <w:t xml:space="preserve"> : soluble </w:t>
      </w:r>
      <w:r w:rsidRPr="00745C11">
        <w:rPr>
          <w:rFonts w:eastAsia="Times New Roman" w:cstheme="minorHAnsi"/>
          <w:b/>
          <w:bCs/>
          <w:color w:val="000000"/>
          <w:lang w:eastAsia="fr-BE"/>
        </w:rPr>
        <w:t>dans les acides, mais pas dans l’eau</w:t>
      </w:r>
      <w:r w:rsidR="006543BA">
        <w:rPr>
          <w:rFonts w:eastAsia="Times New Roman" w:cstheme="minorHAnsi"/>
          <w:b/>
          <w:bCs/>
          <w:color w:val="000000"/>
          <w:lang w:eastAsia="fr-BE"/>
        </w:rPr>
        <w:t>.</w:t>
      </w:r>
    </w:p>
    <w:p w14:paraId="1C10B2CC" w14:textId="77777777"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color w:val="000000"/>
          <w:lang w:eastAsia="fr-BE"/>
        </w:rPr>
        <w:t xml:space="preserve">Se décompose au point de fusion. </w:t>
      </w:r>
    </w:p>
    <w:p w14:paraId="47A7FA3A" w14:textId="77777777"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p>
    <w:p w14:paraId="12374CCE" w14:textId="77777777"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p>
    <w:p w14:paraId="6E8A241E" w14:textId="77777777" w:rsidR="00DB536C" w:rsidRPr="00745C11" w:rsidRDefault="00DB536C" w:rsidP="00DB536C">
      <w:pPr>
        <w:shd w:val="clear" w:color="auto" w:fill="FFFFFF"/>
        <w:spacing w:after="0" w:line="240" w:lineRule="auto"/>
        <w:outlineLvl w:val="1"/>
        <w:rPr>
          <w:rFonts w:eastAsia="Times New Roman" w:cstheme="minorHAnsi"/>
          <w:b/>
          <w:bCs/>
          <w:color w:val="000000"/>
          <w:lang w:eastAsia="fr-BE"/>
        </w:rPr>
      </w:pPr>
      <w:r w:rsidRPr="00745C11">
        <w:rPr>
          <w:rFonts w:eastAsia="Times New Roman" w:cstheme="minorHAnsi"/>
          <w:bCs/>
          <w:color w:val="000000"/>
          <w:lang w:eastAsia="fr-BE"/>
        </w:rPr>
        <w:t xml:space="preserve">Il fut utilisé comme </w:t>
      </w:r>
      <w:r w:rsidRPr="00745C11">
        <w:rPr>
          <w:rFonts w:eastAsia="Times New Roman" w:cstheme="minorHAnsi"/>
          <w:b/>
          <w:bCs/>
          <w:color w:val="000000"/>
          <w:lang w:eastAsia="fr-BE"/>
        </w:rPr>
        <w:t>pigment</w:t>
      </w:r>
      <w:r w:rsidRPr="00745C11">
        <w:rPr>
          <w:rFonts w:eastAsia="Times New Roman" w:cstheme="minorHAnsi"/>
          <w:bCs/>
          <w:color w:val="000000"/>
          <w:lang w:eastAsia="fr-BE"/>
        </w:rPr>
        <w:t>.</w:t>
      </w:r>
    </w:p>
    <w:p w14:paraId="44989653" w14:textId="6D3DD5FD" w:rsidR="00DB536C" w:rsidRPr="00745C11" w:rsidRDefault="00DB536C" w:rsidP="00DB536C">
      <w:pPr>
        <w:shd w:val="clear" w:color="auto" w:fill="FFFFFF"/>
        <w:spacing w:after="0" w:line="240" w:lineRule="auto"/>
        <w:ind w:left="284"/>
        <w:outlineLvl w:val="1"/>
        <w:rPr>
          <w:rFonts w:eastAsia="Times New Roman" w:cstheme="minorHAnsi"/>
          <w:bCs/>
          <w:color w:val="000000"/>
          <w:lang w:val="fr-FR" w:eastAsia="fr-BE"/>
        </w:rPr>
      </w:pPr>
      <w:r w:rsidRPr="00745C11">
        <w:rPr>
          <w:rFonts w:eastAsia="Times New Roman" w:cstheme="minorHAnsi"/>
          <w:b/>
          <w:bCs/>
          <w:color w:val="000000"/>
          <w:lang w:val="fr-FR" w:eastAsia="fr-BE"/>
        </w:rPr>
        <w:t>-</w:t>
      </w:r>
      <w:r w:rsidR="006543BA">
        <w:rPr>
          <w:rFonts w:eastAsia="Times New Roman" w:cstheme="minorHAnsi"/>
          <w:b/>
          <w:bCs/>
          <w:color w:val="000000"/>
          <w:lang w:val="fr-FR" w:eastAsia="fr-BE"/>
        </w:rPr>
        <w:t xml:space="preserve"> </w:t>
      </w:r>
      <w:r w:rsidRPr="00745C11">
        <w:rPr>
          <w:rFonts w:eastAsia="Times New Roman" w:cstheme="minorHAnsi"/>
          <w:b/>
          <w:bCs/>
          <w:color w:val="000000"/>
          <w:lang w:val="fr-FR" w:eastAsia="fr-BE"/>
        </w:rPr>
        <w:t>teinture</w:t>
      </w:r>
      <w:r w:rsidRPr="00745C11">
        <w:rPr>
          <w:rFonts w:eastAsia="Times New Roman" w:cstheme="minorHAnsi"/>
          <w:bCs/>
          <w:color w:val="000000"/>
          <w:lang w:val="fr-FR" w:eastAsia="fr-BE"/>
        </w:rPr>
        <w:t xml:space="preserve"> des papiers et cartons (notamment les </w:t>
      </w:r>
      <w:hyperlink r:id="rId38" w:tooltip="Papier peint" w:history="1">
        <w:r w:rsidRPr="00745C11">
          <w:rPr>
            <w:rFonts w:cstheme="minorHAnsi"/>
            <w:color w:val="000000"/>
            <w:lang w:val="fr-FR" w:eastAsia="fr-BE"/>
          </w:rPr>
          <w:t>papiers peints</w:t>
        </w:r>
      </w:hyperlink>
      <w:r w:rsidRPr="00745C11">
        <w:rPr>
          <w:rFonts w:eastAsia="Times New Roman" w:cstheme="minorHAnsi"/>
          <w:bCs/>
          <w:color w:val="000000"/>
          <w:lang w:val="fr-FR" w:eastAsia="fr-BE"/>
        </w:rPr>
        <w:t xml:space="preserve"> et les tentures), les pigments de peinture, les bougies en cire et même certains jouets d'enfant. On s'en servait aussi pour les textiles en coton et laine. </w:t>
      </w:r>
    </w:p>
    <w:p w14:paraId="2CCBB8B5" w14:textId="78472FE9" w:rsidR="00DB536C" w:rsidRPr="00745C11" w:rsidRDefault="00DB536C" w:rsidP="00DB536C">
      <w:pPr>
        <w:shd w:val="clear" w:color="auto" w:fill="FFFFFF"/>
        <w:spacing w:after="0" w:line="240" w:lineRule="auto"/>
        <w:ind w:left="284"/>
        <w:outlineLvl w:val="1"/>
        <w:rPr>
          <w:rFonts w:cstheme="minorHAnsi"/>
        </w:rPr>
      </w:pPr>
      <w:r w:rsidRPr="00745C11">
        <w:rPr>
          <w:rFonts w:cstheme="minorHAnsi"/>
        </w:rPr>
        <w:t>-</w:t>
      </w:r>
      <w:r w:rsidR="006543BA">
        <w:rPr>
          <w:rFonts w:cstheme="minorHAnsi"/>
        </w:rPr>
        <w:t xml:space="preserve"> </w:t>
      </w:r>
      <w:r w:rsidRPr="00745C11">
        <w:rPr>
          <w:rFonts w:cstheme="minorHAnsi"/>
        </w:rPr>
        <w:t xml:space="preserve">Ce pigment vert de Paris fut très utilisé autrefois par les </w:t>
      </w:r>
      <w:r w:rsidRPr="00745C11">
        <w:rPr>
          <w:rFonts w:cstheme="minorHAnsi"/>
          <w:b/>
        </w:rPr>
        <w:t>artistes peintres</w:t>
      </w:r>
      <w:r w:rsidRPr="00745C11">
        <w:rPr>
          <w:rFonts w:cstheme="minorHAnsi"/>
        </w:rPr>
        <w:t xml:space="preserve">, comme Cézanne et Van Gogh ou Monet. </w:t>
      </w:r>
    </w:p>
    <w:p w14:paraId="1E79C755" w14:textId="77777777" w:rsidR="00DB536C" w:rsidRPr="00745C11" w:rsidRDefault="00DB536C" w:rsidP="00DB536C">
      <w:pPr>
        <w:shd w:val="clear" w:color="auto" w:fill="FFFFFF"/>
        <w:spacing w:after="0" w:line="240" w:lineRule="auto"/>
        <w:ind w:left="284"/>
        <w:outlineLvl w:val="1"/>
        <w:rPr>
          <w:rFonts w:eastAsia="Times New Roman" w:cstheme="minorHAnsi"/>
          <w:bCs/>
          <w:color w:val="000000"/>
          <w:lang w:eastAsia="fr-BE"/>
        </w:rPr>
      </w:pPr>
      <w:r w:rsidRPr="00745C11">
        <w:rPr>
          <w:rFonts w:cstheme="minorHAnsi"/>
          <w:b/>
        </w:rPr>
        <w:t>Sa luminosité n’a pas été égalée par les pigments modernes de la chimie</w:t>
      </w:r>
      <w:r w:rsidRPr="00745C11">
        <w:rPr>
          <w:rFonts w:cstheme="minorHAnsi"/>
        </w:rPr>
        <w:t>. Le plus proche actuellement s’appelle « Vert permanent »</w:t>
      </w:r>
    </w:p>
    <w:p w14:paraId="40E0B79C" w14:textId="77777777" w:rsidR="00DB536C" w:rsidRPr="00745C11" w:rsidRDefault="00DB536C" w:rsidP="00DB536C">
      <w:pPr>
        <w:shd w:val="clear" w:color="auto" w:fill="FFFFFF"/>
        <w:spacing w:after="0" w:line="240" w:lineRule="auto"/>
        <w:ind w:left="284"/>
        <w:outlineLvl w:val="1"/>
        <w:rPr>
          <w:rFonts w:eastAsia="Times New Roman" w:cstheme="minorHAnsi"/>
          <w:bCs/>
          <w:color w:val="000000"/>
          <w:lang w:eastAsia="fr-BE"/>
        </w:rPr>
      </w:pPr>
      <w:r w:rsidRPr="00745C11">
        <w:rPr>
          <w:rFonts w:cstheme="minorHAnsi"/>
        </w:rPr>
        <w:t>Les artistes préparaient leurs propres peintures à l’huile avec cette poudre. Des vapeurs d’arsenic</w:t>
      </w:r>
      <w:r w:rsidRPr="00745C11">
        <w:rPr>
          <w:rFonts w:eastAsia="Times New Roman" w:cstheme="minorHAnsi"/>
          <w:bCs/>
          <w:color w:val="000000"/>
          <w:lang w:eastAsia="fr-BE"/>
        </w:rPr>
        <w:t xml:space="preserve"> </w:t>
      </w:r>
      <w:r w:rsidRPr="00745C11">
        <w:rPr>
          <w:rFonts w:cstheme="minorHAnsi"/>
        </w:rPr>
        <w:t>se dégageaient lentement des peintures finies.</w:t>
      </w:r>
    </w:p>
    <w:p w14:paraId="07F0AA33" w14:textId="77777777" w:rsidR="00DB536C" w:rsidRPr="00745C11" w:rsidRDefault="00DB536C" w:rsidP="00DB536C">
      <w:pPr>
        <w:shd w:val="clear" w:color="auto" w:fill="FFFFFF"/>
        <w:spacing w:after="0" w:line="240" w:lineRule="auto"/>
        <w:ind w:left="284"/>
        <w:outlineLvl w:val="1"/>
        <w:rPr>
          <w:rFonts w:cstheme="minorHAnsi"/>
        </w:rPr>
      </w:pPr>
      <w:r w:rsidRPr="00745C11">
        <w:rPr>
          <w:rFonts w:cstheme="minorHAnsi"/>
        </w:rPr>
        <w:t>Les maladies (diabète, troubles neurologiques, cécité) qu’ils ont développées ont un lien avec cette couleur ainsi qu’avec le plomb dans le rouge vermillon et l’essence de térébenthine…</w:t>
      </w:r>
    </w:p>
    <w:p w14:paraId="36BE27CA" w14:textId="5E05F827" w:rsidR="00DB536C" w:rsidRPr="00745C11" w:rsidRDefault="00DB536C" w:rsidP="00DB536C">
      <w:pPr>
        <w:shd w:val="clear" w:color="auto" w:fill="FFFFFF"/>
        <w:spacing w:after="0" w:line="240" w:lineRule="auto"/>
        <w:ind w:left="284"/>
        <w:outlineLvl w:val="1"/>
        <w:rPr>
          <w:rFonts w:eastAsia="Times New Roman" w:cstheme="minorHAnsi"/>
          <w:bCs/>
          <w:color w:val="000000"/>
          <w:lang w:val="fr-FR" w:eastAsia="fr-BE"/>
        </w:rPr>
      </w:pPr>
      <w:r w:rsidRPr="00745C11">
        <w:rPr>
          <w:rFonts w:eastAsia="Times New Roman" w:cstheme="minorHAnsi"/>
          <w:bCs/>
          <w:color w:val="000000"/>
          <w:lang w:val="fr-FR" w:eastAsia="fr-BE"/>
        </w:rPr>
        <w:lastRenderedPageBreak/>
        <w:t>-</w:t>
      </w:r>
      <w:r w:rsidR="006543BA">
        <w:rPr>
          <w:rFonts w:eastAsia="Times New Roman" w:cstheme="minorHAnsi"/>
          <w:bCs/>
          <w:color w:val="000000"/>
          <w:lang w:val="fr-FR" w:eastAsia="fr-BE"/>
        </w:rPr>
        <w:t xml:space="preserve"> </w:t>
      </w:r>
      <w:r w:rsidRPr="00745C11">
        <w:rPr>
          <w:rFonts w:eastAsia="Times New Roman" w:cstheme="minorHAnsi"/>
          <w:bCs/>
          <w:color w:val="000000"/>
          <w:lang w:val="fr-FR" w:eastAsia="fr-BE"/>
        </w:rPr>
        <w:t>Malgré le nombre d'empoisonnements, le vert de Scheele a été employé comme </w:t>
      </w:r>
      <w:hyperlink r:id="rId39" w:tooltip="Colorant alimentaire" w:history="1">
        <w:r w:rsidRPr="00745C11">
          <w:rPr>
            <w:rFonts w:eastAsia="Times New Roman" w:cstheme="minorHAnsi"/>
            <w:b/>
            <w:bCs/>
            <w:color w:val="000000"/>
            <w:lang w:val="fr-FR" w:eastAsia="fr-BE"/>
          </w:rPr>
          <w:t>colorant alimentaire</w:t>
        </w:r>
      </w:hyperlink>
      <w:r w:rsidRPr="00745C11">
        <w:rPr>
          <w:rFonts w:eastAsia="Times New Roman" w:cstheme="minorHAnsi"/>
          <w:bCs/>
          <w:color w:val="000000"/>
          <w:lang w:val="fr-FR" w:eastAsia="fr-BE"/>
        </w:rPr>
        <w:t xml:space="preserve"> pour </w:t>
      </w:r>
      <w:hyperlink r:id="rId40" w:tooltip="Bonbon" w:history="1">
        <w:r w:rsidRPr="00745C11">
          <w:rPr>
            <w:rFonts w:eastAsia="Times New Roman" w:cstheme="minorHAnsi"/>
            <w:bCs/>
            <w:color w:val="000000"/>
            <w:lang w:val="fr-FR" w:eastAsia="fr-BE"/>
          </w:rPr>
          <w:t>bonbons</w:t>
        </w:r>
      </w:hyperlink>
      <w:r w:rsidRPr="00745C11">
        <w:rPr>
          <w:rFonts w:eastAsia="Times New Roman" w:cstheme="minorHAnsi"/>
          <w:bCs/>
          <w:color w:val="000000"/>
          <w:lang w:val="fr-FR" w:eastAsia="fr-BE"/>
        </w:rPr>
        <w:t xml:space="preserve">, par exemple dans le </w:t>
      </w:r>
      <w:hyperlink r:id="rId41" w:tooltip="Blanc-manger" w:history="1">
        <w:r w:rsidRPr="00745C11">
          <w:rPr>
            <w:rFonts w:eastAsia="Times New Roman" w:cstheme="minorHAnsi"/>
            <w:bCs/>
            <w:color w:val="000000"/>
            <w:lang w:val="fr-FR" w:eastAsia="fr-BE"/>
          </w:rPr>
          <w:t>blanc-manger</w:t>
        </w:r>
      </w:hyperlink>
      <w:r w:rsidRPr="00745C11">
        <w:rPr>
          <w:rFonts w:eastAsia="Times New Roman" w:cstheme="minorHAnsi"/>
          <w:bCs/>
          <w:color w:val="000000"/>
          <w:lang w:val="fr-FR" w:eastAsia="fr-BE"/>
        </w:rPr>
        <w:t xml:space="preserve"> de </w:t>
      </w:r>
      <w:hyperlink r:id="rId42" w:tooltip="Greenock" w:history="1">
        <w:r w:rsidRPr="00745C11">
          <w:rPr>
            <w:rFonts w:eastAsia="Times New Roman" w:cstheme="minorHAnsi"/>
            <w:bCs/>
            <w:color w:val="000000"/>
            <w:lang w:val="fr-FR" w:eastAsia="fr-BE"/>
          </w:rPr>
          <w:t>Greenock</w:t>
        </w:r>
      </w:hyperlink>
      <w:r w:rsidRPr="00745C11">
        <w:rPr>
          <w:rFonts w:eastAsia="Times New Roman" w:cstheme="minorHAnsi"/>
          <w:bCs/>
          <w:color w:val="000000"/>
          <w:lang w:val="fr-FR" w:eastAsia="fr-BE"/>
        </w:rPr>
        <w:t xml:space="preserve"> : depuis, les bonbons de couleur verte ne se vendent plus en Ecosse.</w:t>
      </w:r>
    </w:p>
    <w:p w14:paraId="3809523D" w14:textId="260DC969" w:rsidR="00DB536C" w:rsidRPr="00745C11" w:rsidRDefault="00DB536C" w:rsidP="00DB536C">
      <w:pPr>
        <w:shd w:val="clear" w:color="auto" w:fill="FFFFFF"/>
        <w:spacing w:after="0" w:line="240" w:lineRule="auto"/>
        <w:ind w:left="284"/>
        <w:outlineLvl w:val="1"/>
        <w:rPr>
          <w:rFonts w:cstheme="minorHAnsi"/>
        </w:rPr>
      </w:pPr>
      <w:r w:rsidRPr="00745C11">
        <w:rPr>
          <w:rFonts w:eastAsia="Times New Roman" w:cstheme="minorHAnsi"/>
          <w:bCs/>
          <w:color w:val="000000"/>
          <w:lang w:val="fr-FR" w:eastAsia="fr-BE"/>
        </w:rPr>
        <w:t>-</w:t>
      </w:r>
      <w:r w:rsidRPr="00745C11">
        <w:rPr>
          <w:rFonts w:eastAsia="Times New Roman" w:cstheme="minorHAnsi"/>
          <w:b/>
          <w:bCs/>
          <w:color w:val="000000"/>
          <w:lang w:eastAsia="fr-BE"/>
        </w:rPr>
        <w:t xml:space="preserve"> </w:t>
      </w:r>
      <w:r w:rsidRPr="00745C11">
        <w:rPr>
          <w:rFonts w:eastAsia="Times New Roman" w:cstheme="minorHAnsi"/>
          <w:bCs/>
          <w:color w:val="000000"/>
          <w:lang w:eastAsia="fr-BE"/>
        </w:rPr>
        <w:t xml:space="preserve">colorant bleu pour les </w:t>
      </w:r>
      <w:hyperlink r:id="rId43" w:history="1">
        <w:r w:rsidRPr="00745C11">
          <w:rPr>
            <w:rFonts w:eastAsia="Times New Roman" w:cstheme="minorHAnsi"/>
            <w:b/>
            <w:bCs/>
            <w:color w:val="000000"/>
            <w:lang w:eastAsia="fr-BE"/>
          </w:rPr>
          <w:t>feux d'artifice</w:t>
        </w:r>
      </w:hyperlink>
      <w:r w:rsidR="006543BA">
        <w:rPr>
          <w:rFonts w:eastAsia="Times New Roman" w:cstheme="minorHAnsi"/>
          <w:b/>
          <w:bCs/>
          <w:color w:val="000000"/>
          <w:lang w:eastAsia="fr-BE"/>
        </w:rPr>
        <w:t>.</w:t>
      </w:r>
    </w:p>
    <w:p w14:paraId="58A4D08A" w14:textId="77777777" w:rsidR="00DB536C" w:rsidRPr="00745C11" w:rsidRDefault="00DB536C" w:rsidP="00DB536C">
      <w:pPr>
        <w:shd w:val="clear" w:color="auto" w:fill="FFFFFF"/>
        <w:spacing w:after="0" w:line="240" w:lineRule="auto"/>
        <w:ind w:left="284"/>
        <w:outlineLvl w:val="1"/>
        <w:rPr>
          <w:rFonts w:eastAsia="Times New Roman" w:cstheme="minorHAnsi"/>
          <w:b/>
          <w:bCs/>
          <w:color w:val="000000"/>
          <w:lang w:val="fr-FR" w:eastAsia="fr-BE"/>
        </w:rPr>
      </w:pPr>
    </w:p>
    <w:p w14:paraId="45E12AEE" w14:textId="77777777" w:rsidR="00DB536C" w:rsidRPr="00745C11" w:rsidRDefault="00DB536C" w:rsidP="00DB536C">
      <w:pPr>
        <w:shd w:val="clear" w:color="auto" w:fill="FFFFFF"/>
        <w:spacing w:after="0" w:line="240" w:lineRule="auto"/>
        <w:outlineLvl w:val="1"/>
        <w:rPr>
          <w:rFonts w:eastAsia="Times New Roman" w:cstheme="minorHAnsi"/>
          <w:b/>
          <w:bCs/>
          <w:color w:val="000000"/>
          <w:lang w:val="fr-FR" w:eastAsia="fr-BE"/>
        </w:rPr>
      </w:pPr>
      <w:r w:rsidRPr="00745C11">
        <w:rPr>
          <w:rFonts w:eastAsia="Times New Roman" w:cstheme="minorHAnsi"/>
          <w:b/>
          <w:bCs/>
          <w:color w:val="000000"/>
          <w:highlight w:val="yellow"/>
          <w:lang w:val="fr-FR" w:eastAsia="fr-BE"/>
        </w:rPr>
        <w:t xml:space="preserve">La beauté du </w:t>
      </w:r>
      <w:r w:rsidRPr="00745C11">
        <w:rPr>
          <w:rFonts w:eastAsia="Times New Roman" w:cstheme="minorHAnsi"/>
          <w:b/>
          <w:color w:val="000000"/>
          <w:highlight w:val="yellow"/>
          <w:lang w:val="fr-FR" w:eastAsia="fr-BE"/>
        </w:rPr>
        <w:t>vert de Scheele</w:t>
      </w:r>
      <w:r w:rsidRPr="00745C11">
        <w:rPr>
          <w:rFonts w:eastAsia="Times New Roman" w:cstheme="minorHAnsi"/>
          <w:b/>
          <w:color w:val="000000"/>
          <w:lang w:val="fr-FR" w:eastAsia="fr-BE"/>
        </w:rPr>
        <w:t xml:space="preserve"> </w:t>
      </w:r>
      <w:r w:rsidRPr="00745C11">
        <w:rPr>
          <w:rFonts w:eastAsia="Times New Roman" w:cstheme="minorHAnsi"/>
          <w:color w:val="000000"/>
          <w:lang w:val="fr-FR" w:eastAsia="fr-BE"/>
        </w:rPr>
        <w:t>(comme plus tard du vert de Paris ou de Schweinfurt</w:t>
      </w:r>
      <w:r w:rsidRPr="00745C11">
        <w:rPr>
          <w:rFonts w:eastAsia="Times New Roman" w:cstheme="minorHAnsi"/>
          <w:bCs/>
          <w:color w:val="000000"/>
          <w:lang w:val="fr-FR" w:eastAsia="fr-BE"/>
        </w:rPr>
        <w:t>)</w:t>
      </w:r>
      <w:r w:rsidRPr="00745C11">
        <w:rPr>
          <w:rFonts w:eastAsia="Times New Roman" w:cstheme="minorHAnsi"/>
          <w:b/>
          <w:bCs/>
          <w:color w:val="000000"/>
          <w:lang w:val="fr-FR" w:eastAsia="fr-BE"/>
        </w:rPr>
        <w:t xml:space="preserve"> </w:t>
      </w:r>
      <w:r w:rsidRPr="00745C11">
        <w:rPr>
          <w:rFonts w:eastAsia="Times New Roman" w:cstheme="minorHAnsi"/>
          <w:b/>
          <w:bCs/>
          <w:color w:val="000000"/>
          <w:highlight w:val="yellow"/>
          <w:lang w:val="fr-FR" w:eastAsia="fr-BE"/>
        </w:rPr>
        <w:t>a cependant un prix, puisqu'il contient de l'arsenic.</w:t>
      </w:r>
      <w:r w:rsidRPr="00745C11">
        <w:rPr>
          <w:rFonts w:eastAsia="Times New Roman" w:cstheme="minorHAnsi"/>
          <w:b/>
          <w:bCs/>
          <w:color w:val="000000"/>
          <w:lang w:val="fr-FR" w:eastAsia="fr-BE"/>
        </w:rPr>
        <w:t xml:space="preserve"> </w:t>
      </w:r>
    </w:p>
    <w:p w14:paraId="6A38BC68" w14:textId="77777777"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p>
    <w:p w14:paraId="1DA0DAB8" w14:textId="77777777" w:rsidR="00DB536C" w:rsidRPr="00745C11" w:rsidRDefault="00DB536C" w:rsidP="00DB536C">
      <w:pPr>
        <w:shd w:val="clear" w:color="auto" w:fill="FFFFFF"/>
        <w:spacing w:after="0" w:line="240" w:lineRule="auto"/>
        <w:outlineLvl w:val="1"/>
        <w:rPr>
          <w:rFonts w:eastAsia="Times New Roman" w:cstheme="minorHAnsi"/>
          <w:bCs/>
          <w:color w:val="000000"/>
          <w:lang w:eastAsia="fr-BE"/>
        </w:rPr>
      </w:pPr>
      <w:r w:rsidRPr="00745C11">
        <w:rPr>
          <w:rFonts w:eastAsia="Times New Roman" w:cstheme="minorHAnsi"/>
          <w:bCs/>
          <w:color w:val="000000"/>
          <w:lang w:eastAsia="fr-BE"/>
        </w:rPr>
        <w:t xml:space="preserve">et </w:t>
      </w:r>
      <w:r w:rsidRPr="00745C11">
        <w:rPr>
          <w:rFonts w:eastAsia="Times New Roman" w:cstheme="minorHAnsi"/>
          <w:b/>
          <w:bCs/>
          <w:color w:val="000000"/>
          <w:lang w:eastAsia="fr-BE"/>
        </w:rPr>
        <w:t>raticide,  insecticide, herbicide</w:t>
      </w:r>
      <w:r w:rsidRPr="00745C11">
        <w:rPr>
          <w:rFonts w:eastAsia="Times New Roman" w:cstheme="minorHAnsi"/>
          <w:bCs/>
          <w:color w:val="000000"/>
          <w:lang w:eastAsia="fr-BE"/>
        </w:rPr>
        <w:t xml:space="preserve">. </w:t>
      </w:r>
    </w:p>
    <w:p w14:paraId="3EF37EC4" w14:textId="77777777" w:rsidR="00DB536C" w:rsidRPr="00745C11" w:rsidRDefault="00DB536C" w:rsidP="00DB536C">
      <w:pPr>
        <w:shd w:val="clear" w:color="auto" w:fill="FFFFFF"/>
        <w:spacing w:after="0" w:line="240" w:lineRule="auto"/>
        <w:ind w:left="284"/>
        <w:outlineLvl w:val="1"/>
        <w:rPr>
          <w:rFonts w:eastAsia="Times New Roman" w:cstheme="minorHAnsi"/>
          <w:bCs/>
          <w:color w:val="000000"/>
          <w:lang w:eastAsia="fr-BE"/>
        </w:rPr>
      </w:pPr>
      <w:r w:rsidRPr="00745C11">
        <w:rPr>
          <w:rFonts w:eastAsia="Times New Roman" w:cstheme="minorHAnsi"/>
          <w:bCs/>
          <w:color w:val="000000"/>
          <w:lang w:eastAsia="fr-BE"/>
        </w:rPr>
        <w:t xml:space="preserve">On l’utilisait pour tuer les rats des égouts parisiens, d’où son nom vert de Paris. </w:t>
      </w:r>
    </w:p>
    <w:p w14:paraId="1E52E857" w14:textId="77777777" w:rsidR="00DB536C" w:rsidRPr="00745C11" w:rsidRDefault="00DB536C" w:rsidP="00DB536C">
      <w:pPr>
        <w:shd w:val="clear" w:color="auto" w:fill="FFFFFF"/>
        <w:spacing w:after="0" w:line="240" w:lineRule="auto"/>
        <w:ind w:left="284"/>
        <w:outlineLvl w:val="1"/>
        <w:rPr>
          <w:rFonts w:eastAsia="Times New Roman" w:cstheme="minorHAnsi"/>
          <w:bCs/>
          <w:color w:val="000000"/>
          <w:lang w:val="fr-FR" w:eastAsia="fr-BE"/>
        </w:rPr>
      </w:pPr>
      <w:r w:rsidRPr="00745C11">
        <w:rPr>
          <w:rFonts w:eastAsia="Times New Roman" w:cstheme="minorHAnsi"/>
          <w:bCs/>
          <w:color w:val="000000"/>
          <w:lang w:val="fr-FR" w:eastAsia="fr-BE"/>
        </w:rPr>
        <w:t xml:space="preserve">Comme le vert de Scheele, le vert de Paris a été utilisé comme </w:t>
      </w:r>
      <w:hyperlink r:id="rId44" w:tooltip="Insecticide" w:history="1">
        <w:r w:rsidRPr="00745C11">
          <w:rPr>
            <w:rFonts w:eastAsia="Times New Roman" w:cstheme="minorHAnsi"/>
            <w:bCs/>
            <w:color w:val="000000"/>
            <w:lang w:val="fr-FR" w:eastAsia="fr-BE"/>
          </w:rPr>
          <w:t>insecticide</w:t>
        </w:r>
      </w:hyperlink>
      <w:r w:rsidRPr="00745C11">
        <w:rPr>
          <w:rFonts w:eastAsia="Times New Roman" w:cstheme="minorHAnsi"/>
          <w:bCs/>
          <w:color w:val="000000"/>
          <w:lang w:val="fr-FR" w:eastAsia="fr-BE"/>
        </w:rPr>
        <w:t xml:space="preserve"> dans les années 1930 </w:t>
      </w:r>
      <w:r w:rsidRPr="00745C11">
        <w:rPr>
          <w:rFonts w:eastAsia="Times New Roman" w:cstheme="minorHAnsi"/>
          <w:bCs/>
          <w:color w:val="000000"/>
          <w:lang w:eastAsia="fr-BE"/>
        </w:rPr>
        <w:t xml:space="preserve">sur les pommes. </w:t>
      </w:r>
    </w:p>
    <w:p w14:paraId="6DA821DA" w14:textId="77777777" w:rsidR="00DB536C" w:rsidRPr="00745C11" w:rsidRDefault="00DB536C" w:rsidP="00DB536C">
      <w:pPr>
        <w:shd w:val="clear" w:color="auto" w:fill="FFFFFF"/>
        <w:spacing w:after="0" w:line="240" w:lineRule="auto"/>
        <w:ind w:left="284"/>
        <w:outlineLvl w:val="1"/>
        <w:rPr>
          <w:rFonts w:eastAsia="Times New Roman" w:cstheme="minorHAnsi"/>
          <w:bCs/>
          <w:color w:val="000000"/>
          <w:lang w:eastAsia="fr-BE"/>
        </w:rPr>
      </w:pPr>
      <w:r w:rsidRPr="00745C11">
        <w:rPr>
          <w:rFonts w:eastAsia="Times New Roman" w:cstheme="minorHAnsi"/>
          <w:bCs/>
          <w:color w:val="000000"/>
          <w:lang w:eastAsia="fr-BE"/>
        </w:rPr>
        <w:t xml:space="preserve">Et mélangé à l’arséniate de plomb hydrogène, il tuait les mauvaises herbes, … comme les arbres. </w:t>
      </w:r>
      <w:r w:rsidRPr="00745C11">
        <w:rPr>
          <w:rFonts w:eastAsia="Times New Roman" w:cstheme="minorHAnsi"/>
          <w:bCs/>
          <w:color w:val="000000"/>
          <w:lang w:eastAsia="fr-BE"/>
        </w:rPr>
        <w:br/>
      </w:r>
    </w:p>
    <w:p w14:paraId="662796A3" w14:textId="77777777" w:rsidR="00DB536C" w:rsidRPr="00745C11" w:rsidRDefault="00DB536C" w:rsidP="00DB536C">
      <w:pPr>
        <w:shd w:val="clear" w:color="auto" w:fill="FFFFFF"/>
        <w:spacing w:after="0" w:line="240" w:lineRule="auto"/>
        <w:ind w:left="284" w:hanging="284"/>
        <w:outlineLvl w:val="1"/>
        <w:rPr>
          <w:rFonts w:eastAsia="Times New Roman" w:cstheme="minorHAnsi"/>
          <w:b/>
          <w:bCs/>
          <w:color w:val="000000"/>
          <w:lang w:eastAsia="fr-BE"/>
        </w:rPr>
      </w:pPr>
      <w:r w:rsidRPr="00745C11">
        <w:rPr>
          <w:rFonts w:eastAsia="Times New Roman" w:cstheme="minorHAnsi"/>
          <w:b/>
          <w:bCs/>
          <w:color w:val="000000"/>
          <w:lang w:eastAsia="fr-BE"/>
        </w:rPr>
        <w:t>Bref, un fameux tueur !</w:t>
      </w:r>
    </w:p>
    <w:p w14:paraId="17CAE188" w14:textId="7C5C9530" w:rsidR="00DB536C" w:rsidRPr="00745C11" w:rsidRDefault="00DB536C" w:rsidP="00DB536C">
      <w:pPr>
        <w:rPr>
          <w:rFonts w:eastAsia="Times New Roman" w:cstheme="minorHAnsi"/>
          <w:bCs/>
          <w:color w:val="000000"/>
          <w:lang w:eastAsia="fr-BE"/>
        </w:rPr>
      </w:pPr>
    </w:p>
    <w:p w14:paraId="5D3ACA9D" w14:textId="12864824" w:rsidR="00DB536C" w:rsidRPr="00A224BE" w:rsidRDefault="002E6597" w:rsidP="006543BA">
      <w:pPr>
        <w:pBdr>
          <w:top w:val="single" w:sz="6" w:space="1" w:color="auto"/>
          <w:left w:val="single" w:sz="6" w:space="4" w:color="auto"/>
          <w:bottom w:val="single" w:sz="6" w:space="1" w:color="auto"/>
          <w:right w:val="single" w:sz="6" w:space="4" w:color="auto"/>
        </w:pBdr>
        <w:rPr>
          <w:rFonts w:eastAsia="Times New Roman" w:cstheme="minorHAnsi"/>
          <w:b/>
          <w:bCs/>
          <w:caps/>
          <w:color w:val="000000"/>
          <w:sz w:val="24"/>
          <w:szCs w:val="24"/>
          <w:lang w:eastAsia="fr-BE"/>
        </w:rPr>
      </w:pPr>
      <w:r>
        <w:t>[#S3]</w:t>
      </w:r>
      <w:r w:rsidR="00DB536C" w:rsidRPr="00A224BE">
        <w:rPr>
          <w:rFonts w:eastAsia="Times New Roman" w:cstheme="minorHAnsi"/>
          <w:b/>
          <w:bCs/>
          <w:caps/>
          <w:color w:val="000000"/>
          <w:sz w:val="24"/>
          <w:szCs w:val="24"/>
          <w:lang w:eastAsia="fr-BE"/>
        </w:rPr>
        <w:t>M</w:t>
      </w:r>
      <w:r w:rsidRPr="00A224BE">
        <w:rPr>
          <w:rFonts w:eastAsia="Times New Roman" w:cstheme="minorHAnsi"/>
          <w:b/>
          <w:bCs/>
          <w:color w:val="000000"/>
          <w:sz w:val="24"/>
          <w:szCs w:val="24"/>
          <w:lang w:eastAsia="fr-BE"/>
        </w:rPr>
        <w:t>atière médicale</w:t>
      </w:r>
    </w:p>
    <w:p w14:paraId="337BC952" w14:textId="77777777" w:rsidR="00DB536C" w:rsidRPr="00745C11" w:rsidRDefault="00DB536C" w:rsidP="00DB536C">
      <w:pPr>
        <w:rPr>
          <w:rFonts w:eastAsia="Times New Roman" w:cstheme="minorHAnsi"/>
          <w:color w:val="202122"/>
          <w:lang w:eastAsia="fr-BE"/>
        </w:rPr>
      </w:pPr>
      <w:r w:rsidRPr="00745C11">
        <w:rPr>
          <w:rFonts w:eastAsia="Times New Roman" w:cstheme="minorHAnsi"/>
          <w:color w:val="202122"/>
          <w:lang w:eastAsia="fr-BE"/>
        </w:rPr>
        <w:t>En regardant les rubriques de peurs, delusions, rêves d’une part, celles où il est remède unique et celles qui concernent la grossesse, ainsi que les cas cliniques, je vous propose le fil suivant :</w:t>
      </w:r>
    </w:p>
    <w:p w14:paraId="2EE711ED" w14:textId="77777777" w:rsidR="00DB536C" w:rsidRPr="00745C11" w:rsidRDefault="00DB536C" w:rsidP="00DB536C">
      <w:pPr>
        <w:rPr>
          <w:rFonts w:eastAsia="Times New Roman" w:cstheme="minorHAnsi"/>
          <w:color w:val="202122"/>
          <w:lang w:eastAsia="fr-BE"/>
        </w:rPr>
      </w:pPr>
      <w:r w:rsidRPr="00745C11">
        <w:rPr>
          <w:rFonts w:eastAsia="Times New Roman" w:cstheme="minorHAnsi"/>
          <w:color w:val="202122"/>
          <w:u w:val="single"/>
          <w:lang w:eastAsia="fr-BE"/>
        </w:rPr>
        <w:t>Période de la vie</w:t>
      </w:r>
      <w:r w:rsidRPr="006543BA">
        <w:rPr>
          <w:rFonts w:eastAsia="Times New Roman" w:cstheme="minorHAnsi"/>
          <w:color w:val="202122"/>
          <w:lang w:eastAsia="fr-BE"/>
        </w:rPr>
        <w:t xml:space="preserve"> :</w:t>
      </w:r>
      <w:r w:rsidRPr="00745C11">
        <w:rPr>
          <w:rFonts w:eastAsia="Times New Roman" w:cstheme="minorHAnsi"/>
          <w:color w:val="202122"/>
          <w:lang w:eastAsia="fr-BE"/>
        </w:rPr>
        <w:t xml:space="preserve"> les patients sont pour la plupart des gens </w:t>
      </w:r>
      <w:r w:rsidRPr="00745C11">
        <w:rPr>
          <w:rFonts w:eastAsia="Times New Roman" w:cstheme="minorHAnsi"/>
          <w:b/>
          <w:color w:val="202122"/>
          <w:lang w:eastAsia="fr-BE"/>
        </w:rPr>
        <w:t>jeunes</w:t>
      </w:r>
      <w:r w:rsidRPr="00745C11">
        <w:rPr>
          <w:rFonts w:eastAsia="Times New Roman" w:cstheme="minorHAnsi"/>
          <w:color w:val="202122"/>
          <w:lang w:eastAsia="fr-BE"/>
        </w:rPr>
        <w:t xml:space="preserve"> dans les cas (souvent des intoxications), pendant la </w:t>
      </w:r>
      <w:r w:rsidRPr="00745C11">
        <w:rPr>
          <w:rFonts w:eastAsia="Times New Roman" w:cstheme="minorHAnsi"/>
          <w:b/>
          <w:color w:val="202122"/>
          <w:lang w:eastAsia="fr-BE"/>
        </w:rPr>
        <w:t>grossesse</w:t>
      </w:r>
      <w:r w:rsidRPr="00745C11">
        <w:rPr>
          <w:rFonts w:eastAsia="Times New Roman" w:cstheme="minorHAnsi"/>
          <w:color w:val="202122"/>
          <w:lang w:eastAsia="fr-BE"/>
        </w:rPr>
        <w:t xml:space="preserve">. </w:t>
      </w:r>
    </w:p>
    <w:p w14:paraId="71A78158" w14:textId="77777777" w:rsidR="00DB536C" w:rsidRPr="00745C11" w:rsidRDefault="00DB536C" w:rsidP="00DB536C">
      <w:pPr>
        <w:rPr>
          <w:rFonts w:eastAsia="Times New Roman" w:cstheme="minorHAnsi"/>
          <w:color w:val="202122"/>
          <w:u w:val="single"/>
          <w:lang w:eastAsia="fr-BE"/>
        </w:rPr>
      </w:pPr>
      <w:r w:rsidRPr="00745C11">
        <w:rPr>
          <w:rFonts w:eastAsia="Times New Roman" w:cstheme="minorHAnsi"/>
          <w:color w:val="202122"/>
          <w:u w:val="single"/>
          <w:lang w:eastAsia="fr-BE"/>
        </w:rPr>
        <w:t>Quand il n’est pas malade</w:t>
      </w:r>
      <w:r w:rsidRPr="006543BA">
        <w:rPr>
          <w:rFonts w:eastAsia="Times New Roman" w:cstheme="minorHAnsi"/>
          <w:color w:val="202122"/>
          <w:lang w:eastAsia="fr-BE"/>
        </w:rPr>
        <w:t xml:space="preserve"> : </w:t>
      </w:r>
    </w:p>
    <w:p w14:paraId="4219FB6A" w14:textId="77777777" w:rsidR="00DB536C" w:rsidRPr="00745C11" w:rsidRDefault="00DB536C" w:rsidP="00D33310">
      <w:pPr>
        <w:spacing w:after="0"/>
        <w:ind w:left="284"/>
        <w:rPr>
          <w:rFonts w:eastAsia="Times New Roman" w:cstheme="minorHAnsi"/>
          <w:color w:val="202122"/>
          <w:lang w:eastAsia="fr-BE"/>
        </w:rPr>
      </w:pPr>
      <w:r w:rsidRPr="00745C11">
        <w:rPr>
          <w:rFonts w:eastAsia="Times New Roman" w:cstheme="minorHAnsi"/>
          <w:b/>
          <w:color w:val="202122"/>
          <w:lang w:eastAsia="fr-BE"/>
        </w:rPr>
        <w:t>Joie</w:t>
      </w:r>
      <w:r w:rsidRPr="00745C11">
        <w:rPr>
          <w:rFonts w:eastAsia="Times New Roman" w:cstheme="minorHAnsi"/>
          <w:color w:val="202122"/>
          <w:lang w:eastAsia="fr-BE"/>
        </w:rPr>
        <w:t xml:space="preserve"> </w:t>
      </w:r>
      <w:r w:rsidRPr="00745C11">
        <w:rPr>
          <w:rFonts w:eastAsia="Times New Roman" w:cstheme="minorHAnsi"/>
          <w:b/>
          <w:color w:val="202122"/>
          <w:lang w:eastAsia="fr-BE"/>
        </w:rPr>
        <w:t>débordante</w:t>
      </w:r>
      <w:r w:rsidRPr="00745C11">
        <w:rPr>
          <w:rFonts w:eastAsia="Times New Roman" w:cstheme="minorHAnsi"/>
          <w:color w:val="202122"/>
          <w:lang w:eastAsia="fr-BE"/>
        </w:rPr>
        <w:t xml:space="preserve"> (exhilaration), </w:t>
      </w:r>
      <w:r w:rsidRPr="00745C11">
        <w:rPr>
          <w:rFonts w:eastAsia="Times New Roman" w:cstheme="minorHAnsi"/>
          <w:color w:val="202122"/>
          <w:lang w:eastAsia="fr-BE"/>
        </w:rPr>
        <w:br/>
        <w:t xml:space="preserve">Loquace, </w:t>
      </w:r>
      <w:r w:rsidRPr="00745C11">
        <w:rPr>
          <w:rFonts w:eastAsia="Times New Roman" w:cstheme="minorHAnsi"/>
          <w:b/>
          <w:color w:val="202122"/>
          <w:lang w:eastAsia="fr-BE"/>
        </w:rPr>
        <w:t>excentrique</w:t>
      </w:r>
    </w:p>
    <w:p w14:paraId="79CEE174" w14:textId="77777777" w:rsidR="00DB536C" w:rsidRPr="00745C11" w:rsidRDefault="00DB536C" w:rsidP="00D33310">
      <w:pPr>
        <w:spacing w:after="0"/>
        <w:ind w:left="284"/>
        <w:rPr>
          <w:rFonts w:eastAsia="Times New Roman" w:cstheme="minorHAnsi"/>
          <w:color w:val="202122"/>
          <w:lang w:eastAsia="fr-BE"/>
        </w:rPr>
      </w:pPr>
      <w:r w:rsidRPr="00745C11">
        <w:rPr>
          <w:rFonts w:eastAsia="Times New Roman" w:cstheme="minorHAnsi"/>
          <w:color w:val="202122"/>
          <w:lang w:eastAsia="fr-BE"/>
        </w:rPr>
        <w:t xml:space="preserve">Indignation </w:t>
      </w:r>
    </w:p>
    <w:p w14:paraId="10AC1814" w14:textId="77777777" w:rsidR="00DB536C" w:rsidRPr="00745C11" w:rsidRDefault="00DB536C" w:rsidP="00DB536C">
      <w:pPr>
        <w:ind w:left="284"/>
        <w:rPr>
          <w:rFonts w:eastAsia="Times New Roman" w:cstheme="minorHAnsi"/>
          <w:color w:val="202122"/>
          <w:lang w:eastAsia="fr-BE"/>
        </w:rPr>
      </w:pPr>
      <w:r w:rsidRPr="00745C11">
        <w:rPr>
          <w:rFonts w:eastAsia="Times New Roman" w:cstheme="minorHAnsi"/>
          <w:b/>
          <w:color w:val="202122"/>
          <w:lang w:eastAsia="fr-BE"/>
        </w:rPr>
        <w:t>Désir</w:t>
      </w:r>
      <w:r w:rsidRPr="00745C11">
        <w:rPr>
          <w:rFonts w:eastAsia="Times New Roman" w:cstheme="minorHAnsi"/>
          <w:color w:val="202122"/>
          <w:lang w:eastAsia="fr-BE"/>
        </w:rPr>
        <w:t xml:space="preserve"> de mets </w:t>
      </w:r>
      <w:r w:rsidRPr="00745C11">
        <w:rPr>
          <w:rFonts w:eastAsia="Times New Roman" w:cstheme="minorHAnsi"/>
          <w:b/>
          <w:color w:val="202122"/>
          <w:lang w:eastAsia="fr-BE"/>
        </w:rPr>
        <w:t>raffinés</w:t>
      </w:r>
    </w:p>
    <w:p w14:paraId="35247156" w14:textId="77777777" w:rsidR="00DB536C" w:rsidRPr="00745C11" w:rsidRDefault="00DB536C" w:rsidP="00DB536C">
      <w:pPr>
        <w:rPr>
          <w:rFonts w:eastAsia="Times New Roman" w:cstheme="minorHAnsi"/>
          <w:b/>
          <w:color w:val="202122"/>
          <w:lang w:eastAsia="fr-BE"/>
        </w:rPr>
      </w:pPr>
      <w:r w:rsidRPr="00745C11">
        <w:rPr>
          <w:rFonts w:eastAsia="Times New Roman" w:cstheme="minorHAnsi"/>
          <w:b/>
          <w:color w:val="202122"/>
          <w:lang w:eastAsia="fr-BE"/>
        </w:rPr>
        <w:t>Et puis tout bascule</w:t>
      </w:r>
    </w:p>
    <w:p w14:paraId="521CC150" w14:textId="77777777" w:rsidR="00DB536C" w:rsidRPr="00745C11" w:rsidRDefault="00DB536C" w:rsidP="00DB536C">
      <w:pPr>
        <w:rPr>
          <w:rFonts w:eastAsia="Times New Roman" w:cstheme="minorHAnsi"/>
          <w:color w:val="202122"/>
          <w:lang w:eastAsia="fr-BE"/>
        </w:rPr>
      </w:pPr>
      <w:r w:rsidRPr="00745C11">
        <w:rPr>
          <w:rFonts w:eastAsia="Times New Roman" w:cstheme="minorHAnsi"/>
          <w:color w:val="202122"/>
          <w:u w:val="single"/>
          <w:lang w:eastAsia="fr-BE"/>
        </w:rPr>
        <w:t>Les symptômes</w:t>
      </w:r>
      <w:r w:rsidRPr="00745C11">
        <w:rPr>
          <w:rFonts w:eastAsia="Times New Roman" w:cstheme="minorHAnsi"/>
          <w:color w:val="202122"/>
          <w:lang w:eastAsia="fr-BE"/>
        </w:rPr>
        <w:t xml:space="preserve"> surviennent </w:t>
      </w:r>
      <w:r w:rsidRPr="00745C11">
        <w:rPr>
          <w:rFonts w:eastAsia="Times New Roman" w:cstheme="minorHAnsi"/>
          <w:b/>
          <w:color w:val="202122"/>
          <w:lang w:eastAsia="fr-BE"/>
        </w:rPr>
        <w:t>soudainement</w:t>
      </w:r>
      <w:r w:rsidRPr="00745C11">
        <w:rPr>
          <w:rFonts w:eastAsia="Times New Roman" w:cstheme="minorHAnsi"/>
          <w:color w:val="202122"/>
          <w:lang w:eastAsia="fr-BE"/>
        </w:rPr>
        <w:t xml:space="preserve">, </w:t>
      </w:r>
      <w:r w:rsidRPr="00745C11">
        <w:rPr>
          <w:rFonts w:eastAsia="Times New Roman" w:cstheme="minorHAnsi"/>
          <w:b/>
          <w:color w:val="202122"/>
          <w:lang w:eastAsia="fr-BE"/>
        </w:rPr>
        <w:t>sans crier gare</w:t>
      </w:r>
      <w:r w:rsidRPr="00745C11">
        <w:rPr>
          <w:rFonts w:eastAsia="Times New Roman" w:cstheme="minorHAnsi"/>
          <w:color w:val="202122"/>
          <w:lang w:eastAsia="fr-BE"/>
        </w:rPr>
        <w:t xml:space="preserve"> (épilepsie sans aura) et </w:t>
      </w:r>
      <w:r w:rsidRPr="00745C11">
        <w:rPr>
          <w:rFonts w:eastAsia="Times New Roman" w:cstheme="minorHAnsi"/>
          <w:b/>
          <w:color w:val="202122"/>
          <w:lang w:eastAsia="fr-BE"/>
        </w:rPr>
        <w:t>persistent</w:t>
      </w:r>
      <w:r w:rsidRPr="00745C11">
        <w:rPr>
          <w:rFonts w:eastAsia="Times New Roman" w:cstheme="minorHAnsi"/>
          <w:color w:val="202122"/>
          <w:lang w:eastAsia="fr-BE"/>
        </w:rPr>
        <w:t xml:space="preserve"> voire s’obstinent (hoquet, vomissements) et, alors qu’on croyait le patient guéri (gonorrhée), les symptômes </w:t>
      </w:r>
      <w:r w:rsidRPr="00745C11">
        <w:rPr>
          <w:rFonts w:eastAsia="Times New Roman" w:cstheme="minorHAnsi"/>
          <w:b/>
          <w:color w:val="202122"/>
          <w:lang w:eastAsia="fr-BE"/>
        </w:rPr>
        <w:t>reviennent</w:t>
      </w:r>
      <w:r w:rsidRPr="00745C11">
        <w:rPr>
          <w:rFonts w:eastAsia="Times New Roman" w:cstheme="minorHAnsi"/>
          <w:color w:val="202122"/>
          <w:lang w:eastAsia="fr-BE"/>
        </w:rPr>
        <w:t xml:space="preserve"> et présentent une périodicité.</w:t>
      </w:r>
    </w:p>
    <w:p w14:paraId="3431086F" w14:textId="77777777" w:rsidR="00DB536C" w:rsidRPr="00745C11" w:rsidRDefault="00DB536C" w:rsidP="00DB536C">
      <w:pPr>
        <w:rPr>
          <w:rFonts w:eastAsia="Times New Roman" w:cstheme="minorHAnsi"/>
          <w:color w:val="202122"/>
          <w:lang w:eastAsia="fr-BE"/>
        </w:rPr>
      </w:pPr>
      <w:r w:rsidRPr="00745C11">
        <w:rPr>
          <w:rFonts w:eastAsia="Times New Roman" w:cstheme="minorHAnsi"/>
          <w:color w:val="202122"/>
          <w:u w:val="single"/>
          <w:lang w:eastAsia="fr-BE"/>
        </w:rPr>
        <w:t>La douleur</w:t>
      </w:r>
      <w:r w:rsidRPr="00745C11">
        <w:rPr>
          <w:rFonts w:eastAsia="Times New Roman" w:cstheme="minorHAnsi"/>
          <w:b/>
          <w:color w:val="202122"/>
          <w:lang w:eastAsia="fr-BE"/>
        </w:rPr>
        <w:t xml:space="preserve"> </w:t>
      </w:r>
      <w:r w:rsidRPr="00745C11">
        <w:rPr>
          <w:rFonts w:eastAsia="Times New Roman" w:cstheme="minorHAnsi"/>
          <w:color w:val="202122"/>
          <w:lang w:eastAsia="fr-BE"/>
        </w:rPr>
        <w:t>est</w:t>
      </w:r>
      <w:r w:rsidRPr="00745C11">
        <w:rPr>
          <w:rFonts w:eastAsia="Times New Roman" w:cstheme="minorHAnsi"/>
          <w:b/>
          <w:color w:val="202122"/>
          <w:lang w:eastAsia="fr-BE"/>
        </w:rPr>
        <w:t xml:space="preserve"> d’emblée atroce, spasmodique</w:t>
      </w:r>
      <w:r w:rsidRPr="00745C11">
        <w:rPr>
          <w:rFonts w:eastAsia="Times New Roman" w:cstheme="minorHAnsi"/>
          <w:color w:val="202122"/>
          <w:lang w:eastAsia="fr-BE"/>
        </w:rPr>
        <w:t xml:space="preserve">. </w:t>
      </w:r>
    </w:p>
    <w:p w14:paraId="581D5327" w14:textId="1F755991" w:rsidR="00DB536C" w:rsidRPr="006543BA" w:rsidRDefault="00DB536C" w:rsidP="00DB536C">
      <w:pPr>
        <w:rPr>
          <w:rFonts w:eastAsia="Times New Roman" w:cstheme="minorHAnsi"/>
          <w:color w:val="202122"/>
          <w:spacing w:val="-2"/>
          <w:lang w:eastAsia="fr-BE"/>
        </w:rPr>
      </w:pPr>
      <w:r w:rsidRPr="006543BA">
        <w:rPr>
          <w:rFonts w:eastAsia="Times New Roman" w:cstheme="minorHAnsi"/>
          <w:color w:val="202122"/>
          <w:spacing w:val="-2"/>
          <w:u w:val="single"/>
          <w:lang w:eastAsia="fr-BE"/>
        </w:rPr>
        <w:t>Les lieux touchés</w:t>
      </w:r>
      <w:r w:rsidRPr="006543BA">
        <w:rPr>
          <w:rFonts w:eastAsia="Times New Roman" w:cstheme="minorHAnsi"/>
          <w:color w:val="202122"/>
          <w:spacing w:val="-2"/>
          <w:lang w:eastAsia="fr-BE"/>
        </w:rPr>
        <w:t xml:space="preserve"> : le </w:t>
      </w:r>
      <w:r w:rsidRPr="006543BA">
        <w:rPr>
          <w:rFonts w:eastAsia="Times New Roman" w:cstheme="minorHAnsi"/>
          <w:b/>
          <w:color w:val="202122"/>
          <w:spacing w:val="-2"/>
          <w:lang w:eastAsia="fr-BE"/>
        </w:rPr>
        <w:t>ventre</w:t>
      </w:r>
      <w:r w:rsidRPr="006543BA">
        <w:rPr>
          <w:rFonts w:eastAsia="Times New Roman" w:cstheme="minorHAnsi"/>
          <w:color w:val="202122"/>
          <w:spacing w:val="-2"/>
          <w:lang w:eastAsia="fr-BE"/>
        </w:rPr>
        <w:t xml:space="preserve"> (gastro-intestinal ; sacrum : rectum, </w:t>
      </w:r>
      <w:r w:rsidRPr="006543BA">
        <w:rPr>
          <w:rFonts w:eastAsia="Times New Roman" w:cstheme="minorHAnsi"/>
          <w:b/>
          <w:color w:val="202122"/>
          <w:spacing w:val="-2"/>
          <w:lang w:eastAsia="fr-BE"/>
        </w:rPr>
        <w:t>gynéco</w:t>
      </w:r>
      <w:r w:rsidRPr="006543BA">
        <w:rPr>
          <w:rFonts w:eastAsia="Times New Roman" w:cstheme="minorHAnsi"/>
          <w:color w:val="202122"/>
          <w:spacing w:val="-2"/>
          <w:lang w:eastAsia="fr-BE"/>
        </w:rPr>
        <w:t xml:space="preserve"> vessie ; rein), le </w:t>
      </w:r>
      <w:r w:rsidRPr="006543BA">
        <w:rPr>
          <w:rFonts w:eastAsia="Times New Roman" w:cstheme="minorHAnsi"/>
          <w:b/>
          <w:color w:val="202122"/>
          <w:spacing w:val="-2"/>
          <w:lang w:eastAsia="fr-BE"/>
        </w:rPr>
        <w:t>cœur</w:t>
      </w:r>
      <w:r w:rsidRPr="006543BA">
        <w:rPr>
          <w:rFonts w:eastAsia="Times New Roman" w:cstheme="minorHAnsi"/>
          <w:color w:val="202122"/>
          <w:spacing w:val="-2"/>
          <w:lang w:eastAsia="fr-BE"/>
        </w:rPr>
        <w:t xml:space="preserve">, la </w:t>
      </w:r>
      <w:r w:rsidRPr="006543BA">
        <w:rPr>
          <w:rFonts w:eastAsia="Times New Roman" w:cstheme="minorHAnsi"/>
          <w:b/>
          <w:color w:val="202122"/>
          <w:spacing w:val="-2"/>
          <w:lang w:eastAsia="fr-BE"/>
        </w:rPr>
        <w:t>tête</w:t>
      </w:r>
      <w:r w:rsidR="006543BA" w:rsidRPr="006543BA">
        <w:rPr>
          <w:rFonts w:eastAsia="Times New Roman" w:cstheme="minorHAnsi"/>
          <w:b/>
          <w:color w:val="202122"/>
          <w:spacing w:val="-2"/>
          <w:lang w:eastAsia="fr-BE"/>
        </w:rPr>
        <w:t>.</w:t>
      </w:r>
      <w:r w:rsidRPr="006543BA">
        <w:rPr>
          <w:rFonts w:eastAsia="Times New Roman" w:cstheme="minorHAnsi"/>
          <w:b/>
          <w:color w:val="202122"/>
          <w:spacing w:val="-2"/>
          <w:lang w:eastAsia="fr-BE"/>
        </w:rPr>
        <w:t xml:space="preserve"> </w:t>
      </w:r>
    </w:p>
    <w:p w14:paraId="780BEE49" w14:textId="77777777" w:rsidR="00DB536C" w:rsidRPr="00745C11" w:rsidRDefault="00DB536C" w:rsidP="00DB536C">
      <w:pPr>
        <w:rPr>
          <w:rFonts w:eastAsia="Times New Roman" w:cstheme="minorHAnsi"/>
          <w:color w:val="202122"/>
          <w:lang w:eastAsia="fr-BE"/>
        </w:rPr>
      </w:pPr>
      <w:r w:rsidRPr="00745C11">
        <w:rPr>
          <w:rFonts w:eastAsia="Times New Roman" w:cstheme="minorHAnsi"/>
          <w:color w:val="202122"/>
          <w:u w:val="single"/>
          <w:lang w:eastAsia="fr-BE"/>
        </w:rPr>
        <w:t>Les pathologies</w:t>
      </w:r>
      <w:r w:rsidRPr="006543BA">
        <w:rPr>
          <w:rFonts w:eastAsia="Times New Roman" w:cstheme="minorHAnsi"/>
          <w:color w:val="202122"/>
          <w:lang w:eastAsia="fr-BE"/>
        </w:rPr>
        <w:t xml:space="preserve"> : </w:t>
      </w:r>
      <w:r w:rsidRPr="00745C11">
        <w:rPr>
          <w:rFonts w:eastAsia="Times New Roman" w:cstheme="minorHAnsi"/>
          <w:b/>
          <w:color w:val="202122"/>
          <w:lang w:eastAsia="fr-BE"/>
        </w:rPr>
        <w:t>choléra</w:t>
      </w:r>
      <w:r w:rsidRPr="00745C11">
        <w:rPr>
          <w:rFonts w:eastAsia="Times New Roman" w:cstheme="minorHAnsi"/>
          <w:color w:val="202122"/>
          <w:lang w:eastAsia="fr-BE"/>
        </w:rPr>
        <w:t xml:space="preserve"> morbus, convulsions avant les problèmes gastro-intestinaux, </w:t>
      </w:r>
      <w:r w:rsidRPr="00745C11">
        <w:rPr>
          <w:rFonts w:eastAsia="Times New Roman" w:cstheme="minorHAnsi"/>
          <w:b/>
          <w:color w:val="202122"/>
          <w:lang w:eastAsia="fr-BE"/>
        </w:rPr>
        <w:t>nausées</w:t>
      </w:r>
      <w:r w:rsidRPr="00745C11">
        <w:rPr>
          <w:rFonts w:eastAsia="Times New Roman" w:cstheme="minorHAnsi"/>
          <w:color w:val="202122"/>
          <w:lang w:eastAsia="fr-BE"/>
        </w:rPr>
        <w:t xml:space="preserve"> et </w:t>
      </w:r>
      <w:r w:rsidRPr="00745C11">
        <w:rPr>
          <w:rFonts w:eastAsia="Times New Roman" w:cstheme="minorHAnsi"/>
          <w:b/>
          <w:color w:val="202122"/>
          <w:lang w:eastAsia="fr-BE"/>
        </w:rPr>
        <w:t>vomissements</w:t>
      </w:r>
      <w:r w:rsidRPr="00745C11">
        <w:rPr>
          <w:rFonts w:eastAsia="Times New Roman" w:cstheme="minorHAnsi"/>
          <w:color w:val="202122"/>
          <w:lang w:eastAsia="fr-BE"/>
        </w:rPr>
        <w:t xml:space="preserve"> obstinés pendant la grossesse, la douleur, urémie et pré-éclampsie pendant la grossesse, </w:t>
      </w:r>
      <w:r w:rsidRPr="00745C11">
        <w:rPr>
          <w:rFonts w:eastAsia="Times New Roman" w:cstheme="minorHAnsi"/>
          <w:b/>
          <w:color w:val="202122"/>
          <w:lang w:eastAsia="fr-BE"/>
        </w:rPr>
        <w:t>endocardite</w:t>
      </w:r>
      <w:r w:rsidRPr="00745C11">
        <w:rPr>
          <w:rFonts w:eastAsia="Times New Roman" w:cstheme="minorHAnsi"/>
          <w:color w:val="202122"/>
          <w:lang w:eastAsia="fr-BE"/>
        </w:rPr>
        <w:t xml:space="preserve"> purulente, </w:t>
      </w:r>
      <w:r w:rsidRPr="00745C11">
        <w:rPr>
          <w:rFonts w:eastAsia="Times New Roman" w:cstheme="minorHAnsi"/>
          <w:b/>
          <w:color w:val="202122"/>
          <w:lang w:eastAsia="fr-BE"/>
        </w:rPr>
        <w:t>hydrocéphalie</w:t>
      </w:r>
      <w:r w:rsidRPr="00745C11">
        <w:rPr>
          <w:rFonts w:eastAsia="Times New Roman" w:cstheme="minorHAnsi"/>
          <w:color w:val="202122"/>
          <w:lang w:eastAsia="fr-BE"/>
        </w:rPr>
        <w:t xml:space="preserve"> aiguë, </w:t>
      </w:r>
      <w:r w:rsidRPr="00745C11">
        <w:rPr>
          <w:rFonts w:eastAsia="Times New Roman" w:cstheme="minorHAnsi"/>
          <w:b/>
          <w:color w:val="202122"/>
          <w:lang w:eastAsia="fr-BE"/>
        </w:rPr>
        <w:t>chorée</w:t>
      </w:r>
      <w:r w:rsidRPr="00745C11">
        <w:rPr>
          <w:rFonts w:eastAsia="Times New Roman" w:cstheme="minorHAnsi"/>
          <w:color w:val="202122"/>
          <w:lang w:eastAsia="fr-BE"/>
        </w:rPr>
        <w:t xml:space="preserve">, </w:t>
      </w:r>
      <w:r w:rsidRPr="00745C11">
        <w:rPr>
          <w:rFonts w:eastAsia="Times New Roman" w:cstheme="minorHAnsi"/>
          <w:b/>
          <w:color w:val="202122"/>
          <w:lang w:eastAsia="fr-BE"/>
        </w:rPr>
        <w:t>céphalées</w:t>
      </w:r>
      <w:r w:rsidRPr="00745C11">
        <w:rPr>
          <w:rFonts w:eastAsia="Times New Roman" w:cstheme="minorHAnsi"/>
          <w:color w:val="202122"/>
          <w:lang w:eastAsia="fr-BE"/>
        </w:rPr>
        <w:t xml:space="preserve"> accompagnent les autres symptômes, jusqu’à tomber inconscient comme s’il était mort !</w:t>
      </w:r>
    </w:p>
    <w:p w14:paraId="7CC14EAB" w14:textId="77777777" w:rsidR="00DB536C" w:rsidRPr="00745C11" w:rsidRDefault="00DB536C" w:rsidP="00DB536C">
      <w:pPr>
        <w:rPr>
          <w:rFonts w:eastAsia="Times New Roman" w:cstheme="minorHAnsi"/>
          <w:color w:val="202122"/>
          <w:u w:val="single"/>
          <w:lang w:eastAsia="fr-BE"/>
        </w:rPr>
      </w:pPr>
      <w:r w:rsidRPr="00745C11">
        <w:rPr>
          <w:rFonts w:eastAsia="Times New Roman" w:cstheme="minorHAnsi"/>
          <w:color w:val="202122"/>
          <w:u w:val="single"/>
          <w:lang w:eastAsia="fr-BE"/>
        </w:rPr>
        <w:t>Avec pour conséquence</w:t>
      </w:r>
      <w:r w:rsidRPr="006543BA">
        <w:rPr>
          <w:rFonts w:eastAsia="Times New Roman" w:cstheme="minorHAnsi"/>
          <w:color w:val="202122"/>
          <w:lang w:eastAsia="fr-BE"/>
        </w:rPr>
        <w:t xml:space="preserve"> : </w:t>
      </w:r>
    </w:p>
    <w:p w14:paraId="1EF3E28B" w14:textId="73F9DD13"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lastRenderedPageBreak/>
        <w:t xml:space="preserve">Une </w:t>
      </w:r>
      <w:r w:rsidRPr="00745C11">
        <w:rPr>
          <w:rFonts w:eastAsia="Times New Roman" w:cstheme="minorHAnsi"/>
          <w:b/>
          <w:color w:val="202122"/>
          <w:lang w:eastAsia="fr-BE"/>
        </w:rPr>
        <w:t>anxiété</w:t>
      </w:r>
      <w:r w:rsidRPr="00745C11">
        <w:rPr>
          <w:rFonts w:eastAsia="Times New Roman" w:cstheme="minorHAnsi"/>
          <w:color w:val="202122"/>
          <w:lang w:eastAsia="fr-BE"/>
        </w:rPr>
        <w:t xml:space="preserve"> et une peur, voire une certitude de mourir avec </w:t>
      </w:r>
      <w:r w:rsidRPr="00745C11">
        <w:rPr>
          <w:rFonts w:eastAsia="Times New Roman" w:cstheme="minorHAnsi"/>
          <w:b/>
          <w:color w:val="202122"/>
          <w:lang w:eastAsia="fr-BE"/>
        </w:rPr>
        <w:t>agitation</w:t>
      </w:r>
      <w:r w:rsidRPr="00745C11">
        <w:rPr>
          <w:rFonts w:eastAsia="Times New Roman" w:cstheme="minorHAnsi"/>
          <w:color w:val="202122"/>
          <w:lang w:eastAsia="fr-BE"/>
        </w:rPr>
        <w:t xml:space="preserve">, visage </w:t>
      </w:r>
      <w:r w:rsidRPr="00745C11">
        <w:rPr>
          <w:rFonts w:eastAsia="Times New Roman" w:cstheme="minorHAnsi"/>
          <w:b/>
          <w:color w:val="202122"/>
          <w:lang w:eastAsia="fr-BE"/>
        </w:rPr>
        <w:t>terrorisé</w:t>
      </w:r>
      <w:r w:rsidRPr="00745C11">
        <w:rPr>
          <w:rFonts w:eastAsia="Times New Roman" w:cstheme="minorHAnsi"/>
          <w:color w:val="202122"/>
          <w:lang w:eastAsia="fr-BE"/>
        </w:rPr>
        <w:t>, hurlement et agitation (l’enfant court à travers la pièce)</w:t>
      </w:r>
      <w:r w:rsidRPr="00745C11">
        <w:rPr>
          <w:rFonts w:eastAsia="Times New Roman" w:cstheme="minorHAnsi"/>
          <w:color w:val="202122"/>
          <w:lang w:eastAsia="fr-BE"/>
        </w:rPr>
        <w:br/>
        <w:t xml:space="preserve">Le </w:t>
      </w:r>
      <w:r w:rsidRPr="00745C11">
        <w:rPr>
          <w:rFonts w:eastAsia="Times New Roman" w:cstheme="minorHAnsi"/>
          <w:b/>
          <w:color w:val="202122"/>
          <w:lang w:eastAsia="fr-BE"/>
        </w:rPr>
        <w:t>sommeil</w:t>
      </w:r>
      <w:r w:rsidRPr="00745C11">
        <w:rPr>
          <w:rFonts w:eastAsia="Times New Roman" w:cstheme="minorHAnsi"/>
          <w:color w:val="202122"/>
          <w:lang w:eastAsia="fr-BE"/>
        </w:rPr>
        <w:t xml:space="preserve"> perturbé après minuit (douleurs, cauchemars), </w:t>
      </w:r>
      <w:r w:rsidRPr="00745C11">
        <w:rPr>
          <w:rFonts w:eastAsia="Times New Roman" w:cstheme="minorHAnsi"/>
          <w:b/>
          <w:color w:val="202122"/>
          <w:lang w:eastAsia="fr-BE"/>
        </w:rPr>
        <w:t>non</w:t>
      </w:r>
      <w:r w:rsidRPr="00745C11">
        <w:rPr>
          <w:rFonts w:eastAsia="Times New Roman" w:cstheme="minorHAnsi"/>
          <w:color w:val="202122"/>
          <w:lang w:eastAsia="fr-BE"/>
        </w:rPr>
        <w:t xml:space="preserve"> </w:t>
      </w:r>
      <w:r w:rsidRPr="00745C11">
        <w:rPr>
          <w:rFonts w:eastAsia="Times New Roman" w:cstheme="minorHAnsi"/>
          <w:b/>
          <w:color w:val="202122"/>
          <w:lang w:eastAsia="fr-BE"/>
        </w:rPr>
        <w:t>réparateur</w:t>
      </w:r>
      <w:r w:rsidR="006543BA">
        <w:rPr>
          <w:rFonts w:eastAsia="Times New Roman" w:cstheme="minorHAnsi"/>
          <w:b/>
          <w:color w:val="202122"/>
          <w:lang w:eastAsia="fr-BE"/>
        </w:rPr>
        <w:t>.</w:t>
      </w:r>
    </w:p>
    <w:p w14:paraId="0D46C20B" w14:textId="3F157C7F"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 xml:space="preserve">Il se sent </w:t>
      </w:r>
      <w:r w:rsidRPr="00745C11">
        <w:rPr>
          <w:rFonts w:eastAsia="Times New Roman" w:cstheme="minorHAnsi"/>
          <w:b/>
          <w:color w:val="202122"/>
          <w:lang w:eastAsia="fr-BE"/>
        </w:rPr>
        <w:t>à l’étroit</w:t>
      </w:r>
      <w:r w:rsidRPr="00745C11">
        <w:rPr>
          <w:rFonts w:eastAsia="Times New Roman" w:cstheme="minorHAnsi"/>
          <w:color w:val="202122"/>
          <w:lang w:eastAsia="fr-BE"/>
        </w:rPr>
        <w:t xml:space="preserve"> (tête : cerveau gonflé, à l’étroit, thorax, .</w:t>
      </w:r>
      <w:r w:rsidR="006543BA">
        <w:rPr>
          <w:rFonts w:eastAsia="Times New Roman" w:cstheme="minorHAnsi"/>
          <w:color w:val="202122"/>
          <w:lang w:eastAsia="fr-BE"/>
        </w:rPr>
        <w:t>.</w:t>
      </w:r>
      <w:r w:rsidRPr="00745C11">
        <w:rPr>
          <w:rFonts w:eastAsia="Times New Roman" w:cstheme="minorHAnsi"/>
          <w:color w:val="202122"/>
          <w:lang w:eastAsia="fr-BE"/>
        </w:rPr>
        <w:t>.) aggravé par la pression</w:t>
      </w:r>
      <w:r w:rsidRPr="00745C11">
        <w:rPr>
          <w:rFonts w:eastAsia="Times New Roman" w:cstheme="minorHAnsi"/>
          <w:color w:val="202122"/>
          <w:lang w:eastAsia="fr-BE"/>
        </w:rPr>
        <w:br/>
        <w:t xml:space="preserve">Et </w:t>
      </w:r>
      <w:r w:rsidRPr="00745C11">
        <w:rPr>
          <w:rFonts w:eastAsia="Times New Roman" w:cstheme="minorHAnsi"/>
          <w:b/>
          <w:color w:val="202122"/>
          <w:lang w:eastAsia="fr-BE"/>
        </w:rPr>
        <w:t>lourd</w:t>
      </w:r>
      <w:r w:rsidRPr="00745C11">
        <w:rPr>
          <w:rFonts w:eastAsia="Times New Roman" w:cstheme="minorHAnsi"/>
          <w:color w:val="202122"/>
          <w:lang w:eastAsia="fr-BE"/>
        </w:rPr>
        <w:t xml:space="preserve"> (comme une boule de plomb dans la tête)</w:t>
      </w:r>
      <w:r w:rsidR="006543BA">
        <w:rPr>
          <w:rFonts w:eastAsia="Times New Roman" w:cstheme="minorHAnsi"/>
          <w:color w:val="202122"/>
          <w:lang w:eastAsia="fr-BE"/>
        </w:rPr>
        <w:t>.</w:t>
      </w:r>
    </w:p>
    <w:p w14:paraId="6E8EE7C6" w14:textId="19E4FE01"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 xml:space="preserve">Le </w:t>
      </w:r>
      <w:r w:rsidRPr="00745C11">
        <w:rPr>
          <w:rFonts w:eastAsia="Times New Roman" w:cstheme="minorHAnsi"/>
          <w:b/>
          <w:color w:val="202122"/>
          <w:lang w:eastAsia="fr-BE"/>
        </w:rPr>
        <w:t>désir de s’enfuir</w:t>
      </w:r>
      <w:r w:rsidRPr="00745C11">
        <w:rPr>
          <w:rFonts w:eastAsia="Times New Roman" w:cstheme="minorHAnsi"/>
          <w:color w:val="202122"/>
          <w:lang w:eastAsia="fr-BE"/>
        </w:rPr>
        <w:t xml:space="preserve"> (au réveil), de s’échapper,</w:t>
      </w:r>
      <w:r w:rsidR="006543BA">
        <w:rPr>
          <w:rFonts w:eastAsia="Times New Roman" w:cstheme="minorHAnsi"/>
          <w:color w:val="202122"/>
          <w:lang w:eastAsia="fr-BE"/>
        </w:rPr>
        <w:t xml:space="preserve"> </w:t>
      </w:r>
      <w:r w:rsidRPr="00745C11">
        <w:rPr>
          <w:rFonts w:eastAsia="Times New Roman" w:cstheme="minorHAnsi"/>
          <w:color w:val="202122"/>
          <w:lang w:eastAsia="fr-BE"/>
        </w:rPr>
        <w:t>… jusqu’à l’alcoolisme</w:t>
      </w:r>
      <w:r w:rsidR="006543BA">
        <w:rPr>
          <w:rFonts w:eastAsia="Times New Roman" w:cstheme="minorHAnsi"/>
          <w:color w:val="202122"/>
          <w:lang w:eastAsia="fr-BE"/>
        </w:rPr>
        <w:t>.</w:t>
      </w:r>
    </w:p>
    <w:p w14:paraId="7B5E9794" w14:textId="3655F000" w:rsidR="00DB536C" w:rsidRPr="00745C11" w:rsidRDefault="00DB536C" w:rsidP="00DB536C">
      <w:pPr>
        <w:ind w:left="284"/>
        <w:rPr>
          <w:rFonts w:eastAsia="Times New Roman" w:cstheme="minorHAnsi"/>
          <w:color w:val="202122"/>
          <w:lang w:eastAsia="fr-BE"/>
        </w:rPr>
      </w:pPr>
      <w:r w:rsidRPr="00745C11">
        <w:rPr>
          <w:rFonts w:eastAsia="Times New Roman" w:cstheme="minorHAnsi"/>
          <w:b/>
          <w:color w:val="202122"/>
          <w:lang w:eastAsia="fr-BE"/>
        </w:rPr>
        <w:t>Irritable</w:t>
      </w:r>
      <w:r w:rsidRPr="00745C11">
        <w:rPr>
          <w:rFonts w:eastAsia="Times New Roman" w:cstheme="minorHAnsi"/>
          <w:color w:val="202122"/>
          <w:lang w:eastAsia="fr-BE"/>
        </w:rPr>
        <w:t>, critiqueur jusqu’à être abusif</w:t>
      </w:r>
      <w:r w:rsidR="006543BA">
        <w:rPr>
          <w:rFonts w:eastAsia="Times New Roman" w:cstheme="minorHAnsi"/>
          <w:color w:val="202122"/>
          <w:lang w:eastAsia="fr-BE"/>
        </w:rPr>
        <w:t>.</w:t>
      </w:r>
    </w:p>
    <w:p w14:paraId="76EA0452" w14:textId="00F12337"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 xml:space="preserve">A </w:t>
      </w:r>
      <w:r w:rsidRPr="00745C11">
        <w:rPr>
          <w:rFonts w:eastAsia="Times New Roman" w:cstheme="minorHAnsi"/>
          <w:b/>
          <w:color w:val="202122"/>
          <w:lang w:eastAsia="fr-BE"/>
        </w:rPr>
        <w:t>perdu ses repères</w:t>
      </w:r>
      <w:r w:rsidRPr="00745C11">
        <w:rPr>
          <w:rFonts w:eastAsia="Times New Roman" w:cstheme="minorHAnsi"/>
          <w:color w:val="202122"/>
          <w:lang w:eastAsia="fr-BE"/>
        </w:rPr>
        <w:t>, à côté de lui-même, vertiges (tournoiement profond dans le cerveau), il doit ouvrir les yeux ou parler à quelqu’un ; comme si son cerveau roule dans son crâne)</w:t>
      </w:r>
      <w:r w:rsidR="006543BA">
        <w:rPr>
          <w:rFonts w:eastAsia="Times New Roman" w:cstheme="minorHAnsi"/>
          <w:color w:val="202122"/>
          <w:lang w:eastAsia="fr-BE"/>
        </w:rPr>
        <w:t>.</w:t>
      </w:r>
    </w:p>
    <w:p w14:paraId="0AB4ABDD" w14:textId="3DE0A6F5"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 xml:space="preserve">Il a </w:t>
      </w:r>
      <w:r w:rsidRPr="00745C11">
        <w:rPr>
          <w:rFonts w:eastAsia="Times New Roman" w:cstheme="minorHAnsi"/>
          <w:b/>
          <w:color w:val="202122"/>
          <w:lang w:eastAsia="fr-BE"/>
        </w:rPr>
        <w:t>froid</w:t>
      </w:r>
      <w:r w:rsidRPr="00745C11">
        <w:rPr>
          <w:rFonts w:eastAsia="Times New Roman" w:cstheme="minorHAnsi"/>
          <w:color w:val="202122"/>
          <w:lang w:eastAsia="fr-BE"/>
        </w:rPr>
        <w:t xml:space="preserve">, il est </w:t>
      </w:r>
      <w:r w:rsidRPr="00745C11">
        <w:rPr>
          <w:rFonts w:eastAsia="Times New Roman" w:cstheme="minorHAnsi"/>
          <w:b/>
          <w:color w:val="202122"/>
          <w:lang w:eastAsia="fr-BE"/>
        </w:rPr>
        <w:t>glacé</w:t>
      </w:r>
      <w:r w:rsidRPr="00745C11">
        <w:rPr>
          <w:rFonts w:eastAsia="Times New Roman" w:cstheme="minorHAnsi"/>
          <w:color w:val="202122"/>
          <w:lang w:eastAsia="fr-BE"/>
        </w:rPr>
        <w:t xml:space="preserve"> jusqu’à sa langue, transpire froid, mais se découvre et mange froid</w:t>
      </w:r>
      <w:r w:rsidR="006543BA">
        <w:rPr>
          <w:rFonts w:eastAsia="Times New Roman" w:cstheme="minorHAnsi"/>
          <w:color w:val="202122"/>
          <w:lang w:eastAsia="fr-BE"/>
        </w:rPr>
        <w:t>.</w:t>
      </w:r>
    </w:p>
    <w:p w14:paraId="5031EA51" w14:textId="6E71E4C3" w:rsidR="00DB536C" w:rsidRPr="00745C11" w:rsidRDefault="00DB536C" w:rsidP="00DB536C">
      <w:pPr>
        <w:ind w:left="284"/>
        <w:rPr>
          <w:rFonts w:eastAsia="Times New Roman" w:cstheme="minorHAnsi"/>
          <w:color w:val="202122"/>
          <w:lang w:eastAsia="fr-BE"/>
        </w:rPr>
      </w:pPr>
      <w:r w:rsidRPr="00745C11">
        <w:rPr>
          <w:rFonts w:eastAsia="Times New Roman" w:cstheme="minorHAnsi"/>
          <w:b/>
          <w:color w:val="202122"/>
          <w:lang w:eastAsia="fr-BE"/>
        </w:rPr>
        <w:t>Epuisé</w:t>
      </w:r>
      <w:r w:rsidRPr="00745C11">
        <w:rPr>
          <w:rFonts w:eastAsia="Times New Roman" w:cstheme="minorHAnsi"/>
          <w:color w:val="202122"/>
          <w:lang w:eastAsia="fr-BE"/>
        </w:rPr>
        <w:t>, confus</w:t>
      </w:r>
      <w:r w:rsidR="006543BA">
        <w:rPr>
          <w:rFonts w:eastAsia="Times New Roman" w:cstheme="minorHAnsi"/>
          <w:color w:val="202122"/>
          <w:lang w:eastAsia="fr-BE"/>
        </w:rPr>
        <w:t>.</w:t>
      </w:r>
    </w:p>
    <w:p w14:paraId="25F705A3" w14:textId="77777777"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 xml:space="preserve">Indifférent, </w:t>
      </w:r>
      <w:r w:rsidRPr="00745C11">
        <w:rPr>
          <w:rFonts w:eastAsia="Times New Roman" w:cstheme="minorHAnsi"/>
          <w:b/>
          <w:color w:val="202122"/>
          <w:lang w:eastAsia="fr-BE"/>
        </w:rPr>
        <w:t>tremblant</w:t>
      </w:r>
      <w:r w:rsidRPr="00745C11">
        <w:rPr>
          <w:rFonts w:eastAsia="Times New Roman" w:cstheme="minorHAnsi"/>
          <w:color w:val="202122"/>
          <w:lang w:eastAsia="fr-BE"/>
        </w:rPr>
        <w:t xml:space="preserve"> puis </w:t>
      </w:r>
      <w:r w:rsidRPr="00745C11">
        <w:rPr>
          <w:rFonts w:eastAsia="Times New Roman" w:cstheme="minorHAnsi"/>
          <w:b/>
          <w:color w:val="202122"/>
          <w:lang w:eastAsia="fr-BE"/>
        </w:rPr>
        <w:t>engourdi</w:t>
      </w:r>
      <w:r w:rsidRPr="00745C11">
        <w:rPr>
          <w:rFonts w:eastAsia="Times New Roman" w:cstheme="minorHAnsi"/>
          <w:color w:val="202122"/>
          <w:lang w:eastAsia="fr-BE"/>
        </w:rPr>
        <w:t xml:space="preserve">, il se </w:t>
      </w:r>
      <w:r w:rsidRPr="00745C11">
        <w:rPr>
          <w:rFonts w:eastAsia="Times New Roman" w:cstheme="minorHAnsi"/>
          <w:b/>
          <w:color w:val="202122"/>
          <w:lang w:eastAsia="fr-BE"/>
        </w:rPr>
        <w:t>paralyse</w:t>
      </w:r>
      <w:r w:rsidRPr="00745C11">
        <w:rPr>
          <w:rFonts w:eastAsia="Times New Roman" w:cstheme="minorHAnsi"/>
          <w:color w:val="202122"/>
          <w:lang w:eastAsia="fr-BE"/>
        </w:rPr>
        <w:t xml:space="preserve">, tombe </w:t>
      </w:r>
      <w:r w:rsidRPr="00745C11">
        <w:rPr>
          <w:rFonts w:eastAsia="Times New Roman" w:cstheme="minorHAnsi"/>
          <w:b/>
          <w:color w:val="202122"/>
          <w:lang w:eastAsia="fr-BE"/>
        </w:rPr>
        <w:t>inconscient</w:t>
      </w:r>
      <w:r w:rsidRPr="00745C11">
        <w:rPr>
          <w:rFonts w:eastAsia="Times New Roman" w:cstheme="minorHAnsi"/>
          <w:color w:val="202122"/>
          <w:lang w:eastAsia="fr-BE"/>
        </w:rPr>
        <w:t xml:space="preserve"> comme s’il était mort.</w:t>
      </w:r>
    </w:p>
    <w:p w14:paraId="109FFA63" w14:textId="77777777" w:rsidR="00DB536C" w:rsidRPr="00745C11" w:rsidRDefault="00DB536C" w:rsidP="00DB536C">
      <w:pPr>
        <w:rPr>
          <w:rFonts w:eastAsia="Times New Roman" w:cstheme="minorHAnsi"/>
          <w:color w:val="202122"/>
          <w:lang w:eastAsia="fr-BE"/>
        </w:rPr>
      </w:pPr>
      <w:r w:rsidRPr="00745C11">
        <w:rPr>
          <w:rFonts w:eastAsia="Times New Roman" w:cstheme="minorHAnsi"/>
          <w:color w:val="202122"/>
          <w:lang w:eastAsia="fr-BE"/>
        </w:rPr>
        <w:t xml:space="preserve"> Un symptôme curieux : urine à l’odeur d’ail. Est-ce à dire que c’est une odeur qui donne la nausée et persiste ?</w:t>
      </w:r>
    </w:p>
    <w:p w14:paraId="645555F8" w14:textId="77777777" w:rsidR="00DB536C" w:rsidRPr="00745C11" w:rsidRDefault="00DB536C" w:rsidP="00DB536C">
      <w:pPr>
        <w:rPr>
          <w:rFonts w:eastAsia="Times New Roman" w:cstheme="minorHAnsi"/>
          <w:color w:val="202122"/>
          <w:u w:val="single"/>
          <w:lang w:eastAsia="fr-BE"/>
        </w:rPr>
      </w:pPr>
      <w:r w:rsidRPr="00745C11">
        <w:rPr>
          <w:rFonts w:eastAsia="Times New Roman" w:cstheme="minorHAnsi"/>
          <w:color w:val="202122"/>
          <w:u w:val="single"/>
          <w:lang w:eastAsia="fr-BE"/>
        </w:rPr>
        <w:t>Etiologies</w:t>
      </w:r>
    </w:p>
    <w:p w14:paraId="38CFF92A" w14:textId="6FF8EDD6"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Suite d’</w:t>
      </w:r>
      <w:r w:rsidRPr="00745C11">
        <w:rPr>
          <w:rFonts w:eastAsia="Times New Roman" w:cstheme="minorHAnsi"/>
          <w:b/>
          <w:color w:val="202122"/>
          <w:lang w:eastAsia="fr-BE"/>
        </w:rPr>
        <w:t>indignation</w:t>
      </w:r>
      <w:r w:rsidRPr="00745C11">
        <w:rPr>
          <w:rFonts w:eastAsia="Times New Roman" w:cstheme="minorHAnsi"/>
          <w:color w:val="202122"/>
          <w:lang w:eastAsia="fr-BE"/>
        </w:rPr>
        <w:br/>
        <w:t xml:space="preserve">Suite de </w:t>
      </w:r>
      <w:r w:rsidRPr="00745C11">
        <w:rPr>
          <w:rFonts w:eastAsia="Times New Roman" w:cstheme="minorHAnsi"/>
          <w:b/>
          <w:color w:val="202122"/>
          <w:lang w:eastAsia="fr-BE"/>
        </w:rPr>
        <w:t>méditation</w:t>
      </w:r>
      <w:r w:rsidRPr="00745C11">
        <w:rPr>
          <w:rFonts w:eastAsia="Times New Roman" w:cstheme="minorHAnsi"/>
          <w:color w:val="202122"/>
          <w:lang w:eastAsia="fr-BE"/>
        </w:rPr>
        <w:t xml:space="preserve"> : rencontrerait-il ses démons intérieurs ? </w:t>
      </w:r>
      <w:r w:rsidRPr="00745C11">
        <w:rPr>
          <w:rFonts w:eastAsia="Times New Roman" w:cstheme="minorHAnsi"/>
          <w:color w:val="202122"/>
          <w:lang w:eastAsia="fr-BE"/>
        </w:rPr>
        <w:br/>
        <w:t xml:space="preserve">Suite de </w:t>
      </w:r>
      <w:r w:rsidRPr="00745C11">
        <w:rPr>
          <w:rFonts w:eastAsia="Times New Roman" w:cstheme="minorHAnsi"/>
          <w:b/>
          <w:color w:val="202122"/>
          <w:lang w:eastAsia="fr-BE"/>
        </w:rPr>
        <w:t>peurs</w:t>
      </w:r>
      <w:r w:rsidRPr="00745C11">
        <w:rPr>
          <w:rFonts w:eastAsia="Times New Roman" w:cstheme="minorHAnsi"/>
          <w:color w:val="202122"/>
          <w:lang w:eastAsia="fr-BE"/>
        </w:rPr>
        <w:t xml:space="preserve">, </w:t>
      </w:r>
      <w:r w:rsidRPr="00745C11">
        <w:rPr>
          <w:rFonts w:eastAsia="Times New Roman" w:cstheme="minorHAnsi"/>
          <w:color w:val="202122"/>
          <w:lang w:eastAsia="fr-BE"/>
        </w:rPr>
        <w:br/>
        <w:t xml:space="preserve">Rêves </w:t>
      </w:r>
      <w:r w:rsidRPr="00745C11">
        <w:rPr>
          <w:rFonts w:eastAsia="Times New Roman" w:cstheme="minorHAnsi"/>
          <w:b/>
          <w:color w:val="202122"/>
          <w:lang w:eastAsia="fr-BE"/>
        </w:rPr>
        <w:t>anxieux</w:t>
      </w:r>
      <w:r w:rsidRPr="00745C11">
        <w:rPr>
          <w:rFonts w:eastAsia="Times New Roman" w:cstheme="minorHAnsi"/>
          <w:color w:val="202122"/>
          <w:lang w:eastAsia="fr-BE"/>
        </w:rPr>
        <w:t xml:space="preserve">, </w:t>
      </w:r>
      <w:r w:rsidRPr="00745C11">
        <w:rPr>
          <w:rFonts w:eastAsia="Times New Roman" w:cstheme="minorHAnsi"/>
          <w:b/>
          <w:color w:val="202122"/>
          <w:lang w:eastAsia="fr-BE"/>
        </w:rPr>
        <w:t>lourds</w:t>
      </w:r>
      <w:r w:rsidRPr="00745C11">
        <w:rPr>
          <w:rFonts w:eastAsia="Times New Roman" w:cstheme="minorHAnsi"/>
          <w:color w:val="202122"/>
          <w:lang w:eastAsia="fr-BE"/>
        </w:rPr>
        <w:t>, d’</w:t>
      </w:r>
      <w:r w:rsidRPr="00745C11">
        <w:rPr>
          <w:rFonts w:eastAsia="Times New Roman" w:cstheme="minorHAnsi"/>
          <w:b/>
          <w:color w:val="202122"/>
          <w:lang w:eastAsia="fr-BE"/>
        </w:rPr>
        <w:t>être tué</w:t>
      </w:r>
      <w:r w:rsidRPr="00745C11">
        <w:rPr>
          <w:rFonts w:eastAsia="Times New Roman" w:cstheme="minorHAnsi"/>
          <w:color w:val="202122"/>
          <w:lang w:eastAsia="fr-BE"/>
        </w:rPr>
        <w:t xml:space="preserve">, d’être </w:t>
      </w:r>
      <w:r w:rsidRPr="00745C11">
        <w:rPr>
          <w:rFonts w:eastAsia="Times New Roman" w:cstheme="minorHAnsi"/>
          <w:b/>
          <w:color w:val="202122"/>
          <w:lang w:eastAsia="fr-BE"/>
        </w:rPr>
        <w:t>poursuivi</w:t>
      </w:r>
      <w:r w:rsidRPr="00745C11">
        <w:rPr>
          <w:rFonts w:eastAsia="Times New Roman" w:cstheme="minorHAnsi"/>
          <w:color w:val="202122"/>
          <w:lang w:eastAsia="fr-BE"/>
        </w:rPr>
        <w:t xml:space="preserve">, que </w:t>
      </w:r>
      <w:r w:rsidRPr="00745C11">
        <w:rPr>
          <w:rFonts w:eastAsia="Times New Roman" w:cstheme="minorHAnsi"/>
          <w:b/>
          <w:color w:val="202122"/>
          <w:lang w:eastAsia="fr-BE"/>
        </w:rPr>
        <w:t>l’enfant</w:t>
      </w:r>
      <w:r w:rsidRPr="00745C11">
        <w:rPr>
          <w:rFonts w:eastAsia="Times New Roman" w:cstheme="minorHAnsi"/>
          <w:color w:val="202122"/>
          <w:lang w:eastAsia="fr-BE"/>
        </w:rPr>
        <w:t xml:space="preserve"> </w:t>
      </w:r>
      <w:r w:rsidRPr="00745C11">
        <w:rPr>
          <w:rFonts w:eastAsia="Times New Roman" w:cstheme="minorHAnsi"/>
          <w:b/>
          <w:color w:val="202122"/>
          <w:lang w:eastAsia="fr-BE"/>
        </w:rPr>
        <w:t>va</w:t>
      </w:r>
      <w:r w:rsidRPr="00745C11">
        <w:rPr>
          <w:rFonts w:eastAsia="Times New Roman" w:cstheme="minorHAnsi"/>
          <w:color w:val="202122"/>
          <w:lang w:eastAsia="fr-BE"/>
        </w:rPr>
        <w:t xml:space="preserve"> </w:t>
      </w:r>
      <w:r w:rsidRPr="00745C11">
        <w:rPr>
          <w:rFonts w:eastAsia="Times New Roman" w:cstheme="minorHAnsi"/>
          <w:b/>
          <w:color w:val="202122"/>
          <w:lang w:eastAsia="fr-BE"/>
        </w:rPr>
        <w:t>tomber</w:t>
      </w:r>
      <w:r w:rsidR="00852DFF">
        <w:rPr>
          <w:rFonts w:eastAsia="Times New Roman" w:cstheme="minorHAnsi"/>
          <w:b/>
          <w:color w:val="202122"/>
          <w:lang w:eastAsia="fr-BE"/>
        </w:rPr>
        <w:t>.</w:t>
      </w:r>
    </w:p>
    <w:p w14:paraId="1D969395" w14:textId="3BC92E9E"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Suite d’</w:t>
      </w:r>
      <w:r w:rsidRPr="00745C11">
        <w:rPr>
          <w:rFonts w:eastAsia="Times New Roman" w:cstheme="minorHAnsi"/>
          <w:b/>
          <w:color w:val="202122"/>
          <w:lang w:eastAsia="fr-BE"/>
        </w:rPr>
        <w:t>étude</w:t>
      </w:r>
      <w:r w:rsidRPr="00745C11">
        <w:rPr>
          <w:rFonts w:eastAsia="Times New Roman" w:cstheme="minorHAnsi"/>
          <w:color w:val="202122"/>
          <w:lang w:eastAsia="fr-BE"/>
        </w:rPr>
        <w:t xml:space="preserve">, de </w:t>
      </w:r>
      <w:r w:rsidRPr="00745C11">
        <w:rPr>
          <w:rFonts w:eastAsia="Times New Roman" w:cstheme="minorHAnsi"/>
          <w:b/>
          <w:color w:val="202122"/>
          <w:lang w:eastAsia="fr-BE"/>
        </w:rPr>
        <w:t>lecture</w:t>
      </w:r>
      <w:r w:rsidRPr="00745C11">
        <w:rPr>
          <w:rFonts w:eastAsia="Times New Roman" w:cstheme="minorHAnsi"/>
          <w:color w:val="202122"/>
          <w:lang w:eastAsia="fr-BE"/>
        </w:rPr>
        <w:t xml:space="preserve"> (obligent à rester assis longtemps)</w:t>
      </w:r>
      <w:r w:rsidR="00852DFF">
        <w:rPr>
          <w:rFonts w:eastAsia="Times New Roman" w:cstheme="minorHAnsi"/>
          <w:color w:val="202122"/>
          <w:lang w:eastAsia="fr-BE"/>
        </w:rPr>
        <w:t>.</w:t>
      </w:r>
    </w:p>
    <w:p w14:paraId="34A86E02" w14:textId="300E3140"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Des opérations (malheureusement il n’est pas précisé lesquelles)</w:t>
      </w:r>
      <w:r w:rsidR="00852DFF">
        <w:rPr>
          <w:rFonts w:eastAsia="Times New Roman" w:cstheme="minorHAnsi"/>
          <w:color w:val="202122"/>
          <w:lang w:eastAsia="fr-BE"/>
        </w:rPr>
        <w:t>.</w:t>
      </w:r>
    </w:p>
    <w:p w14:paraId="3C910304" w14:textId="77777777"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Le deuil dans le cas 13 – à vérifier par d’autres cas, mais cela semble plausible. Ce serait intéressant de savoir en quoi la patiente s’est retrouvée vidée par le décès de sa belle-mère.</w:t>
      </w:r>
    </w:p>
    <w:p w14:paraId="222D8473" w14:textId="77777777" w:rsidR="00DB536C" w:rsidRPr="00745C11" w:rsidRDefault="00DB536C" w:rsidP="00DB536C">
      <w:pPr>
        <w:rPr>
          <w:rFonts w:eastAsia="Times New Roman" w:cstheme="minorHAnsi"/>
          <w:color w:val="202122"/>
          <w:u w:val="single"/>
          <w:lang w:eastAsia="fr-BE"/>
        </w:rPr>
      </w:pPr>
      <w:r w:rsidRPr="00745C11">
        <w:rPr>
          <w:rFonts w:eastAsia="Times New Roman" w:cstheme="minorHAnsi"/>
          <w:color w:val="202122"/>
          <w:u w:val="single"/>
          <w:lang w:eastAsia="fr-BE"/>
        </w:rPr>
        <w:t>Modalités d’aggravation</w:t>
      </w:r>
    </w:p>
    <w:p w14:paraId="473EFB01" w14:textId="77777777"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L’</w:t>
      </w:r>
      <w:r w:rsidRPr="00745C11">
        <w:rPr>
          <w:rFonts w:eastAsia="Times New Roman" w:cstheme="minorHAnsi"/>
          <w:b/>
          <w:color w:val="202122"/>
          <w:lang w:eastAsia="fr-BE"/>
        </w:rPr>
        <w:t>étude</w:t>
      </w:r>
    </w:p>
    <w:p w14:paraId="56303D4A" w14:textId="778A318A"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 xml:space="preserve">La </w:t>
      </w:r>
      <w:r w:rsidRPr="00745C11">
        <w:rPr>
          <w:rFonts w:eastAsia="Times New Roman" w:cstheme="minorHAnsi"/>
          <w:b/>
          <w:color w:val="202122"/>
          <w:lang w:eastAsia="fr-BE"/>
        </w:rPr>
        <w:t>pression</w:t>
      </w:r>
      <w:r w:rsidRPr="00745C11">
        <w:rPr>
          <w:rFonts w:eastAsia="Times New Roman" w:cstheme="minorHAnsi"/>
          <w:color w:val="202122"/>
          <w:lang w:eastAsia="fr-BE"/>
        </w:rPr>
        <w:t>, assis trop longtemps (cas 5</w:t>
      </w:r>
      <w:r w:rsidR="00852DFF">
        <w:rPr>
          <w:rFonts w:eastAsia="Times New Roman" w:cstheme="minorHAnsi"/>
          <w:color w:val="202122"/>
          <w:lang w:eastAsia="fr-BE"/>
        </w:rPr>
        <w:t xml:space="preserve"> – </w:t>
      </w:r>
      <w:r w:rsidRPr="00745C11">
        <w:rPr>
          <w:rFonts w:eastAsia="Times New Roman" w:cstheme="minorHAnsi"/>
          <w:color w:val="202122"/>
          <w:lang w:eastAsia="fr-BE"/>
        </w:rPr>
        <w:t>la personne a travaillé énormément pour soulager sa sœur plus faible – obligée par la pression morale, familiale ?)</w:t>
      </w:r>
      <w:r w:rsidRPr="00745C11">
        <w:rPr>
          <w:rFonts w:eastAsia="Times New Roman" w:cstheme="minorHAnsi"/>
          <w:color w:val="202122"/>
          <w:lang w:eastAsia="fr-BE"/>
        </w:rPr>
        <w:br/>
        <w:t xml:space="preserve">le </w:t>
      </w:r>
      <w:r w:rsidRPr="00745C11">
        <w:rPr>
          <w:rFonts w:eastAsia="Times New Roman" w:cstheme="minorHAnsi"/>
          <w:b/>
          <w:color w:val="202122"/>
          <w:lang w:eastAsia="fr-BE"/>
        </w:rPr>
        <w:t>toucher des vêtements</w:t>
      </w:r>
    </w:p>
    <w:p w14:paraId="13AC1741" w14:textId="77777777"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 xml:space="preserve">Le </w:t>
      </w:r>
      <w:r w:rsidRPr="00745C11">
        <w:rPr>
          <w:rFonts w:eastAsia="Times New Roman" w:cstheme="minorHAnsi"/>
          <w:b/>
          <w:color w:val="202122"/>
          <w:lang w:eastAsia="fr-BE"/>
        </w:rPr>
        <w:t>lait</w:t>
      </w:r>
      <w:r w:rsidRPr="00745C11">
        <w:rPr>
          <w:rFonts w:eastAsia="Times New Roman" w:cstheme="minorHAnsi"/>
          <w:color w:val="202122"/>
          <w:lang w:eastAsia="fr-BE"/>
        </w:rPr>
        <w:t xml:space="preserve"> et le lait </w:t>
      </w:r>
      <w:r w:rsidRPr="00745C11">
        <w:rPr>
          <w:rFonts w:eastAsia="Times New Roman" w:cstheme="minorHAnsi"/>
          <w:b/>
          <w:color w:val="202122"/>
          <w:lang w:eastAsia="fr-BE"/>
        </w:rPr>
        <w:t>maternel</w:t>
      </w:r>
      <w:r w:rsidRPr="00745C11">
        <w:rPr>
          <w:rFonts w:eastAsia="Times New Roman" w:cstheme="minorHAnsi"/>
          <w:color w:val="202122"/>
          <w:lang w:eastAsia="fr-BE"/>
        </w:rPr>
        <w:t xml:space="preserve"> </w:t>
      </w:r>
      <w:r w:rsidRPr="00745C11">
        <w:rPr>
          <w:rFonts w:eastAsia="Times New Roman" w:cstheme="minorHAnsi"/>
          <w:color w:val="202122"/>
          <w:lang w:eastAsia="fr-BE"/>
        </w:rPr>
        <w:br/>
        <w:t xml:space="preserve">la nourriture </w:t>
      </w:r>
      <w:r w:rsidRPr="00745C11">
        <w:rPr>
          <w:rFonts w:eastAsia="Times New Roman" w:cstheme="minorHAnsi"/>
          <w:b/>
          <w:color w:val="202122"/>
          <w:lang w:eastAsia="fr-BE"/>
        </w:rPr>
        <w:t>avariée</w:t>
      </w:r>
      <w:r w:rsidRPr="00745C11">
        <w:rPr>
          <w:rFonts w:eastAsia="Times New Roman" w:cstheme="minorHAnsi"/>
          <w:color w:val="202122"/>
          <w:lang w:eastAsia="fr-BE"/>
        </w:rPr>
        <w:t xml:space="preserve"> ou </w:t>
      </w:r>
      <w:r w:rsidRPr="00745C11">
        <w:rPr>
          <w:rFonts w:eastAsia="Times New Roman" w:cstheme="minorHAnsi"/>
          <w:b/>
          <w:color w:val="202122"/>
          <w:lang w:eastAsia="fr-BE"/>
        </w:rPr>
        <w:t>indigeste</w:t>
      </w:r>
      <w:r w:rsidRPr="00745C11">
        <w:rPr>
          <w:rFonts w:eastAsia="Times New Roman" w:cstheme="minorHAnsi"/>
          <w:color w:val="202122"/>
          <w:lang w:eastAsia="fr-BE"/>
        </w:rPr>
        <w:t xml:space="preserve"> – ce qui n’est pas très étonnant avec quelqu’un de sensible et raffiné ; mais si c’est précisé, cela signifie-t-il qu’il en faut peu pour le faire basculer ? Un peu comme l’air pollué dégrade le vert de Scheele ? Ou que ce qui est indigeste et avarié ne répond pas à une certaine qualité, impropre aux règles d’hygiène ? Est proche de la mort ?</w:t>
      </w:r>
    </w:p>
    <w:p w14:paraId="4C04C425" w14:textId="0B9B775E"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lastRenderedPageBreak/>
        <w:t xml:space="preserve">Le </w:t>
      </w:r>
      <w:r w:rsidRPr="00745C11">
        <w:rPr>
          <w:rFonts w:eastAsia="Times New Roman" w:cstheme="minorHAnsi"/>
          <w:b/>
          <w:color w:val="202122"/>
          <w:lang w:eastAsia="fr-BE"/>
        </w:rPr>
        <w:t>temps humide</w:t>
      </w:r>
      <w:r w:rsidRPr="00745C11">
        <w:rPr>
          <w:rFonts w:eastAsia="Times New Roman" w:cstheme="minorHAnsi"/>
          <w:color w:val="202122"/>
          <w:lang w:eastAsia="fr-BE"/>
        </w:rPr>
        <w:t xml:space="preserve"> provoque ou aggrave les douleurs abdominales névralgiques (cas 5</w:t>
      </w:r>
      <w:r w:rsidR="00852DFF">
        <w:rPr>
          <w:rFonts w:eastAsia="Times New Roman" w:cstheme="minorHAnsi"/>
          <w:color w:val="202122"/>
          <w:lang w:eastAsia="fr-BE"/>
        </w:rPr>
        <w:t>)</w:t>
      </w:r>
    </w:p>
    <w:p w14:paraId="6DE5ADBC" w14:textId="77777777" w:rsidR="00DB536C" w:rsidRPr="00745C11" w:rsidRDefault="00DB536C" w:rsidP="00DB536C">
      <w:pPr>
        <w:rPr>
          <w:rFonts w:eastAsia="Times New Roman" w:cstheme="minorHAnsi"/>
          <w:color w:val="202122"/>
          <w:u w:val="single"/>
          <w:lang w:eastAsia="fr-BE"/>
        </w:rPr>
      </w:pPr>
      <w:r w:rsidRPr="00745C11">
        <w:rPr>
          <w:rFonts w:eastAsia="Times New Roman" w:cstheme="minorHAnsi"/>
          <w:color w:val="202122"/>
          <w:u w:val="single"/>
          <w:lang w:eastAsia="fr-BE"/>
        </w:rPr>
        <w:t>Modalités d’amélioration</w:t>
      </w:r>
    </w:p>
    <w:p w14:paraId="1F46ED86" w14:textId="77777777"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 xml:space="preserve">Le </w:t>
      </w:r>
      <w:r w:rsidRPr="00745C11">
        <w:rPr>
          <w:rFonts w:eastAsia="Times New Roman" w:cstheme="minorHAnsi"/>
          <w:b/>
          <w:color w:val="202122"/>
          <w:lang w:eastAsia="fr-BE"/>
        </w:rPr>
        <w:t>grand air</w:t>
      </w:r>
      <w:r w:rsidRPr="00745C11">
        <w:rPr>
          <w:rFonts w:eastAsia="Times New Roman" w:cstheme="minorHAnsi"/>
          <w:color w:val="202122"/>
          <w:lang w:eastAsia="fr-BE"/>
        </w:rPr>
        <w:t xml:space="preserve"> – là où on peut s’échapper ?</w:t>
      </w:r>
    </w:p>
    <w:p w14:paraId="7F12FAA1" w14:textId="77777777" w:rsidR="00DB536C" w:rsidRPr="00745C11" w:rsidRDefault="00DB536C" w:rsidP="00DB536C">
      <w:pPr>
        <w:ind w:left="284"/>
        <w:rPr>
          <w:rFonts w:eastAsia="Times New Roman" w:cstheme="minorHAnsi"/>
          <w:color w:val="202122"/>
          <w:lang w:eastAsia="fr-BE"/>
        </w:rPr>
      </w:pPr>
      <w:r w:rsidRPr="00745C11">
        <w:rPr>
          <w:rFonts w:eastAsia="Times New Roman" w:cstheme="minorHAnsi"/>
          <w:b/>
          <w:color w:val="202122"/>
          <w:lang w:eastAsia="fr-BE"/>
        </w:rPr>
        <w:t>Se relever</w:t>
      </w:r>
      <w:r w:rsidRPr="00745C11">
        <w:rPr>
          <w:rFonts w:eastAsia="Times New Roman" w:cstheme="minorHAnsi"/>
          <w:color w:val="202122"/>
          <w:lang w:eastAsia="fr-BE"/>
        </w:rPr>
        <w:t xml:space="preserve"> (de la position assise ou couchée) – ne plus subir ce qui lui tombe dessus ?</w:t>
      </w:r>
    </w:p>
    <w:p w14:paraId="1625E13C" w14:textId="77777777" w:rsidR="00DB536C" w:rsidRPr="00745C11" w:rsidRDefault="00DB536C" w:rsidP="00DB536C">
      <w:pPr>
        <w:ind w:left="284"/>
        <w:rPr>
          <w:rFonts w:eastAsia="Times New Roman" w:cstheme="minorHAnsi"/>
          <w:color w:val="202122"/>
          <w:lang w:eastAsia="fr-BE"/>
        </w:rPr>
      </w:pPr>
      <w:r w:rsidRPr="00745C11">
        <w:rPr>
          <w:rFonts w:eastAsia="Times New Roman" w:cstheme="minorHAnsi"/>
          <w:b/>
          <w:color w:val="202122"/>
          <w:lang w:eastAsia="fr-BE"/>
        </w:rPr>
        <w:t>Parler</w:t>
      </w:r>
      <w:r w:rsidRPr="00745C11">
        <w:rPr>
          <w:rFonts w:eastAsia="Times New Roman" w:cstheme="minorHAnsi"/>
          <w:color w:val="202122"/>
          <w:lang w:eastAsia="fr-BE"/>
        </w:rPr>
        <w:t xml:space="preserve"> – se distraire ? ne plus être seul avec sa souffrance et ses angoisses ?</w:t>
      </w:r>
    </w:p>
    <w:p w14:paraId="463E8041" w14:textId="77777777" w:rsidR="00DB536C" w:rsidRPr="00745C11" w:rsidRDefault="00DB536C" w:rsidP="00DB536C">
      <w:pPr>
        <w:ind w:left="284"/>
        <w:rPr>
          <w:rFonts w:eastAsia="Times New Roman" w:cstheme="minorHAnsi"/>
          <w:color w:val="202122"/>
          <w:lang w:eastAsia="fr-BE"/>
        </w:rPr>
      </w:pPr>
      <w:r w:rsidRPr="00745C11">
        <w:rPr>
          <w:rFonts w:eastAsia="Times New Roman" w:cstheme="minorHAnsi"/>
          <w:color w:val="202122"/>
          <w:lang w:eastAsia="fr-BE"/>
        </w:rPr>
        <w:t xml:space="preserve">Le massage (&gt; les démangeaisons) </w:t>
      </w:r>
    </w:p>
    <w:p w14:paraId="66CB2610" w14:textId="77777777" w:rsidR="00DB536C" w:rsidRPr="00745C11" w:rsidRDefault="00DB536C" w:rsidP="00DB536C">
      <w:pPr>
        <w:rPr>
          <w:rFonts w:eastAsia="Times New Roman" w:cstheme="minorHAnsi"/>
          <w:color w:val="202122"/>
          <w:lang w:eastAsia="fr-BE"/>
        </w:rPr>
      </w:pPr>
      <w:r w:rsidRPr="00745C11">
        <w:rPr>
          <w:rFonts w:eastAsia="Times New Roman" w:cstheme="minorHAnsi"/>
          <w:color w:val="202122"/>
          <w:lang w:eastAsia="fr-BE"/>
        </w:rPr>
        <w:t>Remarque : plusieurs modalités qui semblent améliorer un moment, aggravent dans l’après-coup comme le repos, la marche, le mouvement, la pression</w:t>
      </w:r>
    </w:p>
    <w:p w14:paraId="1B92B4F0" w14:textId="77777777" w:rsidR="00852DFF" w:rsidRDefault="00852DFF" w:rsidP="00DB536C">
      <w:pPr>
        <w:rPr>
          <w:rFonts w:eastAsia="Times New Roman" w:cstheme="minorHAnsi"/>
          <w:color w:val="202122"/>
          <w:u w:val="single"/>
          <w:lang w:eastAsia="fr-BE"/>
        </w:rPr>
      </w:pPr>
    </w:p>
    <w:p w14:paraId="75EFA3C1" w14:textId="77777777" w:rsidR="00852DFF" w:rsidRDefault="00852DFF" w:rsidP="00DB536C">
      <w:pPr>
        <w:rPr>
          <w:rFonts w:eastAsia="Times New Roman" w:cstheme="minorHAnsi"/>
          <w:color w:val="202122"/>
          <w:u w:val="single"/>
          <w:lang w:eastAsia="fr-BE"/>
        </w:rPr>
      </w:pPr>
    </w:p>
    <w:p w14:paraId="286FB7F9" w14:textId="77777777" w:rsidR="00D33310" w:rsidRDefault="00D33310" w:rsidP="00DB536C">
      <w:pPr>
        <w:rPr>
          <w:rFonts w:eastAsia="Times New Roman" w:cstheme="minorHAnsi"/>
          <w:color w:val="202122"/>
          <w:u w:val="single"/>
          <w:lang w:eastAsia="fr-BE"/>
        </w:rPr>
      </w:pPr>
    </w:p>
    <w:p w14:paraId="1A801599" w14:textId="66340D50" w:rsidR="00D75BFF" w:rsidRPr="00745C11" w:rsidRDefault="00DB536C" w:rsidP="00DB536C">
      <w:pPr>
        <w:rPr>
          <w:rFonts w:eastAsia="Times New Roman" w:cstheme="minorHAnsi"/>
          <w:color w:val="202122"/>
          <w:u w:val="single"/>
          <w:lang w:eastAsia="fr-BE"/>
        </w:rPr>
      </w:pPr>
      <w:r w:rsidRPr="00745C11">
        <w:rPr>
          <w:rFonts w:eastAsia="Times New Roman" w:cstheme="minorHAnsi"/>
          <w:color w:val="202122"/>
          <w:u w:val="single"/>
          <w:lang w:eastAsia="fr-BE"/>
        </w:rPr>
        <w:t>Pistes</w:t>
      </w:r>
    </w:p>
    <w:p w14:paraId="3EC943A2" w14:textId="056A2053" w:rsidR="00DB536C" w:rsidRPr="00745C11" w:rsidRDefault="00DB536C" w:rsidP="00DB536C">
      <w:pPr>
        <w:rPr>
          <w:rFonts w:eastAsia="Times New Roman" w:cstheme="minorHAnsi"/>
          <w:color w:val="202122"/>
          <w:u w:val="single"/>
          <w:lang w:eastAsia="fr-BE"/>
        </w:rPr>
      </w:pPr>
      <w:r w:rsidRPr="00745C11">
        <w:rPr>
          <w:rFonts w:eastAsia="Times New Roman" w:cstheme="minorHAnsi"/>
          <w:b/>
          <w:color w:val="202122"/>
          <w:lang w:eastAsia="fr-BE"/>
        </w:rPr>
        <w:t>Cupr-ars</w:t>
      </w:r>
      <w:r w:rsidR="00852DFF">
        <w:rPr>
          <w:rFonts w:eastAsia="Times New Roman" w:cstheme="minorHAnsi"/>
          <w:b/>
          <w:color w:val="202122"/>
          <w:lang w:eastAsia="fr-BE"/>
        </w:rPr>
        <w:t>.</w:t>
      </w:r>
      <w:r w:rsidRPr="00745C11">
        <w:rPr>
          <w:rFonts w:eastAsia="Times New Roman" w:cstheme="minorHAnsi"/>
          <w:b/>
          <w:color w:val="202122"/>
          <w:lang w:eastAsia="fr-BE"/>
        </w:rPr>
        <w:t xml:space="preserve"> a un côté joyeux, il est raffiné</w:t>
      </w:r>
      <w:r w:rsidRPr="00745C11">
        <w:rPr>
          <w:rFonts w:eastAsia="Times New Roman" w:cstheme="minorHAnsi"/>
          <w:color w:val="202122"/>
          <w:lang w:eastAsia="fr-BE"/>
        </w:rPr>
        <w:t xml:space="preserve"> – comme la magnifique couleur verte de Scheele à la luminosité inégalée. </w:t>
      </w:r>
      <w:r w:rsidRPr="00745C11">
        <w:rPr>
          <w:rFonts w:eastAsia="Times New Roman" w:cstheme="minorHAnsi"/>
          <w:b/>
          <w:color w:val="202122"/>
          <w:lang w:eastAsia="fr-BE"/>
        </w:rPr>
        <w:t>Il s’intéresse à la méditation, la lecture, l’étude. Sensible, il peut s’indigner</w:t>
      </w:r>
      <w:r w:rsidRPr="00745C11">
        <w:rPr>
          <w:rFonts w:eastAsia="Times New Roman" w:cstheme="minorHAnsi"/>
          <w:color w:val="202122"/>
          <w:lang w:eastAsia="fr-BE"/>
        </w:rPr>
        <w:t xml:space="preserve"> (quand les choses ne sont pas faites correctement ? cas 12) ! </w:t>
      </w:r>
    </w:p>
    <w:p w14:paraId="4A346868" w14:textId="313E79AD" w:rsidR="00DB536C" w:rsidRPr="00745C11" w:rsidRDefault="00DB536C" w:rsidP="00DB536C">
      <w:pPr>
        <w:rPr>
          <w:rFonts w:eastAsia="Times New Roman" w:cstheme="minorHAnsi"/>
          <w:color w:val="202122"/>
          <w:lang w:eastAsia="fr-BE"/>
        </w:rPr>
      </w:pPr>
      <w:r w:rsidRPr="00745C11">
        <w:rPr>
          <w:rFonts w:eastAsia="Times New Roman" w:cstheme="minorHAnsi"/>
          <w:b/>
          <w:color w:val="202122"/>
          <w:lang w:eastAsia="fr-BE"/>
        </w:rPr>
        <w:t>Et puis d’un coup, sans prévenir, sans que ce soit prévisible</w:t>
      </w:r>
      <w:r w:rsidRPr="00745C11">
        <w:rPr>
          <w:rFonts w:eastAsia="Times New Roman" w:cstheme="minorHAnsi"/>
          <w:color w:val="202122"/>
          <w:lang w:eastAsia="fr-BE"/>
        </w:rPr>
        <w:t xml:space="preserve">, comme s’il n’est pas stable, il ne peut pas durer dans son équilibre ? (la souche se dégrade au contact de l’air pollué, </w:t>
      </w:r>
      <w:r w:rsidR="00852DFF">
        <w:rPr>
          <w:rFonts w:eastAsia="Times New Roman" w:cstheme="minorHAnsi"/>
          <w:color w:val="202122"/>
          <w:lang w:eastAsia="fr-BE"/>
        </w:rPr>
        <w:t>c’est-à-dire</w:t>
      </w:r>
      <w:r w:rsidRPr="00745C11">
        <w:rPr>
          <w:rFonts w:eastAsia="Times New Roman" w:cstheme="minorHAnsi"/>
          <w:color w:val="202122"/>
          <w:lang w:eastAsia="fr-BE"/>
        </w:rPr>
        <w:t xml:space="preserve"> un air qui n’est pas sain), </w:t>
      </w:r>
      <w:r w:rsidRPr="00745C11">
        <w:rPr>
          <w:rFonts w:eastAsia="Times New Roman" w:cstheme="minorHAnsi"/>
          <w:b/>
          <w:color w:val="202122"/>
          <w:lang w:eastAsia="fr-BE"/>
        </w:rPr>
        <w:t>tout bascule</w:t>
      </w:r>
      <w:r w:rsidRPr="00745C11">
        <w:rPr>
          <w:rFonts w:eastAsia="Times New Roman" w:cstheme="minorHAnsi"/>
          <w:color w:val="202122"/>
          <w:lang w:eastAsia="fr-BE"/>
        </w:rPr>
        <w:t xml:space="preserve"> ! </w:t>
      </w:r>
    </w:p>
    <w:p w14:paraId="57962D5B" w14:textId="77777777" w:rsidR="00DB536C" w:rsidRPr="00745C11" w:rsidRDefault="00DB536C" w:rsidP="00DB536C">
      <w:pPr>
        <w:rPr>
          <w:rFonts w:eastAsia="Times New Roman" w:cstheme="minorHAnsi"/>
          <w:b/>
          <w:color w:val="202122"/>
          <w:lang w:eastAsia="fr-BE"/>
        </w:rPr>
      </w:pPr>
      <w:r w:rsidRPr="00745C11">
        <w:rPr>
          <w:rFonts w:eastAsia="Times New Roman" w:cstheme="minorHAnsi"/>
          <w:b/>
          <w:color w:val="202122"/>
          <w:lang w:eastAsia="fr-BE"/>
        </w:rPr>
        <w:t xml:space="preserve">La douleur est atroce, les pathologies sont lourdes, la mort n’est pas loin, l’anxiété est à son comble ! </w:t>
      </w:r>
    </w:p>
    <w:p w14:paraId="3756D227" w14:textId="77777777" w:rsidR="00DB536C" w:rsidRPr="00745C11" w:rsidRDefault="00DB536C" w:rsidP="00DB536C">
      <w:pPr>
        <w:rPr>
          <w:rFonts w:eastAsia="Times New Roman" w:cstheme="minorHAnsi"/>
          <w:b/>
          <w:color w:val="202122"/>
          <w:lang w:eastAsia="fr-BE"/>
        </w:rPr>
      </w:pPr>
      <w:r w:rsidRPr="00745C11">
        <w:rPr>
          <w:rFonts w:eastAsia="Times New Roman" w:cstheme="minorHAnsi"/>
          <w:b/>
          <w:color w:val="202122"/>
          <w:lang w:eastAsia="fr-BE"/>
        </w:rPr>
        <w:t xml:space="preserve">Et comme les symptômes s’obstinent ou reviennent, que ce qui le soulage un moment peut l’aggraver après, que son sommeil n’est pas réparateur, </w:t>
      </w:r>
    </w:p>
    <w:p w14:paraId="18C8F0B2" w14:textId="77777777" w:rsidR="00DB536C" w:rsidRPr="00745C11" w:rsidRDefault="00DB536C" w:rsidP="00DB536C">
      <w:pPr>
        <w:rPr>
          <w:rFonts w:eastAsia="Times New Roman" w:cstheme="minorHAnsi"/>
          <w:b/>
          <w:color w:val="202122"/>
          <w:lang w:eastAsia="fr-BE"/>
        </w:rPr>
      </w:pPr>
      <w:r w:rsidRPr="00745C11">
        <w:rPr>
          <w:rFonts w:eastAsia="Times New Roman" w:cstheme="minorHAnsi"/>
          <w:b/>
          <w:color w:val="202122"/>
          <w:lang w:eastAsia="fr-BE"/>
        </w:rPr>
        <w:t>sans échappatoire, il se décourage,</w:t>
      </w:r>
    </w:p>
    <w:p w14:paraId="6FC69DED" w14:textId="77777777" w:rsidR="00DB536C" w:rsidRPr="00745C11" w:rsidRDefault="00DB536C" w:rsidP="00DB536C">
      <w:pPr>
        <w:rPr>
          <w:rFonts w:eastAsia="Times New Roman" w:cstheme="minorHAnsi"/>
          <w:b/>
          <w:color w:val="202122"/>
          <w:lang w:eastAsia="fr-BE"/>
        </w:rPr>
      </w:pPr>
      <w:r w:rsidRPr="00745C11">
        <w:rPr>
          <w:rFonts w:eastAsia="Times New Roman" w:cstheme="minorHAnsi"/>
          <w:b/>
          <w:color w:val="202122"/>
          <w:lang w:eastAsia="fr-BE"/>
        </w:rPr>
        <w:t>puis il s’échoue, épuisé, glacé, comme mort !</w:t>
      </w:r>
    </w:p>
    <w:p w14:paraId="31A56EF5" w14:textId="77777777" w:rsidR="00DB536C" w:rsidRPr="00745C11" w:rsidRDefault="00DB536C" w:rsidP="00DB536C">
      <w:pPr>
        <w:rPr>
          <w:rFonts w:eastAsia="Times New Roman" w:cstheme="minorHAnsi"/>
          <w:color w:val="202122"/>
          <w:lang w:eastAsia="fr-BE"/>
        </w:rPr>
      </w:pPr>
    </w:p>
    <w:p w14:paraId="329E692C" w14:textId="45D010FA" w:rsidR="00DB536C" w:rsidRPr="00745C11" w:rsidRDefault="00DB536C" w:rsidP="00DB536C">
      <w:pPr>
        <w:rPr>
          <w:rFonts w:eastAsia="Times New Roman" w:cstheme="minorHAnsi"/>
          <w:color w:val="202122"/>
          <w:u w:val="single"/>
          <w:lang w:eastAsia="fr-BE"/>
        </w:rPr>
      </w:pPr>
      <w:r w:rsidRPr="00745C11">
        <w:rPr>
          <w:rFonts w:eastAsia="Times New Roman" w:cstheme="minorHAnsi"/>
          <w:color w:val="202122"/>
          <w:u w:val="single"/>
          <w:lang w:eastAsia="fr-BE"/>
        </w:rPr>
        <w:t xml:space="preserve">Pourquoi la grossesse est-elle un moment particulier pour </w:t>
      </w:r>
      <w:r w:rsidR="00852DFF">
        <w:rPr>
          <w:rFonts w:eastAsia="Times New Roman" w:cstheme="minorHAnsi"/>
          <w:color w:val="202122"/>
          <w:u w:val="single"/>
          <w:lang w:eastAsia="fr-BE"/>
        </w:rPr>
        <w:t>C</w:t>
      </w:r>
      <w:r w:rsidRPr="00745C11">
        <w:rPr>
          <w:rFonts w:eastAsia="Times New Roman" w:cstheme="minorHAnsi"/>
          <w:color w:val="202122"/>
          <w:u w:val="single"/>
          <w:lang w:eastAsia="fr-BE"/>
        </w:rPr>
        <w:t>uprum arsenicosum ?</w:t>
      </w:r>
    </w:p>
    <w:p w14:paraId="0235915C" w14:textId="5A2826F4" w:rsidR="00DB536C" w:rsidRPr="00745C11" w:rsidRDefault="00DB536C" w:rsidP="00DB536C">
      <w:pPr>
        <w:rPr>
          <w:rFonts w:eastAsia="Times New Roman" w:cstheme="minorHAnsi"/>
          <w:color w:val="202122"/>
          <w:lang w:eastAsia="fr-BE"/>
        </w:rPr>
      </w:pPr>
      <w:r w:rsidRPr="00745C11">
        <w:rPr>
          <w:rFonts w:eastAsia="Times New Roman" w:cstheme="minorHAnsi"/>
          <w:color w:val="202122"/>
          <w:lang w:eastAsia="fr-BE"/>
        </w:rPr>
        <w:t xml:space="preserve">Serait-ce parce que cet état sensé être « merveilleux » et réjouissant, où la mère et l’enfant sont « en harmonie », devient cauchemardesque parce que rien ne se passe comme on l’avait prévu (cas 8 les autres grossesses sans problème, </w:t>
      </w:r>
      <w:r w:rsidR="00D75BFF" w:rsidRPr="00745C11">
        <w:rPr>
          <w:rFonts w:eastAsia="Times New Roman" w:cstheme="minorHAnsi"/>
          <w:color w:val="202122"/>
          <w:lang w:eastAsia="fr-BE"/>
        </w:rPr>
        <w:t xml:space="preserve">cas </w:t>
      </w:r>
      <w:r w:rsidRPr="00745C11">
        <w:rPr>
          <w:rFonts w:eastAsia="Times New Roman" w:cstheme="minorHAnsi"/>
          <w:color w:val="202122"/>
          <w:lang w:eastAsia="fr-BE"/>
        </w:rPr>
        <w:t>9 grossesse inadmissible pour la patiente, cas 12), l’enfant est vécu comme un parasite ? (cas 2 gono, 12 parasite pulmonaire) , comme si la patiente est attaquée (cas 4, 6, 7), comme si les enfants « imprévisibles », ne répondent pas « parfaitement » aux attentes de leur mère (cas 12).</w:t>
      </w:r>
    </w:p>
    <w:p w14:paraId="5C1617C3" w14:textId="77777777" w:rsidR="00DB536C" w:rsidRPr="00745C11" w:rsidRDefault="00DB536C" w:rsidP="00DB536C">
      <w:pPr>
        <w:rPr>
          <w:rFonts w:eastAsia="Times New Roman" w:cstheme="minorHAnsi"/>
          <w:color w:val="202122"/>
          <w:lang w:eastAsia="fr-BE"/>
        </w:rPr>
      </w:pPr>
      <w:r w:rsidRPr="00745C11">
        <w:rPr>
          <w:rFonts w:eastAsia="Times New Roman" w:cstheme="minorHAnsi"/>
          <w:color w:val="202122"/>
          <w:lang w:eastAsia="fr-BE"/>
        </w:rPr>
        <w:lastRenderedPageBreak/>
        <w:t>La grossesse dure 9 mois en général, ce qui est un temps certain. Sur une telle durée, les choses ne peuvent que se transformer.</w:t>
      </w:r>
    </w:p>
    <w:p w14:paraId="569A8D86" w14:textId="516B3A34" w:rsidR="00DB536C" w:rsidRPr="00745C11" w:rsidRDefault="00DB536C" w:rsidP="00DB536C">
      <w:pPr>
        <w:rPr>
          <w:rFonts w:eastAsia="Times New Roman" w:cstheme="minorHAnsi"/>
          <w:color w:val="202122"/>
          <w:lang w:eastAsia="fr-BE"/>
        </w:rPr>
      </w:pPr>
      <w:r w:rsidRPr="00745C11">
        <w:rPr>
          <w:rFonts w:eastAsia="Times New Roman" w:cstheme="minorHAnsi"/>
          <w:color w:val="202122"/>
          <w:lang w:eastAsia="fr-BE"/>
        </w:rPr>
        <w:t>La grossesse de ma patiente, pas tellement désirée par elle, mais vivement souhaitée par son conjoint (pression du tout proche ?) qui arrive par miracle naturellement, finit par être un enfer. Elle ne sait pas demander (talking amel</w:t>
      </w:r>
      <w:r w:rsidR="00852DFF">
        <w:rPr>
          <w:rFonts w:eastAsia="Times New Roman" w:cstheme="minorHAnsi"/>
          <w:color w:val="202122"/>
          <w:lang w:eastAsia="fr-BE"/>
        </w:rPr>
        <w:t>.</w:t>
      </w:r>
      <w:r w:rsidRPr="00745C11">
        <w:rPr>
          <w:rFonts w:eastAsia="Times New Roman" w:cstheme="minorHAnsi"/>
          <w:color w:val="202122"/>
          <w:lang w:eastAsia="fr-BE"/>
        </w:rPr>
        <w:t>), son conjoint ne réalise pas ce qu’il faut faire ; alors qu’avant (mais ce n’est pas si longtemps qu’ils sont mariés), il semblait être présent, adéquat avec ses enfants à elle. Maintenant qu’il va devenir papa, les choses ne se passent pas comme prévu. Et elle est comme « une mauvaise mère » qui ne parvient pas à assurer, endurer, elle se crispe sur tout.</w:t>
      </w:r>
    </w:p>
    <w:p w14:paraId="02343DED" w14:textId="77777777" w:rsidR="00DB536C" w:rsidRPr="00745C11" w:rsidRDefault="00DB536C" w:rsidP="00C85898">
      <w:pPr>
        <w:rPr>
          <w:rFonts w:eastAsia="Times New Roman" w:cstheme="minorHAnsi"/>
          <w:b/>
          <w:caps/>
          <w:color w:val="202122"/>
          <w:lang w:eastAsia="fr-BE"/>
        </w:rPr>
      </w:pPr>
      <w:r w:rsidRPr="00745C11">
        <w:rPr>
          <w:rFonts w:eastAsia="Times New Roman" w:cstheme="minorHAnsi"/>
          <w:color w:val="202122"/>
          <w:lang w:eastAsia="fr-BE"/>
        </w:rPr>
        <w:t xml:space="preserve">L’enfant n’est pas en reste, car lui ne </w:t>
      </w:r>
      <w:r w:rsidR="00C85898" w:rsidRPr="00745C11">
        <w:rPr>
          <w:rFonts w:eastAsia="Times New Roman" w:cstheme="minorHAnsi"/>
          <w:color w:val="202122"/>
          <w:lang w:eastAsia="fr-BE"/>
        </w:rPr>
        <w:t>supporte pas le lait maternel, c</w:t>
      </w:r>
      <w:r w:rsidRPr="00745C11">
        <w:rPr>
          <w:rFonts w:eastAsia="Times New Roman" w:cstheme="minorHAnsi"/>
          <w:color w:val="202122"/>
          <w:lang w:eastAsia="fr-BE"/>
        </w:rPr>
        <w:t xml:space="preserve">ensé être la « meilleure nourriture, la plus appropriée » au tout petit. </w:t>
      </w:r>
    </w:p>
    <w:p w14:paraId="29EA419B" w14:textId="77777777" w:rsidR="00852DFF" w:rsidRDefault="00852DFF" w:rsidP="00DB536C">
      <w:pPr>
        <w:jc w:val="center"/>
        <w:rPr>
          <w:rFonts w:eastAsia="Times New Roman" w:cstheme="minorHAnsi"/>
          <w:b/>
          <w:caps/>
          <w:color w:val="202122"/>
          <w:lang w:eastAsia="fr-BE"/>
        </w:rPr>
      </w:pPr>
    </w:p>
    <w:p w14:paraId="27F3BFD0" w14:textId="77777777" w:rsidR="00852DFF" w:rsidRDefault="00852DFF" w:rsidP="00DB536C">
      <w:pPr>
        <w:jc w:val="center"/>
        <w:rPr>
          <w:rFonts w:eastAsia="Times New Roman" w:cstheme="minorHAnsi"/>
          <w:b/>
          <w:caps/>
          <w:color w:val="202122"/>
          <w:lang w:eastAsia="fr-BE"/>
        </w:rPr>
      </w:pPr>
    </w:p>
    <w:p w14:paraId="523CB721" w14:textId="77777777" w:rsidR="00852DFF" w:rsidRDefault="00852DFF" w:rsidP="00DB536C">
      <w:pPr>
        <w:jc w:val="center"/>
        <w:rPr>
          <w:rFonts w:eastAsia="Times New Roman" w:cstheme="minorHAnsi"/>
          <w:b/>
          <w:caps/>
          <w:color w:val="202122"/>
          <w:lang w:eastAsia="fr-BE"/>
        </w:rPr>
      </w:pPr>
    </w:p>
    <w:p w14:paraId="03DF356E" w14:textId="77777777" w:rsidR="00852DFF" w:rsidRDefault="00852DFF" w:rsidP="00DB536C">
      <w:pPr>
        <w:jc w:val="center"/>
        <w:rPr>
          <w:rFonts w:eastAsia="Times New Roman" w:cstheme="minorHAnsi"/>
          <w:b/>
          <w:caps/>
          <w:color w:val="202122"/>
          <w:lang w:eastAsia="fr-BE"/>
        </w:rPr>
      </w:pPr>
    </w:p>
    <w:p w14:paraId="29386452" w14:textId="333161C6" w:rsidR="00DB536C" w:rsidRPr="00745C11" w:rsidRDefault="002E6597" w:rsidP="00DB536C">
      <w:pPr>
        <w:jc w:val="center"/>
        <w:rPr>
          <w:rFonts w:eastAsia="Times New Roman" w:cstheme="minorHAnsi"/>
          <w:b/>
          <w:caps/>
          <w:color w:val="202122"/>
          <w:lang w:eastAsia="fr-BE"/>
        </w:rPr>
      </w:pPr>
      <w:r>
        <w:t>[#S3]</w:t>
      </w:r>
      <w:r w:rsidR="00DB536C" w:rsidRPr="00745C11">
        <w:rPr>
          <w:rFonts w:eastAsia="Times New Roman" w:cstheme="minorHAnsi"/>
          <w:b/>
          <w:caps/>
          <w:color w:val="202122"/>
          <w:lang w:eastAsia="fr-BE"/>
        </w:rPr>
        <w:t>A</w:t>
      </w:r>
      <w:r w:rsidRPr="00745C11">
        <w:rPr>
          <w:rFonts w:eastAsia="Times New Roman" w:cstheme="minorHAnsi"/>
          <w:b/>
          <w:color w:val="202122"/>
          <w:lang w:eastAsia="fr-BE"/>
        </w:rPr>
        <w:t>nnexes</w:t>
      </w:r>
    </w:p>
    <w:p w14:paraId="736D729B" w14:textId="032586C9" w:rsidR="00DB536C" w:rsidRPr="00745C11" w:rsidRDefault="00DB536C" w:rsidP="00852DFF">
      <w:pPr>
        <w:pStyle w:val="Sansinterligne"/>
        <w:rPr>
          <w:b/>
          <w:lang w:eastAsia="fr-BE"/>
        </w:rPr>
      </w:pPr>
      <w:r w:rsidRPr="00745C11">
        <w:rPr>
          <w:b/>
          <w:lang w:eastAsia="fr-BE"/>
        </w:rPr>
        <w:t>Répertoire</w:t>
      </w:r>
      <w:r w:rsidR="00852DFF">
        <w:rPr>
          <w:b/>
          <w:lang w:eastAsia="fr-BE"/>
        </w:rPr>
        <w:t xml:space="preserve"> </w:t>
      </w:r>
      <w:r w:rsidRPr="00745C11">
        <w:rPr>
          <w:b/>
          <w:lang w:eastAsia="fr-BE"/>
        </w:rPr>
        <w:t xml:space="preserve"> </w:t>
      </w:r>
      <w:r w:rsidRPr="00745C11">
        <w:rPr>
          <w:lang w:eastAsia="fr-BE"/>
        </w:rPr>
        <w:t xml:space="preserve">1. </w:t>
      </w:r>
      <w:r w:rsidR="00852DFF">
        <w:rPr>
          <w:lang w:eastAsia="fr-BE"/>
        </w:rPr>
        <w:t>R</w:t>
      </w:r>
      <w:r w:rsidRPr="00745C11">
        <w:rPr>
          <w:lang w:eastAsia="fr-BE"/>
        </w:rPr>
        <w:t>emède unique</w:t>
      </w:r>
    </w:p>
    <w:p w14:paraId="48D2ACD4" w14:textId="7AABC067" w:rsidR="00DB536C" w:rsidRPr="00745C11" w:rsidRDefault="00DB536C" w:rsidP="00852DFF">
      <w:pPr>
        <w:pStyle w:val="Sansinterligne"/>
        <w:rPr>
          <w:lang w:eastAsia="fr-BE"/>
        </w:rPr>
      </w:pPr>
      <w:r w:rsidRPr="00745C11">
        <w:rPr>
          <w:b/>
          <w:lang w:eastAsia="fr-BE"/>
        </w:rPr>
        <w:t>Répertoire </w:t>
      </w:r>
      <w:r w:rsidRPr="00745C11">
        <w:rPr>
          <w:lang w:eastAsia="fr-BE"/>
        </w:rPr>
        <w:t xml:space="preserve"> 2. </w:t>
      </w:r>
      <w:r w:rsidR="00852DFF">
        <w:rPr>
          <w:lang w:eastAsia="fr-BE"/>
        </w:rPr>
        <w:t>D</w:t>
      </w:r>
      <w:r w:rsidRPr="00745C11">
        <w:rPr>
          <w:lang w:eastAsia="fr-BE"/>
        </w:rPr>
        <w:t>elusions, fear, dreams, sensations, pregnancy</w:t>
      </w:r>
    </w:p>
    <w:p w14:paraId="553D190E" w14:textId="77777777" w:rsidR="00DB536C" w:rsidRPr="00745C11" w:rsidRDefault="00DB536C" w:rsidP="00852DFF">
      <w:pPr>
        <w:pStyle w:val="Sansinterligne"/>
        <w:rPr>
          <w:lang w:eastAsia="fr-BE"/>
        </w:rPr>
      </w:pPr>
      <w:r w:rsidRPr="00745C11">
        <w:rPr>
          <w:b/>
          <w:lang w:eastAsia="fr-BE"/>
        </w:rPr>
        <w:t>Cas cliniques </w:t>
      </w:r>
      <w:r w:rsidRPr="00745C11">
        <w:rPr>
          <w:lang w:eastAsia="fr-BE"/>
        </w:rPr>
        <w:t>: 13 cas cliniques, principalement anciens.</w:t>
      </w:r>
    </w:p>
    <w:p w14:paraId="23F71856" w14:textId="77777777" w:rsidR="00DB536C" w:rsidRPr="00745C11" w:rsidRDefault="00DB536C" w:rsidP="00852DFF">
      <w:pPr>
        <w:pStyle w:val="Sansinterligne"/>
        <w:rPr>
          <w:lang w:eastAsia="fr-BE"/>
        </w:rPr>
      </w:pPr>
      <w:r w:rsidRPr="00745C11">
        <w:rPr>
          <w:b/>
          <w:lang w:eastAsia="fr-BE"/>
        </w:rPr>
        <w:t>Histoire</w:t>
      </w:r>
      <w:r w:rsidRPr="00745C11">
        <w:rPr>
          <w:lang w:eastAsia="fr-BE"/>
        </w:rPr>
        <w:t xml:space="preserve"> Carl Wilhelm </w:t>
      </w:r>
      <w:r w:rsidRPr="00745C11">
        <w:rPr>
          <w:b/>
          <w:lang w:eastAsia="fr-BE"/>
        </w:rPr>
        <w:t>Scheele</w:t>
      </w:r>
      <w:r w:rsidRPr="00745C11">
        <w:rPr>
          <w:lang w:eastAsia="fr-BE"/>
        </w:rPr>
        <w:t> </w:t>
      </w:r>
    </w:p>
    <w:p w14:paraId="0AEE741D" w14:textId="77777777" w:rsidR="00852DFF" w:rsidRDefault="00852DFF" w:rsidP="00DB536C">
      <w:pPr>
        <w:spacing w:after="0" w:line="240" w:lineRule="auto"/>
        <w:jc w:val="center"/>
        <w:rPr>
          <w:rFonts w:eastAsia="Times New Roman" w:cstheme="minorHAnsi"/>
          <w:b/>
          <w:color w:val="000000"/>
          <w:lang w:eastAsia="fr-BE"/>
        </w:rPr>
      </w:pPr>
    </w:p>
    <w:p w14:paraId="596D6472" w14:textId="2A01322B" w:rsidR="00DB536C" w:rsidRPr="00745C11" w:rsidRDefault="00DB536C" w:rsidP="00DB536C">
      <w:pPr>
        <w:spacing w:after="0" w:line="240" w:lineRule="auto"/>
        <w:jc w:val="center"/>
        <w:rPr>
          <w:rFonts w:eastAsia="Times New Roman" w:cstheme="minorHAnsi"/>
          <w:b/>
          <w:color w:val="000000"/>
          <w:lang w:eastAsia="fr-BE"/>
        </w:rPr>
      </w:pPr>
      <w:r w:rsidRPr="00745C11">
        <w:rPr>
          <w:rFonts w:eastAsia="Times New Roman" w:cstheme="minorHAnsi"/>
          <w:b/>
          <w:color w:val="000000"/>
          <w:lang w:eastAsia="fr-BE"/>
        </w:rPr>
        <w:t>Remède unique</w:t>
      </w:r>
    </w:p>
    <w:p w14:paraId="54B35503" w14:textId="77777777" w:rsidR="00DB536C" w:rsidRPr="00745C11" w:rsidRDefault="00DB536C" w:rsidP="00DB536C">
      <w:pPr>
        <w:spacing w:after="0" w:line="240" w:lineRule="auto"/>
        <w:rPr>
          <w:rFonts w:eastAsia="Times New Roman" w:cstheme="minorHAnsi"/>
          <w:b/>
          <w:color w:val="000000"/>
          <w:lang w:val="en-GB" w:eastAsia="fr-BE"/>
        </w:rPr>
      </w:pPr>
      <w:r w:rsidRPr="00745C11">
        <w:rPr>
          <w:rFonts w:eastAsia="Times New Roman" w:cstheme="minorHAnsi"/>
          <w:b/>
          <w:color w:val="000000"/>
          <w:lang w:val="en-GB" w:eastAsia="fr-BE"/>
        </w:rPr>
        <w:t>VBH 1</w:t>
      </w:r>
    </w:p>
    <w:p w14:paraId="7ED127A2" w14:textId="77777777" w:rsidR="00DB536C" w:rsidRPr="00745C11" w:rsidRDefault="00DB536C" w:rsidP="00DB536C">
      <w:pPr>
        <w:spacing w:after="0" w:line="240" w:lineRule="auto"/>
        <w:rPr>
          <w:rFonts w:eastAsia="Times New Roman" w:cstheme="minorHAnsi"/>
          <w:color w:val="000000"/>
          <w:lang w:val="en-GB" w:eastAsia="fr-BE"/>
        </w:rPr>
      </w:pPr>
      <w:r w:rsidRPr="00852DFF">
        <w:rPr>
          <w:rFonts w:eastAsia="Times New Roman" w:cstheme="minorHAnsi"/>
          <w:color w:val="000000"/>
          <w:sz w:val="16"/>
          <w:szCs w:val="16"/>
          <w:highlight w:val="yellow"/>
          <w:lang w:val="en-GB" w:eastAsia="fr-BE"/>
        </w:rPr>
        <w:t>FEVER, CHILL, ETC - Aggravation - Touch - -- Of clothes</w:t>
      </w:r>
      <w:r w:rsidRPr="00852DFF">
        <w:rPr>
          <w:rFonts w:eastAsia="Times New Roman" w:cstheme="minorHAnsi"/>
          <w:color w:val="000000"/>
          <w:sz w:val="16"/>
          <w:szCs w:val="16"/>
          <w:lang w:val="en-GB" w:eastAsia="fr-BE"/>
        </w:rPr>
        <w:t xml:space="preserve"> (1) cupr-ar. </w:t>
      </w:r>
      <w:r w:rsidRPr="00852DFF">
        <w:rPr>
          <w:rFonts w:eastAsia="Times New Roman" w:cstheme="minorHAnsi"/>
          <w:b/>
          <w:bCs/>
          <w:color w:val="808080"/>
          <w:sz w:val="16"/>
          <w:szCs w:val="16"/>
          <w:lang w:val="en-GB" w:eastAsia="fr-BE"/>
        </w:rPr>
        <w:t>boc</w:t>
      </w:r>
      <w:r w:rsidRPr="00852DFF">
        <w:rPr>
          <w:rFonts w:eastAsia="Times New Roman" w:cstheme="minorHAnsi"/>
          <w:color w:val="000000"/>
          <w:sz w:val="16"/>
          <w:szCs w:val="16"/>
          <w:lang w:val="en-GB" w:eastAsia="fr-BE"/>
        </w:rPr>
        <w:t xml:space="preserve"> </w:t>
      </w:r>
      <w:r w:rsidRPr="00745C11">
        <w:rPr>
          <w:rFonts w:eastAsia="Times New Roman" w:cstheme="minorHAnsi"/>
          <w:lang w:val="en-GB" w:eastAsia="fr-BE"/>
        </w:rPr>
        <w:br/>
      </w:r>
    </w:p>
    <w:p w14:paraId="38EA5FFF" w14:textId="77777777" w:rsidR="00DB536C" w:rsidRPr="00745C11" w:rsidRDefault="00DB536C" w:rsidP="00DB536C">
      <w:pPr>
        <w:spacing w:after="0" w:line="240" w:lineRule="auto"/>
        <w:rPr>
          <w:rFonts w:eastAsia="Times New Roman" w:cstheme="minorHAnsi"/>
          <w:b/>
          <w:color w:val="000000"/>
          <w:lang w:val="en-GB" w:eastAsia="fr-BE"/>
        </w:rPr>
      </w:pPr>
      <w:r w:rsidRPr="00745C11">
        <w:rPr>
          <w:rFonts w:eastAsia="Times New Roman" w:cstheme="minorHAnsi"/>
          <w:b/>
          <w:color w:val="000000"/>
          <w:lang w:val="en-GB" w:eastAsia="fr-BE"/>
        </w:rPr>
        <w:t>Kent 18</w:t>
      </w:r>
    </w:p>
    <w:p w14:paraId="12719414" w14:textId="77777777" w:rsidR="00DB536C" w:rsidRPr="00852DFF" w:rsidRDefault="00DB536C" w:rsidP="00DB536C">
      <w:pPr>
        <w:spacing w:after="0" w:line="240" w:lineRule="auto"/>
        <w:rPr>
          <w:rFonts w:cstheme="minorHAnsi"/>
          <w:sz w:val="16"/>
          <w:szCs w:val="16"/>
          <w:lang w:val="en-GB"/>
        </w:rPr>
      </w:pPr>
      <w:r w:rsidRPr="00852DFF">
        <w:rPr>
          <w:rFonts w:eastAsia="Times New Roman" w:cstheme="minorHAnsi"/>
          <w:color w:val="000000"/>
          <w:sz w:val="16"/>
          <w:szCs w:val="16"/>
          <w:lang w:val="en-GB" w:eastAsia="fr-BE"/>
        </w:rPr>
        <w:t xml:space="preserve">HEAD - ROLLING,in - lead ball rolled about,as if - -- study, after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UNSTEADY feeling - - study, after, agg.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STOMACH - PAIN - cutting - eating, - --- while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i/>
          <w:iCs/>
          <w:color w:val="0000A5"/>
          <w:sz w:val="16"/>
          <w:szCs w:val="16"/>
          <w:lang w:val="en-GB" w:eastAsia="fr-BE"/>
        </w:rPr>
        <w:t xml:space="preserve">GENITALIA FEMALE - </w:t>
      </w:r>
      <w:r w:rsidRPr="00852DFF">
        <w:rPr>
          <w:rFonts w:eastAsia="Times New Roman" w:cstheme="minorHAnsi"/>
          <w:b/>
          <w:bCs/>
          <w:i/>
          <w:iCs/>
          <w:color w:val="0000A5"/>
          <w:sz w:val="16"/>
          <w:szCs w:val="16"/>
          <w:highlight w:val="yellow"/>
          <w:lang w:val="en-GB" w:eastAsia="fr-BE"/>
        </w:rPr>
        <w:t>PAIN - cramping - Uterus - --- pregnancy, during</w:t>
      </w:r>
      <w:r w:rsidRPr="00852DFF">
        <w:rPr>
          <w:rFonts w:eastAsia="Times New Roman" w:cstheme="minorHAnsi"/>
          <w:color w:val="000000"/>
          <w:sz w:val="16"/>
          <w:szCs w:val="16"/>
          <w:lang w:val="en-GB" w:eastAsia="fr-BE"/>
        </w:rPr>
        <w:t xml:space="preserve"> (1) </w:t>
      </w:r>
      <w:r w:rsidRPr="00852DFF">
        <w:rPr>
          <w:rFonts w:eastAsia="Times New Roman" w:cstheme="minorHAnsi"/>
          <w:b/>
          <w:bCs/>
          <w:i/>
          <w:iCs/>
          <w:color w:val="0000A5"/>
          <w:sz w:val="16"/>
          <w:szCs w:val="16"/>
          <w:lang w:val="en-GB" w:eastAsia="fr-BE"/>
        </w:rPr>
        <w:t xml:space="preserve">Cupr-ar. </w:t>
      </w:r>
      <w:r w:rsidRPr="00852DFF">
        <w:rPr>
          <w:rFonts w:eastAsia="Times New Roman" w:cstheme="minorHAnsi"/>
          <w:color w:val="808080"/>
          <w:sz w:val="16"/>
          <w:szCs w:val="16"/>
          <w:lang w:val="en-GB" w:eastAsia="fr-BE"/>
        </w:rPr>
        <w:t>k</w:t>
      </w:r>
      <w:r w:rsidRPr="00852DFF">
        <w:rPr>
          <w:rFonts w:eastAsia="Times New Roman" w:cstheme="minorHAnsi"/>
          <w:b/>
          <w:bCs/>
          <w:i/>
          <w:iCs/>
          <w:color w:val="0000A5"/>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BACK - PAIN - lameness - -- evening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BACK - PAIN - lameness - sitting, - --- a while, after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BACK - PAIN - lameness - Lumbar region - --- motion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DISCOLORATION, - Hand, - yellowness - --- greenish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ERUPTION - - after scratching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ERUPTION - Upper Limbs - -- bleeding, after scratching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ERUPTION - Upper Limbs - elevations - --- bleeding after scratching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ERUPTION - Wrist - pustules - --- pustular tumors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ERUPTION - Hand - pimples - --- greenish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i/>
          <w:iCs/>
          <w:color w:val="0000A5"/>
          <w:sz w:val="16"/>
          <w:szCs w:val="16"/>
          <w:lang w:val="en-GB" w:eastAsia="fr-BE"/>
        </w:rPr>
        <w:t>EXTREMITIES - ERUPTION - Leg - -- bleeding after scratching</w:t>
      </w:r>
      <w:r w:rsidRPr="00852DFF">
        <w:rPr>
          <w:rFonts w:eastAsia="Times New Roman" w:cstheme="minorHAnsi"/>
          <w:color w:val="000000"/>
          <w:sz w:val="16"/>
          <w:szCs w:val="16"/>
          <w:lang w:val="en-GB" w:eastAsia="fr-BE"/>
        </w:rPr>
        <w:t xml:space="preserve"> (1) </w:t>
      </w:r>
      <w:r w:rsidRPr="00852DFF">
        <w:rPr>
          <w:rFonts w:eastAsia="Times New Roman" w:cstheme="minorHAnsi"/>
          <w:b/>
          <w:bCs/>
          <w:i/>
          <w:iCs/>
          <w:color w:val="0000A5"/>
          <w:sz w:val="16"/>
          <w:szCs w:val="16"/>
          <w:lang w:val="en-GB" w:eastAsia="fr-BE"/>
        </w:rPr>
        <w:t xml:space="preserve">Cupr-ar. </w:t>
      </w:r>
      <w:r w:rsidRPr="00852DFF">
        <w:rPr>
          <w:rFonts w:eastAsia="Times New Roman" w:cstheme="minorHAnsi"/>
          <w:color w:val="808080"/>
          <w:sz w:val="16"/>
          <w:szCs w:val="16"/>
          <w:lang w:val="en-GB" w:eastAsia="fr-BE"/>
        </w:rPr>
        <w:t>k</w:t>
      </w:r>
      <w:r w:rsidRPr="00852DFF">
        <w:rPr>
          <w:rFonts w:eastAsia="Times New Roman" w:cstheme="minorHAnsi"/>
          <w:b/>
          <w:bCs/>
          <w:i/>
          <w:iCs/>
          <w:color w:val="0000A5"/>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ITCHING - Leg - rubbing - --- amel.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w:t>
      </w:r>
      <w:r w:rsidRPr="00852DFF">
        <w:rPr>
          <w:rFonts w:eastAsia="Times New Roman" w:cstheme="minorHAnsi"/>
          <w:color w:val="000000"/>
          <w:sz w:val="16"/>
          <w:szCs w:val="16"/>
          <w:highlight w:val="yellow"/>
          <w:lang w:val="en-GB" w:eastAsia="fr-BE"/>
        </w:rPr>
        <w:t>MOTION - Upper Limbs,automatic - -- side to side, from</w:t>
      </w:r>
      <w:r w:rsidRPr="00852DFF">
        <w:rPr>
          <w:rFonts w:eastAsia="Times New Roman" w:cstheme="minorHAnsi"/>
          <w:color w:val="000000"/>
          <w:sz w:val="16"/>
          <w:szCs w:val="16"/>
          <w:lang w:val="en-GB" w:eastAsia="fr-BE"/>
        </w:rPr>
        <w:t xml:space="preserve">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w:t>
      </w:r>
      <w:r w:rsidRPr="00852DFF">
        <w:rPr>
          <w:rFonts w:eastAsia="Times New Roman" w:cstheme="minorHAnsi"/>
          <w:color w:val="000000"/>
          <w:sz w:val="16"/>
          <w:szCs w:val="16"/>
          <w:highlight w:val="yellow"/>
          <w:lang w:val="en-GB" w:eastAsia="fr-BE"/>
        </w:rPr>
        <w:t>MOTION - Upper Limbs,automatic - -- up and down</w:t>
      </w:r>
      <w:r w:rsidRPr="00852DFF">
        <w:rPr>
          <w:rFonts w:eastAsia="Times New Roman" w:cstheme="minorHAnsi"/>
          <w:color w:val="000000"/>
          <w:sz w:val="16"/>
          <w:szCs w:val="16"/>
          <w:lang w:val="en-GB" w:eastAsia="fr-BE"/>
        </w:rPr>
        <w:t xml:space="preserve">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EXTREMITIES - </w:t>
      </w:r>
      <w:r w:rsidRPr="00852DFF">
        <w:rPr>
          <w:rFonts w:eastAsia="Times New Roman" w:cstheme="minorHAnsi"/>
          <w:color w:val="000000"/>
          <w:sz w:val="16"/>
          <w:szCs w:val="16"/>
          <w:highlight w:val="yellow"/>
          <w:lang w:val="en-GB" w:eastAsia="fr-BE"/>
        </w:rPr>
        <w:t>TUMORS, - - Ankle</w:t>
      </w:r>
      <w:r w:rsidRPr="00852DFF">
        <w:rPr>
          <w:rFonts w:eastAsia="Times New Roman" w:cstheme="minorHAnsi"/>
          <w:color w:val="000000"/>
          <w:sz w:val="16"/>
          <w:szCs w:val="16"/>
          <w:lang w:val="en-GB" w:eastAsia="fr-BE"/>
        </w:rPr>
        <w:t xml:space="preserve"> (1)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p>
    <w:p w14:paraId="2A4A7FF6" w14:textId="77777777" w:rsidR="00DB536C" w:rsidRPr="00852DFF" w:rsidRDefault="00DB536C" w:rsidP="00DB536C">
      <w:pPr>
        <w:spacing w:after="0" w:line="240" w:lineRule="auto"/>
        <w:rPr>
          <w:rFonts w:eastAsia="Times New Roman" w:cstheme="minorHAnsi"/>
          <w:color w:val="000000"/>
          <w:sz w:val="20"/>
          <w:szCs w:val="20"/>
          <w:lang w:val="en-GB" w:eastAsia="fr-BE"/>
        </w:rPr>
      </w:pPr>
    </w:p>
    <w:p w14:paraId="071BB8CB" w14:textId="77777777" w:rsidR="00DB536C" w:rsidRPr="00852DFF" w:rsidRDefault="00DB536C" w:rsidP="00DB536C">
      <w:pPr>
        <w:spacing w:after="0" w:line="240" w:lineRule="auto"/>
        <w:rPr>
          <w:rFonts w:eastAsia="Times New Roman" w:cstheme="minorHAnsi"/>
          <w:b/>
          <w:bCs/>
          <w:color w:val="000000"/>
          <w:lang w:val="en-GB" w:eastAsia="fr-BE"/>
        </w:rPr>
      </w:pPr>
      <w:r w:rsidRPr="00852DFF">
        <w:rPr>
          <w:rFonts w:eastAsia="Times New Roman" w:cstheme="minorHAnsi"/>
          <w:b/>
          <w:bCs/>
          <w:color w:val="000000"/>
          <w:lang w:val="en-GB" w:eastAsia="fr-BE"/>
        </w:rPr>
        <w:t>Complete 68</w:t>
      </w:r>
    </w:p>
    <w:p w14:paraId="4D8CEE9B" w14:textId="77777777" w:rsidR="00DB536C" w:rsidRPr="00852DFF" w:rsidRDefault="00DB536C" w:rsidP="00DB536C">
      <w:pPr>
        <w:spacing w:after="0" w:line="240" w:lineRule="auto"/>
        <w:rPr>
          <w:rFonts w:eastAsia="Times New Roman" w:cstheme="minorHAnsi"/>
          <w:color w:val="000000"/>
          <w:sz w:val="16"/>
          <w:szCs w:val="16"/>
          <w:lang w:val="en-GB" w:eastAsia="fr-BE"/>
        </w:rPr>
      </w:pPr>
      <w:r w:rsidRPr="00852DFF">
        <w:rPr>
          <w:rFonts w:eastAsia="Times New Roman" w:cstheme="minorHAnsi"/>
          <w:color w:val="000000"/>
          <w:sz w:val="16"/>
          <w:szCs w:val="16"/>
          <w:lang w:val="en-GB" w:eastAsia="fr-BE"/>
        </w:rPr>
        <w:t xml:space="preserve">-MIND - </w:t>
      </w:r>
      <w:r w:rsidRPr="00852DFF">
        <w:rPr>
          <w:rFonts w:eastAsia="Times New Roman" w:cstheme="minorHAnsi"/>
          <w:color w:val="000000"/>
          <w:sz w:val="16"/>
          <w:szCs w:val="16"/>
          <w:highlight w:val="yellow"/>
          <w:lang w:val="en-GB" w:eastAsia="fr-BE"/>
        </w:rPr>
        <w:t>UNCONSCIOUSNESS, coma - syncope - -- death like</w:t>
      </w:r>
      <w:r w:rsidRPr="00852DFF">
        <w:rPr>
          <w:rFonts w:eastAsia="Times New Roman" w:cstheme="minorHAnsi"/>
          <w:color w:val="000000"/>
          <w:sz w:val="16"/>
          <w:szCs w:val="16"/>
          <w:lang w:val="en-GB" w:eastAsia="fr-BE"/>
        </w:rPr>
        <w:t xml:space="preserve"> </w:t>
      </w:r>
      <w:r w:rsidRPr="00852DFF">
        <w:rPr>
          <w:rFonts w:eastAsia="Times New Roman" w:cstheme="minorHAnsi"/>
          <w:color w:val="17375F"/>
          <w:sz w:val="16"/>
          <w:szCs w:val="16"/>
          <w:lang w:val="en-GB" w:eastAsia="fr-BE"/>
        </w:rPr>
        <w:t>PSYCHISME - INCONSCIENCE, coma - syncope - -- mort, comme la</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h3</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harc2</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he5</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-MIND - WEEPING, tearful mood - pains - with - --- stomach, in </w:t>
      </w:r>
      <w:r w:rsidRPr="00852DFF">
        <w:rPr>
          <w:rFonts w:eastAsia="Times New Roman" w:cstheme="minorHAnsi"/>
          <w:color w:val="17375F"/>
          <w:sz w:val="16"/>
          <w:szCs w:val="16"/>
          <w:lang w:val="en-GB" w:eastAsia="fr-BE"/>
        </w:rPr>
        <w:t>PSYCHISME - PLEURER - douleurs - avec - --- estomac, dans l'</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gad1</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p>
    <w:p w14:paraId="32AA8641"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val="en-GB" w:eastAsia="fr-BE"/>
        </w:rPr>
        <w:lastRenderedPageBreak/>
        <w:t xml:space="preserve">-VERTIGO - BRAIN, deep seated - </w:t>
      </w:r>
      <w:r w:rsidRPr="00852DFF">
        <w:rPr>
          <w:rFonts w:eastAsia="Times New Roman" w:cstheme="minorHAnsi"/>
          <w:color w:val="000000"/>
          <w:sz w:val="16"/>
          <w:szCs w:val="16"/>
          <w:highlight w:val="yellow"/>
          <w:lang w:val="en-GB" w:eastAsia="fr-BE"/>
        </w:rPr>
        <w:t>- mental exertion, after</w:t>
      </w:r>
      <w:r w:rsidRPr="00852DFF">
        <w:rPr>
          <w:rFonts w:eastAsia="Times New Roman" w:cstheme="minorHAnsi"/>
          <w:color w:val="000000"/>
          <w:sz w:val="16"/>
          <w:szCs w:val="16"/>
          <w:lang w:val="en-GB" w:eastAsia="fr-BE"/>
        </w:rPr>
        <w:t xml:space="preserve"> </w:t>
      </w:r>
      <w:r w:rsidRPr="00852DFF">
        <w:rPr>
          <w:rFonts w:eastAsia="Times New Roman" w:cstheme="minorHAnsi"/>
          <w:color w:val="17375F"/>
          <w:sz w:val="16"/>
          <w:szCs w:val="16"/>
          <w:lang w:val="en-GB" w:eastAsia="fr-BE"/>
        </w:rPr>
        <w:t xml:space="preserve">VERTIGE - CERVEAU, profondément situé dans le - - </w:t>
      </w:r>
      <w:r w:rsidRPr="00852DFF">
        <w:rPr>
          <w:rFonts w:eastAsia="Times New Roman" w:cstheme="minorHAnsi"/>
          <w:b/>
          <w:bCs/>
          <w:color w:val="17375F"/>
          <w:sz w:val="16"/>
          <w:szCs w:val="16"/>
          <w:lang w:val="en-GB" w:eastAsia="fr-BE"/>
        </w:rPr>
        <w:t>effort</w:t>
      </w:r>
      <w:r w:rsidRPr="00852DFF">
        <w:rPr>
          <w:rFonts w:eastAsia="Times New Roman" w:cstheme="minorHAnsi"/>
          <w:color w:val="17375F"/>
          <w:sz w:val="16"/>
          <w:szCs w:val="16"/>
          <w:lang w:val="en-GB" w:eastAsia="fr-BE"/>
        </w:rPr>
        <w:t xml:space="preserve"> intellectuel, après un</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i/>
          <w:iCs/>
          <w:color w:val="350096"/>
          <w:sz w:val="16"/>
          <w:szCs w:val="16"/>
          <w:lang w:val="en-GB" w:eastAsia="fr-BE"/>
        </w:rPr>
        <w:t>.</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-VERTIGO - FALL, </w:t>
      </w:r>
      <w:r w:rsidRPr="00852DFF">
        <w:rPr>
          <w:rFonts w:eastAsia="Times New Roman" w:cstheme="minorHAnsi"/>
          <w:color w:val="000000"/>
          <w:sz w:val="16"/>
          <w:szCs w:val="16"/>
          <w:highlight w:val="yellow"/>
          <w:lang w:val="en-GB" w:eastAsia="fr-BE"/>
        </w:rPr>
        <w:t>tendency to - forward</w:t>
      </w:r>
      <w:r w:rsidRPr="00852DFF">
        <w:rPr>
          <w:rFonts w:eastAsia="Times New Roman" w:cstheme="minorHAnsi"/>
          <w:color w:val="000000"/>
          <w:sz w:val="16"/>
          <w:szCs w:val="16"/>
          <w:lang w:val="en-GB" w:eastAsia="fr-BE"/>
        </w:rPr>
        <w:t xml:space="preserve"> - -- </w:t>
      </w:r>
      <w:r w:rsidRPr="00852DFF">
        <w:rPr>
          <w:rFonts w:eastAsia="Times New Roman" w:cstheme="minorHAnsi"/>
          <w:b/>
          <w:color w:val="000000"/>
          <w:sz w:val="16"/>
          <w:szCs w:val="16"/>
          <w:highlight w:val="yellow"/>
          <w:lang w:val="en-GB" w:eastAsia="fr-BE"/>
        </w:rPr>
        <w:t>air, open, amel</w:t>
      </w:r>
      <w:r w:rsidRPr="00852DFF">
        <w:rPr>
          <w:rFonts w:eastAsia="Times New Roman" w:cstheme="minorHAnsi"/>
          <w:color w:val="000000"/>
          <w:sz w:val="16"/>
          <w:szCs w:val="16"/>
          <w:lang w:val="en-GB" w:eastAsia="fr-BE"/>
        </w:rPr>
        <w:t xml:space="preserve">. </w:t>
      </w:r>
      <w:r w:rsidRPr="00852DFF">
        <w:rPr>
          <w:rFonts w:eastAsia="Times New Roman" w:cstheme="minorHAnsi"/>
          <w:color w:val="17375F"/>
          <w:sz w:val="16"/>
          <w:szCs w:val="16"/>
          <w:lang w:eastAsia="fr-BE"/>
        </w:rPr>
        <w:t>VERTIGE - TOMBER, tendance à - avant, en - -- air, amél. au grand</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at1</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-VERTIGO - REELING - - mental exertion agg. </w:t>
      </w:r>
      <w:r w:rsidRPr="00852DFF">
        <w:rPr>
          <w:rFonts w:eastAsia="Times New Roman" w:cstheme="minorHAnsi"/>
          <w:color w:val="17375F"/>
          <w:sz w:val="16"/>
          <w:szCs w:val="16"/>
          <w:lang w:eastAsia="fr-BE"/>
        </w:rPr>
        <w:t xml:space="preserve">VERTIGE - TOURNOIEMENT, chanceler - - </w:t>
      </w:r>
      <w:r w:rsidRPr="00852DFF">
        <w:rPr>
          <w:rFonts w:eastAsia="Times New Roman" w:cstheme="minorHAnsi"/>
          <w:b/>
          <w:bCs/>
          <w:color w:val="17375F"/>
          <w:sz w:val="16"/>
          <w:szCs w:val="16"/>
          <w:lang w:eastAsia="fr-BE"/>
        </w:rPr>
        <w:t>effort</w:t>
      </w:r>
      <w:r w:rsidRPr="00852DFF">
        <w:rPr>
          <w:rFonts w:eastAsia="Times New Roman" w:cstheme="minorHAnsi"/>
          <w:color w:val="17375F"/>
          <w:sz w:val="16"/>
          <w:szCs w:val="16"/>
          <w:lang w:eastAsia="fr-BE"/>
        </w:rPr>
        <w:t xml:space="preserve"> intellectuel agg.</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-VERTIGO - </w:t>
      </w:r>
      <w:r w:rsidRPr="00852DFF">
        <w:rPr>
          <w:rFonts w:eastAsia="Times New Roman" w:cstheme="minorHAnsi"/>
          <w:b/>
          <w:color w:val="000000"/>
          <w:sz w:val="16"/>
          <w:szCs w:val="16"/>
          <w:highlight w:val="yellow"/>
          <w:lang w:eastAsia="fr-BE"/>
        </w:rPr>
        <w:t>TALKING - - amel</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 xml:space="preserve">VERTIGE - PARLER, parlant - - </w:t>
      </w:r>
      <w:r w:rsidRPr="00852DFF">
        <w:rPr>
          <w:rFonts w:eastAsia="Times New Roman" w:cstheme="minorHAnsi"/>
          <w:b/>
          <w:bCs/>
          <w:color w:val="17375F"/>
          <w:sz w:val="16"/>
          <w:szCs w:val="16"/>
          <w:lang w:eastAsia="fr-BE"/>
        </w:rPr>
        <w:t>amél</w:t>
      </w:r>
      <w:r w:rsidRPr="00852DFF">
        <w:rPr>
          <w:rFonts w:eastAsia="Times New Roman" w:cstheme="minorHAnsi"/>
          <w:color w:val="17375F"/>
          <w:sz w:val="16"/>
          <w:szCs w:val="16"/>
          <w:lang w:eastAsia="fr-BE"/>
        </w:rPr>
        <w:t>.</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p>
    <w:p w14:paraId="52ED2C33" w14:textId="77777777" w:rsidR="00DB536C" w:rsidRPr="00852DFF" w:rsidRDefault="00DB536C" w:rsidP="00DB536C">
      <w:pPr>
        <w:spacing w:after="0" w:line="240" w:lineRule="auto"/>
        <w:rPr>
          <w:rFonts w:eastAsia="Times New Roman" w:cstheme="minorHAnsi"/>
          <w:color w:val="000000"/>
          <w:sz w:val="16"/>
          <w:szCs w:val="16"/>
          <w:lang w:eastAsia="fr-BE"/>
        </w:rPr>
      </w:pPr>
    </w:p>
    <w:p w14:paraId="6FC59065"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-HEAD - CRACKS, fissures - - forehead </w:t>
      </w:r>
      <w:r w:rsidRPr="00852DFF">
        <w:rPr>
          <w:rFonts w:eastAsia="Times New Roman" w:cstheme="minorHAnsi"/>
          <w:color w:val="17375F"/>
          <w:sz w:val="16"/>
          <w:szCs w:val="16"/>
          <w:lang w:eastAsia="fr-BE"/>
        </w:rPr>
        <w:t xml:space="preserve">TÊTE - CREVASSES, fissures - - </w:t>
      </w:r>
      <w:r w:rsidRPr="00852DFF">
        <w:rPr>
          <w:rFonts w:eastAsia="Times New Roman" w:cstheme="minorHAnsi"/>
          <w:b/>
          <w:bCs/>
          <w:color w:val="17375F"/>
          <w:sz w:val="16"/>
          <w:szCs w:val="16"/>
          <w:lang w:eastAsia="fr-BE"/>
        </w:rPr>
        <w:t>front</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-HEAD - PAIN, headache - forehead - middle - extending to - ---- nose </w:t>
      </w:r>
      <w:r w:rsidRPr="00852DFF">
        <w:rPr>
          <w:rFonts w:eastAsia="Times New Roman" w:cstheme="minorHAnsi"/>
          <w:color w:val="17375F"/>
          <w:sz w:val="16"/>
          <w:szCs w:val="16"/>
          <w:lang w:eastAsia="fr-BE"/>
        </w:rPr>
        <w:t>TÊTE - DOULEUR, céphalée - front - milieu - irradiant à - ---- nez</w:t>
      </w:r>
      <w:r w:rsidRPr="00852DFF">
        <w:rPr>
          <w:rFonts w:eastAsia="Times New Roman" w:cstheme="minorHAnsi"/>
          <w:color w:val="000000"/>
          <w:sz w:val="16"/>
          <w:szCs w:val="16"/>
          <w:lang w:eastAsia="fr-BE"/>
        </w:rPr>
        <w:t xml:space="preserve"> (1)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-HEAD - </w:t>
      </w:r>
      <w:r w:rsidRPr="00852DFF">
        <w:rPr>
          <w:rFonts w:eastAsia="Times New Roman" w:cstheme="minorHAnsi"/>
          <w:color w:val="000000"/>
          <w:sz w:val="16"/>
          <w:szCs w:val="16"/>
          <w:highlight w:val="yellow"/>
          <w:lang w:eastAsia="fr-BE"/>
        </w:rPr>
        <w:t>PAIN</w:t>
      </w:r>
      <w:r w:rsidRPr="00852DFF">
        <w:rPr>
          <w:rFonts w:eastAsia="Times New Roman" w:cstheme="minorHAnsi"/>
          <w:color w:val="000000"/>
          <w:sz w:val="16"/>
          <w:szCs w:val="16"/>
          <w:lang w:eastAsia="fr-BE"/>
        </w:rPr>
        <w:t xml:space="preserve">, headache - </w:t>
      </w:r>
      <w:r w:rsidRPr="00852DFF">
        <w:rPr>
          <w:rFonts w:eastAsia="Times New Roman" w:cstheme="minorHAnsi"/>
          <w:color w:val="000000"/>
          <w:sz w:val="16"/>
          <w:szCs w:val="16"/>
          <w:highlight w:val="yellow"/>
          <w:lang w:eastAsia="fr-BE"/>
        </w:rPr>
        <w:t>brain - extending - outward - skull, against</w:t>
      </w:r>
      <w:r w:rsidRPr="00852DFF">
        <w:rPr>
          <w:rFonts w:eastAsia="Times New Roman" w:cstheme="minorHAnsi"/>
          <w:color w:val="000000"/>
          <w:sz w:val="16"/>
          <w:szCs w:val="16"/>
          <w:lang w:eastAsia="fr-BE"/>
        </w:rPr>
        <w:t xml:space="preserve"> - ----- frontal bone </w:t>
      </w:r>
      <w:r w:rsidRPr="00852DFF">
        <w:rPr>
          <w:rFonts w:eastAsia="Times New Roman" w:cstheme="minorHAnsi"/>
          <w:color w:val="17375F"/>
          <w:sz w:val="16"/>
          <w:szCs w:val="16"/>
          <w:lang w:eastAsia="fr-BE"/>
        </w:rPr>
        <w:t>TÊTE - DOULEUR, céphalée - cerveau - irradiant - extérieur - crâne, contre le - ----- frontal, os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at1</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cj3</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-HEAD - PAIN, headache - brain - -- temples, between </w:t>
      </w:r>
      <w:r w:rsidRPr="00852DFF">
        <w:rPr>
          <w:rFonts w:eastAsia="Times New Roman" w:cstheme="minorHAnsi"/>
          <w:color w:val="17375F"/>
          <w:sz w:val="16"/>
          <w:szCs w:val="16"/>
          <w:lang w:eastAsia="fr-BE"/>
        </w:rPr>
        <w:t>TÊTE - DOULEUR, céphalée - cerveau - -- temples, entre</w:t>
      </w:r>
      <w:r w:rsidRPr="00852DFF">
        <w:rPr>
          <w:rFonts w:eastAsia="Times New Roman" w:cstheme="minorHAnsi"/>
          <w:color w:val="000000"/>
          <w:sz w:val="16"/>
          <w:szCs w:val="16"/>
          <w:lang w:eastAsia="fr-BE"/>
        </w:rPr>
        <w:t xml:space="preserve"> (1)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-HEAD - PAIN, headache - dull - occiput - pressure - ---- agg.</w:t>
      </w:r>
      <w:r w:rsidRPr="00852DFF">
        <w:rPr>
          <w:rFonts w:eastAsia="Times New Roman" w:cstheme="minorHAnsi"/>
          <w:color w:val="17375F"/>
          <w:sz w:val="16"/>
          <w:szCs w:val="16"/>
          <w:lang w:eastAsia="fr-BE"/>
        </w:rPr>
        <w:t>TÊTE - DOULEUR, céphalée - sourde, engourdie, émoussée - occiput - pression - ---- agg.</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p>
    <w:p w14:paraId="094153CD"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-HEAD - PAIN, headache - pressing - brain - extending - outward - skull, against - ------ frontal bone</w:t>
      </w:r>
      <w:r w:rsidRPr="00852DFF">
        <w:rPr>
          <w:rFonts w:eastAsia="Times New Roman" w:cstheme="minorHAnsi"/>
          <w:color w:val="17375F"/>
          <w:sz w:val="16"/>
          <w:szCs w:val="16"/>
          <w:lang w:eastAsia="fr-BE"/>
        </w:rPr>
        <w:t>TÊTE - DOULEUR, céphalée - pression - cerveau - irradiant - extérieur - crâne, contre le - ------ frontal, os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at1</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cj3</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-HEAD - PAIN, headache - sore, bruised - forehead - evening - ---- lying down</w:t>
      </w:r>
      <w:r w:rsidRPr="00852DFF">
        <w:rPr>
          <w:rFonts w:eastAsia="Times New Roman" w:cstheme="minorHAnsi"/>
          <w:color w:val="17375F"/>
          <w:sz w:val="16"/>
          <w:szCs w:val="16"/>
          <w:lang w:eastAsia="fr-BE"/>
        </w:rPr>
        <w:t>TÊTE - DOULEUR, céphalée - endolorissement, meurtrissure - front - soir, le - ---- allongeant, en 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-HEAD - PAIN, headache - sore, bruised - temples - --- </w:t>
      </w:r>
      <w:r w:rsidRPr="00852DFF">
        <w:rPr>
          <w:rFonts w:eastAsia="Times New Roman" w:cstheme="minorHAnsi"/>
          <w:color w:val="000000"/>
          <w:sz w:val="16"/>
          <w:szCs w:val="16"/>
          <w:highlight w:val="yellow"/>
          <w:lang w:eastAsia="fr-BE"/>
        </w:rPr>
        <w:t>pressure of pillow agg</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TÊTE - DOULEUR, céphalée - endolorissement, meurtrissure - tempes - --- pression de l'oreiller agg., la</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-HEAD - </w:t>
      </w:r>
      <w:r w:rsidRPr="00852DFF">
        <w:rPr>
          <w:rFonts w:eastAsia="Times New Roman" w:cstheme="minorHAnsi"/>
          <w:color w:val="000000"/>
          <w:sz w:val="16"/>
          <w:szCs w:val="16"/>
          <w:highlight w:val="yellow"/>
          <w:lang w:eastAsia="fr-BE"/>
        </w:rPr>
        <w:t>ROLLING sensation</w:t>
      </w:r>
      <w:r w:rsidRPr="00852DFF">
        <w:rPr>
          <w:rFonts w:eastAsia="Times New Roman" w:cstheme="minorHAnsi"/>
          <w:color w:val="000000"/>
          <w:sz w:val="16"/>
          <w:szCs w:val="16"/>
          <w:lang w:eastAsia="fr-BE"/>
        </w:rPr>
        <w:t xml:space="preserve"> - - air, open, amel. </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air</w:t>
      </w:r>
      <w:r w:rsidRPr="00852DFF">
        <w:rPr>
          <w:rFonts w:eastAsia="Times New Roman" w:cstheme="minorHAnsi"/>
          <w:color w:val="17375F"/>
          <w:sz w:val="16"/>
          <w:szCs w:val="16"/>
          <w:lang w:val="en-GB" w:eastAsia="fr-BE"/>
        </w:rPr>
        <w:t>, amél. au grand</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hr2</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ROLLING sensation - - reading agg. </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lisant</w:t>
      </w:r>
      <w:r w:rsidRPr="00852DFF">
        <w:rPr>
          <w:rFonts w:eastAsia="Times New Roman" w:cstheme="minorHAnsi"/>
          <w:color w:val="17375F"/>
          <w:sz w:val="16"/>
          <w:szCs w:val="16"/>
          <w:lang w:val="en-GB" w:eastAsia="fr-BE"/>
        </w:rPr>
        <w:t>, agg. en</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hr2</w:t>
      </w:r>
      <w:r w:rsidRPr="00852DFF">
        <w:rPr>
          <w:rFonts w:eastAsia="Times New Roman" w:cstheme="minorHAnsi"/>
          <w:i/>
          <w:iCs/>
          <w:color w:val="350096"/>
          <w:sz w:val="16"/>
          <w:szCs w:val="16"/>
          <w:lang w:val="en-GB" w:eastAsia="fr-BE"/>
        </w:rPr>
        <w:t>.</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ROLLING sensation - - study, after </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étudié</w:t>
      </w:r>
      <w:r w:rsidRPr="00852DFF">
        <w:rPr>
          <w:rFonts w:eastAsia="Times New Roman" w:cstheme="minorHAnsi"/>
          <w:color w:val="17375F"/>
          <w:sz w:val="16"/>
          <w:szCs w:val="16"/>
          <w:lang w:val="en-GB" w:eastAsia="fr-BE"/>
        </w:rPr>
        <w:t>, après avoir</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hr2</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kj10</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ROLLING sensation - - talking amel. </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parlant</w:t>
      </w:r>
      <w:r w:rsidRPr="00852DFF">
        <w:rPr>
          <w:rFonts w:eastAsia="Times New Roman" w:cstheme="minorHAnsi"/>
          <w:color w:val="17375F"/>
          <w:sz w:val="16"/>
          <w:szCs w:val="16"/>
          <w:lang w:val="en-GB" w:eastAsia="fr-BE"/>
        </w:rPr>
        <w:t>, amél. en</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i/>
          <w:iCs/>
          <w:color w:val="350096"/>
          <w:sz w:val="16"/>
          <w:szCs w:val="16"/>
          <w:lang w:val="en-GB" w:eastAsia="fr-BE"/>
        </w:rPr>
        <w:t>.</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SWELLING - sensation - walking in open air - --- amel. </w:t>
      </w:r>
      <w:r w:rsidRPr="00852DFF">
        <w:rPr>
          <w:rFonts w:eastAsia="Times New Roman" w:cstheme="minorHAnsi"/>
          <w:color w:val="17375F"/>
          <w:sz w:val="16"/>
          <w:szCs w:val="16"/>
          <w:lang w:eastAsia="fr-BE"/>
        </w:rPr>
        <w:t>TÊTE - GONFLEMENT - sensation - marchant au grand air, en - --- amél.</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at1</w:t>
      </w:r>
      <w:r w:rsidRPr="00852DFF">
        <w:rPr>
          <w:rFonts w:eastAsia="Times New Roman" w:cstheme="minorHAnsi"/>
          <w:color w:val="17375F"/>
          <w:sz w:val="16"/>
          <w:szCs w:val="16"/>
          <w:lang w:eastAsia="fr-BE"/>
        </w:rPr>
        <w:t xml:space="preserve"> </w:t>
      </w:r>
    </w:p>
    <w:p w14:paraId="2A38A289" w14:textId="77777777" w:rsidR="00DB536C" w:rsidRPr="00852DFF" w:rsidRDefault="00DB536C" w:rsidP="00DB536C">
      <w:pPr>
        <w:spacing w:after="0" w:line="240" w:lineRule="auto"/>
        <w:rPr>
          <w:rFonts w:eastAsia="Times New Roman" w:cstheme="minorHAnsi"/>
          <w:color w:val="000000"/>
          <w:sz w:val="16"/>
          <w:szCs w:val="16"/>
          <w:lang w:val="en-GB" w:eastAsia="fr-BE"/>
        </w:rPr>
      </w:pPr>
      <w:r w:rsidRPr="00852DFF">
        <w:rPr>
          <w:rFonts w:eastAsia="Times New Roman" w:cstheme="minorHAnsi"/>
          <w:color w:val="000000"/>
          <w:sz w:val="16"/>
          <w:szCs w:val="16"/>
          <w:lang w:val="en-GB" w:eastAsia="fr-BE"/>
        </w:rPr>
        <w:t xml:space="preserve">-HEAD - UNSTEADY feeling - - study, after </w:t>
      </w:r>
      <w:r w:rsidRPr="00852DFF">
        <w:rPr>
          <w:rFonts w:eastAsia="Times New Roman" w:cstheme="minorHAnsi"/>
          <w:color w:val="17375F"/>
          <w:sz w:val="16"/>
          <w:szCs w:val="16"/>
          <w:lang w:val="en-GB" w:eastAsia="fr-BE"/>
        </w:rPr>
        <w:t xml:space="preserve">TÊTE - INSTABILITÉ, sensation d' - - </w:t>
      </w:r>
      <w:r w:rsidRPr="00852DFF">
        <w:rPr>
          <w:rFonts w:eastAsia="Times New Roman" w:cstheme="minorHAnsi"/>
          <w:b/>
          <w:bCs/>
          <w:color w:val="17375F"/>
          <w:sz w:val="16"/>
          <w:szCs w:val="16"/>
          <w:lang w:val="en-GB" w:eastAsia="fr-BE"/>
        </w:rPr>
        <w:t>étudié</w:t>
      </w:r>
      <w:r w:rsidRPr="00852DFF">
        <w:rPr>
          <w:rFonts w:eastAsia="Times New Roman" w:cstheme="minorHAnsi"/>
          <w:color w:val="17375F"/>
          <w:sz w:val="16"/>
          <w:szCs w:val="16"/>
          <w:lang w:val="en-GB" w:eastAsia="fr-BE"/>
        </w:rPr>
        <w:t>, agg. après avoir</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kj10</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p>
    <w:p w14:paraId="59C02B0C" w14:textId="77777777" w:rsidR="00DB536C" w:rsidRPr="00852DFF" w:rsidRDefault="00DB536C" w:rsidP="00DB536C">
      <w:pPr>
        <w:spacing w:after="0" w:line="240" w:lineRule="auto"/>
        <w:rPr>
          <w:rFonts w:eastAsia="Times New Roman" w:cstheme="minorHAnsi"/>
          <w:color w:val="000000"/>
          <w:sz w:val="16"/>
          <w:szCs w:val="16"/>
          <w:lang w:val="en-GB" w:eastAsia="fr-BE"/>
        </w:rPr>
      </w:pPr>
      <w:r w:rsidRPr="00852DFF">
        <w:rPr>
          <w:rFonts w:eastAsia="Times New Roman" w:cstheme="minorHAnsi"/>
          <w:color w:val="000000"/>
          <w:sz w:val="16"/>
          <w:szCs w:val="16"/>
          <w:lang w:val="en-GB" w:eastAsia="fr-BE"/>
        </w:rPr>
        <w:t>-</w:t>
      </w:r>
      <w:r w:rsidRPr="00852DFF">
        <w:rPr>
          <w:rFonts w:eastAsia="Times New Roman" w:cstheme="minorHAnsi"/>
          <w:color w:val="000000"/>
          <w:sz w:val="16"/>
          <w:szCs w:val="16"/>
          <w:highlight w:val="yellow"/>
          <w:lang w:val="en-GB" w:eastAsia="fr-BE"/>
        </w:rPr>
        <w:t>EARS - CRACKS, fissures - painful - -- behind</w:t>
      </w:r>
      <w:r w:rsidRPr="00852DFF">
        <w:rPr>
          <w:rFonts w:eastAsia="Times New Roman" w:cstheme="minorHAnsi"/>
          <w:color w:val="000000"/>
          <w:sz w:val="16"/>
          <w:szCs w:val="16"/>
          <w:lang w:val="en-GB" w:eastAsia="fr-BE"/>
        </w:rPr>
        <w:t xml:space="preserve"> </w:t>
      </w:r>
      <w:r w:rsidRPr="00852DFF">
        <w:rPr>
          <w:rFonts w:eastAsia="Times New Roman" w:cstheme="minorHAnsi"/>
          <w:color w:val="17375F"/>
          <w:sz w:val="16"/>
          <w:szCs w:val="16"/>
          <w:lang w:val="en-GB" w:eastAsia="fr-BE"/>
        </w:rPr>
        <w:t>OREILLES - CREVASSES, fissures - douloureuse - -- derrière</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-EARS - PAIN - dull - -- meatus, external, right </w:t>
      </w:r>
      <w:r w:rsidRPr="00852DFF">
        <w:rPr>
          <w:rFonts w:eastAsia="Times New Roman" w:cstheme="minorHAnsi"/>
          <w:color w:val="17375F"/>
          <w:sz w:val="16"/>
          <w:szCs w:val="16"/>
          <w:lang w:val="en-GB" w:eastAsia="fr-BE"/>
        </w:rPr>
        <w:t>OREILLES - DOULEUR - sourde, émoussée - -- méat externe, droit</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p>
    <w:p w14:paraId="3C405DED"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eastAsia="fr-BE"/>
        </w:rPr>
        <w:t xml:space="preserve">-FACE - ERUPTIONS - </w:t>
      </w:r>
      <w:r w:rsidRPr="00852DFF">
        <w:rPr>
          <w:rFonts w:eastAsia="Times New Roman" w:cstheme="minorHAnsi"/>
          <w:color w:val="000000"/>
          <w:sz w:val="16"/>
          <w:szCs w:val="16"/>
          <w:highlight w:val="yellow"/>
          <w:lang w:eastAsia="fr-BE"/>
        </w:rPr>
        <w:t>pimples</w:t>
      </w:r>
      <w:r w:rsidRPr="00852DFF">
        <w:rPr>
          <w:rFonts w:eastAsia="Times New Roman" w:cstheme="minorHAnsi"/>
          <w:color w:val="000000"/>
          <w:sz w:val="16"/>
          <w:szCs w:val="16"/>
          <w:lang w:eastAsia="fr-BE"/>
        </w:rPr>
        <w:t xml:space="preserve"> - -- </w:t>
      </w:r>
      <w:r w:rsidRPr="00852DFF">
        <w:rPr>
          <w:rFonts w:eastAsia="Times New Roman" w:cstheme="minorHAnsi"/>
          <w:color w:val="000000"/>
          <w:sz w:val="16"/>
          <w:szCs w:val="16"/>
          <w:highlight w:val="yellow"/>
          <w:lang w:eastAsia="fr-BE"/>
        </w:rPr>
        <w:t>bursting</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FACE - ÉRUPTIONS - boutons - -- éclatement, sensation d'</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-FACE - PAIN - sore, bruised - bones - --- right </w:t>
      </w:r>
      <w:r w:rsidRPr="00852DFF">
        <w:rPr>
          <w:rFonts w:eastAsia="Times New Roman" w:cstheme="minorHAnsi"/>
          <w:color w:val="17375F"/>
          <w:sz w:val="16"/>
          <w:szCs w:val="16"/>
          <w:lang w:eastAsia="fr-BE"/>
        </w:rPr>
        <w:t>FACE - DOULEUR - endolorissement, meurtrissure - os - --- droite, à</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p>
    <w:p w14:paraId="0C601C86"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eastAsia="fr-BE"/>
        </w:rPr>
        <w:t xml:space="preserve">-TEETH - PAIN, toothache - stitching - extending to - jaws - ---- upper </w:t>
      </w:r>
      <w:r w:rsidRPr="00852DFF">
        <w:rPr>
          <w:rFonts w:eastAsia="Times New Roman" w:cstheme="minorHAnsi"/>
          <w:color w:val="17375F"/>
          <w:sz w:val="16"/>
          <w:szCs w:val="16"/>
          <w:lang w:eastAsia="fr-BE"/>
        </w:rPr>
        <w:t>DENTS - DOULEUR - piquante - irradiant à - maxillaires - ---- supérieures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kc4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p>
    <w:p w14:paraId="5E3308D6"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-STOMACH - </w:t>
      </w:r>
      <w:r w:rsidRPr="00852DFF">
        <w:rPr>
          <w:rFonts w:eastAsia="Times New Roman" w:cstheme="minorHAnsi"/>
          <w:color w:val="000000"/>
          <w:sz w:val="16"/>
          <w:szCs w:val="16"/>
          <w:highlight w:val="yellow"/>
          <w:lang w:eastAsia="fr-BE"/>
        </w:rPr>
        <w:t>NAUSEA - - lameness in back, with</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 xml:space="preserve">ESTOMAC - NAUSÉE - - </w:t>
      </w:r>
      <w:r w:rsidRPr="00852DFF">
        <w:rPr>
          <w:rFonts w:eastAsia="Times New Roman" w:cstheme="minorHAnsi"/>
          <w:b/>
          <w:bCs/>
          <w:color w:val="17375F"/>
          <w:sz w:val="16"/>
          <w:szCs w:val="16"/>
          <w:lang w:eastAsia="fr-BE"/>
        </w:rPr>
        <w:t>parésie</w:t>
      </w:r>
      <w:r w:rsidRPr="00852DFF">
        <w:rPr>
          <w:rFonts w:eastAsia="Times New Roman" w:cstheme="minorHAnsi"/>
          <w:color w:val="17375F"/>
          <w:sz w:val="16"/>
          <w:szCs w:val="16"/>
          <w:lang w:eastAsia="fr-BE"/>
        </w:rPr>
        <w:t>, faiblesse du dos, avec</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ca11</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-STOMACH - RESTLESSNESS - - days, alternating </w:t>
      </w:r>
      <w:r w:rsidRPr="00852DFF">
        <w:rPr>
          <w:rFonts w:eastAsia="Times New Roman" w:cstheme="minorHAnsi"/>
          <w:color w:val="17375F"/>
          <w:sz w:val="16"/>
          <w:szCs w:val="16"/>
          <w:lang w:eastAsia="fr-BE"/>
        </w:rPr>
        <w:t xml:space="preserve">ESTOMAC - AGITATION - - </w:t>
      </w:r>
      <w:r w:rsidRPr="00852DFF">
        <w:rPr>
          <w:rFonts w:eastAsia="Times New Roman" w:cstheme="minorHAnsi"/>
          <w:b/>
          <w:bCs/>
          <w:color w:val="17375F"/>
          <w:sz w:val="16"/>
          <w:szCs w:val="16"/>
          <w:lang w:eastAsia="fr-BE"/>
        </w:rPr>
        <w:t>jours</w:t>
      </w:r>
      <w:r w:rsidRPr="00852DFF">
        <w:rPr>
          <w:rFonts w:eastAsia="Times New Roman" w:cstheme="minorHAnsi"/>
          <w:color w:val="17375F"/>
          <w:sz w:val="16"/>
          <w:szCs w:val="16"/>
          <w:lang w:eastAsia="fr-BE"/>
        </w:rPr>
        <w:t>, alternant, un jour sur deux</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hr2</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-STOMACH - </w:t>
      </w:r>
      <w:r w:rsidRPr="00852DFF">
        <w:rPr>
          <w:rFonts w:eastAsia="Times New Roman" w:cstheme="minorHAnsi"/>
          <w:color w:val="000000"/>
          <w:sz w:val="16"/>
          <w:szCs w:val="16"/>
          <w:highlight w:val="yellow"/>
          <w:lang w:eastAsia="fr-BE"/>
        </w:rPr>
        <w:t>THIRST - pains - with - --- operations, after</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ESTOMAC - SOIF - douleurs - avec - --- opérations, après des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st5</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-STOMACH - THIRST - perspiration - during - --- cold </w:t>
      </w:r>
      <w:r w:rsidRPr="00852DFF">
        <w:rPr>
          <w:rFonts w:eastAsia="Times New Roman" w:cstheme="minorHAnsi"/>
          <w:color w:val="17375F"/>
          <w:sz w:val="16"/>
          <w:szCs w:val="16"/>
          <w:lang w:eastAsia="fr-BE"/>
        </w:rPr>
        <w:t>ESTOMAC - SOIF - transpiration - pendant - --- froid</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harc2</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he5</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-STOMACH - VOMITING - nausea - during - --- operations, after </w:t>
      </w:r>
      <w:r w:rsidRPr="00852DFF">
        <w:rPr>
          <w:rFonts w:eastAsia="Times New Roman" w:cstheme="minorHAnsi"/>
          <w:color w:val="17375F"/>
          <w:sz w:val="16"/>
          <w:szCs w:val="16"/>
          <w:lang w:eastAsia="fr-BE"/>
        </w:rPr>
        <w:t>ESTOMAC - VOMISSEMENT, vomissant - nausée - pendant - --- opérations, après des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st5</w:t>
      </w:r>
      <w:r w:rsidRPr="00852DFF">
        <w:rPr>
          <w:rFonts w:eastAsia="Times New Roman" w:cstheme="minorHAnsi"/>
          <w:color w:val="17375F"/>
          <w:sz w:val="16"/>
          <w:szCs w:val="16"/>
          <w:lang w:eastAsia="fr-BE"/>
        </w:rPr>
        <w:t xml:space="preserve"> </w:t>
      </w:r>
    </w:p>
    <w:p w14:paraId="66E6D082" w14:textId="77777777" w:rsidR="00DB536C" w:rsidRPr="00852DFF" w:rsidRDefault="00DB536C" w:rsidP="00DB536C">
      <w:pPr>
        <w:spacing w:after="0" w:line="240" w:lineRule="auto"/>
        <w:rPr>
          <w:rFonts w:eastAsia="Times New Roman" w:cstheme="minorHAnsi"/>
          <w:color w:val="000000"/>
          <w:sz w:val="16"/>
          <w:szCs w:val="16"/>
          <w:lang w:eastAsia="fr-BE"/>
        </w:rPr>
      </w:pPr>
    </w:p>
    <w:p w14:paraId="3FD9F21A"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val="en-GB" w:eastAsia="fr-BE"/>
        </w:rPr>
        <w:t xml:space="preserve">-ABDOMEN - PAIN - neuralgic - -- weather, damp, wet, agg. </w:t>
      </w:r>
      <w:r w:rsidRPr="00852DFF">
        <w:rPr>
          <w:rFonts w:eastAsia="Times New Roman" w:cstheme="minorHAnsi"/>
          <w:color w:val="17375F"/>
          <w:sz w:val="16"/>
          <w:szCs w:val="16"/>
          <w:lang w:eastAsia="fr-BE"/>
        </w:rPr>
        <w:t>ABDOMEN - DOULEUR - névralgique - -- temps humide, pluvieux agg.</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cj3</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-RECTUM - CHOLERA - cramps, with - -- hands and feet, in </w:t>
      </w:r>
      <w:r w:rsidRPr="00852DFF">
        <w:rPr>
          <w:rFonts w:eastAsia="Times New Roman" w:cstheme="minorHAnsi"/>
          <w:color w:val="17375F"/>
          <w:sz w:val="16"/>
          <w:szCs w:val="16"/>
          <w:lang w:eastAsia="fr-BE"/>
        </w:rPr>
        <w:t>RECTUM - CHOLÉRA - crampes, avec des - -- mains et les pieds, dans les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p>
    <w:p w14:paraId="2729B859"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-BLADDER - URGING to urinate, morbid desire - pain, from - -- sacral region, in </w:t>
      </w:r>
      <w:r w:rsidRPr="00852DFF">
        <w:rPr>
          <w:rFonts w:eastAsia="Times New Roman" w:cstheme="minorHAnsi"/>
          <w:color w:val="17375F"/>
          <w:sz w:val="16"/>
          <w:szCs w:val="16"/>
          <w:lang w:eastAsia="fr-BE"/>
        </w:rPr>
        <w:t>VESSIE - BESOIN d'uriner, désir morbide - douleur, par la - -- sacrée, dans la région</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p>
    <w:p w14:paraId="0691ED33"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eastAsia="fr-BE"/>
        </w:rPr>
        <w:t xml:space="preserve">-BLADDER - URINATION - difficult, dysuria - -- catheter, had to be emptied by </w:t>
      </w:r>
      <w:r w:rsidRPr="00852DFF">
        <w:rPr>
          <w:rFonts w:eastAsia="Times New Roman" w:cstheme="minorHAnsi"/>
          <w:color w:val="17375F"/>
          <w:sz w:val="16"/>
          <w:szCs w:val="16"/>
          <w:lang w:eastAsia="fr-BE"/>
        </w:rPr>
        <w:t>VESSIE - MICTION - difficile, dysurie - -- vidée par un catheter, doit être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hr2</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-URINE - GARLIC, odor like - - afternoon </w:t>
      </w:r>
      <w:r w:rsidRPr="00852DFF">
        <w:rPr>
          <w:rFonts w:eastAsia="Times New Roman" w:cstheme="minorHAnsi"/>
          <w:color w:val="17375F"/>
          <w:sz w:val="16"/>
          <w:szCs w:val="16"/>
          <w:lang w:eastAsia="fr-BE"/>
        </w:rPr>
        <w:t xml:space="preserve">URINE - AIL, comme de l' - - </w:t>
      </w:r>
      <w:r w:rsidRPr="00852DFF">
        <w:rPr>
          <w:rFonts w:eastAsia="Times New Roman" w:cstheme="minorHAnsi"/>
          <w:b/>
          <w:bCs/>
          <w:color w:val="17375F"/>
          <w:sz w:val="16"/>
          <w:szCs w:val="16"/>
          <w:lang w:eastAsia="fr-BE"/>
        </w:rPr>
        <w:t>après</w:t>
      </w:r>
      <w:r w:rsidRPr="00852DFF">
        <w:rPr>
          <w:rFonts w:eastAsia="Times New Roman" w:cstheme="minorHAnsi"/>
          <w:color w:val="17375F"/>
          <w:sz w:val="16"/>
          <w:szCs w:val="16"/>
          <w:lang w:eastAsia="fr-BE"/>
        </w:rPr>
        <w:t>-midi, l'</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p>
    <w:p w14:paraId="27458037"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eastAsia="fr-BE"/>
        </w:rPr>
        <w:t xml:space="preserve">-MALE - CRACKS, </w:t>
      </w:r>
      <w:r w:rsidRPr="00852DFF">
        <w:rPr>
          <w:rFonts w:eastAsia="Times New Roman" w:cstheme="minorHAnsi"/>
          <w:color w:val="000000"/>
          <w:sz w:val="16"/>
          <w:szCs w:val="16"/>
          <w:highlight w:val="yellow"/>
          <w:lang w:eastAsia="fr-BE"/>
        </w:rPr>
        <w:t>fissures - - painful, scrotum</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 xml:space="preserve">MASCULIN - CREVASSES, fissures - - </w:t>
      </w:r>
      <w:r w:rsidRPr="00852DFF">
        <w:rPr>
          <w:rFonts w:eastAsia="Times New Roman" w:cstheme="minorHAnsi"/>
          <w:b/>
          <w:bCs/>
          <w:color w:val="17375F"/>
          <w:sz w:val="16"/>
          <w:szCs w:val="16"/>
          <w:lang w:eastAsia="fr-BE"/>
        </w:rPr>
        <w:t>douloureuses</w:t>
      </w:r>
      <w:r w:rsidRPr="00852DFF">
        <w:rPr>
          <w:rFonts w:eastAsia="Times New Roman" w:cstheme="minorHAnsi"/>
          <w:color w:val="17375F"/>
          <w:sz w:val="16"/>
          <w:szCs w:val="16"/>
          <w:lang w:eastAsia="fr-BE"/>
        </w:rPr>
        <w:t>, scrotum</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-MALE - ERUPTIONS - boils, </w:t>
      </w:r>
      <w:r w:rsidRPr="00852DFF">
        <w:rPr>
          <w:rFonts w:eastAsia="Times New Roman" w:cstheme="minorHAnsi"/>
          <w:color w:val="000000"/>
          <w:sz w:val="16"/>
          <w:szCs w:val="16"/>
          <w:highlight w:val="yellow"/>
          <w:lang w:eastAsia="fr-BE"/>
        </w:rPr>
        <w:t>furuncles - -- scrotum</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MASCULIN - ÉRUPTIONS - furoncles, clous - -- scrotum</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ca</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harc2</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he5</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-MALE - PAIN - penis - pressure - --- agg. </w:t>
      </w:r>
      <w:r w:rsidRPr="00852DFF">
        <w:rPr>
          <w:rFonts w:eastAsia="Times New Roman" w:cstheme="minorHAnsi"/>
          <w:color w:val="17375F"/>
          <w:sz w:val="16"/>
          <w:szCs w:val="16"/>
          <w:lang w:eastAsia="fr-BE"/>
        </w:rPr>
        <w:t>MASCULIN - DOULEUR - pénis - pression - --- agg.</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-MALE - PAIN - sore, bruised - penis - --- pressure agg. </w:t>
      </w:r>
      <w:r w:rsidRPr="00852DFF">
        <w:rPr>
          <w:rFonts w:eastAsia="Times New Roman" w:cstheme="minorHAnsi"/>
          <w:color w:val="17375F"/>
          <w:sz w:val="16"/>
          <w:szCs w:val="16"/>
          <w:lang w:eastAsia="fr-BE"/>
        </w:rPr>
        <w:t>MASCULIN - DOULEUR - endolorissement, meurtrissure - pénis - --- pression, agg. par la</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p>
    <w:p w14:paraId="30548AC9"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-RESPIRATION - INVOLUNTARY inspiration </w:t>
      </w:r>
      <w:r w:rsidRPr="00852DFF">
        <w:rPr>
          <w:rFonts w:eastAsia="Times New Roman" w:cstheme="minorHAnsi"/>
          <w:color w:val="17375F"/>
          <w:sz w:val="16"/>
          <w:szCs w:val="16"/>
          <w:lang w:eastAsia="fr-BE"/>
        </w:rPr>
        <w:t xml:space="preserve">RESPIRATION - </w:t>
      </w:r>
      <w:r w:rsidRPr="00852DFF">
        <w:rPr>
          <w:rFonts w:eastAsia="Times New Roman" w:cstheme="minorHAnsi"/>
          <w:b/>
          <w:bCs/>
          <w:color w:val="17375F"/>
          <w:sz w:val="16"/>
          <w:szCs w:val="16"/>
          <w:lang w:eastAsia="fr-BE"/>
        </w:rPr>
        <w:t>INVOLONTAIRE</w:t>
      </w:r>
      <w:r w:rsidRPr="00852DFF">
        <w:rPr>
          <w:rFonts w:eastAsia="Times New Roman" w:cstheme="minorHAnsi"/>
          <w:color w:val="17375F"/>
          <w:sz w:val="16"/>
          <w:szCs w:val="16"/>
          <w:lang w:eastAsia="fr-BE"/>
        </w:rPr>
        <w:t>, inspiration</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at1</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-CHEST - PAIN - sore, bruised - sides - inspiration agg. - ---- deep </w:t>
      </w:r>
      <w:r w:rsidRPr="00852DFF">
        <w:rPr>
          <w:rFonts w:eastAsia="Times New Roman" w:cstheme="minorHAnsi"/>
          <w:color w:val="17375F"/>
          <w:sz w:val="16"/>
          <w:szCs w:val="16"/>
          <w:lang w:eastAsia="fr-BE"/>
        </w:rPr>
        <w:t>THORAX - DOULEUR - endolorissement, meurtrissure - côtés - inspiration agg. - ---- profonde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kc4</w:t>
      </w:r>
      <w:r w:rsidRPr="00852DFF">
        <w:rPr>
          <w:rFonts w:eastAsia="Times New Roman" w:cstheme="minorHAnsi"/>
          <w:color w:val="17375F"/>
          <w:sz w:val="16"/>
          <w:szCs w:val="16"/>
          <w:lang w:eastAsia="fr-BE"/>
        </w:rPr>
        <w:t xml:space="preserve"> </w:t>
      </w:r>
    </w:p>
    <w:p w14:paraId="365CFB77"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eastAsia="fr-BE"/>
        </w:rPr>
        <w:t xml:space="preserve">-CHEST - PAIN - sticking - inspiration agg. - --- deep </w:t>
      </w:r>
      <w:r w:rsidRPr="00852DFF">
        <w:rPr>
          <w:rFonts w:eastAsia="Times New Roman" w:cstheme="minorHAnsi"/>
          <w:color w:val="17375F"/>
          <w:sz w:val="16"/>
          <w:szCs w:val="16"/>
          <w:lang w:eastAsia="fr-BE"/>
        </w:rPr>
        <w:t>THORAX - DOULEUR - piquante, comme par des aiguilles fichées - inspiration agg. - --- profonde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kc4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-CHEST - PAIN - sticking - ribs - --- left </w:t>
      </w:r>
      <w:r w:rsidRPr="00852DFF">
        <w:rPr>
          <w:rFonts w:eastAsia="Times New Roman" w:cstheme="minorHAnsi"/>
          <w:color w:val="17375F"/>
          <w:sz w:val="16"/>
          <w:szCs w:val="16"/>
          <w:lang w:eastAsia="fr-BE"/>
        </w:rPr>
        <w:t>THORAX - DOULEUR - piquante, comme par des aiguilles fichées - côtes - --- gauche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kc4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-CHEST - SMALL - sensation as if - -- left </w:t>
      </w:r>
      <w:r w:rsidRPr="00852DFF">
        <w:rPr>
          <w:rFonts w:eastAsia="Times New Roman" w:cstheme="minorHAnsi"/>
          <w:color w:val="17375F"/>
          <w:sz w:val="16"/>
          <w:szCs w:val="16"/>
          <w:lang w:eastAsia="fr-BE"/>
        </w:rPr>
        <w:t>THORAX - PETIT - sensation comme si - -- gauche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p>
    <w:p w14:paraId="2827D1C8"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lastRenderedPageBreak/>
        <w:t xml:space="preserve">-HEART &amp; CIRCULATION - INFLAMMATION - </w:t>
      </w:r>
      <w:r w:rsidRPr="00852DFF">
        <w:rPr>
          <w:rFonts w:eastAsia="Times New Roman" w:cstheme="minorHAnsi"/>
          <w:color w:val="000000"/>
          <w:sz w:val="16"/>
          <w:szCs w:val="16"/>
          <w:highlight w:val="yellow"/>
          <w:lang w:eastAsia="fr-BE"/>
        </w:rPr>
        <w:t>purulent - -- endocardium</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COEUR &amp; CIRCULATION - INFLAMMATION - purulents - -- endocarde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rg1</w:t>
      </w:r>
      <w:r w:rsidRPr="00852DFF">
        <w:rPr>
          <w:rFonts w:eastAsia="Times New Roman" w:cstheme="minorHAnsi"/>
          <w:color w:val="17375F"/>
          <w:sz w:val="16"/>
          <w:szCs w:val="16"/>
          <w:lang w:eastAsia="fr-BE"/>
        </w:rPr>
        <w:t xml:space="preserve"> </w:t>
      </w:r>
    </w:p>
    <w:p w14:paraId="1AA7BF6C" w14:textId="77777777" w:rsidR="00DB536C" w:rsidRPr="00852DFF" w:rsidRDefault="00DB536C" w:rsidP="00DB536C">
      <w:pPr>
        <w:spacing w:after="0" w:line="240" w:lineRule="auto"/>
        <w:rPr>
          <w:rFonts w:eastAsia="Times New Roman" w:cstheme="minorHAnsi"/>
          <w:color w:val="000000"/>
          <w:sz w:val="16"/>
          <w:szCs w:val="16"/>
          <w:lang w:eastAsia="fr-BE"/>
        </w:rPr>
      </w:pPr>
    </w:p>
    <w:p w14:paraId="30675CF0"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-BACK - </w:t>
      </w:r>
      <w:r w:rsidRPr="00852DFF">
        <w:rPr>
          <w:rFonts w:eastAsia="Times New Roman" w:cstheme="minorHAnsi"/>
          <w:color w:val="000000"/>
          <w:sz w:val="16"/>
          <w:szCs w:val="16"/>
          <w:highlight w:val="yellow"/>
          <w:lang w:eastAsia="fr-BE"/>
        </w:rPr>
        <w:t>PAIN - dorsal region - scapulae - left - extending to - ----- lung, into left</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DOS - DOULEUR - dorsale, région - omoplates - gauche - irradiant à - ----- poumon gauche, dans le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-BACK - PAIN - dorsal region - scapulae - extending to - chest - ----- lung, left </w:t>
      </w:r>
      <w:r w:rsidRPr="00852DFF">
        <w:rPr>
          <w:rFonts w:eastAsia="Times New Roman" w:cstheme="minorHAnsi"/>
          <w:color w:val="17375F"/>
          <w:sz w:val="16"/>
          <w:szCs w:val="16"/>
          <w:lang w:eastAsia="fr-BE"/>
        </w:rPr>
        <w:t>DOS - DOULEUR - dorsale, région - omoplates - irradiant à - thorax - ----- poumon gauche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h3</w:t>
      </w:r>
      <w:r w:rsidRPr="00852DFF">
        <w:rPr>
          <w:rFonts w:eastAsia="Times New Roman" w:cstheme="minorHAnsi"/>
          <w:color w:val="17375F"/>
          <w:sz w:val="16"/>
          <w:szCs w:val="16"/>
          <w:lang w:eastAsia="fr-BE"/>
        </w:rPr>
        <w:t xml:space="preserve"> </w:t>
      </w:r>
    </w:p>
    <w:p w14:paraId="086540B4"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-BACK - PAIN - lumbar region, lumbago - pain in - lower limbs, with - ---- thigh </w:t>
      </w:r>
      <w:r w:rsidRPr="00852DFF">
        <w:rPr>
          <w:rFonts w:eastAsia="Times New Roman" w:cstheme="minorHAnsi"/>
          <w:color w:val="17375F"/>
          <w:sz w:val="16"/>
          <w:szCs w:val="16"/>
          <w:lang w:eastAsia="fr-BE"/>
        </w:rPr>
        <w:t>DOS - DOULEUR - lombaire, lumbago, région - douleur dans - membres inférieurs, avec - ---- cuisse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-BACK - PAIN - paralytic - sitting agg. - --- after long </w:t>
      </w:r>
      <w:r w:rsidRPr="00852DFF">
        <w:rPr>
          <w:rFonts w:eastAsia="Times New Roman" w:cstheme="minorHAnsi"/>
          <w:color w:val="17375F"/>
          <w:sz w:val="16"/>
          <w:szCs w:val="16"/>
          <w:lang w:eastAsia="fr-BE"/>
        </w:rPr>
        <w:t>DOS - DOULEUR - paralytique - assis, agg. - --- après un moment</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p>
    <w:p w14:paraId="2F6FE0E1" w14:textId="77777777" w:rsidR="00DB536C" w:rsidRPr="00852DFF" w:rsidRDefault="00DB536C" w:rsidP="00DB536C">
      <w:pPr>
        <w:spacing w:after="0" w:line="240" w:lineRule="auto"/>
        <w:rPr>
          <w:rFonts w:eastAsia="Times New Roman" w:cstheme="minorHAnsi"/>
          <w:color w:val="808080"/>
          <w:sz w:val="16"/>
          <w:szCs w:val="16"/>
          <w:lang w:val="en-GB" w:eastAsia="fr-BE"/>
        </w:rPr>
      </w:pPr>
      <w:r w:rsidRPr="00852DFF">
        <w:rPr>
          <w:rFonts w:eastAsia="Times New Roman" w:cstheme="minorHAnsi"/>
          <w:color w:val="000000"/>
          <w:sz w:val="16"/>
          <w:szCs w:val="16"/>
          <w:lang w:val="en-GB" w:eastAsia="fr-BE"/>
        </w:rPr>
        <w:t xml:space="preserve">-BACK - SWELLING - cervical region - lymphatic tissue - --- stiffness, with </w:t>
      </w:r>
      <w:r w:rsidRPr="00852DFF">
        <w:rPr>
          <w:rFonts w:eastAsia="Times New Roman" w:cstheme="minorHAnsi"/>
          <w:color w:val="17375F"/>
          <w:sz w:val="16"/>
          <w:szCs w:val="16"/>
          <w:lang w:val="en-GB" w:eastAsia="fr-BE"/>
        </w:rPr>
        <w:t>DOS - GONFLEMENT - cervicale, région - lymphatique, tissu - --- raideur, avec</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h3</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harc2</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he5</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kj10</w:t>
      </w:r>
      <w:r w:rsidRPr="00852DFF">
        <w:rPr>
          <w:rFonts w:eastAsia="Times New Roman" w:cstheme="minorHAnsi"/>
          <w:color w:val="808080"/>
          <w:sz w:val="16"/>
          <w:szCs w:val="16"/>
          <w:lang w:val="en-GB" w:eastAsia="fr-BE"/>
        </w:rPr>
        <w:br/>
      </w:r>
    </w:p>
    <w:p w14:paraId="7212E702"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808080"/>
          <w:sz w:val="16"/>
          <w:szCs w:val="16"/>
          <w:lang w:val="en-GB" w:eastAsia="fr-BE"/>
        </w:rPr>
        <w:t>-</w:t>
      </w:r>
      <w:r w:rsidRPr="00852DFF">
        <w:rPr>
          <w:rFonts w:eastAsia="Times New Roman" w:cstheme="minorHAnsi"/>
          <w:color w:val="000000"/>
          <w:sz w:val="16"/>
          <w:szCs w:val="16"/>
          <w:lang w:val="en-GB" w:eastAsia="fr-BE"/>
        </w:rPr>
        <w:t xml:space="preserve">EXTREMITIES - CRAMPS - legs - calves - night - ---- rising from lying amel., standing amel. </w:t>
      </w:r>
      <w:r w:rsidRPr="00852DFF">
        <w:rPr>
          <w:rFonts w:eastAsia="Times New Roman" w:cstheme="minorHAnsi"/>
          <w:color w:val="17375F"/>
          <w:sz w:val="16"/>
          <w:szCs w:val="16"/>
          <w:lang w:eastAsia="fr-BE"/>
        </w:rPr>
        <w:t>EXTRÉMITÉS - CRAMPES - jambes - mollets - nuit, la - ---- sortant du lit et se tenant debout, amél. en</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bo1</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-EXTREMITIES - </w:t>
      </w:r>
      <w:r w:rsidRPr="00852DFF">
        <w:rPr>
          <w:rFonts w:eastAsia="Times New Roman" w:cstheme="minorHAnsi"/>
          <w:b/>
          <w:bCs/>
          <w:color w:val="AF0000"/>
          <w:sz w:val="16"/>
          <w:szCs w:val="16"/>
          <w:highlight w:val="yellow"/>
          <w:lang w:eastAsia="fr-BE"/>
        </w:rPr>
        <w:t>CRAMPS - legs - calves - standing - ---- amel</w:t>
      </w:r>
      <w:r w:rsidRPr="00852DFF">
        <w:rPr>
          <w:rFonts w:eastAsia="Times New Roman" w:cstheme="minorHAnsi"/>
          <w:b/>
          <w:bCs/>
          <w:color w:val="AF0000"/>
          <w:sz w:val="16"/>
          <w:szCs w:val="16"/>
          <w:lang w:eastAsia="fr-BE"/>
        </w:rPr>
        <w:t xml:space="preserve">. </w:t>
      </w:r>
      <w:r w:rsidRPr="00852DFF">
        <w:rPr>
          <w:rFonts w:eastAsia="Times New Roman" w:cstheme="minorHAnsi"/>
          <w:color w:val="17375F"/>
          <w:sz w:val="16"/>
          <w:szCs w:val="16"/>
          <w:lang w:eastAsia="fr-BE"/>
        </w:rPr>
        <w:t>EXTRÉMITÉS - CRAMPES - jambes - mollets - debout - ---- amél.</w:t>
      </w:r>
      <w:r w:rsidRPr="00852DFF">
        <w:rPr>
          <w:rFonts w:eastAsia="Times New Roman" w:cstheme="minorHAnsi"/>
          <w:color w:val="000000"/>
          <w:sz w:val="16"/>
          <w:szCs w:val="16"/>
          <w:lang w:eastAsia="fr-BE"/>
        </w:rPr>
        <w:t xml:space="preserve"> (1)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ca</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ps2</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-EXTREMITIES - </w:t>
      </w:r>
      <w:r w:rsidRPr="00852DFF">
        <w:rPr>
          <w:rFonts w:eastAsia="Times New Roman" w:cstheme="minorHAnsi"/>
          <w:color w:val="000000"/>
          <w:sz w:val="16"/>
          <w:szCs w:val="16"/>
          <w:highlight w:val="yellow"/>
          <w:lang w:eastAsia="fr-BE"/>
        </w:rPr>
        <w:t>ERUPTIONS - bleeding - -- legs, after scratching</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EXTRÉMITÉS - ÉRUPTIONS - saignantes - -- jambes, après grattage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schm1</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-EXTREMITIES - ERUPTIONS - elevations - -- bleeding after scratching, upper limbs </w:t>
      </w:r>
      <w:r w:rsidRPr="00852DFF">
        <w:rPr>
          <w:rFonts w:eastAsia="Times New Roman" w:cstheme="minorHAnsi"/>
          <w:color w:val="17375F"/>
          <w:sz w:val="16"/>
          <w:szCs w:val="16"/>
          <w:lang w:eastAsia="fr-BE"/>
        </w:rPr>
        <w:t>EXTRÉMITÉS - ÉRUPTIONS - saillantes - -- saignant après grattage, membres supérieurs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-EXTREMITIES - </w:t>
      </w:r>
      <w:r w:rsidRPr="00852DFF">
        <w:rPr>
          <w:rFonts w:eastAsia="Times New Roman" w:cstheme="minorHAnsi"/>
          <w:color w:val="000000"/>
          <w:sz w:val="16"/>
          <w:szCs w:val="16"/>
          <w:highlight w:val="yellow"/>
          <w:lang w:eastAsia="fr-BE"/>
        </w:rPr>
        <w:t>ERUPTIONS - pimples - -- greenish, hands</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EXTRÉMITÉS - ÉRUPTIONS - boutons - -- verdâtre, mains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-EXTREMITIES - MOTION, motions - - side to side, from, upper limbs </w:t>
      </w:r>
      <w:r w:rsidRPr="00852DFF">
        <w:rPr>
          <w:rFonts w:eastAsia="Times New Roman" w:cstheme="minorHAnsi"/>
          <w:color w:val="17375F"/>
          <w:sz w:val="16"/>
          <w:szCs w:val="16"/>
          <w:lang w:eastAsia="fr-BE"/>
        </w:rPr>
        <w:t xml:space="preserve">EXTRÉMITÉS - MOUVEMENT, mouvements - - </w:t>
      </w:r>
      <w:r w:rsidRPr="00852DFF">
        <w:rPr>
          <w:rFonts w:eastAsia="Times New Roman" w:cstheme="minorHAnsi"/>
          <w:b/>
          <w:bCs/>
          <w:color w:val="17375F"/>
          <w:sz w:val="16"/>
          <w:szCs w:val="16"/>
          <w:lang w:eastAsia="fr-BE"/>
        </w:rPr>
        <w:t>côté</w:t>
      </w:r>
      <w:r w:rsidRPr="00852DFF">
        <w:rPr>
          <w:rFonts w:eastAsia="Times New Roman" w:cstheme="minorHAnsi"/>
          <w:color w:val="17375F"/>
          <w:sz w:val="16"/>
          <w:szCs w:val="16"/>
          <w:lang w:eastAsia="fr-BE"/>
        </w:rPr>
        <w:t xml:space="preserve"> à l'autre, d'un, membres supérieurs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-EXTREMITIES - TINGLING, prickling - fingers - -- motion agg. </w:t>
      </w:r>
      <w:r w:rsidRPr="00852DFF">
        <w:rPr>
          <w:rFonts w:eastAsia="Times New Roman" w:cstheme="minorHAnsi"/>
          <w:color w:val="17375F"/>
          <w:sz w:val="16"/>
          <w:szCs w:val="16"/>
          <w:lang w:eastAsia="fr-BE"/>
        </w:rPr>
        <w:t>EXTRÉMITÉS - PICOTEMENTS, fourmillements, sensation de piqûres - doigts - -- mouvement agg.</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-EXTREMITIES - WEAKNESS - upper limbs - -- angina pectoris, in </w:t>
      </w:r>
      <w:r w:rsidRPr="00852DFF">
        <w:rPr>
          <w:rFonts w:eastAsia="Times New Roman" w:cstheme="minorHAnsi"/>
          <w:color w:val="17375F"/>
          <w:sz w:val="16"/>
          <w:szCs w:val="16"/>
          <w:lang w:eastAsia="fr-BE"/>
        </w:rPr>
        <w:t>EXTRÉMITÉS - FAIBLESSE - membres supérieurs - -- angine de poitrine, dans l'</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p>
    <w:p w14:paraId="5A353EAC"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eastAsia="fr-BE"/>
        </w:rPr>
        <w:t xml:space="preserve">-EXTREMITIES - YELLOWISH - greenish - -- hands </w:t>
      </w:r>
      <w:r w:rsidRPr="00852DFF">
        <w:rPr>
          <w:rFonts w:eastAsia="Times New Roman" w:cstheme="minorHAnsi"/>
          <w:color w:val="17375F"/>
          <w:sz w:val="16"/>
          <w:szCs w:val="16"/>
          <w:lang w:eastAsia="fr-BE"/>
        </w:rPr>
        <w:t>EXTRÉMITÉS - JAUNÂTRE - verdâtre - -- mains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-EXTREMITIES - </w:t>
      </w:r>
      <w:r w:rsidRPr="00852DFF">
        <w:rPr>
          <w:rFonts w:eastAsia="Times New Roman" w:cstheme="minorHAnsi"/>
          <w:color w:val="000000"/>
          <w:sz w:val="16"/>
          <w:szCs w:val="16"/>
          <w:highlight w:val="yellow"/>
          <w:lang w:eastAsia="fr-BE"/>
        </w:rPr>
        <w:t>YELLOWISH - greenish - hands - --- palms</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EXTRÉMITÉS - JAUNÂTRE - verdâtre - mains - --- paumes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-EXTREMITIES - YELLOWISH - greenish - -- fingernails, roots </w:t>
      </w:r>
      <w:r w:rsidRPr="00852DFF">
        <w:rPr>
          <w:rFonts w:eastAsia="Times New Roman" w:cstheme="minorHAnsi"/>
          <w:color w:val="17375F"/>
          <w:sz w:val="16"/>
          <w:szCs w:val="16"/>
          <w:lang w:eastAsia="fr-BE"/>
        </w:rPr>
        <w:t>EXTRÉMITÉS - JAUNÂTRE - verdâtre - -- ongles des doigts, racine des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p>
    <w:p w14:paraId="47B22B91"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val="en-GB" w:eastAsia="fr-BE"/>
        </w:rPr>
        <w:t xml:space="preserve">-FEVER, HEAT - MIDNIGHT - after - -- one thirty am. </w:t>
      </w:r>
      <w:r w:rsidRPr="00852DFF">
        <w:rPr>
          <w:rFonts w:eastAsia="Times New Roman" w:cstheme="minorHAnsi"/>
          <w:color w:val="17375F"/>
          <w:sz w:val="16"/>
          <w:szCs w:val="16"/>
          <w:lang w:eastAsia="fr-BE"/>
        </w:rPr>
        <w:t>FIÈVRE, CHALEUR - MINUIT - après - -- une h. trente</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hr2</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p>
    <w:p w14:paraId="193E46C6"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eastAsia="fr-BE"/>
        </w:rPr>
        <w:t xml:space="preserve">-PERSPIRATION - COLD - - intermittent </w:t>
      </w:r>
      <w:r w:rsidRPr="00852DFF">
        <w:rPr>
          <w:rFonts w:eastAsia="Times New Roman" w:cstheme="minorHAnsi"/>
          <w:color w:val="17375F"/>
          <w:sz w:val="16"/>
          <w:szCs w:val="16"/>
          <w:lang w:eastAsia="fr-BE"/>
        </w:rPr>
        <w:t xml:space="preserve">TRANSPIRATION - FROID - - </w:t>
      </w:r>
      <w:r w:rsidRPr="00852DFF">
        <w:rPr>
          <w:rFonts w:eastAsia="Times New Roman" w:cstheme="minorHAnsi"/>
          <w:b/>
          <w:bCs/>
          <w:color w:val="17375F"/>
          <w:sz w:val="16"/>
          <w:szCs w:val="16"/>
          <w:lang w:eastAsia="fr-BE"/>
        </w:rPr>
        <w:t>intermittent</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ca</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-PERSPIRATION - INTERMITTENT - - cold, clammy </w:t>
      </w:r>
      <w:r w:rsidRPr="00852DFF">
        <w:rPr>
          <w:rFonts w:eastAsia="Times New Roman" w:cstheme="minorHAnsi"/>
          <w:color w:val="17375F"/>
          <w:sz w:val="16"/>
          <w:szCs w:val="16"/>
          <w:lang w:eastAsia="fr-BE"/>
        </w:rPr>
        <w:t xml:space="preserve">TRANSPIRATION - INTERMITTENTE - - </w:t>
      </w:r>
      <w:r w:rsidRPr="00852DFF">
        <w:rPr>
          <w:rFonts w:eastAsia="Times New Roman" w:cstheme="minorHAnsi"/>
          <w:b/>
          <w:bCs/>
          <w:color w:val="17375F"/>
          <w:sz w:val="16"/>
          <w:szCs w:val="16"/>
          <w:lang w:eastAsia="fr-BE"/>
        </w:rPr>
        <w:t>froide</w:t>
      </w:r>
      <w:r w:rsidRPr="00852DFF">
        <w:rPr>
          <w:rFonts w:eastAsia="Times New Roman" w:cstheme="minorHAnsi"/>
          <w:color w:val="17375F"/>
          <w:sz w:val="16"/>
          <w:szCs w:val="16"/>
          <w:lang w:eastAsia="fr-BE"/>
        </w:rPr>
        <w:t>, collante, poisseuse</w:t>
      </w:r>
      <w:r w:rsidRPr="00852DFF">
        <w:rPr>
          <w:rFonts w:eastAsia="Times New Roman" w:cstheme="minorHAnsi"/>
          <w:color w:val="000000"/>
          <w:sz w:val="16"/>
          <w:szCs w:val="16"/>
          <w:lang w:eastAsia="fr-BE"/>
        </w:rPr>
        <w:t xml:space="preserve"> (1)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ca7</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cj3</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p>
    <w:p w14:paraId="052DDF64" w14:textId="77777777" w:rsidR="00DB536C" w:rsidRPr="00852DFF" w:rsidRDefault="00DB536C" w:rsidP="00DB536C">
      <w:pPr>
        <w:spacing w:after="0" w:line="240" w:lineRule="auto"/>
        <w:rPr>
          <w:rFonts w:eastAsia="Times New Roman" w:cstheme="minorHAnsi"/>
          <w:color w:val="000000"/>
          <w:sz w:val="16"/>
          <w:szCs w:val="16"/>
          <w:lang w:eastAsia="fr-BE"/>
        </w:rPr>
      </w:pPr>
      <w:r w:rsidRPr="00852DFF">
        <w:rPr>
          <w:rFonts w:eastAsia="Times New Roman" w:cstheme="minorHAnsi"/>
          <w:color w:val="000000"/>
          <w:sz w:val="16"/>
          <w:szCs w:val="16"/>
          <w:lang w:eastAsia="fr-BE"/>
        </w:rPr>
        <w:t xml:space="preserve">-SKIN - ERUPTIONS - carbuncles - -- cutting </w:t>
      </w:r>
      <w:r w:rsidRPr="00852DFF">
        <w:rPr>
          <w:rFonts w:eastAsia="Times New Roman" w:cstheme="minorHAnsi"/>
          <w:color w:val="17375F"/>
          <w:sz w:val="16"/>
          <w:szCs w:val="16"/>
          <w:lang w:eastAsia="fr-BE"/>
        </w:rPr>
        <w:t>PEAU - ÉRUPTIONS - anthrax, furoncles - -- coupants</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ca</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p>
    <w:p w14:paraId="4BDFC16A"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-GENERALITIES - COLDNESS, </w:t>
      </w:r>
      <w:r w:rsidRPr="00852DFF">
        <w:rPr>
          <w:rFonts w:eastAsia="Times New Roman" w:cstheme="minorHAnsi"/>
          <w:color w:val="000000"/>
          <w:sz w:val="16"/>
          <w:szCs w:val="16"/>
          <w:highlight w:val="yellow"/>
          <w:lang w:eastAsia="fr-BE"/>
        </w:rPr>
        <w:t>lack of vital heat - icy - -- cramps, with, and obstinate hiccough</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GÉNÉRALITÉS - FROID, manque de chaleur vitale - glacée - -- crampes et hoquet rebelle, avec</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cj3</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-GENERALITIES - CONVULSIONS, spasms - forenoon - -- ten am. </w:t>
      </w:r>
      <w:r w:rsidRPr="00852DFF">
        <w:rPr>
          <w:rFonts w:eastAsia="Times New Roman" w:cstheme="minorHAnsi"/>
          <w:color w:val="17375F"/>
          <w:sz w:val="16"/>
          <w:szCs w:val="16"/>
          <w:lang w:eastAsia="fr-BE"/>
        </w:rPr>
        <w:t>GÉNÉRALITÉS - CONVULSIONS, spasmes - matinée - -- dix h.</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hr2</w:t>
      </w:r>
      <w:r w:rsidRPr="00852DFF">
        <w:rPr>
          <w:rFonts w:eastAsia="Times New Roman" w:cstheme="minorHAnsi"/>
          <w:color w:val="17375F"/>
          <w:sz w:val="16"/>
          <w:szCs w:val="16"/>
          <w:lang w:eastAsia="fr-BE"/>
        </w:rPr>
        <w:t xml:space="preserve"> </w:t>
      </w:r>
    </w:p>
    <w:p w14:paraId="620BE14A" w14:textId="77777777" w:rsidR="00DB536C" w:rsidRPr="00852DFF" w:rsidRDefault="00DB536C" w:rsidP="00DB536C">
      <w:pPr>
        <w:spacing w:after="0" w:line="240" w:lineRule="auto"/>
        <w:rPr>
          <w:rFonts w:eastAsia="Times New Roman" w:cstheme="minorHAnsi"/>
          <w:color w:val="17375F"/>
          <w:sz w:val="16"/>
          <w:szCs w:val="16"/>
          <w:lang w:eastAsia="fr-BE"/>
        </w:rPr>
      </w:pPr>
      <w:r w:rsidRPr="00852DFF">
        <w:rPr>
          <w:rFonts w:eastAsia="Times New Roman" w:cstheme="minorHAnsi"/>
          <w:color w:val="000000"/>
          <w:sz w:val="16"/>
          <w:szCs w:val="16"/>
          <w:lang w:eastAsia="fr-BE"/>
        </w:rPr>
        <w:t xml:space="preserve">-GENERALITIES - </w:t>
      </w:r>
      <w:r w:rsidRPr="00852DFF">
        <w:rPr>
          <w:rFonts w:eastAsia="Times New Roman" w:cstheme="minorHAnsi"/>
          <w:color w:val="000000"/>
          <w:sz w:val="16"/>
          <w:szCs w:val="16"/>
          <w:highlight w:val="yellow"/>
          <w:lang w:eastAsia="fr-BE"/>
        </w:rPr>
        <w:t>NUMBNESS, insensibility - left - -- angina pectoris, in</w:t>
      </w:r>
      <w:r w:rsidRPr="00852DFF">
        <w:rPr>
          <w:rFonts w:eastAsia="Times New Roman" w:cstheme="minorHAnsi"/>
          <w:color w:val="000000"/>
          <w:sz w:val="16"/>
          <w:szCs w:val="16"/>
          <w:lang w:eastAsia="fr-BE"/>
        </w:rPr>
        <w:t xml:space="preserve"> </w:t>
      </w:r>
      <w:r w:rsidRPr="00852DFF">
        <w:rPr>
          <w:rFonts w:eastAsia="Times New Roman" w:cstheme="minorHAnsi"/>
          <w:color w:val="17375F"/>
          <w:sz w:val="16"/>
          <w:szCs w:val="16"/>
          <w:lang w:eastAsia="fr-BE"/>
        </w:rPr>
        <w:t>GÉNÉRALITÉS - ENGOURDISSEMENT, insensibilité - gauche - -- angine de poitrine, dans l'</w:t>
      </w:r>
      <w:r w:rsidRPr="00852DFF">
        <w:rPr>
          <w:rFonts w:eastAsia="Times New Roman" w:cstheme="minorHAnsi"/>
          <w:color w:val="000000"/>
          <w:sz w:val="16"/>
          <w:szCs w:val="16"/>
          <w:lang w:eastAsia="fr-BE"/>
        </w:rPr>
        <w:t xml:space="preserve"> (1)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p>
    <w:p w14:paraId="7CCEAF4B" w14:textId="77777777" w:rsidR="00C85898" w:rsidRPr="00852DFF" w:rsidRDefault="00C85898" w:rsidP="00DB536C">
      <w:pPr>
        <w:spacing w:after="0" w:line="240" w:lineRule="auto"/>
        <w:rPr>
          <w:rFonts w:eastAsia="Times New Roman" w:cstheme="minorHAnsi"/>
          <w:color w:val="17375F"/>
          <w:sz w:val="16"/>
          <w:szCs w:val="16"/>
          <w:lang w:eastAsia="fr-BE"/>
        </w:rPr>
      </w:pPr>
    </w:p>
    <w:p w14:paraId="2027C12A" w14:textId="77777777" w:rsidR="00C85898" w:rsidRPr="00852DFF" w:rsidRDefault="00C85898" w:rsidP="00DB536C">
      <w:pPr>
        <w:spacing w:after="0" w:line="240" w:lineRule="auto"/>
        <w:rPr>
          <w:rFonts w:eastAsia="Times New Roman" w:cstheme="minorHAnsi"/>
          <w:color w:val="17375F"/>
          <w:sz w:val="16"/>
          <w:szCs w:val="16"/>
          <w:lang w:eastAsia="fr-BE"/>
        </w:rPr>
      </w:pPr>
    </w:p>
    <w:p w14:paraId="302A37E8" w14:textId="78E943DD" w:rsidR="00DB536C" w:rsidRPr="00745C11" w:rsidRDefault="00DB536C" w:rsidP="00DB536C">
      <w:pPr>
        <w:shd w:val="clear" w:color="auto" w:fill="FFFFFF"/>
        <w:spacing w:before="120" w:after="120" w:line="240" w:lineRule="auto"/>
        <w:jc w:val="center"/>
        <w:rPr>
          <w:rFonts w:eastAsia="Times New Roman" w:cstheme="minorHAnsi"/>
          <w:b/>
          <w:color w:val="202122"/>
          <w:lang w:eastAsia="fr-BE"/>
        </w:rPr>
      </w:pPr>
      <w:r w:rsidRPr="00745C11">
        <w:rPr>
          <w:rFonts w:eastAsia="Times New Roman" w:cstheme="minorHAnsi"/>
          <w:b/>
          <w:color w:val="202122"/>
          <w:lang w:eastAsia="fr-BE"/>
        </w:rPr>
        <w:t>Delusions, fear, dreams, sensations, pregnancy</w:t>
      </w:r>
      <w:r w:rsidR="00852DFF">
        <w:rPr>
          <w:rFonts w:eastAsia="Times New Roman" w:cstheme="minorHAnsi"/>
          <w:b/>
          <w:color w:val="202122"/>
          <w:lang w:eastAsia="fr-BE"/>
        </w:rPr>
        <w:t xml:space="preserve"> </w:t>
      </w:r>
      <w:r w:rsidRPr="00745C11">
        <w:rPr>
          <w:rFonts w:eastAsia="Times New Roman" w:cstheme="minorHAnsi"/>
          <w:b/>
          <w:color w:val="202122"/>
          <w:lang w:eastAsia="fr-BE"/>
        </w:rPr>
        <w:t>- extraits du Complete</w:t>
      </w:r>
    </w:p>
    <w:p w14:paraId="5EAF9C57"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MIND - </w:t>
      </w:r>
      <w:r w:rsidRPr="00852DFF">
        <w:rPr>
          <w:rFonts w:eastAsia="Times New Roman" w:cstheme="minorHAnsi"/>
          <w:b/>
          <w:color w:val="000000"/>
          <w:sz w:val="16"/>
          <w:szCs w:val="16"/>
          <w:u w:val="single"/>
          <w:lang w:eastAsia="fr-BE"/>
        </w:rPr>
        <w:t>DELUSIONS</w:t>
      </w:r>
      <w:r w:rsidRPr="00852DFF">
        <w:rPr>
          <w:rFonts w:eastAsia="Times New Roman" w:cstheme="minorHAnsi"/>
          <w:color w:val="000000"/>
          <w:sz w:val="16"/>
          <w:szCs w:val="16"/>
          <w:lang w:eastAsia="fr-BE"/>
        </w:rPr>
        <w:t xml:space="preserve">, imaginations - die - -- about to, </w:t>
      </w:r>
      <w:r w:rsidRPr="00852DFF">
        <w:rPr>
          <w:rFonts w:eastAsia="Times New Roman" w:cstheme="minorHAnsi"/>
          <w:color w:val="17375F"/>
          <w:sz w:val="16"/>
          <w:szCs w:val="16"/>
          <w:lang w:eastAsia="fr-BE"/>
        </w:rPr>
        <w:t>PSYCHISME - HALLUCINATIONS, illusions - mourir, meurt - -- point de mourir, sur le</w:t>
      </w:r>
      <w:r w:rsidRPr="00852DFF">
        <w:rPr>
          <w:rFonts w:eastAsia="Times New Roman" w:cstheme="minorHAnsi"/>
          <w:color w:val="000000"/>
          <w:sz w:val="16"/>
          <w:szCs w:val="16"/>
          <w:lang w:eastAsia="fr-BE"/>
        </w:rPr>
        <w:t xml:space="preserve"> (101)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hr2</w:t>
      </w:r>
      <w:r w:rsidRPr="00852DFF">
        <w:rPr>
          <w:rFonts w:eastAsia="Times New Roman" w:cstheme="minorHAnsi"/>
          <w:color w:val="17375F"/>
          <w:sz w:val="16"/>
          <w:szCs w:val="16"/>
          <w:lang w:eastAsia="fr-BE"/>
        </w:rPr>
        <w:t xml:space="preserve"> </w:t>
      </w:r>
    </w:p>
    <w:p w14:paraId="120DA660" w14:textId="77777777" w:rsidR="00DB536C" w:rsidRPr="00852DFF" w:rsidRDefault="00DB536C" w:rsidP="00DB536C">
      <w:pPr>
        <w:spacing w:after="0" w:line="240" w:lineRule="auto"/>
        <w:rPr>
          <w:rFonts w:eastAsia="Times New Roman" w:cstheme="minorHAnsi"/>
          <w:sz w:val="16"/>
          <w:szCs w:val="16"/>
          <w:lang w:eastAsia="fr-BE"/>
        </w:rPr>
      </w:pPr>
      <w:r w:rsidRPr="00852DFF">
        <w:rPr>
          <w:rFonts w:eastAsia="Times New Roman" w:cstheme="minorHAnsi"/>
          <w:color w:val="000000"/>
          <w:sz w:val="16"/>
          <w:szCs w:val="16"/>
          <w:lang w:eastAsia="fr-BE"/>
        </w:rPr>
        <w:t xml:space="preserve">MIND - DELUSIONS, imaginations - - senses, of, </w:t>
      </w:r>
      <w:r w:rsidRPr="00852DFF">
        <w:rPr>
          <w:rFonts w:eastAsia="Times New Roman" w:cstheme="minorHAnsi"/>
          <w:color w:val="17375F"/>
          <w:sz w:val="16"/>
          <w:szCs w:val="16"/>
          <w:lang w:eastAsia="fr-BE"/>
        </w:rPr>
        <w:t xml:space="preserve">PSYCHISME - HALLUCINATIONS, illusions - - </w:t>
      </w:r>
      <w:r w:rsidRPr="00852DFF">
        <w:rPr>
          <w:rFonts w:eastAsia="Times New Roman" w:cstheme="minorHAnsi"/>
          <w:b/>
          <w:bCs/>
          <w:color w:val="17375F"/>
          <w:sz w:val="16"/>
          <w:szCs w:val="16"/>
          <w:lang w:eastAsia="fr-BE"/>
        </w:rPr>
        <w:t>sens</w:t>
      </w:r>
      <w:r w:rsidRPr="00852DFF">
        <w:rPr>
          <w:rFonts w:eastAsia="Times New Roman" w:cstheme="minorHAnsi"/>
          <w:color w:val="17375F"/>
          <w:sz w:val="16"/>
          <w:szCs w:val="16"/>
          <w:lang w:eastAsia="fr-BE"/>
        </w:rPr>
        <w:t>, des</w:t>
      </w:r>
      <w:r w:rsidRPr="00852DFF">
        <w:rPr>
          <w:rFonts w:eastAsia="Times New Roman" w:cstheme="minorHAnsi"/>
          <w:color w:val="000000"/>
          <w:sz w:val="16"/>
          <w:szCs w:val="16"/>
          <w:lang w:eastAsia="fr-BE"/>
        </w:rPr>
        <w:t xml:space="preserve"> (679)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kc4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MIND - DELUSIONS, imaginations - sick - -- he is, </w:t>
      </w:r>
      <w:r w:rsidRPr="00852DFF">
        <w:rPr>
          <w:rFonts w:eastAsia="Times New Roman" w:cstheme="minorHAnsi"/>
          <w:color w:val="17375F"/>
          <w:sz w:val="16"/>
          <w:szCs w:val="16"/>
          <w:lang w:eastAsia="fr-BE"/>
        </w:rPr>
        <w:t>PSYCHISME - HALLUCINATIONS, illusions - malade - -- il est</w:t>
      </w:r>
      <w:r w:rsidRPr="00852DFF">
        <w:rPr>
          <w:rFonts w:eastAsia="Times New Roman" w:cstheme="minorHAnsi"/>
          <w:color w:val="000000"/>
          <w:sz w:val="16"/>
          <w:szCs w:val="16"/>
          <w:lang w:eastAsia="fr-BE"/>
        </w:rPr>
        <w:t xml:space="preserve"> (56)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p>
    <w:p w14:paraId="30B47283" w14:textId="77777777" w:rsidR="00DB536C" w:rsidRPr="00852DFF" w:rsidRDefault="00DB536C" w:rsidP="00DB536C">
      <w:pPr>
        <w:rPr>
          <w:rFonts w:cstheme="minorHAnsi"/>
          <w:sz w:val="16"/>
          <w:szCs w:val="16"/>
        </w:rPr>
      </w:pPr>
    </w:p>
    <w:p w14:paraId="1599E9ED"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MIND - </w:t>
      </w:r>
      <w:r w:rsidRPr="00852DFF">
        <w:rPr>
          <w:rFonts w:eastAsia="Times New Roman" w:cstheme="minorHAnsi"/>
          <w:b/>
          <w:color w:val="000000"/>
          <w:sz w:val="16"/>
          <w:szCs w:val="16"/>
          <w:u w:val="single"/>
          <w:lang w:eastAsia="fr-BE"/>
        </w:rPr>
        <w:t>FEAR</w:t>
      </w:r>
      <w:r w:rsidRPr="00852DFF">
        <w:rPr>
          <w:rFonts w:eastAsia="Times New Roman" w:cstheme="minorHAnsi"/>
          <w:color w:val="000000"/>
          <w:sz w:val="16"/>
          <w:szCs w:val="16"/>
          <w:lang w:eastAsia="fr-BE"/>
        </w:rPr>
        <w:t xml:space="preserve"> - - death, of, </w:t>
      </w:r>
      <w:r w:rsidRPr="00852DFF">
        <w:rPr>
          <w:rFonts w:eastAsia="Times New Roman" w:cstheme="minorHAnsi"/>
          <w:color w:val="17375F"/>
          <w:sz w:val="16"/>
          <w:szCs w:val="16"/>
          <w:lang w:eastAsia="fr-BE"/>
        </w:rPr>
        <w:t xml:space="preserve">PSYCHISME - PEUR - - </w:t>
      </w:r>
      <w:r w:rsidRPr="00852DFF">
        <w:rPr>
          <w:rFonts w:eastAsia="Times New Roman" w:cstheme="minorHAnsi"/>
          <w:b/>
          <w:bCs/>
          <w:color w:val="17375F"/>
          <w:sz w:val="16"/>
          <w:szCs w:val="16"/>
          <w:lang w:eastAsia="fr-BE"/>
        </w:rPr>
        <w:t>mort</w:t>
      </w:r>
      <w:r w:rsidRPr="00852DFF">
        <w:rPr>
          <w:rFonts w:eastAsia="Times New Roman" w:cstheme="minorHAnsi"/>
          <w:color w:val="17375F"/>
          <w:sz w:val="16"/>
          <w:szCs w:val="16"/>
          <w:lang w:eastAsia="fr-BE"/>
        </w:rPr>
        <w:t>, de</w:t>
      </w:r>
      <w:r w:rsidRPr="00852DFF">
        <w:rPr>
          <w:rFonts w:eastAsia="Times New Roman" w:cstheme="minorHAnsi"/>
          <w:color w:val="000000"/>
          <w:sz w:val="16"/>
          <w:szCs w:val="16"/>
          <w:lang w:eastAsia="fr-BE"/>
        </w:rPr>
        <w:t xml:space="preserve"> (279)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at4</w:t>
      </w:r>
      <w:r w:rsidRPr="00852DFF">
        <w:rPr>
          <w:rFonts w:eastAsia="Times New Roman" w:cstheme="minorHAnsi"/>
          <w:color w:val="17375F"/>
          <w:sz w:val="16"/>
          <w:szCs w:val="16"/>
          <w:lang w:eastAsia="fr-BE"/>
        </w:rPr>
        <w:t xml:space="preserve"> </w:t>
      </w:r>
    </w:p>
    <w:p w14:paraId="4CAFF6DF" w14:textId="77777777" w:rsidR="00DB536C" w:rsidRPr="00852DFF" w:rsidRDefault="00DB536C" w:rsidP="00DB536C">
      <w:pPr>
        <w:spacing w:after="0" w:line="240" w:lineRule="auto"/>
        <w:rPr>
          <w:rFonts w:eastAsia="Times New Roman" w:cstheme="minorHAnsi"/>
          <w:sz w:val="16"/>
          <w:szCs w:val="16"/>
          <w:lang w:val="en-GB" w:eastAsia="fr-BE"/>
        </w:rPr>
      </w:pPr>
      <w:r w:rsidRPr="00852DFF">
        <w:rPr>
          <w:rFonts w:eastAsia="Times New Roman" w:cstheme="minorHAnsi"/>
          <w:color w:val="000000"/>
          <w:sz w:val="16"/>
          <w:szCs w:val="16"/>
          <w:lang w:eastAsia="fr-BE"/>
        </w:rPr>
        <w:t xml:space="preserve">MIND - FRIGHT, fear agg., ailments from, </w:t>
      </w:r>
      <w:r w:rsidRPr="00852DFF">
        <w:rPr>
          <w:rFonts w:eastAsia="Times New Roman" w:cstheme="minorHAnsi"/>
          <w:color w:val="17375F"/>
          <w:sz w:val="16"/>
          <w:szCs w:val="16"/>
          <w:lang w:eastAsia="fr-BE"/>
        </w:rPr>
        <w:t xml:space="preserve">PSYCHISME - </w:t>
      </w:r>
      <w:r w:rsidRPr="00852DFF">
        <w:rPr>
          <w:rFonts w:eastAsia="Times New Roman" w:cstheme="minorHAnsi"/>
          <w:b/>
          <w:bCs/>
          <w:color w:val="17375F"/>
          <w:sz w:val="16"/>
          <w:szCs w:val="16"/>
          <w:lang w:eastAsia="fr-BE"/>
        </w:rPr>
        <w:t>FRAYEUR</w:t>
      </w:r>
      <w:r w:rsidRPr="00852DFF">
        <w:rPr>
          <w:rFonts w:eastAsia="Times New Roman" w:cstheme="minorHAnsi"/>
          <w:color w:val="17375F"/>
          <w:sz w:val="16"/>
          <w:szCs w:val="16"/>
          <w:lang w:eastAsia="fr-BE"/>
        </w:rPr>
        <w:t xml:space="preserve"> ou peur, troubles suite de</w:t>
      </w:r>
      <w:r w:rsidRPr="00852DFF">
        <w:rPr>
          <w:rFonts w:eastAsia="Times New Roman" w:cstheme="minorHAnsi"/>
          <w:color w:val="000000"/>
          <w:sz w:val="16"/>
          <w:szCs w:val="16"/>
          <w:lang w:eastAsia="fr-BE"/>
        </w:rPr>
        <w:t xml:space="preserve"> (326)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sk3</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GENERALITIES - CHOREA - - fright, fear agg., </w:t>
      </w:r>
      <w:r w:rsidRPr="00852DFF">
        <w:rPr>
          <w:rFonts w:eastAsia="Times New Roman" w:cstheme="minorHAnsi"/>
          <w:color w:val="17375F"/>
          <w:sz w:val="16"/>
          <w:szCs w:val="16"/>
          <w:lang w:eastAsia="fr-BE"/>
        </w:rPr>
        <w:t xml:space="preserve">GÉNÉRALITÉS - CHORÉE - - </w:t>
      </w:r>
      <w:r w:rsidRPr="00852DFF">
        <w:rPr>
          <w:rFonts w:eastAsia="Times New Roman" w:cstheme="minorHAnsi"/>
          <w:b/>
          <w:bCs/>
          <w:color w:val="17375F"/>
          <w:sz w:val="16"/>
          <w:szCs w:val="16"/>
          <w:lang w:eastAsia="fr-BE"/>
        </w:rPr>
        <w:t>peur</w:t>
      </w:r>
      <w:r w:rsidRPr="00852DFF">
        <w:rPr>
          <w:rFonts w:eastAsia="Times New Roman" w:cstheme="minorHAnsi"/>
          <w:color w:val="17375F"/>
          <w:sz w:val="16"/>
          <w:szCs w:val="16"/>
          <w:lang w:eastAsia="fr-BE"/>
        </w:rPr>
        <w:t>, frayeur agg.</w:t>
      </w:r>
      <w:r w:rsidRPr="00852DFF">
        <w:rPr>
          <w:rFonts w:eastAsia="Times New Roman" w:cstheme="minorHAnsi"/>
          <w:color w:val="000000"/>
          <w:sz w:val="16"/>
          <w:szCs w:val="16"/>
          <w:lang w:eastAsia="fr-BE"/>
        </w:rPr>
        <w:t xml:space="preserve"> </w:t>
      </w:r>
      <w:r w:rsidRPr="00852DFF">
        <w:rPr>
          <w:rFonts w:eastAsia="Times New Roman" w:cstheme="minorHAnsi"/>
          <w:color w:val="000000"/>
          <w:sz w:val="16"/>
          <w:szCs w:val="16"/>
          <w:lang w:val="en-GB" w:eastAsia="fr-BE"/>
        </w:rPr>
        <w:t>(23)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sk3</w:t>
      </w:r>
      <w:r w:rsidRPr="00852DFF">
        <w:rPr>
          <w:rFonts w:eastAsia="Times New Roman" w:cstheme="minorHAnsi"/>
          <w:i/>
          <w:iCs/>
          <w:color w:val="350096"/>
          <w:sz w:val="16"/>
          <w:szCs w:val="16"/>
          <w:lang w:val="en-GB" w:eastAsia="fr-BE"/>
        </w:rPr>
        <w:t>.</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UPPER FACE - Expression - - Anxious (See Anguish, Fear, Terrified.) (19) cupr-ar. </w:t>
      </w:r>
      <w:r w:rsidRPr="00852DFF">
        <w:rPr>
          <w:rFonts w:eastAsia="Times New Roman" w:cstheme="minorHAnsi"/>
          <w:b/>
          <w:bCs/>
          <w:color w:val="808080"/>
          <w:sz w:val="16"/>
          <w:szCs w:val="16"/>
          <w:lang w:val="en-GB" w:eastAsia="fr-BE"/>
        </w:rPr>
        <w:t>kc</w:t>
      </w:r>
      <w:r w:rsidRPr="00852DFF">
        <w:rPr>
          <w:rFonts w:eastAsia="Times New Roman" w:cstheme="minorHAnsi"/>
          <w:color w:val="000000"/>
          <w:sz w:val="16"/>
          <w:szCs w:val="16"/>
          <w:lang w:val="en-GB" w:eastAsia="fr-BE"/>
        </w:rPr>
        <w:t xml:space="preserve"> </w:t>
      </w:r>
    </w:p>
    <w:p w14:paraId="159EB7AF" w14:textId="77777777" w:rsidR="00DB536C" w:rsidRPr="00852DFF" w:rsidRDefault="00DB536C" w:rsidP="00DB536C">
      <w:pPr>
        <w:rPr>
          <w:rFonts w:cstheme="minorHAnsi"/>
          <w:sz w:val="16"/>
          <w:szCs w:val="16"/>
          <w:lang w:val="en-GB"/>
        </w:rPr>
      </w:pPr>
    </w:p>
    <w:p w14:paraId="04F972EB" w14:textId="77777777" w:rsidR="00DB536C" w:rsidRPr="00852DFF" w:rsidRDefault="00DB536C" w:rsidP="00DB536C">
      <w:pPr>
        <w:spacing w:after="0" w:line="240" w:lineRule="auto"/>
        <w:rPr>
          <w:rFonts w:eastAsia="Times New Roman" w:cstheme="minorHAnsi"/>
          <w:i/>
          <w:iCs/>
          <w:color w:val="350096"/>
          <w:sz w:val="16"/>
          <w:szCs w:val="16"/>
          <w:lang w:val="en-GB" w:eastAsia="fr-BE"/>
        </w:rPr>
      </w:pPr>
      <w:r w:rsidRPr="00852DFF">
        <w:rPr>
          <w:rFonts w:eastAsia="Times New Roman" w:cstheme="minorHAnsi"/>
          <w:color w:val="000000"/>
          <w:sz w:val="16"/>
          <w:szCs w:val="16"/>
          <w:lang w:val="en-GB" w:eastAsia="fr-BE"/>
        </w:rPr>
        <w:t xml:space="preserve">MIND - </w:t>
      </w:r>
      <w:r w:rsidRPr="00852DFF">
        <w:rPr>
          <w:rFonts w:eastAsia="Times New Roman" w:cstheme="minorHAnsi"/>
          <w:b/>
          <w:color w:val="000000"/>
          <w:sz w:val="16"/>
          <w:szCs w:val="16"/>
          <w:u w:val="single"/>
          <w:lang w:val="en-GB" w:eastAsia="fr-BE"/>
        </w:rPr>
        <w:t>DREAMS</w:t>
      </w:r>
      <w:r w:rsidRPr="00852DFF">
        <w:rPr>
          <w:rFonts w:eastAsia="Times New Roman" w:cstheme="minorHAnsi"/>
          <w:color w:val="000000"/>
          <w:sz w:val="16"/>
          <w:szCs w:val="16"/>
          <w:lang w:val="en-GB" w:eastAsia="fr-BE"/>
        </w:rPr>
        <w:t xml:space="preserve"> - - anxious, </w:t>
      </w:r>
      <w:r w:rsidRPr="00852DFF">
        <w:rPr>
          <w:rFonts w:eastAsia="Times New Roman" w:cstheme="minorHAnsi"/>
          <w:color w:val="17375F"/>
          <w:sz w:val="16"/>
          <w:szCs w:val="16"/>
          <w:lang w:val="en-GB" w:eastAsia="fr-BE"/>
        </w:rPr>
        <w:t xml:space="preserve">PSYCHISME - RÊVES - - </w:t>
      </w:r>
      <w:r w:rsidRPr="00852DFF">
        <w:rPr>
          <w:rFonts w:eastAsia="Times New Roman" w:cstheme="minorHAnsi"/>
          <w:b/>
          <w:bCs/>
          <w:color w:val="17375F"/>
          <w:sz w:val="16"/>
          <w:szCs w:val="16"/>
          <w:lang w:val="en-GB" w:eastAsia="fr-BE"/>
        </w:rPr>
        <w:t>anxieux</w:t>
      </w:r>
      <w:r w:rsidRPr="00852DFF">
        <w:rPr>
          <w:rFonts w:eastAsia="Times New Roman" w:cstheme="minorHAnsi"/>
          <w:color w:val="000000"/>
          <w:sz w:val="16"/>
          <w:szCs w:val="16"/>
          <w:lang w:val="en-GB" w:eastAsia="fr-BE"/>
        </w:rPr>
        <w:t xml:space="preserve"> (366)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color w:val="17375F"/>
          <w:sz w:val="16"/>
          <w:szCs w:val="16"/>
          <w:lang w:val="en-GB" w:eastAsia="fr-BE"/>
        </w:rPr>
        <w:t xml:space="preserve"> </w:t>
      </w:r>
    </w:p>
    <w:p w14:paraId="70BA59A4" w14:textId="77777777" w:rsidR="00DB536C" w:rsidRPr="00852DFF" w:rsidRDefault="00DB536C" w:rsidP="00DB536C">
      <w:pPr>
        <w:spacing w:after="0" w:line="240" w:lineRule="auto"/>
        <w:rPr>
          <w:rFonts w:eastAsia="Times New Roman" w:cstheme="minorHAnsi"/>
          <w:sz w:val="16"/>
          <w:szCs w:val="16"/>
          <w:lang w:val="en-GB" w:eastAsia="fr-BE"/>
        </w:rPr>
      </w:pPr>
    </w:p>
    <w:p w14:paraId="380DD23A" w14:textId="77777777" w:rsidR="00DB536C" w:rsidRPr="00852DFF" w:rsidRDefault="00DB536C" w:rsidP="00DB536C">
      <w:pPr>
        <w:spacing w:after="0" w:line="240" w:lineRule="auto"/>
        <w:rPr>
          <w:rFonts w:eastAsia="Times New Roman" w:cstheme="minorHAnsi"/>
          <w:color w:val="000000"/>
          <w:sz w:val="16"/>
          <w:szCs w:val="16"/>
          <w:lang w:val="en-GB" w:eastAsia="fr-BE"/>
        </w:rPr>
      </w:pPr>
      <w:r w:rsidRPr="00852DFF">
        <w:rPr>
          <w:rFonts w:eastAsia="Times New Roman" w:cstheme="minorHAnsi"/>
          <w:b/>
          <w:color w:val="000000"/>
          <w:sz w:val="16"/>
          <w:szCs w:val="16"/>
          <w:u w:val="single"/>
          <w:lang w:val="en-GB" w:eastAsia="fr-BE"/>
        </w:rPr>
        <w:t>SENSATIONS</w:t>
      </w:r>
      <w:r w:rsidRPr="00852DFF">
        <w:rPr>
          <w:rFonts w:eastAsia="Times New Roman" w:cstheme="minorHAnsi"/>
          <w:color w:val="000000"/>
          <w:sz w:val="16"/>
          <w:szCs w:val="16"/>
          <w:lang w:val="en-GB" w:eastAsia="fr-BE"/>
        </w:rPr>
        <w:t xml:space="preserve"> AND COMPLAINTS IN GENERAL - Spasms, convulsions, etc., - - Eclamptic (21) cupr-ar. </w:t>
      </w:r>
      <w:r w:rsidRPr="00852DFF">
        <w:rPr>
          <w:rFonts w:eastAsia="Times New Roman" w:cstheme="minorHAnsi"/>
          <w:b/>
          <w:bCs/>
          <w:color w:val="808080"/>
          <w:sz w:val="16"/>
          <w:szCs w:val="16"/>
          <w:lang w:val="en-GB" w:eastAsia="fr-BE"/>
        </w:rPr>
        <w:t>boc</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i/>
          <w:iCs/>
          <w:color w:val="0000A5"/>
          <w:sz w:val="16"/>
          <w:szCs w:val="16"/>
          <w:lang w:val="en-GB" w:eastAsia="fr-BE"/>
        </w:rPr>
        <w:t xml:space="preserve">SENSATIONS AND COMPLAINTS IN GENERAL - Spasms, convulsions, etc., - - Sudden, without aura </w:t>
      </w:r>
      <w:r w:rsidRPr="00852DFF">
        <w:rPr>
          <w:rFonts w:eastAsia="Times New Roman" w:cstheme="minorHAnsi"/>
          <w:color w:val="000000"/>
          <w:sz w:val="16"/>
          <w:szCs w:val="16"/>
          <w:lang w:val="en-GB" w:eastAsia="fr-BE"/>
        </w:rPr>
        <w:t xml:space="preserve">(19) </w:t>
      </w:r>
      <w:r w:rsidRPr="00852DFF">
        <w:rPr>
          <w:rFonts w:eastAsia="Times New Roman" w:cstheme="minorHAnsi"/>
          <w:b/>
          <w:bCs/>
          <w:i/>
          <w:iCs/>
          <w:color w:val="0000A5"/>
          <w:sz w:val="16"/>
          <w:szCs w:val="16"/>
          <w:lang w:val="en-GB" w:eastAsia="fr-BE"/>
        </w:rPr>
        <w:t xml:space="preserve">Cupr-ar. </w:t>
      </w:r>
      <w:r w:rsidRPr="00852DFF">
        <w:rPr>
          <w:rFonts w:eastAsia="Times New Roman" w:cstheme="minorHAnsi"/>
          <w:b/>
          <w:bCs/>
          <w:color w:val="808080"/>
          <w:sz w:val="16"/>
          <w:szCs w:val="16"/>
          <w:lang w:val="en-GB" w:eastAsia="fr-BE"/>
        </w:rPr>
        <w:t>boc</w:t>
      </w:r>
      <w:r w:rsidRPr="00852DFF">
        <w:rPr>
          <w:rFonts w:eastAsia="Times New Roman" w:cstheme="minorHAnsi"/>
          <w:b/>
          <w:bCs/>
          <w:i/>
          <w:iCs/>
          <w:color w:val="0000A5"/>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SENSATIONS AND COMPLAINTS IN GENERAL - Uraemia (8) cupr-ar. </w:t>
      </w:r>
      <w:r w:rsidRPr="00852DFF">
        <w:rPr>
          <w:rFonts w:eastAsia="Times New Roman" w:cstheme="minorHAnsi"/>
          <w:b/>
          <w:bCs/>
          <w:color w:val="808080"/>
          <w:sz w:val="16"/>
          <w:szCs w:val="16"/>
          <w:lang w:val="en-GB" w:eastAsia="fr-BE"/>
        </w:rPr>
        <w:t>boc</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p>
    <w:p w14:paraId="0546D969" w14:textId="77777777" w:rsidR="00DB536C" w:rsidRPr="00852DFF" w:rsidRDefault="00DB536C" w:rsidP="00DB536C">
      <w:pPr>
        <w:spacing w:after="0" w:line="240" w:lineRule="auto"/>
        <w:rPr>
          <w:rFonts w:eastAsia="Times New Roman" w:cstheme="minorHAnsi"/>
          <w:i/>
          <w:iCs/>
          <w:color w:val="350096"/>
          <w:sz w:val="16"/>
          <w:szCs w:val="16"/>
          <w:lang w:val="en-GB" w:eastAsia="fr-BE"/>
        </w:rPr>
      </w:pPr>
      <w:r w:rsidRPr="00852DFF">
        <w:rPr>
          <w:rFonts w:eastAsia="Times New Roman" w:cstheme="minorHAnsi"/>
          <w:color w:val="000000"/>
          <w:sz w:val="16"/>
          <w:szCs w:val="16"/>
          <w:lang w:val="en-GB" w:eastAsia="fr-BE"/>
        </w:rPr>
        <w:t xml:space="preserve">HEAD - EXPANDED sensation, </w:t>
      </w:r>
      <w:r w:rsidRPr="00852DFF">
        <w:rPr>
          <w:rFonts w:eastAsia="Times New Roman" w:cstheme="minorHAnsi"/>
          <w:color w:val="17375F"/>
          <w:sz w:val="16"/>
          <w:szCs w:val="16"/>
          <w:lang w:val="en-GB" w:eastAsia="fr-BE"/>
        </w:rPr>
        <w:t xml:space="preserve">TÊTE - </w:t>
      </w:r>
      <w:r w:rsidRPr="00852DFF">
        <w:rPr>
          <w:rFonts w:eastAsia="Times New Roman" w:cstheme="minorHAnsi"/>
          <w:b/>
          <w:bCs/>
          <w:color w:val="17375F"/>
          <w:sz w:val="16"/>
          <w:szCs w:val="16"/>
          <w:lang w:val="en-GB" w:eastAsia="fr-BE"/>
        </w:rPr>
        <w:t>EXPANSION</w:t>
      </w:r>
      <w:r w:rsidRPr="00852DFF">
        <w:rPr>
          <w:rFonts w:eastAsia="Times New Roman" w:cstheme="minorHAnsi"/>
          <w:color w:val="17375F"/>
          <w:sz w:val="16"/>
          <w:szCs w:val="16"/>
          <w:lang w:val="en-GB" w:eastAsia="fr-BE"/>
        </w:rPr>
        <w:t>, sensation d'</w:t>
      </w:r>
      <w:r w:rsidRPr="00852DFF">
        <w:rPr>
          <w:rFonts w:eastAsia="Times New Roman" w:cstheme="minorHAnsi"/>
          <w:color w:val="000000"/>
          <w:sz w:val="16"/>
          <w:szCs w:val="16"/>
          <w:lang w:val="en-GB" w:eastAsia="fr-BE"/>
        </w:rPr>
        <w:t xml:space="preserve"> (60)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cj3</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kc4</w:t>
      </w:r>
      <w:r w:rsidRPr="00852DFF">
        <w:rPr>
          <w:rFonts w:eastAsia="Times New Roman" w:cstheme="minorHAnsi"/>
          <w:color w:val="17375F"/>
          <w:sz w:val="16"/>
          <w:szCs w:val="16"/>
          <w:lang w:val="en-GB" w:eastAsia="fr-BE"/>
        </w:rPr>
        <w:t xml:space="preserve"> </w:t>
      </w:r>
    </w:p>
    <w:p w14:paraId="0A0F388F" w14:textId="77777777" w:rsidR="00DB536C" w:rsidRPr="00852DFF" w:rsidRDefault="00DB536C" w:rsidP="00DB536C">
      <w:pPr>
        <w:spacing w:after="0" w:line="240" w:lineRule="auto"/>
        <w:rPr>
          <w:rFonts w:eastAsia="Times New Roman" w:cstheme="minorHAnsi"/>
          <w:i/>
          <w:iCs/>
          <w:color w:val="350096"/>
          <w:sz w:val="16"/>
          <w:szCs w:val="16"/>
          <w:lang w:val="en-GB" w:eastAsia="fr-BE"/>
        </w:rPr>
      </w:pPr>
      <w:r w:rsidRPr="00852DFF">
        <w:rPr>
          <w:rFonts w:eastAsia="Times New Roman" w:cstheme="minorHAnsi"/>
          <w:color w:val="000000"/>
          <w:sz w:val="16"/>
          <w:szCs w:val="16"/>
          <w:lang w:val="en-GB" w:eastAsia="fr-BE"/>
        </w:rPr>
        <w:t xml:space="preserve">HEAD - ROLLING sensation, </w:t>
      </w:r>
      <w:r w:rsidRPr="00852DFF">
        <w:rPr>
          <w:rFonts w:eastAsia="Times New Roman" w:cstheme="minorHAnsi"/>
          <w:color w:val="17375F"/>
          <w:sz w:val="16"/>
          <w:szCs w:val="16"/>
          <w:lang w:val="en-GB" w:eastAsia="fr-BE"/>
        </w:rPr>
        <w:t xml:space="preserve">TÊTE - </w:t>
      </w:r>
      <w:r w:rsidRPr="00852DFF">
        <w:rPr>
          <w:rFonts w:eastAsia="Times New Roman" w:cstheme="minorHAnsi"/>
          <w:b/>
          <w:bCs/>
          <w:color w:val="17375F"/>
          <w:sz w:val="16"/>
          <w:szCs w:val="16"/>
          <w:lang w:val="en-GB" w:eastAsia="fr-BE"/>
        </w:rPr>
        <w:t>ROULER</w:t>
      </w:r>
      <w:r w:rsidRPr="00852DFF">
        <w:rPr>
          <w:rFonts w:eastAsia="Times New Roman" w:cstheme="minorHAnsi"/>
          <w:color w:val="17375F"/>
          <w:sz w:val="16"/>
          <w:szCs w:val="16"/>
          <w:lang w:val="en-GB" w:eastAsia="fr-BE"/>
        </w:rPr>
        <w:t>, roulant</w:t>
      </w:r>
      <w:r w:rsidRPr="00852DFF">
        <w:rPr>
          <w:rFonts w:eastAsia="Times New Roman" w:cstheme="minorHAnsi"/>
          <w:color w:val="000000"/>
          <w:sz w:val="16"/>
          <w:szCs w:val="16"/>
          <w:lang w:val="en-GB" w:eastAsia="fr-BE"/>
        </w:rPr>
        <w:t xml:space="preserve"> (21)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hr2</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kj10</w:t>
      </w:r>
      <w:r w:rsidRPr="00852DFF">
        <w:rPr>
          <w:rFonts w:eastAsia="Times New Roman" w:cstheme="minorHAnsi"/>
          <w:color w:val="17375F"/>
          <w:sz w:val="16"/>
          <w:szCs w:val="16"/>
          <w:lang w:val="en-GB" w:eastAsia="fr-BE"/>
        </w:rPr>
        <w:t xml:space="preserve"> </w:t>
      </w:r>
    </w:p>
    <w:p w14:paraId="04F98E42" w14:textId="77777777" w:rsidR="00DB536C" w:rsidRPr="00852DFF" w:rsidRDefault="00DB536C" w:rsidP="00DB536C">
      <w:pPr>
        <w:spacing w:after="0" w:line="240" w:lineRule="auto"/>
        <w:rPr>
          <w:rFonts w:eastAsia="Times New Roman" w:cstheme="minorHAnsi"/>
          <w:i/>
          <w:iCs/>
          <w:color w:val="350096"/>
          <w:sz w:val="16"/>
          <w:szCs w:val="16"/>
          <w:lang w:val="en-GB" w:eastAsia="fr-BE"/>
        </w:rPr>
      </w:pPr>
      <w:r w:rsidRPr="00852DFF">
        <w:rPr>
          <w:rFonts w:eastAsia="Times New Roman" w:cstheme="minorHAnsi"/>
          <w:color w:val="000000"/>
          <w:sz w:val="16"/>
          <w:szCs w:val="16"/>
          <w:lang w:val="en-GB" w:eastAsia="fr-BE"/>
        </w:rPr>
        <w:lastRenderedPageBreak/>
        <w:t xml:space="preserve">HEAD - ROLLING sensation - - air, open, amel., </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air</w:t>
      </w:r>
      <w:r w:rsidRPr="00852DFF">
        <w:rPr>
          <w:rFonts w:eastAsia="Times New Roman" w:cstheme="minorHAnsi"/>
          <w:color w:val="17375F"/>
          <w:sz w:val="16"/>
          <w:szCs w:val="16"/>
          <w:lang w:val="en-GB" w:eastAsia="fr-BE"/>
        </w:rPr>
        <w:t>, amél. au grand</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hr2</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ROLLING sensation - - reading agg., </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lisant</w:t>
      </w:r>
      <w:r w:rsidRPr="00852DFF">
        <w:rPr>
          <w:rFonts w:eastAsia="Times New Roman" w:cstheme="minorHAnsi"/>
          <w:color w:val="17375F"/>
          <w:sz w:val="16"/>
          <w:szCs w:val="16"/>
          <w:lang w:val="en-GB" w:eastAsia="fr-BE"/>
        </w:rPr>
        <w:t>, agg. en</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hr2</w:t>
      </w:r>
      <w:r w:rsidRPr="00852DFF">
        <w:rPr>
          <w:rFonts w:eastAsia="Times New Roman" w:cstheme="minorHAnsi"/>
          <w:i/>
          <w:iCs/>
          <w:color w:val="350096"/>
          <w:sz w:val="16"/>
          <w:szCs w:val="16"/>
          <w:lang w:val="en-GB" w:eastAsia="fr-BE"/>
        </w:rPr>
        <w:t>.</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ROLLING sensation - - study, after, </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étudié</w:t>
      </w:r>
      <w:r w:rsidRPr="00852DFF">
        <w:rPr>
          <w:rFonts w:eastAsia="Times New Roman" w:cstheme="minorHAnsi"/>
          <w:color w:val="17375F"/>
          <w:sz w:val="16"/>
          <w:szCs w:val="16"/>
          <w:lang w:val="en-GB" w:eastAsia="fr-BE"/>
        </w:rPr>
        <w:t>, après avoir</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hr2</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kj10</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ROLLING sensation - - talking amel., </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parlant</w:t>
      </w:r>
      <w:r w:rsidRPr="00852DFF">
        <w:rPr>
          <w:rFonts w:eastAsia="Times New Roman" w:cstheme="minorHAnsi"/>
          <w:color w:val="17375F"/>
          <w:sz w:val="16"/>
          <w:szCs w:val="16"/>
          <w:lang w:val="en-GB" w:eastAsia="fr-BE"/>
        </w:rPr>
        <w:t>, amél. en</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i/>
          <w:iCs/>
          <w:color w:val="350096"/>
          <w:sz w:val="16"/>
          <w:szCs w:val="16"/>
          <w:lang w:val="en-GB" w:eastAsia="fr-BE"/>
        </w:rPr>
        <w:t>.</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HEAD - ROLLING sensation - - lead ball rolling about,</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balle</w:t>
      </w:r>
      <w:r w:rsidRPr="00852DFF">
        <w:rPr>
          <w:rFonts w:eastAsia="Times New Roman" w:cstheme="minorHAnsi"/>
          <w:color w:val="17375F"/>
          <w:sz w:val="16"/>
          <w:szCs w:val="16"/>
          <w:lang w:val="en-GB" w:eastAsia="fr-BE"/>
        </w:rPr>
        <w:t xml:space="preserve"> de plomb</w:t>
      </w:r>
      <w:r w:rsidRPr="00852DFF">
        <w:rPr>
          <w:rFonts w:eastAsia="Times New Roman" w:cstheme="minorHAnsi"/>
          <w:color w:val="000000"/>
          <w:sz w:val="16"/>
          <w:szCs w:val="16"/>
          <w:lang w:val="en-GB" w:eastAsia="fr-BE"/>
        </w:rPr>
        <w:t xml:space="preserve"> (3)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hr2</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ROLLING sensation - - rolled into small bulk, brain, </w:t>
      </w:r>
      <w:r w:rsidRPr="00852DFF">
        <w:rPr>
          <w:rFonts w:eastAsia="Times New Roman" w:cstheme="minorHAnsi"/>
          <w:color w:val="17375F"/>
          <w:sz w:val="16"/>
          <w:szCs w:val="16"/>
          <w:lang w:val="en-GB" w:eastAsia="fr-BE"/>
        </w:rPr>
        <w:t xml:space="preserve">TÊTE - ROULER, roulant - - </w:t>
      </w:r>
      <w:r w:rsidRPr="00852DFF">
        <w:rPr>
          <w:rFonts w:eastAsia="Times New Roman" w:cstheme="minorHAnsi"/>
          <w:b/>
          <w:bCs/>
          <w:color w:val="17375F"/>
          <w:sz w:val="16"/>
          <w:szCs w:val="16"/>
          <w:lang w:val="en-GB" w:eastAsia="fr-BE"/>
        </w:rPr>
        <w:t>roulé</w:t>
      </w:r>
      <w:r w:rsidRPr="00852DFF">
        <w:rPr>
          <w:rFonts w:eastAsia="Times New Roman" w:cstheme="minorHAnsi"/>
          <w:color w:val="17375F"/>
          <w:sz w:val="16"/>
          <w:szCs w:val="16"/>
          <w:lang w:val="en-GB" w:eastAsia="fr-BE"/>
        </w:rPr>
        <w:t xml:space="preserve"> dans un petit volume, cerveau</w:t>
      </w:r>
      <w:r w:rsidRPr="00852DFF">
        <w:rPr>
          <w:rFonts w:eastAsia="Times New Roman" w:cstheme="minorHAnsi"/>
          <w:color w:val="000000"/>
          <w:sz w:val="16"/>
          <w:szCs w:val="16"/>
          <w:lang w:val="en-GB" w:eastAsia="fr-BE"/>
        </w:rPr>
        <w:t xml:space="preserve"> (7)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hr2</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SWELLING - - sensation, </w:t>
      </w:r>
      <w:r w:rsidRPr="00852DFF">
        <w:rPr>
          <w:rFonts w:eastAsia="Times New Roman" w:cstheme="minorHAnsi"/>
          <w:color w:val="17375F"/>
          <w:sz w:val="16"/>
          <w:szCs w:val="16"/>
          <w:lang w:val="en-GB" w:eastAsia="fr-BE"/>
        </w:rPr>
        <w:t xml:space="preserve">TÊTE - GONFLEMENT - - </w:t>
      </w:r>
      <w:r w:rsidRPr="00852DFF">
        <w:rPr>
          <w:rFonts w:eastAsia="Times New Roman" w:cstheme="minorHAnsi"/>
          <w:b/>
          <w:bCs/>
          <w:color w:val="17375F"/>
          <w:sz w:val="16"/>
          <w:szCs w:val="16"/>
          <w:lang w:val="en-GB" w:eastAsia="fr-BE"/>
        </w:rPr>
        <w:t>sensation</w:t>
      </w:r>
      <w:r w:rsidRPr="00852DFF">
        <w:rPr>
          <w:rFonts w:eastAsia="Times New Roman" w:cstheme="minorHAnsi"/>
          <w:color w:val="000000"/>
          <w:sz w:val="16"/>
          <w:szCs w:val="16"/>
          <w:lang w:val="en-GB" w:eastAsia="fr-BE"/>
        </w:rPr>
        <w:t xml:space="preserve"> (124)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HEAD - SWELLING - sensation - walking in open air - --- amel., </w:t>
      </w:r>
      <w:r w:rsidRPr="00852DFF">
        <w:rPr>
          <w:rFonts w:eastAsia="Times New Roman" w:cstheme="minorHAnsi"/>
          <w:color w:val="17375F"/>
          <w:sz w:val="16"/>
          <w:szCs w:val="16"/>
          <w:lang w:val="en-GB" w:eastAsia="fr-BE"/>
        </w:rPr>
        <w:t>TÊTE - GONFLEMENT - sensation - marchant au grand air, en - --- amél.</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color w:val="17375F"/>
          <w:sz w:val="16"/>
          <w:szCs w:val="16"/>
          <w:lang w:val="en-GB" w:eastAsia="fr-BE"/>
        </w:rPr>
        <w:t xml:space="preserve"> </w:t>
      </w:r>
    </w:p>
    <w:p w14:paraId="74D33850" w14:textId="77777777" w:rsidR="00DB536C" w:rsidRPr="00852DFF" w:rsidRDefault="00DB536C" w:rsidP="00DB536C">
      <w:pPr>
        <w:spacing w:after="0" w:line="240" w:lineRule="auto"/>
        <w:rPr>
          <w:rFonts w:eastAsia="Times New Roman" w:cstheme="minorHAnsi"/>
          <w:color w:val="000000"/>
          <w:sz w:val="16"/>
          <w:szCs w:val="16"/>
          <w:lang w:val="en-GB" w:eastAsia="fr-BE"/>
        </w:rPr>
      </w:pPr>
      <w:r w:rsidRPr="00852DFF">
        <w:rPr>
          <w:rFonts w:eastAsia="Times New Roman" w:cstheme="minorHAnsi"/>
          <w:color w:val="000000"/>
          <w:sz w:val="16"/>
          <w:szCs w:val="16"/>
          <w:lang w:val="en-GB" w:eastAsia="fr-BE"/>
        </w:rPr>
        <w:t xml:space="preserve">CHEST - FLUTTERING sensation, </w:t>
      </w:r>
      <w:r w:rsidRPr="00852DFF">
        <w:rPr>
          <w:rFonts w:eastAsia="Times New Roman" w:cstheme="minorHAnsi"/>
          <w:color w:val="17375F"/>
          <w:sz w:val="16"/>
          <w:szCs w:val="16"/>
          <w:lang w:val="en-GB" w:eastAsia="fr-BE"/>
        </w:rPr>
        <w:t xml:space="preserve">THORAX - </w:t>
      </w:r>
      <w:r w:rsidRPr="00852DFF">
        <w:rPr>
          <w:rFonts w:eastAsia="Times New Roman" w:cstheme="minorHAnsi"/>
          <w:b/>
          <w:bCs/>
          <w:color w:val="17375F"/>
          <w:sz w:val="16"/>
          <w:szCs w:val="16"/>
          <w:lang w:val="en-GB" w:eastAsia="fr-BE"/>
        </w:rPr>
        <w:t>VOLÉTEMENTS</w:t>
      </w:r>
      <w:r w:rsidRPr="00852DFF">
        <w:rPr>
          <w:rFonts w:eastAsia="Times New Roman" w:cstheme="minorHAnsi"/>
          <w:color w:val="17375F"/>
          <w:sz w:val="16"/>
          <w:szCs w:val="16"/>
          <w:lang w:val="en-GB" w:eastAsia="fr-BE"/>
        </w:rPr>
        <w:t>, sensation de</w:t>
      </w:r>
      <w:r w:rsidRPr="00852DFF">
        <w:rPr>
          <w:rFonts w:eastAsia="Times New Roman" w:cstheme="minorHAnsi"/>
          <w:color w:val="000000"/>
          <w:sz w:val="16"/>
          <w:szCs w:val="16"/>
          <w:lang w:val="en-GB" w:eastAsia="fr-BE"/>
        </w:rPr>
        <w:t xml:space="preserve"> (111)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kj10</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CHEST - NARROW - - sensation as if too, </w:t>
      </w:r>
      <w:r w:rsidRPr="00852DFF">
        <w:rPr>
          <w:rFonts w:eastAsia="Times New Roman" w:cstheme="minorHAnsi"/>
          <w:color w:val="17375F"/>
          <w:sz w:val="16"/>
          <w:szCs w:val="16"/>
          <w:lang w:val="en-GB" w:eastAsia="fr-BE"/>
        </w:rPr>
        <w:t xml:space="preserve">THORAX - RÉTRÉCISSEMENT, étroitesse - - </w:t>
      </w:r>
      <w:r w:rsidRPr="00852DFF">
        <w:rPr>
          <w:rFonts w:eastAsia="Times New Roman" w:cstheme="minorHAnsi"/>
          <w:b/>
          <w:bCs/>
          <w:color w:val="17375F"/>
          <w:sz w:val="16"/>
          <w:szCs w:val="16"/>
          <w:lang w:val="en-GB" w:eastAsia="fr-BE"/>
        </w:rPr>
        <w:t>sensation</w:t>
      </w:r>
      <w:r w:rsidRPr="00852DFF">
        <w:rPr>
          <w:rFonts w:eastAsia="Times New Roman" w:cstheme="minorHAnsi"/>
          <w:color w:val="17375F"/>
          <w:sz w:val="16"/>
          <w:szCs w:val="16"/>
          <w:lang w:val="en-GB" w:eastAsia="fr-BE"/>
        </w:rPr>
        <w:t xml:space="preserve"> comme trop</w:t>
      </w:r>
      <w:r w:rsidRPr="00852DFF">
        <w:rPr>
          <w:rFonts w:eastAsia="Times New Roman" w:cstheme="minorHAnsi"/>
          <w:color w:val="000000"/>
          <w:sz w:val="16"/>
          <w:szCs w:val="16"/>
          <w:lang w:val="en-GB" w:eastAsia="fr-BE"/>
        </w:rPr>
        <w:t xml:space="preserve"> (39)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kc4</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CHEST - SMALL - - sensation as if, </w:t>
      </w:r>
      <w:r w:rsidRPr="00852DFF">
        <w:rPr>
          <w:rFonts w:eastAsia="Times New Roman" w:cstheme="minorHAnsi"/>
          <w:color w:val="17375F"/>
          <w:sz w:val="16"/>
          <w:szCs w:val="16"/>
          <w:lang w:val="en-GB" w:eastAsia="fr-BE"/>
        </w:rPr>
        <w:t xml:space="preserve">THORAX - PETIT - - </w:t>
      </w:r>
      <w:r w:rsidRPr="00852DFF">
        <w:rPr>
          <w:rFonts w:eastAsia="Times New Roman" w:cstheme="minorHAnsi"/>
          <w:b/>
          <w:bCs/>
          <w:color w:val="17375F"/>
          <w:sz w:val="16"/>
          <w:szCs w:val="16"/>
          <w:lang w:val="en-GB" w:eastAsia="fr-BE"/>
        </w:rPr>
        <w:t>sensation</w:t>
      </w:r>
      <w:r w:rsidRPr="00852DFF">
        <w:rPr>
          <w:rFonts w:eastAsia="Times New Roman" w:cstheme="minorHAnsi"/>
          <w:color w:val="17375F"/>
          <w:sz w:val="16"/>
          <w:szCs w:val="16"/>
          <w:lang w:val="en-GB" w:eastAsia="fr-BE"/>
        </w:rPr>
        <w:t xml:space="preserve"> comme si</w:t>
      </w:r>
      <w:r w:rsidRPr="00852DFF">
        <w:rPr>
          <w:rFonts w:eastAsia="Times New Roman" w:cstheme="minorHAnsi"/>
          <w:color w:val="000000"/>
          <w:sz w:val="16"/>
          <w:szCs w:val="16"/>
          <w:lang w:val="en-GB" w:eastAsia="fr-BE"/>
        </w:rPr>
        <w:t xml:space="preserve"> (11)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CHEST - SMALL - sensation as if - -- left, </w:t>
      </w:r>
      <w:r w:rsidRPr="00852DFF">
        <w:rPr>
          <w:rFonts w:eastAsia="Times New Roman" w:cstheme="minorHAnsi"/>
          <w:color w:val="17375F"/>
          <w:sz w:val="16"/>
          <w:szCs w:val="16"/>
          <w:lang w:val="en-GB" w:eastAsia="fr-BE"/>
        </w:rPr>
        <w:t>THORAX - PETIT - sensation comme si - -- gauche</w:t>
      </w:r>
      <w:r w:rsidRPr="00852DFF">
        <w:rPr>
          <w:rFonts w:eastAsia="Times New Roman" w:cstheme="minorHAnsi"/>
          <w:color w:val="000000"/>
          <w:sz w:val="16"/>
          <w:szCs w:val="16"/>
          <w:lang w:val="en-GB" w:eastAsia="fr-BE"/>
        </w:rPr>
        <w:t xml:space="preserve"> (1)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GENERALITIES - EMPTINESS, hollow sensation, </w:t>
      </w:r>
      <w:r w:rsidRPr="00852DFF">
        <w:rPr>
          <w:rFonts w:eastAsia="Times New Roman" w:cstheme="minorHAnsi"/>
          <w:color w:val="17375F"/>
          <w:sz w:val="16"/>
          <w:szCs w:val="16"/>
          <w:lang w:val="en-GB" w:eastAsia="fr-BE"/>
        </w:rPr>
        <w:t xml:space="preserve">GÉNÉRALITÉS - </w:t>
      </w:r>
      <w:r w:rsidRPr="00852DFF">
        <w:rPr>
          <w:rFonts w:eastAsia="Times New Roman" w:cstheme="minorHAnsi"/>
          <w:b/>
          <w:bCs/>
          <w:color w:val="17375F"/>
          <w:sz w:val="16"/>
          <w:szCs w:val="16"/>
          <w:lang w:val="en-GB" w:eastAsia="fr-BE"/>
        </w:rPr>
        <w:t>VIDE</w:t>
      </w:r>
      <w:r w:rsidRPr="00852DFF">
        <w:rPr>
          <w:rFonts w:eastAsia="Times New Roman" w:cstheme="minorHAnsi"/>
          <w:color w:val="17375F"/>
          <w:sz w:val="16"/>
          <w:szCs w:val="16"/>
          <w:lang w:val="en-GB" w:eastAsia="fr-BE"/>
        </w:rPr>
        <w:t>, creux, sensation de</w:t>
      </w:r>
      <w:r w:rsidRPr="00852DFF">
        <w:rPr>
          <w:rFonts w:eastAsia="Times New Roman" w:cstheme="minorHAnsi"/>
          <w:color w:val="000000"/>
          <w:sz w:val="16"/>
          <w:szCs w:val="16"/>
          <w:lang w:val="en-GB" w:eastAsia="fr-BE"/>
        </w:rPr>
        <w:t xml:space="preserve"> (521)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kj10</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GENERALITIES - EMPTINESS, hollow sensation - - internal, </w:t>
      </w:r>
      <w:r w:rsidRPr="00852DFF">
        <w:rPr>
          <w:rFonts w:eastAsia="Times New Roman" w:cstheme="minorHAnsi"/>
          <w:color w:val="17375F"/>
          <w:sz w:val="16"/>
          <w:szCs w:val="16"/>
          <w:lang w:val="en-GB" w:eastAsia="fr-BE"/>
        </w:rPr>
        <w:t xml:space="preserve">GÉNÉRALITÉS - VIDE, creux, sensation de - - </w:t>
      </w:r>
      <w:r w:rsidRPr="00852DFF">
        <w:rPr>
          <w:rFonts w:eastAsia="Times New Roman" w:cstheme="minorHAnsi"/>
          <w:b/>
          <w:bCs/>
          <w:color w:val="17375F"/>
          <w:sz w:val="16"/>
          <w:szCs w:val="16"/>
          <w:lang w:val="en-GB" w:eastAsia="fr-BE"/>
        </w:rPr>
        <w:t>interne</w:t>
      </w:r>
      <w:r w:rsidRPr="00852DFF">
        <w:rPr>
          <w:rFonts w:eastAsia="Times New Roman" w:cstheme="minorHAnsi"/>
          <w:color w:val="000000"/>
          <w:sz w:val="16"/>
          <w:szCs w:val="16"/>
          <w:lang w:val="en-GB" w:eastAsia="fr-BE"/>
        </w:rPr>
        <w:t xml:space="preserve"> (506)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kj10</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GENERALITIES - FLUTTERING sensation, </w:t>
      </w:r>
      <w:r w:rsidRPr="00852DFF">
        <w:rPr>
          <w:rFonts w:eastAsia="Times New Roman" w:cstheme="minorHAnsi"/>
          <w:color w:val="17375F"/>
          <w:sz w:val="16"/>
          <w:szCs w:val="16"/>
          <w:lang w:val="en-GB" w:eastAsia="fr-BE"/>
        </w:rPr>
        <w:t xml:space="preserve">GÉNÉRALITÉS - </w:t>
      </w:r>
      <w:r w:rsidRPr="00852DFF">
        <w:rPr>
          <w:rFonts w:eastAsia="Times New Roman" w:cstheme="minorHAnsi"/>
          <w:b/>
          <w:bCs/>
          <w:color w:val="17375F"/>
          <w:sz w:val="16"/>
          <w:szCs w:val="16"/>
          <w:lang w:val="en-GB" w:eastAsia="fr-BE"/>
        </w:rPr>
        <w:t>VOLÉTEMENTS</w:t>
      </w:r>
      <w:r w:rsidRPr="00852DFF">
        <w:rPr>
          <w:rFonts w:eastAsia="Times New Roman" w:cstheme="minorHAnsi"/>
          <w:color w:val="17375F"/>
          <w:sz w:val="16"/>
          <w:szCs w:val="16"/>
          <w:lang w:val="en-GB" w:eastAsia="fr-BE"/>
        </w:rPr>
        <w:t>, sensation de</w:t>
      </w:r>
      <w:r w:rsidRPr="00852DFF">
        <w:rPr>
          <w:rFonts w:eastAsia="Times New Roman" w:cstheme="minorHAnsi"/>
          <w:color w:val="000000"/>
          <w:sz w:val="16"/>
          <w:szCs w:val="16"/>
          <w:lang w:val="en-GB" w:eastAsia="fr-BE"/>
        </w:rPr>
        <w:t xml:space="preserve"> (141)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kj10</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GENERALITIES - ROLLING - - sensation, </w:t>
      </w:r>
      <w:r w:rsidRPr="00852DFF">
        <w:rPr>
          <w:rFonts w:eastAsia="Times New Roman" w:cstheme="minorHAnsi"/>
          <w:color w:val="17375F"/>
          <w:sz w:val="16"/>
          <w:szCs w:val="16"/>
          <w:lang w:val="en-GB" w:eastAsia="fr-BE"/>
        </w:rPr>
        <w:t xml:space="preserve">GÉNÉRALITÉS - ROULANT - - </w:t>
      </w:r>
      <w:r w:rsidRPr="00852DFF">
        <w:rPr>
          <w:rFonts w:eastAsia="Times New Roman" w:cstheme="minorHAnsi"/>
          <w:b/>
          <w:bCs/>
          <w:color w:val="17375F"/>
          <w:sz w:val="16"/>
          <w:szCs w:val="16"/>
          <w:lang w:val="en-GB" w:eastAsia="fr-BE"/>
        </w:rPr>
        <w:t>sensation</w:t>
      </w:r>
      <w:r w:rsidRPr="00852DFF">
        <w:rPr>
          <w:rFonts w:eastAsia="Times New Roman" w:cstheme="minorHAnsi"/>
          <w:color w:val="000000"/>
          <w:sz w:val="16"/>
          <w:szCs w:val="16"/>
          <w:lang w:val="en-GB" w:eastAsia="fr-BE"/>
        </w:rPr>
        <w:t xml:space="preserve"> (82)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hr2</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kj10</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GENERALITIES - SMALLER, shrinking sensation, </w:t>
      </w:r>
      <w:r w:rsidRPr="00852DFF">
        <w:rPr>
          <w:rFonts w:eastAsia="Times New Roman" w:cstheme="minorHAnsi"/>
          <w:color w:val="17375F"/>
          <w:sz w:val="16"/>
          <w:szCs w:val="16"/>
          <w:lang w:val="en-GB" w:eastAsia="fr-BE"/>
        </w:rPr>
        <w:t xml:space="preserve">GÉNÉRALITÉS - </w:t>
      </w:r>
      <w:r w:rsidRPr="00852DFF">
        <w:rPr>
          <w:rFonts w:eastAsia="Times New Roman" w:cstheme="minorHAnsi"/>
          <w:b/>
          <w:bCs/>
          <w:color w:val="17375F"/>
          <w:sz w:val="16"/>
          <w:szCs w:val="16"/>
          <w:lang w:val="en-GB" w:eastAsia="fr-BE"/>
        </w:rPr>
        <w:t>PETIT</w:t>
      </w:r>
      <w:r w:rsidRPr="00852DFF">
        <w:rPr>
          <w:rFonts w:eastAsia="Times New Roman" w:cstheme="minorHAnsi"/>
          <w:color w:val="17375F"/>
          <w:sz w:val="16"/>
          <w:szCs w:val="16"/>
          <w:lang w:val="en-GB" w:eastAsia="fr-BE"/>
        </w:rPr>
        <w:t>, rétraction, sensation de plus</w:t>
      </w:r>
      <w:r w:rsidRPr="00852DFF">
        <w:rPr>
          <w:rFonts w:eastAsia="Times New Roman" w:cstheme="minorHAnsi"/>
          <w:color w:val="000000"/>
          <w:sz w:val="16"/>
          <w:szCs w:val="16"/>
          <w:lang w:val="en-GB" w:eastAsia="fr-BE"/>
        </w:rPr>
        <w:t xml:space="preserve"> (76)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GENERALITIES - SWELLING - - sensation of, </w:t>
      </w:r>
      <w:r w:rsidRPr="00852DFF">
        <w:rPr>
          <w:rFonts w:eastAsia="Times New Roman" w:cstheme="minorHAnsi"/>
          <w:color w:val="17375F"/>
          <w:sz w:val="16"/>
          <w:szCs w:val="16"/>
          <w:lang w:val="en-GB" w:eastAsia="fr-BE"/>
        </w:rPr>
        <w:t xml:space="preserve">GÉNÉRALITÉS - GONFLEMENT - - </w:t>
      </w:r>
      <w:r w:rsidRPr="00852DFF">
        <w:rPr>
          <w:rFonts w:eastAsia="Times New Roman" w:cstheme="minorHAnsi"/>
          <w:b/>
          <w:bCs/>
          <w:color w:val="17375F"/>
          <w:sz w:val="16"/>
          <w:szCs w:val="16"/>
          <w:lang w:val="en-GB" w:eastAsia="fr-BE"/>
        </w:rPr>
        <w:t>sensation</w:t>
      </w:r>
      <w:r w:rsidRPr="00852DFF">
        <w:rPr>
          <w:rFonts w:eastAsia="Times New Roman" w:cstheme="minorHAnsi"/>
          <w:color w:val="17375F"/>
          <w:sz w:val="16"/>
          <w:szCs w:val="16"/>
          <w:lang w:val="en-GB" w:eastAsia="fr-BE"/>
        </w:rPr>
        <w:t xml:space="preserve"> de</w:t>
      </w:r>
      <w:r w:rsidRPr="00852DFF">
        <w:rPr>
          <w:rFonts w:eastAsia="Times New Roman" w:cstheme="minorHAnsi"/>
          <w:color w:val="000000"/>
          <w:sz w:val="16"/>
          <w:szCs w:val="16"/>
          <w:lang w:val="en-GB" w:eastAsia="fr-BE"/>
        </w:rPr>
        <w:t xml:space="preserve"> (454)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at1</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GENERALITIES - TREMBLING - - sensation, </w:t>
      </w:r>
      <w:r w:rsidRPr="00852DFF">
        <w:rPr>
          <w:rFonts w:eastAsia="Times New Roman" w:cstheme="minorHAnsi"/>
          <w:color w:val="17375F"/>
          <w:sz w:val="16"/>
          <w:szCs w:val="16"/>
          <w:lang w:val="en-GB" w:eastAsia="fr-BE"/>
        </w:rPr>
        <w:t xml:space="preserve">GÉNÉRALITÉS - TREMBLEMENT - - </w:t>
      </w:r>
      <w:r w:rsidRPr="00852DFF">
        <w:rPr>
          <w:rFonts w:eastAsia="Times New Roman" w:cstheme="minorHAnsi"/>
          <w:b/>
          <w:bCs/>
          <w:color w:val="17375F"/>
          <w:sz w:val="16"/>
          <w:szCs w:val="16"/>
          <w:lang w:val="en-GB" w:eastAsia="fr-BE"/>
        </w:rPr>
        <w:t>sensation</w:t>
      </w:r>
      <w:r w:rsidRPr="00852DFF">
        <w:rPr>
          <w:rFonts w:eastAsia="Times New Roman" w:cstheme="minorHAnsi"/>
          <w:color w:val="000000"/>
          <w:sz w:val="16"/>
          <w:szCs w:val="16"/>
          <w:lang w:val="en-GB" w:eastAsia="fr-BE"/>
        </w:rPr>
        <w:t xml:space="preserve"> (504) cupr-ar.</w:t>
      </w:r>
      <w:r w:rsidRPr="00852DFF">
        <w:rPr>
          <w:rFonts w:eastAsia="Times New Roman" w:cstheme="minorHAnsi"/>
          <w:color w:val="17375F"/>
          <w:sz w:val="16"/>
          <w:szCs w:val="16"/>
          <w:lang w:val="en-GB" w:eastAsia="fr-BE"/>
        </w:rPr>
        <w:t xml:space="preserve"> </w:t>
      </w:r>
      <w:r w:rsidRPr="00852DFF">
        <w:rPr>
          <w:rFonts w:eastAsia="Times New Roman" w:cstheme="minorHAnsi"/>
          <w:b/>
          <w:bCs/>
          <w:color w:val="808080"/>
          <w:sz w:val="16"/>
          <w:szCs w:val="16"/>
          <w:lang w:val="en-GB" w:eastAsia="fr-BE"/>
        </w:rPr>
        <w:t>at4</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bo1</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kc4</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kj10</w:t>
      </w:r>
      <w:r w:rsidRPr="00852DFF">
        <w:rPr>
          <w:rFonts w:eastAsia="Times New Roman" w:cstheme="minorHAnsi"/>
          <w:color w:val="17375F"/>
          <w:sz w:val="16"/>
          <w:szCs w:val="16"/>
          <w:lang w:val="en-GB" w:eastAsia="fr-BE"/>
        </w:rPr>
        <w:t xml:space="preserve"> </w:t>
      </w:r>
      <w:r w:rsidRPr="00852DFF">
        <w:rPr>
          <w:rFonts w:eastAsia="Times New Roman" w:cstheme="minorHAnsi"/>
          <w:color w:val="808080"/>
          <w:sz w:val="16"/>
          <w:szCs w:val="16"/>
          <w:lang w:val="en-GB" w:eastAsia="fr-BE"/>
        </w:rPr>
        <w:t>sk3</w:t>
      </w:r>
      <w:r w:rsidRPr="00852DFF">
        <w:rPr>
          <w:rFonts w:eastAsia="Times New Roman" w:cstheme="minorHAnsi"/>
          <w:color w:val="17375F"/>
          <w:sz w:val="16"/>
          <w:szCs w:val="16"/>
          <w:lang w:val="en-GB" w:eastAsia="fr-BE"/>
        </w:rPr>
        <w:t xml:space="preserve"> </w:t>
      </w:r>
      <w:r w:rsidRPr="00852DFF">
        <w:rPr>
          <w:rFonts w:eastAsia="Times New Roman" w:cstheme="minorHAnsi"/>
          <w:sz w:val="16"/>
          <w:szCs w:val="16"/>
          <w:lang w:val="en-GB" w:eastAsia="fr-BE"/>
        </w:rPr>
        <w:br/>
      </w:r>
    </w:p>
    <w:p w14:paraId="66245A0F" w14:textId="77777777" w:rsidR="00DB536C" w:rsidRPr="00745C11" w:rsidRDefault="00DB536C" w:rsidP="00DB536C">
      <w:pPr>
        <w:spacing w:after="0" w:line="240" w:lineRule="auto"/>
        <w:rPr>
          <w:rFonts w:eastAsia="Times New Roman" w:cstheme="minorHAnsi"/>
          <w:b/>
          <w:color w:val="000000"/>
          <w:lang w:val="en-GB" w:eastAsia="fr-BE"/>
        </w:rPr>
      </w:pPr>
      <w:r w:rsidRPr="00745C11">
        <w:rPr>
          <w:rFonts w:eastAsia="Times New Roman" w:cstheme="minorHAnsi"/>
          <w:b/>
          <w:color w:val="000000"/>
          <w:lang w:val="en-GB" w:eastAsia="fr-BE"/>
        </w:rPr>
        <w:t>Hering</w:t>
      </w:r>
    </w:p>
    <w:p w14:paraId="1B9FDB2D" w14:textId="77777777" w:rsidR="00C85898" w:rsidRPr="00852DFF" w:rsidRDefault="00DB536C" w:rsidP="00DB536C">
      <w:pPr>
        <w:spacing w:after="0" w:line="240" w:lineRule="auto"/>
        <w:rPr>
          <w:rFonts w:eastAsia="Times New Roman" w:cstheme="minorHAnsi"/>
          <w:color w:val="000000"/>
          <w:sz w:val="16"/>
          <w:szCs w:val="16"/>
          <w:lang w:val="en-GB" w:eastAsia="fr-BE"/>
        </w:rPr>
      </w:pPr>
      <w:r w:rsidRPr="00852DFF">
        <w:rPr>
          <w:rFonts w:eastAsia="Times New Roman" w:cstheme="minorHAnsi"/>
          <w:color w:val="000000"/>
          <w:sz w:val="16"/>
          <w:szCs w:val="16"/>
          <w:lang w:val="en-GB" w:eastAsia="fr-BE"/>
        </w:rPr>
        <w:t xml:space="preserve">ABDOMEN - Pain (undefined) (See Aching and other sensations ; also Colic.) - - Flatus, from (6) cupr-ar. </w:t>
      </w:r>
      <w:r w:rsidRPr="00852DFF">
        <w:rPr>
          <w:rFonts w:eastAsia="Times New Roman" w:cstheme="minorHAnsi"/>
          <w:b/>
          <w:bCs/>
          <w:color w:val="808080"/>
          <w:sz w:val="16"/>
          <w:szCs w:val="16"/>
          <w:lang w:val="en-GB" w:eastAsia="fr-BE"/>
        </w:rPr>
        <w:t>Kc = knerr calvin</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ABDOMEN - Pain (undefined) (See Aching and other sensations ; also Colic.) - - Lower, in (13) cupr-ar. </w:t>
      </w:r>
      <w:r w:rsidRPr="00852DFF">
        <w:rPr>
          <w:rFonts w:eastAsia="Times New Roman" w:cstheme="minorHAnsi"/>
          <w:b/>
          <w:bCs/>
          <w:color w:val="808080"/>
          <w:sz w:val="16"/>
          <w:szCs w:val="16"/>
          <w:lang w:val="en-GB" w:eastAsia="fr-BE"/>
        </w:rPr>
        <w:t>kc</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ABDOMEN - Pain (undefined) (See Aching and other sensations ; also Colic.) - - Lower, in, quick (1) cupr-ar. </w:t>
      </w:r>
      <w:r w:rsidRPr="00852DFF">
        <w:rPr>
          <w:rFonts w:eastAsia="Times New Roman" w:cstheme="minorHAnsi"/>
          <w:b/>
          <w:bCs/>
          <w:color w:val="808080"/>
          <w:sz w:val="16"/>
          <w:szCs w:val="16"/>
          <w:lang w:val="en-GB" w:eastAsia="fr-BE"/>
        </w:rPr>
        <w:t>kc</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color w:val="AF0000"/>
          <w:sz w:val="16"/>
          <w:szCs w:val="16"/>
          <w:lang w:val="en-GB" w:eastAsia="fr-BE"/>
        </w:rPr>
        <w:t xml:space="preserve">ABDOMEN - Colic (enteralgia) undefined (See Abdomen Cramp ; also other acute sensations under Abdomen.) </w:t>
      </w:r>
      <w:r w:rsidRPr="00852DFF">
        <w:rPr>
          <w:rFonts w:eastAsia="Times New Roman" w:cstheme="minorHAnsi"/>
          <w:color w:val="000000"/>
          <w:sz w:val="16"/>
          <w:szCs w:val="16"/>
          <w:lang w:val="en-GB" w:eastAsia="fr-BE"/>
        </w:rPr>
        <w:t xml:space="preserve">(89) </w:t>
      </w:r>
      <w:r w:rsidRPr="00852DFF">
        <w:rPr>
          <w:rFonts w:eastAsia="Times New Roman" w:cstheme="minorHAnsi"/>
          <w:b/>
          <w:bCs/>
          <w:color w:val="AF0000"/>
          <w:sz w:val="16"/>
          <w:szCs w:val="16"/>
          <w:lang w:val="en-GB" w:eastAsia="fr-BE"/>
        </w:rPr>
        <w:t xml:space="preserve">CUPR-AR. </w:t>
      </w:r>
      <w:r w:rsidRPr="00852DFF">
        <w:rPr>
          <w:rFonts w:eastAsia="Times New Roman" w:cstheme="minorHAnsi"/>
          <w:b/>
          <w:bCs/>
          <w:color w:val="808080"/>
          <w:sz w:val="16"/>
          <w:szCs w:val="16"/>
          <w:lang w:val="en-GB" w:eastAsia="fr-BE"/>
        </w:rPr>
        <w:t>kc</w:t>
      </w:r>
      <w:r w:rsidRPr="00852DFF">
        <w:rPr>
          <w:rFonts w:eastAsia="Times New Roman" w:cstheme="minorHAnsi"/>
          <w:b/>
          <w:bCs/>
          <w:color w:val="AF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ABDOMEN - Colic (enteralgia) undefined (See Abdomen Cramp ; also other acute sensations under Abdomen.) - Lying - -- Better, on back (1) cupr-ar. </w:t>
      </w:r>
      <w:r w:rsidRPr="00852DFF">
        <w:rPr>
          <w:rFonts w:eastAsia="Times New Roman" w:cstheme="minorHAnsi"/>
          <w:b/>
          <w:bCs/>
          <w:color w:val="808080"/>
          <w:sz w:val="16"/>
          <w:szCs w:val="16"/>
          <w:lang w:val="en-GB" w:eastAsia="fr-BE"/>
        </w:rPr>
        <w:t>kc</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ABDOMEN - Colic (enteralgia) undefined (See Abdomen Cramp ; also other acute sensations under Abdomen.) - Lying - -- Worse, lying on either side (1) cupr-ar. </w:t>
      </w:r>
      <w:r w:rsidRPr="00852DFF">
        <w:rPr>
          <w:rFonts w:eastAsia="Times New Roman" w:cstheme="minorHAnsi"/>
          <w:b/>
          <w:bCs/>
          <w:color w:val="808080"/>
          <w:sz w:val="16"/>
          <w:szCs w:val="16"/>
          <w:lang w:val="en-GB" w:eastAsia="fr-BE"/>
        </w:rPr>
        <w:t>kc</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ABDOMEN - Colic (enteralgia) undefined (See Abdomen Cramp ; also other acute sensations under Abdomen.) - Sensitiveness - -- To touch (19) cupr-ar. </w:t>
      </w:r>
      <w:r w:rsidRPr="00852DFF">
        <w:rPr>
          <w:rFonts w:eastAsia="Times New Roman" w:cstheme="minorHAnsi"/>
          <w:b/>
          <w:bCs/>
          <w:color w:val="808080"/>
          <w:sz w:val="16"/>
          <w:szCs w:val="16"/>
          <w:lang w:val="en-GB" w:eastAsia="fr-BE"/>
        </w:rPr>
        <w:t>kc</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color w:val="AF0000"/>
          <w:sz w:val="16"/>
          <w:szCs w:val="16"/>
          <w:lang w:val="en-GB" w:eastAsia="fr-BE"/>
        </w:rPr>
        <w:t xml:space="preserve">HEART, PULSE AND CIRCULATION - Heart - Pressing sensation (See Constriction.) - -- Hydrocephalus acutus, with </w:t>
      </w:r>
      <w:r w:rsidRPr="00852DFF">
        <w:rPr>
          <w:rFonts w:eastAsia="Times New Roman" w:cstheme="minorHAnsi"/>
          <w:color w:val="000000"/>
          <w:sz w:val="16"/>
          <w:szCs w:val="16"/>
          <w:lang w:val="en-GB" w:eastAsia="fr-BE"/>
        </w:rPr>
        <w:t xml:space="preserve">(1) </w:t>
      </w:r>
      <w:r w:rsidRPr="00852DFF">
        <w:rPr>
          <w:rFonts w:eastAsia="Times New Roman" w:cstheme="minorHAnsi"/>
          <w:b/>
          <w:bCs/>
          <w:color w:val="AF0000"/>
          <w:sz w:val="16"/>
          <w:szCs w:val="16"/>
          <w:lang w:val="en-GB" w:eastAsia="fr-BE"/>
        </w:rPr>
        <w:t xml:space="preserve">CUPR-AR. </w:t>
      </w:r>
      <w:r w:rsidRPr="00852DFF">
        <w:rPr>
          <w:rFonts w:eastAsia="Times New Roman" w:cstheme="minorHAnsi"/>
          <w:b/>
          <w:bCs/>
          <w:color w:val="808080"/>
          <w:sz w:val="16"/>
          <w:szCs w:val="16"/>
          <w:lang w:val="en-GB" w:eastAsia="fr-BE"/>
        </w:rPr>
        <w:t>kc</w:t>
      </w:r>
      <w:r w:rsidRPr="00852DFF">
        <w:rPr>
          <w:rFonts w:eastAsia="Times New Roman" w:cstheme="minorHAnsi"/>
          <w:b/>
          <w:bCs/>
          <w:color w:val="AF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SKIN - Sensitive - - Contact of clothing, to, producing creepy sensation (1) cupr-ar. </w:t>
      </w:r>
      <w:r w:rsidR="00C85898" w:rsidRPr="00852DFF">
        <w:rPr>
          <w:rFonts w:eastAsia="Times New Roman" w:cstheme="minorHAnsi"/>
          <w:b/>
          <w:bCs/>
          <w:color w:val="808080"/>
          <w:sz w:val="16"/>
          <w:szCs w:val="16"/>
          <w:lang w:val="en-GB" w:eastAsia="fr-BE"/>
        </w:rPr>
        <w:t>K</w:t>
      </w:r>
      <w:r w:rsidRPr="00852DFF">
        <w:rPr>
          <w:rFonts w:eastAsia="Times New Roman" w:cstheme="minorHAnsi"/>
          <w:b/>
          <w:bCs/>
          <w:color w:val="808080"/>
          <w:sz w:val="16"/>
          <w:szCs w:val="16"/>
          <w:lang w:val="en-GB" w:eastAsia="fr-BE"/>
        </w:rPr>
        <w:t>c</w:t>
      </w:r>
    </w:p>
    <w:p w14:paraId="5EA80C23" w14:textId="77777777" w:rsidR="00C85898" w:rsidRPr="00745C11" w:rsidRDefault="00C85898" w:rsidP="00DB536C">
      <w:pPr>
        <w:spacing w:after="0" w:line="240" w:lineRule="auto"/>
        <w:rPr>
          <w:rFonts w:eastAsia="Times New Roman" w:cstheme="minorHAnsi"/>
          <w:color w:val="000000"/>
          <w:lang w:val="en-GB" w:eastAsia="fr-BE"/>
        </w:rPr>
      </w:pPr>
    </w:p>
    <w:p w14:paraId="6FE67CCB" w14:textId="77777777" w:rsidR="00DB536C" w:rsidRPr="00745C11" w:rsidRDefault="00DB536C" w:rsidP="00DB536C">
      <w:pPr>
        <w:spacing w:after="0" w:line="240" w:lineRule="auto"/>
        <w:rPr>
          <w:rFonts w:eastAsia="Times New Roman" w:cstheme="minorHAnsi"/>
          <w:color w:val="000000"/>
          <w:lang w:val="en-GB" w:eastAsia="fr-BE"/>
        </w:rPr>
      </w:pPr>
      <w:r w:rsidRPr="00745C11">
        <w:rPr>
          <w:rFonts w:eastAsia="Times New Roman" w:cstheme="minorHAnsi"/>
          <w:b/>
          <w:color w:val="000000"/>
          <w:lang w:val="en-GB" w:eastAsia="fr-BE"/>
        </w:rPr>
        <w:t>Allen TF</w:t>
      </w:r>
    </w:p>
    <w:p w14:paraId="784E6F07" w14:textId="77777777" w:rsidR="00DB536C" w:rsidRPr="00852DFF" w:rsidRDefault="00DB536C" w:rsidP="00DB536C">
      <w:pPr>
        <w:spacing w:after="0" w:line="240" w:lineRule="auto"/>
        <w:rPr>
          <w:rFonts w:eastAsia="Times New Roman" w:cstheme="minorHAnsi"/>
          <w:color w:val="000000"/>
          <w:sz w:val="16"/>
          <w:szCs w:val="16"/>
          <w:lang w:val="en-GB" w:eastAsia="fr-BE"/>
        </w:rPr>
      </w:pPr>
      <w:r w:rsidRPr="00852DFF">
        <w:rPr>
          <w:rFonts w:eastAsia="Times New Roman" w:cstheme="minorHAnsi"/>
          <w:color w:val="000000"/>
          <w:sz w:val="16"/>
          <w:szCs w:val="16"/>
          <w:lang w:val="en-GB" w:eastAsia="fr-BE"/>
        </w:rPr>
        <w:t xml:space="preserve"> Sensation as of gentle rotary motion in the brain, after studying (</w:t>
      </w:r>
      <w:r w:rsidRPr="00852DFF">
        <w:rPr>
          <w:rFonts w:eastAsia="Times New Roman" w:cstheme="minorHAnsi"/>
          <w:color w:val="1C56C1"/>
          <w:sz w:val="16"/>
          <w:szCs w:val="16"/>
          <w:lang w:val="en-GB" w:eastAsia="fr-BE"/>
        </w:rPr>
        <w:t>[3]</w:t>
      </w:r>
      <w:r w:rsidRPr="00852DFF">
        <w:rPr>
          <w:rFonts w:eastAsia="Times New Roman" w:cstheme="minorHAnsi"/>
          <w:color w:val="000000"/>
          <w:sz w:val="16"/>
          <w:szCs w:val="16"/>
          <w:lang w:val="en-GB" w:eastAsia="fr-BE"/>
        </w:rPr>
        <w:t xml:space="preserve">), </w:t>
      </w:r>
      <w:r w:rsidRPr="00852DFF">
        <w:rPr>
          <w:rFonts w:eastAsia="Times New Roman" w:cstheme="minorHAnsi"/>
          <w:color w:val="1C56C1"/>
          <w:sz w:val="16"/>
          <w:szCs w:val="16"/>
          <w:lang w:val="en-GB" w:eastAsia="fr-BE"/>
        </w:rPr>
        <w:t>[2]</w:t>
      </w:r>
      <w:r w:rsidRPr="00852DFF">
        <w:rPr>
          <w:rFonts w:eastAsia="Times New Roman" w:cstheme="minorHAnsi"/>
          <w:color w:val="000000"/>
          <w:sz w:val="16"/>
          <w:szCs w:val="16"/>
          <w:lang w:val="en-GB" w:eastAsia="fr-BE"/>
        </w:rPr>
        <w:t>.</w:t>
      </w:r>
      <w:r w:rsidRPr="00852DFF">
        <w:rPr>
          <w:rFonts w:eastAsia="Times New Roman" w:cstheme="minorHAnsi"/>
          <w:color w:val="C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Slight reeling sensation in the brain after studying (</w:t>
      </w:r>
      <w:r w:rsidRPr="00852DFF">
        <w:rPr>
          <w:rFonts w:eastAsia="Times New Roman" w:cstheme="minorHAnsi"/>
          <w:color w:val="1C56C1"/>
          <w:sz w:val="16"/>
          <w:szCs w:val="16"/>
          <w:lang w:val="en-GB" w:eastAsia="fr-BE"/>
        </w:rPr>
        <w:t>[6]</w:t>
      </w:r>
      <w:r w:rsidRPr="00852DFF">
        <w:rPr>
          <w:rFonts w:eastAsia="Times New Roman" w:cstheme="minorHAnsi"/>
          <w:color w:val="000000"/>
          <w:sz w:val="16"/>
          <w:szCs w:val="16"/>
          <w:lang w:val="en-GB" w:eastAsia="fr-BE"/>
        </w:rPr>
        <w:t xml:space="preserve">), </w:t>
      </w:r>
      <w:r w:rsidRPr="00852DFF">
        <w:rPr>
          <w:rFonts w:eastAsia="Times New Roman" w:cstheme="minorHAnsi"/>
          <w:color w:val="1C56C1"/>
          <w:sz w:val="16"/>
          <w:szCs w:val="16"/>
          <w:lang w:val="en-GB" w:eastAsia="fr-BE"/>
        </w:rPr>
        <w:t>[2]</w:t>
      </w:r>
      <w:r w:rsidRPr="00852DFF">
        <w:rPr>
          <w:rFonts w:eastAsia="Times New Roman" w:cstheme="minorHAnsi"/>
          <w:color w:val="000000"/>
          <w:sz w:val="16"/>
          <w:szCs w:val="16"/>
          <w:lang w:val="en-GB" w:eastAsia="fr-BE"/>
        </w:rPr>
        <w:t>.</w:t>
      </w:r>
      <w:r w:rsidRPr="00852DFF">
        <w:rPr>
          <w:rFonts w:eastAsia="Times New Roman" w:cstheme="minorHAnsi"/>
          <w:color w:val="C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After reading an hour, experienced a distinct and rolling sensation in the brain; felt as if I might fall forward; the sensation passed off while walking in the open air and talking (</w:t>
      </w:r>
      <w:r w:rsidRPr="00852DFF">
        <w:rPr>
          <w:rFonts w:eastAsia="Times New Roman" w:cstheme="minorHAnsi"/>
          <w:color w:val="1C56C1"/>
          <w:sz w:val="16"/>
          <w:szCs w:val="16"/>
          <w:lang w:val="en-GB" w:eastAsia="fr-BE"/>
        </w:rPr>
        <w:t>[12]</w:t>
      </w:r>
      <w:r w:rsidRPr="00852DFF">
        <w:rPr>
          <w:rFonts w:eastAsia="Times New Roman" w:cstheme="minorHAnsi"/>
          <w:color w:val="000000"/>
          <w:sz w:val="16"/>
          <w:szCs w:val="16"/>
          <w:lang w:val="en-GB" w:eastAsia="fr-BE"/>
        </w:rPr>
        <w:t xml:space="preserve">), </w:t>
      </w:r>
      <w:r w:rsidRPr="00852DFF">
        <w:rPr>
          <w:rFonts w:eastAsia="Times New Roman" w:cstheme="minorHAnsi"/>
          <w:color w:val="1C56C1"/>
          <w:sz w:val="16"/>
          <w:szCs w:val="16"/>
          <w:lang w:val="en-GB" w:eastAsia="fr-BE"/>
        </w:rPr>
        <w:t>[2]</w:t>
      </w:r>
      <w:r w:rsidRPr="00852DFF">
        <w:rPr>
          <w:rFonts w:eastAsia="Times New Roman" w:cstheme="minorHAnsi"/>
          <w:color w:val="000000"/>
          <w:sz w:val="16"/>
          <w:szCs w:val="16"/>
          <w:lang w:val="en-GB" w:eastAsia="fr-BE"/>
        </w:rPr>
        <w:t>.</w:t>
      </w:r>
      <w:r w:rsidRPr="00852DFF">
        <w:rPr>
          <w:rFonts w:eastAsia="Times New Roman" w:cstheme="minorHAnsi"/>
          <w:color w:val="C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Boring pain in the right ear; sharp pain in the temples, worse in the left; pain in the lumbar region, and in the anterior portion of the right thigh; chilly feeling over the entire body; skin is sensitive to contact with the clothing, which produces a chilly sensation (</w:t>
      </w:r>
      <w:r w:rsidRPr="00852DFF">
        <w:rPr>
          <w:rFonts w:eastAsia="Times New Roman" w:cstheme="minorHAnsi"/>
          <w:color w:val="1C56C1"/>
          <w:sz w:val="16"/>
          <w:szCs w:val="16"/>
          <w:lang w:val="en-GB" w:eastAsia="fr-BE"/>
        </w:rPr>
        <w:t>[12]</w:t>
      </w:r>
      <w:r w:rsidRPr="00852DFF">
        <w:rPr>
          <w:rFonts w:eastAsia="Times New Roman" w:cstheme="minorHAnsi"/>
          <w:color w:val="000000"/>
          <w:sz w:val="16"/>
          <w:szCs w:val="16"/>
          <w:lang w:val="en-GB" w:eastAsia="fr-BE"/>
        </w:rPr>
        <w:t xml:space="preserve">), </w:t>
      </w:r>
      <w:r w:rsidRPr="00852DFF">
        <w:rPr>
          <w:rFonts w:eastAsia="Times New Roman" w:cstheme="minorHAnsi"/>
          <w:color w:val="1C56C1"/>
          <w:sz w:val="16"/>
          <w:szCs w:val="16"/>
          <w:lang w:val="en-GB" w:eastAsia="fr-BE"/>
        </w:rPr>
        <w:t>[2]</w:t>
      </w:r>
      <w:r w:rsidRPr="00852DFF">
        <w:rPr>
          <w:rFonts w:eastAsia="Times New Roman" w:cstheme="minorHAnsi"/>
          <w:color w:val="000000"/>
          <w:sz w:val="16"/>
          <w:szCs w:val="16"/>
          <w:lang w:val="en-GB" w:eastAsia="fr-BE"/>
        </w:rPr>
        <w:t>.</w:t>
      </w:r>
      <w:r w:rsidRPr="00852DFF">
        <w:rPr>
          <w:rFonts w:eastAsia="Times New Roman" w:cstheme="minorHAnsi"/>
          <w:color w:val="C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 Burning sensation in the stomach, </w:t>
      </w:r>
      <w:r w:rsidRPr="00852DFF">
        <w:rPr>
          <w:rFonts w:eastAsia="Times New Roman" w:cstheme="minorHAnsi"/>
          <w:color w:val="1C56C1"/>
          <w:sz w:val="16"/>
          <w:szCs w:val="16"/>
          <w:lang w:val="en-GB" w:eastAsia="fr-BE"/>
        </w:rPr>
        <w:t>[8]</w:t>
      </w:r>
      <w:r w:rsidRPr="00852DFF">
        <w:rPr>
          <w:rFonts w:eastAsia="Times New Roman" w:cstheme="minorHAnsi"/>
          <w:color w:val="000000"/>
          <w:sz w:val="16"/>
          <w:szCs w:val="16"/>
          <w:lang w:val="en-GB" w:eastAsia="fr-BE"/>
        </w:rPr>
        <w:t>.</w:t>
      </w:r>
      <w:r w:rsidRPr="00852DFF">
        <w:rPr>
          <w:rFonts w:eastAsia="Times New Roman" w:cstheme="minorHAnsi"/>
          <w:color w:val="C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The left arm feels numb and powerless, and a similar sensation soon afterwards appeared in the left leg (</w:t>
      </w:r>
      <w:r w:rsidRPr="00852DFF">
        <w:rPr>
          <w:rFonts w:eastAsia="Times New Roman" w:cstheme="minorHAnsi"/>
          <w:color w:val="1C56C1"/>
          <w:sz w:val="16"/>
          <w:szCs w:val="16"/>
          <w:lang w:val="en-GB" w:eastAsia="fr-BE"/>
        </w:rPr>
        <w:t>[12]</w:t>
      </w:r>
      <w:r w:rsidRPr="00852DFF">
        <w:rPr>
          <w:rFonts w:eastAsia="Times New Roman" w:cstheme="minorHAnsi"/>
          <w:color w:val="000000"/>
          <w:sz w:val="16"/>
          <w:szCs w:val="16"/>
          <w:lang w:val="en-GB" w:eastAsia="fr-BE"/>
        </w:rPr>
        <w:t xml:space="preserve">), </w:t>
      </w:r>
      <w:r w:rsidRPr="00852DFF">
        <w:rPr>
          <w:rFonts w:eastAsia="Times New Roman" w:cstheme="minorHAnsi"/>
          <w:color w:val="1C56C1"/>
          <w:sz w:val="16"/>
          <w:szCs w:val="16"/>
          <w:lang w:val="en-GB" w:eastAsia="fr-BE"/>
        </w:rPr>
        <w:t>[1]</w:t>
      </w:r>
      <w:r w:rsidRPr="00852DFF">
        <w:rPr>
          <w:rFonts w:eastAsia="Times New Roman" w:cstheme="minorHAnsi"/>
          <w:color w:val="000000"/>
          <w:sz w:val="16"/>
          <w:szCs w:val="16"/>
          <w:lang w:val="en-GB" w:eastAsia="fr-BE"/>
        </w:rPr>
        <w:t>.</w:t>
      </w:r>
      <w:r w:rsidRPr="00852DFF">
        <w:rPr>
          <w:rFonts w:eastAsia="Times New Roman" w:cstheme="minorHAnsi"/>
          <w:color w:val="C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Sudden debility, with dull pain in the heart, and sensation of oppression around that organ; the left chest feels too small; he takes long involuntary inspirations; there is an empty feeling in the stomach, with vertigo, confusion of ideas, and headache between the temples (</w:t>
      </w:r>
      <w:r w:rsidRPr="00852DFF">
        <w:rPr>
          <w:rFonts w:eastAsia="Times New Roman" w:cstheme="minorHAnsi"/>
          <w:color w:val="1C56C1"/>
          <w:sz w:val="16"/>
          <w:szCs w:val="16"/>
          <w:lang w:val="en-GB" w:eastAsia="fr-BE"/>
        </w:rPr>
        <w:t>[12]</w:t>
      </w:r>
      <w:r w:rsidRPr="00852DFF">
        <w:rPr>
          <w:rFonts w:eastAsia="Times New Roman" w:cstheme="minorHAnsi"/>
          <w:color w:val="000000"/>
          <w:sz w:val="16"/>
          <w:szCs w:val="16"/>
          <w:lang w:val="en-GB" w:eastAsia="fr-BE"/>
        </w:rPr>
        <w:t xml:space="preserve">), (after thirty-five minutes), </w:t>
      </w:r>
      <w:r w:rsidRPr="00852DFF">
        <w:rPr>
          <w:rFonts w:eastAsia="Times New Roman" w:cstheme="minorHAnsi"/>
          <w:color w:val="1C56C1"/>
          <w:sz w:val="16"/>
          <w:szCs w:val="16"/>
          <w:lang w:val="en-GB" w:eastAsia="fr-BE"/>
        </w:rPr>
        <w:t>[1]</w:t>
      </w:r>
      <w:r w:rsidRPr="00852DFF">
        <w:rPr>
          <w:rFonts w:eastAsia="Times New Roman" w:cstheme="minorHAnsi"/>
          <w:color w:val="000000"/>
          <w:sz w:val="16"/>
          <w:szCs w:val="16"/>
          <w:lang w:val="en-GB" w:eastAsia="fr-BE"/>
        </w:rPr>
        <w:t>.</w:t>
      </w:r>
      <w:r w:rsidRPr="00852DFF">
        <w:rPr>
          <w:rFonts w:eastAsia="Times New Roman" w:cstheme="minorHAnsi"/>
          <w:color w:val="C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Skin is sensitive to contact with clothing, which produces a chilly creeping sensation (</w:t>
      </w:r>
      <w:r w:rsidRPr="00852DFF">
        <w:rPr>
          <w:rFonts w:eastAsia="Times New Roman" w:cstheme="minorHAnsi"/>
          <w:color w:val="1C56C1"/>
          <w:sz w:val="16"/>
          <w:szCs w:val="16"/>
          <w:lang w:val="en-GB" w:eastAsia="fr-BE"/>
        </w:rPr>
        <w:t>[3]</w:t>
      </w:r>
      <w:r w:rsidRPr="00852DFF">
        <w:rPr>
          <w:rFonts w:eastAsia="Times New Roman" w:cstheme="minorHAnsi"/>
          <w:color w:val="000000"/>
          <w:sz w:val="16"/>
          <w:szCs w:val="16"/>
          <w:lang w:val="en-GB" w:eastAsia="fr-BE"/>
        </w:rPr>
        <w:t xml:space="preserve">), </w:t>
      </w:r>
      <w:r w:rsidRPr="00852DFF">
        <w:rPr>
          <w:rFonts w:eastAsia="Times New Roman" w:cstheme="minorHAnsi"/>
          <w:color w:val="1C56C1"/>
          <w:sz w:val="16"/>
          <w:szCs w:val="16"/>
          <w:lang w:val="en-GB" w:eastAsia="fr-BE"/>
        </w:rPr>
        <w:t>[2]</w:t>
      </w:r>
      <w:r w:rsidRPr="00852DFF">
        <w:rPr>
          <w:rFonts w:eastAsia="Times New Roman" w:cstheme="minorHAnsi"/>
          <w:color w:val="000000"/>
          <w:sz w:val="16"/>
          <w:szCs w:val="16"/>
          <w:lang w:val="en-GB" w:eastAsia="fr-BE"/>
        </w:rPr>
        <w:t>.</w:t>
      </w:r>
      <w:r w:rsidRPr="00852DFF">
        <w:rPr>
          <w:rFonts w:eastAsia="Times New Roman" w:cstheme="minorHAnsi"/>
          <w:color w:val="C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Chilly, creeping sensation, produced by the contact of the clothing (</w:t>
      </w:r>
      <w:r w:rsidRPr="00852DFF">
        <w:rPr>
          <w:rFonts w:eastAsia="Times New Roman" w:cstheme="minorHAnsi"/>
          <w:color w:val="1C56C1"/>
          <w:sz w:val="16"/>
          <w:szCs w:val="16"/>
          <w:lang w:val="en-GB" w:eastAsia="fr-BE"/>
        </w:rPr>
        <w:t>[3]</w:t>
      </w:r>
      <w:r w:rsidRPr="00852DFF">
        <w:rPr>
          <w:rFonts w:eastAsia="Times New Roman" w:cstheme="minorHAnsi"/>
          <w:color w:val="000000"/>
          <w:sz w:val="16"/>
          <w:szCs w:val="16"/>
          <w:lang w:val="en-GB" w:eastAsia="fr-BE"/>
        </w:rPr>
        <w:t xml:space="preserve">), </w:t>
      </w:r>
      <w:r w:rsidRPr="00852DFF">
        <w:rPr>
          <w:rFonts w:eastAsia="Times New Roman" w:cstheme="minorHAnsi"/>
          <w:color w:val="1C56C1"/>
          <w:sz w:val="16"/>
          <w:szCs w:val="16"/>
          <w:lang w:val="en-GB" w:eastAsia="fr-BE"/>
        </w:rPr>
        <w:t>[2]</w:t>
      </w:r>
      <w:r w:rsidRPr="00852DFF">
        <w:rPr>
          <w:rFonts w:eastAsia="Times New Roman" w:cstheme="minorHAnsi"/>
          <w:color w:val="000000"/>
          <w:sz w:val="16"/>
          <w:szCs w:val="16"/>
          <w:lang w:val="en-GB" w:eastAsia="fr-BE"/>
        </w:rPr>
        <w:t>.</w:t>
      </w:r>
      <w:r w:rsidRPr="00852DFF">
        <w:rPr>
          <w:rFonts w:eastAsia="Times New Roman" w:cstheme="minorHAnsi"/>
          <w:color w:val="C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w:t>
      </w:r>
      <w:r w:rsidRPr="00852DFF">
        <w:rPr>
          <w:rFonts w:eastAsia="Times New Roman" w:cstheme="minorHAnsi"/>
          <w:i/>
          <w:iCs/>
          <w:color w:val="C00000"/>
          <w:sz w:val="16"/>
          <w:szCs w:val="16"/>
          <w:lang w:val="en-GB" w:eastAsia="fr-BE"/>
        </w:rPr>
        <w:t>Walking and talking in open air</w:t>
      </w:r>
      <w:r w:rsidRPr="00852DFF">
        <w:rPr>
          <w:rFonts w:eastAsia="Times New Roman" w:cstheme="minorHAnsi"/>
          <w:color w:val="000000"/>
          <w:sz w:val="16"/>
          <w:szCs w:val="16"/>
          <w:lang w:val="en-GB" w:eastAsia="fr-BE"/>
        </w:rPr>
        <w:t>), Distensive sensation in brain.</w:t>
      </w:r>
      <w:r w:rsidRPr="00852DFF">
        <w:rPr>
          <w:rFonts w:eastAsia="Times New Roman" w:cstheme="minorHAnsi"/>
          <w:sz w:val="16"/>
          <w:szCs w:val="16"/>
          <w:lang w:val="en-GB" w:eastAsia="fr-BE"/>
        </w:rPr>
        <w:br/>
      </w:r>
    </w:p>
    <w:p w14:paraId="74066656" w14:textId="77777777" w:rsidR="00DB536C" w:rsidRPr="00745C11" w:rsidRDefault="00DB536C" w:rsidP="00DB536C">
      <w:pPr>
        <w:spacing w:after="0" w:line="240" w:lineRule="auto"/>
        <w:rPr>
          <w:rFonts w:eastAsia="Times New Roman" w:cstheme="minorHAnsi"/>
          <w:b/>
          <w:color w:val="000000"/>
          <w:lang w:val="en-GB" w:eastAsia="fr-BE"/>
        </w:rPr>
      </w:pPr>
      <w:r w:rsidRPr="00745C11">
        <w:rPr>
          <w:rFonts w:eastAsia="Times New Roman" w:cstheme="minorHAnsi"/>
          <w:b/>
          <w:color w:val="000000"/>
          <w:lang w:val="en-GB" w:eastAsia="fr-BE"/>
        </w:rPr>
        <w:t>Clarke</w:t>
      </w:r>
    </w:p>
    <w:p w14:paraId="3490E8C1" w14:textId="77777777" w:rsidR="00DB536C" w:rsidRPr="00745C11" w:rsidRDefault="00DB536C" w:rsidP="00DB536C">
      <w:pPr>
        <w:spacing w:after="0" w:line="240" w:lineRule="auto"/>
        <w:rPr>
          <w:rFonts w:eastAsia="Times New Roman" w:cstheme="minorHAnsi"/>
          <w:color w:val="000000"/>
          <w:lang w:val="en-GB" w:eastAsia="fr-BE"/>
        </w:rPr>
      </w:pPr>
      <w:r w:rsidRPr="00852DFF">
        <w:rPr>
          <w:rFonts w:eastAsia="Times New Roman" w:cstheme="minorHAnsi"/>
          <w:color w:val="000000"/>
          <w:sz w:val="16"/>
          <w:szCs w:val="16"/>
          <w:lang w:val="en-GB" w:eastAsia="fr-BE"/>
        </w:rPr>
        <w:t xml:space="preserve">• </w:t>
      </w:r>
      <w:r w:rsidRPr="00852DFF">
        <w:rPr>
          <w:rFonts w:eastAsia="Times New Roman" w:cstheme="minorHAnsi"/>
          <w:i/>
          <w:iCs/>
          <w:color w:val="1C60C1"/>
          <w:sz w:val="16"/>
          <w:szCs w:val="16"/>
          <w:lang w:val="en-GB" w:eastAsia="fr-BE"/>
        </w:rPr>
        <w:t>Cupr. ars</w:t>
      </w:r>
      <w:r w:rsidRPr="00852DFF">
        <w:rPr>
          <w:rFonts w:eastAsia="Times New Roman" w:cstheme="minorHAnsi"/>
          <w:color w:val="000000"/>
          <w:sz w:val="16"/>
          <w:szCs w:val="16"/>
          <w:lang w:val="en-GB" w:eastAsia="fr-BE"/>
        </w:rPr>
        <w:t xml:space="preserve">. combines the characters of its two metallic components. Intense neuralgic pains in abdomen; awful distress in epigastric region; burning along œsophagus and in urethra; numbness; creeping, itching, and chilly sensations. According to J. N. Majumdar, who gives a case, the great characteristic of </w:t>
      </w:r>
      <w:r w:rsidRPr="00852DFF">
        <w:rPr>
          <w:rFonts w:eastAsia="Times New Roman" w:cstheme="minorHAnsi"/>
          <w:i/>
          <w:iCs/>
          <w:color w:val="1C60C1"/>
          <w:sz w:val="16"/>
          <w:szCs w:val="16"/>
          <w:lang w:val="en-GB" w:eastAsia="fr-BE"/>
        </w:rPr>
        <w:t>Cup. ars</w:t>
      </w:r>
      <w:r w:rsidRPr="00852DFF">
        <w:rPr>
          <w:rFonts w:eastAsia="Times New Roman" w:cstheme="minorHAnsi"/>
          <w:color w:val="000000"/>
          <w:sz w:val="16"/>
          <w:szCs w:val="16"/>
          <w:lang w:val="en-GB" w:eastAsia="fr-BE"/>
        </w:rPr>
        <w:t xml:space="preserve">. in choleraic conditions is "icy-coldness of the whole body, with cramps and an obstinate hiccough." B. L. Bhaduri pointed this out to him. Salzer has shown that "cold, clammy perspiration of </w:t>
      </w:r>
      <w:r w:rsidRPr="00852DFF">
        <w:rPr>
          <w:rFonts w:eastAsia="Times New Roman" w:cstheme="minorHAnsi"/>
          <w:i/>
          <w:iCs/>
          <w:color w:val="1C60C1"/>
          <w:sz w:val="16"/>
          <w:szCs w:val="16"/>
          <w:lang w:val="en-GB" w:eastAsia="fr-BE"/>
        </w:rPr>
        <w:t>intermittent nature</w:t>
      </w:r>
      <w:r w:rsidRPr="00852DFF">
        <w:rPr>
          <w:rFonts w:eastAsia="Times New Roman" w:cstheme="minorHAnsi"/>
          <w:color w:val="000000"/>
          <w:sz w:val="16"/>
          <w:szCs w:val="16"/>
          <w:lang w:val="en-GB" w:eastAsia="fr-BE"/>
        </w:rPr>
        <w:t xml:space="preserve">" is unique and characteristic. He has found it most valuable in the collapse stage of cholera, where intermittent cold, clammy sweat was noted. The skin is very sensitive to touch; and pressure </w:t>
      </w:r>
      <w:r w:rsidRPr="00852DFF">
        <w:rPr>
          <w:rFonts w:eastAsia="Times New Roman" w:cstheme="minorHAnsi"/>
          <w:b/>
          <w:bCs/>
          <w:color w:val="1C60C1"/>
          <w:sz w:val="16"/>
          <w:szCs w:val="16"/>
          <w:lang w:val="en-GB" w:eastAsia="fr-BE"/>
        </w:rPr>
        <w:t>&lt;</w:t>
      </w:r>
      <w:r w:rsidRPr="00852DFF">
        <w:rPr>
          <w:rFonts w:eastAsia="Times New Roman" w:cstheme="minorHAnsi"/>
          <w:color w:val="000000"/>
          <w:sz w:val="16"/>
          <w:szCs w:val="16"/>
          <w:lang w:val="en-GB" w:eastAsia="fr-BE"/>
        </w:rPr>
        <w:t xml:space="preserve"> all symptoms. Rest </w:t>
      </w:r>
      <w:r w:rsidRPr="00852DFF">
        <w:rPr>
          <w:rFonts w:eastAsia="Times New Roman" w:cstheme="minorHAnsi"/>
          <w:b/>
          <w:bCs/>
          <w:color w:val="1C60C1"/>
          <w:sz w:val="16"/>
          <w:szCs w:val="16"/>
          <w:lang w:val="en-GB" w:eastAsia="fr-BE"/>
        </w:rPr>
        <w:t>&gt;</w:t>
      </w:r>
      <w:r w:rsidRPr="00852DFF">
        <w:rPr>
          <w:rFonts w:eastAsia="Times New Roman" w:cstheme="minorHAnsi"/>
          <w:color w:val="000000"/>
          <w:sz w:val="16"/>
          <w:szCs w:val="16"/>
          <w:lang w:val="en-GB" w:eastAsia="fr-BE"/>
        </w:rPr>
        <w:t xml:space="preserve"> and motion </w:t>
      </w:r>
      <w:r w:rsidRPr="00852DFF">
        <w:rPr>
          <w:rFonts w:eastAsia="Times New Roman" w:cstheme="minorHAnsi"/>
          <w:b/>
          <w:bCs/>
          <w:color w:val="1C60C1"/>
          <w:sz w:val="16"/>
          <w:szCs w:val="16"/>
          <w:lang w:val="en-GB" w:eastAsia="fr-BE"/>
        </w:rPr>
        <w:t>&lt;</w:t>
      </w:r>
      <w:r w:rsidRPr="00852DFF">
        <w:rPr>
          <w:rFonts w:eastAsia="Times New Roman" w:cstheme="minorHAnsi"/>
          <w:color w:val="000000"/>
          <w:sz w:val="16"/>
          <w:szCs w:val="16"/>
          <w:lang w:val="en-GB" w:eastAsia="fr-BE"/>
        </w:rPr>
        <w:t xml:space="preserve"> most symptoms; but motion </w:t>
      </w:r>
      <w:r w:rsidRPr="00852DFF">
        <w:rPr>
          <w:rFonts w:eastAsia="Times New Roman" w:cstheme="minorHAnsi"/>
          <w:b/>
          <w:bCs/>
          <w:color w:val="1C60C1"/>
          <w:sz w:val="16"/>
          <w:szCs w:val="16"/>
          <w:lang w:val="en-GB" w:eastAsia="fr-BE"/>
        </w:rPr>
        <w:t>&gt;</w:t>
      </w:r>
      <w:r w:rsidRPr="00852DFF">
        <w:rPr>
          <w:rFonts w:eastAsia="Times New Roman" w:cstheme="minorHAnsi"/>
          <w:color w:val="000000"/>
          <w:sz w:val="16"/>
          <w:szCs w:val="16"/>
          <w:lang w:val="en-GB" w:eastAsia="fr-BE"/>
        </w:rPr>
        <w:t xml:space="preserve"> stiffness of back and tingling of hands. Damp weather </w:t>
      </w:r>
      <w:r w:rsidRPr="00852DFF">
        <w:rPr>
          <w:rFonts w:eastAsia="Times New Roman" w:cstheme="minorHAnsi"/>
          <w:b/>
          <w:bCs/>
          <w:color w:val="1C60C1"/>
          <w:sz w:val="16"/>
          <w:szCs w:val="16"/>
          <w:lang w:val="en-GB" w:eastAsia="fr-BE"/>
        </w:rPr>
        <w:t>=</w:t>
      </w:r>
      <w:r w:rsidRPr="00852DFF">
        <w:rPr>
          <w:rFonts w:eastAsia="Times New Roman" w:cstheme="minorHAnsi"/>
          <w:color w:val="000000"/>
          <w:sz w:val="16"/>
          <w:szCs w:val="16"/>
          <w:lang w:val="en-GB" w:eastAsia="fr-BE"/>
        </w:rPr>
        <w:t xml:space="preserve"> neuralgia of abdomen. Weakness and restlessness. There is a periodicity in the symptom.</w:t>
      </w:r>
      <w:r w:rsidRPr="00852DFF">
        <w:rPr>
          <w:rFonts w:eastAsia="Times New Roman" w:cstheme="minorHAnsi"/>
          <w:sz w:val="16"/>
          <w:szCs w:val="16"/>
          <w:lang w:val="en-GB" w:eastAsia="fr-BE"/>
        </w:rPr>
        <w:br/>
      </w:r>
    </w:p>
    <w:p w14:paraId="363E032A" w14:textId="77777777" w:rsidR="00DB536C" w:rsidRPr="00745C11" w:rsidRDefault="00DB536C" w:rsidP="00DB536C">
      <w:pPr>
        <w:spacing w:after="0" w:line="240" w:lineRule="auto"/>
        <w:rPr>
          <w:rFonts w:eastAsia="Times New Roman" w:cstheme="minorHAnsi"/>
          <w:b/>
          <w:color w:val="000000"/>
          <w:lang w:val="en-GB" w:eastAsia="fr-BE"/>
        </w:rPr>
      </w:pPr>
      <w:r w:rsidRPr="00745C11">
        <w:rPr>
          <w:rFonts w:eastAsia="Times New Roman" w:cstheme="minorHAnsi"/>
          <w:b/>
          <w:color w:val="000000"/>
          <w:lang w:val="en-GB" w:eastAsia="fr-BE"/>
        </w:rPr>
        <w:t>Hering</w:t>
      </w:r>
    </w:p>
    <w:p w14:paraId="040C2DF0" w14:textId="77777777" w:rsidR="00DB536C" w:rsidRPr="00852DFF" w:rsidRDefault="00DB536C" w:rsidP="00DB536C">
      <w:pPr>
        <w:spacing w:after="0" w:line="240" w:lineRule="auto"/>
        <w:rPr>
          <w:rFonts w:eastAsia="Times New Roman" w:cstheme="minorHAnsi"/>
          <w:sz w:val="16"/>
          <w:szCs w:val="16"/>
          <w:lang w:val="en-GB" w:eastAsia="fr-BE"/>
        </w:rPr>
      </w:pPr>
      <w:r w:rsidRPr="00852DFF">
        <w:rPr>
          <w:rFonts w:eastAsia="Times New Roman" w:cstheme="minorHAnsi"/>
          <w:color w:val="000000"/>
          <w:sz w:val="16"/>
          <w:szCs w:val="16"/>
          <w:lang w:val="en-GB" w:eastAsia="fr-BE"/>
        </w:rPr>
        <w:t>• Boring pain in right ear ; sharp pain in temples, &lt; in left ; pain in lumbar region, and in anterior portion of right thigh ; chilly feeling over entire body ; skin sensitive to contact of clothing, which produces a chilly sensation.</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Sudden debility, with dull pain in heart, and sensation of oppression ; left chest feels too small ; long involuntary inspirations ; empty feeling in stomach, with vertigo, confusion of ideas, and headache between temples.</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Left arm feels numb and powerless, and soon a similar sensation in left leg.</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Creeping sensation produced by contact of clothing.</w:t>
      </w:r>
      <w:r w:rsidRPr="00852DFF">
        <w:rPr>
          <w:rFonts w:eastAsia="Times New Roman" w:cstheme="minorHAnsi"/>
          <w:sz w:val="16"/>
          <w:szCs w:val="16"/>
          <w:lang w:val="en-GB" w:eastAsia="fr-BE"/>
        </w:rPr>
        <w:br/>
      </w:r>
      <w:r w:rsidRPr="00852DFF">
        <w:rPr>
          <w:rFonts w:eastAsia="Times New Roman" w:cstheme="minorHAnsi"/>
          <w:b/>
          <w:bCs/>
          <w:color w:val="D65925"/>
          <w:sz w:val="16"/>
          <w:szCs w:val="16"/>
          <w:lang w:val="en-GB" w:eastAsia="fr-BE"/>
        </w:rPr>
        <w:t>SENSATIONS. [43] [Cupr. ar.]</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As if brain expanded and pressed against frontal bone ; sense of weight on chest ; left chest feels too small.</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lastRenderedPageBreak/>
        <w:t>• Pain : between temples ; seems to meet in centre of forehead and pass down nose ; in lumbar region ; in anterior portion of right thigh ; in abdomen as of colic ; in hypogastrium ; in sacral region ; in internal surface of arm.</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Agonizing pain : in lower abdomen.</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Excruciating pain : in bowels.</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Violent colic : in abdomen.</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Sharp pains : in temples ; in superior arch of right orbital bone ; in lower bowels.</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Severe pain : all over forehead ; in temples ; under lower angle of left scapula.</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Cutting pain : in stomach ; in abdomen.</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Cramping pains : in bowels.</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Cramps : in stomach ; in bowels ; in fingers and toes.</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Constricted feeling : of chest.</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Shooting pains : in upper jaw ; in upper molars of left side, extending into superior maxillary bone.</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Neuralgic pain : in abdomen.</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Throbbing pain : right side of forehead ; over temporal bone ; in right temple ; in upper jaw ; in right half of inferior maxillary bone.</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Twitches of pain : in right upper and left lower posterior molars.</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Sticking pain : in left chest.</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Boring pain : persistent above left superior orbital arch ; in r. ear.</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Burning : along œsophagus from stomach to mouth ; in bowels ; in urethra.</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Bruised feeling : in head ; in stomach.</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Dull pain : in forehead ; in right temple ; in back part of head ; over epigastric and right hypochondriac regions ; in l. chest, between sixth and seventh ribs ; in back ; in heart.</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Soreness : of right temple ; of bones of face ; of head ; in right occipital bone ; of bones of left side of head and face ; in r. internal ear ; of bones of nose ; of throat ; in abdomen ; of penis ; of small spot in left scapula, extending into left lung ; in right side of chest ; of glands of neck.</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Tingling : in urethra ; of palm of hand ; of fingers.</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Numb feeling : in left chest ; in left side of back ; in left shoulder and arm ; in left hand ; in left leg.</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Stiffness : of neck ; of back.</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Lameness of head ; of back ; of lumbar region.</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Trembling : of limbs.</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Dulness : of head.</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Fulness : of head.</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Creeping sensation : over body.</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Itching : of arms and legs.</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Chilly feeling : all over body.</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Skin sensitive to contact of clothing, which produce chilly creeping sensation.</w:t>
      </w:r>
    </w:p>
    <w:p w14:paraId="624B1532" w14:textId="77777777" w:rsidR="00DB536C" w:rsidRPr="00745C11" w:rsidRDefault="00DB536C" w:rsidP="00DB536C">
      <w:pPr>
        <w:spacing w:after="0" w:line="240" w:lineRule="auto"/>
        <w:rPr>
          <w:rFonts w:eastAsia="Times New Roman" w:cstheme="minorHAnsi"/>
          <w:lang w:val="en-GB" w:eastAsia="fr-BE"/>
        </w:rPr>
      </w:pPr>
    </w:p>
    <w:p w14:paraId="7579042A" w14:textId="77777777" w:rsidR="00DB536C" w:rsidRPr="00745C11" w:rsidRDefault="00DB536C" w:rsidP="00DB536C">
      <w:pPr>
        <w:spacing w:after="0" w:line="240" w:lineRule="auto"/>
        <w:rPr>
          <w:rFonts w:eastAsia="Times New Roman" w:cstheme="minorHAnsi"/>
          <w:b/>
          <w:u w:val="single"/>
          <w:lang w:eastAsia="fr-BE"/>
        </w:rPr>
      </w:pPr>
      <w:r w:rsidRPr="00745C11">
        <w:rPr>
          <w:rFonts w:eastAsia="Times New Roman" w:cstheme="minorHAnsi"/>
          <w:b/>
          <w:u w:val="single"/>
          <w:lang w:eastAsia="fr-BE"/>
        </w:rPr>
        <w:t>Pregnancy</w:t>
      </w:r>
    </w:p>
    <w:p w14:paraId="3EA1B9C4"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MIND - IRRITABILITY - - pregnancy, in, </w:t>
      </w:r>
      <w:r w:rsidRPr="00852DFF">
        <w:rPr>
          <w:rFonts w:eastAsia="Times New Roman" w:cstheme="minorHAnsi"/>
          <w:color w:val="17375F"/>
          <w:sz w:val="16"/>
          <w:szCs w:val="16"/>
          <w:lang w:eastAsia="fr-BE"/>
        </w:rPr>
        <w:t xml:space="preserve">PSYCHISME - IRRITABILITÉ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(9)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STOMACH - NAUSEA - - pregnancy, in, </w:t>
      </w:r>
      <w:r w:rsidRPr="00852DFF">
        <w:rPr>
          <w:rFonts w:eastAsia="Times New Roman" w:cstheme="minorHAnsi"/>
          <w:color w:val="17375F"/>
          <w:sz w:val="16"/>
          <w:szCs w:val="16"/>
          <w:lang w:eastAsia="fr-BE"/>
        </w:rPr>
        <w:t xml:space="preserve">ESTOMAC - NAUSÉE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(137)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STOMACH - PREGNANCY, in</w:t>
      </w:r>
      <w:r w:rsidRPr="00852DFF">
        <w:rPr>
          <w:rFonts w:ascii="Tahoma" w:eastAsia="Times New Roman" w:hAnsi="Tahoma" w:cs="Tahoma"/>
          <w:b/>
          <w:bCs/>
          <w:color w:val="AF0000"/>
          <w:sz w:val="16"/>
          <w:szCs w:val="16"/>
          <w:lang w:eastAsia="fr-BE"/>
        </w:rPr>
        <w:t> </w:t>
      </w:r>
      <w:r w:rsidRPr="00852DFF">
        <w:rPr>
          <w:rFonts w:eastAsia="Times New Roman" w:cstheme="minorHAnsi"/>
          <w:color w:val="17375F"/>
          <w:sz w:val="16"/>
          <w:szCs w:val="16"/>
          <w:lang w:eastAsia="fr-BE"/>
        </w:rPr>
        <w:t xml:space="preserve">ESTOMAC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(206)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la71</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STOMACH - VOMITING - - pregnancy, in, </w:t>
      </w:r>
      <w:r w:rsidRPr="00852DFF">
        <w:rPr>
          <w:rFonts w:eastAsia="Times New Roman" w:cstheme="minorHAnsi"/>
          <w:color w:val="17375F"/>
          <w:sz w:val="16"/>
          <w:szCs w:val="16"/>
          <w:lang w:eastAsia="fr-BE"/>
        </w:rPr>
        <w:t xml:space="preserve">ESTOMAC - VOMISSEMENT, vomissant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(134)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la71</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BLADDER - PAIN - - pregnancy, in, </w:t>
      </w:r>
      <w:r w:rsidRPr="00852DFF">
        <w:rPr>
          <w:rFonts w:eastAsia="Times New Roman" w:cstheme="minorHAnsi"/>
          <w:color w:val="17375F"/>
          <w:sz w:val="16"/>
          <w:szCs w:val="16"/>
          <w:lang w:eastAsia="fr-BE"/>
        </w:rPr>
        <w:t xml:space="preserve">VESSIE - DOULEUR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(25)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ls6</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BLADDER - PREGNANCY, in, </w:t>
      </w:r>
      <w:r w:rsidRPr="00852DFF">
        <w:rPr>
          <w:rFonts w:eastAsia="Times New Roman" w:cstheme="minorHAnsi"/>
          <w:color w:val="17375F"/>
          <w:sz w:val="16"/>
          <w:szCs w:val="16"/>
          <w:lang w:eastAsia="fr-BE"/>
        </w:rPr>
        <w:t xml:space="preserve">VESSIE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(64)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ls6</w:t>
      </w:r>
      <w:r w:rsidRPr="00852DFF">
        <w:rPr>
          <w:rFonts w:eastAsia="Times New Roman" w:cstheme="minorHAnsi"/>
          <w:color w:val="17375F"/>
          <w:sz w:val="16"/>
          <w:szCs w:val="16"/>
          <w:lang w:eastAsia="fr-BE"/>
        </w:rPr>
        <w:t xml:space="preserve"> </w:t>
      </w:r>
    </w:p>
    <w:p w14:paraId="5D606D71"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color w:val="000000"/>
          <w:sz w:val="16"/>
          <w:szCs w:val="16"/>
          <w:lang w:eastAsia="fr-BE"/>
        </w:rPr>
        <w:t xml:space="preserve">BLADDER - URINATION - difficult, dysuria - -- menstrual complaints or pregnancy agg., </w:t>
      </w:r>
      <w:r w:rsidRPr="00852DFF">
        <w:rPr>
          <w:rFonts w:eastAsia="Times New Roman" w:cstheme="minorHAnsi"/>
          <w:color w:val="17375F"/>
          <w:sz w:val="16"/>
          <w:szCs w:val="16"/>
          <w:lang w:eastAsia="fr-BE"/>
        </w:rPr>
        <w:t>VESSIE - MICTION - difficile, dysurie - -- menstruels ou la grossesse agg., les désordres</w:t>
      </w:r>
      <w:r w:rsidRPr="00852DFF">
        <w:rPr>
          <w:rFonts w:eastAsia="Times New Roman" w:cstheme="minorHAnsi"/>
          <w:color w:val="000000"/>
          <w:sz w:val="16"/>
          <w:szCs w:val="16"/>
          <w:lang w:eastAsia="fr-BE"/>
        </w:rPr>
        <w:t xml:space="preserve"> (23)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ls6</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BLADDER - URINATION - difficult, dysuria - -- pregnancy, in, </w:t>
      </w:r>
      <w:r w:rsidRPr="00852DFF">
        <w:rPr>
          <w:rFonts w:eastAsia="Times New Roman" w:cstheme="minorHAnsi"/>
          <w:color w:val="17375F"/>
          <w:sz w:val="16"/>
          <w:szCs w:val="16"/>
          <w:lang w:eastAsia="fr-BE"/>
        </w:rPr>
        <w:t>VESSIE - MICTION - difficile, dysurie - -- grossesse, dans la</w:t>
      </w:r>
      <w:r w:rsidRPr="00852DFF">
        <w:rPr>
          <w:rFonts w:eastAsia="Times New Roman" w:cstheme="minorHAnsi"/>
          <w:color w:val="000000"/>
          <w:sz w:val="16"/>
          <w:szCs w:val="16"/>
          <w:lang w:eastAsia="fr-BE"/>
        </w:rPr>
        <w:t xml:space="preserve"> (22)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ls6</w:t>
      </w:r>
      <w:r w:rsidRPr="00852DFF">
        <w:rPr>
          <w:rFonts w:eastAsia="Times New Roman" w:cstheme="minorHAnsi"/>
          <w:color w:val="17375F"/>
          <w:sz w:val="16"/>
          <w:szCs w:val="16"/>
          <w:lang w:eastAsia="fr-BE"/>
        </w:rPr>
        <w:t xml:space="preserve"> </w:t>
      </w:r>
    </w:p>
    <w:p w14:paraId="57536EB4"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b/>
          <w:bCs/>
          <w:color w:val="AF0000"/>
          <w:sz w:val="16"/>
          <w:szCs w:val="16"/>
          <w:lang w:eastAsia="fr-BE"/>
        </w:rPr>
        <w:t xml:space="preserve">KIDNEYS - INFLAMMATION, nephritis - - pregnancy, in, </w:t>
      </w:r>
      <w:r w:rsidRPr="00852DFF">
        <w:rPr>
          <w:rFonts w:eastAsia="Times New Roman" w:cstheme="minorHAnsi"/>
          <w:color w:val="17375F"/>
          <w:sz w:val="16"/>
          <w:szCs w:val="16"/>
          <w:lang w:eastAsia="fr-BE"/>
        </w:rPr>
        <w:t xml:space="preserve">REINS - INFLAMMATION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(13)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bo1</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ca</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la71</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URINE - ALBUMINOUS - - pregnancy, in, </w:t>
      </w:r>
      <w:r w:rsidRPr="00852DFF">
        <w:rPr>
          <w:rFonts w:eastAsia="Times New Roman" w:cstheme="minorHAnsi"/>
          <w:color w:val="17375F"/>
          <w:sz w:val="16"/>
          <w:szCs w:val="16"/>
          <w:lang w:eastAsia="fr-BE"/>
        </w:rPr>
        <w:t xml:space="preserve">URINE - ALBUMINEUSE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(62)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bo1</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FEMALE - UTERUS - - pregnancy, in, </w:t>
      </w:r>
      <w:r w:rsidRPr="00852DFF">
        <w:rPr>
          <w:rFonts w:eastAsia="Times New Roman" w:cstheme="minorHAnsi"/>
          <w:color w:val="17375F"/>
          <w:sz w:val="16"/>
          <w:szCs w:val="16"/>
          <w:lang w:eastAsia="fr-BE"/>
        </w:rPr>
        <w:t xml:space="preserve">FÉMININ - UTÉRUS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(28)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FEMALE - PAIN - - pregnancy, in, </w:t>
      </w:r>
      <w:r w:rsidRPr="00852DFF">
        <w:rPr>
          <w:rFonts w:eastAsia="Times New Roman" w:cstheme="minorHAnsi"/>
          <w:color w:val="17375F"/>
          <w:sz w:val="16"/>
          <w:szCs w:val="16"/>
          <w:lang w:eastAsia="fr-BE"/>
        </w:rPr>
        <w:t xml:space="preserve">FÉMININ - DOULEUR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(32)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FEMALE - PAIN - uterus - -- pregnancy, in, </w:t>
      </w:r>
      <w:r w:rsidRPr="00852DFF">
        <w:rPr>
          <w:rFonts w:eastAsia="Times New Roman" w:cstheme="minorHAnsi"/>
          <w:color w:val="17375F"/>
          <w:sz w:val="16"/>
          <w:szCs w:val="16"/>
          <w:lang w:eastAsia="fr-BE"/>
        </w:rPr>
        <w:t>FÉMININ - DOULEUR - utérus - -- grossesse, dans la</w:t>
      </w:r>
      <w:r w:rsidRPr="00852DFF">
        <w:rPr>
          <w:rFonts w:eastAsia="Times New Roman" w:cstheme="minorHAnsi"/>
          <w:color w:val="000000"/>
          <w:sz w:val="16"/>
          <w:szCs w:val="16"/>
          <w:lang w:eastAsia="fr-BE"/>
        </w:rPr>
        <w:t xml:space="preserve"> (21)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FEMALE - PAIN - cramping - uterus - --- pregnancy, in, </w:t>
      </w:r>
      <w:r w:rsidRPr="00852DFF">
        <w:rPr>
          <w:rFonts w:eastAsia="Times New Roman" w:cstheme="minorHAnsi"/>
          <w:color w:val="17375F"/>
          <w:sz w:val="16"/>
          <w:szCs w:val="16"/>
          <w:lang w:eastAsia="fr-BE"/>
        </w:rPr>
        <w:t>FÉMININ - DOULEUR - crampoïde - utérus - --- grossesse, dans la</w:t>
      </w:r>
      <w:r w:rsidRPr="00852DFF">
        <w:rPr>
          <w:rFonts w:eastAsia="Times New Roman" w:cstheme="minorHAnsi"/>
          <w:color w:val="000000"/>
          <w:sz w:val="16"/>
          <w:szCs w:val="16"/>
          <w:lang w:eastAsia="fr-BE"/>
        </w:rPr>
        <w:t xml:space="preserve"> (2)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p>
    <w:p w14:paraId="36CAC363" w14:textId="77777777" w:rsidR="00DB536C" w:rsidRPr="00852DFF" w:rsidRDefault="00DB536C" w:rsidP="00DB536C">
      <w:pPr>
        <w:spacing w:after="0" w:line="240" w:lineRule="auto"/>
        <w:rPr>
          <w:rFonts w:eastAsia="Times New Roman" w:cstheme="minorHAnsi"/>
          <w:i/>
          <w:iCs/>
          <w:color w:val="350096"/>
          <w:sz w:val="16"/>
          <w:szCs w:val="16"/>
          <w:lang w:eastAsia="fr-BE"/>
        </w:rPr>
      </w:pPr>
      <w:r w:rsidRPr="00852DFF">
        <w:rPr>
          <w:rFonts w:eastAsia="Times New Roman" w:cstheme="minorHAnsi"/>
          <w:b/>
          <w:bCs/>
          <w:color w:val="AF0000"/>
          <w:sz w:val="16"/>
          <w:szCs w:val="16"/>
          <w:lang w:eastAsia="fr-BE"/>
        </w:rPr>
        <w:t xml:space="preserve">FEMALE - PREGNANCY - - agg., </w:t>
      </w:r>
      <w:r w:rsidRPr="00852DFF">
        <w:rPr>
          <w:rFonts w:eastAsia="Times New Roman" w:cstheme="minorHAnsi"/>
          <w:color w:val="17375F"/>
          <w:sz w:val="16"/>
          <w:szCs w:val="16"/>
          <w:lang w:eastAsia="fr-BE"/>
        </w:rPr>
        <w:t xml:space="preserve">FÉMININ - GROSSESSE - - </w:t>
      </w:r>
      <w:r w:rsidRPr="00852DFF">
        <w:rPr>
          <w:rFonts w:eastAsia="Times New Roman" w:cstheme="minorHAnsi"/>
          <w:b/>
          <w:bCs/>
          <w:color w:val="17375F"/>
          <w:sz w:val="16"/>
          <w:szCs w:val="16"/>
          <w:lang w:eastAsia="fr-BE"/>
        </w:rPr>
        <w:t>agg</w:t>
      </w:r>
      <w:r w:rsidRPr="00852DFF">
        <w:rPr>
          <w:rFonts w:eastAsia="Times New Roman" w:cstheme="minorHAnsi"/>
          <w:color w:val="17375F"/>
          <w:sz w:val="16"/>
          <w:szCs w:val="16"/>
          <w:lang w:eastAsia="fr-BE"/>
        </w:rPr>
        <w:t>.</w:t>
      </w:r>
      <w:r w:rsidRPr="00852DFF">
        <w:rPr>
          <w:rFonts w:eastAsia="Times New Roman" w:cstheme="minorHAnsi"/>
          <w:color w:val="000000"/>
          <w:sz w:val="16"/>
          <w:szCs w:val="16"/>
          <w:lang w:eastAsia="fr-BE"/>
        </w:rPr>
        <w:t xml:space="preserve"> (89)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GENERALITIES - CONVULSIONS, spasms - - pregnancy, in</w:t>
      </w:r>
      <w:r w:rsidRPr="00852DFF">
        <w:rPr>
          <w:rFonts w:ascii="Tahoma" w:eastAsia="Times New Roman" w:hAnsi="Tahoma" w:cs="Tahoma"/>
          <w:b/>
          <w:bCs/>
          <w:color w:val="AF0000"/>
          <w:sz w:val="16"/>
          <w:szCs w:val="16"/>
          <w:lang w:eastAsia="fr-BE"/>
        </w:rPr>
        <w:t> </w:t>
      </w:r>
      <w:r w:rsidRPr="00852DFF">
        <w:rPr>
          <w:rFonts w:eastAsia="Times New Roman" w:cstheme="minorHAnsi"/>
          <w:color w:val="17375F"/>
          <w:sz w:val="16"/>
          <w:szCs w:val="16"/>
          <w:lang w:eastAsia="fr-BE"/>
        </w:rPr>
        <w:t xml:space="preserve">GÉNÉRALITÉS - CONVULSIONS, spasmes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(59)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boc4</w:t>
      </w:r>
      <w:r w:rsidRPr="00852DFF">
        <w:rPr>
          <w:rFonts w:eastAsia="Times New Roman" w:cstheme="minorHAnsi"/>
          <w:color w:val="17375F"/>
          <w:sz w:val="16"/>
          <w:szCs w:val="16"/>
          <w:lang w:eastAsia="fr-BE"/>
        </w:rPr>
        <w:t xml:space="preserve"> </w:t>
      </w:r>
    </w:p>
    <w:p w14:paraId="1BB67832" w14:textId="77777777" w:rsidR="00DB536C" w:rsidRPr="00852DFF" w:rsidRDefault="00DB536C" w:rsidP="00DB536C">
      <w:pPr>
        <w:spacing w:after="0" w:line="240" w:lineRule="auto"/>
        <w:rPr>
          <w:rFonts w:eastAsia="Times New Roman" w:cstheme="minorHAnsi"/>
          <w:b/>
          <w:bCs/>
          <w:i/>
          <w:iCs/>
          <w:color w:val="0000A5"/>
          <w:sz w:val="16"/>
          <w:szCs w:val="16"/>
          <w:lang w:eastAsia="fr-BE"/>
        </w:rPr>
      </w:pPr>
      <w:r w:rsidRPr="00852DFF">
        <w:rPr>
          <w:rFonts w:eastAsia="Times New Roman" w:cstheme="minorHAnsi"/>
          <w:b/>
          <w:bCs/>
          <w:color w:val="AF0000"/>
          <w:sz w:val="16"/>
          <w:szCs w:val="16"/>
          <w:lang w:eastAsia="fr-BE"/>
        </w:rPr>
        <w:t xml:space="preserve">GENERALITIES - PAIN - - pregnancy, during, </w:t>
      </w:r>
      <w:r w:rsidRPr="00852DFF">
        <w:rPr>
          <w:rFonts w:eastAsia="Times New Roman" w:cstheme="minorHAnsi"/>
          <w:color w:val="17375F"/>
          <w:sz w:val="16"/>
          <w:szCs w:val="16"/>
          <w:lang w:eastAsia="fr-BE"/>
        </w:rPr>
        <w:t xml:space="preserve">GÉNÉRALITÉS - DOULEUR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pendant la</w:t>
      </w:r>
      <w:r w:rsidRPr="00852DFF">
        <w:rPr>
          <w:rFonts w:eastAsia="Times New Roman" w:cstheme="minorHAnsi"/>
          <w:color w:val="000000"/>
          <w:sz w:val="16"/>
          <w:szCs w:val="16"/>
          <w:lang w:eastAsia="fr-BE"/>
        </w:rPr>
        <w:t xml:space="preserve"> (115)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kj10</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ls6</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b/>
          <w:bCs/>
          <w:color w:val="AF0000"/>
          <w:sz w:val="16"/>
          <w:szCs w:val="16"/>
          <w:lang w:eastAsia="fr-BE"/>
        </w:rPr>
        <w:t xml:space="preserve">GENERALITIES - PREGNANCY - - agg., </w:t>
      </w:r>
      <w:r w:rsidRPr="00852DFF">
        <w:rPr>
          <w:rFonts w:eastAsia="Times New Roman" w:cstheme="minorHAnsi"/>
          <w:color w:val="17375F"/>
          <w:sz w:val="16"/>
          <w:szCs w:val="16"/>
          <w:lang w:eastAsia="fr-BE"/>
        </w:rPr>
        <w:t xml:space="preserve">GÉNÉRALITÉS - GROSSESSE - - </w:t>
      </w:r>
      <w:r w:rsidRPr="00852DFF">
        <w:rPr>
          <w:rFonts w:eastAsia="Times New Roman" w:cstheme="minorHAnsi"/>
          <w:b/>
          <w:bCs/>
          <w:color w:val="17375F"/>
          <w:sz w:val="16"/>
          <w:szCs w:val="16"/>
          <w:lang w:eastAsia="fr-BE"/>
        </w:rPr>
        <w:t>agg</w:t>
      </w:r>
      <w:r w:rsidRPr="00852DFF">
        <w:rPr>
          <w:rFonts w:eastAsia="Times New Roman" w:cstheme="minorHAnsi"/>
          <w:color w:val="17375F"/>
          <w:sz w:val="16"/>
          <w:szCs w:val="16"/>
          <w:lang w:eastAsia="fr-BE"/>
        </w:rPr>
        <w:t>.</w:t>
      </w:r>
      <w:r w:rsidRPr="00852DFF">
        <w:rPr>
          <w:rFonts w:eastAsia="Times New Roman" w:cstheme="minorHAnsi"/>
          <w:color w:val="000000"/>
          <w:sz w:val="16"/>
          <w:szCs w:val="16"/>
          <w:lang w:eastAsia="fr-BE"/>
        </w:rPr>
        <w:t xml:space="preserve"> (345) </w:t>
      </w:r>
      <w:r w:rsidRPr="00852DFF">
        <w:rPr>
          <w:rFonts w:eastAsia="Times New Roman" w:cstheme="minorHAnsi"/>
          <w:b/>
          <w:bCs/>
          <w:color w:val="AF0000"/>
          <w:sz w:val="16"/>
          <w:szCs w:val="16"/>
          <w:lang w:eastAsia="fr-BE"/>
        </w:rPr>
        <w:t>CUPR-AR.</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bo1</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boc4</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ca</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kj1</w:t>
      </w:r>
      <w:r w:rsidRPr="00852DFF">
        <w:rPr>
          <w:rFonts w:eastAsia="Times New Roman" w:cstheme="minorHAnsi"/>
          <w:color w:val="17375F"/>
          <w:sz w:val="16"/>
          <w:szCs w:val="16"/>
          <w:lang w:eastAsia="fr-BE"/>
        </w:rPr>
        <w:t xml:space="preserve"> </w:t>
      </w:r>
      <w:r w:rsidRPr="00852DFF">
        <w:rPr>
          <w:rFonts w:eastAsia="Times New Roman" w:cstheme="minorHAnsi"/>
          <w:color w:val="808080"/>
          <w:sz w:val="16"/>
          <w:szCs w:val="16"/>
          <w:lang w:eastAsia="fr-BE"/>
        </w:rPr>
        <w:t>la71</w:t>
      </w:r>
      <w:r w:rsidRPr="00852DFF">
        <w:rPr>
          <w:rFonts w:eastAsia="Times New Roman" w:cstheme="minorHAnsi"/>
          <w:color w:val="17375F"/>
          <w:sz w:val="16"/>
          <w:szCs w:val="16"/>
          <w:lang w:eastAsia="fr-BE"/>
        </w:rPr>
        <w:t xml:space="preserve"> </w:t>
      </w:r>
      <w:r w:rsidRPr="00852DFF">
        <w:rPr>
          <w:rFonts w:eastAsia="Times New Roman" w:cstheme="minorHAnsi"/>
          <w:sz w:val="16"/>
          <w:szCs w:val="16"/>
          <w:lang w:eastAsia="fr-BE"/>
        </w:rPr>
        <w:br/>
      </w:r>
      <w:r w:rsidRPr="00852DFF">
        <w:rPr>
          <w:rFonts w:eastAsia="Times New Roman" w:cstheme="minorHAnsi"/>
          <w:color w:val="000000"/>
          <w:sz w:val="16"/>
          <w:szCs w:val="16"/>
          <w:lang w:eastAsia="fr-BE"/>
        </w:rPr>
        <w:t xml:space="preserve">GENERALITIES - WEAKNESS - - pregnancy, in, </w:t>
      </w:r>
      <w:r w:rsidRPr="00852DFF">
        <w:rPr>
          <w:rFonts w:eastAsia="Times New Roman" w:cstheme="minorHAnsi"/>
          <w:color w:val="17375F"/>
          <w:sz w:val="16"/>
          <w:szCs w:val="16"/>
          <w:lang w:eastAsia="fr-BE"/>
        </w:rPr>
        <w:t xml:space="preserve">GÉNÉRALITÉS - FAIBLESSE - - </w:t>
      </w:r>
      <w:r w:rsidRPr="00852DFF">
        <w:rPr>
          <w:rFonts w:eastAsia="Times New Roman" w:cstheme="minorHAnsi"/>
          <w:b/>
          <w:bCs/>
          <w:color w:val="17375F"/>
          <w:sz w:val="16"/>
          <w:szCs w:val="16"/>
          <w:lang w:eastAsia="fr-BE"/>
        </w:rPr>
        <w:t>grossesse</w:t>
      </w:r>
      <w:r w:rsidRPr="00852DFF">
        <w:rPr>
          <w:rFonts w:eastAsia="Times New Roman" w:cstheme="minorHAnsi"/>
          <w:color w:val="17375F"/>
          <w:sz w:val="16"/>
          <w:szCs w:val="16"/>
          <w:lang w:eastAsia="fr-BE"/>
        </w:rPr>
        <w:t>, dans la</w:t>
      </w:r>
      <w:r w:rsidRPr="00852DFF">
        <w:rPr>
          <w:rFonts w:eastAsia="Times New Roman" w:cstheme="minorHAnsi"/>
          <w:color w:val="000000"/>
          <w:sz w:val="16"/>
          <w:szCs w:val="16"/>
          <w:lang w:eastAsia="fr-BE"/>
        </w:rPr>
        <w:t xml:space="preserve"> (23) cupr-ar.</w:t>
      </w:r>
      <w:r w:rsidRPr="00852DFF">
        <w:rPr>
          <w:rFonts w:eastAsia="Times New Roman" w:cstheme="minorHAnsi"/>
          <w:color w:val="17375F"/>
          <w:sz w:val="16"/>
          <w:szCs w:val="16"/>
          <w:lang w:eastAsia="fr-BE"/>
        </w:rPr>
        <w:t xml:space="preserve"> </w:t>
      </w:r>
      <w:r w:rsidRPr="00852DFF">
        <w:rPr>
          <w:rFonts w:eastAsia="Times New Roman" w:cstheme="minorHAnsi"/>
          <w:b/>
          <w:bCs/>
          <w:color w:val="808080"/>
          <w:sz w:val="16"/>
          <w:szCs w:val="16"/>
          <w:lang w:eastAsia="fr-BE"/>
        </w:rPr>
        <w:t>h3</w:t>
      </w:r>
      <w:r w:rsidRPr="00852DFF">
        <w:rPr>
          <w:rFonts w:eastAsia="Times New Roman" w:cstheme="minorHAnsi"/>
          <w:i/>
          <w:iCs/>
          <w:color w:val="350096"/>
          <w:sz w:val="16"/>
          <w:szCs w:val="16"/>
          <w:lang w:eastAsia="fr-BE"/>
        </w:rPr>
        <w:t>.</w:t>
      </w:r>
      <w:r w:rsidRPr="00852DFF">
        <w:rPr>
          <w:rFonts w:eastAsia="Times New Roman" w:cstheme="minorHAnsi"/>
          <w:sz w:val="16"/>
          <w:szCs w:val="16"/>
          <w:lang w:eastAsia="fr-BE"/>
        </w:rPr>
        <w:br/>
      </w:r>
    </w:p>
    <w:p w14:paraId="422DD7BA" w14:textId="77777777" w:rsidR="00DB536C" w:rsidRPr="00852DFF" w:rsidRDefault="00DB536C" w:rsidP="00DB536C">
      <w:pPr>
        <w:spacing w:after="0" w:line="240" w:lineRule="auto"/>
        <w:rPr>
          <w:rFonts w:eastAsia="Times New Roman" w:cstheme="minorHAnsi"/>
          <w:b/>
          <w:bCs/>
          <w:color w:val="AF0000"/>
          <w:sz w:val="16"/>
          <w:szCs w:val="16"/>
          <w:lang w:val="en-GB" w:eastAsia="fr-BE"/>
        </w:rPr>
      </w:pPr>
      <w:r w:rsidRPr="00852DFF">
        <w:rPr>
          <w:rFonts w:eastAsia="Times New Roman" w:cstheme="minorHAnsi"/>
          <w:b/>
          <w:bCs/>
          <w:i/>
          <w:iCs/>
          <w:color w:val="0000A5"/>
          <w:sz w:val="16"/>
          <w:szCs w:val="16"/>
          <w:lang w:val="en-GB" w:eastAsia="fr-BE"/>
        </w:rPr>
        <w:t>STOMACH - NAUSEA - - pregnancy, during</w:t>
      </w:r>
      <w:r w:rsidRPr="00852DFF">
        <w:rPr>
          <w:rFonts w:eastAsia="Times New Roman" w:cstheme="minorHAnsi"/>
          <w:color w:val="000000"/>
          <w:sz w:val="16"/>
          <w:szCs w:val="16"/>
          <w:lang w:val="en-GB" w:eastAsia="fr-BE"/>
        </w:rPr>
        <w:t xml:space="preserve"> (60) </w:t>
      </w:r>
      <w:r w:rsidRPr="00852DFF">
        <w:rPr>
          <w:rFonts w:eastAsia="Times New Roman" w:cstheme="minorHAnsi"/>
          <w:b/>
          <w:bCs/>
          <w:i/>
          <w:iCs/>
          <w:color w:val="0000A5"/>
          <w:sz w:val="16"/>
          <w:szCs w:val="16"/>
          <w:lang w:val="en-GB" w:eastAsia="fr-BE"/>
        </w:rPr>
        <w:t xml:space="preserve">Cupr-ar. </w:t>
      </w:r>
      <w:r w:rsidRPr="00852DFF">
        <w:rPr>
          <w:rFonts w:eastAsia="Times New Roman" w:cstheme="minorHAnsi"/>
          <w:color w:val="808080"/>
          <w:sz w:val="16"/>
          <w:szCs w:val="16"/>
          <w:lang w:val="en-GB" w:eastAsia="fr-BE"/>
        </w:rPr>
        <w:t>k</w:t>
      </w:r>
      <w:r w:rsidRPr="00852DFF">
        <w:rPr>
          <w:rFonts w:eastAsia="Times New Roman" w:cstheme="minorHAnsi"/>
          <w:b/>
          <w:bCs/>
          <w:i/>
          <w:iCs/>
          <w:color w:val="0000A5"/>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STOMACH - VOMITING - - pregnancy, during (68) cupr-ar. </w:t>
      </w:r>
      <w:r w:rsidRPr="00852DFF">
        <w:rPr>
          <w:rFonts w:eastAsia="Times New Roman" w:cstheme="minorHAnsi"/>
          <w:color w:val="808080"/>
          <w:sz w:val="16"/>
          <w:szCs w:val="16"/>
          <w:lang w:val="en-GB" w:eastAsia="fr-BE"/>
        </w:rPr>
        <w:t>k</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i/>
          <w:iCs/>
          <w:color w:val="0000A5"/>
          <w:sz w:val="16"/>
          <w:szCs w:val="16"/>
          <w:lang w:val="en-GB" w:eastAsia="fr-BE"/>
        </w:rPr>
        <w:t>GENITALIA FEMALE - PAIN - cramping - Uterus - --- pregnancy, during</w:t>
      </w:r>
      <w:r w:rsidRPr="00852DFF">
        <w:rPr>
          <w:rFonts w:eastAsia="Times New Roman" w:cstheme="minorHAnsi"/>
          <w:color w:val="000000"/>
          <w:sz w:val="16"/>
          <w:szCs w:val="16"/>
          <w:lang w:val="en-GB" w:eastAsia="fr-BE"/>
        </w:rPr>
        <w:t xml:space="preserve"> (1) </w:t>
      </w:r>
      <w:r w:rsidRPr="00852DFF">
        <w:rPr>
          <w:rFonts w:eastAsia="Times New Roman" w:cstheme="minorHAnsi"/>
          <w:b/>
          <w:bCs/>
          <w:i/>
          <w:iCs/>
          <w:color w:val="0000A5"/>
          <w:sz w:val="16"/>
          <w:szCs w:val="16"/>
          <w:lang w:val="en-GB" w:eastAsia="fr-BE"/>
        </w:rPr>
        <w:t xml:space="preserve">Cupr-ar. </w:t>
      </w:r>
      <w:r w:rsidRPr="00852DFF">
        <w:rPr>
          <w:rFonts w:eastAsia="Times New Roman" w:cstheme="minorHAnsi"/>
          <w:color w:val="808080"/>
          <w:sz w:val="16"/>
          <w:szCs w:val="16"/>
          <w:lang w:val="en-GB" w:eastAsia="fr-BE"/>
        </w:rPr>
        <w:t>k</w:t>
      </w:r>
      <w:r w:rsidRPr="00852DFF">
        <w:rPr>
          <w:rFonts w:eastAsia="Times New Roman" w:cstheme="minorHAnsi"/>
          <w:b/>
          <w:bCs/>
          <w:i/>
          <w:iCs/>
          <w:color w:val="0000A5"/>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color w:val="AF0000"/>
          <w:sz w:val="16"/>
          <w:szCs w:val="16"/>
          <w:lang w:val="en-GB" w:eastAsia="fr-BE"/>
        </w:rPr>
        <w:t xml:space="preserve">HICCOUGH, BELCHING, NAUSEA AND VOMITING - Nausea - Pregnancy, during (See Vomiting Pregnancy.) - -- Rejects everything </w:t>
      </w:r>
      <w:r w:rsidRPr="00852DFF">
        <w:rPr>
          <w:rFonts w:eastAsia="Times New Roman" w:cstheme="minorHAnsi"/>
          <w:color w:val="000000"/>
          <w:sz w:val="16"/>
          <w:szCs w:val="16"/>
          <w:lang w:val="en-GB" w:eastAsia="fr-BE"/>
        </w:rPr>
        <w:t xml:space="preserve">(1) </w:t>
      </w:r>
      <w:r w:rsidRPr="00852DFF">
        <w:rPr>
          <w:rFonts w:eastAsia="Times New Roman" w:cstheme="minorHAnsi"/>
          <w:b/>
          <w:bCs/>
          <w:color w:val="AF0000"/>
          <w:sz w:val="16"/>
          <w:szCs w:val="16"/>
          <w:lang w:val="en-GB" w:eastAsia="fr-BE"/>
        </w:rPr>
        <w:t xml:space="preserve">CUPR-AR. </w:t>
      </w:r>
      <w:r w:rsidRPr="00852DFF">
        <w:rPr>
          <w:rFonts w:eastAsia="Times New Roman" w:cstheme="minorHAnsi"/>
          <w:b/>
          <w:bCs/>
          <w:color w:val="808080"/>
          <w:sz w:val="16"/>
          <w:szCs w:val="16"/>
          <w:lang w:val="en-GB" w:eastAsia="fr-BE"/>
        </w:rPr>
        <w:t>kc</w:t>
      </w:r>
      <w:r w:rsidRPr="00852DFF">
        <w:rPr>
          <w:rFonts w:eastAsia="Times New Roman" w:cstheme="minorHAnsi"/>
          <w:b/>
          <w:bCs/>
          <w:color w:val="AF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HICCOUGH, BELCHING, NAUSEA AND VOMITING - Vomiting (undefined) - Pregnancy - -- During (54) cupr-ar. </w:t>
      </w:r>
      <w:r w:rsidRPr="00852DFF">
        <w:rPr>
          <w:rFonts w:eastAsia="Times New Roman" w:cstheme="minorHAnsi"/>
          <w:b/>
          <w:bCs/>
          <w:color w:val="808080"/>
          <w:sz w:val="16"/>
          <w:szCs w:val="16"/>
          <w:lang w:val="en-GB" w:eastAsia="fr-BE"/>
        </w:rPr>
        <w:t>kc</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color w:val="AF0000"/>
          <w:sz w:val="16"/>
          <w:szCs w:val="16"/>
          <w:lang w:val="en-GB" w:eastAsia="fr-BE"/>
        </w:rPr>
        <w:t xml:space="preserve">STOOL AND RECTUM - Rectum - Tenesmus (involuntary straining) (See Constriction, Contraction, Cramp, Spasms, Urging ; also Before [...] - -- Stool, with dysenteric (vomiting during pregnancy) </w:t>
      </w:r>
      <w:r w:rsidRPr="00852DFF">
        <w:rPr>
          <w:rFonts w:eastAsia="Times New Roman" w:cstheme="minorHAnsi"/>
          <w:color w:val="000000"/>
          <w:sz w:val="16"/>
          <w:szCs w:val="16"/>
          <w:lang w:val="en-GB" w:eastAsia="fr-BE"/>
        </w:rPr>
        <w:t xml:space="preserve">(1) </w:t>
      </w:r>
      <w:r w:rsidRPr="00852DFF">
        <w:rPr>
          <w:rFonts w:eastAsia="Times New Roman" w:cstheme="minorHAnsi"/>
          <w:b/>
          <w:bCs/>
          <w:color w:val="AF0000"/>
          <w:sz w:val="16"/>
          <w:szCs w:val="16"/>
          <w:lang w:val="en-GB" w:eastAsia="fr-BE"/>
        </w:rPr>
        <w:t xml:space="preserve">CUPR-AR. </w:t>
      </w:r>
      <w:r w:rsidRPr="00852DFF">
        <w:rPr>
          <w:rFonts w:eastAsia="Times New Roman" w:cstheme="minorHAnsi"/>
          <w:b/>
          <w:bCs/>
          <w:color w:val="808080"/>
          <w:sz w:val="16"/>
          <w:szCs w:val="16"/>
          <w:lang w:val="en-GB" w:eastAsia="fr-BE"/>
        </w:rPr>
        <w:t>kc</w:t>
      </w:r>
      <w:r w:rsidRPr="00852DFF">
        <w:rPr>
          <w:rFonts w:eastAsia="Times New Roman" w:cstheme="minorHAnsi"/>
          <w:b/>
          <w:bCs/>
          <w:color w:val="AF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color w:val="AF0000"/>
          <w:sz w:val="16"/>
          <w:szCs w:val="16"/>
          <w:lang w:val="en-GB" w:eastAsia="fr-BE"/>
        </w:rPr>
        <w:t xml:space="preserve">FEMALE SEXUAL ORGANS - Uterus - Spasmodic pain (See Cramp, Labor-like pain, Neuralgia.) - -- Pregnancy, during, with debility </w:t>
      </w:r>
      <w:r w:rsidRPr="00852DFF">
        <w:rPr>
          <w:rFonts w:eastAsia="Times New Roman" w:cstheme="minorHAnsi"/>
          <w:color w:val="000000"/>
          <w:sz w:val="16"/>
          <w:szCs w:val="16"/>
          <w:lang w:val="en-GB" w:eastAsia="fr-BE"/>
        </w:rPr>
        <w:t xml:space="preserve">(1) </w:t>
      </w:r>
      <w:r w:rsidRPr="00852DFF">
        <w:rPr>
          <w:rFonts w:eastAsia="Times New Roman" w:cstheme="minorHAnsi"/>
          <w:b/>
          <w:bCs/>
          <w:color w:val="AF0000"/>
          <w:sz w:val="16"/>
          <w:szCs w:val="16"/>
          <w:lang w:val="en-GB" w:eastAsia="fr-BE"/>
        </w:rPr>
        <w:t xml:space="preserve">CUPR-AR. </w:t>
      </w:r>
      <w:r w:rsidRPr="00852DFF">
        <w:rPr>
          <w:rFonts w:eastAsia="Times New Roman" w:cstheme="minorHAnsi"/>
          <w:b/>
          <w:bCs/>
          <w:color w:val="808080"/>
          <w:sz w:val="16"/>
          <w:szCs w:val="16"/>
          <w:lang w:val="en-GB" w:eastAsia="fr-BE"/>
        </w:rPr>
        <w:t>kc</w:t>
      </w:r>
      <w:r w:rsidRPr="00852DFF">
        <w:rPr>
          <w:rFonts w:eastAsia="Times New Roman" w:cstheme="minorHAnsi"/>
          <w:b/>
          <w:bCs/>
          <w:color w:val="AF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color w:val="AF0000"/>
          <w:sz w:val="16"/>
          <w:szCs w:val="16"/>
          <w:lang w:val="en-GB" w:eastAsia="fr-BE"/>
        </w:rPr>
        <w:lastRenderedPageBreak/>
        <w:t xml:space="preserve">FEMALE SEXUAL ORGANS - Uterus - Spasmodic pain (See Cramp, Labor-like pain, Neuralgia.) - -- Pregnancy, with vomiting during </w:t>
      </w:r>
      <w:r w:rsidRPr="00852DFF">
        <w:rPr>
          <w:rFonts w:eastAsia="Times New Roman" w:cstheme="minorHAnsi"/>
          <w:color w:val="000000"/>
          <w:sz w:val="16"/>
          <w:szCs w:val="16"/>
          <w:lang w:val="en-GB" w:eastAsia="fr-BE"/>
        </w:rPr>
        <w:t xml:space="preserve">(1) </w:t>
      </w:r>
      <w:r w:rsidRPr="00852DFF">
        <w:rPr>
          <w:rFonts w:eastAsia="Times New Roman" w:cstheme="minorHAnsi"/>
          <w:b/>
          <w:bCs/>
          <w:color w:val="AF0000"/>
          <w:sz w:val="16"/>
          <w:szCs w:val="16"/>
          <w:lang w:val="en-GB" w:eastAsia="fr-BE"/>
        </w:rPr>
        <w:t xml:space="preserve">CUPR-AR. </w:t>
      </w:r>
      <w:r w:rsidRPr="00852DFF">
        <w:rPr>
          <w:rFonts w:eastAsia="Times New Roman" w:cstheme="minorHAnsi"/>
          <w:b/>
          <w:bCs/>
          <w:color w:val="808080"/>
          <w:sz w:val="16"/>
          <w:szCs w:val="16"/>
          <w:lang w:val="en-GB" w:eastAsia="fr-BE"/>
        </w:rPr>
        <w:t>kc</w:t>
      </w:r>
      <w:r w:rsidRPr="00852DFF">
        <w:rPr>
          <w:rFonts w:eastAsia="Times New Roman" w:cstheme="minorHAnsi"/>
          <w:b/>
          <w:bCs/>
          <w:color w:val="AF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color w:val="000000"/>
          <w:sz w:val="16"/>
          <w:szCs w:val="16"/>
          <w:lang w:val="en-GB" w:eastAsia="fr-BE"/>
        </w:rPr>
        <w:t xml:space="preserve">PREGNANCY, PARTURITION, LACTATION - Pregnancy - - Vomiting (See Nausea, Morning sickness.) (57) cupr-ar. </w:t>
      </w:r>
      <w:r w:rsidRPr="00852DFF">
        <w:rPr>
          <w:rFonts w:eastAsia="Times New Roman" w:cstheme="minorHAnsi"/>
          <w:b/>
          <w:bCs/>
          <w:color w:val="808080"/>
          <w:sz w:val="16"/>
          <w:szCs w:val="16"/>
          <w:lang w:val="en-GB" w:eastAsia="fr-BE"/>
        </w:rPr>
        <w:t>kc</w:t>
      </w:r>
      <w:r w:rsidRPr="00852DFF">
        <w:rPr>
          <w:rFonts w:eastAsia="Times New Roman" w:cstheme="minorHAnsi"/>
          <w:color w:val="00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color w:val="AF0000"/>
          <w:sz w:val="16"/>
          <w:szCs w:val="16"/>
          <w:lang w:val="en-GB" w:eastAsia="fr-BE"/>
        </w:rPr>
        <w:t xml:space="preserve">HEART, PULSE AND CIRCULATION - Pulse - Quick - -- Feeble, vomiting during pregnancy </w:t>
      </w:r>
      <w:r w:rsidRPr="00852DFF">
        <w:rPr>
          <w:rFonts w:eastAsia="Times New Roman" w:cstheme="minorHAnsi"/>
          <w:color w:val="000000"/>
          <w:sz w:val="16"/>
          <w:szCs w:val="16"/>
          <w:lang w:val="en-GB" w:eastAsia="fr-BE"/>
        </w:rPr>
        <w:t xml:space="preserve">(1) </w:t>
      </w:r>
      <w:r w:rsidRPr="00852DFF">
        <w:rPr>
          <w:rFonts w:eastAsia="Times New Roman" w:cstheme="minorHAnsi"/>
          <w:b/>
          <w:bCs/>
          <w:color w:val="AF0000"/>
          <w:sz w:val="16"/>
          <w:szCs w:val="16"/>
          <w:lang w:val="en-GB" w:eastAsia="fr-BE"/>
        </w:rPr>
        <w:t xml:space="preserve">CUPR-AR. </w:t>
      </w:r>
      <w:r w:rsidRPr="00852DFF">
        <w:rPr>
          <w:rFonts w:eastAsia="Times New Roman" w:cstheme="minorHAnsi"/>
          <w:b/>
          <w:bCs/>
          <w:color w:val="808080"/>
          <w:sz w:val="16"/>
          <w:szCs w:val="16"/>
          <w:lang w:val="en-GB" w:eastAsia="fr-BE"/>
        </w:rPr>
        <w:t>kc</w:t>
      </w:r>
      <w:r w:rsidRPr="00852DFF">
        <w:rPr>
          <w:rFonts w:eastAsia="Times New Roman" w:cstheme="minorHAnsi"/>
          <w:b/>
          <w:bCs/>
          <w:color w:val="AF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color w:val="AF0000"/>
          <w:sz w:val="16"/>
          <w:szCs w:val="16"/>
          <w:lang w:val="en-GB" w:eastAsia="fr-BE"/>
        </w:rPr>
        <w:t xml:space="preserve">NERVES - Nervousness - - Vomiting, during pregnancy </w:t>
      </w:r>
      <w:r w:rsidRPr="00852DFF">
        <w:rPr>
          <w:rFonts w:eastAsia="Times New Roman" w:cstheme="minorHAnsi"/>
          <w:color w:val="000000"/>
          <w:sz w:val="16"/>
          <w:szCs w:val="16"/>
          <w:lang w:val="en-GB" w:eastAsia="fr-BE"/>
        </w:rPr>
        <w:t xml:space="preserve">(1) </w:t>
      </w:r>
      <w:r w:rsidRPr="00852DFF">
        <w:rPr>
          <w:rFonts w:eastAsia="Times New Roman" w:cstheme="minorHAnsi"/>
          <w:b/>
          <w:bCs/>
          <w:color w:val="AF0000"/>
          <w:sz w:val="16"/>
          <w:szCs w:val="16"/>
          <w:lang w:val="en-GB" w:eastAsia="fr-BE"/>
        </w:rPr>
        <w:t xml:space="preserve">CUPR-AR. </w:t>
      </w:r>
      <w:r w:rsidRPr="00852DFF">
        <w:rPr>
          <w:rFonts w:eastAsia="Times New Roman" w:cstheme="minorHAnsi"/>
          <w:b/>
          <w:bCs/>
          <w:color w:val="808080"/>
          <w:sz w:val="16"/>
          <w:szCs w:val="16"/>
          <w:lang w:val="en-GB" w:eastAsia="fr-BE"/>
        </w:rPr>
        <w:t>kc</w:t>
      </w:r>
      <w:r w:rsidRPr="00852DFF">
        <w:rPr>
          <w:rFonts w:eastAsia="Times New Roman" w:cstheme="minorHAnsi"/>
          <w:b/>
          <w:bCs/>
          <w:color w:val="AF0000"/>
          <w:sz w:val="16"/>
          <w:szCs w:val="16"/>
          <w:lang w:val="en-GB" w:eastAsia="fr-BE"/>
        </w:rPr>
        <w:t xml:space="preserve"> </w:t>
      </w:r>
      <w:r w:rsidRPr="00852DFF">
        <w:rPr>
          <w:rFonts w:eastAsia="Times New Roman" w:cstheme="minorHAnsi"/>
          <w:sz w:val="16"/>
          <w:szCs w:val="16"/>
          <w:lang w:val="en-GB" w:eastAsia="fr-BE"/>
        </w:rPr>
        <w:br/>
      </w:r>
      <w:r w:rsidRPr="00852DFF">
        <w:rPr>
          <w:rFonts w:eastAsia="Times New Roman" w:cstheme="minorHAnsi"/>
          <w:b/>
          <w:bCs/>
          <w:color w:val="AF0000"/>
          <w:sz w:val="16"/>
          <w:szCs w:val="16"/>
          <w:lang w:val="en-GB" w:eastAsia="fr-BE"/>
        </w:rPr>
        <w:t xml:space="preserve">NERVES - Weakness (debility, exhaustion, feebleness, prostration, loss of strength, vital power diminished, e [...] - Sitting - -- Can hardly sit up (vomiting during pregnancy) </w:t>
      </w:r>
      <w:r w:rsidRPr="00852DFF">
        <w:rPr>
          <w:rFonts w:eastAsia="Times New Roman" w:cstheme="minorHAnsi"/>
          <w:color w:val="000000"/>
          <w:sz w:val="16"/>
          <w:szCs w:val="16"/>
          <w:lang w:val="en-GB" w:eastAsia="fr-BE"/>
        </w:rPr>
        <w:t xml:space="preserve">(1) </w:t>
      </w:r>
      <w:r w:rsidRPr="00852DFF">
        <w:rPr>
          <w:rFonts w:eastAsia="Times New Roman" w:cstheme="minorHAnsi"/>
          <w:b/>
          <w:bCs/>
          <w:color w:val="AF0000"/>
          <w:sz w:val="16"/>
          <w:szCs w:val="16"/>
          <w:lang w:val="en-GB" w:eastAsia="fr-BE"/>
        </w:rPr>
        <w:t xml:space="preserve">CUPR-AR. </w:t>
      </w:r>
      <w:r w:rsidRPr="00852DFF">
        <w:rPr>
          <w:rFonts w:eastAsia="Times New Roman" w:cstheme="minorHAnsi"/>
          <w:b/>
          <w:bCs/>
          <w:color w:val="808080"/>
          <w:sz w:val="16"/>
          <w:szCs w:val="16"/>
          <w:lang w:val="en-GB" w:eastAsia="fr-BE"/>
        </w:rPr>
        <w:t>kc</w:t>
      </w:r>
      <w:r w:rsidRPr="00852DFF">
        <w:rPr>
          <w:rFonts w:eastAsia="Times New Roman" w:cstheme="minorHAnsi"/>
          <w:b/>
          <w:bCs/>
          <w:color w:val="AF0000"/>
          <w:sz w:val="16"/>
          <w:szCs w:val="16"/>
          <w:lang w:val="en-GB" w:eastAsia="fr-BE"/>
        </w:rPr>
        <w:t xml:space="preserve"> </w:t>
      </w:r>
    </w:p>
    <w:p w14:paraId="73B9D1EF" w14:textId="77777777" w:rsidR="00C85898" w:rsidRPr="00852DFF" w:rsidRDefault="00C85898" w:rsidP="00DB536C">
      <w:pPr>
        <w:spacing w:after="0" w:line="240" w:lineRule="auto"/>
        <w:rPr>
          <w:rFonts w:eastAsia="Times New Roman" w:cstheme="minorHAnsi"/>
          <w:b/>
          <w:bCs/>
          <w:color w:val="AF0000"/>
          <w:sz w:val="16"/>
          <w:szCs w:val="16"/>
          <w:lang w:val="en-GB" w:eastAsia="fr-BE"/>
        </w:rPr>
      </w:pPr>
    </w:p>
    <w:p w14:paraId="5877F2D4" w14:textId="77777777" w:rsidR="00C85898" w:rsidRPr="00745C11" w:rsidRDefault="00C85898" w:rsidP="00DB536C">
      <w:pPr>
        <w:rPr>
          <w:rFonts w:eastAsia="Times New Roman" w:cstheme="minorHAnsi"/>
          <w:color w:val="202122"/>
          <w:lang w:val="en-GB" w:eastAsia="fr-BE"/>
        </w:rPr>
      </w:pPr>
    </w:p>
    <w:p w14:paraId="0CAB9E23" w14:textId="76239C2D" w:rsidR="00DB536C" w:rsidRPr="00745C11" w:rsidRDefault="002E6597" w:rsidP="00DB536C">
      <w:pPr>
        <w:jc w:val="center"/>
        <w:rPr>
          <w:rFonts w:cstheme="minorHAnsi"/>
          <w:b/>
          <w:caps/>
        </w:rPr>
      </w:pPr>
      <w:r>
        <w:t>[#S3]</w:t>
      </w:r>
      <w:r w:rsidR="00DB536C" w:rsidRPr="00745C11">
        <w:rPr>
          <w:rFonts w:cstheme="minorHAnsi"/>
          <w:b/>
          <w:caps/>
        </w:rPr>
        <w:t>c</w:t>
      </w:r>
      <w:r w:rsidRPr="00745C11">
        <w:rPr>
          <w:rFonts w:cstheme="minorHAnsi"/>
          <w:b/>
        </w:rPr>
        <w:t xml:space="preserve">uprum </w:t>
      </w:r>
      <w:proofErr w:type="spellStart"/>
      <w:r w:rsidRPr="00745C11">
        <w:rPr>
          <w:rFonts w:cstheme="minorHAnsi"/>
          <w:b/>
        </w:rPr>
        <w:t>arsenicosum</w:t>
      </w:r>
      <w:proofErr w:type="spellEnd"/>
      <w:r w:rsidRPr="00745C11">
        <w:rPr>
          <w:rFonts w:cstheme="minorHAnsi"/>
          <w:b/>
        </w:rPr>
        <w:t xml:space="preserve">   cas cliniques</w:t>
      </w:r>
    </w:p>
    <w:p w14:paraId="2EDE6681" w14:textId="77777777" w:rsidR="00DB536C" w:rsidRPr="00852DFF" w:rsidRDefault="00DB536C" w:rsidP="00DB536C">
      <w:pPr>
        <w:rPr>
          <w:rFonts w:cstheme="minorHAnsi"/>
          <w:b/>
          <w:sz w:val="18"/>
          <w:szCs w:val="18"/>
        </w:rPr>
      </w:pPr>
      <w:r w:rsidRPr="00852DFF">
        <w:rPr>
          <w:rFonts w:cstheme="minorHAnsi"/>
          <w:b/>
          <w:sz w:val="18"/>
          <w:szCs w:val="18"/>
        </w:rPr>
        <w:t>Allen T F encyclopedia</w:t>
      </w:r>
    </w:p>
    <w:p w14:paraId="250F28C6" w14:textId="77777777" w:rsidR="00DB536C" w:rsidRPr="00852DFF" w:rsidRDefault="00DB536C" w:rsidP="00DB536C">
      <w:pPr>
        <w:rPr>
          <w:rFonts w:cstheme="minorHAnsi"/>
          <w:sz w:val="18"/>
          <w:szCs w:val="18"/>
          <w:lang w:val="en-US"/>
        </w:rPr>
      </w:pPr>
      <w:r w:rsidRPr="00852DFF">
        <w:rPr>
          <w:rFonts w:cstheme="minorHAnsi"/>
          <w:b/>
          <w:sz w:val="18"/>
          <w:szCs w:val="18"/>
          <w:lang w:val="en-US"/>
        </w:rPr>
        <w:t>1.</w:t>
      </w:r>
      <w:r w:rsidRPr="00852DFF">
        <w:rPr>
          <w:rFonts w:cstheme="minorHAnsi"/>
          <w:sz w:val="18"/>
          <w:szCs w:val="18"/>
          <w:lang w:val="en-US"/>
        </w:rPr>
        <w:t xml:space="preserve"> - Nausea, with </w:t>
      </w:r>
      <w:r w:rsidRPr="00852DFF">
        <w:rPr>
          <w:rFonts w:cstheme="minorHAnsi"/>
          <w:sz w:val="18"/>
          <w:szCs w:val="18"/>
          <w:highlight w:val="yellow"/>
          <w:lang w:val="en-US"/>
        </w:rPr>
        <w:t>burning</w:t>
      </w:r>
      <w:r w:rsidRPr="00852DFF">
        <w:rPr>
          <w:rFonts w:cstheme="minorHAnsi"/>
          <w:sz w:val="18"/>
          <w:szCs w:val="18"/>
          <w:lang w:val="en-US"/>
        </w:rPr>
        <w:t xml:space="preserve"> pain in the </w:t>
      </w:r>
      <w:r w:rsidRPr="00852DFF">
        <w:rPr>
          <w:rFonts w:cstheme="minorHAnsi"/>
          <w:sz w:val="18"/>
          <w:szCs w:val="18"/>
          <w:highlight w:val="yellow"/>
          <w:lang w:val="en-US"/>
        </w:rPr>
        <w:t>stomach and bowels</w:t>
      </w:r>
      <w:r w:rsidRPr="00852DFF">
        <w:rPr>
          <w:rFonts w:cstheme="minorHAnsi"/>
          <w:sz w:val="18"/>
          <w:szCs w:val="18"/>
          <w:lang w:val="en-US"/>
        </w:rPr>
        <w:t xml:space="preserve">; </w:t>
      </w:r>
      <w:r w:rsidRPr="00852DFF">
        <w:rPr>
          <w:rFonts w:cstheme="minorHAnsi"/>
          <w:sz w:val="18"/>
          <w:szCs w:val="18"/>
          <w:highlight w:val="yellow"/>
          <w:lang w:val="en-US"/>
        </w:rPr>
        <w:t>palpitation</w:t>
      </w:r>
      <w:r w:rsidRPr="00852DFF">
        <w:rPr>
          <w:rFonts w:cstheme="minorHAnsi"/>
          <w:sz w:val="18"/>
          <w:szCs w:val="18"/>
          <w:lang w:val="en-US"/>
        </w:rPr>
        <w:t xml:space="preserve"> of the heart, with </w:t>
      </w:r>
      <w:r w:rsidRPr="00852DFF">
        <w:rPr>
          <w:rFonts w:cstheme="minorHAnsi"/>
          <w:sz w:val="18"/>
          <w:szCs w:val="18"/>
          <w:highlight w:val="yellow"/>
          <w:lang w:val="en-US"/>
        </w:rPr>
        <w:t>trembling</w:t>
      </w:r>
      <w:r w:rsidRPr="00852DFF">
        <w:rPr>
          <w:rFonts w:cstheme="minorHAnsi"/>
          <w:sz w:val="18"/>
          <w:szCs w:val="18"/>
          <w:lang w:val="en-US"/>
        </w:rPr>
        <w:t xml:space="preserve"> of the limbs; </w:t>
      </w:r>
      <w:r w:rsidRPr="00852DFF">
        <w:rPr>
          <w:rFonts w:cstheme="minorHAnsi"/>
          <w:sz w:val="18"/>
          <w:szCs w:val="18"/>
          <w:highlight w:val="yellow"/>
          <w:lang w:val="en-US"/>
        </w:rPr>
        <w:t>headache</w:t>
      </w:r>
      <w:r w:rsidRPr="00852DFF">
        <w:rPr>
          <w:rFonts w:cstheme="minorHAnsi"/>
          <w:sz w:val="18"/>
          <w:szCs w:val="18"/>
          <w:lang w:val="en-US"/>
        </w:rPr>
        <w:t>, particularly in the forehead, but the entire head feels bruised; jerking in the limbs(cured by 6th and 12th).</w:t>
      </w:r>
      <w:r w:rsidRPr="00852DFF">
        <w:rPr>
          <w:rFonts w:cstheme="minorHAnsi"/>
          <w:sz w:val="18"/>
          <w:szCs w:val="18"/>
          <w:lang w:val="en-US"/>
        </w:rPr>
        <w:cr/>
      </w:r>
      <w:r w:rsidRPr="00852DFF">
        <w:rPr>
          <w:rFonts w:cstheme="minorHAnsi"/>
          <w:b/>
          <w:sz w:val="18"/>
          <w:szCs w:val="18"/>
          <w:lang w:val="en-US"/>
        </w:rPr>
        <w:t>2.</w:t>
      </w:r>
      <w:r w:rsidRPr="00852DFF">
        <w:rPr>
          <w:rFonts w:cstheme="minorHAnsi"/>
          <w:sz w:val="18"/>
          <w:szCs w:val="18"/>
          <w:lang w:val="en-US"/>
        </w:rPr>
        <w:t xml:space="preserve"> - A gonorrhoea, of which </w:t>
      </w:r>
      <w:r w:rsidRPr="00852DFF">
        <w:rPr>
          <w:rFonts w:cstheme="minorHAnsi"/>
          <w:sz w:val="18"/>
          <w:szCs w:val="18"/>
          <w:highlight w:val="yellow"/>
          <w:lang w:val="en-US"/>
        </w:rPr>
        <w:t>he supposed himself cured (and from which he had been entirely free for six months</w:t>
      </w:r>
      <w:r w:rsidRPr="00852DFF">
        <w:rPr>
          <w:rFonts w:cstheme="minorHAnsi"/>
          <w:sz w:val="18"/>
          <w:szCs w:val="18"/>
          <w:lang w:val="en-US"/>
        </w:rPr>
        <w:t xml:space="preserve">), returned with the following symptoms: Dark-red urine; </w:t>
      </w:r>
      <w:r w:rsidRPr="00852DFF">
        <w:rPr>
          <w:rFonts w:cstheme="minorHAnsi"/>
          <w:sz w:val="18"/>
          <w:szCs w:val="18"/>
          <w:highlight w:val="yellow"/>
          <w:lang w:val="en-US"/>
        </w:rPr>
        <w:t>burning</w:t>
      </w:r>
      <w:r w:rsidRPr="00852DFF">
        <w:rPr>
          <w:rFonts w:cstheme="minorHAnsi"/>
          <w:sz w:val="18"/>
          <w:szCs w:val="18"/>
          <w:lang w:val="en-US"/>
        </w:rPr>
        <w:t xml:space="preserve"> pain at the orifice of the urethra during and after urinating; white purulent discharge from the urethra; soreness of the penis, with pain in the prostate gland; redness of the lips of the urethra, with </w:t>
      </w:r>
      <w:r w:rsidRPr="00852DFF">
        <w:rPr>
          <w:rFonts w:cstheme="minorHAnsi"/>
          <w:sz w:val="18"/>
          <w:szCs w:val="18"/>
          <w:highlight w:val="yellow"/>
          <w:lang w:val="en-US"/>
        </w:rPr>
        <w:t>tingling</w:t>
      </w:r>
      <w:r w:rsidRPr="00852DFF">
        <w:rPr>
          <w:rFonts w:cstheme="minorHAnsi"/>
          <w:sz w:val="18"/>
          <w:szCs w:val="18"/>
          <w:lang w:val="en-US"/>
        </w:rPr>
        <w:t xml:space="preserve"> and burning; agglutination of the lips of the urethra; perspiration of the scrotum, which is constantly moist and damp; </w:t>
      </w:r>
      <w:r w:rsidRPr="00852DFF">
        <w:rPr>
          <w:rFonts w:cstheme="minorHAnsi"/>
          <w:sz w:val="18"/>
          <w:szCs w:val="18"/>
          <w:highlight w:val="yellow"/>
          <w:lang w:val="en-US"/>
        </w:rPr>
        <w:t>soreness of the under surface of the penis when pressed</w:t>
      </w:r>
      <w:r w:rsidRPr="00852DFF">
        <w:rPr>
          <w:rFonts w:cstheme="minorHAnsi"/>
          <w:sz w:val="18"/>
          <w:szCs w:val="18"/>
          <w:lang w:val="en-US"/>
        </w:rPr>
        <w:t>, [a7].</w:t>
      </w:r>
    </w:p>
    <w:p w14:paraId="519BF976" w14:textId="77777777" w:rsidR="00DB536C" w:rsidRPr="00852DFF" w:rsidRDefault="00DB536C" w:rsidP="00DB536C">
      <w:pPr>
        <w:rPr>
          <w:rFonts w:cstheme="minorHAnsi"/>
          <w:b/>
          <w:sz w:val="18"/>
          <w:szCs w:val="18"/>
          <w:lang w:val="en-US"/>
        </w:rPr>
      </w:pPr>
      <w:r w:rsidRPr="00852DFF">
        <w:rPr>
          <w:rFonts w:cstheme="minorHAnsi"/>
          <w:b/>
          <w:sz w:val="18"/>
          <w:szCs w:val="18"/>
          <w:lang w:val="en-US"/>
        </w:rPr>
        <w:t>American Institute oh Homeopathy 1903</w:t>
      </w:r>
    </w:p>
    <w:p w14:paraId="67BE1349" w14:textId="77777777" w:rsidR="00DB536C" w:rsidRPr="00852DFF" w:rsidRDefault="00DB536C" w:rsidP="00DB536C">
      <w:pPr>
        <w:rPr>
          <w:rFonts w:cstheme="minorHAnsi"/>
          <w:sz w:val="18"/>
          <w:szCs w:val="18"/>
          <w:lang w:val="en-US"/>
        </w:rPr>
      </w:pPr>
      <w:r w:rsidRPr="00852DFF">
        <w:rPr>
          <w:rFonts w:cstheme="minorHAnsi"/>
          <w:b/>
          <w:sz w:val="18"/>
          <w:szCs w:val="18"/>
          <w:lang w:val="en-US"/>
        </w:rPr>
        <w:t>3.</w:t>
      </w:r>
      <w:r w:rsidRPr="00852DFF">
        <w:rPr>
          <w:rFonts w:cstheme="minorHAnsi"/>
          <w:sz w:val="18"/>
          <w:szCs w:val="18"/>
          <w:lang w:val="en-US"/>
        </w:rPr>
        <w:t xml:space="preserve"> O. O. Shepard, M. D.: In a case of </w:t>
      </w:r>
      <w:r w:rsidRPr="00852DFF">
        <w:rPr>
          <w:rFonts w:cstheme="minorHAnsi"/>
          <w:sz w:val="18"/>
          <w:szCs w:val="18"/>
          <w:highlight w:val="yellow"/>
          <w:lang w:val="en-US"/>
        </w:rPr>
        <w:t>intense cramps</w:t>
      </w:r>
      <w:r w:rsidRPr="00852DFF">
        <w:rPr>
          <w:rFonts w:cstheme="minorHAnsi"/>
          <w:sz w:val="18"/>
          <w:szCs w:val="18"/>
          <w:lang w:val="en-US"/>
        </w:rPr>
        <w:t xml:space="preserve"> which I had recently I decided that the arsenate of copper was the remedy. I tried it in different potencies, but the cramps did not seem to yield. I read somewhere about giving a dose after each movement of the bowels, so the next morning when I saw the patient I gave the same remedy to be given after each movement. At the end of twenty-four hours he came back and said that he had had only four or five movements after taking the remedy that way. Some time after he came back with another attack, and to prove the principle I gave it right along at first regardless of the movements, but it did not do the work. </w:t>
      </w:r>
      <w:r w:rsidRPr="00852DFF">
        <w:rPr>
          <w:rFonts w:cstheme="minorHAnsi"/>
          <w:sz w:val="18"/>
          <w:szCs w:val="18"/>
          <w:highlight w:val="green"/>
          <w:lang w:val="en-US"/>
        </w:rPr>
        <w:t>Then I tried giving it after each movement with the same happy result that I had attained before</w:t>
      </w:r>
    </w:p>
    <w:p w14:paraId="01F6B52F" w14:textId="77777777" w:rsidR="00DB536C" w:rsidRPr="00852DFF" w:rsidRDefault="00DB536C" w:rsidP="00DB536C">
      <w:pPr>
        <w:rPr>
          <w:rFonts w:cstheme="minorHAnsi"/>
          <w:b/>
          <w:sz w:val="18"/>
          <w:szCs w:val="18"/>
          <w:lang w:val="en-US"/>
        </w:rPr>
      </w:pPr>
      <w:r w:rsidRPr="00852DFF">
        <w:rPr>
          <w:rFonts w:cstheme="minorHAnsi"/>
          <w:b/>
          <w:sz w:val="18"/>
          <w:szCs w:val="18"/>
          <w:lang w:val="en-US"/>
        </w:rPr>
        <w:t>Hahnemannian Monthly 1872</w:t>
      </w:r>
    </w:p>
    <w:p w14:paraId="7091817F" w14:textId="77777777" w:rsidR="00DB536C" w:rsidRPr="00852DFF" w:rsidRDefault="00DB536C" w:rsidP="00DB536C">
      <w:pPr>
        <w:rPr>
          <w:rFonts w:cstheme="minorHAnsi"/>
          <w:sz w:val="18"/>
          <w:szCs w:val="18"/>
          <w:lang w:val="en-US"/>
        </w:rPr>
      </w:pPr>
      <w:r w:rsidRPr="00852DFF">
        <w:rPr>
          <w:rFonts w:cstheme="minorHAnsi"/>
          <w:b/>
          <w:sz w:val="18"/>
          <w:szCs w:val="18"/>
          <w:lang w:val="en-US"/>
        </w:rPr>
        <w:t>4</w:t>
      </w:r>
      <w:r w:rsidRPr="00852DFF">
        <w:rPr>
          <w:rFonts w:cstheme="minorHAnsi"/>
          <w:sz w:val="18"/>
          <w:szCs w:val="18"/>
          <w:lang w:val="en-US"/>
        </w:rPr>
        <w:t>. I met a man upon the public road who said he was coming to my office to consult me. He had been there some weeks before (</w:t>
      </w:r>
      <w:r w:rsidRPr="00852DFF">
        <w:rPr>
          <w:rFonts w:cstheme="minorHAnsi"/>
          <w:sz w:val="18"/>
          <w:szCs w:val="18"/>
          <w:highlight w:val="yellow"/>
          <w:lang w:val="en-US"/>
        </w:rPr>
        <w:t>le patient persiste pour venir</w:t>
      </w:r>
      <w:r w:rsidRPr="00852DFF">
        <w:rPr>
          <w:rFonts w:cstheme="minorHAnsi"/>
          <w:sz w:val="18"/>
          <w:szCs w:val="18"/>
          <w:lang w:val="en-US"/>
        </w:rPr>
        <w:t xml:space="preserve">), but, not finding me at home, had been advised to take some one of the nostrums everywhere for sale; had done so, but obtained no relief. He said that as far back as the previous August he had been </w:t>
      </w:r>
      <w:r w:rsidRPr="00852DFF">
        <w:rPr>
          <w:rFonts w:cstheme="minorHAnsi"/>
          <w:sz w:val="18"/>
          <w:szCs w:val="18"/>
          <w:highlight w:val="yellow"/>
          <w:lang w:val="en-US"/>
        </w:rPr>
        <w:t>attacked</w:t>
      </w:r>
      <w:r w:rsidRPr="00852DFF">
        <w:rPr>
          <w:rFonts w:cstheme="minorHAnsi"/>
          <w:sz w:val="18"/>
          <w:szCs w:val="18"/>
          <w:lang w:val="en-US"/>
        </w:rPr>
        <w:t xml:space="preserve"> with </w:t>
      </w:r>
      <w:r w:rsidRPr="00852DFF">
        <w:rPr>
          <w:rFonts w:cstheme="minorHAnsi"/>
          <w:sz w:val="18"/>
          <w:szCs w:val="18"/>
          <w:highlight w:val="yellow"/>
          <w:lang w:val="en-US"/>
        </w:rPr>
        <w:t>violent crampy</w:t>
      </w:r>
      <w:r w:rsidRPr="00852DFF">
        <w:rPr>
          <w:rFonts w:cstheme="minorHAnsi"/>
          <w:sz w:val="18"/>
          <w:szCs w:val="18"/>
          <w:lang w:val="en-US"/>
        </w:rPr>
        <w:t xml:space="preserve"> pains in the lower bowels, accompanied by </w:t>
      </w:r>
      <w:r w:rsidRPr="00852DFF">
        <w:rPr>
          <w:rFonts w:cstheme="minorHAnsi"/>
          <w:sz w:val="18"/>
          <w:szCs w:val="18"/>
          <w:highlight w:val="yellow"/>
          <w:lang w:val="en-US"/>
        </w:rPr>
        <w:t>extreme vesical and rectal tenesmus</w:t>
      </w:r>
      <w:r w:rsidRPr="00852DFF">
        <w:rPr>
          <w:rFonts w:cstheme="minorHAnsi"/>
          <w:sz w:val="18"/>
          <w:szCs w:val="18"/>
          <w:lang w:val="en-US"/>
        </w:rPr>
        <w:t xml:space="preserve">; was under the necessity of voiding his urine very often, and with great suffering. He had been treated at the time, so far as I could learn, with opiates, which had modified the violence of the disease, but left it still going on in a chronic form, from which he had failed up to that time, I think in the month of November, to find any relief. The symptoms detailed suggested the Arsenite of Copper, the proving of which I then partially recalled; and upon returning home and consulting the details as given in the Society's published "Transactions", I thought myself sustained in the choice. Fortunately, the medicine was on had, and accordingly sent. In about two weeks the patient returned to report: said he had begun soon to amend, and was then entirely free from pain. I saw him again at about the same interval, when he still remained well. </w:t>
      </w:r>
    </w:p>
    <w:p w14:paraId="1921D289" w14:textId="77777777" w:rsidR="00DB536C" w:rsidRPr="00852DFF" w:rsidRDefault="00DB536C" w:rsidP="00DB536C">
      <w:pPr>
        <w:rPr>
          <w:rFonts w:cstheme="minorHAnsi"/>
          <w:sz w:val="18"/>
          <w:szCs w:val="18"/>
          <w:lang w:val="en-US"/>
        </w:rPr>
      </w:pPr>
      <w:r w:rsidRPr="00852DFF">
        <w:rPr>
          <w:rFonts w:cstheme="minorHAnsi"/>
          <w:b/>
          <w:sz w:val="18"/>
          <w:szCs w:val="18"/>
          <w:lang w:val="en-US"/>
        </w:rPr>
        <w:t>5.</w:t>
      </w:r>
      <w:r w:rsidRPr="00852DFF">
        <w:rPr>
          <w:rFonts w:cstheme="minorHAnsi"/>
          <w:sz w:val="18"/>
          <w:szCs w:val="18"/>
          <w:lang w:val="en-US"/>
        </w:rPr>
        <w:t xml:space="preserve">  The next case I will select out of many treated with this remedy, is that of </w:t>
      </w:r>
      <w:r w:rsidRPr="00852DFF">
        <w:rPr>
          <w:rFonts w:cstheme="minorHAnsi"/>
          <w:b/>
          <w:sz w:val="18"/>
          <w:szCs w:val="18"/>
          <w:lang w:val="en-US"/>
        </w:rPr>
        <w:t>a young woman, the</w:t>
      </w:r>
      <w:r w:rsidRPr="00852DFF">
        <w:rPr>
          <w:rFonts w:cstheme="minorHAnsi"/>
          <w:sz w:val="18"/>
          <w:szCs w:val="18"/>
          <w:lang w:val="en-US"/>
        </w:rPr>
        <w:t xml:space="preserve"> </w:t>
      </w:r>
      <w:r w:rsidRPr="00852DFF">
        <w:rPr>
          <w:rFonts w:cstheme="minorHAnsi"/>
          <w:b/>
          <w:sz w:val="18"/>
          <w:szCs w:val="18"/>
          <w:lang w:val="en-US"/>
        </w:rPr>
        <w:t>daughter of a farmer</w:t>
      </w:r>
      <w:r w:rsidRPr="00852DFF">
        <w:rPr>
          <w:rFonts w:cstheme="minorHAnsi"/>
          <w:sz w:val="18"/>
          <w:szCs w:val="18"/>
          <w:lang w:val="en-US"/>
        </w:rPr>
        <w:t xml:space="preserve">. She usually enjoyed excellent health, was probably about twenty years of age. About the close of a catamenial period (in this function she was regular), she had been assisting her father in planting corn. To </w:t>
      </w:r>
      <w:r w:rsidRPr="00852DFF">
        <w:rPr>
          <w:rFonts w:cstheme="minorHAnsi"/>
          <w:sz w:val="18"/>
          <w:szCs w:val="18"/>
          <w:highlight w:val="yellow"/>
          <w:lang w:val="en-US"/>
        </w:rPr>
        <w:t>lighten the burden of a feebler sister, she had performed a laborious part</w:t>
      </w:r>
      <w:r w:rsidRPr="00852DFF">
        <w:rPr>
          <w:rFonts w:cstheme="minorHAnsi"/>
          <w:sz w:val="18"/>
          <w:szCs w:val="18"/>
          <w:lang w:val="en-US"/>
        </w:rPr>
        <w:t xml:space="preserve">. The day was </w:t>
      </w:r>
      <w:r w:rsidRPr="00852DFF">
        <w:rPr>
          <w:rFonts w:cstheme="minorHAnsi"/>
          <w:sz w:val="18"/>
          <w:szCs w:val="18"/>
          <w:highlight w:val="yellow"/>
          <w:lang w:val="en-US"/>
        </w:rPr>
        <w:t>damp and drizzling</w:t>
      </w:r>
      <w:r w:rsidRPr="00852DFF">
        <w:rPr>
          <w:rFonts w:cstheme="minorHAnsi"/>
          <w:sz w:val="18"/>
          <w:szCs w:val="18"/>
          <w:lang w:val="en-US"/>
        </w:rPr>
        <w:t xml:space="preserve">(bruine) had </w:t>
      </w:r>
      <w:r w:rsidRPr="00852DFF">
        <w:rPr>
          <w:rFonts w:cstheme="minorHAnsi"/>
          <w:sz w:val="18"/>
          <w:szCs w:val="18"/>
          <w:highlight w:val="yellow"/>
          <w:lang w:val="en-US"/>
        </w:rPr>
        <w:t>become moist while her person was warm</w:t>
      </w:r>
      <w:r w:rsidRPr="00852DFF">
        <w:rPr>
          <w:rFonts w:cstheme="minorHAnsi"/>
          <w:sz w:val="18"/>
          <w:szCs w:val="18"/>
          <w:lang w:val="en-US"/>
        </w:rPr>
        <w:t xml:space="preserve"> and perspiring from her work. She was seized in the night with the </w:t>
      </w:r>
      <w:r w:rsidRPr="00852DFF">
        <w:rPr>
          <w:rFonts w:cstheme="minorHAnsi"/>
          <w:sz w:val="18"/>
          <w:szCs w:val="18"/>
          <w:highlight w:val="yellow"/>
          <w:lang w:val="en-US"/>
        </w:rPr>
        <w:t>most agonizing pain in the lower abdominal region</w:t>
      </w:r>
      <w:r w:rsidRPr="00852DFF">
        <w:rPr>
          <w:rFonts w:cstheme="minorHAnsi"/>
          <w:sz w:val="18"/>
          <w:szCs w:val="18"/>
          <w:lang w:val="en-US"/>
        </w:rPr>
        <w:t xml:space="preserve">, so severe that her parents were alarmed for her safety, and her father called upon me before morning for a prescription for her relief. His account of the case was very unsatisfactory both as to its history and symptoms. The prescription was therefore given very much at random, but as partial relief followed, I was not requested till two or three days afterwards to see her. I found the pains already mentioned had been of a crampy character: they still continued, but less acute. There was an extremely tender spot, corresponding, so nearly as I can recollect, with the site of the left ovary; her tongue was heavily coated (white), and she had that general appearance of </w:t>
      </w:r>
      <w:r w:rsidRPr="00852DFF">
        <w:rPr>
          <w:rFonts w:cstheme="minorHAnsi"/>
          <w:sz w:val="18"/>
          <w:szCs w:val="18"/>
          <w:highlight w:val="yellow"/>
          <w:lang w:val="en-US"/>
        </w:rPr>
        <w:t>wretchedness</w:t>
      </w:r>
      <w:r w:rsidRPr="00852DFF">
        <w:rPr>
          <w:rFonts w:cstheme="minorHAnsi"/>
          <w:sz w:val="18"/>
          <w:szCs w:val="18"/>
          <w:lang w:val="en-US"/>
        </w:rPr>
        <w:t xml:space="preserve"> which we mostly observe in patients long confined by severe sickness. Prescribed Arsenite of Copper, 3d, to be taken every two hours. Called again the next day: pain was </w:t>
      </w:r>
      <w:r w:rsidRPr="00852DFF">
        <w:rPr>
          <w:rFonts w:cstheme="minorHAnsi"/>
          <w:sz w:val="18"/>
          <w:szCs w:val="18"/>
          <w:lang w:val="en-US"/>
        </w:rPr>
        <w:lastRenderedPageBreak/>
        <w:t xml:space="preserve">gone, tenderness scarcely perceptible, and her whole general aspect wonderfully changed. Continued medicine at longer intervals, and did not visit the patient again. I was afterwards informed that she rapidly and completely recovered. </w:t>
      </w:r>
    </w:p>
    <w:p w14:paraId="4196A3D1" w14:textId="77777777" w:rsidR="00DB536C" w:rsidRPr="00852DFF" w:rsidRDefault="00DB536C" w:rsidP="00DB536C">
      <w:pPr>
        <w:rPr>
          <w:rFonts w:cstheme="minorHAnsi"/>
          <w:sz w:val="18"/>
          <w:szCs w:val="18"/>
          <w:lang w:val="en-US"/>
        </w:rPr>
      </w:pPr>
      <w:r w:rsidRPr="00852DFF">
        <w:rPr>
          <w:rFonts w:cstheme="minorHAnsi"/>
          <w:b/>
          <w:sz w:val="18"/>
          <w:szCs w:val="18"/>
          <w:lang w:val="en-US"/>
        </w:rPr>
        <w:t>6.  A young married lady</w:t>
      </w:r>
      <w:r w:rsidRPr="00852DFF">
        <w:rPr>
          <w:rFonts w:cstheme="minorHAnsi"/>
          <w:sz w:val="18"/>
          <w:szCs w:val="18"/>
          <w:lang w:val="en-US"/>
        </w:rPr>
        <w:t xml:space="preserve">, mother of one child, after some preliminary suffering, which I supposed portended an approaching </w:t>
      </w:r>
      <w:r w:rsidRPr="00852DFF">
        <w:rPr>
          <w:rFonts w:cstheme="minorHAnsi"/>
          <w:sz w:val="18"/>
          <w:szCs w:val="18"/>
          <w:highlight w:val="yellow"/>
          <w:lang w:val="en-US"/>
        </w:rPr>
        <w:t>attack</w:t>
      </w:r>
      <w:r w:rsidRPr="00852DFF">
        <w:rPr>
          <w:rFonts w:cstheme="minorHAnsi"/>
          <w:sz w:val="18"/>
          <w:szCs w:val="18"/>
          <w:lang w:val="en-US"/>
        </w:rPr>
        <w:t xml:space="preserve"> of rheumatism, to, which she was subject, began to experience </w:t>
      </w:r>
      <w:r w:rsidRPr="00852DFF">
        <w:rPr>
          <w:rFonts w:cstheme="minorHAnsi"/>
          <w:sz w:val="18"/>
          <w:szCs w:val="18"/>
          <w:highlight w:val="yellow"/>
          <w:lang w:val="en-US"/>
        </w:rPr>
        <w:t>pain in the sacral</w:t>
      </w:r>
      <w:r w:rsidRPr="00852DFF">
        <w:rPr>
          <w:rFonts w:cstheme="minorHAnsi"/>
          <w:sz w:val="18"/>
          <w:szCs w:val="18"/>
          <w:lang w:val="en-US"/>
        </w:rPr>
        <w:t xml:space="preserve"> region, </w:t>
      </w:r>
      <w:r w:rsidRPr="00852DFF">
        <w:rPr>
          <w:rFonts w:cstheme="minorHAnsi"/>
          <w:sz w:val="18"/>
          <w:szCs w:val="18"/>
          <w:highlight w:val="yellow"/>
          <w:lang w:val="en-US"/>
        </w:rPr>
        <w:t>accompanied</w:t>
      </w:r>
      <w:r w:rsidRPr="00852DFF">
        <w:rPr>
          <w:rFonts w:cstheme="minorHAnsi"/>
          <w:sz w:val="18"/>
          <w:szCs w:val="18"/>
          <w:lang w:val="en-US"/>
        </w:rPr>
        <w:t xml:space="preserve"> by a </w:t>
      </w:r>
      <w:r w:rsidRPr="00852DFF">
        <w:rPr>
          <w:rFonts w:cstheme="minorHAnsi"/>
          <w:sz w:val="18"/>
          <w:szCs w:val="18"/>
          <w:highlight w:val="yellow"/>
          <w:lang w:val="en-US"/>
        </w:rPr>
        <w:t>necessity frequently to urinate</w:t>
      </w:r>
      <w:r w:rsidRPr="00852DFF">
        <w:rPr>
          <w:rFonts w:cstheme="minorHAnsi"/>
          <w:sz w:val="18"/>
          <w:szCs w:val="18"/>
          <w:lang w:val="en-US"/>
        </w:rPr>
        <w:t xml:space="preserve">, and </w:t>
      </w:r>
      <w:r w:rsidRPr="00852DFF">
        <w:rPr>
          <w:rFonts w:cstheme="minorHAnsi"/>
          <w:sz w:val="18"/>
          <w:szCs w:val="18"/>
          <w:highlight w:val="yellow"/>
          <w:lang w:val="en-US"/>
        </w:rPr>
        <w:t>tenesmus of the rectum</w:t>
      </w:r>
      <w:r w:rsidRPr="00852DFF">
        <w:rPr>
          <w:rFonts w:cstheme="minorHAnsi"/>
          <w:sz w:val="18"/>
          <w:szCs w:val="18"/>
          <w:lang w:val="en-US"/>
        </w:rPr>
        <w:t xml:space="preserve">, with </w:t>
      </w:r>
      <w:r w:rsidRPr="00852DFF">
        <w:rPr>
          <w:rFonts w:cstheme="minorHAnsi"/>
          <w:sz w:val="18"/>
          <w:szCs w:val="18"/>
          <w:highlight w:val="yellow"/>
          <w:lang w:val="en-US"/>
        </w:rPr>
        <w:t>mucous discharges as in dysentery</w:t>
      </w:r>
      <w:r w:rsidRPr="00852DFF">
        <w:rPr>
          <w:rFonts w:cstheme="minorHAnsi"/>
          <w:sz w:val="18"/>
          <w:szCs w:val="18"/>
          <w:lang w:val="en-US"/>
        </w:rPr>
        <w:t xml:space="preserve">. These discharges were so </w:t>
      </w:r>
      <w:r w:rsidRPr="00852DFF">
        <w:rPr>
          <w:rFonts w:cstheme="minorHAnsi"/>
          <w:sz w:val="18"/>
          <w:szCs w:val="18"/>
          <w:highlight w:val="yellow"/>
          <w:lang w:val="en-US"/>
        </w:rPr>
        <w:t>constant</w:t>
      </w:r>
      <w:r w:rsidRPr="00852DFF">
        <w:rPr>
          <w:rFonts w:cstheme="minorHAnsi"/>
          <w:sz w:val="18"/>
          <w:szCs w:val="18"/>
          <w:lang w:val="en-US"/>
        </w:rPr>
        <w:t xml:space="preserve"> that she was soon wearied out from her frequent risings, and was obliged to have a cloth placed under her to receive them, as they almost uninterruptedly flowed from the bowel. This patient took Colocynth without any apparent benefit. After a fair trial of this and perhaps some other drugs, Arsenite of Copper was prescribed, under the use of which she rapidly recovered. </w:t>
      </w:r>
    </w:p>
    <w:p w14:paraId="4B175ECB" w14:textId="77777777" w:rsidR="00DB536C" w:rsidRPr="00852DFF" w:rsidRDefault="00DB536C" w:rsidP="00DB536C">
      <w:pPr>
        <w:rPr>
          <w:rFonts w:cstheme="minorHAnsi"/>
          <w:sz w:val="18"/>
          <w:szCs w:val="18"/>
          <w:lang w:val="en-US"/>
        </w:rPr>
      </w:pPr>
      <w:r w:rsidRPr="00852DFF">
        <w:rPr>
          <w:rFonts w:cstheme="minorHAnsi"/>
          <w:b/>
          <w:sz w:val="18"/>
          <w:szCs w:val="18"/>
          <w:lang w:val="en-US"/>
        </w:rPr>
        <w:t>7.  A boy</w:t>
      </w:r>
      <w:r w:rsidRPr="00852DFF">
        <w:rPr>
          <w:rFonts w:cstheme="minorHAnsi"/>
          <w:sz w:val="18"/>
          <w:szCs w:val="18"/>
          <w:lang w:val="en-US"/>
        </w:rPr>
        <w:t xml:space="preserve">, age not precisely known, had </w:t>
      </w:r>
      <w:r w:rsidRPr="00852DFF">
        <w:rPr>
          <w:rFonts w:cstheme="minorHAnsi"/>
          <w:sz w:val="18"/>
          <w:szCs w:val="18"/>
          <w:highlight w:val="yellow"/>
          <w:lang w:val="en-US"/>
        </w:rPr>
        <w:t>attacks of excruciating pains of the bowels</w:t>
      </w:r>
      <w:r w:rsidRPr="00852DFF">
        <w:rPr>
          <w:rFonts w:cstheme="minorHAnsi"/>
          <w:sz w:val="18"/>
          <w:szCs w:val="18"/>
          <w:lang w:val="en-US"/>
        </w:rPr>
        <w:t xml:space="preserve"> occurring as often as every two or three weeks. He had been treated with morphia, under which they usually subsided, although not very suddenly, to </w:t>
      </w:r>
      <w:r w:rsidRPr="00852DFF">
        <w:rPr>
          <w:rFonts w:cstheme="minorHAnsi"/>
          <w:sz w:val="18"/>
          <w:szCs w:val="18"/>
          <w:highlight w:val="yellow"/>
          <w:lang w:val="en-US"/>
        </w:rPr>
        <w:t>recur again at the usual interval</w:t>
      </w:r>
      <w:r w:rsidRPr="00852DFF">
        <w:rPr>
          <w:rFonts w:cstheme="minorHAnsi"/>
          <w:sz w:val="18"/>
          <w:szCs w:val="18"/>
          <w:lang w:val="en-US"/>
        </w:rPr>
        <w:t xml:space="preserve">. In one of his attacks, his father called upon me when I gave him a few powders of Arsenite of Copper, to be taken at short intervals, perhaps at first every half hour. I was afterwards informed that immediately after taking-not more than-the second powder, he fell asleep and waked up free from pain. The relief appeared to this parents unusual, and they spoke of it in that way. I gave a quantity of the medicine, directing a powder to be given every evening for one week: then omit one week; then resume and take as before. The boy has not had any attack since, so far as I know, except one brought on apparently by eating excessively of green corn. Several months have now elapsed since the last. </w:t>
      </w:r>
    </w:p>
    <w:p w14:paraId="04B50D8F" w14:textId="77777777" w:rsidR="00852DFF" w:rsidRDefault="00DB536C" w:rsidP="00DB536C">
      <w:pPr>
        <w:rPr>
          <w:rFonts w:cstheme="minorHAnsi"/>
          <w:b/>
          <w:sz w:val="18"/>
          <w:szCs w:val="18"/>
          <w:lang w:val="en-US"/>
        </w:rPr>
      </w:pPr>
      <w:r w:rsidRPr="00852DFF">
        <w:rPr>
          <w:rFonts w:cstheme="minorHAnsi"/>
          <w:b/>
          <w:sz w:val="18"/>
          <w:szCs w:val="18"/>
          <w:lang w:val="en-US"/>
        </w:rPr>
        <w:t xml:space="preserve"> </w:t>
      </w:r>
      <w:r w:rsidRPr="00852DFF">
        <w:rPr>
          <w:rFonts w:cstheme="minorHAnsi"/>
          <w:sz w:val="18"/>
          <w:szCs w:val="18"/>
          <w:lang w:val="en-US"/>
        </w:rPr>
        <w:t xml:space="preserve"> But ther us yet another application of this drug in which I fondly hope it promises much, and which to me is the most interesting of all. I allude to the </w:t>
      </w:r>
      <w:r w:rsidRPr="00852DFF">
        <w:rPr>
          <w:rFonts w:cstheme="minorHAnsi"/>
          <w:b/>
          <w:sz w:val="18"/>
          <w:szCs w:val="18"/>
          <w:lang w:val="en-US"/>
        </w:rPr>
        <w:t>obstinate vomiting of pregnancy</w:t>
      </w:r>
      <w:r w:rsidRPr="00852DFF">
        <w:rPr>
          <w:rFonts w:cstheme="minorHAnsi"/>
          <w:sz w:val="18"/>
          <w:szCs w:val="18"/>
          <w:lang w:val="en-US"/>
        </w:rPr>
        <w:t xml:space="preserve">. Everyone knows how intractable this sometimes is. Cazeaux calls it "irrepressible vomiting". During the discussion upon this subject at the last meeting of our State Society, Oxalate of Cerium was mentioned by some of the members as a very successful remedy. </w:t>
      </w:r>
      <w:r w:rsidRPr="00852DFF">
        <w:rPr>
          <w:rFonts w:cstheme="minorHAnsi"/>
          <w:sz w:val="18"/>
          <w:szCs w:val="18"/>
          <w:lang w:val="en-US"/>
        </w:rPr>
        <w:br/>
      </w:r>
    </w:p>
    <w:p w14:paraId="5A9C71BA" w14:textId="4E2BE31F" w:rsidR="00DB536C" w:rsidRPr="00852DFF" w:rsidRDefault="00DB536C" w:rsidP="00DB536C">
      <w:pPr>
        <w:rPr>
          <w:rFonts w:cstheme="minorHAnsi"/>
          <w:sz w:val="18"/>
          <w:szCs w:val="18"/>
          <w:lang w:val="en-US"/>
        </w:rPr>
      </w:pPr>
      <w:r w:rsidRPr="00852DFF">
        <w:rPr>
          <w:rFonts w:cstheme="minorHAnsi"/>
          <w:b/>
          <w:sz w:val="18"/>
          <w:szCs w:val="18"/>
          <w:lang w:val="en-US"/>
        </w:rPr>
        <w:t xml:space="preserve">8. </w:t>
      </w:r>
      <w:r w:rsidRPr="00852DFF">
        <w:rPr>
          <w:rFonts w:cstheme="minorHAnsi"/>
          <w:sz w:val="18"/>
          <w:szCs w:val="18"/>
          <w:lang w:val="en-US"/>
        </w:rPr>
        <w:t xml:space="preserve">I myself adverted to a case in which I had given it just before leaving home, and which I presumed had been relieved, as I had not heard from it again according to agreement. Upon my return, however, I was sent for to see the lady, as yet unrelieved. She was the </w:t>
      </w:r>
      <w:r w:rsidRPr="00852DFF">
        <w:rPr>
          <w:rFonts w:cstheme="minorHAnsi"/>
          <w:b/>
          <w:sz w:val="18"/>
          <w:szCs w:val="18"/>
          <w:lang w:val="en-US"/>
        </w:rPr>
        <w:t>mother of three children</w:t>
      </w:r>
      <w:r w:rsidRPr="00852DFF">
        <w:rPr>
          <w:rFonts w:cstheme="minorHAnsi"/>
          <w:sz w:val="18"/>
          <w:szCs w:val="18"/>
          <w:lang w:val="en-US"/>
        </w:rPr>
        <w:t xml:space="preserve">, still young; had usually experienced some morning sickness during the early stage of her pregnancies, </w:t>
      </w:r>
      <w:r w:rsidRPr="00852DFF">
        <w:rPr>
          <w:rFonts w:cstheme="minorHAnsi"/>
          <w:sz w:val="18"/>
          <w:szCs w:val="18"/>
          <w:highlight w:val="yellow"/>
          <w:lang w:val="en-US"/>
        </w:rPr>
        <w:t>but nothing comparable to her present condition.</w:t>
      </w:r>
      <w:r w:rsidRPr="00852DFF">
        <w:rPr>
          <w:rFonts w:cstheme="minorHAnsi"/>
          <w:sz w:val="18"/>
          <w:szCs w:val="18"/>
          <w:lang w:val="en-US"/>
        </w:rPr>
        <w:t xml:space="preserve"> She was now near the close of her </w:t>
      </w:r>
      <w:r w:rsidRPr="00852DFF">
        <w:rPr>
          <w:rFonts w:cstheme="minorHAnsi"/>
          <w:sz w:val="18"/>
          <w:szCs w:val="18"/>
          <w:highlight w:val="yellow"/>
          <w:lang w:val="en-US"/>
        </w:rPr>
        <w:t>second month of gestation</w:t>
      </w:r>
      <w:r w:rsidRPr="00852DFF">
        <w:rPr>
          <w:rFonts w:cstheme="minorHAnsi"/>
          <w:sz w:val="18"/>
          <w:szCs w:val="18"/>
          <w:lang w:val="en-US"/>
        </w:rPr>
        <w:t xml:space="preserve">; had been vomiting for some time, with occasional apparent ameliorations, but, upon the whole, growing worse; seemed to reject everything she ate; experienced </w:t>
      </w:r>
      <w:r w:rsidRPr="00852DFF">
        <w:rPr>
          <w:rFonts w:cstheme="minorHAnsi"/>
          <w:sz w:val="18"/>
          <w:szCs w:val="18"/>
          <w:highlight w:val="yellow"/>
          <w:lang w:val="en-US"/>
        </w:rPr>
        <w:t>constant nausea</w:t>
      </w:r>
      <w:r w:rsidRPr="00852DFF">
        <w:rPr>
          <w:rFonts w:cstheme="minorHAnsi"/>
          <w:sz w:val="18"/>
          <w:szCs w:val="18"/>
          <w:lang w:val="en-US"/>
        </w:rPr>
        <w:t xml:space="preserve">; had already become </w:t>
      </w:r>
      <w:r w:rsidRPr="00852DFF">
        <w:rPr>
          <w:rFonts w:cstheme="minorHAnsi"/>
          <w:sz w:val="18"/>
          <w:szCs w:val="18"/>
          <w:highlight w:val="yellow"/>
          <w:lang w:val="en-US"/>
        </w:rPr>
        <w:t>so weak as hardly to be able to sit up</w:t>
      </w:r>
      <w:r w:rsidRPr="00852DFF">
        <w:rPr>
          <w:rFonts w:cstheme="minorHAnsi"/>
          <w:sz w:val="18"/>
          <w:szCs w:val="18"/>
          <w:lang w:val="en-US"/>
        </w:rPr>
        <w:t xml:space="preserve">; </w:t>
      </w:r>
      <w:r w:rsidRPr="00852DFF">
        <w:rPr>
          <w:rFonts w:cstheme="minorHAnsi"/>
          <w:sz w:val="18"/>
          <w:szCs w:val="18"/>
          <w:highlight w:val="yellow"/>
          <w:lang w:val="en-US"/>
        </w:rPr>
        <w:t>very nervous</w:t>
      </w:r>
      <w:r w:rsidRPr="00852DFF">
        <w:rPr>
          <w:rFonts w:cstheme="minorHAnsi"/>
          <w:sz w:val="18"/>
          <w:szCs w:val="18"/>
          <w:lang w:val="en-US"/>
        </w:rPr>
        <w:t xml:space="preserve">; </w:t>
      </w:r>
      <w:r w:rsidRPr="00852DFF">
        <w:rPr>
          <w:rFonts w:cstheme="minorHAnsi"/>
          <w:sz w:val="18"/>
          <w:szCs w:val="18"/>
          <w:highlight w:val="yellow"/>
          <w:lang w:val="en-US"/>
        </w:rPr>
        <w:t>pulse quick and very feeble</w:t>
      </w:r>
      <w:r w:rsidRPr="00852DFF">
        <w:rPr>
          <w:rFonts w:cstheme="minorHAnsi"/>
          <w:sz w:val="18"/>
          <w:szCs w:val="18"/>
          <w:lang w:val="en-US"/>
        </w:rPr>
        <w:t xml:space="preserve">; complained of a </w:t>
      </w:r>
      <w:r w:rsidRPr="00852DFF">
        <w:rPr>
          <w:rFonts w:cstheme="minorHAnsi"/>
          <w:sz w:val="18"/>
          <w:szCs w:val="18"/>
          <w:highlight w:val="yellow"/>
          <w:lang w:val="en-US"/>
        </w:rPr>
        <w:t>spasmodic pain in the region of the womb</w:t>
      </w:r>
      <w:r w:rsidRPr="00852DFF">
        <w:rPr>
          <w:rFonts w:cstheme="minorHAnsi"/>
          <w:sz w:val="18"/>
          <w:szCs w:val="18"/>
          <w:lang w:val="en-US"/>
        </w:rPr>
        <w:t xml:space="preserve">; after some dietetic indiscretion, had at one time </w:t>
      </w:r>
      <w:r w:rsidRPr="00852DFF">
        <w:rPr>
          <w:rFonts w:cstheme="minorHAnsi"/>
          <w:sz w:val="18"/>
          <w:szCs w:val="18"/>
          <w:highlight w:val="yellow"/>
          <w:lang w:val="en-US"/>
        </w:rPr>
        <w:t>tenesmus</w:t>
      </w:r>
      <w:r w:rsidRPr="00852DFF">
        <w:rPr>
          <w:rFonts w:cstheme="minorHAnsi"/>
          <w:sz w:val="18"/>
          <w:szCs w:val="18"/>
          <w:lang w:val="en-US"/>
        </w:rPr>
        <w:t xml:space="preserve">, with dysenteric stools. Nothing I had given her up to this time had afforded her at best more than temporary relief, including even the Oxalate of Cerium, 1st dec. </w:t>
      </w:r>
      <w:r w:rsidRPr="00852DFF">
        <w:rPr>
          <w:rFonts w:cstheme="minorHAnsi"/>
          <w:sz w:val="18"/>
          <w:szCs w:val="18"/>
          <w:lang w:val="en-US"/>
        </w:rPr>
        <w:cr/>
        <w:t xml:space="preserve"> During Gause remarked that he did not consider the vomiting of pregnancy dependent upon a dyspepsia, as perhaps many regard it, but thought it had its origin in a neurosis or morbid condition of the sympathetic system of nerves. This view at the time I remember met my hearty although unexpressed approbation, and I regarded this as the pathology of the case now under consideration. But, pathological theories aside, the spasmodic pain of which I have spoken and the tenesmus, according to the pathogenesis of the drug and my past clinical experience, pointed to Arsenite of Copper as probably the best remedy. Indeed, in many of the cases in which I have used it successfully, vomiting itself was a prominent symptom. It was so in Case 4, although I omitted to mention it. I gave the lady Arsenite of Copper, to be taken every two hours. This was in the evening. The next day she was better, and continued steadily to improve; regained her strength rather rapidly until she attained her usual health. On the night of the 18th of September last I delivered her of a well-developed female child, and she made an excellent recovery. </w:t>
      </w:r>
    </w:p>
    <w:p w14:paraId="3EC3E08F" w14:textId="77777777" w:rsidR="00DB536C" w:rsidRPr="00852DFF" w:rsidRDefault="00DB536C" w:rsidP="00DB536C">
      <w:pPr>
        <w:rPr>
          <w:rFonts w:cstheme="minorHAnsi"/>
          <w:sz w:val="18"/>
          <w:szCs w:val="18"/>
          <w:lang w:val="en-US"/>
        </w:rPr>
      </w:pPr>
      <w:r w:rsidRPr="00852DFF">
        <w:rPr>
          <w:rFonts w:cstheme="minorHAnsi"/>
          <w:b/>
          <w:sz w:val="18"/>
          <w:szCs w:val="18"/>
          <w:lang w:val="en-US"/>
        </w:rPr>
        <w:t xml:space="preserve">9. </w:t>
      </w:r>
      <w:r w:rsidRPr="00852DFF">
        <w:rPr>
          <w:rFonts w:cstheme="minorHAnsi"/>
          <w:sz w:val="18"/>
          <w:szCs w:val="18"/>
          <w:lang w:val="en-US"/>
        </w:rPr>
        <w:t xml:space="preserve">  I was called to see a </w:t>
      </w:r>
      <w:r w:rsidRPr="00852DFF">
        <w:rPr>
          <w:rFonts w:cstheme="minorHAnsi"/>
          <w:b/>
          <w:sz w:val="18"/>
          <w:szCs w:val="18"/>
          <w:lang w:val="en-US"/>
        </w:rPr>
        <w:t>patient</w:t>
      </w:r>
      <w:r w:rsidRPr="00852DFF">
        <w:rPr>
          <w:rFonts w:cstheme="minorHAnsi"/>
          <w:sz w:val="18"/>
          <w:szCs w:val="18"/>
          <w:lang w:val="en-US"/>
        </w:rPr>
        <w:t xml:space="preserve"> (unmarried at the time), from </w:t>
      </w:r>
      <w:r w:rsidRPr="00852DFF">
        <w:rPr>
          <w:rFonts w:cstheme="minorHAnsi"/>
          <w:b/>
          <w:sz w:val="18"/>
          <w:szCs w:val="18"/>
          <w:lang w:val="en-US"/>
        </w:rPr>
        <w:t>22 to 24 years of age</w:t>
      </w:r>
      <w:r w:rsidRPr="00852DFF">
        <w:rPr>
          <w:rFonts w:cstheme="minorHAnsi"/>
          <w:sz w:val="18"/>
          <w:szCs w:val="18"/>
          <w:lang w:val="en-US"/>
        </w:rPr>
        <w:t xml:space="preserve">, whose catamenial periods had ceased for several months. Her pulse was very feeble, and her whole appearance indicated extreme debility and suffering. She complained of </w:t>
      </w:r>
      <w:r w:rsidRPr="00852DFF">
        <w:rPr>
          <w:rFonts w:cstheme="minorHAnsi"/>
          <w:sz w:val="18"/>
          <w:szCs w:val="18"/>
          <w:highlight w:val="yellow"/>
          <w:lang w:val="en-US"/>
        </w:rPr>
        <w:t>pain</w:t>
      </w:r>
      <w:r w:rsidRPr="00852DFF">
        <w:rPr>
          <w:rFonts w:cstheme="minorHAnsi"/>
          <w:sz w:val="18"/>
          <w:szCs w:val="18"/>
          <w:lang w:val="en-US"/>
        </w:rPr>
        <w:t xml:space="preserve"> which she had experienced for some time in the </w:t>
      </w:r>
      <w:r w:rsidRPr="00852DFF">
        <w:rPr>
          <w:rFonts w:cstheme="minorHAnsi"/>
          <w:sz w:val="18"/>
          <w:szCs w:val="18"/>
          <w:highlight w:val="yellow"/>
          <w:lang w:val="en-US"/>
        </w:rPr>
        <w:t>region of the womb</w:t>
      </w:r>
      <w:r w:rsidRPr="00852DFF">
        <w:rPr>
          <w:rFonts w:cstheme="minorHAnsi"/>
          <w:sz w:val="18"/>
          <w:szCs w:val="18"/>
          <w:lang w:val="en-US"/>
        </w:rPr>
        <w:t xml:space="preserve">-this was, as I understood her, of a </w:t>
      </w:r>
      <w:r w:rsidRPr="00852DFF">
        <w:rPr>
          <w:rFonts w:cstheme="minorHAnsi"/>
          <w:sz w:val="18"/>
          <w:szCs w:val="18"/>
          <w:highlight w:val="yellow"/>
          <w:lang w:val="en-US"/>
        </w:rPr>
        <w:t>spasmodic</w:t>
      </w:r>
      <w:r w:rsidRPr="00852DFF">
        <w:rPr>
          <w:rFonts w:cstheme="minorHAnsi"/>
          <w:sz w:val="18"/>
          <w:szCs w:val="18"/>
          <w:lang w:val="en-US"/>
        </w:rPr>
        <w:t xml:space="preserve"> character. The signs of </w:t>
      </w:r>
      <w:r w:rsidRPr="00852DFF">
        <w:rPr>
          <w:rFonts w:cstheme="minorHAnsi"/>
          <w:sz w:val="18"/>
          <w:szCs w:val="18"/>
          <w:highlight w:val="yellow"/>
          <w:lang w:val="en-US"/>
        </w:rPr>
        <w:t xml:space="preserve">advanced pregnancy </w:t>
      </w:r>
      <w:r w:rsidRPr="00852DFF">
        <w:rPr>
          <w:rFonts w:cstheme="minorHAnsi"/>
          <w:sz w:val="18"/>
          <w:szCs w:val="18"/>
          <w:lang w:val="en-US"/>
        </w:rPr>
        <w:t>were unmistakable</w:t>
      </w:r>
      <w:r w:rsidRPr="00852DFF">
        <w:rPr>
          <w:rFonts w:cstheme="minorHAnsi"/>
          <w:sz w:val="18"/>
          <w:szCs w:val="18"/>
          <w:highlight w:val="yellow"/>
          <w:lang w:val="en-US"/>
        </w:rPr>
        <w:t>,</w:t>
      </w:r>
      <w:r w:rsidRPr="00852DFF">
        <w:rPr>
          <w:rFonts w:cstheme="minorHAnsi"/>
          <w:sz w:val="18"/>
          <w:szCs w:val="18"/>
          <w:lang w:val="en-US"/>
        </w:rPr>
        <w:t xml:space="preserve"> </w:t>
      </w:r>
      <w:r w:rsidRPr="00852DFF">
        <w:rPr>
          <w:rFonts w:cstheme="minorHAnsi"/>
          <w:sz w:val="18"/>
          <w:szCs w:val="18"/>
          <w:highlight w:val="yellow"/>
          <w:lang w:val="en-US"/>
        </w:rPr>
        <w:t>although she was unwilling to admit that to be her condition</w:t>
      </w:r>
      <w:r w:rsidRPr="00852DFF">
        <w:rPr>
          <w:rFonts w:cstheme="minorHAnsi"/>
          <w:sz w:val="18"/>
          <w:szCs w:val="18"/>
          <w:lang w:val="en-US"/>
        </w:rPr>
        <w:t xml:space="preserve">. Arsenite of Copper was prescribed, and nothing further heard from the patient till nearly two months after, when I was called upon to attend her in labor. She then told me that all her sufferings had disappeared within a few days after she began to take the medicine; she had rapidly regained her good health, which she continued to enjoy up till the time of her confinement. Her labor was propitious, and her recovery good. This case occurred during the past autumn, and is the only one of the kind in which I have had an opportunity of testing the power of this drug. </w:t>
      </w:r>
    </w:p>
    <w:p w14:paraId="7B8AAEAE" w14:textId="77777777" w:rsidR="00DB536C" w:rsidRPr="00852DFF" w:rsidRDefault="00DB536C" w:rsidP="00DB536C">
      <w:pPr>
        <w:rPr>
          <w:rFonts w:cstheme="minorHAnsi"/>
          <w:b/>
          <w:sz w:val="18"/>
          <w:szCs w:val="18"/>
          <w:lang w:val="en-US"/>
        </w:rPr>
      </w:pPr>
      <w:r w:rsidRPr="00852DFF">
        <w:rPr>
          <w:rFonts w:cstheme="minorHAnsi"/>
          <w:b/>
          <w:sz w:val="18"/>
          <w:szCs w:val="18"/>
          <w:lang w:val="en-US"/>
        </w:rPr>
        <w:lastRenderedPageBreak/>
        <w:t>International Hahnemannian Association 1897</w:t>
      </w:r>
    </w:p>
    <w:p w14:paraId="125C3629" w14:textId="77777777" w:rsidR="00DB536C" w:rsidRPr="00852DFF" w:rsidRDefault="00DB536C" w:rsidP="00DB536C">
      <w:pPr>
        <w:rPr>
          <w:rFonts w:cstheme="minorHAnsi"/>
          <w:sz w:val="18"/>
          <w:szCs w:val="18"/>
          <w:lang w:val="en-US"/>
        </w:rPr>
      </w:pPr>
      <w:r w:rsidRPr="00852DFF">
        <w:rPr>
          <w:rFonts w:cstheme="minorHAnsi"/>
          <w:b/>
          <w:sz w:val="18"/>
          <w:szCs w:val="18"/>
          <w:lang w:val="en-US"/>
        </w:rPr>
        <w:t xml:space="preserve">10. </w:t>
      </w:r>
      <w:r w:rsidRPr="00852DFF">
        <w:rPr>
          <w:rFonts w:cstheme="minorHAnsi"/>
          <w:sz w:val="18"/>
          <w:szCs w:val="18"/>
          <w:lang w:val="en-US"/>
        </w:rPr>
        <w:t xml:space="preserve">Sensation of </w:t>
      </w:r>
      <w:r w:rsidRPr="00852DFF">
        <w:rPr>
          <w:rFonts w:cstheme="minorHAnsi"/>
          <w:sz w:val="18"/>
          <w:szCs w:val="18"/>
          <w:highlight w:val="yellow"/>
          <w:lang w:val="en-US"/>
        </w:rPr>
        <w:t>weakness and soreness</w:t>
      </w:r>
      <w:r w:rsidRPr="00852DFF">
        <w:rPr>
          <w:rFonts w:cstheme="minorHAnsi"/>
          <w:sz w:val="18"/>
          <w:szCs w:val="18"/>
          <w:lang w:val="en-US"/>
        </w:rPr>
        <w:t xml:space="preserve"> in posterior part of stomach, </w:t>
      </w:r>
      <w:r w:rsidRPr="00852DFF">
        <w:rPr>
          <w:rFonts w:cstheme="minorHAnsi"/>
          <w:sz w:val="18"/>
          <w:szCs w:val="18"/>
          <w:highlight w:val="yellow"/>
          <w:lang w:val="en-US"/>
        </w:rPr>
        <w:t>extending</w:t>
      </w:r>
      <w:r w:rsidRPr="00852DFF">
        <w:rPr>
          <w:rFonts w:cstheme="minorHAnsi"/>
          <w:sz w:val="18"/>
          <w:szCs w:val="18"/>
          <w:lang w:val="en-US"/>
        </w:rPr>
        <w:t xml:space="preserve"> forward, sometimes feeling of a sore spot in flesh there.</w:t>
      </w:r>
      <w:r w:rsidRPr="00852DFF">
        <w:rPr>
          <w:rFonts w:cstheme="minorHAnsi"/>
          <w:sz w:val="18"/>
          <w:szCs w:val="18"/>
          <w:lang w:val="en-US"/>
        </w:rPr>
        <w:cr/>
        <w:t xml:space="preserve"> Weakness over shoulders, and soreness along inner edge of scapulae, </w:t>
      </w:r>
      <w:r w:rsidRPr="00852DFF">
        <w:rPr>
          <w:rFonts w:cstheme="minorHAnsi"/>
          <w:sz w:val="18"/>
          <w:szCs w:val="18"/>
          <w:highlight w:val="yellow"/>
          <w:lang w:val="en-US"/>
        </w:rPr>
        <w:t>with numbness of arms</w:t>
      </w:r>
      <w:r w:rsidRPr="00852DFF">
        <w:rPr>
          <w:rFonts w:cstheme="minorHAnsi"/>
          <w:sz w:val="18"/>
          <w:szCs w:val="18"/>
          <w:lang w:val="en-US"/>
        </w:rPr>
        <w:t>.</w:t>
      </w:r>
      <w:r w:rsidRPr="00852DFF">
        <w:rPr>
          <w:rFonts w:cstheme="minorHAnsi"/>
          <w:sz w:val="18"/>
          <w:szCs w:val="18"/>
          <w:lang w:val="en-US"/>
        </w:rPr>
        <w:cr/>
        <w:t xml:space="preserve"> Milk sours on stomach.</w:t>
      </w:r>
      <w:r w:rsidRPr="00852DFF">
        <w:rPr>
          <w:rFonts w:cstheme="minorHAnsi"/>
          <w:sz w:val="18"/>
          <w:szCs w:val="18"/>
          <w:lang w:val="en-US"/>
        </w:rPr>
        <w:cr/>
        <w:t xml:space="preserve"> Cannot lie on left side.</w:t>
      </w:r>
      <w:r w:rsidRPr="00852DFF">
        <w:rPr>
          <w:rFonts w:cstheme="minorHAnsi"/>
          <w:sz w:val="18"/>
          <w:szCs w:val="18"/>
          <w:lang w:val="en-US"/>
        </w:rPr>
        <w:cr/>
        <w:t xml:space="preserve"> Great </w:t>
      </w:r>
      <w:r w:rsidRPr="00852DFF">
        <w:rPr>
          <w:rFonts w:cstheme="minorHAnsi"/>
          <w:sz w:val="18"/>
          <w:szCs w:val="18"/>
          <w:highlight w:val="yellow"/>
          <w:lang w:val="en-US"/>
        </w:rPr>
        <w:t>despondency</w:t>
      </w:r>
      <w:r w:rsidRPr="00852DFF">
        <w:rPr>
          <w:rFonts w:cstheme="minorHAnsi"/>
          <w:sz w:val="18"/>
          <w:szCs w:val="18"/>
          <w:lang w:val="en-US"/>
        </w:rPr>
        <w:t>.</w:t>
      </w:r>
      <w:r w:rsidRPr="00852DFF">
        <w:rPr>
          <w:rFonts w:cstheme="minorHAnsi"/>
          <w:sz w:val="18"/>
          <w:szCs w:val="18"/>
          <w:lang w:val="en-US"/>
        </w:rPr>
        <w:cr/>
        <w:t xml:space="preserve"> </w:t>
      </w:r>
      <w:r w:rsidRPr="00852DFF">
        <w:rPr>
          <w:rFonts w:cstheme="minorHAnsi"/>
          <w:sz w:val="18"/>
          <w:szCs w:val="18"/>
          <w:highlight w:val="yellow"/>
          <w:lang w:val="en-US"/>
        </w:rPr>
        <w:t>Temper disturbed</w:t>
      </w:r>
      <w:r w:rsidRPr="00852DFF">
        <w:rPr>
          <w:rFonts w:cstheme="minorHAnsi"/>
          <w:sz w:val="18"/>
          <w:szCs w:val="18"/>
          <w:lang w:val="en-US"/>
        </w:rPr>
        <w:t>.</w:t>
      </w:r>
      <w:r w:rsidRPr="00852DFF">
        <w:rPr>
          <w:rFonts w:cstheme="minorHAnsi"/>
          <w:sz w:val="18"/>
          <w:szCs w:val="18"/>
          <w:lang w:val="en-US"/>
        </w:rPr>
        <w:cr/>
        <w:t xml:space="preserve"> </w:t>
      </w:r>
      <w:r w:rsidRPr="00852DFF">
        <w:rPr>
          <w:rFonts w:cstheme="minorHAnsi"/>
          <w:sz w:val="18"/>
          <w:szCs w:val="18"/>
          <w:highlight w:val="yellow"/>
          <w:lang w:val="en-US"/>
        </w:rPr>
        <w:t>Heavy, tiring dreams.</w:t>
      </w:r>
      <w:r w:rsidRPr="00852DFF">
        <w:rPr>
          <w:rFonts w:cstheme="minorHAnsi"/>
          <w:sz w:val="18"/>
          <w:szCs w:val="18"/>
          <w:lang w:val="en-US"/>
        </w:rPr>
        <w:cr/>
        <w:t xml:space="preserve"> Jan. 23. Cuprum ars. 30, and Feb. 27, Cuprum ars. 30 cured.</w:t>
      </w:r>
    </w:p>
    <w:p w14:paraId="76967A90" w14:textId="77777777" w:rsidR="00DB536C" w:rsidRPr="00852DFF" w:rsidRDefault="00DB536C" w:rsidP="00DB536C">
      <w:pPr>
        <w:rPr>
          <w:rFonts w:cstheme="minorHAnsi"/>
          <w:sz w:val="18"/>
          <w:szCs w:val="18"/>
          <w:lang w:val="en-US"/>
        </w:rPr>
      </w:pPr>
      <w:r w:rsidRPr="00852DFF">
        <w:rPr>
          <w:rFonts w:cstheme="minorHAnsi"/>
          <w:b/>
          <w:sz w:val="18"/>
          <w:szCs w:val="18"/>
          <w:lang w:val="en-US"/>
        </w:rPr>
        <w:t xml:space="preserve">11. </w:t>
      </w:r>
      <w:r w:rsidRPr="00852DFF">
        <w:rPr>
          <w:rFonts w:cstheme="minorHAnsi"/>
          <w:sz w:val="18"/>
          <w:szCs w:val="18"/>
          <w:lang w:val="en-US"/>
        </w:rPr>
        <w:t xml:space="preserve"> </w:t>
      </w:r>
      <w:r w:rsidRPr="00852DFF">
        <w:rPr>
          <w:rFonts w:cstheme="minorHAnsi"/>
          <w:sz w:val="18"/>
          <w:szCs w:val="18"/>
          <w:highlight w:val="yellow"/>
          <w:lang w:val="en-US"/>
        </w:rPr>
        <w:t>Head</w:t>
      </w:r>
      <w:r w:rsidRPr="00852DFF">
        <w:rPr>
          <w:rFonts w:cstheme="minorHAnsi"/>
          <w:sz w:val="18"/>
          <w:szCs w:val="18"/>
          <w:lang w:val="en-US"/>
        </w:rPr>
        <w:t xml:space="preserve"> feels </w:t>
      </w:r>
      <w:r w:rsidRPr="00852DFF">
        <w:rPr>
          <w:rFonts w:cstheme="minorHAnsi"/>
          <w:sz w:val="18"/>
          <w:szCs w:val="18"/>
          <w:highlight w:val="yellow"/>
          <w:lang w:val="en-US"/>
        </w:rPr>
        <w:t>heavy</w:t>
      </w:r>
      <w:r w:rsidRPr="00852DFF">
        <w:rPr>
          <w:rFonts w:cstheme="minorHAnsi"/>
          <w:sz w:val="18"/>
          <w:szCs w:val="18"/>
          <w:lang w:val="en-US"/>
        </w:rPr>
        <w:t xml:space="preserve">, with dull </w:t>
      </w:r>
      <w:r w:rsidRPr="00852DFF">
        <w:rPr>
          <w:rFonts w:cstheme="minorHAnsi"/>
          <w:sz w:val="18"/>
          <w:szCs w:val="18"/>
          <w:highlight w:val="yellow"/>
          <w:lang w:val="en-US"/>
        </w:rPr>
        <w:t>confused</w:t>
      </w:r>
      <w:r w:rsidRPr="00852DFF">
        <w:rPr>
          <w:rFonts w:cstheme="minorHAnsi"/>
          <w:sz w:val="18"/>
          <w:szCs w:val="18"/>
          <w:lang w:val="en-US"/>
        </w:rPr>
        <w:t xml:space="preserve"> mind. </w:t>
      </w:r>
      <w:r w:rsidRPr="00852DFF">
        <w:rPr>
          <w:rFonts w:cstheme="minorHAnsi"/>
          <w:sz w:val="18"/>
          <w:szCs w:val="18"/>
          <w:lang w:val="en-US"/>
        </w:rPr>
        <w:cr/>
        <w:t xml:space="preserve"> </w:t>
      </w:r>
      <w:r w:rsidRPr="00852DFF">
        <w:rPr>
          <w:rFonts w:cstheme="minorHAnsi"/>
          <w:sz w:val="18"/>
          <w:szCs w:val="18"/>
          <w:highlight w:val="yellow"/>
          <w:lang w:val="en-US"/>
        </w:rPr>
        <w:t>Head feels sore to pressure of pillow</w:t>
      </w:r>
      <w:r w:rsidRPr="00852DFF">
        <w:rPr>
          <w:rFonts w:cstheme="minorHAnsi"/>
          <w:sz w:val="18"/>
          <w:szCs w:val="18"/>
          <w:lang w:val="en-US"/>
        </w:rPr>
        <w:t xml:space="preserve">. </w:t>
      </w:r>
      <w:r w:rsidRPr="00852DFF">
        <w:rPr>
          <w:rFonts w:cstheme="minorHAnsi"/>
          <w:sz w:val="18"/>
          <w:szCs w:val="18"/>
          <w:lang w:val="en-US"/>
        </w:rPr>
        <w:cr/>
        <w:t xml:space="preserve"> </w:t>
      </w:r>
      <w:r w:rsidRPr="00852DFF">
        <w:rPr>
          <w:rFonts w:cstheme="minorHAnsi"/>
          <w:sz w:val="18"/>
          <w:szCs w:val="18"/>
          <w:highlight w:val="yellow"/>
          <w:lang w:val="en-US"/>
        </w:rPr>
        <w:t>Vertigo when walking</w:t>
      </w:r>
      <w:r w:rsidRPr="00852DFF">
        <w:rPr>
          <w:rFonts w:cstheme="minorHAnsi"/>
          <w:sz w:val="18"/>
          <w:szCs w:val="18"/>
          <w:lang w:val="en-US"/>
        </w:rPr>
        <w:t xml:space="preserve">. </w:t>
      </w:r>
      <w:r w:rsidRPr="00852DFF">
        <w:rPr>
          <w:rFonts w:cstheme="minorHAnsi"/>
          <w:sz w:val="18"/>
          <w:szCs w:val="18"/>
          <w:lang w:val="en-US"/>
        </w:rPr>
        <w:cr/>
        <w:t xml:space="preserve"> </w:t>
      </w:r>
      <w:r w:rsidRPr="00852DFF">
        <w:rPr>
          <w:rFonts w:cstheme="minorHAnsi"/>
          <w:sz w:val="18"/>
          <w:szCs w:val="18"/>
          <w:highlight w:val="yellow"/>
          <w:lang w:val="en-US"/>
        </w:rPr>
        <w:t>Sleep broken</w:t>
      </w:r>
      <w:r w:rsidRPr="00852DFF">
        <w:rPr>
          <w:rFonts w:cstheme="minorHAnsi"/>
          <w:sz w:val="18"/>
          <w:szCs w:val="18"/>
          <w:lang w:val="en-US"/>
        </w:rPr>
        <w:t xml:space="preserve">, unrefreshing after midnight. </w:t>
      </w:r>
      <w:r w:rsidRPr="00852DFF">
        <w:rPr>
          <w:rFonts w:cstheme="minorHAnsi"/>
          <w:sz w:val="18"/>
          <w:szCs w:val="18"/>
          <w:lang w:val="en-US"/>
        </w:rPr>
        <w:cr/>
        <w:t xml:space="preserve"> Bowels free, </w:t>
      </w:r>
      <w:r w:rsidRPr="00852DFF">
        <w:rPr>
          <w:rFonts w:cstheme="minorHAnsi"/>
          <w:sz w:val="18"/>
          <w:szCs w:val="18"/>
          <w:highlight w:val="yellow"/>
          <w:lang w:val="en-US"/>
        </w:rPr>
        <w:t>full of offensive flatus</w:t>
      </w:r>
      <w:r w:rsidRPr="00852DFF">
        <w:rPr>
          <w:rFonts w:cstheme="minorHAnsi"/>
          <w:sz w:val="18"/>
          <w:szCs w:val="18"/>
          <w:lang w:val="en-US"/>
        </w:rPr>
        <w:t xml:space="preserve">. </w:t>
      </w:r>
      <w:r w:rsidRPr="00852DFF">
        <w:rPr>
          <w:rFonts w:cstheme="minorHAnsi"/>
          <w:sz w:val="18"/>
          <w:szCs w:val="18"/>
          <w:lang w:val="en-US"/>
        </w:rPr>
        <w:cr/>
        <w:t xml:space="preserve"> Retired baker, aged sixty-four years. </w:t>
      </w:r>
      <w:r w:rsidRPr="00852DFF">
        <w:rPr>
          <w:rFonts w:cstheme="minorHAnsi"/>
          <w:sz w:val="18"/>
          <w:szCs w:val="18"/>
          <w:lang w:val="en-US"/>
        </w:rPr>
        <w:cr/>
        <w:t xml:space="preserve"> Two days of diarrhoea followed, leaving him well.</w:t>
      </w:r>
    </w:p>
    <w:p w14:paraId="05E8E4F2" w14:textId="77777777" w:rsidR="00DB536C" w:rsidRPr="00852DFF" w:rsidRDefault="00DB536C" w:rsidP="00DB536C">
      <w:pPr>
        <w:rPr>
          <w:rFonts w:cstheme="minorHAnsi"/>
          <w:b/>
          <w:sz w:val="18"/>
          <w:szCs w:val="18"/>
        </w:rPr>
      </w:pPr>
      <w:r w:rsidRPr="00852DFF">
        <w:rPr>
          <w:rFonts w:cstheme="minorHAnsi"/>
          <w:b/>
          <w:sz w:val="18"/>
          <w:szCs w:val="18"/>
        </w:rPr>
        <w:t xml:space="preserve">12. TOUX REBELLE par Frédéric Schmitt paru sur </w:t>
      </w:r>
      <w:hyperlink r:id="rId45" w:history="1">
        <w:r w:rsidRPr="00852DFF">
          <w:rPr>
            <w:rStyle w:val="Lienhypertexte"/>
            <w:rFonts w:cstheme="minorHAnsi"/>
            <w:b/>
            <w:sz w:val="18"/>
            <w:szCs w:val="18"/>
          </w:rPr>
          <w:t>homeofrance@www.jimagine.fr</w:t>
        </w:r>
      </w:hyperlink>
      <w:r w:rsidRPr="00852DFF">
        <w:rPr>
          <w:rFonts w:cstheme="minorHAnsi"/>
          <w:b/>
          <w:sz w:val="18"/>
          <w:szCs w:val="18"/>
        </w:rPr>
        <w:t xml:space="preserve"> (2000 ?)</w:t>
      </w:r>
    </w:p>
    <w:p w14:paraId="52A3CA7D" w14:textId="77777777" w:rsidR="00DB536C" w:rsidRPr="00852DFF" w:rsidRDefault="00DB536C" w:rsidP="00DB536C">
      <w:pPr>
        <w:rPr>
          <w:rFonts w:cstheme="minorHAnsi"/>
          <w:sz w:val="18"/>
          <w:szCs w:val="18"/>
        </w:rPr>
      </w:pPr>
      <w:r w:rsidRPr="00852DFF">
        <w:rPr>
          <w:rFonts w:cstheme="minorHAnsi"/>
          <w:sz w:val="18"/>
          <w:szCs w:val="18"/>
        </w:rPr>
        <w:t>Voici un cas récent assez intense, intéressant car le remède prescrit est à la fois connu et pas connu. C'est Georges Broussalian qui m'a donné le tuyau qu'il avait lu dans Chargé, traité des maladies respiratoires. Voici mes notes telles quelles :</w:t>
      </w:r>
    </w:p>
    <w:p w14:paraId="709C0E8D" w14:textId="77777777" w:rsidR="00DB536C" w:rsidRPr="00852DFF" w:rsidRDefault="00DB536C" w:rsidP="00DB536C">
      <w:pPr>
        <w:rPr>
          <w:rFonts w:cstheme="minorHAnsi"/>
          <w:sz w:val="18"/>
          <w:szCs w:val="18"/>
        </w:rPr>
      </w:pPr>
      <w:r w:rsidRPr="00852DFF">
        <w:rPr>
          <w:rFonts w:cstheme="minorHAnsi"/>
          <w:sz w:val="18"/>
          <w:szCs w:val="18"/>
        </w:rPr>
        <w:t xml:space="preserve">toux </w:t>
      </w:r>
      <w:r w:rsidRPr="00852DFF">
        <w:rPr>
          <w:rFonts w:cstheme="minorHAnsi"/>
          <w:sz w:val="18"/>
          <w:szCs w:val="18"/>
          <w:highlight w:val="yellow"/>
        </w:rPr>
        <w:t>persistante depuis 3ans</w:t>
      </w:r>
      <w:r w:rsidRPr="00852DFF">
        <w:rPr>
          <w:rFonts w:cstheme="minorHAnsi"/>
          <w:sz w:val="18"/>
          <w:szCs w:val="18"/>
        </w:rPr>
        <w:t xml:space="preserve">, ça me </w:t>
      </w:r>
      <w:r w:rsidRPr="00852DFF">
        <w:rPr>
          <w:rFonts w:cstheme="minorHAnsi"/>
          <w:sz w:val="18"/>
          <w:szCs w:val="18"/>
          <w:highlight w:val="yellow"/>
        </w:rPr>
        <w:t>pourrit la vie</w:t>
      </w:r>
      <w:r w:rsidRPr="00852DFF">
        <w:rPr>
          <w:rFonts w:cstheme="minorHAnsi"/>
          <w:sz w:val="18"/>
          <w:szCs w:val="18"/>
        </w:rPr>
        <w:t xml:space="preserve">; </w:t>
      </w:r>
      <w:r w:rsidRPr="00852DFF">
        <w:rPr>
          <w:rFonts w:cstheme="minorHAnsi"/>
          <w:sz w:val="18"/>
          <w:szCs w:val="18"/>
          <w:highlight w:val="yellow"/>
        </w:rPr>
        <w:t>quintes</w:t>
      </w:r>
      <w:r w:rsidRPr="00852DFF">
        <w:rPr>
          <w:rFonts w:cstheme="minorHAnsi"/>
          <w:sz w:val="18"/>
          <w:szCs w:val="18"/>
        </w:rPr>
        <w:t xml:space="preserve"> de toux qui </w:t>
      </w:r>
      <w:r w:rsidRPr="00852DFF">
        <w:rPr>
          <w:rFonts w:cstheme="minorHAnsi"/>
          <w:sz w:val="18"/>
          <w:szCs w:val="18"/>
          <w:highlight w:val="yellow"/>
        </w:rPr>
        <w:t>durent des heures</w:t>
      </w:r>
      <w:r w:rsidRPr="00852DFF">
        <w:rPr>
          <w:rFonts w:cstheme="minorHAnsi"/>
          <w:sz w:val="18"/>
          <w:szCs w:val="18"/>
        </w:rPr>
        <w:t xml:space="preserve"> et </w:t>
      </w:r>
      <w:r w:rsidRPr="00852DFF">
        <w:rPr>
          <w:rFonts w:cstheme="minorHAnsi"/>
          <w:sz w:val="18"/>
          <w:szCs w:val="18"/>
          <w:highlight w:val="yellow"/>
        </w:rPr>
        <w:t>on ne sait</w:t>
      </w:r>
      <w:r w:rsidRPr="00852DFF">
        <w:rPr>
          <w:rFonts w:cstheme="minorHAnsi"/>
          <w:sz w:val="18"/>
          <w:szCs w:val="18"/>
        </w:rPr>
        <w:t xml:space="preserve"> </w:t>
      </w:r>
      <w:r w:rsidRPr="00852DFF">
        <w:rPr>
          <w:rFonts w:cstheme="minorHAnsi"/>
          <w:sz w:val="18"/>
          <w:szCs w:val="18"/>
          <w:highlight w:val="yellow"/>
        </w:rPr>
        <w:t>pas d'où ça vient</w:t>
      </w:r>
      <w:r w:rsidRPr="00852DFF">
        <w:rPr>
          <w:rFonts w:cstheme="minorHAnsi"/>
          <w:sz w:val="18"/>
          <w:szCs w:val="18"/>
        </w:rPr>
        <w:t xml:space="preserve"> j'ai eu des parasitoses dans les poumons traité par mintezol (je n'ai pas le nom du parasite, la personne ne s'en rappelle pas) mais la toux a persisté; j'ai eu 6 fibroscopies; a vu un gastro, pas de RGO;</w:t>
      </w:r>
    </w:p>
    <w:p w14:paraId="2DE71BB4" w14:textId="77777777" w:rsidR="00DB536C" w:rsidRPr="00852DFF" w:rsidRDefault="00DB536C" w:rsidP="00DB536C">
      <w:pPr>
        <w:rPr>
          <w:rFonts w:cstheme="minorHAnsi"/>
          <w:sz w:val="18"/>
          <w:szCs w:val="18"/>
        </w:rPr>
      </w:pPr>
      <w:r w:rsidRPr="00852DFF">
        <w:rPr>
          <w:rFonts w:cstheme="minorHAnsi"/>
          <w:sz w:val="18"/>
          <w:szCs w:val="18"/>
        </w:rPr>
        <w:t xml:space="preserve">j'ai souvent des </w:t>
      </w:r>
      <w:r w:rsidRPr="00852DFF">
        <w:rPr>
          <w:rFonts w:cstheme="minorHAnsi"/>
          <w:sz w:val="18"/>
          <w:szCs w:val="18"/>
          <w:highlight w:val="yellow"/>
        </w:rPr>
        <w:t>contrariétés</w:t>
      </w:r>
      <w:r w:rsidRPr="00852DFF">
        <w:rPr>
          <w:rFonts w:cstheme="minorHAnsi"/>
          <w:sz w:val="18"/>
          <w:szCs w:val="18"/>
        </w:rPr>
        <w:t xml:space="preserve">; agricultrice; </w:t>
      </w:r>
      <w:r w:rsidRPr="00852DFF">
        <w:rPr>
          <w:rFonts w:cstheme="minorHAnsi"/>
          <w:sz w:val="18"/>
          <w:szCs w:val="18"/>
        </w:rPr>
        <w:br/>
        <w:t xml:space="preserve">c'est </w:t>
      </w:r>
      <w:r w:rsidRPr="00852DFF">
        <w:rPr>
          <w:rFonts w:cstheme="minorHAnsi"/>
          <w:sz w:val="18"/>
          <w:szCs w:val="18"/>
          <w:highlight w:val="yellow"/>
        </w:rPr>
        <w:t>jamais pareil</w:t>
      </w:r>
      <w:r w:rsidRPr="00852DFF">
        <w:rPr>
          <w:rFonts w:cstheme="minorHAnsi"/>
          <w:sz w:val="18"/>
          <w:szCs w:val="18"/>
        </w:rPr>
        <w:t>: parfois au coucher, en mangeant, ça chatouille, des bouts de peau qui se promènent, larynx; voix enrouée depuis que je tousse;</w:t>
      </w:r>
    </w:p>
    <w:p w14:paraId="161E9233" w14:textId="77777777" w:rsidR="00DB536C" w:rsidRPr="00852DFF" w:rsidRDefault="00DB536C" w:rsidP="00DB536C">
      <w:pPr>
        <w:rPr>
          <w:rFonts w:cstheme="minorHAnsi"/>
          <w:sz w:val="18"/>
          <w:szCs w:val="18"/>
        </w:rPr>
      </w:pPr>
      <w:r w:rsidRPr="00852DFF">
        <w:rPr>
          <w:rFonts w:cstheme="minorHAnsi"/>
          <w:sz w:val="18"/>
          <w:szCs w:val="18"/>
        </w:rPr>
        <w:t>il y a 15 jours , malaise, suite fatigue; manque de sommeil; la quinte dure 2 à 3 h, je suffoque;</w:t>
      </w:r>
    </w:p>
    <w:p w14:paraId="2DDB5EC8" w14:textId="77777777" w:rsidR="00DB536C" w:rsidRPr="00852DFF" w:rsidRDefault="00DB536C" w:rsidP="00DB536C">
      <w:pPr>
        <w:rPr>
          <w:rFonts w:cstheme="minorHAnsi"/>
          <w:sz w:val="18"/>
          <w:szCs w:val="18"/>
        </w:rPr>
      </w:pPr>
      <w:r w:rsidRPr="00852DFF">
        <w:rPr>
          <w:rFonts w:cstheme="minorHAnsi"/>
          <w:sz w:val="18"/>
          <w:szCs w:val="18"/>
        </w:rPr>
        <w:t xml:space="preserve">toux agg. quand je fais les choses </w:t>
      </w:r>
      <w:r w:rsidRPr="00852DFF">
        <w:rPr>
          <w:rFonts w:cstheme="minorHAnsi"/>
          <w:sz w:val="18"/>
          <w:szCs w:val="18"/>
          <w:highlight w:val="yellow"/>
        </w:rPr>
        <w:t>vite</w:t>
      </w:r>
      <w:r w:rsidRPr="00852DFF">
        <w:rPr>
          <w:rFonts w:cstheme="minorHAnsi"/>
          <w:sz w:val="18"/>
          <w:szCs w:val="18"/>
        </w:rPr>
        <w:t xml:space="preserve">, si je me dépêche d'aller chercher les </w:t>
      </w:r>
      <w:r w:rsidRPr="00852DFF">
        <w:rPr>
          <w:rFonts w:cstheme="minorHAnsi"/>
          <w:sz w:val="18"/>
          <w:szCs w:val="18"/>
          <w:highlight w:val="yellow"/>
        </w:rPr>
        <w:t>enfants</w:t>
      </w:r>
      <w:r w:rsidRPr="00852DFF">
        <w:rPr>
          <w:rFonts w:cstheme="minorHAnsi"/>
          <w:sz w:val="18"/>
          <w:szCs w:val="18"/>
        </w:rPr>
        <w:t xml:space="preserve"> à l'école; pressée ++ </w:t>
      </w:r>
      <w:r w:rsidRPr="00852DFF">
        <w:rPr>
          <w:rFonts w:cstheme="minorHAnsi"/>
          <w:sz w:val="18"/>
          <w:szCs w:val="18"/>
          <w:highlight w:val="yellow"/>
        </w:rPr>
        <w:t>n'aime pas être en retard</w:t>
      </w:r>
      <w:r w:rsidRPr="00852DFF">
        <w:rPr>
          <w:rFonts w:cstheme="minorHAnsi"/>
          <w:sz w:val="18"/>
          <w:szCs w:val="18"/>
        </w:rPr>
        <w:t>; a fait une douleur intercostale irradiant dans le bras gauche;</w:t>
      </w:r>
    </w:p>
    <w:p w14:paraId="53CFF798" w14:textId="77777777" w:rsidR="00DB536C" w:rsidRPr="00852DFF" w:rsidRDefault="00DB536C" w:rsidP="00DB536C">
      <w:pPr>
        <w:rPr>
          <w:rFonts w:cstheme="minorHAnsi"/>
          <w:sz w:val="18"/>
          <w:szCs w:val="18"/>
        </w:rPr>
      </w:pPr>
      <w:r w:rsidRPr="00852DFF">
        <w:rPr>
          <w:rFonts w:cstheme="minorHAnsi"/>
          <w:sz w:val="18"/>
          <w:szCs w:val="18"/>
          <w:highlight w:val="yellow"/>
        </w:rPr>
        <w:t>pas de loisir, toujours occupée</w:t>
      </w:r>
    </w:p>
    <w:p w14:paraId="6C5A735C" w14:textId="77777777" w:rsidR="00DB536C" w:rsidRPr="00852DFF" w:rsidRDefault="00DB536C" w:rsidP="00DB536C">
      <w:pPr>
        <w:rPr>
          <w:rFonts w:cstheme="minorHAnsi"/>
          <w:sz w:val="18"/>
          <w:szCs w:val="18"/>
        </w:rPr>
      </w:pPr>
      <w:r w:rsidRPr="00852DFF">
        <w:rPr>
          <w:rFonts w:cstheme="minorHAnsi"/>
          <w:sz w:val="18"/>
          <w:szCs w:val="18"/>
        </w:rPr>
        <w:t xml:space="preserve">couchée : tousse quand même; toux agg. effort; devient rouge en toussant, les pommettes </w:t>
      </w:r>
      <w:r w:rsidRPr="00852DFF">
        <w:rPr>
          <w:rFonts w:cstheme="minorHAnsi"/>
          <w:sz w:val="18"/>
          <w:szCs w:val="18"/>
          <w:highlight w:val="yellow"/>
        </w:rPr>
        <w:t>brûlent</w:t>
      </w:r>
      <w:r w:rsidRPr="00852DFF">
        <w:rPr>
          <w:rFonts w:cstheme="minorHAnsi"/>
          <w:sz w:val="18"/>
          <w:szCs w:val="18"/>
        </w:rPr>
        <w:t>,</w:t>
      </w:r>
    </w:p>
    <w:p w14:paraId="650874E6" w14:textId="77777777" w:rsidR="00DB536C" w:rsidRPr="00852DFF" w:rsidRDefault="00DB536C" w:rsidP="00DB536C">
      <w:pPr>
        <w:rPr>
          <w:rFonts w:cstheme="minorHAnsi"/>
          <w:sz w:val="18"/>
          <w:szCs w:val="18"/>
        </w:rPr>
      </w:pPr>
      <w:r w:rsidRPr="00852DFF">
        <w:rPr>
          <w:rFonts w:cstheme="minorHAnsi"/>
          <w:sz w:val="18"/>
          <w:szCs w:val="18"/>
        </w:rPr>
        <w:t xml:space="preserve">la toux me fait vomir; essoufflée après la toux; ça me </w:t>
      </w:r>
      <w:r w:rsidRPr="00852DFF">
        <w:rPr>
          <w:rFonts w:cstheme="minorHAnsi"/>
          <w:sz w:val="18"/>
          <w:szCs w:val="18"/>
          <w:highlight w:val="yellow"/>
        </w:rPr>
        <w:t>tord</w:t>
      </w:r>
      <w:r w:rsidRPr="00852DFF">
        <w:rPr>
          <w:rFonts w:cstheme="minorHAnsi"/>
          <w:sz w:val="18"/>
          <w:szCs w:val="18"/>
        </w:rPr>
        <w:t xml:space="preserve"> les boyaux, </w:t>
      </w:r>
      <w:r w:rsidRPr="00852DFF">
        <w:rPr>
          <w:rFonts w:cstheme="minorHAnsi"/>
          <w:sz w:val="18"/>
          <w:szCs w:val="18"/>
          <w:highlight w:val="yellow"/>
        </w:rPr>
        <w:t>tout s'arrache dans le ventre</w:t>
      </w:r>
      <w:r w:rsidRPr="00852DFF">
        <w:rPr>
          <w:rFonts w:cstheme="minorHAnsi"/>
          <w:sz w:val="18"/>
          <w:szCs w:val="18"/>
        </w:rPr>
        <w:t xml:space="preserve"> impression que tout va sortir même au niveau de l'anus, ça pousse, ça pousse à l'anus, avec un </w:t>
      </w:r>
      <w:r w:rsidRPr="00852DFF">
        <w:rPr>
          <w:rFonts w:cstheme="minorHAnsi"/>
          <w:sz w:val="18"/>
          <w:szCs w:val="18"/>
          <w:highlight w:val="yellow"/>
        </w:rPr>
        <w:t>ténesme</w:t>
      </w:r>
      <w:r w:rsidRPr="00852DFF">
        <w:rPr>
          <w:rFonts w:cstheme="minorHAnsi"/>
          <w:sz w:val="18"/>
          <w:szCs w:val="18"/>
        </w:rPr>
        <w:t>;</w:t>
      </w:r>
    </w:p>
    <w:p w14:paraId="10798BBA" w14:textId="77777777" w:rsidR="00DB536C" w:rsidRPr="00852DFF" w:rsidRDefault="00DB536C" w:rsidP="00DB536C">
      <w:pPr>
        <w:rPr>
          <w:rFonts w:cstheme="minorHAnsi"/>
          <w:sz w:val="18"/>
          <w:szCs w:val="18"/>
        </w:rPr>
      </w:pPr>
      <w:r w:rsidRPr="00852DFF">
        <w:rPr>
          <w:rFonts w:cstheme="minorHAnsi"/>
          <w:sz w:val="18"/>
          <w:szCs w:val="18"/>
        </w:rPr>
        <w:t>suffoque pendant la quinte;</w:t>
      </w:r>
    </w:p>
    <w:p w14:paraId="21F20ED4" w14:textId="77777777" w:rsidR="00DB536C" w:rsidRPr="00852DFF" w:rsidRDefault="00DB536C" w:rsidP="00DB536C">
      <w:pPr>
        <w:rPr>
          <w:rFonts w:cstheme="minorHAnsi"/>
          <w:sz w:val="18"/>
          <w:szCs w:val="18"/>
        </w:rPr>
      </w:pPr>
      <w:r w:rsidRPr="00852DFF">
        <w:rPr>
          <w:rFonts w:cstheme="minorHAnsi"/>
          <w:sz w:val="18"/>
          <w:szCs w:val="18"/>
        </w:rPr>
        <w:t xml:space="preserve">mal de partout, colonne, </w:t>
      </w:r>
      <w:r w:rsidRPr="00852DFF">
        <w:rPr>
          <w:rFonts w:cstheme="minorHAnsi"/>
          <w:sz w:val="18"/>
          <w:szCs w:val="18"/>
          <w:highlight w:val="yellow"/>
        </w:rPr>
        <w:t>migraine</w:t>
      </w:r>
      <w:r w:rsidRPr="00852DFF">
        <w:rPr>
          <w:rFonts w:cstheme="minorHAnsi"/>
          <w:sz w:val="18"/>
          <w:szCs w:val="18"/>
        </w:rPr>
        <w:t>; coliques néphrétiques; mal aux articulations depuis longtemps; mal de gorge; palpitations, effort, stress;</w:t>
      </w:r>
    </w:p>
    <w:p w14:paraId="5E2F8D97" w14:textId="77777777" w:rsidR="00DB536C" w:rsidRPr="00852DFF" w:rsidRDefault="00DB536C" w:rsidP="00DB536C">
      <w:pPr>
        <w:rPr>
          <w:rFonts w:cstheme="minorHAnsi"/>
          <w:sz w:val="18"/>
          <w:szCs w:val="18"/>
        </w:rPr>
      </w:pPr>
      <w:r w:rsidRPr="00852DFF">
        <w:rPr>
          <w:rFonts w:cstheme="minorHAnsi"/>
          <w:sz w:val="18"/>
          <w:szCs w:val="18"/>
        </w:rPr>
        <w:t>de mauvaise humeur tant que j'ai pas déjeuné;</w:t>
      </w:r>
    </w:p>
    <w:p w14:paraId="6157CAFF" w14:textId="77777777" w:rsidR="00DB536C" w:rsidRPr="00852DFF" w:rsidRDefault="00DB536C" w:rsidP="00DB536C">
      <w:pPr>
        <w:rPr>
          <w:rFonts w:cstheme="minorHAnsi"/>
          <w:sz w:val="18"/>
          <w:szCs w:val="18"/>
        </w:rPr>
      </w:pPr>
      <w:r w:rsidRPr="00852DFF">
        <w:rPr>
          <w:rFonts w:cstheme="minorHAnsi"/>
          <w:sz w:val="18"/>
          <w:szCs w:val="18"/>
          <w:highlight w:val="yellow"/>
        </w:rPr>
        <w:t>mal organisée</w:t>
      </w:r>
      <w:r w:rsidRPr="00852DFF">
        <w:rPr>
          <w:rFonts w:cstheme="minorHAnsi"/>
          <w:sz w:val="18"/>
          <w:szCs w:val="18"/>
        </w:rPr>
        <w:t xml:space="preserve">: stress de pas arriver à tout faire ce que je veux; voudrait que ce soit toujours </w:t>
      </w:r>
      <w:r w:rsidRPr="00852DFF">
        <w:rPr>
          <w:rFonts w:cstheme="minorHAnsi"/>
          <w:sz w:val="18"/>
          <w:szCs w:val="18"/>
          <w:highlight w:val="yellow"/>
        </w:rPr>
        <w:t>impeccable</w:t>
      </w:r>
      <w:r w:rsidRPr="00852DFF">
        <w:rPr>
          <w:rFonts w:cstheme="minorHAnsi"/>
          <w:sz w:val="18"/>
          <w:szCs w:val="18"/>
        </w:rPr>
        <w:t xml:space="preserve">, démarrer plein de choses en même temps; les </w:t>
      </w:r>
      <w:r w:rsidRPr="00852DFF">
        <w:rPr>
          <w:rFonts w:cstheme="minorHAnsi"/>
          <w:sz w:val="18"/>
          <w:szCs w:val="18"/>
          <w:highlight w:val="yellow"/>
        </w:rPr>
        <w:t>enfants me stressent, il y a des choses que j'admets pas;</w:t>
      </w:r>
    </w:p>
    <w:p w14:paraId="00137D1F" w14:textId="77777777" w:rsidR="00DB536C" w:rsidRPr="00852DFF" w:rsidRDefault="00DB536C" w:rsidP="00DB536C">
      <w:pPr>
        <w:rPr>
          <w:rFonts w:cstheme="minorHAnsi"/>
          <w:sz w:val="18"/>
          <w:szCs w:val="18"/>
        </w:rPr>
      </w:pPr>
      <w:r w:rsidRPr="00852DFF">
        <w:rPr>
          <w:rFonts w:cstheme="minorHAnsi"/>
          <w:sz w:val="18"/>
          <w:szCs w:val="18"/>
        </w:rPr>
        <w:t>peur du feu, même à la TV; n'aime pas le vide +++ ne peux pas redescendre d'une échelle</w:t>
      </w:r>
    </w:p>
    <w:p w14:paraId="06B3B1A2" w14:textId="77777777" w:rsidR="00DB536C" w:rsidRPr="00852DFF" w:rsidRDefault="00DB536C" w:rsidP="00DB536C">
      <w:pPr>
        <w:rPr>
          <w:rFonts w:cstheme="minorHAnsi"/>
          <w:sz w:val="18"/>
          <w:szCs w:val="18"/>
        </w:rPr>
      </w:pPr>
      <w:r w:rsidRPr="00852DFF">
        <w:rPr>
          <w:rFonts w:cstheme="minorHAnsi"/>
          <w:sz w:val="18"/>
          <w:szCs w:val="18"/>
        </w:rPr>
        <w:t xml:space="preserve">je panique dans l'eau +++; adore charcuterie, et en fait des </w:t>
      </w:r>
      <w:r w:rsidRPr="00852DFF">
        <w:rPr>
          <w:rFonts w:cstheme="minorHAnsi"/>
          <w:sz w:val="18"/>
          <w:szCs w:val="18"/>
          <w:highlight w:val="yellow"/>
        </w:rPr>
        <w:t>excès</w:t>
      </w:r>
      <w:r w:rsidRPr="00852DFF">
        <w:rPr>
          <w:rFonts w:cstheme="minorHAnsi"/>
          <w:sz w:val="18"/>
          <w:szCs w:val="18"/>
        </w:rPr>
        <w:t>: mange le gras du jambon pur ++</w:t>
      </w:r>
    </w:p>
    <w:p w14:paraId="36B23D24" w14:textId="77777777" w:rsidR="00DB536C" w:rsidRPr="00852DFF" w:rsidRDefault="00DB536C" w:rsidP="00DB536C">
      <w:pPr>
        <w:rPr>
          <w:rFonts w:cstheme="minorHAnsi"/>
          <w:sz w:val="18"/>
          <w:szCs w:val="18"/>
        </w:rPr>
      </w:pPr>
      <w:r w:rsidRPr="00852DFF">
        <w:rPr>
          <w:rFonts w:cstheme="minorHAnsi"/>
          <w:sz w:val="18"/>
          <w:szCs w:val="18"/>
        </w:rPr>
        <w:lastRenderedPageBreak/>
        <w:t>amicalement, Fred</w:t>
      </w:r>
    </w:p>
    <w:p w14:paraId="6EE0526E" w14:textId="77777777" w:rsidR="00DB536C" w:rsidRPr="00852DFF" w:rsidRDefault="00DB536C" w:rsidP="00DB536C">
      <w:pPr>
        <w:rPr>
          <w:rFonts w:cstheme="minorHAnsi"/>
          <w:b/>
          <w:sz w:val="18"/>
          <w:szCs w:val="18"/>
        </w:rPr>
      </w:pPr>
      <w:r w:rsidRPr="00852DFF">
        <w:rPr>
          <w:rFonts w:cstheme="minorHAnsi"/>
          <w:b/>
          <w:sz w:val="18"/>
          <w:szCs w:val="18"/>
        </w:rPr>
        <w:t>solution plus loin</w:t>
      </w:r>
    </w:p>
    <w:p w14:paraId="2EC7311C" w14:textId="77777777" w:rsidR="00DB536C" w:rsidRPr="00852DFF" w:rsidRDefault="00DB536C" w:rsidP="00DB536C">
      <w:pPr>
        <w:rPr>
          <w:rFonts w:cstheme="minorHAnsi"/>
          <w:sz w:val="18"/>
          <w:szCs w:val="18"/>
        </w:rPr>
      </w:pPr>
      <w:r w:rsidRPr="00852DFF">
        <w:rPr>
          <w:rFonts w:cstheme="minorHAnsi"/>
          <w:sz w:val="18"/>
          <w:szCs w:val="18"/>
        </w:rPr>
        <w:t>Bonjour,</w:t>
      </w:r>
    </w:p>
    <w:p w14:paraId="2AB3CF6C" w14:textId="77777777" w:rsidR="00DB536C" w:rsidRPr="00852DFF" w:rsidRDefault="00DB536C" w:rsidP="00DB536C">
      <w:pPr>
        <w:rPr>
          <w:rFonts w:cstheme="minorHAnsi"/>
          <w:sz w:val="18"/>
          <w:szCs w:val="18"/>
        </w:rPr>
      </w:pPr>
      <w:r w:rsidRPr="00852DFF">
        <w:rPr>
          <w:rFonts w:cstheme="minorHAnsi"/>
          <w:sz w:val="18"/>
          <w:szCs w:val="18"/>
        </w:rPr>
        <w:t>Le tableau est très confus...Il y a cette toux chronique, spasmodique, que rien n'améliore apparemment.</w:t>
      </w:r>
    </w:p>
    <w:p w14:paraId="4F292A51" w14:textId="77777777" w:rsidR="00DB536C" w:rsidRPr="00852DFF" w:rsidRDefault="00DB536C" w:rsidP="00DB536C">
      <w:pPr>
        <w:rPr>
          <w:rFonts w:cstheme="minorHAnsi"/>
          <w:sz w:val="18"/>
          <w:szCs w:val="18"/>
        </w:rPr>
      </w:pPr>
      <w:r w:rsidRPr="00852DFF">
        <w:rPr>
          <w:rFonts w:cstheme="minorHAnsi"/>
          <w:sz w:val="18"/>
          <w:szCs w:val="18"/>
        </w:rPr>
        <w:t>Etrange cette peur du feu même à la TV. Peur du feu : Cupr., Cupr-aceticum)</w:t>
      </w:r>
    </w:p>
    <w:p w14:paraId="79493539" w14:textId="77777777" w:rsidR="00DB536C" w:rsidRPr="00852DFF" w:rsidRDefault="00DB536C" w:rsidP="00DB536C">
      <w:pPr>
        <w:rPr>
          <w:rFonts w:cstheme="minorHAnsi"/>
          <w:sz w:val="18"/>
          <w:szCs w:val="18"/>
        </w:rPr>
      </w:pPr>
      <w:r w:rsidRPr="00852DFF">
        <w:rPr>
          <w:rFonts w:cstheme="minorHAnsi"/>
          <w:sz w:val="18"/>
          <w:szCs w:val="18"/>
        </w:rPr>
        <w:t>Il y a aussi un côté très stressé, plutôt perfectionniste, hydrophobie, qui peut cadrer avec un tempérament ars.</w:t>
      </w:r>
    </w:p>
    <w:p w14:paraId="088BB6B5" w14:textId="77777777" w:rsidR="00DB536C" w:rsidRPr="00852DFF" w:rsidRDefault="00DB536C" w:rsidP="00DB536C">
      <w:pPr>
        <w:rPr>
          <w:rFonts w:cstheme="minorHAnsi"/>
          <w:sz w:val="18"/>
          <w:szCs w:val="18"/>
        </w:rPr>
      </w:pPr>
      <w:r w:rsidRPr="00852DFF">
        <w:rPr>
          <w:rFonts w:cstheme="minorHAnsi"/>
          <w:sz w:val="18"/>
          <w:szCs w:val="18"/>
        </w:rPr>
        <w:t>Je crois me souvenir que Le Dr. Georges Broussalian nous avait parlé de Cupr-arsenicosum.</w:t>
      </w:r>
    </w:p>
    <w:p w14:paraId="72ECFFEA" w14:textId="77777777" w:rsidR="00DB536C" w:rsidRPr="00852DFF" w:rsidRDefault="00DB536C" w:rsidP="00DB536C">
      <w:pPr>
        <w:rPr>
          <w:rFonts w:cstheme="minorHAnsi"/>
          <w:sz w:val="18"/>
          <w:szCs w:val="18"/>
        </w:rPr>
      </w:pPr>
      <w:r w:rsidRPr="00852DFF">
        <w:rPr>
          <w:rFonts w:cstheme="minorHAnsi"/>
          <w:sz w:val="18"/>
          <w:szCs w:val="18"/>
        </w:rPr>
        <w:t>Pourquoi pas. Amitiés J.C. Ravalard</w:t>
      </w:r>
    </w:p>
    <w:p w14:paraId="0FE495EC" w14:textId="77777777" w:rsidR="00DB536C" w:rsidRPr="00852DFF" w:rsidRDefault="00DB536C" w:rsidP="00DB536C">
      <w:pPr>
        <w:rPr>
          <w:rFonts w:cstheme="minorHAnsi"/>
          <w:sz w:val="18"/>
          <w:szCs w:val="18"/>
        </w:rPr>
      </w:pPr>
      <w:r w:rsidRPr="00852DFF">
        <w:rPr>
          <w:rFonts w:cstheme="minorHAnsi"/>
          <w:b/>
          <w:sz w:val="18"/>
          <w:szCs w:val="18"/>
        </w:rPr>
        <w:t xml:space="preserve">13. </w:t>
      </w:r>
      <w:r w:rsidRPr="00852DFF">
        <w:rPr>
          <w:rFonts w:cstheme="minorHAnsi"/>
          <w:sz w:val="18"/>
          <w:szCs w:val="18"/>
        </w:rPr>
        <w:t xml:space="preserve"> </w:t>
      </w:r>
      <w:r w:rsidRPr="00852DFF">
        <w:rPr>
          <w:rFonts w:cstheme="minorHAnsi"/>
          <w:b/>
          <w:sz w:val="18"/>
          <w:szCs w:val="18"/>
        </w:rPr>
        <w:t>Jacques</w:t>
      </w:r>
      <w:r w:rsidRPr="00852DFF">
        <w:rPr>
          <w:rFonts w:cstheme="minorHAnsi"/>
          <w:sz w:val="18"/>
          <w:szCs w:val="18"/>
        </w:rPr>
        <w:t xml:space="preserve"> </w:t>
      </w:r>
      <w:r w:rsidRPr="00852DFF">
        <w:rPr>
          <w:rFonts w:cstheme="minorHAnsi"/>
          <w:b/>
          <w:sz w:val="18"/>
          <w:szCs w:val="18"/>
        </w:rPr>
        <w:t>Echard</w:t>
      </w:r>
      <w:r w:rsidRPr="00852DFF">
        <w:rPr>
          <w:rFonts w:cstheme="minorHAnsi"/>
          <w:sz w:val="18"/>
          <w:szCs w:val="18"/>
        </w:rPr>
        <w:t xml:space="preserve"> </w:t>
      </w:r>
      <w:r w:rsidRPr="00852DFF">
        <w:rPr>
          <w:rFonts w:cstheme="minorHAnsi"/>
          <w:b/>
          <w:sz w:val="18"/>
          <w:szCs w:val="18"/>
        </w:rPr>
        <w:t>EDS</w:t>
      </w:r>
      <w:r w:rsidRPr="00852DFF">
        <w:rPr>
          <w:rFonts w:cstheme="minorHAnsi"/>
          <w:sz w:val="18"/>
          <w:szCs w:val="18"/>
        </w:rPr>
        <w:t xml:space="preserve"> </w:t>
      </w:r>
      <w:r w:rsidRPr="00852DFF">
        <w:rPr>
          <w:rFonts w:cstheme="minorHAnsi"/>
          <w:b/>
          <w:sz w:val="18"/>
          <w:szCs w:val="18"/>
        </w:rPr>
        <w:t>1999</w:t>
      </w:r>
      <w:r w:rsidRPr="00852DFF">
        <w:rPr>
          <w:rFonts w:cstheme="minorHAnsi"/>
          <w:sz w:val="18"/>
          <w:szCs w:val="18"/>
        </w:rPr>
        <w:t xml:space="preserve"> </w:t>
      </w:r>
      <w:r w:rsidRPr="00852DFF">
        <w:rPr>
          <w:rFonts w:cstheme="minorHAnsi"/>
          <w:b/>
          <w:sz w:val="18"/>
          <w:szCs w:val="18"/>
        </w:rPr>
        <w:t>Madame G</w:t>
      </w:r>
      <w:r w:rsidRPr="00852DFF">
        <w:rPr>
          <w:rFonts w:cstheme="minorHAnsi"/>
          <w:sz w:val="18"/>
          <w:szCs w:val="18"/>
        </w:rPr>
        <w:t xml:space="preserve"> </w:t>
      </w:r>
      <w:r w:rsidRPr="00852DFF">
        <w:rPr>
          <w:rFonts w:cstheme="minorHAnsi"/>
          <w:b/>
          <w:sz w:val="18"/>
          <w:szCs w:val="18"/>
        </w:rPr>
        <w:t>Marie</w:t>
      </w:r>
      <w:r w:rsidRPr="00852DFF">
        <w:rPr>
          <w:rFonts w:cstheme="minorHAnsi"/>
          <w:sz w:val="18"/>
          <w:szCs w:val="18"/>
        </w:rPr>
        <w:t xml:space="preserve"> </w:t>
      </w:r>
      <w:r w:rsidRPr="00852DFF">
        <w:rPr>
          <w:rFonts w:cstheme="minorHAnsi"/>
          <w:b/>
          <w:sz w:val="18"/>
          <w:szCs w:val="18"/>
        </w:rPr>
        <w:t>Josette</w:t>
      </w:r>
    </w:p>
    <w:p w14:paraId="4F58313C" w14:textId="77777777" w:rsidR="00DB536C" w:rsidRPr="00852DFF" w:rsidRDefault="00DB536C" w:rsidP="00DB536C">
      <w:pPr>
        <w:rPr>
          <w:rFonts w:cstheme="minorHAnsi"/>
          <w:sz w:val="18"/>
          <w:szCs w:val="18"/>
        </w:rPr>
      </w:pPr>
      <w:r w:rsidRPr="00852DFF">
        <w:rPr>
          <w:rFonts w:cstheme="minorHAnsi"/>
          <w:sz w:val="18"/>
          <w:szCs w:val="18"/>
        </w:rPr>
        <w:t xml:space="preserve">    48 ans se présente des manifestations anxieuses depuis plusieurs années avec un maximum nocturne. J’avais déjà été amené à la voir quelques années auparavant. Elle a perdu sa belle mere en 1993 et s’est retrouvée “vidée” à la suite de ce deuil. Trouve qu’elle manqué de résistance de façon générale.</w:t>
      </w:r>
    </w:p>
    <w:p w14:paraId="0565B4F9" w14:textId="77777777" w:rsidR="00DB536C" w:rsidRPr="00852DFF" w:rsidRDefault="00DB536C" w:rsidP="00DB536C">
      <w:pPr>
        <w:rPr>
          <w:rFonts w:cstheme="minorHAnsi"/>
          <w:sz w:val="18"/>
          <w:szCs w:val="18"/>
        </w:rPr>
      </w:pPr>
      <w:r w:rsidRPr="00852DFF">
        <w:rPr>
          <w:rFonts w:cstheme="minorHAnsi"/>
          <w:sz w:val="18"/>
          <w:szCs w:val="18"/>
        </w:rPr>
        <w:t>- Les manifestations anxieuses sont au maximum nocturnes avec des réveils réguliers autour de 03h d matin. Elle se reveille comme apeurée, avec un frisson qui monte du bas du ventre, suivi d’une bouffée de chaleur, avec acceleration de la respiration, des disesthésies, des tremblements et des spasms abdominaux.</w:t>
      </w:r>
      <w:r w:rsidRPr="00852DFF">
        <w:rPr>
          <w:rFonts w:cstheme="minorHAnsi"/>
          <w:sz w:val="18"/>
          <w:szCs w:val="18"/>
        </w:rPr>
        <w:br/>
        <w:t xml:space="preserve"> Elle fait encore de la diarrhea et au bout d’un moment est prise d’une nausea pouvant aller jusqu’à vomir.</w:t>
      </w:r>
      <w:r w:rsidRPr="00852DFF">
        <w:rPr>
          <w:rFonts w:cstheme="minorHAnsi"/>
          <w:sz w:val="18"/>
          <w:szCs w:val="18"/>
        </w:rPr>
        <w:br/>
        <w:t xml:space="preserve"> Après ces crises, elle est épuisée pendant deux jours.</w:t>
      </w:r>
    </w:p>
    <w:p w14:paraId="29DC76B2" w14:textId="77777777" w:rsidR="00DB536C" w:rsidRPr="00852DFF" w:rsidRDefault="00DB536C" w:rsidP="00DB536C">
      <w:pPr>
        <w:rPr>
          <w:rFonts w:cstheme="minorHAnsi"/>
          <w:sz w:val="18"/>
          <w:szCs w:val="18"/>
        </w:rPr>
      </w:pPr>
      <w:r w:rsidRPr="00852DFF">
        <w:rPr>
          <w:rFonts w:cstheme="minorHAnsi"/>
          <w:sz w:val="18"/>
          <w:szCs w:val="18"/>
        </w:rPr>
        <w:t>- Son sommeil est perturbé de façon de plus en plus importante.</w:t>
      </w:r>
      <w:r w:rsidRPr="00852DFF">
        <w:rPr>
          <w:rFonts w:cstheme="minorHAnsi"/>
          <w:sz w:val="18"/>
          <w:szCs w:val="18"/>
        </w:rPr>
        <w:br/>
        <w:t xml:space="preserve"> Elle fait du somnambulisme, a peur d’aller dormir.</w:t>
      </w:r>
      <w:r w:rsidRPr="00852DFF">
        <w:rPr>
          <w:rFonts w:cstheme="minorHAnsi"/>
          <w:sz w:val="18"/>
          <w:szCs w:val="18"/>
        </w:rPr>
        <w:br/>
        <w:t xml:space="preserve"> Elle rêve toutes les nuits; après les décès ou les mauvaises nouvelles en particulier, elle fait des cauchemars avec peur d’être tuée, themes de poursuite ou enfant qui va tomber.</w:t>
      </w:r>
    </w:p>
    <w:p w14:paraId="09C25406" w14:textId="77777777" w:rsidR="00DB536C" w:rsidRPr="00852DFF" w:rsidRDefault="00DB536C" w:rsidP="00DB536C">
      <w:pPr>
        <w:rPr>
          <w:rFonts w:cstheme="minorHAnsi"/>
          <w:sz w:val="18"/>
          <w:szCs w:val="18"/>
        </w:rPr>
      </w:pPr>
      <w:r w:rsidRPr="00852DFF">
        <w:rPr>
          <w:rFonts w:cstheme="minorHAnsi"/>
          <w:sz w:val="18"/>
          <w:szCs w:val="18"/>
        </w:rPr>
        <w:t xml:space="preserve">- Elle est plus irritable, assez tatillon, a peur qu’il arrive quelque chose à sa famille, a peur de l’eau, du noir, des profondeurs; se dit susceptible, se met à pleurer, ce qui l’améliore. Elle ne peut marcher dans le noir.   </w:t>
      </w:r>
    </w:p>
    <w:p w14:paraId="7F1E16FC" w14:textId="77777777" w:rsidR="00DB536C" w:rsidRPr="00852DFF" w:rsidRDefault="00DB536C" w:rsidP="00DB536C">
      <w:pPr>
        <w:rPr>
          <w:rFonts w:eastAsia="Times New Roman" w:cstheme="minorHAnsi"/>
          <w:b/>
          <w:color w:val="202122"/>
          <w:sz w:val="18"/>
          <w:szCs w:val="18"/>
          <w:lang w:eastAsia="fr-BE"/>
        </w:rPr>
      </w:pPr>
      <w:r w:rsidRPr="00852DFF">
        <w:rPr>
          <w:rFonts w:eastAsia="Times New Roman" w:cstheme="minorHAnsi"/>
          <w:color w:val="202122"/>
          <w:sz w:val="18"/>
          <w:szCs w:val="18"/>
          <w:lang w:eastAsia="fr-BE"/>
        </w:rPr>
        <w:t>Au</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niveau</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général</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elle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est</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très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frileuse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et</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aggravée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par</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le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vent</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d’Autan</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qui</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lui</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donne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palpitations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comme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si</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elle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allait</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s’arrêter</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respirer</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et</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vivre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avant</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les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règles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pour</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les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angoisses</w:t>
      </w:r>
      <w:r w:rsidRPr="00852DFF">
        <w:rPr>
          <w:rFonts w:eastAsia="Times New Roman" w:cstheme="minorHAnsi"/>
          <w:b/>
          <w:color w:val="202122"/>
          <w:sz w:val="18"/>
          <w:szCs w:val="18"/>
          <w:lang w:eastAsia="fr-BE"/>
        </w:rPr>
        <w:t>).</w:t>
      </w:r>
    </w:p>
    <w:p w14:paraId="4064B337" w14:textId="77777777" w:rsidR="00DB536C" w:rsidRPr="00852DFF" w:rsidRDefault="00DB536C" w:rsidP="00DB536C">
      <w:pPr>
        <w:rPr>
          <w:rFonts w:eastAsia="Times New Roman" w:cstheme="minorHAnsi"/>
          <w:b/>
          <w:color w:val="202122"/>
          <w:sz w:val="18"/>
          <w:szCs w:val="18"/>
          <w:lang w:eastAsia="fr-BE"/>
        </w:rPr>
      </w:pPr>
      <w:r w:rsidRPr="00852DFF">
        <w:rPr>
          <w:rFonts w:eastAsia="Times New Roman" w:cstheme="minorHAnsi"/>
          <w:color w:val="202122"/>
          <w:sz w:val="18"/>
          <w:szCs w:val="18"/>
          <w:lang w:eastAsia="fr-BE"/>
        </w:rPr>
        <w:t>Lors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précédentes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anciennes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consultations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je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lui</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avais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donné</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aconit</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et</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phosphorus</w:t>
      </w:r>
      <w:r w:rsidRPr="00852DFF">
        <w:rPr>
          <w:rFonts w:eastAsia="Times New Roman" w:cstheme="minorHAnsi"/>
          <w:b/>
          <w:color w:val="202122"/>
          <w:sz w:val="18"/>
          <w:szCs w:val="18"/>
          <w:lang w:eastAsia="fr-BE"/>
        </w:rPr>
        <w:t xml:space="preserve"> – </w:t>
      </w:r>
      <w:r w:rsidRPr="00852DFF">
        <w:rPr>
          <w:rFonts w:eastAsia="Times New Roman" w:cstheme="minorHAnsi"/>
          <w:color w:val="202122"/>
          <w:sz w:val="18"/>
          <w:szCs w:val="18"/>
          <w:lang w:eastAsia="fr-BE"/>
        </w:rPr>
        <w:t>pour</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manifestations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spasmophiles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avec</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des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résultats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mitigés</w:t>
      </w:r>
      <w:r w:rsidRPr="00852DFF">
        <w:rPr>
          <w:rFonts w:eastAsia="Times New Roman" w:cstheme="minorHAnsi"/>
          <w:b/>
          <w:color w:val="202122"/>
          <w:sz w:val="18"/>
          <w:szCs w:val="18"/>
          <w:lang w:eastAsia="fr-BE"/>
        </w:rPr>
        <w:t>.</w:t>
      </w:r>
    </w:p>
    <w:p w14:paraId="723C0D95"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Cette fois arsenicum album est prescrit en 9, 15, 30 CH.</w:t>
      </w:r>
    </w:p>
    <w:p w14:paraId="04E20DB6"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Le résultat est bon : « c’est le jour et la nuit », on ne le lui fait pas dire.</w:t>
      </w:r>
    </w:p>
    <w:p w14:paraId="6F34A6E7"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Le sommeil étant bien amélioré, plus régulier, n’a plus pris de somnifère.</w:t>
      </w:r>
      <w:r w:rsidRPr="00852DFF">
        <w:rPr>
          <w:rFonts w:eastAsia="Times New Roman" w:cstheme="minorHAnsi"/>
          <w:color w:val="202122"/>
          <w:sz w:val="18"/>
          <w:szCs w:val="18"/>
          <w:lang w:eastAsia="fr-BE"/>
        </w:rPr>
        <w:br/>
        <w:t>Elle était plus calme, avait l’impression d’être décoincée même les sentiments vis-à-vis de son mari, avec déblocage sexuel (il existait avant absence de désir et de plaisir dont elle n’avait pas parlé).</w:t>
      </w:r>
    </w:p>
    <w:p w14:paraId="51F3D711"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 xml:space="preserve">A pu supporter de façon étonnante le deuil d’une amie. Elle a même pu arriver à pleurer alors qu’elle n’arrivait plus à exprimer ses émotions. Elle avait aussi d’avantage de forces et de désirs de faire. </w:t>
      </w:r>
      <w:r w:rsidRPr="00852DFF">
        <w:rPr>
          <w:rFonts w:eastAsia="Times New Roman" w:cstheme="minorHAnsi"/>
          <w:color w:val="202122"/>
          <w:sz w:val="18"/>
          <w:szCs w:val="18"/>
          <w:lang w:eastAsia="fr-BE"/>
        </w:rPr>
        <w:br/>
        <w:t>A noter qu’ars alb apparaissait en 10</w:t>
      </w:r>
      <w:r w:rsidRPr="00852DFF">
        <w:rPr>
          <w:rFonts w:eastAsia="Times New Roman" w:cstheme="minorHAnsi"/>
          <w:color w:val="202122"/>
          <w:sz w:val="18"/>
          <w:szCs w:val="18"/>
          <w:vertAlign w:val="superscript"/>
          <w:lang w:eastAsia="fr-BE"/>
        </w:rPr>
        <w:t>ème</w:t>
      </w:r>
      <w:r w:rsidRPr="00852DFF">
        <w:rPr>
          <w:rFonts w:eastAsia="Times New Roman" w:cstheme="minorHAnsi"/>
          <w:color w:val="202122"/>
          <w:sz w:val="18"/>
          <w:szCs w:val="18"/>
          <w:lang w:eastAsia="fr-BE"/>
        </w:rPr>
        <w:t xml:space="preserve"> position sur la répertorisation (mauvais ?) pratiquée.</w:t>
      </w:r>
    </w:p>
    <w:p w14:paraId="128E776D"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Arsenicum album LM 2.</w:t>
      </w:r>
    </w:p>
    <w:p w14:paraId="7E8858AD"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Alors pourquoi changer une équipe qui gagne et chercher un autre remède ?</w:t>
      </w:r>
    </w:p>
    <w:p w14:paraId="4FBEDB02"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lastRenderedPageBreak/>
        <w:t>1. D’une part, parce que le résultat bien qu’intéressant et profond est quand même peu durable – il faut revenir un peu trop sur le remède – d’ailleurs elle-même ira sur conseil consulter un morathérapeute.</w:t>
      </w:r>
    </w:p>
    <w:p w14:paraId="67E4C6CC"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2. D’autre part, je vais apprendre d’autres éléments au fil des consultations ultérieures.</w:t>
      </w:r>
    </w:p>
    <w:p w14:paraId="4EAB6F9A"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b/>
          <w:color w:val="202122"/>
          <w:sz w:val="18"/>
          <w:szCs w:val="18"/>
          <w:lang w:eastAsia="fr-BE"/>
        </w:rPr>
        <w:t xml:space="preserve">- elle ne supporte pas l’eau à </w:t>
      </w:r>
      <w:r w:rsidRPr="00852DFF">
        <w:rPr>
          <w:rFonts w:eastAsia="Times New Roman" w:cstheme="minorHAnsi"/>
          <w:color w:val="202122"/>
          <w:sz w:val="18"/>
          <w:szCs w:val="18"/>
          <w:lang w:eastAsia="fr-BE"/>
        </w:rPr>
        <w:t>tel</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point</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qu’elle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ne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peut</w:t>
      </w:r>
      <w:r w:rsidRPr="00852DFF">
        <w:rPr>
          <w:rFonts w:eastAsia="Times New Roman" w:cstheme="minorHAnsi"/>
          <w:b/>
          <w:color w:val="202122"/>
          <w:sz w:val="18"/>
          <w:szCs w:val="18"/>
          <w:lang w:eastAsia="fr-BE"/>
        </w:rPr>
        <w:t xml:space="preserve"> « </w:t>
      </w:r>
      <w:r w:rsidRPr="00852DFF">
        <w:rPr>
          <w:rFonts w:eastAsia="Times New Roman" w:cstheme="minorHAnsi"/>
          <w:color w:val="202122"/>
          <w:sz w:val="18"/>
          <w:szCs w:val="18"/>
          <w:lang w:eastAsia="fr-BE"/>
        </w:rPr>
        <w:t>même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pas</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écouter</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la</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musique</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du</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Grand</w:t>
      </w:r>
      <w:r w:rsidRPr="00852DFF">
        <w:rPr>
          <w:rFonts w:eastAsia="Times New Roman" w:cstheme="minorHAnsi"/>
          <w:b/>
          <w:color w:val="202122"/>
          <w:sz w:val="18"/>
          <w:szCs w:val="18"/>
          <w:lang w:eastAsia="fr-BE"/>
        </w:rPr>
        <w:t xml:space="preserve"> </w:t>
      </w:r>
      <w:r w:rsidRPr="00852DFF">
        <w:rPr>
          <w:rFonts w:eastAsia="Times New Roman" w:cstheme="minorHAnsi"/>
          <w:color w:val="202122"/>
          <w:sz w:val="18"/>
          <w:szCs w:val="18"/>
          <w:lang w:eastAsia="fr-BE"/>
        </w:rPr>
        <w:t>Bleu</w:t>
      </w:r>
      <w:r w:rsidRPr="00852DFF">
        <w:rPr>
          <w:rFonts w:eastAsia="Times New Roman" w:cstheme="minorHAnsi"/>
          <w:b/>
          <w:color w:val="202122"/>
          <w:sz w:val="18"/>
          <w:szCs w:val="18"/>
          <w:lang w:eastAsia="fr-BE"/>
        </w:rPr>
        <w:t> ».</w:t>
      </w:r>
      <w:r w:rsidRPr="00852DFF">
        <w:rPr>
          <w:rFonts w:eastAsia="Times New Roman" w:cstheme="minorHAnsi"/>
          <w:b/>
          <w:color w:val="202122"/>
          <w:sz w:val="18"/>
          <w:szCs w:val="18"/>
          <w:lang w:eastAsia="fr-BE"/>
        </w:rPr>
        <w:br/>
      </w:r>
      <w:r w:rsidRPr="00852DFF">
        <w:rPr>
          <w:rFonts w:eastAsia="Times New Roman" w:cstheme="minorHAnsi"/>
          <w:color w:val="202122"/>
          <w:sz w:val="18"/>
          <w:szCs w:val="18"/>
          <w:lang w:eastAsia="fr-BE"/>
        </w:rPr>
        <w:t>- elle a les yeux ouverts quand elle rêve parce qu’il faut absolument qu’elle arrive à se repérer, où elle se trouve et dans quel sens.</w:t>
      </w:r>
      <w:r w:rsidRPr="00852DFF">
        <w:rPr>
          <w:rFonts w:eastAsia="Times New Roman" w:cstheme="minorHAnsi"/>
          <w:color w:val="202122"/>
          <w:sz w:val="18"/>
          <w:szCs w:val="18"/>
          <w:lang w:eastAsia="fr-BE"/>
        </w:rPr>
        <w:br/>
        <w:t xml:space="preserve">- elle a l’impression d’avoir </w:t>
      </w:r>
      <w:r w:rsidRPr="00852DFF">
        <w:rPr>
          <w:rFonts w:eastAsia="Times New Roman" w:cstheme="minorHAnsi"/>
          <w:b/>
          <w:color w:val="202122"/>
          <w:sz w:val="18"/>
          <w:szCs w:val="18"/>
          <w:lang w:eastAsia="fr-BE"/>
        </w:rPr>
        <w:t>un</w:t>
      </w:r>
      <w:r w:rsidRPr="00852DFF">
        <w:rPr>
          <w:rFonts w:eastAsia="Times New Roman" w:cstheme="minorHAnsi"/>
          <w:color w:val="202122"/>
          <w:sz w:val="18"/>
          <w:szCs w:val="18"/>
          <w:lang w:eastAsia="fr-BE"/>
        </w:rPr>
        <w:t xml:space="preserve"> </w:t>
      </w:r>
      <w:r w:rsidRPr="00852DFF">
        <w:rPr>
          <w:rFonts w:eastAsia="Times New Roman" w:cstheme="minorHAnsi"/>
          <w:b/>
          <w:color w:val="202122"/>
          <w:sz w:val="18"/>
          <w:szCs w:val="18"/>
          <w:lang w:eastAsia="fr-BE"/>
        </w:rPr>
        <w:t>nœud</w:t>
      </w:r>
      <w:r w:rsidRPr="00852DFF">
        <w:rPr>
          <w:rFonts w:eastAsia="Times New Roman" w:cstheme="minorHAnsi"/>
          <w:color w:val="202122"/>
          <w:sz w:val="18"/>
          <w:szCs w:val="18"/>
          <w:lang w:eastAsia="fr-BE"/>
        </w:rPr>
        <w:t xml:space="preserve"> qui la bloque et lui entraîne toujours nausées, coliques et diarrhées lors des crises.</w:t>
      </w:r>
      <w:r w:rsidRPr="00852DFF">
        <w:rPr>
          <w:rFonts w:eastAsia="Times New Roman" w:cstheme="minorHAnsi"/>
          <w:color w:val="202122"/>
          <w:sz w:val="18"/>
          <w:szCs w:val="18"/>
          <w:lang w:eastAsia="fr-BE"/>
        </w:rPr>
        <w:br/>
        <w:t>- elle présente des douleurs articulaires souvent nocturnes au niveau de l’épaule droite en particulier, et musculaires au niveau des cuisses, décrites comme intenses, qui paralysent « </w:t>
      </w:r>
      <w:r w:rsidRPr="00852DFF">
        <w:rPr>
          <w:rFonts w:eastAsia="Times New Roman" w:cstheme="minorHAnsi"/>
          <w:b/>
          <w:color w:val="202122"/>
          <w:sz w:val="18"/>
          <w:szCs w:val="18"/>
          <w:lang w:eastAsia="fr-BE"/>
        </w:rPr>
        <w:t>plutôt</w:t>
      </w:r>
      <w:r w:rsidRPr="00852DFF">
        <w:rPr>
          <w:rFonts w:eastAsia="Times New Roman" w:cstheme="minorHAnsi"/>
          <w:color w:val="202122"/>
          <w:sz w:val="18"/>
          <w:szCs w:val="18"/>
          <w:lang w:eastAsia="fr-BE"/>
        </w:rPr>
        <w:t xml:space="preserve"> </w:t>
      </w:r>
      <w:r w:rsidRPr="00852DFF">
        <w:rPr>
          <w:rFonts w:eastAsia="Times New Roman" w:cstheme="minorHAnsi"/>
          <w:b/>
          <w:color w:val="202122"/>
          <w:sz w:val="18"/>
          <w:szCs w:val="18"/>
          <w:lang w:eastAsia="fr-BE"/>
        </w:rPr>
        <w:t>comme</w:t>
      </w:r>
      <w:r w:rsidRPr="00852DFF">
        <w:rPr>
          <w:rFonts w:eastAsia="Times New Roman" w:cstheme="minorHAnsi"/>
          <w:color w:val="202122"/>
          <w:sz w:val="18"/>
          <w:szCs w:val="18"/>
          <w:lang w:eastAsia="fr-BE"/>
        </w:rPr>
        <w:t xml:space="preserve"> </w:t>
      </w:r>
      <w:r w:rsidRPr="00852DFF">
        <w:rPr>
          <w:rFonts w:eastAsia="Times New Roman" w:cstheme="minorHAnsi"/>
          <w:b/>
          <w:color w:val="202122"/>
          <w:sz w:val="18"/>
          <w:szCs w:val="18"/>
          <w:lang w:eastAsia="fr-BE"/>
        </w:rPr>
        <w:t>une</w:t>
      </w:r>
      <w:r w:rsidRPr="00852DFF">
        <w:rPr>
          <w:rFonts w:eastAsia="Times New Roman" w:cstheme="minorHAnsi"/>
          <w:color w:val="202122"/>
          <w:sz w:val="18"/>
          <w:szCs w:val="18"/>
          <w:lang w:eastAsia="fr-BE"/>
        </w:rPr>
        <w:t xml:space="preserve"> </w:t>
      </w:r>
      <w:r w:rsidRPr="00852DFF">
        <w:rPr>
          <w:rFonts w:eastAsia="Times New Roman" w:cstheme="minorHAnsi"/>
          <w:b/>
          <w:color w:val="202122"/>
          <w:sz w:val="18"/>
          <w:szCs w:val="18"/>
          <w:lang w:eastAsia="fr-BE"/>
        </w:rPr>
        <w:t>contracture</w:t>
      </w:r>
      <w:r w:rsidRPr="00852DFF">
        <w:rPr>
          <w:rFonts w:eastAsia="Times New Roman" w:cstheme="minorHAnsi"/>
          <w:color w:val="202122"/>
          <w:sz w:val="18"/>
          <w:szCs w:val="18"/>
          <w:lang w:eastAsia="fr-BE"/>
        </w:rPr>
        <w:t> ».</w:t>
      </w:r>
      <w:r w:rsidRPr="00852DFF">
        <w:rPr>
          <w:rFonts w:eastAsia="Times New Roman" w:cstheme="minorHAnsi"/>
          <w:color w:val="202122"/>
          <w:sz w:val="18"/>
          <w:szCs w:val="18"/>
          <w:lang w:eastAsia="fr-BE"/>
        </w:rPr>
        <w:br/>
        <w:t>- elle a toujours des douleurs abdominales et de l’aérophagie. Les nœuds ressentis sont au niveau de l’abdomen et de la poitrine – a des vomissements après avoir bu.</w:t>
      </w:r>
      <w:r w:rsidRPr="00852DFF">
        <w:rPr>
          <w:rFonts w:eastAsia="Times New Roman" w:cstheme="minorHAnsi"/>
          <w:color w:val="202122"/>
          <w:sz w:val="18"/>
          <w:szCs w:val="18"/>
          <w:lang w:eastAsia="fr-BE"/>
        </w:rPr>
        <w:br/>
        <w:t xml:space="preserve">- la nuit, elle se retrouve </w:t>
      </w:r>
      <w:r w:rsidRPr="00852DFF">
        <w:rPr>
          <w:rFonts w:eastAsia="Times New Roman" w:cstheme="minorHAnsi"/>
          <w:b/>
          <w:color w:val="202122"/>
          <w:sz w:val="18"/>
          <w:szCs w:val="18"/>
          <w:lang w:eastAsia="fr-BE"/>
        </w:rPr>
        <w:t>crispée</w:t>
      </w:r>
      <w:r w:rsidRPr="00852DFF">
        <w:rPr>
          <w:rFonts w:eastAsia="Times New Roman" w:cstheme="minorHAnsi"/>
          <w:color w:val="202122"/>
          <w:sz w:val="18"/>
          <w:szCs w:val="18"/>
          <w:lang w:eastAsia="fr-BE"/>
        </w:rPr>
        <w:t xml:space="preserve"> </w:t>
      </w:r>
      <w:r w:rsidRPr="00852DFF">
        <w:rPr>
          <w:rFonts w:eastAsia="Times New Roman" w:cstheme="minorHAnsi"/>
          <w:b/>
          <w:color w:val="202122"/>
          <w:sz w:val="18"/>
          <w:szCs w:val="18"/>
          <w:lang w:eastAsia="fr-BE"/>
        </w:rPr>
        <w:t>des</w:t>
      </w:r>
      <w:r w:rsidRPr="00852DFF">
        <w:rPr>
          <w:rFonts w:eastAsia="Times New Roman" w:cstheme="minorHAnsi"/>
          <w:color w:val="202122"/>
          <w:sz w:val="18"/>
          <w:szCs w:val="18"/>
          <w:lang w:eastAsia="fr-BE"/>
        </w:rPr>
        <w:t xml:space="preserve"> </w:t>
      </w:r>
      <w:r w:rsidRPr="00852DFF">
        <w:rPr>
          <w:rFonts w:eastAsia="Times New Roman" w:cstheme="minorHAnsi"/>
          <w:b/>
          <w:color w:val="202122"/>
          <w:sz w:val="18"/>
          <w:szCs w:val="18"/>
          <w:lang w:eastAsia="fr-BE"/>
        </w:rPr>
        <w:t>poings</w:t>
      </w:r>
      <w:r w:rsidRPr="00852DFF">
        <w:rPr>
          <w:rFonts w:eastAsia="Times New Roman" w:cstheme="minorHAnsi"/>
          <w:color w:val="202122"/>
          <w:sz w:val="18"/>
          <w:szCs w:val="18"/>
          <w:lang w:eastAsia="fr-BE"/>
        </w:rPr>
        <w:t>, des mâchoires et de la langue, ainsi qu’en regardant la TV.</w:t>
      </w:r>
      <w:r w:rsidRPr="00852DFF">
        <w:rPr>
          <w:rFonts w:eastAsia="Times New Roman" w:cstheme="minorHAnsi"/>
          <w:color w:val="202122"/>
          <w:sz w:val="18"/>
          <w:szCs w:val="18"/>
          <w:lang w:eastAsia="fr-BE"/>
        </w:rPr>
        <w:br/>
        <w:t>- aggravation avant les règles.</w:t>
      </w:r>
    </w:p>
    <w:p w14:paraId="21E54B93"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Sur ces divers symptômes : cette notion de spasmes tout au long de l’observation et la notion d’un caractère assez autoritaire, je vais prescrire Cuprum 9, 15, 30 CH.</w:t>
      </w:r>
    </w:p>
    <w:p w14:paraId="74911E11"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Elle a eu beaucoup moins d’angoisses, beaucoup moins fortes et n’avait plus les spasmes qui entrainaient nausée et diarrhée au moment de l’angoisse.</w:t>
      </w:r>
      <w:r w:rsidRPr="00852DFF">
        <w:rPr>
          <w:rFonts w:eastAsia="Times New Roman" w:cstheme="minorHAnsi"/>
          <w:color w:val="202122"/>
          <w:sz w:val="18"/>
          <w:szCs w:val="18"/>
          <w:lang w:eastAsia="fr-BE"/>
        </w:rPr>
        <w:br/>
        <w:t>Hélas elle vient de perdre son père et présente à nouveau des troubles d’instabilité, de manque de vitalité, d’endurance. Elle se sent à nouveau dépassée – les angoisses reviennent.</w:t>
      </w:r>
    </w:p>
    <w:p w14:paraId="7E3B5FF1"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Je vais donc prescrire Cuprum arsenicosum 9, 15, 30 CH.</w:t>
      </w:r>
    </w:p>
    <w:p w14:paraId="19AB16E1" w14:textId="354CFC42"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Le résultat est très bon, malgré le récent décès de son père, les angoisses et les troubles divers ne vont pas réapparaître pendant près de 6 mois, où, à leur retour, je prescris Cuprum arsenicosum 200K.</w:t>
      </w:r>
      <w:r w:rsidR="005411E4">
        <w:rPr>
          <w:rFonts w:eastAsia="Times New Roman" w:cstheme="minorHAnsi"/>
          <w:color w:val="202122"/>
          <w:sz w:val="18"/>
          <w:szCs w:val="18"/>
          <w:lang w:eastAsia="fr-BE"/>
        </w:rPr>
        <w:t xml:space="preserve"> </w:t>
      </w:r>
      <w:r w:rsidRPr="00852DFF">
        <w:rPr>
          <w:rFonts w:eastAsia="Times New Roman" w:cstheme="minorHAnsi"/>
          <w:color w:val="202122"/>
          <w:sz w:val="18"/>
          <w:szCs w:val="18"/>
          <w:lang w:eastAsia="fr-BE"/>
        </w:rPr>
        <w:t>Elle va bien.</w:t>
      </w:r>
    </w:p>
    <w:p w14:paraId="53997760"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Commentaires de Jacques Echard</w:t>
      </w:r>
    </w:p>
    <w:p w14:paraId="41857C36" w14:textId="77777777" w:rsidR="00DB536C" w:rsidRPr="00852DFF" w:rsidRDefault="00DB536C" w:rsidP="00DB536C">
      <w:pPr>
        <w:rPr>
          <w:rFonts w:eastAsia="Times New Roman" w:cstheme="minorHAnsi"/>
          <w:color w:val="202122"/>
          <w:sz w:val="18"/>
          <w:szCs w:val="18"/>
          <w:lang w:eastAsia="fr-BE"/>
        </w:rPr>
      </w:pPr>
      <w:r w:rsidRPr="00852DFF">
        <w:rPr>
          <w:rFonts w:eastAsia="Times New Roman" w:cstheme="minorHAnsi"/>
          <w:color w:val="202122"/>
          <w:sz w:val="18"/>
          <w:szCs w:val="18"/>
          <w:lang w:eastAsia="fr-BE"/>
        </w:rPr>
        <w:t>La tendance crampoïde est aux trois niveaux : émotionnel, mental et physique. Ils leur semblent qu’ils doivent s’étirer sans arrêt pour prendre les souhaits de tout le monde en considération.</w:t>
      </w:r>
      <w:r w:rsidRPr="00852DFF">
        <w:rPr>
          <w:rFonts w:eastAsia="Times New Roman" w:cstheme="minorHAnsi"/>
          <w:color w:val="202122"/>
          <w:sz w:val="18"/>
          <w:szCs w:val="18"/>
          <w:lang w:eastAsia="fr-BE"/>
        </w:rPr>
        <w:br/>
        <w:t>Les règles, la rigidité : ils ont toujours peur de mal faire et pensent donc qu’il faut s’en tenir aux règles et y coller de façon stricte. Ils demandent aux autres la même chose.</w:t>
      </w:r>
      <w:r w:rsidRPr="00852DFF">
        <w:rPr>
          <w:rFonts w:eastAsia="Times New Roman" w:cstheme="minorHAnsi"/>
          <w:color w:val="202122"/>
          <w:sz w:val="18"/>
          <w:szCs w:val="18"/>
          <w:lang w:eastAsia="fr-BE"/>
        </w:rPr>
        <w:br/>
        <w:t>Ceci explique le côté autoritaire et même fanatique ou ambitieux.</w:t>
      </w:r>
      <w:r w:rsidRPr="00852DFF">
        <w:rPr>
          <w:rFonts w:eastAsia="Times New Roman" w:cstheme="minorHAnsi"/>
          <w:color w:val="202122"/>
          <w:sz w:val="18"/>
          <w:szCs w:val="18"/>
          <w:lang w:eastAsia="fr-BE"/>
        </w:rPr>
        <w:br/>
        <w:t>Ne supportent pas le regard ou d’être touchés, car pensent qu’ils sont tout de suite accusés de ne pas avoir fait ce qu’il fallait.</w:t>
      </w:r>
    </w:p>
    <w:p w14:paraId="38FAF165" w14:textId="30D5CCA4" w:rsidR="00DB536C" w:rsidRPr="00852DFF" w:rsidRDefault="00DB536C" w:rsidP="00DB536C">
      <w:pPr>
        <w:rPr>
          <w:rFonts w:eastAsia="Times New Roman" w:cstheme="minorHAnsi"/>
          <w:color w:val="202122"/>
          <w:sz w:val="18"/>
          <w:szCs w:val="18"/>
          <w:lang w:eastAsia="fr-BE"/>
        </w:rPr>
      </w:pPr>
    </w:p>
    <w:p w14:paraId="0E0B7800" w14:textId="77777777" w:rsidR="00DB536C" w:rsidRPr="00745C11" w:rsidRDefault="00DB536C" w:rsidP="00DB536C">
      <w:pPr>
        <w:shd w:val="clear" w:color="auto" w:fill="FFFFFF"/>
        <w:spacing w:before="120" w:after="120" w:line="240" w:lineRule="auto"/>
        <w:jc w:val="center"/>
        <w:rPr>
          <w:rFonts w:eastAsia="Times New Roman" w:cstheme="minorHAnsi"/>
          <w:b/>
          <w:color w:val="202122"/>
          <w:lang w:eastAsia="fr-BE"/>
        </w:rPr>
      </w:pPr>
      <w:r w:rsidRPr="00745C11">
        <w:rPr>
          <w:rFonts w:eastAsia="Times New Roman" w:cstheme="minorHAnsi"/>
          <w:b/>
          <w:color w:val="202122"/>
          <w:lang w:eastAsia="fr-BE"/>
        </w:rPr>
        <w:t>Histoire</w:t>
      </w:r>
    </w:p>
    <w:p w14:paraId="69075657"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t xml:space="preserve">Carl Wilhelm </w:t>
      </w:r>
      <w:r w:rsidRPr="005411E4">
        <w:rPr>
          <w:rFonts w:eastAsia="Times New Roman" w:cstheme="minorHAnsi"/>
          <w:b/>
          <w:color w:val="202122"/>
          <w:sz w:val="18"/>
          <w:szCs w:val="18"/>
          <w:lang w:eastAsia="fr-BE"/>
        </w:rPr>
        <w:t>Scheele</w:t>
      </w:r>
      <w:r w:rsidRPr="005411E4">
        <w:rPr>
          <w:rFonts w:eastAsia="Times New Roman" w:cstheme="minorHAnsi"/>
          <w:color w:val="202122"/>
          <w:sz w:val="18"/>
          <w:szCs w:val="18"/>
          <w:lang w:eastAsia="fr-BE"/>
        </w:rPr>
        <w:t xml:space="preserve"> (1742 - </w:t>
      </w:r>
      <w:hyperlink r:id="rId46" w:tooltip="1786" w:history="1">
        <w:r w:rsidRPr="005411E4">
          <w:rPr>
            <w:rFonts w:eastAsia="Times New Roman" w:cstheme="minorHAnsi"/>
            <w:color w:val="202122"/>
            <w:sz w:val="18"/>
            <w:szCs w:val="18"/>
            <w:lang w:eastAsia="fr-BE"/>
          </w:rPr>
          <w:t>1786</w:t>
        </w:r>
      </w:hyperlink>
      <w:r w:rsidRPr="005411E4">
        <w:rPr>
          <w:rFonts w:eastAsia="Times New Roman" w:cstheme="minorHAnsi"/>
          <w:color w:val="202122"/>
          <w:sz w:val="18"/>
          <w:szCs w:val="18"/>
          <w:lang w:eastAsia="fr-BE"/>
        </w:rPr>
        <w:t>) est un </w:t>
      </w:r>
      <w:hyperlink r:id="rId47" w:tooltip="Chimiste" w:history="1">
        <w:r w:rsidRPr="005411E4">
          <w:rPr>
            <w:rFonts w:eastAsia="Times New Roman" w:cstheme="minorHAnsi"/>
            <w:color w:val="202122"/>
            <w:sz w:val="18"/>
            <w:szCs w:val="18"/>
            <w:lang w:eastAsia="fr-BE"/>
          </w:rPr>
          <w:t>chimiste</w:t>
        </w:r>
      </w:hyperlink>
      <w:r w:rsidRPr="005411E4">
        <w:rPr>
          <w:rFonts w:eastAsia="Times New Roman" w:cstheme="minorHAnsi"/>
          <w:color w:val="202122"/>
          <w:sz w:val="18"/>
          <w:szCs w:val="18"/>
          <w:lang w:eastAsia="fr-BE"/>
        </w:rPr>
        <w:t xml:space="preserve"> </w:t>
      </w:r>
      <w:hyperlink r:id="rId48" w:tooltip="Suède" w:history="1">
        <w:r w:rsidRPr="005411E4">
          <w:rPr>
            <w:rFonts w:eastAsia="Times New Roman" w:cstheme="minorHAnsi"/>
            <w:color w:val="202122"/>
            <w:sz w:val="18"/>
            <w:szCs w:val="18"/>
            <w:lang w:eastAsia="fr-BE"/>
          </w:rPr>
          <w:t>suédois-allemand</w:t>
        </w:r>
      </w:hyperlink>
      <w:r w:rsidRPr="005411E4">
        <w:rPr>
          <w:rFonts w:eastAsia="Times New Roman" w:cstheme="minorHAnsi"/>
          <w:color w:val="202122"/>
          <w:sz w:val="18"/>
          <w:szCs w:val="18"/>
          <w:lang w:eastAsia="fr-BE"/>
        </w:rPr>
        <w:t>. Il est particulièrement connu pour avoir découvert nombre d'</w:t>
      </w:r>
      <w:hyperlink r:id="rId49" w:tooltip="Élément chimique" w:history="1">
        <w:r w:rsidRPr="005411E4">
          <w:rPr>
            <w:rFonts w:eastAsia="Times New Roman" w:cstheme="minorHAnsi"/>
            <w:color w:val="202122"/>
            <w:sz w:val="18"/>
            <w:szCs w:val="18"/>
            <w:lang w:eastAsia="fr-BE"/>
          </w:rPr>
          <w:t>éléments</w:t>
        </w:r>
      </w:hyperlink>
      <w:r w:rsidRPr="005411E4">
        <w:rPr>
          <w:rFonts w:eastAsia="Times New Roman" w:cstheme="minorHAnsi"/>
          <w:color w:val="202122"/>
          <w:sz w:val="18"/>
          <w:szCs w:val="18"/>
          <w:lang w:eastAsia="fr-BE"/>
        </w:rPr>
        <w:t xml:space="preserve"> et composés chimiques, comme l'</w:t>
      </w:r>
      <w:hyperlink r:id="rId50" w:tooltip="Oxygène" w:history="1">
        <w:r w:rsidRPr="005411E4">
          <w:rPr>
            <w:rFonts w:eastAsia="Times New Roman" w:cstheme="minorHAnsi"/>
            <w:color w:val="202122"/>
            <w:sz w:val="18"/>
            <w:szCs w:val="18"/>
            <w:lang w:eastAsia="fr-BE"/>
          </w:rPr>
          <w:t>oxygène</w:t>
        </w:r>
      </w:hyperlink>
      <w:r w:rsidRPr="005411E4">
        <w:rPr>
          <w:rFonts w:eastAsia="Times New Roman" w:cstheme="minorHAnsi"/>
          <w:color w:val="202122"/>
          <w:sz w:val="18"/>
          <w:szCs w:val="18"/>
          <w:lang w:eastAsia="fr-BE"/>
        </w:rPr>
        <w:t xml:space="preserve"> et le </w:t>
      </w:r>
      <w:hyperlink r:id="rId51" w:tooltip="Chlore" w:history="1">
        <w:r w:rsidRPr="005411E4">
          <w:rPr>
            <w:rFonts w:eastAsia="Times New Roman" w:cstheme="minorHAnsi"/>
            <w:color w:val="202122"/>
            <w:sz w:val="18"/>
            <w:szCs w:val="18"/>
            <w:lang w:eastAsia="fr-BE"/>
          </w:rPr>
          <w:t>chlore</w:t>
        </w:r>
      </w:hyperlink>
      <w:r w:rsidRPr="005411E4">
        <w:rPr>
          <w:rFonts w:eastAsia="Times New Roman" w:cstheme="minorHAnsi"/>
          <w:color w:val="202122"/>
          <w:sz w:val="18"/>
          <w:szCs w:val="18"/>
          <w:lang w:eastAsia="fr-BE"/>
        </w:rPr>
        <w:t>.</w:t>
      </w:r>
    </w:p>
    <w:p w14:paraId="5988263D"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b/>
          <w:color w:val="202122"/>
          <w:sz w:val="18"/>
          <w:szCs w:val="18"/>
          <w:lang w:eastAsia="fr-BE"/>
        </w:rPr>
        <w:t>Chimiste hors pair</w:t>
      </w:r>
      <w:r w:rsidRPr="005411E4">
        <w:rPr>
          <w:rFonts w:eastAsia="Times New Roman" w:cstheme="minorHAnsi"/>
          <w:color w:val="202122"/>
          <w:sz w:val="18"/>
          <w:szCs w:val="18"/>
          <w:lang w:eastAsia="fr-BE"/>
        </w:rPr>
        <w:t>, il avait la particularité d'utiliser des instruments rudimentaires (il recueillait notamment des gaz dans des vessies de </w:t>
      </w:r>
      <w:hyperlink r:id="rId52" w:tooltip="Porc" w:history="1">
        <w:r w:rsidRPr="005411E4">
          <w:rPr>
            <w:rFonts w:eastAsia="Times New Roman" w:cstheme="minorHAnsi"/>
            <w:color w:val="202122"/>
            <w:sz w:val="18"/>
            <w:szCs w:val="18"/>
            <w:lang w:eastAsia="fr-BE"/>
          </w:rPr>
          <w:t>porcs</w:t>
        </w:r>
      </w:hyperlink>
      <w:r w:rsidRPr="005411E4">
        <w:rPr>
          <w:rFonts w:eastAsia="Times New Roman" w:cstheme="minorHAnsi"/>
          <w:color w:val="202122"/>
          <w:sz w:val="18"/>
          <w:szCs w:val="18"/>
          <w:lang w:eastAsia="fr-BE"/>
        </w:rPr>
        <w:t>).</w:t>
      </w:r>
    </w:p>
    <w:p w14:paraId="572FDBCF"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t xml:space="preserve">Il naît à en décembre 1742 à </w:t>
      </w:r>
      <w:hyperlink r:id="rId53" w:tooltip="Stralsund" w:history="1">
        <w:r w:rsidRPr="005411E4">
          <w:rPr>
            <w:rFonts w:eastAsia="Times New Roman" w:cstheme="minorHAnsi"/>
            <w:color w:val="3366CC"/>
            <w:sz w:val="18"/>
            <w:szCs w:val="18"/>
            <w:lang w:eastAsia="fr-BE"/>
          </w:rPr>
          <w:t>Stralsund</w:t>
        </w:r>
      </w:hyperlink>
      <w:r w:rsidRPr="005411E4">
        <w:rPr>
          <w:rFonts w:eastAsia="Times New Roman" w:cstheme="minorHAnsi"/>
          <w:color w:val="202122"/>
          <w:sz w:val="18"/>
          <w:szCs w:val="18"/>
          <w:lang w:eastAsia="fr-BE"/>
        </w:rPr>
        <w:t>, aujourd'hui en Allemagne, qui est à l'époque une province (Poméranie suédoise) suédoise dans le Saint-Empire romain germanique. Étant issu d'une nombreuse famille allemande, il ne peut avoir une éducation générale complète et n'est pas initié à la science</w:t>
      </w:r>
      <w:hyperlink r:id="rId54" w:anchor="cite_note-modern_chimistry-1" w:history="1">
        <w:r w:rsidRPr="005411E4">
          <w:rPr>
            <w:rFonts w:eastAsia="Times New Roman" w:cstheme="minorHAnsi"/>
            <w:color w:val="3366CC"/>
            <w:sz w:val="18"/>
            <w:szCs w:val="18"/>
            <w:vertAlign w:val="superscript"/>
            <w:lang w:eastAsia="fr-BE"/>
          </w:rPr>
          <w:t>1</w:t>
        </w:r>
      </w:hyperlink>
      <w:r w:rsidRPr="005411E4">
        <w:rPr>
          <w:rFonts w:eastAsia="Times New Roman" w:cstheme="minorHAnsi"/>
          <w:color w:val="202122"/>
          <w:sz w:val="18"/>
          <w:szCs w:val="18"/>
          <w:lang w:eastAsia="fr-BE"/>
        </w:rPr>
        <w:t xml:space="preserve">. À 14 ans, il devient apprenti </w:t>
      </w:r>
      <w:hyperlink r:id="rId55" w:tooltip="Apothicaire" w:history="1">
        <w:r w:rsidRPr="005411E4">
          <w:rPr>
            <w:rFonts w:eastAsia="Times New Roman" w:cstheme="minorHAnsi"/>
            <w:color w:val="3366CC"/>
            <w:sz w:val="18"/>
            <w:szCs w:val="18"/>
            <w:lang w:eastAsia="fr-BE"/>
          </w:rPr>
          <w:t>apothicaire</w:t>
        </w:r>
      </w:hyperlink>
      <w:r w:rsidRPr="005411E4">
        <w:rPr>
          <w:rFonts w:eastAsia="Times New Roman" w:cstheme="minorHAnsi"/>
          <w:color w:val="202122"/>
          <w:sz w:val="18"/>
          <w:szCs w:val="18"/>
          <w:lang w:eastAsia="fr-BE"/>
        </w:rPr>
        <w:t xml:space="preserve"> et travaille à </w:t>
      </w:r>
      <w:hyperlink r:id="rId56" w:tooltip="Göteborg" w:history="1">
        <w:r w:rsidRPr="005411E4">
          <w:rPr>
            <w:rFonts w:eastAsia="Times New Roman" w:cstheme="minorHAnsi"/>
            <w:color w:val="202122"/>
            <w:sz w:val="18"/>
            <w:szCs w:val="18"/>
            <w:lang w:eastAsia="fr-BE"/>
          </w:rPr>
          <w:t>Göteborg</w:t>
        </w:r>
      </w:hyperlink>
      <w:r w:rsidRPr="005411E4">
        <w:rPr>
          <w:rFonts w:eastAsia="Times New Roman" w:cstheme="minorHAnsi"/>
          <w:color w:val="202122"/>
          <w:sz w:val="18"/>
          <w:szCs w:val="18"/>
          <w:lang w:eastAsia="fr-BE"/>
        </w:rPr>
        <w:t xml:space="preserve"> où en présence des nombreux produits il s'initie à la chimie en consultant quelques livres. En </w:t>
      </w:r>
      <w:hyperlink r:id="rId57" w:tooltip="1768" w:history="1">
        <w:r w:rsidRPr="005411E4">
          <w:rPr>
            <w:rFonts w:eastAsia="Times New Roman" w:cstheme="minorHAnsi"/>
            <w:color w:val="202122"/>
            <w:sz w:val="18"/>
            <w:szCs w:val="18"/>
            <w:lang w:eastAsia="fr-BE"/>
          </w:rPr>
          <w:t>1768</w:t>
        </w:r>
      </w:hyperlink>
      <w:r w:rsidRPr="005411E4">
        <w:rPr>
          <w:rFonts w:eastAsia="Times New Roman" w:cstheme="minorHAnsi"/>
          <w:color w:val="202122"/>
          <w:sz w:val="18"/>
          <w:szCs w:val="18"/>
          <w:lang w:eastAsia="fr-BE"/>
        </w:rPr>
        <w:t xml:space="preserve">, il travaille comme </w:t>
      </w:r>
      <w:hyperlink r:id="rId58" w:tooltip="Pharmacien" w:history="1">
        <w:r w:rsidRPr="005411E4">
          <w:rPr>
            <w:rFonts w:eastAsia="Times New Roman" w:cstheme="minorHAnsi"/>
            <w:color w:val="202122"/>
            <w:sz w:val="18"/>
            <w:szCs w:val="18"/>
            <w:lang w:eastAsia="fr-BE"/>
          </w:rPr>
          <w:t>pharmacien</w:t>
        </w:r>
      </w:hyperlink>
      <w:r w:rsidRPr="005411E4">
        <w:rPr>
          <w:rFonts w:eastAsia="Times New Roman" w:cstheme="minorHAnsi"/>
          <w:color w:val="202122"/>
          <w:sz w:val="18"/>
          <w:szCs w:val="18"/>
          <w:lang w:eastAsia="fr-BE"/>
        </w:rPr>
        <w:t xml:space="preserve"> à </w:t>
      </w:r>
      <w:hyperlink r:id="rId59" w:tooltip="Stockholm" w:history="1">
        <w:r w:rsidRPr="005411E4">
          <w:rPr>
            <w:rFonts w:eastAsia="Times New Roman" w:cstheme="minorHAnsi"/>
            <w:color w:val="202122"/>
            <w:sz w:val="18"/>
            <w:szCs w:val="18"/>
            <w:lang w:eastAsia="fr-BE"/>
          </w:rPr>
          <w:t>Stockholm</w:t>
        </w:r>
      </w:hyperlink>
      <w:r w:rsidRPr="005411E4">
        <w:rPr>
          <w:rFonts w:eastAsia="Times New Roman" w:cstheme="minorHAnsi"/>
          <w:color w:val="202122"/>
          <w:sz w:val="18"/>
          <w:szCs w:val="18"/>
          <w:lang w:eastAsia="fr-BE"/>
        </w:rPr>
        <w:t>.</w:t>
      </w:r>
    </w:p>
    <w:p w14:paraId="62107262"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t xml:space="preserve">En </w:t>
      </w:r>
      <w:hyperlink r:id="rId60" w:tooltip="1770" w:history="1">
        <w:r w:rsidRPr="005411E4">
          <w:rPr>
            <w:rFonts w:eastAsia="Times New Roman" w:cstheme="minorHAnsi"/>
            <w:color w:val="202122"/>
            <w:sz w:val="18"/>
            <w:szCs w:val="18"/>
            <w:lang w:eastAsia="fr-BE"/>
          </w:rPr>
          <w:t>1770</w:t>
        </w:r>
      </w:hyperlink>
      <w:r w:rsidRPr="005411E4">
        <w:rPr>
          <w:rFonts w:eastAsia="Times New Roman" w:cstheme="minorHAnsi"/>
          <w:color w:val="202122"/>
          <w:sz w:val="18"/>
          <w:szCs w:val="18"/>
          <w:lang w:eastAsia="fr-BE"/>
        </w:rPr>
        <w:t xml:space="preserve">, il part à </w:t>
      </w:r>
      <w:hyperlink r:id="rId61" w:tooltip="Uppsala" w:history="1">
        <w:r w:rsidRPr="005411E4">
          <w:rPr>
            <w:rFonts w:eastAsia="Times New Roman" w:cstheme="minorHAnsi"/>
            <w:color w:val="202122"/>
            <w:sz w:val="18"/>
            <w:szCs w:val="18"/>
            <w:lang w:eastAsia="fr-BE"/>
          </w:rPr>
          <w:t>Uppsala</w:t>
        </w:r>
      </w:hyperlink>
      <w:hyperlink r:id="rId62" w:anchor="cite_note-mattson-2" w:history="1"/>
      <w:r w:rsidRPr="005411E4">
        <w:rPr>
          <w:rFonts w:eastAsia="Times New Roman" w:cstheme="minorHAnsi"/>
          <w:color w:val="202122"/>
          <w:sz w:val="18"/>
          <w:szCs w:val="18"/>
          <w:lang w:eastAsia="fr-BE"/>
        </w:rPr>
        <w:t xml:space="preserve"> où il suit des cours de chimie à l'</w:t>
      </w:r>
      <w:hyperlink r:id="rId63" w:tooltip="Université d'Uppsala" w:history="1">
        <w:r w:rsidRPr="005411E4">
          <w:rPr>
            <w:rFonts w:eastAsia="Times New Roman" w:cstheme="minorHAnsi"/>
            <w:color w:val="3366CC"/>
            <w:sz w:val="18"/>
            <w:szCs w:val="18"/>
            <w:lang w:eastAsia="fr-BE"/>
          </w:rPr>
          <w:t>université de la ville</w:t>
        </w:r>
      </w:hyperlink>
      <w:r w:rsidRPr="005411E4">
        <w:rPr>
          <w:rFonts w:eastAsia="Times New Roman" w:cstheme="minorHAnsi"/>
          <w:color w:val="202122"/>
          <w:sz w:val="18"/>
          <w:szCs w:val="18"/>
          <w:lang w:eastAsia="fr-BE"/>
        </w:rPr>
        <w:t xml:space="preserve"> et travaille sous la direction du </w:t>
      </w:r>
      <w:r w:rsidRPr="005411E4">
        <w:rPr>
          <w:rFonts w:eastAsia="Times New Roman" w:cstheme="minorHAnsi"/>
          <w:sz w:val="18"/>
          <w:szCs w:val="18"/>
          <w:lang w:eastAsia="fr-BE"/>
        </w:rPr>
        <w:t xml:space="preserve">chimiste </w:t>
      </w:r>
      <w:hyperlink r:id="rId64" w:tooltip="Torbern Olof Bergman" w:history="1">
        <w:r w:rsidRPr="005411E4">
          <w:rPr>
            <w:rFonts w:eastAsia="Times New Roman" w:cstheme="minorHAnsi"/>
            <w:sz w:val="18"/>
            <w:szCs w:val="18"/>
            <w:lang w:eastAsia="fr-BE"/>
          </w:rPr>
          <w:t>Torbern Olof Bergman</w:t>
        </w:r>
      </w:hyperlink>
      <w:r w:rsidRPr="005411E4">
        <w:rPr>
          <w:rFonts w:eastAsia="Times New Roman" w:cstheme="minorHAnsi"/>
          <w:sz w:val="18"/>
          <w:szCs w:val="18"/>
          <w:lang w:eastAsia="fr-BE"/>
        </w:rPr>
        <w:t>, qui devient</w:t>
      </w:r>
      <w:r w:rsidRPr="005411E4">
        <w:rPr>
          <w:rFonts w:eastAsia="Times New Roman" w:cstheme="minorHAnsi"/>
          <w:color w:val="202122"/>
          <w:sz w:val="18"/>
          <w:szCs w:val="18"/>
          <w:lang w:eastAsia="fr-BE"/>
        </w:rPr>
        <w:t xml:space="preserve"> un ami. C'est là qu'il découvre l'</w:t>
      </w:r>
      <w:hyperlink r:id="rId65" w:tooltip="Hydroxyde de baryum" w:history="1">
        <w:r w:rsidRPr="005411E4">
          <w:rPr>
            <w:rFonts w:eastAsia="Times New Roman" w:cstheme="minorHAnsi"/>
            <w:color w:val="3366CC"/>
            <w:sz w:val="18"/>
            <w:szCs w:val="18"/>
            <w:lang w:eastAsia="fr-BE"/>
          </w:rPr>
          <w:t>hydroxyde de baryum</w:t>
        </w:r>
      </w:hyperlink>
      <w:r w:rsidRPr="005411E4">
        <w:rPr>
          <w:rFonts w:eastAsia="Times New Roman" w:cstheme="minorHAnsi"/>
          <w:color w:val="202122"/>
          <w:sz w:val="18"/>
          <w:szCs w:val="18"/>
          <w:lang w:eastAsia="fr-BE"/>
        </w:rPr>
        <w:t xml:space="preserve">, le </w:t>
      </w:r>
      <w:r w:rsidRPr="005411E4">
        <w:rPr>
          <w:rFonts w:eastAsia="Times New Roman" w:cstheme="minorHAnsi"/>
          <w:color w:val="3366CC"/>
          <w:sz w:val="18"/>
          <w:szCs w:val="18"/>
          <w:lang w:eastAsia="fr-BE"/>
        </w:rPr>
        <w:t>chlore</w:t>
      </w:r>
      <w:r w:rsidRPr="005411E4">
        <w:rPr>
          <w:rFonts w:eastAsia="Times New Roman" w:cstheme="minorHAnsi"/>
          <w:color w:val="202122"/>
          <w:sz w:val="18"/>
          <w:szCs w:val="18"/>
          <w:lang w:eastAsia="fr-BE"/>
        </w:rPr>
        <w:t xml:space="preserve"> (qu'il nomme « acide muriatique déphlogistiqué » en référence à la théorie du </w:t>
      </w:r>
      <w:hyperlink r:id="rId66" w:tooltip="Phlogistique" w:history="1">
        <w:r w:rsidRPr="005411E4">
          <w:rPr>
            <w:rFonts w:eastAsia="Times New Roman" w:cstheme="minorHAnsi"/>
            <w:color w:val="202122"/>
            <w:sz w:val="18"/>
            <w:szCs w:val="18"/>
            <w:lang w:eastAsia="fr-BE"/>
          </w:rPr>
          <w:t>phlogistique</w:t>
        </w:r>
      </w:hyperlink>
      <w:r w:rsidRPr="005411E4">
        <w:rPr>
          <w:rFonts w:eastAsia="Times New Roman" w:cstheme="minorHAnsi"/>
          <w:color w:val="202122"/>
          <w:sz w:val="18"/>
          <w:szCs w:val="18"/>
          <w:lang w:eastAsia="fr-BE"/>
        </w:rPr>
        <w:t xml:space="preserve"> de l'époque) et surtout </w:t>
      </w:r>
      <w:r w:rsidRPr="005411E4">
        <w:rPr>
          <w:rFonts w:eastAsia="Times New Roman" w:cstheme="minorHAnsi"/>
          <w:color w:val="3366CC"/>
          <w:sz w:val="18"/>
          <w:szCs w:val="18"/>
          <w:lang w:eastAsia="fr-BE"/>
        </w:rPr>
        <w:t>l'oxygène</w:t>
      </w:r>
      <w:r w:rsidRPr="005411E4">
        <w:rPr>
          <w:rFonts w:eastAsia="Times New Roman" w:cstheme="minorHAnsi"/>
          <w:color w:val="202122"/>
          <w:sz w:val="18"/>
          <w:szCs w:val="18"/>
          <w:lang w:eastAsia="fr-BE"/>
        </w:rPr>
        <w:t xml:space="preserve"> un peu avant 1773, qui est redécouvert de manière indépendante en 1774 par le chimiste </w:t>
      </w:r>
      <w:hyperlink r:id="rId67" w:tooltip="Joseph Priestley" w:history="1">
        <w:r w:rsidRPr="005411E4">
          <w:rPr>
            <w:rFonts w:eastAsia="Times New Roman" w:cstheme="minorHAnsi"/>
            <w:color w:val="202122"/>
            <w:sz w:val="18"/>
            <w:szCs w:val="18"/>
            <w:lang w:eastAsia="fr-BE"/>
          </w:rPr>
          <w:t>Joseph Priestley</w:t>
        </w:r>
      </w:hyperlink>
      <w:r w:rsidRPr="005411E4">
        <w:rPr>
          <w:rFonts w:eastAsia="Times New Roman" w:cstheme="minorHAnsi"/>
          <w:color w:val="202122"/>
          <w:sz w:val="18"/>
          <w:szCs w:val="18"/>
          <w:lang w:eastAsia="fr-BE"/>
        </w:rPr>
        <w:t xml:space="preserve"> à qui l'on attribue cette découverte. </w:t>
      </w:r>
    </w:p>
    <w:p w14:paraId="2C00FFCE"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lastRenderedPageBreak/>
        <w:t xml:space="preserve">La publication de ses travaux sont consignés dans son seul ouvrage, </w:t>
      </w:r>
      <w:r w:rsidRPr="005411E4">
        <w:rPr>
          <w:rFonts w:eastAsia="Times New Roman" w:cstheme="minorHAnsi"/>
          <w:i/>
          <w:iCs/>
          <w:color w:val="3366CC"/>
          <w:sz w:val="18"/>
          <w:szCs w:val="18"/>
          <w:lang w:eastAsia="fr-BE"/>
        </w:rPr>
        <w:t>Chemische Abhandlung von der Luft und dem Feuer</w:t>
      </w:r>
      <w:r w:rsidRPr="005411E4">
        <w:rPr>
          <w:rFonts w:eastAsia="Times New Roman" w:cstheme="minorHAnsi"/>
          <w:color w:val="202122"/>
          <w:sz w:val="18"/>
          <w:szCs w:val="18"/>
          <w:lang w:eastAsia="fr-BE"/>
        </w:rPr>
        <w:t xml:space="preserve">  en </w:t>
      </w:r>
      <w:hyperlink r:id="rId68" w:tooltip="Français" w:history="1">
        <w:r w:rsidRPr="005411E4">
          <w:rPr>
            <w:rFonts w:eastAsia="Times New Roman" w:cstheme="minorHAnsi"/>
            <w:color w:val="202122"/>
            <w:sz w:val="18"/>
            <w:szCs w:val="18"/>
            <w:lang w:eastAsia="fr-BE"/>
          </w:rPr>
          <w:t>français</w:t>
        </w:r>
      </w:hyperlink>
      <w:r w:rsidRPr="005411E4">
        <w:rPr>
          <w:rFonts w:eastAsia="Times New Roman" w:cstheme="minorHAnsi"/>
          <w:color w:val="202122"/>
          <w:sz w:val="18"/>
          <w:szCs w:val="18"/>
          <w:lang w:eastAsia="fr-BE"/>
        </w:rPr>
        <w:t xml:space="preserve">, </w:t>
      </w:r>
      <w:r w:rsidRPr="005411E4">
        <w:rPr>
          <w:rFonts w:eastAsia="Times New Roman" w:cstheme="minorHAnsi"/>
          <w:i/>
          <w:iCs/>
          <w:color w:val="202122"/>
          <w:sz w:val="18"/>
          <w:szCs w:val="18"/>
          <w:lang w:eastAsia="fr-BE"/>
        </w:rPr>
        <w:t>Traité chimique de l'air et du feu</w:t>
      </w:r>
      <w:r w:rsidRPr="005411E4">
        <w:rPr>
          <w:rFonts w:eastAsia="Times New Roman" w:cstheme="minorHAnsi"/>
          <w:color w:val="202122"/>
          <w:sz w:val="18"/>
          <w:szCs w:val="18"/>
          <w:lang w:eastAsia="fr-BE"/>
        </w:rPr>
        <w:t xml:space="preserve">), qui ne sera publié qu'en </w:t>
      </w:r>
      <w:hyperlink r:id="rId69" w:tooltip="1777" w:history="1">
        <w:r w:rsidRPr="005411E4">
          <w:rPr>
            <w:rFonts w:eastAsia="Times New Roman" w:cstheme="minorHAnsi"/>
            <w:color w:val="3366CC"/>
            <w:sz w:val="18"/>
            <w:szCs w:val="18"/>
            <w:lang w:eastAsia="fr-BE"/>
          </w:rPr>
          <w:t>1777</w:t>
        </w:r>
      </w:hyperlink>
      <w:r w:rsidRPr="005411E4">
        <w:rPr>
          <w:rFonts w:eastAsia="Times New Roman" w:cstheme="minorHAnsi"/>
          <w:color w:val="202122"/>
          <w:sz w:val="18"/>
          <w:szCs w:val="18"/>
          <w:lang w:eastAsia="fr-BE"/>
        </w:rPr>
        <w:t xml:space="preserve">. Ses travaux vont également permettre l'isolation du </w:t>
      </w:r>
      <w:hyperlink r:id="rId70" w:tooltip="Manganèse" w:history="1">
        <w:r w:rsidRPr="005411E4">
          <w:rPr>
            <w:rFonts w:eastAsia="Times New Roman" w:cstheme="minorHAnsi"/>
            <w:color w:val="3366CC"/>
            <w:sz w:val="18"/>
            <w:szCs w:val="18"/>
            <w:lang w:eastAsia="fr-BE"/>
          </w:rPr>
          <w:t>manganèse</w:t>
        </w:r>
      </w:hyperlink>
      <w:r w:rsidRPr="005411E4">
        <w:rPr>
          <w:rFonts w:eastAsia="Times New Roman" w:cstheme="minorHAnsi"/>
          <w:color w:val="202122"/>
          <w:sz w:val="18"/>
          <w:szCs w:val="18"/>
          <w:lang w:eastAsia="fr-BE"/>
        </w:rPr>
        <w:t xml:space="preserve"> en </w:t>
      </w:r>
      <w:hyperlink r:id="rId71" w:tooltip="1774" w:history="1">
        <w:r w:rsidRPr="005411E4">
          <w:rPr>
            <w:rFonts w:eastAsia="Times New Roman" w:cstheme="minorHAnsi"/>
            <w:color w:val="3366CC"/>
            <w:sz w:val="18"/>
            <w:szCs w:val="18"/>
            <w:lang w:eastAsia="fr-BE"/>
          </w:rPr>
          <w:t>1774</w:t>
        </w:r>
      </w:hyperlink>
      <w:r w:rsidRPr="005411E4">
        <w:rPr>
          <w:rFonts w:eastAsia="Times New Roman" w:cstheme="minorHAnsi"/>
          <w:color w:val="202122"/>
          <w:sz w:val="18"/>
          <w:szCs w:val="18"/>
          <w:lang w:eastAsia="fr-BE"/>
        </w:rPr>
        <w:t> par son collègue </w:t>
      </w:r>
      <w:hyperlink r:id="rId72" w:tooltip="Johan Gottlieb Gahn" w:history="1">
        <w:r w:rsidRPr="005411E4">
          <w:rPr>
            <w:rFonts w:eastAsia="Times New Roman" w:cstheme="minorHAnsi"/>
            <w:color w:val="202122"/>
            <w:sz w:val="18"/>
            <w:szCs w:val="18"/>
            <w:lang w:eastAsia="fr-BE"/>
          </w:rPr>
          <w:t>Johan Gottlieb Gahn</w:t>
        </w:r>
      </w:hyperlink>
      <w:r w:rsidRPr="005411E4">
        <w:rPr>
          <w:rFonts w:eastAsia="Times New Roman" w:cstheme="minorHAnsi"/>
          <w:color w:val="202122"/>
          <w:sz w:val="18"/>
          <w:szCs w:val="18"/>
          <w:lang w:eastAsia="fr-BE"/>
        </w:rPr>
        <w:t>.</w:t>
      </w:r>
    </w:p>
    <w:p w14:paraId="3D625262"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t>Soutenu par Bergman, les travaux de Scheele sont reconnus par ses pairs lors de son élection à l'</w:t>
      </w:r>
      <w:hyperlink r:id="rId73" w:tooltip="Académie royale des sciences de Suède" w:history="1">
        <w:r w:rsidRPr="005411E4">
          <w:rPr>
            <w:rFonts w:eastAsia="Times New Roman" w:cstheme="minorHAnsi"/>
            <w:color w:val="3366CC"/>
            <w:sz w:val="18"/>
            <w:szCs w:val="18"/>
            <w:lang w:eastAsia="fr-BE"/>
          </w:rPr>
          <w:t>Académie royale des sciences de Suède</w:t>
        </w:r>
      </w:hyperlink>
      <w:r w:rsidRPr="005411E4">
        <w:rPr>
          <w:rFonts w:eastAsia="Times New Roman" w:cstheme="minorHAnsi"/>
          <w:color w:val="202122"/>
          <w:sz w:val="18"/>
          <w:szCs w:val="18"/>
          <w:lang w:eastAsia="fr-BE"/>
        </w:rPr>
        <w:t xml:space="preserve"> le </w:t>
      </w:r>
      <w:hyperlink r:id="rId74" w:tooltip="4 février" w:history="1">
        <w:r w:rsidRPr="005411E4">
          <w:rPr>
            <w:rFonts w:eastAsia="Times New Roman" w:cstheme="minorHAnsi"/>
            <w:color w:val="202122"/>
            <w:sz w:val="18"/>
            <w:szCs w:val="18"/>
            <w:lang w:eastAsia="fr-BE"/>
          </w:rPr>
          <w:t>4</w:t>
        </w:r>
      </w:hyperlink>
      <w:r w:rsidRPr="005411E4">
        <w:rPr>
          <w:rFonts w:eastAsia="Times New Roman" w:cstheme="minorHAnsi"/>
          <w:color w:val="202122"/>
          <w:sz w:val="18"/>
          <w:szCs w:val="18"/>
          <w:lang w:eastAsia="fr-BE"/>
        </w:rPr>
        <w:t xml:space="preserve"> </w:t>
      </w:r>
      <w:hyperlink r:id="rId75" w:tooltip="Février 1775" w:history="1">
        <w:r w:rsidRPr="005411E4">
          <w:rPr>
            <w:rFonts w:eastAsia="Times New Roman" w:cstheme="minorHAnsi"/>
            <w:color w:val="202122"/>
            <w:sz w:val="18"/>
            <w:szCs w:val="18"/>
            <w:lang w:eastAsia="fr-BE"/>
          </w:rPr>
          <w:t>février</w:t>
        </w:r>
      </w:hyperlink>
      <w:r w:rsidRPr="005411E4">
        <w:rPr>
          <w:rFonts w:eastAsia="Times New Roman" w:cstheme="minorHAnsi"/>
          <w:color w:val="202122"/>
          <w:sz w:val="18"/>
          <w:szCs w:val="18"/>
          <w:lang w:eastAsia="fr-BE"/>
        </w:rPr>
        <w:t xml:space="preserve"> </w:t>
      </w:r>
      <w:hyperlink r:id="rId76" w:tooltip="1775" w:history="1">
        <w:r w:rsidRPr="005411E4">
          <w:rPr>
            <w:rFonts w:eastAsia="Times New Roman" w:cstheme="minorHAnsi"/>
            <w:color w:val="3366CC"/>
            <w:sz w:val="18"/>
            <w:szCs w:val="18"/>
            <w:lang w:eastAsia="fr-BE"/>
          </w:rPr>
          <w:t>1775</w:t>
        </w:r>
      </w:hyperlink>
      <w:r w:rsidRPr="005411E4">
        <w:rPr>
          <w:rFonts w:eastAsia="Times New Roman" w:cstheme="minorHAnsi"/>
          <w:color w:val="202122"/>
          <w:sz w:val="18"/>
          <w:szCs w:val="18"/>
          <w:lang w:eastAsia="fr-BE"/>
        </w:rPr>
        <w:t>. C'est la première et dernière fois qu'un étudiant en pharmacie reçoit cet honneur</w:t>
      </w:r>
      <w:hyperlink r:id="rId77" w:anchor="cite_note-mattson-2" w:history="1">
        <w:r w:rsidRPr="005411E4">
          <w:rPr>
            <w:rFonts w:eastAsia="Times New Roman" w:cstheme="minorHAnsi"/>
            <w:color w:val="3366CC"/>
            <w:sz w:val="18"/>
            <w:szCs w:val="18"/>
            <w:vertAlign w:val="superscript"/>
            <w:lang w:eastAsia="fr-BE"/>
          </w:rPr>
          <w:t>2</w:t>
        </w:r>
      </w:hyperlink>
      <w:r w:rsidRPr="005411E4">
        <w:rPr>
          <w:rFonts w:eastAsia="Times New Roman" w:cstheme="minorHAnsi"/>
          <w:color w:val="202122"/>
          <w:sz w:val="18"/>
          <w:szCs w:val="18"/>
          <w:lang w:eastAsia="fr-BE"/>
        </w:rPr>
        <w:t>.</w:t>
      </w:r>
    </w:p>
    <w:p w14:paraId="7FFF5D8D" w14:textId="77777777" w:rsidR="00DB536C" w:rsidRPr="005411E4" w:rsidRDefault="00DB536C" w:rsidP="00DB536C">
      <w:pPr>
        <w:shd w:val="clear" w:color="auto" w:fill="F8F9FA"/>
        <w:spacing w:after="0" w:line="240" w:lineRule="auto"/>
        <w:jc w:val="center"/>
        <w:rPr>
          <w:rFonts w:eastAsia="Times New Roman" w:cstheme="minorHAnsi"/>
          <w:color w:val="202122"/>
          <w:sz w:val="18"/>
          <w:szCs w:val="18"/>
          <w:lang w:eastAsia="fr-BE"/>
        </w:rPr>
      </w:pPr>
      <w:r w:rsidRPr="005411E4">
        <w:rPr>
          <w:rFonts w:eastAsia="Times New Roman" w:cstheme="minorHAnsi"/>
          <w:noProof/>
          <w:color w:val="3366CC"/>
          <w:sz w:val="18"/>
          <w:szCs w:val="18"/>
          <w:lang w:eastAsia="fr-BE"/>
        </w:rPr>
        <w:drawing>
          <wp:inline distT="0" distB="0" distL="0" distR="0" wp14:anchorId="48C6D644" wp14:editId="0F16B789">
            <wp:extent cx="1345726" cy="1047537"/>
            <wp:effectExtent l="19050" t="0" r="6824" b="0"/>
            <wp:docPr id="3" name="Image 16" descr="https://upload.wikimedia.org/wikipedia/commons/thumb/a/a9/Scheeles_apotek_och_bostad_i_K%C3%B6ping..jpg/220px-Scheeles_apotek_och_bostad_i_K%C3%B6ping..jp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a/a9/Scheeles_apotek_och_bostad_i_K%C3%B6ping..jpg/220px-Scheeles_apotek_och_bostad_i_K%C3%B6ping..jpg">
                      <a:hlinkClick r:id="rId78"/>
                    </pic:cNvPr>
                    <pic:cNvPicPr>
                      <a:picLocks noChangeAspect="1" noChangeArrowheads="1"/>
                    </pic:cNvPicPr>
                  </pic:nvPicPr>
                  <pic:blipFill>
                    <a:blip r:embed="rId79"/>
                    <a:srcRect/>
                    <a:stretch>
                      <a:fillRect/>
                    </a:stretch>
                  </pic:blipFill>
                  <pic:spPr bwMode="auto">
                    <a:xfrm>
                      <a:off x="0" y="0"/>
                      <a:ext cx="1345538" cy="1047391"/>
                    </a:xfrm>
                    <a:prstGeom prst="rect">
                      <a:avLst/>
                    </a:prstGeom>
                    <a:noFill/>
                    <a:ln w="9525">
                      <a:noFill/>
                      <a:miter lim="800000"/>
                      <a:headEnd/>
                      <a:tailEnd/>
                    </a:ln>
                  </pic:spPr>
                </pic:pic>
              </a:graphicData>
            </a:graphic>
          </wp:inline>
        </w:drawing>
      </w:r>
    </w:p>
    <w:p w14:paraId="02B4F645" w14:textId="77777777" w:rsidR="00DB536C" w:rsidRPr="005411E4" w:rsidRDefault="00DB536C" w:rsidP="00DB536C">
      <w:pPr>
        <w:shd w:val="clear" w:color="auto" w:fill="F8F9FA"/>
        <w:spacing w:line="336" w:lineRule="atLeast"/>
        <w:rPr>
          <w:rFonts w:eastAsia="Times New Roman" w:cstheme="minorHAnsi"/>
          <w:color w:val="202122"/>
          <w:sz w:val="18"/>
          <w:szCs w:val="18"/>
          <w:lang w:eastAsia="fr-BE"/>
        </w:rPr>
      </w:pPr>
      <w:r w:rsidRPr="005411E4">
        <w:rPr>
          <w:rFonts w:eastAsia="Times New Roman" w:cstheme="minorHAnsi"/>
          <w:color w:val="202122"/>
          <w:sz w:val="18"/>
          <w:szCs w:val="18"/>
          <w:lang w:eastAsia="fr-BE"/>
        </w:rPr>
        <w:t>Pharmacie de Carl Scheele à Köping.</w:t>
      </w:r>
    </w:p>
    <w:p w14:paraId="735854E8"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t xml:space="preserve">Sa nouvelle célébrité fait qu'il reçoit des offres de tout le pays. Il part s'installer à </w:t>
      </w:r>
      <w:hyperlink r:id="rId80" w:tooltip="Commune de Köping" w:history="1">
        <w:r w:rsidRPr="005411E4">
          <w:rPr>
            <w:rFonts w:eastAsia="Times New Roman" w:cstheme="minorHAnsi"/>
            <w:color w:val="3366CC"/>
            <w:sz w:val="18"/>
            <w:szCs w:val="18"/>
            <w:lang w:eastAsia="fr-BE"/>
          </w:rPr>
          <w:t>Köping</w:t>
        </w:r>
      </w:hyperlink>
      <w:r w:rsidRPr="005411E4">
        <w:rPr>
          <w:rFonts w:eastAsia="Times New Roman" w:cstheme="minorHAnsi"/>
          <w:color w:val="202122"/>
          <w:sz w:val="18"/>
          <w:szCs w:val="18"/>
          <w:lang w:eastAsia="fr-BE"/>
        </w:rPr>
        <w:t>, où la ville lui offre une pharmacie appartenant à un apothicaire nommé Pohls qui venait de décéder et ainsi éviter que cette célébrité ne parte de la ville</w:t>
      </w:r>
      <w:hyperlink r:id="rId81" w:anchor="cite_note-mattson-2" w:history="1">
        <w:r w:rsidRPr="005411E4">
          <w:rPr>
            <w:rFonts w:eastAsia="Times New Roman" w:cstheme="minorHAnsi"/>
            <w:color w:val="3366CC"/>
            <w:sz w:val="18"/>
            <w:szCs w:val="18"/>
            <w:vertAlign w:val="superscript"/>
            <w:lang w:eastAsia="fr-BE"/>
          </w:rPr>
          <w:t>2</w:t>
        </w:r>
      </w:hyperlink>
      <w:r w:rsidRPr="005411E4">
        <w:rPr>
          <w:rFonts w:eastAsia="Times New Roman" w:cstheme="minorHAnsi"/>
          <w:color w:val="202122"/>
          <w:sz w:val="18"/>
          <w:szCs w:val="18"/>
          <w:lang w:eastAsia="fr-BE"/>
        </w:rPr>
        <w:t>.</w:t>
      </w:r>
    </w:p>
    <w:p w14:paraId="1EBE500E"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t>Son commerce est géré par la veuve de Pohls, ce qui lui permet de ne jamais cesser de poursuivre ses recherches en chimie</w:t>
      </w:r>
      <w:hyperlink r:id="rId82" w:anchor="cite_note-mattson-2" w:history="1">
        <w:r w:rsidRPr="005411E4">
          <w:rPr>
            <w:rFonts w:eastAsia="Times New Roman" w:cstheme="minorHAnsi"/>
            <w:color w:val="3366CC"/>
            <w:sz w:val="18"/>
            <w:szCs w:val="18"/>
            <w:vertAlign w:val="superscript"/>
            <w:lang w:eastAsia="fr-BE"/>
          </w:rPr>
          <w:t>2</w:t>
        </w:r>
      </w:hyperlink>
      <w:r w:rsidRPr="005411E4">
        <w:rPr>
          <w:rFonts w:eastAsia="Times New Roman" w:cstheme="minorHAnsi"/>
          <w:color w:val="202122"/>
          <w:sz w:val="18"/>
          <w:szCs w:val="18"/>
          <w:lang w:eastAsia="fr-BE"/>
        </w:rPr>
        <w:t xml:space="preserve">. C'est ainsi qu'il découvre plusieurs autres </w:t>
      </w:r>
      <w:hyperlink r:id="rId83" w:tooltip="Élément chimique" w:history="1">
        <w:r w:rsidRPr="005411E4">
          <w:rPr>
            <w:rFonts w:eastAsia="Times New Roman" w:cstheme="minorHAnsi"/>
            <w:color w:val="202122"/>
            <w:sz w:val="18"/>
            <w:szCs w:val="18"/>
            <w:lang w:eastAsia="fr-BE"/>
          </w:rPr>
          <w:t>éléments chimiques</w:t>
        </w:r>
      </w:hyperlink>
      <w:r w:rsidRPr="005411E4">
        <w:rPr>
          <w:rFonts w:eastAsia="Times New Roman" w:cstheme="minorHAnsi"/>
          <w:color w:val="202122"/>
          <w:sz w:val="18"/>
          <w:szCs w:val="18"/>
          <w:lang w:eastAsia="fr-BE"/>
        </w:rPr>
        <w:t xml:space="preserve"> : le </w:t>
      </w:r>
      <w:hyperlink r:id="rId84" w:tooltip="Molybdène" w:history="1">
        <w:r w:rsidRPr="005411E4">
          <w:rPr>
            <w:rFonts w:eastAsia="Times New Roman" w:cstheme="minorHAnsi"/>
            <w:color w:val="3366CC"/>
            <w:sz w:val="18"/>
            <w:szCs w:val="18"/>
            <w:lang w:eastAsia="fr-BE"/>
          </w:rPr>
          <w:t>molybdène</w:t>
        </w:r>
      </w:hyperlink>
      <w:r w:rsidRPr="005411E4">
        <w:rPr>
          <w:rFonts w:eastAsia="Times New Roman" w:cstheme="minorHAnsi"/>
          <w:color w:val="202122"/>
          <w:sz w:val="18"/>
          <w:szCs w:val="18"/>
          <w:lang w:eastAsia="fr-BE"/>
        </w:rPr>
        <w:t xml:space="preserve"> en </w:t>
      </w:r>
      <w:hyperlink r:id="rId85" w:tooltip="1778" w:history="1">
        <w:r w:rsidRPr="005411E4">
          <w:rPr>
            <w:rFonts w:eastAsia="Times New Roman" w:cstheme="minorHAnsi"/>
            <w:color w:val="3366CC"/>
            <w:sz w:val="18"/>
            <w:szCs w:val="18"/>
            <w:lang w:eastAsia="fr-BE"/>
          </w:rPr>
          <w:t>1778</w:t>
        </w:r>
      </w:hyperlink>
      <w:r w:rsidRPr="005411E4">
        <w:rPr>
          <w:rFonts w:eastAsia="Times New Roman" w:cstheme="minorHAnsi"/>
          <w:color w:val="202122"/>
          <w:sz w:val="18"/>
          <w:szCs w:val="18"/>
          <w:lang w:eastAsia="fr-BE"/>
        </w:rPr>
        <w:t xml:space="preserve"> et le </w:t>
      </w:r>
      <w:hyperlink r:id="rId86" w:tooltip="Tungstène" w:history="1">
        <w:r w:rsidRPr="005411E4">
          <w:rPr>
            <w:rFonts w:eastAsia="Times New Roman" w:cstheme="minorHAnsi"/>
            <w:color w:val="3366CC"/>
            <w:sz w:val="18"/>
            <w:szCs w:val="18"/>
            <w:lang w:eastAsia="fr-BE"/>
          </w:rPr>
          <w:t>tungstène</w:t>
        </w:r>
      </w:hyperlink>
      <w:r w:rsidRPr="005411E4">
        <w:rPr>
          <w:rFonts w:eastAsia="Times New Roman" w:cstheme="minorHAnsi"/>
          <w:color w:val="202122"/>
          <w:sz w:val="18"/>
          <w:szCs w:val="18"/>
          <w:lang w:eastAsia="fr-BE"/>
        </w:rPr>
        <w:t xml:space="preserve"> en </w:t>
      </w:r>
      <w:hyperlink r:id="rId87" w:tooltip="1781" w:history="1">
        <w:r w:rsidRPr="005411E4">
          <w:rPr>
            <w:rFonts w:eastAsia="Times New Roman" w:cstheme="minorHAnsi"/>
            <w:color w:val="3366CC"/>
            <w:sz w:val="18"/>
            <w:szCs w:val="18"/>
            <w:lang w:eastAsia="fr-BE"/>
          </w:rPr>
          <w:t>1781</w:t>
        </w:r>
      </w:hyperlink>
      <w:r w:rsidRPr="005411E4">
        <w:rPr>
          <w:rFonts w:eastAsia="Times New Roman" w:cstheme="minorHAnsi"/>
          <w:color w:val="202122"/>
          <w:sz w:val="18"/>
          <w:szCs w:val="18"/>
          <w:lang w:eastAsia="fr-BE"/>
        </w:rPr>
        <w:t xml:space="preserve">, et des </w:t>
      </w:r>
      <w:hyperlink r:id="rId88" w:tooltip="Composé chimique" w:history="1">
        <w:r w:rsidRPr="005411E4">
          <w:rPr>
            <w:rFonts w:eastAsia="Times New Roman" w:cstheme="minorHAnsi"/>
            <w:color w:val="202122"/>
            <w:sz w:val="18"/>
            <w:szCs w:val="18"/>
            <w:lang w:eastAsia="fr-BE"/>
          </w:rPr>
          <w:t>composés chimiques</w:t>
        </w:r>
      </w:hyperlink>
      <w:r w:rsidRPr="005411E4">
        <w:rPr>
          <w:rFonts w:eastAsia="Times New Roman" w:cstheme="minorHAnsi"/>
          <w:color w:val="202122"/>
          <w:sz w:val="18"/>
          <w:szCs w:val="18"/>
          <w:lang w:eastAsia="fr-BE"/>
        </w:rPr>
        <w:t xml:space="preserve"> comme l'</w:t>
      </w:r>
      <w:hyperlink r:id="rId89" w:tooltip="Acide citrique" w:history="1">
        <w:r w:rsidRPr="005411E4">
          <w:rPr>
            <w:rFonts w:eastAsia="Times New Roman" w:cstheme="minorHAnsi"/>
            <w:color w:val="3366CC"/>
            <w:sz w:val="18"/>
            <w:szCs w:val="18"/>
            <w:lang w:eastAsia="fr-BE"/>
          </w:rPr>
          <w:t>acide citrique</w:t>
        </w:r>
      </w:hyperlink>
      <w:r w:rsidRPr="005411E4">
        <w:rPr>
          <w:rFonts w:eastAsia="Times New Roman" w:cstheme="minorHAnsi"/>
          <w:color w:val="202122"/>
          <w:sz w:val="18"/>
          <w:szCs w:val="18"/>
          <w:lang w:eastAsia="fr-BE"/>
        </w:rPr>
        <w:t xml:space="preserve">, le </w:t>
      </w:r>
      <w:hyperlink r:id="rId90" w:tooltip="Cyanure d'hydrogène" w:history="1">
        <w:r w:rsidRPr="005411E4">
          <w:rPr>
            <w:rFonts w:eastAsia="Times New Roman" w:cstheme="minorHAnsi"/>
            <w:color w:val="3366CC"/>
            <w:sz w:val="18"/>
            <w:szCs w:val="18"/>
            <w:lang w:eastAsia="fr-BE"/>
          </w:rPr>
          <w:t>cyanure d'hydrogène</w:t>
        </w:r>
      </w:hyperlink>
      <w:r w:rsidRPr="005411E4">
        <w:rPr>
          <w:rFonts w:eastAsia="Times New Roman" w:cstheme="minorHAnsi"/>
          <w:color w:val="202122"/>
          <w:sz w:val="18"/>
          <w:szCs w:val="18"/>
          <w:lang w:eastAsia="fr-BE"/>
        </w:rPr>
        <w:t xml:space="preserve">, le </w:t>
      </w:r>
      <w:hyperlink r:id="rId91" w:tooltip="Fluorure d'hydrogène" w:history="1">
        <w:r w:rsidRPr="005411E4">
          <w:rPr>
            <w:rFonts w:eastAsia="Times New Roman" w:cstheme="minorHAnsi"/>
            <w:color w:val="3366CC"/>
            <w:sz w:val="18"/>
            <w:szCs w:val="18"/>
            <w:lang w:eastAsia="fr-BE"/>
          </w:rPr>
          <w:t>fluorure d'hydrogène</w:t>
        </w:r>
      </w:hyperlink>
      <w:r w:rsidRPr="005411E4">
        <w:rPr>
          <w:rFonts w:eastAsia="Times New Roman" w:cstheme="minorHAnsi"/>
          <w:color w:val="202122"/>
          <w:sz w:val="18"/>
          <w:szCs w:val="18"/>
          <w:lang w:eastAsia="fr-BE"/>
        </w:rPr>
        <w:t xml:space="preserve"> et l'</w:t>
      </w:r>
      <w:hyperlink r:id="rId92" w:tooltip="Hydrogène sulfuré" w:history="1">
        <w:r w:rsidRPr="005411E4">
          <w:rPr>
            <w:rFonts w:eastAsia="Times New Roman" w:cstheme="minorHAnsi"/>
            <w:color w:val="3366CC"/>
            <w:sz w:val="18"/>
            <w:szCs w:val="18"/>
            <w:lang w:eastAsia="fr-BE"/>
          </w:rPr>
          <w:t>hydrogène sulfuré</w:t>
        </w:r>
      </w:hyperlink>
      <w:r w:rsidRPr="005411E4">
        <w:rPr>
          <w:rFonts w:eastAsia="Times New Roman" w:cstheme="minorHAnsi"/>
          <w:color w:val="202122"/>
          <w:sz w:val="18"/>
          <w:szCs w:val="18"/>
          <w:lang w:eastAsia="fr-BE"/>
        </w:rPr>
        <w:t>.</w:t>
      </w:r>
    </w:p>
    <w:p w14:paraId="0611F8BD"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t xml:space="preserve">En </w:t>
      </w:r>
      <w:hyperlink r:id="rId93" w:tooltip="1783" w:history="1">
        <w:r w:rsidRPr="005411E4">
          <w:rPr>
            <w:rFonts w:eastAsia="Times New Roman" w:cstheme="minorHAnsi"/>
            <w:color w:val="3366CC"/>
            <w:sz w:val="18"/>
            <w:szCs w:val="18"/>
            <w:lang w:eastAsia="fr-BE"/>
          </w:rPr>
          <w:t>1783</w:t>
        </w:r>
      </w:hyperlink>
      <w:r w:rsidRPr="005411E4">
        <w:rPr>
          <w:rFonts w:eastAsia="Times New Roman" w:cstheme="minorHAnsi"/>
          <w:color w:val="202122"/>
          <w:sz w:val="18"/>
          <w:szCs w:val="18"/>
          <w:lang w:eastAsia="fr-BE"/>
        </w:rPr>
        <w:t xml:space="preserve">, il obtient de la </w:t>
      </w:r>
      <w:hyperlink r:id="rId94" w:tooltip="Glycérine" w:history="1">
        <w:r w:rsidRPr="005411E4">
          <w:rPr>
            <w:rFonts w:eastAsia="Times New Roman" w:cstheme="minorHAnsi"/>
            <w:color w:val="3366CC"/>
            <w:sz w:val="18"/>
            <w:szCs w:val="18"/>
            <w:lang w:eastAsia="fr-BE"/>
          </w:rPr>
          <w:t>glycérine</w:t>
        </w:r>
      </w:hyperlink>
      <w:hyperlink r:id="rId95" w:anchor="cite_note-3" w:history="1">
        <w:r w:rsidRPr="005411E4">
          <w:rPr>
            <w:rFonts w:eastAsia="Times New Roman" w:cstheme="minorHAnsi"/>
            <w:color w:val="3366CC"/>
            <w:sz w:val="18"/>
            <w:szCs w:val="18"/>
            <w:vertAlign w:val="superscript"/>
            <w:lang w:eastAsia="fr-BE"/>
          </w:rPr>
          <w:t>3</w:t>
        </w:r>
      </w:hyperlink>
      <w:r w:rsidRPr="005411E4">
        <w:rPr>
          <w:rFonts w:eastAsia="Times New Roman" w:cstheme="minorHAnsi"/>
          <w:color w:val="202122"/>
          <w:sz w:val="18"/>
          <w:szCs w:val="18"/>
          <w:lang w:eastAsia="fr-BE"/>
        </w:rPr>
        <w:t>en faisant bouillir de l'</w:t>
      </w:r>
      <w:hyperlink r:id="rId96" w:tooltip="Huile d'olive" w:history="1">
        <w:r w:rsidRPr="005411E4">
          <w:rPr>
            <w:rFonts w:eastAsia="Times New Roman" w:cstheme="minorHAnsi"/>
            <w:color w:val="202122"/>
            <w:sz w:val="18"/>
            <w:szCs w:val="18"/>
            <w:lang w:eastAsia="fr-BE"/>
          </w:rPr>
          <w:t>huile d'olive</w:t>
        </w:r>
      </w:hyperlink>
      <w:r w:rsidRPr="005411E4">
        <w:rPr>
          <w:rFonts w:eastAsia="Times New Roman" w:cstheme="minorHAnsi"/>
          <w:color w:val="202122"/>
          <w:sz w:val="18"/>
          <w:szCs w:val="18"/>
          <w:lang w:eastAsia="fr-BE"/>
        </w:rPr>
        <w:t> avec de l'</w:t>
      </w:r>
      <w:hyperlink r:id="rId97" w:tooltip="Oxyde de plomb" w:history="1">
        <w:r w:rsidRPr="005411E4">
          <w:rPr>
            <w:rFonts w:eastAsia="Times New Roman" w:cstheme="minorHAnsi"/>
            <w:color w:val="202122"/>
            <w:sz w:val="18"/>
            <w:szCs w:val="18"/>
            <w:lang w:eastAsia="fr-BE"/>
          </w:rPr>
          <w:t>oxyde de plomb</w:t>
        </w:r>
      </w:hyperlink>
      <w:r w:rsidRPr="005411E4">
        <w:rPr>
          <w:rFonts w:eastAsia="Times New Roman" w:cstheme="minorHAnsi"/>
          <w:color w:val="202122"/>
          <w:sz w:val="18"/>
          <w:szCs w:val="18"/>
          <w:lang w:eastAsia="fr-BE"/>
        </w:rPr>
        <w:t>.</w:t>
      </w:r>
    </w:p>
    <w:p w14:paraId="7A80215B" w14:textId="77777777" w:rsidR="00DB536C" w:rsidRPr="005411E4"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t xml:space="preserve">Comme de nombreux autres chimistes de son époque, il travaille dans des conditions particulièrement dangereuses et qui l'expose à de nombreux produits toxiques, nuisibles à sa santé. Il lui arrive même de goûter certaines des substances qu'il découvre, y compris des produits très toxiques comme le </w:t>
      </w:r>
      <w:hyperlink r:id="rId98" w:tooltip="Cyanure d'hydrogène" w:history="1">
        <w:r w:rsidRPr="005411E4">
          <w:rPr>
            <w:rFonts w:eastAsia="Times New Roman" w:cstheme="minorHAnsi"/>
            <w:color w:val="202122"/>
            <w:sz w:val="18"/>
            <w:szCs w:val="18"/>
            <w:lang w:eastAsia="fr-BE"/>
          </w:rPr>
          <w:t>cyanure d'hydrogène</w:t>
        </w:r>
      </w:hyperlink>
      <w:r w:rsidRPr="005411E4">
        <w:rPr>
          <w:rFonts w:eastAsia="Times New Roman" w:cstheme="minorHAnsi"/>
          <w:color w:val="202122"/>
          <w:sz w:val="18"/>
          <w:szCs w:val="18"/>
          <w:lang w:eastAsia="fr-BE"/>
        </w:rPr>
        <w:t>.</w:t>
      </w:r>
    </w:p>
    <w:p w14:paraId="208C90D4" w14:textId="072421E3" w:rsidR="00D33310" w:rsidRDefault="00DB536C" w:rsidP="00DB536C">
      <w:pPr>
        <w:shd w:val="clear" w:color="auto" w:fill="FFFFFF"/>
        <w:spacing w:before="120" w:after="120" w:line="240" w:lineRule="auto"/>
        <w:rPr>
          <w:rFonts w:eastAsia="Times New Roman" w:cstheme="minorHAnsi"/>
          <w:color w:val="202122"/>
          <w:sz w:val="18"/>
          <w:szCs w:val="18"/>
          <w:lang w:eastAsia="fr-BE"/>
        </w:rPr>
      </w:pPr>
      <w:r w:rsidRPr="005411E4">
        <w:rPr>
          <w:rFonts w:eastAsia="Times New Roman" w:cstheme="minorHAnsi"/>
          <w:color w:val="202122"/>
          <w:sz w:val="18"/>
          <w:szCs w:val="18"/>
          <w:lang w:eastAsia="fr-BE"/>
        </w:rPr>
        <w:t xml:space="preserve">Conscient de sa santé fragile, qu'il considère comme le mal de tous les apothicaires, il épouse la veuve de Pohls pour qu'elle puisse hériter de son commerce. Deux jours après son mariage, il décède à </w:t>
      </w:r>
      <w:hyperlink r:id="rId99" w:tooltip="Köping" w:history="1">
        <w:r w:rsidRPr="005411E4">
          <w:rPr>
            <w:rStyle w:val="Lienhypertexte"/>
            <w:rFonts w:eastAsia="Times New Roman" w:cstheme="minorHAnsi"/>
            <w:color w:val="auto"/>
            <w:sz w:val="18"/>
            <w:szCs w:val="18"/>
            <w:u w:val="none"/>
            <w:lang w:eastAsia="fr-BE"/>
          </w:rPr>
          <w:t>Köping</w:t>
        </w:r>
      </w:hyperlink>
      <w:r w:rsidRPr="005411E4">
        <w:rPr>
          <w:rFonts w:eastAsia="Times New Roman" w:cstheme="minorHAnsi"/>
          <w:color w:val="202122"/>
          <w:sz w:val="18"/>
          <w:szCs w:val="18"/>
          <w:lang w:eastAsia="fr-BE"/>
        </w:rPr>
        <w:t xml:space="preserve"> le </w:t>
      </w:r>
      <w:hyperlink r:id="rId100" w:tooltip="21 mai" w:history="1">
        <w:r w:rsidRPr="005411E4">
          <w:rPr>
            <w:rFonts w:eastAsia="Times New Roman" w:cstheme="minorHAnsi"/>
            <w:color w:val="202122"/>
            <w:sz w:val="18"/>
            <w:szCs w:val="18"/>
            <w:lang w:eastAsia="fr-BE"/>
          </w:rPr>
          <w:t>21</w:t>
        </w:r>
      </w:hyperlink>
      <w:r w:rsidRPr="005411E4">
        <w:rPr>
          <w:rFonts w:eastAsia="Times New Roman" w:cstheme="minorHAnsi"/>
          <w:color w:val="202122"/>
          <w:sz w:val="18"/>
          <w:szCs w:val="18"/>
          <w:lang w:eastAsia="fr-BE"/>
        </w:rPr>
        <w:t xml:space="preserve"> </w:t>
      </w:r>
      <w:hyperlink r:id="rId101" w:tooltip="Mai 1786" w:history="1">
        <w:r w:rsidRPr="005411E4">
          <w:rPr>
            <w:rFonts w:eastAsia="Times New Roman" w:cstheme="minorHAnsi"/>
            <w:color w:val="202122"/>
            <w:sz w:val="18"/>
            <w:szCs w:val="18"/>
            <w:lang w:eastAsia="fr-BE"/>
          </w:rPr>
          <w:t>mai</w:t>
        </w:r>
      </w:hyperlink>
      <w:r w:rsidRPr="005411E4">
        <w:rPr>
          <w:rFonts w:eastAsia="Times New Roman" w:cstheme="minorHAnsi"/>
          <w:color w:val="202122"/>
          <w:sz w:val="18"/>
          <w:szCs w:val="18"/>
          <w:lang w:eastAsia="fr-BE"/>
        </w:rPr>
        <w:t xml:space="preserve"> </w:t>
      </w:r>
      <w:hyperlink r:id="rId102" w:tooltip="1786" w:history="1">
        <w:r w:rsidRPr="005411E4">
          <w:rPr>
            <w:rFonts w:eastAsia="Times New Roman" w:cstheme="minorHAnsi"/>
            <w:color w:val="202122"/>
            <w:sz w:val="18"/>
            <w:szCs w:val="18"/>
            <w:lang w:eastAsia="fr-BE"/>
          </w:rPr>
          <w:t>1786</w:t>
        </w:r>
      </w:hyperlink>
      <w:r w:rsidRPr="005411E4">
        <w:rPr>
          <w:rFonts w:eastAsia="Times New Roman" w:cstheme="minorHAnsi"/>
          <w:color w:val="202122"/>
          <w:sz w:val="18"/>
          <w:szCs w:val="18"/>
          <w:lang w:eastAsia="fr-BE"/>
        </w:rPr>
        <w:t>, à l'âge de 43 ans, vraisemblablement à cause de sa longue exposition aux différents produits toxiques qu'il manipulait.</w:t>
      </w:r>
    </w:p>
    <w:p w14:paraId="2E3D2A5D" w14:textId="77777777" w:rsidR="00DB536C" w:rsidRPr="005411E4" w:rsidRDefault="00DB536C" w:rsidP="00DB536C">
      <w:pPr>
        <w:shd w:val="clear" w:color="auto" w:fill="FFFFFF"/>
        <w:spacing w:before="120" w:after="120" w:line="240" w:lineRule="auto"/>
        <w:rPr>
          <w:rFonts w:eastAsia="Times New Roman" w:cstheme="minorHAnsi"/>
          <w:bCs/>
          <w:color w:val="000000"/>
          <w:sz w:val="18"/>
          <w:szCs w:val="18"/>
          <w:lang w:eastAsia="fr-BE"/>
        </w:rPr>
      </w:pPr>
    </w:p>
    <w:p w14:paraId="65B1B1CF" w14:textId="1BCEB3FC" w:rsidR="002E6597" w:rsidRDefault="002E6597" w:rsidP="002E6597">
      <w:pPr>
        <w:jc w:val="center"/>
      </w:pPr>
      <w:r>
        <w:t xml:space="preserve">[#RC1] </w:t>
      </w:r>
      <w:proofErr w:type="spellStart"/>
      <w:r w:rsidRPr="00DA35E4">
        <w:rPr>
          <w:rFonts w:cstheme="minorHAnsi"/>
          <w:b/>
          <w:bCs/>
          <w:lang w:val="fr-FR"/>
        </w:rPr>
        <w:t>Nux</w:t>
      </w:r>
      <w:proofErr w:type="spellEnd"/>
      <w:r w:rsidRPr="00DA35E4">
        <w:rPr>
          <w:rFonts w:cstheme="minorHAnsi"/>
          <w:b/>
          <w:bCs/>
          <w:lang w:val="fr-FR"/>
        </w:rPr>
        <w:t xml:space="preserve"> </w:t>
      </w:r>
      <w:proofErr w:type="spellStart"/>
      <w:r w:rsidRPr="00DA35E4">
        <w:rPr>
          <w:rFonts w:cstheme="minorHAnsi"/>
          <w:b/>
          <w:bCs/>
          <w:lang w:val="fr-FR"/>
        </w:rPr>
        <w:t>moschata</w:t>
      </w:r>
      <w:proofErr w:type="spellEnd"/>
    </w:p>
    <w:p w14:paraId="4B9CD6BA" w14:textId="0DEFA7A0" w:rsidR="004F3E4C" w:rsidRPr="005411E4" w:rsidRDefault="002E6597" w:rsidP="002E6597">
      <w:pPr>
        <w:pBdr>
          <w:top w:val="single" w:sz="4" w:space="1" w:color="auto"/>
          <w:left w:val="single" w:sz="4" w:space="4" w:color="auto"/>
          <w:bottom w:val="single" w:sz="4" w:space="1" w:color="auto"/>
          <w:right w:val="single" w:sz="4" w:space="4" w:color="auto"/>
        </w:pBdr>
        <w:jc w:val="center"/>
        <w:rPr>
          <w:rFonts w:cstheme="minorHAnsi"/>
          <w:sz w:val="28"/>
          <w:szCs w:val="28"/>
        </w:rPr>
      </w:pPr>
      <w:r>
        <w:t>[#CH2]</w:t>
      </w:r>
      <w:r w:rsidR="004F3E4C" w:rsidRPr="005411E4">
        <w:rPr>
          <w:rFonts w:cstheme="minorHAnsi"/>
          <w:sz w:val="28"/>
          <w:szCs w:val="28"/>
        </w:rPr>
        <w:t>T</w:t>
      </w:r>
      <w:r w:rsidRPr="005411E4">
        <w:rPr>
          <w:rFonts w:cstheme="minorHAnsi"/>
          <w:sz w:val="28"/>
          <w:szCs w:val="28"/>
        </w:rPr>
        <w:t>om</w:t>
      </w:r>
      <w:r w:rsidR="004F3E4C" w:rsidRPr="005411E4">
        <w:rPr>
          <w:rFonts w:cstheme="minorHAnsi"/>
          <w:sz w:val="28"/>
          <w:szCs w:val="28"/>
        </w:rPr>
        <w:t>, le « chevalier-pirate avec une épée »</w:t>
      </w:r>
      <w:r w:rsidR="005411E4">
        <w:rPr>
          <w:rFonts w:cstheme="minorHAnsi"/>
          <w:sz w:val="28"/>
          <w:szCs w:val="28"/>
        </w:rPr>
        <w:t xml:space="preserve"> - Dr </w:t>
      </w:r>
      <w:r w:rsidR="004F3E4C" w:rsidRPr="005411E4">
        <w:rPr>
          <w:rFonts w:cstheme="minorHAnsi"/>
          <w:sz w:val="28"/>
          <w:szCs w:val="28"/>
        </w:rPr>
        <w:t xml:space="preserve">Nathalie </w:t>
      </w:r>
      <w:r w:rsidR="004F3E4C" w:rsidRPr="00DA35E4">
        <w:rPr>
          <w:rFonts w:cstheme="minorHAnsi"/>
          <w:caps/>
          <w:sz w:val="28"/>
          <w:szCs w:val="28"/>
        </w:rPr>
        <w:t>Erbacher</w:t>
      </w:r>
    </w:p>
    <w:p w14:paraId="3BBA7938" w14:textId="77777777" w:rsidR="002E6597" w:rsidRDefault="002E6597" w:rsidP="002E6597">
      <w:pPr>
        <w:spacing w:after="0"/>
        <w:jc w:val="both"/>
      </w:pPr>
      <w:r>
        <w:t>[#S3] Enoncé</w:t>
      </w:r>
    </w:p>
    <w:p w14:paraId="4455D37B" w14:textId="77777777" w:rsidR="002E6597" w:rsidRDefault="002E6597" w:rsidP="004F3E4C">
      <w:pPr>
        <w:rPr>
          <w:rFonts w:cstheme="minorHAnsi"/>
        </w:rPr>
      </w:pPr>
    </w:p>
    <w:p w14:paraId="58379507" w14:textId="4CA3D601" w:rsidR="004F3E4C" w:rsidRPr="00745C11" w:rsidRDefault="004F3E4C" w:rsidP="004F3E4C">
      <w:pPr>
        <w:rPr>
          <w:rFonts w:cstheme="minorHAnsi"/>
        </w:rPr>
      </w:pPr>
      <w:r w:rsidRPr="00745C11">
        <w:rPr>
          <w:rFonts w:cstheme="minorHAnsi"/>
        </w:rPr>
        <w:t xml:space="preserve">Tom né en novembre 2018, je le vois </w:t>
      </w:r>
      <w:r w:rsidRPr="00DA35E4">
        <w:rPr>
          <w:rFonts w:cstheme="minorHAnsi"/>
          <w:b/>
          <w:bCs/>
          <w:u w:val="single"/>
        </w:rPr>
        <w:t xml:space="preserve">le 29/04/2020 </w:t>
      </w:r>
      <w:r w:rsidRPr="00745C11">
        <w:rPr>
          <w:rFonts w:cstheme="minorHAnsi"/>
        </w:rPr>
        <w:t>à l’âge de 17 mois.</w:t>
      </w:r>
    </w:p>
    <w:p w14:paraId="675D1C96" w14:textId="77777777" w:rsidR="004F3E4C" w:rsidRPr="00745C11" w:rsidRDefault="004F3E4C" w:rsidP="004F3E4C">
      <w:pPr>
        <w:rPr>
          <w:rFonts w:cstheme="minorHAnsi"/>
        </w:rPr>
      </w:pPr>
      <w:r w:rsidRPr="00745C11">
        <w:rPr>
          <w:rFonts w:cstheme="minorHAnsi"/>
        </w:rPr>
        <w:t>Il fait de l’asthme, qui cessera avec l’arrêt des protéines de lait de vache.</w:t>
      </w:r>
    </w:p>
    <w:p w14:paraId="7A1E87AC" w14:textId="56777BBF" w:rsidR="004F3E4C" w:rsidRPr="00745C11" w:rsidRDefault="004F3E4C" w:rsidP="004F3E4C">
      <w:pPr>
        <w:rPr>
          <w:rFonts w:cstheme="minorHAnsi"/>
        </w:rPr>
      </w:pPr>
      <w:r w:rsidRPr="00745C11">
        <w:rPr>
          <w:rFonts w:cstheme="minorHAnsi"/>
        </w:rPr>
        <w:t>Il a un kyste au poignet qui dispara</w:t>
      </w:r>
      <w:r w:rsidR="00AA78CA">
        <w:rPr>
          <w:rFonts w:cstheme="minorHAnsi"/>
        </w:rPr>
        <w:t>î</w:t>
      </w:r>
      <w:r w:rsidRPr="00745C11">
        <w:rPr>
          <w:rFonts w:cstheme="minorHAnsi"/>
        </w:rPr>
        <w:t>tra quelques mois plus tard spontanément.</w:t>
      </w:r>
    </w:p>
    <w:p w14:paraId="0047C1E2" w14:textId="1423CBD8" w:rsidR="004F3E4C" w:rsidRPr="00745C11" w:rsidRDefault="004F3E4C" w:rsidP="004F3E4C">
      <w:pPr>
        <w:rPr>
          <w:rFonts w:cstheme="minorHAnsi"/>
        </w:rPr>
      </w:pPr>
      <w:r w:rsidRPr="00745C11">
        <w:rPr>
          <w:rFonts w:cstheme="minorHAnsi"/>
        </w:rPr>
        <w:t>Depuis début mars, il fait des épisodes de révulsions oculaires, plusieurs fois par jour, la mère dit « j’avais l’impression qu’il faisait le coqu</w:t>
      </w:r>
      <w:r w:rsidR="00C85898" w:rsidRPr="00745C11">
        <w:rPr>
          <w:rFonts w:cstheme="minorHAnsi"/>
        </w:rPr>
        <w:t>in ». « Cela dure 3 secondes : s</w:t>
      </w:r>
      <w:r w:rsidRPr="00745C11">
        <w:rPr>
          <w:rFonts w:cstheme="minorHAnsi"/>
        </w:rPr>
        <w:t>es yeux se révulsent, on ne voit que le blanc les yeux</w:t>
      </w:r>
      <w:r w:rsidR="00AA78CA">
        <w:rPr>
          <w:rFonts w:cstheme="minorHAnsi"/>
        </w:rPr>
        <w:t xml:space="preserve"> qui</w:t>
      </w:r>
      <w:r w:rsidRPr="00745C11">
        <w:rPr>
          <w:rFonts w:cstheme="minorHAnsi"/>
        </w:rPr>
        <w:t xml:space="preserve"> partent vers le haut et c’est tout ; la mamie, la nourrice et à la garderie ont pu observer cela aussi ; </w:t>
      </w:r>
      <w:r w:rsidR="00AA78CA">
        <w:rPr>
          <w:rFonts w:cstheme="minorHAnsi"/>
        </w:rPr>
        <w:t>l</w:t>
      </w:r>
      <w:r w:rsidRPr="00745C11">
        <w:rPr>
          <w:rFonts w:cstheme="minorHAnsi"/>
        </w:rPr>
        <w:t xml:space="preserve">’électroencéphalogramme est normal ; on a posé le diagnostic de crises </w:t>
      </w:r>
      <w:r w:rsidR="00AA78CA">
        <w:rPr>
          <w:rFonts w:cstheme="minorHAnsi"/>
        </w:rPr>
        <w:t>d’</w:t>
      </w:r>
      <w:r w:rsidRPr="00745C11">
        <w:rPr>
          <w:rFonts w:cstheme="minorHAnsi"/>
        </w:rPr>
        <w:t>épilepsie transitoires du nourrisson ; cela peut cesser seul avant l’âge adulte ; mais si dans 2 mois il en fait encore, il faudrait un traitement »</w:t>
      </w:r>
    </w:p>
    <w:p w14:paraId="5BE599E5" w14:textId="77777777" w:rsidR="004F3E4C" w:rsidRPr="00745C11" w:rsidRDefault="004F3E4C" w:rsidP="004F3E4C">
      <w:pPr>
        <w:rPr>
          <w:rFonts w:cstheme="minorHAnsi"/>
        </w:rPr>
      </w:pPr>
      <w:r w:rsidRPr="00745C11">
        <w:rPr>
          <w:rFonts w:cstheme="minorHAnsi"/>
        </w:rPr>
        <w:t>Il s’agit d’un petit enfant souriant, qui vient vers moi malgré mon masque (période covid), pas peur, touche à tout, explore le cabinet, il a fait pareil chez le neurologue.</w:t>
      </w:r>
    </w:p>
    <w:p w14:paraId="124DD923" w14:textId="56D77305" w:rsidR="004F3E4C" w:rsidRPr="00745C11" w:rsidRDefault="004F3E4C" w:rsidP="004F3E4C">
      <w:pPr>
        <w:rPr>
          <w:rFonts w:cstheme="minorHAnsi"/>
        </w:rPr>
      </w:pPr>
      <w:r w:rsidRPr="00745C11">
        <w:rPr>
          <w:rFonts w:cstheme="minorHAnsi"/>
        </w:rPr>
        <w:lastRenderedPageBreak/>
        <w:t>Grossesse :</w:t>
      </w:r>
      <w:r w:rsidR="00AA78CA">
        <w:rPr>
          <w:rFonts w:cstheme="minorHAnsi"/>
        </w:rPr>
        <w:t xml:space="preserve"> RAS</w:t>
      </w:r>
      <w:r w:rsidRPr="00745C11">
        <w:rPr>
          <w:rFonts w:cstheme="minorHAnsi"/>
        </w:rPr>
        <w:t>, césarienne programmée ; 39</w:t>
      </w:r>
      <w:r w:rsidR="00C85898" w:rsidRPr="00745C11">
        <w:rPr>
          <w:rFonts w:cstheme="minorHAnsi"/>
        </w:rPr>
        <w:t xml:space="preserve"> </w:t>
      </w:r>
      <w:r w:rsidR="006844CC" w:rsidRPr="00745C11">
        <w:rPr>
          <w:rFonts w:cstheme="minorHAnsi"/>
        </w:rPr>
        <w:t>SA</w:t>
      </w:r>
      <w:r w:rsidRPr="00745C11">
        <w:rPr>
          <w:rFonts w:cstheme="minorHAnsi"/>
        </w:rPr>
        <w:t> ; en pleine forme à la naissance. Les 3 premiers mois il pleurait tout le temps.</w:t>
      </w:r>
    </w:p>
    <w:p w14:paraId="4F8FC7A4" w14:textId="77777777" w:rsidR="004F3E4C" w:rsidRPr="00745C11" w:rsidRDefault="004F3E4C" w:rsidP="004F3E4C">
      <w:pPr>
        <w:rPr>
          <w:rFonts w:cstheme="minorHAnsi"/>
        </w:rPr>
      </w:pPr>
      <w:r w:rsidRPr="00745C11">
        <w:rPr>
          <w:rFonts w:cstheme="minorHAnsi"/>
        </w:rPr>
        <w:t>La première année il a fait beaucoup de bronchites.</w:t>
      </w:r>
    </w:p>
    <w:p w14:paraId="59EAB3B2" w14:textId="77BFA01E" w:rsidR="004F3E4C" w:rsidRPr="00745C11" w:rsidRDefault="004F3E4C" w:rsidP="004F3E4C">
      <w:pPr>
        <w:rPr>
          <w:rFonts w:cstheme="minorHAnsi"/>
        </w:rPr>
      </w:pPr>
      <w:r w:rsidRPr="00745C11">
        <w:rPr>
          <w:rFonts w:cstheme="minorHAnsi"/>
        </w:rPr>
        <w:t>A la maison c’était un peu compliqué, on a fait de gros travaux : un coup sa chambre était la salle de bain , un coup on vivait tous dans le salon ; une année fatigante, Tom était constamment malade ; j’ai repris à travailler quand il avait 5 mois ; à côté de cela il était mignon, dans le sens souriant, bien dormir, il dort vraiment beaucoup, une journée type : en général il se réveille vers 9</w:t>
      </w:r>
      <w:r w:rsidR="00AA78CA">
        <w:rPr>
          <w:rFonts w:cstheme="minorHAnsi"/>
        </w:rPr>
        <w:t xml:space="preserve"> </w:t>
      </w:r>
      <w:r w:rsidRPr="00745C11">
        <w:rPr>
          <w:rFonts w:cstheme="minorHAnsi"/>
        </w:rPr>
        <w:t>h, se recouche vers 11</w:t>
      </w:r>
      <w:r w:rsidR="00AA78CA">
        <w:rPr>
          <w:rFonts w:cstheme="minorHAnsi"/>
        </w:rPr>
        <w:t xml:space="preserve"> </w:t>
      </w:r>
      <w:r w:rsidRPr="00745C11">
        <w:rPr>
          <w:rFonts w:cstheme="minorHAnsi"/>
        </w:rPr>
        <w:t>h</w:t>
      </w:r>
      <w:r w:rsidR="00AA78CA">
        <w:rPr>
          <w:rFonts w:cstheme="minorHAnsi"/>
        </w:rPr>
        <w:t xml:space="preserve"> </w:t>
      </w:r>
      <w:r w:rsidRPr="00745C11">
        <w:rPr>
          <w:rFonts w:cstheme="minorHAnsi"/>
        </w:rPr>
        <w:t>45, jusqu’à midi et demi, puis 14</w:t>
      </w:r>
      <w:r w:rsidR="00AA78CA">
        <w:rPr>
          <w:rFonts w:cstheme="minorHAnsi"/>
        </w:rPr>
        <w:t xml:space="preserve"> </w:t>
      </w:r>
      <w:r w:rsidRPr="00745C11">
        <w:rPr>
          <w:rFonts w:cstheme="minorHAnsi"/>
        </w:rPr>
        <w:t>h</w:t>
      </w:r>
      <w:r w:rsidR="00AA78CA">
        <w:rPr>
          <w:rFonts w:cstheme="minorHAnsi"/>
        </w:rPr>
        <w:t xml:space="preserve"> </w:t>
      </w:r>
      <w:r w:rsidRPr="00745C11">
        <w:rPr>
          <w:rFonts w:cstheme="minorHAnsi"/>
        </w:rPr>
        <w:t>30 – 16h, soit il redort en fin de journée ou alors à 19</w:t>
      </w:r>
      <w:r w:rsidR="00AA78CA">
        <w:rPr>
          <w:rFonts w:cstheme="minorHAnsi"/>
        </w:rPr>
        <w:t xml:space="preserve"> </w:t>
      </w:r>
      <w:r w:rsidRPr="00745C11">
        <w:rPr>
          <w:rFonts w:cstheme="minorHAnsi"/>
        </w:rPr>
        <w:t xml:space="preserve">h il commence sa nuit; par contre quand il ne dort pas il est bien tonique ;  le sommeil passe vraiment avant tout ; c’est sa priorité, il peut sauter un repas s’il dort. </w:t>
      </w:r>
    </w:p>
    <w:p w14:paraId="1BFC9AB1" w14:textId="77777777" w:rsidR="004F3E4C" w:rsidRPr="00745C11" w:rsidRDefault="004F3E4C" w:rsidP="004F3E4C">
      <w:pPr>
        <w:rPr>
          <w:rFonts w:cstheme="minorHAnsi"/>
        </w:rPr>
      </w:pPr>
      <w:r w:rsidRPr="00745C11">
        <w:rPr>
          <w:rFonts w:cstheme="minorHAnsi"/>
        </w:rPr>
        <w:t xml:space="preserve">Il va à la garderie, cela se passe super bien. </w:t>
      </w:r>
    </w:p>
    <w:p w14:paraId="44C748C6" w14:textId="0CFA3812" w:rsidR="004F3E4C" w:rsidRPr="00745C11" w:rsidRDefault="004F3E4C" w:rsidP="004F3E4C">
      <w:pPr>
        <w:rPr>
          <w:rFonts w:cstheme="minorHAnsi"/>
        </w:rPr>
      </w:pPr>
      <w:r w:rsidRPr="00745C11">
        <w:rPr>
          <w:rFonts w:cstheme="minorHAnsi"/>
        </w:rPr>
        <w:t>L’autre jour, ses sœurs l’ont emmené se promener, il a pleuré quand il ne voyait plus la maison</w:t>
      </w:r>
      <w:r w:rsidR="00AA78CA">
        <w:rPr>
          <w:rFonts w:cstheme="minorHAnsi"/>
        </w:rPr>
        <w:t>.</w:t>
      </w:r>
      <w:r w:rsidRPr="00745C11">
        <w:rPr>
          <w:rFonts w:cstheme="minorHAnsi"/>
        </w:rPr>
        <w:t xml:space="preserve"> </w:t>
      </w:r>
    </w:p>
    <w:p w14:paraId="2C3FB0EB" w14:textId="77777777" w:rsidR="004F3E4C" w:rsidRPr="00745C11" w:rsidRDefault="004F3E4C" w:rsidP="004F3E4C">
      <w:pPr>
        <w:rPr>
          <w:rFonts w:cstheme="minorHAnsi"/>
        </w:rPr>
      </w:pPr>
      <w:r w:rsidRPr="00745C11">
        <w:rPr>
          <w:rFonts w:cstheme="minorHAnsi"/>
        </w:rPr>
        <w:t>Les laitages provoquent la diarrhée.</w:t>
      </w:r>
    </w:p>
    <w:p w14:paraId="2272EACF" w14:textId="60B6DAAC" w:rsidR="004F3E4C" w:rsidRPr="00745C11" w:rsidRDefault="004F3E4C" w:rsidP="004F3E4C">
      <w:pPr>
        <w:rPr>
          <w:rFonts w:cstheme="minorHAnsi"/>
        </w:rPr>
      </w:pPr>
      <w:r w:rsidRPr="00745C11">
        <w:rPr>
          <w:rFonts w:cstheme="minorHAnsi"/>
        </w:rPr>
        <w:t>Avec ses 2 grandes sœurs, c’est le roi du monde</w:t>
      </w:r>
      <w:r w:rsidR="00AA78CA">
        <w:rPr>
          <w:rFonts w:cstheme="minorHAnsi"/>
        </w:rPr>
        <w:t>.</w:t>
      </w:r>
    </w:p>
    <w:p w14:paraId="03D54940" w14:textId="4BA6F895" w:rsidR="009E35D6" w:rsidRDefault="00AA78CA" w:rsidP="004F3E4C">
      <w:pPr>
        <w:rPr>
          <w:rFonts w:cstheme="minorHAnsi"/>
        </w:rPr>
      </w:pPr>
      <w:r w:rsidRPr="00745C11">
        <w:rPr>
          <w:rFonts w:cstheme="minorHAnsi"/>
        </w:rPr>
        <w:t>Câlin</w:t>
      </w:r>
      <w:r w:rsidR="004F3E4C" w:rsidRPr="00745C11">
        <w:rPr>
          <w:rFonts w:cstheme="minorHAnsi"/>
        </w:rPr>
        <w:t>, quand il veut</w:t>
      </w:r>
      <w:r w:rsidR="0081275E">
        <w:rPr>
          <w:rFonts w:cstheme="minorHAnsi"/>
        </w:rPr>
        <w:t>.</w:t>
      </w:r>
    </w:p>
    <w:p w14:paraId="7311B0F6" w14:textId="0A1C5AEA" w:rsidR="004F3E4C" w:rsidRPr="00745C11" w:rsidRDefault="004F3E4C" w:rsidP="004F3E4C">
      <w:pPr>
        <w:rPr>
          <w:rFonts w:cstheme="minorHAnsi"/>
        </w:rPr>
      </w:pPr>
      <w:r w:rsidRPr="00745C11">
        <w:rPr>
          <w:rFonts w:cstheme="minorHAnsi"/>
        </w:rPr>
        <w:t>aime se faire examiner</w:t>
      </w:r>
      <w:r w:rsidR="0081275E">
        <w:rPr>
          <w:rFonts w:cstheme="minorHAnsi"/>
        </w:rPr>
        <w:t>.</w:t>
      </w:r>
    </w:p>
    <w:p w14:paraId="2FFE76D8" w14:textId="6118304E" w:rsidR="004F3E4C" w:rsidRPr="00745C11" w:rsidRDefault="004F3E4C" w:rsidP="004F3E4C">
      <w:pPr>
        <w:rPr>
          <w:rFonts w:cstheme="minorHAnsi"/>
        </w:rPr>
      </w:pPr>
    </w:p>
    <w:p w14:paraId="5022023A" w14:textId="3013AF25" w:rsidR="004F3E4C" w:rsidRPr="00745C11" w:rsidRDefault="009E35D6" w:rsidP="004F3E4C">
      <w:pPr>
        <w:rPr>
          <w:rFonts w:cstheme="minorHAnsi"/>
        </w:rPr>
      </w:pPr>
      <w:r>
        <w:rPr>
          <w:rFonts w:cstheme="minorHAnsi"/>
        </w:rPr>
        <w:t xml:space="preserve">Je regarde la rubrique Generalities – Convulsions, spasms, children, in et </w:t>
      </w:r>
      <w:r>
        <w:rPr>
          <w:rFonts w:eastAsia="Times New Roman"/>
          <w:lang w:eastAsia="fr-FR"/>
        </w:rPr>
        <w:t xml:space="preserve">je choisis </w:t>
      </w:r>
      <w:r w:rsidRPr="0081275E">
        <w:rPr>
          <w:rFonts w:eastAsia="Times New Roman"/>
          <w:lang w:eastAsia="fr-FR"/>
        </w:rPr>
        <w:t>Phosphorus</w:t>
      </w:r>
      <w:r>
        <w:rPr>
          <w:rFonts w:eastAsia="Times New Roman"/>
          <w:lang w:eastAsia="fr-FR"/>
        </w:rPr>
        <w:t xml:space="preserve"> sur le côté "va en contact facilement, très solaire de l'enfant"... </w:t>
      </w:r>
      <w:r w:rsidR="0081275E">
        <w:rPr>
          <w:rFonts w:eastAsia="Times New Roman"/>
          <w:lang w:eastAsia="fr-FR"/>
        </w:rPr>
        <w:t>Prescription</w:t>
      </w:r>
      <w:r>
        <w:rPr>
          <w:rFonts w:eastAsia="Times New Roman"/>
          <w:lang w:eastAsia="fr-FR"/>
        </w:rPr>
        <w:t xml:space="preserve"> faite à l'intuition... </w:t>
      </w:r>
    </w:p>
    <w:p w14:paraId="43BC4908" w14:textId="09AEAB3D" w:rsidR="004F3E4C" w:rsidRPr="00745C11" w:rsidRDefault="004F3E4C" w:rsidP="004F3E4C">
      <w:pPr>
        <w:rPr>
          <w:rFonts w:cstheme="minorHAnsi"/>
        </w:rPr>
      </w:pPr>
      <w:r w:rsidRPr="00DA35E4">
        <w:rPr>
          <w:rFonts w:cstheme="minorHAnsi"/>
        </w:rPr>
        <w:t>PHOSPHORUS  15</w:t>
      </w:r>
      <w:r w:rsidR="00296B40" w:rsidRPr="00DA35E4">
        <w:rPr>
          <w:rFonts w:cstheme="minorHAnsi"/>
        </w:rPr>
        <w:t xml:space="preserve"> CH</w:t>
      </w:r>
      <w:r w:rsidRPr="00DA35E4">
        <w:rPr>
          <w:rFonts w:cstheme="minorHAnsi"/>
        </w:rPr>
        <w:t xml:space="preserve"> </w:t>
      </w:r>
      <w:r w:rsidRPr="00745C11">
        <w:rPr>
          <w:rFonts w:cstheme="minorHAnsi"/>
        </w:rPr>
        <w:t>3 gra</w:t>
      </w:r>
      <w:r w:rsidR="00C85898" w:rsidRPr="00745C11">
        <w:rPr>
          <w:rFonts w:cstheme="minorHAnsi"/>
        </w:rPr>
        <w:t>nules à renouveler dans un mois.</w:t>
      </w:r>
    </w:p>
    <w:p w14:paraId="294A8935" w14:textId="77777777" w:rsidR="004F3E4C" w:rsidRPr="00745C11" w:rsidRDefault="004F3E4C" w:rsidP="004F3E4C">
      <w:pPr>
        <w:rPr>
          <w:rFonts w:cstheme="minorHAnsi"/>
        </w:rPr>
      </w:pPr>
    </w:p>
    <w:p w14:paraId="2B7E6CCE" w14:textId="77777777" w:rsidR="004F3E4C" w:rsidRPr="00DA35E4" w:rsidRDefault="004F3E4C" w:rsidP="004F3E4C">
      <w:pPr>
        <w:rPr>
          <w:rFonts w:cstheme="minorHAnsi"/>
          <w:b/>
          <w:bCs/>
          <w:color w:val="333333"/>
          <w:sz w:val="21"/>
          <w:u w:val="single"/>
        </w:rPr>
      </w:pPr>
      <w:r w:rsidRPr="00DA35E4">
        <w:rPr>
          <w:rFonts w:cstheme="minorHAnsi"/>
          <w:b/>
          <w:bCs/>
          <w:u w:val="single"/>
        </w:rPr>
        <w:t>25/05/2020</w:t>
      </w:r>
    </w:p>
    <w:p w14:paraId="2C20D74E" w14:textId="77777777" w:rsidR="004F3E4C" w:rsidRPr="00745C11" w:rsidRDefault="004F3E4C" w:rsidP="004F3E4C">
      <w:pPr>
        <w:spacing w:after="0"/>
        <w:rPr>
          <w:rFonts w:cstheme="minorHAnsi"/>
          <w:color w:val="333333"/>
          <w:sz w:val="21"/>
        </w:rPr>
      </w:pPr>
      <w:r w:rsidRPr="00745C11">
        <w:rPr>
          <w:rFonts w:cstheme="minorHAnsi"/>
          <w:color w:val="333333"/>
          <w:sz w:val="21"/>
        </w:rPr>
        <w:t>Bonjour Mme Erbacher,</w:t>
      </w:r>
    </w:p>
    <w:p w14:paraId="02F09538" w14:textId="77777777" w:rsidR="004F3E4C" w:rsidRPr="00745C11" w:rsidRDefault="004F3E4C" w:rsidP="004F3E4C">
      <w:pPr>
        <w:spacing w:after="0"/>
        <w:rPr>
          <w:rFonts w:cstheme="minorHAnsi"/>
          <w:color w:val="333333"/>
          <w:sz w:val="21"/>
        </w:rPr>
      </w:pPr>
    </w:p>
    <w:p w14:paraId="62993C90" w14:textId="77777777" w:rsidR="004F3E4C" w:rsidRPr="00745C11" w:rsidRDefault="004F3E4C" w:rsidP="004F3E4C">
      <w:pPr>
        <w:spacing w:after="0"/>
        <w:rPr>
          <w:rFonts w:cstheme="minorHAnsi"/>
          <w:color w:val="333333"/>
          <w:sz w:val="21"/>
        </w:rPr>
      </w:pPr>
      <w:r w:rsidRPr="00745C11">
        <w:rPr>
          <w:rFonts w:cstheme="minorHAnsi"/>
          <w:color w:val="333333"/>
          <w:sz w:val="21"/>
        </w:rPr>
        <w:t>Voici des nouvelles de Tom, nous nous sommes vus, il y a un bon mois...</w:t>
      </w:r>
    </w:p>
    <w:p w14:paraId="2BB55B80" w14:textId="77777777" w:rsidR="004F3E4C" w:rsidRPr="00745C11" w:rsidRDefault="004F3E4C" w:rsidP="004F3E4C">
      <w:pPr>
        <w:spacing w:after="0"/>
        <w:rPr>
          <w:rFonts w:cstheme="minorHAnsi"/>
          <w:color w:val="333333"/>
          <w:sz w:val="21"/>
        </w:rPr>
      </w:pPr>
      <w:r w:rsidRPr="00745C11">
        <w:rPr>
          <w:rFonts w:cstheme="minorHAnsi"/>
          <w:color w:val="333333"/>
          <w:sz w:val="21"/>
        </w:rPr>
        <w:t>Et il y a eu du changement : </w:t>
      </w:r>
    </w:p>
    <w:p w14:paraId="6783F94A" w14:textId="77777777" w:rsidR="004F3E4C" w:rsidRPr="00745C11" w:rsidRDefault="004F3E4C" w:rsidP="004F3E4C">
      <w:pPr>
        <w:spacing w:after="0"/>
        <w:rPr>
          <w:rFonts w:cstheme="minorHAnsi"/>
          <w:color w:val="333333"/>
          <w:sz w:val="21"/>
        </w:rPr>
      </w:pPr>
    </w:p>
    <w:p w14:paraId="4CFF8A23" w14:textId="45CD4342" w:rsidR="004F3E4C" w:rsidRPr="00745C11" w:rsidRDefault="004F3E4C" w:rsidP="004F3E4C">
      <w:pPr>
        <w:spacing w:after="0"/>
        <w:rPr>
          <w:rFonts w:cstheme="minorHAnsi"/>
          <w:color w:val="333333"/>
          <w:sz w:val="21"/>
        </w:rPr>
      </w:pPr>
      <w:r w:rsidRPr="00745C11">
        <w:rPr>
          <w:rFonts w:cstheme="minorHAnsi"/>
          <w:color w:val="333333"/>
          <w:sz w:val="21"/>
        </w:rPr>
        <w:t>La TRES bonne nouvelle c’est que les crises de Tom, s’espacent vraiment, la dernière remonte</w:t>
      </w:r>
      <w:r w:rsidR="00C85898" w:rsidRPr="00745C11">
        <w:rPr>
          <w:rFonts w:cstheme="minorHAnsi"/>
          <w:color w:val="333333"/>
          <w:sz w:val="21"/>
        </w:rPr>
        <w:t xml:space="preserve"> à 15 jours, dans son bain, (j'</w:t>
      </w:r>
      <w:r w:rsidRPr="00745C11">
        <w:rPr>
          <w:rFonts w:cstheme="minorHAnsi"/>
          <w:color w:val="333333"/>
          <w:sz w:val="21"/>
        </w:rPr>
        <w:t>ai eu peur, il était allongé dans son bain,</w:t>
      </w:r>
      <w:r w:rsidR="00C85898" w:rsidRPr="00745C11">
        <w:rPr>
          <w:rFonts w:cstheme="minorHAnsi"/>
          <w:color w:val="333333"/>
          <w:sz w:val="21"/>
        </w:rPr>
        <w:t xml:space="preserve"> </w:t>
      </w:r>
      <w:r w:rsidRPr="00745C11">
        <w:rPr>
          <w:rFonts w:cstheme="minorHAnsi"/>
          <w:color w:val="333333"/>
          <w:sz w:val="21"/>
        </w:rPr>
        <w:t xml:space="preserve">en même </w:t>
      </w:r>
      <w:r w:rsidR="0081275E">
        <w:rPr>
          <w:rFonts w:cstheme="minorHAnsi"/>
          <w:color w:val="333333"/>
          <w:sz w:val="21"/>
        </w:rPr>
        <w:t>temps</w:t>
      </w:r>
      <w:r w:rsidRPr="00745C11">
        <w:rPr>
          <w:rFonts w:cstheme="minorHAnsi"/>
          <w:color w:val="333333"/>
          <w:sz w:val="21"/>
        </w:rPr>
        <w:t>),</w:t>
      </w:r>
      <w:r w:rsidR="00C85898" w:rsidRPr="00745C11">
        <w:rPr>
          <w:rFonts w:cstheme="minorHAnsi"/>
          <w:color w:val="333333"/>
          <w:sz w:val="21"/>
        </w:rPr>
        <w:t xml:space="preserve"> </w:t>
      </w:r>
      <w:r w:rsidRPr="00745C11">
        <w:rPr>
          <w:rFonts w:cstheme="minorHAnsi"/>
          <w:color w:val="333333"/>
          <w:sz w:val="21"/>
        </w:rPr>
        <w:t>mais depuis, nous n’en avons pas constaté d’autres.</w:t>
      </w:r>
    </w:p>
    <w:p w14:paraId="02633D08" w14:textId="77777777" w:rsidR="004F3E4C" w:rsidRPr="00745C11" w:rsidRDefault="004F3E4C" w:rsidP="004F3E4C">
      <w:pPr>
        <w:spacing w:after="0"/>
        <w:rPr>
          <w:rFonts w:cstheme="minorHAnsi"/>
          <w:color w:val="333333"/>
          <w:sz w:val="21"/>
        </w:rPr>
      </w:pPr>
    </w:p>
    <w:p w14:paraId="342906FE" w14:textId="57E4DCAC" w:rsidR="004F3E4C" w:rsidRPr="00745C11" w:rsidRDefault="004F3E4C" w:rsidP="004F3E4C">
      <w:pPr>
        <w:spacing w:after="0"/>
        <w:rPr>
          <w:rFonts w:cstheme="minorHAnsi"/>
          <w:color w:val="333333"/>
          <w:sz w:val="21"/>
        </w:rPr>
      </w:pPr>
      <w:r w:rsidRPr="00745C11">
        <w:rPr>
          <w:rFonts w:cstheme="minorHAnsi"/>
          <w:color w:val="333333"/>
          <w:sz w:val="21"/>
        </w:rPr>
        <w:t xml:space="preserve">Son "comportement" a changé, il pleure dès que je </w:t>
      </w:r>
      <w:r w:rsidR="00C85898" w:rsidRPr="00745C11">
        <w:rPr>
          <w:rFonts w:cstheme="minorHAnsi"/>
          <w:color w:val="333333"/>
          <w:sz w:val="21"/>
        </w:rPr>
        <w:t>le laisse</w:t>
      </w:r>
      <w:r w:rsidRPr="00745C11">
        <w:rPr>
          <w:rFonts w:cstheme="minorHAnsi"/>
          <w:color w:val="333333"/>
          <w:sz w:val="21"/>
        </w:rPr>
        <w:t>,</w:t>
      </w:r>
      <w:r w:rsidR="00C85898" w:rsidRPr="00745C11">
        <w:rPr>
          <w:rFonts w:cstheme="minorHAnsi"/>
          <w:color w:val="333333"/>
          <w:sz w:val="21"/>
        </w:rPr>
        <w:t xml:space="preserve"> </w:t>
      </w:r>
      <w:r w:rsidRPr="00745C11">
        <w:rPr>
          <w:rFonts w:cstheme="minorHAnsi"/>
          <w:color w:val="333333"/>
          <w:sz w:val="21"/>
        </w:rPr>
        <w:t>(</w:t>
      </w:r>
      <w:r w:rsidR="00C85898" w:rsidRPr="00745C11">
        <w:rPr>
          <w:rFonts w:cstheme="minorHAnsi"/>
          <w:color w:val="333333"/>
          <w:sz w:val="21"/>
        </w:rPr>
        <w:t xml:space="preserve">chez la nounou, </w:t>
      </w:r>
      <w:r w:rsidR="00296B40">
        <w:rPr>
          <w:rFonts w:cstheme="minorHAnsi"/>
          <w:color w:val="333333"/>
          <w:sz w:val="21"/>
        </w:rPr>
        <w:t xml:space="preserve">les </w:t>
      </w:r>
      <w:r w:rsidR="00C85898" w:rsidRPr="00745C11">
        <w:rPr>
          <w:rFonts w:cstheme="minorHAnsi"/>
          <w:color w:val="333333"/>
          <w:sz w:val="21"/>
        </w:rPr>
        <w:t>mamies</w:t>
      </w:r>
      <w:r w:rsidRPr="00745C11">
        <w:rPr>
          <w:rFonts w:cstheme="minorHAnsi"/>
          <w:color w:val="333333"/>
          <w:sz w:val="21"/>
        </w:rPr>
        <w:t>) c’est moins flagrant avec son papa.</w:t>
      </w:r>
    </w:p>
    <w:p w14:paraId="24FE02C3" w14:textId="77777777" w:rsidR="004F3E4C" w:rsidRPr="00745C11" w:rsidRDefault="004F3E4C" w:rsidP="004F3E4C">
      <w:pPr>
        <w:spacing w:after="0"/>
        <w:rPr>
          <w:rFonts w:cstheme="minorHAnsi"/>
          <w:color w:val="333333"/>
          <w:sz w:val="21"/>
        </w:rPr>
      </w:pPr>
    </w:p>
    <w:p w14:paraId="3FBCBE11" w14:textId="6E9A0BAC" w:rsidR="004F3E4C" w:rsidRPr="00745C11" w:rsidRDefault="004F3E4C" w:rsidP="004F3E4C">
      <w:pPr>
        <w:spacing w:after="0"/>
        <w:rPr>
          <w:rFonts w:cstheme="minorHAnsi"/>
          <w:color w:val="333333"/>
          <w:sz w:val="21"/>
        </w:rPr>
      </w:pPr>
      <w:r w:rsidRPr="00745C11">
        <w:rPr>
          <w:rFonts w:cstheme="minorHAnsi"/>
          <w:color w:val="333333"/>
          <w:sz w:val="21"/>
        </w:rPr>
        <w:t>Il se cache le visage, lorsque qu’une personne lui parle, sauf si elle fait vraiment partie de son entourage...</w:t>
      </w:r>
      <w:r w:rsidR="00C85898" w:rsidRPr="00745C11">
        <w:rPr>
          <w:rFonts w:cstheme="minorHAnsi"/>
          <w:color w:val="333333"/>
          <w:sz w:val="21"/>
        </w:rPr>
        <w:t xml:space="preserve"> </w:t>
      </w:r>
      <w:r w:rsidRPr="00745C11">
        <w:rPr>
          <w:rFonts w:cstheme="minorHAnsi"/>
          <w:color w:val="333333"/>
          <w:sz w:val="21"/>
        </w:rPr>
        <w:t>aprè</w:t>
      </w:r>
      <w:r w:rsidR="00C85898" w:rsidRPr="00745C11">
        <w:rPr>
          <w:rFonts w:cstheme="minorHAnsi"/>
          <w:color w:val="333333"/>
          <w:sz w:val="21"/>
        </w:rPr>
        <w:t>s un certain temps, ça va mieux</w:t>
      </w:r>
      <w:r w:rsidRPr="00745C11">
        <w:rPr>
          <w:rFonts w:cstheme="minorHAnsi"/>
          <w:color w:val="333333"/>
          <w:sz w:val="21"/>
        </w:rPr>
        <w:t>,</w:t>
      </w:r>
      <w:r w:rsidR="00C85898" w:rsidRPr="00745C11">
        <w:rPr>
          <w:rFonts w:cstheme="minorHAnsi"/>
          <w:color w:val="333333"/>
          <w:sz w:val="21"/>
        </w:rPr>
        <w:t xml:space="preserve"> et interagit</w:t>
      </w:r>
      <w:r w:rsidRPr="00745C11">
        <w:rPr>
          <w:rFonts w:cstheme="minorHAnsi"/>
          <w:color w:val="333333"/>
          <w:sz w:val="21"/>
        </w:rPr>
        <w:t>,</w:t>
      </w:r>
      <w:r w:rsidR="00C85898" w:rsidRPr="00745C11">
        <w:rPr>
          <w:rFonts w:cstheme="minorHAnsi"/>
          <w:color w:val="333333"/>
          <w:sz w:val="21"/>
        </w:rPr>
        <w:t xml:space="preserve"> </w:t>
      </w:r>
      <w:r w:rsidRPr="00745C11">
        <w:rPr>
          <w:rFonts w:cstheme="minorHAnsi"/>
          <w:color w:val="333333"/>
          <w:sz w:val="21"/>
        </w:rPr>
        <w:t>mais il lui fait un peu de temps...c’est vraiment nouveau, Tom était plus dans la communication avec qui veut lui parler...</w:t>
      </w:r>
    </w:p>
    <w:p w14:paraId="46D47A1A" w14:textId="77777777" w:rsidR="004F3E4C" w:rsidRPr="00745C11" w:rsidRDefault="004F3E4C" w:rsidP="004F3E4C">
      <w:pPr>
        <w:spacing w:after="0"/>
        <w:rPr>
          <w:rFonts w:cstheme="minorHAnsi"/>
          <w:color w:val="333333"/>
          <w:sz w:val="21"/>
        </w:rPr>
      </w:pPr>
    </w:p>
    <w:p w14:paraId="605D0ECF" w14:textId="26BEB761" w:rsidR="004F3E4C" w:rsidRPr="00745C11" w:rsidRDefault="004F3E4C" w:rsidP="004F3E4C">
      <w:pPr>
        <w:spacing w:after="0"/>
        <w:rPr>
          <w:rFonts w:cstheme="minorHAnsi"/>
          <w:color w:val="333333"/>
          <w:sz w:val="21"/>
        </w:rPr>
      </w:pPr>
      <w:r w:rsidRPr="00745C11">
        <w:rPr>
          <w:rFonts w:cstheme="minorHAnsi"/>
          <w:color w:val="333333"/>
          <w:sz w:val="21"/>
        </w:rPr>
        <w:t>Il dort beaucoup moins</w:t>
      </w:r>
      <w:r w:rsidR="0081275E">
        <w:rPr>
          <w:rFonts w:cstheme="minorHAnsi"/>
          <w:color w:val="333333"/>
          <w:sz w:val="21"/>
        </w:rPr>
        <w:t xml:space="preserve"> </w:t>
      </w:r>
      <w:r w:rsidRPr="00745C11">
        <w:rPr>
          <w:rFonts w:cstheme="minorHAnsi"/>
          <w:color w:val="333333"/>
          <w:sz w:val="21"/>
        </w:rPr>
        <w:t>!! </w:t>
      </w:r>
    </w:p>
    <w:p w14:paraId="6D0E1375" w14:textId="0345C0A6" w:rsidR="004F3E4C" w:rsidRPr="00745C11" w:rsidRDefault="004F3E4C" w:rsidP="004F3E4C">
      <w:pPr>
        <w:spacing w:after="0"/>
        <w:rPr>
          <w:rFonts w:cstheme="minorHAnsi"/>
          <w:color w:val="333333"/>
          <w:sz w:val="21"/>
        </w:rPr>
      </w:pPr>
      <w:r w:rsidRPr="00745C11">
        <w:rPr>
          <w:rFonts w:cstheme="minorHAnsi"/>
          <w:color w:val="333333"/>
          <w:sz w:val="21"/>
        </w:rPr>
        <w:t>Dort toujours tôt le soir vers 19</w:t>
      </w:r>
      <w:r w:rsidR="0081275E">
        <w:rPr>
          <w:rFonts w:cstheme="minorHAnsi"/>
          <w:color w:val="333333"/>
          <w:sz w:val="21"/>
        </w:rPr>
        <w:t xml:space="preserve"> </w:t>
      </w:r>
      <w:r w:rsidRPr="00745C11">
        <w:rPr>
          <w:rFonts w:cstheme="minorHAnsi"/>
          <w:color w:val="333333"/>
          <w:sz w:val="21"/>
        </w:rPr>
        <w:t>h,</w:t>
      </w:r>
      <w:r w:rsidR="00C85898" w:rsidRPr="00745C11">
        <w:rPr>
          <w:rFonts w:cstheme="minorHAnsi"/>
          <w:color w:val="333333"/>
          <w:sz w:val="21"/>
        </w:rPr>
        <w:t xml:space="preserve"> et ce jusqu'à</w:t>
      </w:r>
      <w:r w:rsidRPr="00745C11">
        <w:rPr>
          <w:rFonts w:cstheme="minorHAnsi"/>
          <w:color w:val="333333"/>
          <w:sz w:val="21"/>
        </w:rPr>
        <w:t xml:space="preserve"> 8h</w:t>
      </w:r>
      <w:r w:rsidR="0081275E">
        <w:rPr>
          <w:rFonts w:cstheme="minorHAnsi"/>
          <w:color w:val="333333"/>
          <w:sz w:val="21"/>
        </w:rPr>
        <w:t xml:space="preserve"> </w:t>
      </w:r>
      <w:r w:rsidRPr="00745C11">
        <w:rPr>
          <w:rFonts w:cstheme="minorHAnsi"/>
          <w:color w:val="333333"/>
          <w:sz w:val="21"/>
        </w:rPr>
        <w:t>30</w:t>
      </w:r>
      <w:r w:rsidR="0081275E">
        <w:rPr>
          <w:rFonts w:cstheme="minorHAnsi"/>
          <w:color w:val="333333"/>
          <w:sz w:val="21"/>
        </w:rPr>
        <w:t>-</w:t>
      </w:r>
      <w:r w:rsidRPr="00745C11">
        <w:rPr>
          <w:rFonts w:cstheme="minorHAnsi"/>
          <w:color w:val="333333"/>
          <w:sz w:val="21"/>
        </w:rPr>
        <w:t>9</w:t>
      </w:r>
      <w:r w:rsidR="0081275E">
        <w:rPr>
          <w:rFonts w:cstheme="minorHAnsi"/>
          <w:color w:val="333333"/>
          <w:sz w:val="21"/>
        </w:rPr>
        <w:t xml:space="preserve"> </w:t>
      </w:r>
      <w:r w:rsidRPr="00745C11">
        <w:rPr>
          <w:rFonts w:cstheme="minorHAnsi"/>
          <w:color w:val="333333"/>
          <w:sz w:val="21"/>
        </w:rPr>
        <w:t>h,</w:t>
      </w:r>
      <w:r w:rsidR="00C85898" w:rsidRPr="00745C11">
        <w:rPr>
          <w:rFonts w:cstheme="minorHAnsi"/>
          <w:color w:val="333333"/>
          <w:sz w:val="21"/>
        </w:rPr>
        <w:t xml:space="preserve"> </w:t>
      </w:r>
      <w:r w:rsidRPr="00745C11">
        <w:rPr>
          <w:rFonts w:cstheme="minorHAnsi"/>
          <w:color w:val="333333"/>
          <w:sz w:val="21"/>
        </w:rPr>
        <w:t>si on le laisse dormir.</w:t>
      </w:r>
      <w:r w:rsidR="00C85898" w:rsidRPr="00745C11">
        <w:rPr>
          <w:rFonts w:cstheme="minorHAnsi"/>
          <w:color w:val="333333"/>
          <w:sz w:val="21"/>
        </w:rPr>
        <w:t xml:space="preserve"> </w:t>
      </w:r>
      <w:r w:rsidRPr="00745C11">
        <w:rPr>
          <w:rFonts w:cstheme="minorHAnsi"/>
          <w:color w:val="333333"/>
          <w:sz w:val="21"/>
        </w:rPr>
        <w:t>Mais le matin, ne dor</w:t>
      </w:r>
      <w:r w:rsidR="00C85898" w:rsidRPr="00745C11">
        <w:rPr>
          <w:rFonts w:cstheme="minorHAnsi"/>
          <w:color w:val="333333"/>
          <w:sz w:val="21"/>
        </w:rPr>
        <w:t>t</w:t>
      </w:r>
      <w:r w:rsidRPr="00745C11">
        <w:rPr>
          <w:rFonts w:cstheme="minorHAnsi"/>
          <w:color w:val="333333"/>
          <w:sz w:val="21"/>
        </w:rPr>
        <w:t xml:space="preserve"> plus, et l'après-midi 1</w:t>
      </w:r>
      <w:r w:rsidR="0081275E">
        <w:rPr>
          <w:rFonts w:cstheme="minorHAnsi"/>
          <w:color w:val="333333"/>
          <w:sz w:val="21"/>
        </w:rPr>
        <w:t xml:space="preserve"> </w:t>
      </w:r>
      <w:r w:rsidRPr="00745C11">
        <w:rPr>
          <w:rFonts w:cstheme="minorHAnsi"/>
          <w:color w:val="333333"/>
          <w:sz w:val="21"/>
        </w:rPr>
        <w:t>h</w:t>
      </w:r>
      <w:r w:rsidR="0081275E">
        <w:rPr>
          <w:rFonts w:cstheme="minorHAnsi"/>
          <w:color w:val="333333"/>
          <w:sz w:val="21"/>
        </w:rPr>
        <w:t xml:space="preserve"> </w:t>
      </w:r>
      <w:r w:rsidRPr="00745C11">
        <w:rPr>
          <w:rFonts w:cstheme="minorHAnsi"/>
          <w:color w:val="333333"/>
          <w:sz w:val="21"/>
        </w:rPr>
        <w:t>30</w:t>
      </w:r>
      <w:r w:rsidR="0081275E">
        <w:rPr>
          <w:rFonts w:cstheme="minorHAnsi"/>
          <w:color w:val="333333"/>
          <w:sz w:val="21"/>
        </w:rPr>
        <w:t>-</w:t>
      </w:r>
      <w:r w:rsidRPr="00745C11">
        <w:rPr>
          <w:rFonts w:cstheme="minorHAnsi"/>
          <w:color w:val="333333"/>
          <w:sz w:val="21"/>
        </w:rPr>
        <w:t>2</w:t>
      </w:r>
      <w:r w:rsidR="0081275E">
        <w:rPr>
          <w:rFonts w:cstheme="minorHAnsi"/>
          <w:color w:val="333333"/>
          <w:sz w:val="21"/>
        </w:rPr>
        <w:t xml:space="preserve"> </w:t>
      </w:r>
      <w:r w:rsidRPr="00745C11">
        <w:rPr>
          <w:rFonts w:cstheme="minorHAnsi"/>
          <w:color w:val="333333"/>
          <w:sz w:val="21"/>
        </w:rPr>
        <w:t>h, mais pas plus....</w:t>
      </w:r>
    </w:p>
    <w:p w14:paraId="500D5DCC" w14:textId="155A6703" w:rsidR="004F3E4C" w:rsidRPr="00745C11" w:rsidRDefault="004F3E4C" w:rsidP="004F3E4C">
      <w:pPr>
        <w:spacing w:after="0"/>
        <w:rPr>
          <w:rFonts w:cstheme="minorHAnsi"/>
          <w:color w:val="333333"/>
          <w:sz w:val="21"/>
        </w:rPr>
      </w:pPr>
      <w:r w:rsidRPr="00745C11">
        <w:rPr>
          <w:rFonts w:cstheme="minorHAnsi"/>
          <w:color w:val="333333"/>
          <w:sz w:val="21"/>
        </w:rPr>
        <w:t>Av</w:t>
      </w:r>
      <w:r w:rsidR="00C85898" w:rsidRPr="00745C11">
        <w:rPr>
          <w:rFonts w:cstheme="minorHAnsi"/>
          <w:color w:val="333333"/>
          <w:sz w:val="21"/>
        </w:rPr>
        <w:t xml:space="preserve">ant il dormait matin, début </w:t>
      </w:r>
      <w:r w:rsidR="0081275E">
        <w:rPr>
          <w:rFonts w:cstheme="minorHAnsi"/>
          <w:color w:val="333333"/>
          <w:sz w:val="21"/>
        </w:rPr>
        <w:t>d’après-midi</w:t>
      </w:r>
      <w:r w:rsidRPr="00745C11">
        <w:rPr>
          <w:rFonts w:cstheme="minorHAnsi"/>
          <w:color w:val="333333"/>
          <w:sz w:val="21"/>
        </w:rPr>
        <w:t>,</w:t>
      </w:r>
      <w:r w:rsidR="00C85898" w:rsidRPr="00745C11">
        <w:rPr>
          <w:rFonts w:cstheme="minorHAnsi"/>
          <w:color w:val="333333"/>
          <w:sz w:val="21"/>
        </w:rPr>
        <w:t xml:space="preserve"> </w:t>
      </w:r>
      <w:r w:rsidRPr="00745C11">
        <w:rPr>
          <w:rFonts w:cstheme="minorHAnsi"/>
          <w:color w:val="333333"/>
          <w:sz w:val="21"/>
        </w:rPr>
        <w:t>fin d</w:t>
      </w:r>
      <w:r w:rsidR="00C85898" w:rsidRPr="00745C11">
        <w:rPr>
          <w:rFonts w:cstheme="minorHAnsi"/>
          <w:color w:val="333333"/>
          <w:sz w:val="21"/>
        </w:rPr>
        <w:t>’</w:t>
      </w:r>
      <w:r w:rsidRPr="00745C11">
        <w:rPr>
          <w:rFonts w:cstheme="minorHAnsi"/>
          <w:color w:val="333333"/>
          <w:sz w:val="21"/>
        </w:rPr>
        <w:t>apr</w:t>
      </w:r>
      <w:r w:rsidR="0081275E">
        <w:rPr>
          <w:rFonts w:cstheme="minorHAnsi"/>
          <w:color w:val="333333"/>
          <w:sz w:val="21"/>
        </w:rPr>
        <w:t>ès-midi</w:t>
      </w:r>
      <w:r w:rsidRPr="00745C11">
        <w:rPr>
          <w:rFonts w:cstheme="minorHAnsi"/>
          <w:color w:val="333333"/>
          <w:sz w:val="21"/>
        </w:rPr>
        <w:t>, et coucher 19</w:t>
      </w:r>
      <w:r w:rsidR="0081275E">
        <w:rPr>
          <w:rFonts w:cstheme="minorHAnsi"/>
          <w:color w:val="333333"/>
          <w:sz w:val="21"/>
        </w:rPr>
        <w:t xml:space="preserve"> </w:t>
      </w:r>
      <w:r w:rsidRPr="00745C11">
        <w:rPr>
          <w:rFonts w:cstheme="minorHAnsi"/>
          <w:color w:val="333333"/>
          <w:sz w:val="21"/>
        </w:rPr>
        <w:t>h</w:t>
      </w:r>
      <w:r w:rsidR="0081275E">
        <w:rPr>
          <w:rFonts w:cstheme="minorHAnsi"/>
          <w:color w:val="333333"/>
          <w:sz w:val="21"/>
        </w:rPr>
        <w:t xml:space="preserve"> </w:t>
      </w:r>
      <w:r w:rsidRPr="00745C11">
        <w:rPr>
          <w:rFonts w:cstheme="minorHAnsi"/>
          <w:color w:val="333333"/>
          <w:sz w:val="21"/>
        </w:rPr>
        <w:t>30</w:t>
      </w:r>
      <w:r w:rsidR="0081275E">
        <w:rPr>
          <w:rFonts w:cstheme="minorHAnsi"/>
          <w:color w:val="333333"/>
          <w:sz w:val="21"/>
        </w:rPr>
        <w:t>…</w:t>
      </w:r>
    </w:p>
    <w:p w14:paraId="2BD44356" w14:textId="3DC9D6E4" w:rsidR="004F3E4C" w:rsidRPr="00745C11" w:rsidRDefault="004F3E4C" w:rsidP="004F3E4C">
      <w:pPr>
        <w:spacing w:after="0"/>
        <w:rPr>
          <w:rFonts w:cstheme="minorHAnsi"/>
          <w:color w:val="333333"/>
          <w:sz w:val="21"/>
        </w:rPr>
      </w:pPr>
      <w:r w:rsidRPr="00745C11">
        <w:rPr>
          <w:rFonts w:cstheme="minorHAnsi"/>
          <w:color w:val="333333"/>
          <w:sz w:val="21"/>
        </w:rPr>
        <w:t>Je</w:t>
      </w:r>
      <w:r w:rsidR="00C85898" w:rsidRPr="00745C11">
        <w:rPr>
          <w:rFonts w:cstheme="minorHAnsi"/>
          <w:color w:val="333333"/>
          <w:sz w:val="21"/>
        </w:rPr>
        <w:t xml:space="preserve"> me pose la question quand même</w:t>
      </w:r>
      <w:r w:rsidRPr="00745C11">
        <w:rPr>
          <w:rFonts w:cstheme="minorHAnsi"/>
          <w:color w:val="333333"/>
          <w:sz w:val="21"/>
        </w:rPr>
        <w:t>, à savoir si les crises ne le fatiguaient pas...</w:t>
      </w:r>
      <w:r w:rsidR="0081275E">
        <w:rPr>
          <w:rFonts w:cstheme="minorHAnsi"/>
          <w:color w:val="333333"/>
          <w:sz w:val="21"/>
        </w:rPr>
        <w:t xml:space="preserve"> </w:t>
      </w:r>
      <w:r w:rsidRPr="00745C11">
        <w:rPr>
          <w:rFonts w:cstheme="minorHAnsi"/>
          <w:color w:val="333333"/>
          <w:sz w:val="21"/>
        </w:rPr>
        <w:t>??</w:t>
      </w:r>
    </w:p>
    <w:p w14:paraId="0928071F" w14:textId="77777777" w:rsidR="004F3E4C" w:rsidRPr="00745C11" w:rsidRDefault="004F3E4C" w:rsidP="004F3E4C">
      <w:pPr>
        <w:spacing w:after="0"/>
        <w:rPr>
          <w:rFonts w:cstheme="minorHAnsi"/>
          <w:color w:val="333333"/>
          <w:sz w:val="21"/>
        </w:rPr>
      </w:pPr>
    </w:p>
    <w:p w14:paraId="5FA5F1AC" w14:textId="77777777" w:rsidR="004F3E4C" w:rsidRPr="00745C11" w:rsidRDefault="004F3E4C" w:rsidP="004F3E4C">
      <w:pPr>
        <w:spacing w:after="0"/>
        <w:rPr>
          <w:rFonts w:cstheme="minorHAnsi"/>
          <w:color w:val="333333"/>
          <w:sz w:val="21"/>
        </w:rPr>
      </w:pPr>
      <w:r w:rsidRPr="00745C11">
        <w:rPr>
          <w:rFonts w:cstheme="minorHAnsi"/>
          <w:color w:val="333333"/>
          <w:sz w:val="21"/>
        </w:rPr>
        <w:t>Début jui</w:t>
      </w:r>
      <w:r w:rsidR="00512ADF" w:rsidRPr="00745C11">
        <w:rPr>
          <w:rFonts w:cstheme="minorHAnsi"/>
          <w:color w:val="333333"/>
          <w:sz w:val="21"/>
        </w:rPr>
        <w:t>n, il a l’autre dose à prendre.</w:t>
      </w:r>
    </w:p>
    <w:p w14:paraId="7C354346" w14:textId="77777777" w:rsidR="004F3E4C" w:rsidRPr="00745C11" w:rsidRDefault="00512ADF" w:rsidP="004F3E4C">
      <w:pPr>
        <w:spacing w:after="0"/>
        <w:rPr>
          <w:rFonts w:cstheme="minorHAnsi"/>
          <w:color w:val="333333"/>
          <w:sz w:val="21"/>
        </w:rPr>
      </w:pPr>
      <w:r w:rsidRPr="00745C11">
        <w:rPr>
          <w:rFonts w:cstheme="minorHAnsi"/>
          <w:color w:val="333333"/>
          <w:sz w:val="21"/>
        </w:rPr>
        <w:t>L’homé</w:t>
      </w:r>
      <w:r w:rsidR="004F3E4C" w:rsidRPr="00745C11">
        <w:rPr>
          <w:rFonts w:cstheme="minorHAnsi"/>
          <w:color w:val="333333"/>
          <w:sz w:val="21"/>
        </w:rPr>
        <w:t>o a pu modifier tant de choses sur un mois...</w:t>
      </w:r>
    </w:p>
    <w:p w14:paraId="2262D4EF" w14:textId="77777777" w:rsidR="004F3E4C" w:rsidRPr="00745C11" w:rsidRDefault="004F3E4C" w:rsidP="004F3E4C">
      <w:pPr>
        <w:spacing w:after="0"/>
        <w:rPr>
          <w:rFonts w:cstheme="minorHAnsi"/>
          <w:color w:val="333333"/>
          <w:sz w:val="21"/>
        </w:rPr>
      </w:pPr>
    </w:p>
    <w:p w14:paraId="448F9C15" w14:textId="5B7A7917" w:rsidR="004F3E4C" w:rsidRPr="00745C11" w:rsidRDefault="004F3E4C" w:rsidP="004F3E4C">
      <w:pPr>
        <w:spacing w:after="0"/>
        <w:rPr>
          <w:rFonts w:cstheme="minorHAnsi"/>
          <w:color w:val="333333"/>
          <w:sz w:val="21"/>
        </w:rPr>
      </w:pPr>
      <w:r w:rsidRPr="00745C11">
        <w:rPr>
          <w:rFonts w:cstheme="minorHAnsi"/>
          <w:color w:val="333333"/>
          <w:sz w:val="21"/>
        </w:rPr>
        <w:t>Pour finir, il est toujours trop mignon</w:t>
      </w:r>
      <w:r w:rsidR="0081275E">
        <w:rPr>
          <w:rFonts w:cstheme="minorHAnsi"/>
          <w:color w:val="333333"/>
          <w:sz w:val="21"/>
        </w:rPr>
        <w:t xml:space="preserve"> </w:t>
      </w:r>
      <w:r w:rsidRPr="00745C11">
        <w:rPr>
          <w:rFonts w:cstheme="minorHAnsi"/>
          <w:color w:val="333333"/>
          <w:sz w:val="21"/>
        </w:rPr>
        <w:t>!!!! </w:t>
      </w:r>
    </w:p>
    <w:p w14:paraId="5463A180" w14:textId="77777777" w:rsidR="004F3E4C" w:rsidRPr="00745C11" w:rsidRDefault="004F3E4C" w:rsidP="004F3E4C">
      <w:pPr>
        <w:rPr>
          <w:rFonts w:cstheme="minorHAnsi"/>
        </w:rPr>
      </w:pPr>
    </w:p>
    <w:p w14:paraId="0D379D78" w14:textId="77777777" w:rsidR="004F3E4C" w:rsidRPr="00DA35E4" w:rsidRDefault="004F3E4C" w:rsidP="004F3E4C">
      <w:pPr>
        <w:rPr>
          <w:rFonts w:cstheme="minorHAnsi"/>
          <w:b/>
          <w:bCs/>
          <w:u w:val="single"/>
        </w:rPr>
      </w:pPr>
      <w:r w:rsidRPr="00DA35E4">
        <w:rPr>
          <w:rFonts w:cstheme="minorHAnsi"/>
          <w:b/>
          <w:bCs/>
          <w:u w:val="single"/>
        </w:rPr>
        <w:t>10/06/2020</w:t>
      </w:r>
    </w:p>
    <w:p w14:paraId="29A0C2A3" w14:textId="77777777" w:rsidR="004F3E4C" w:rsidRPr="00745C11" w:rsidRDefault="004F3E4C" w:rsidP="004F3E4C">
      <w:pPr>
        <w:spacing w:after="0" w:line="240" w:lineRule="auto"/>
        <w:rPr>
          <w:rFonts w:eastAsia="Times New Roman" w:cstheme="minorHAnsi"/>
          <w:sz w:val="24"/>
          <w:szCs w:val="24"/>
          <w:lang w:eastAsia="fr-FR"/>
        </w:rPr>
      </w:pPr>
      <w:r w:rsidRPr="00745C11">
        <w:rPr>
          <w:rFonts w:eastAsia="Times New Roman" w:cstheme="minorHAnsi"/>
          <w:color w:val="333333"/>
          <w:sz w:val="21"/>
          <w:szCs w:val="21"/>
          <w:shd w:val="clear" w:color="auto" w:fill="FFFFFF"/>
          <w:lang w:eastAsia="fr-FR"/>
        </w:rPr>
        <w:t>Bonjour,</w:t>
      </w:r>
    </w:p>
    <w:p w14:paraId="1757A9FB" w14:textId="77777777"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p>
    <w:p w14:paraId="1920AF98" w14:textId="77777777"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Je reviens vers vous, nous vivons</w:t>
      </w:r>
      <w:r w:rsidR="00512ADF" w:rsidRPr="00745C11">
        <w:rPr>
          <w:rFonts w:eastAsia="Times New Roman" w:cstheme="minorHAnsi"/>
          <w:color w:val="333333"/>
          <w:sz w:val="21"/>
          <w:szCs w:val="21"/>
          <w:lang w:eastAsia="fr-FR"/>
        </w:rPr>
        <w:t xml:space="preserve"> les montagnes russes avec Tom.</w:t>
      </w:r>
    </w:p>
    <w:p w14:paraId="15FD108B" w14:textId="76C8AF45"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Tom a refait une crise dimanche et hier matin...</w:t>
      </w:r>
      <w:r w:rsidR="0081275E">
        <w:rPr>
          <w:rFonts w:eastAsia="Times New Roman" w:cstheme="minorHAnsi"/>
          <w:color w:val="333333"/>
          <w:sz w:val="21"/>
          <w:szCs w:val="21"/>
          <w:lang w:eastAsia="fr-FR"/>
        </w:rPr>
        <w:t xml:space="preserve"> </w:t>
      </w:r>
      <w:r w:rsidRPr="00745C11">
        <w:rPr>
          <w:rFonts w:eastAsia="Times New Roman" w:cstheme="minorHAnsi"/>
          <w:color w:val="333333"/>
          <w:sz w:val="21"/>
          <w:szCs w:val="21"/>
          <w:lang w:eastAsia="fr-FR"/>
        </w:rPr>
        <w:t>alors que ça faisait 4 semaines que personne n</w:t>
      </w:r>
      <w:r w:rsidR="00512ADF" w:rsidRPr="00745C11">
        <w:rPr>
          <w:rFonts w:eastAsia="Times New Roman" w:cstheme="minorHAnsi"/>
          <w:color w:val="333333"/>
          <w:sz w:val="21"/>
          <w:szCs w:val="21"/>
          <w:lang w:eastAsia="fr-FR"/>
        </w:rPr>
        <w:t>’</w:t>
      </w:r>
      <w:r w:rsidRPr="00745C11">
        <w:rPr>
          <w:rFonts w:eastAsia="Times New Roman" w:cstheme="minorHAnsi"/>
          <w:color w:val="333333"/>
          <w:sz w:val="21"/>
          <w:szCs w:val="21"/>
          <w:lang w:eastAsia="fr-FR"/>
        </w:rPr>
        <w:t>en avait</w:t>
      </w:r>
      <w:r w:rsidRPr="00745C11">
        <w:rPr>
          <w:rFonts w:eastAsia="Times New Roman" w:cstheme="minorHAnsi"/>
          <w:sz w:val="21"/>
          <w:szCs w:val="21"/>
          <w:lang w:eastAsia="fr-FR"/>
        </w:rPr>
        <w:t>  </w:t>
      </w:r>
      <w:hyperlink r:id="rId103" w:tgtFrame="_blank" w:history="1">
        <w:r w:rsidR="00512ADF" w:rsidRPr="00745C11">
          <w:rPr>
            <w:rFonts w:eastAsia="Times New Roman" w:cstheme="minorHAnsi"/>
            <w:sz w:val="21"/>
            <w:szCs w:val="21"/>
            <w:lang w:eastAsia="fr-FR"/>
          </w:rPr>
          <w:t>vu</w:t>
        </w:r>
        <w:r w:rsidRPr="00745C11">
          <w:rPr>
            <w:rFonts w:eastAsia="Times New Roman" w:cstheme="minorHAnsi"/>
            <w:sz w:val="21"/>
            <w:szCs w:val="21"/>
            <w:lang w:eastAsia="fr-FR"/>
          </w:rPr>
          <w:t>. Je</w:t>
        </w:r>
      </w:hyperlink>
      <w:r w:rsidRPr="00745C11">
        <w:rPr>
          <w:rFonts w:eastAsia="Times New Roman" w:cstheme="minorHAnsi"/>
          <w:color w:val="333333"/>
          <w:sz w:val="21"/>
          <w:szCs w:val="21"/>
          <w:lang w:eastAsia="fr-FR"/>
        </w:rPr>
        <w:t> ne sais pas quoi en penser... effectivement, nous ne sommes pas comme au début ou c</w:t>
      </w:r>
      <w:r w:rsidR="00512ADF" w:rsidRPr="00745C11">
        <w:rPr>
          <w:rFonts w:eastAsia="Times New Roman" w:cstheme="minorHAnsi"/>
          <w:color w:val="333333"/>
          <w:sz w:val="21"/>
          <w:szCs w:val="21"/>
          <w:lang w:eastAsia="fr-FR"/>
        </w:rPr>
        <w:t>’</w:t>
      </w:r>
      <w:r w:rsidRPr="00745C11">
        <w:rPr>
          <w:rFonts w:eastAsia="Times New Roman" w:cstheme="minorHAnsi"/>
          <w:color w:val="333333"/>
          <w:sz w:val="21"/>
          <w:szCs w:val="21"/>
          <w:lang w:eastAsia="fr-FR"/>
        </w:rPr>
        <w:t>était plusieurs par jour, mais ce sont les même</w:t>
      </w:r>
      <w:r w:rsidR="0081275E">
        <w:rPr>
          <w:rFonts w:eastAsia="Times New Roman" w:cstheme="minorHAnsi"/>
          <w:color w:val="333333"/>
          <w:sz w:val="21"/>
          <w:szCs w:val="21"/>
          <w:lang w:eastAsia="fr-FR"/>
        </w:rPr>
        <w:t>s</w:t>
      </w:r>
      <w:r w:rsidRPr="00745C11">
        <w:rPr>
          <w:rFonts w:eastAsia="Times New Roman" w:cstheme="minorHAnsi"/>
          <w:color w:val="333333"/>
          <w:sz w:val="21"/>
          <w:szCs w:val="21"/>
          <w:lang w:eastAsia="fr-FR"/>
        </w:rPr>
        <w:t xml:space="preserve"> sans être aussi nombreuses...</w:t>
      </w:r>
    </w:p>
    <w:p w14:paraId="2870726C" w14:textId="396AEEAC"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Cela signifie que ça va reven</w:t>
      </w:r>
      <w:r w:rsidR="006844CC" w:rsidRPr="00745C11">
        <w:rPr>
          <w:rFonts w:eastAsia="Times New Roman" w:cstheme="minorHAnsi"/>
          <w:color w:val="333333"/>
          <w:sz w:val="21"/>
          <w:szCs w:val="21"/>
          <w:lang w:eastAsia="fr-FR"/>
        </w:rPr>
        <w:t>ir</w:t>
      </w:r>
      <w:r w:rsidR="0081275E">
        <w:rPr>
          <w:rFonts w:eastAsia="Times New Roman" w:cstheme="minorHAnsi"/>
          <w:color w:val="333333"/>
          <w:sz w:val="21"/>
          <w:szCs w:val="21"/>
          <w:lang w:eastAsia="fr-FR"/>
        </w:rPr>
        <w:t xml:space="preserve"> </w:t>
      </w:r>
      <w:r w:rsidR="006844CC" w:rsidRPr="00745C11">
        <w:rPr>
          <w:rFonts w:eastAsia="Times New Roman" w:cstheme="minorHAnsi"/>
          <w:color w:val="333333"/>
          <w:sz w:val="21"/>
          <w:szCs w:val="21"/>
          <w:lang w:eastAsia="fr-FR"/>
        </w:rPr>
        <w:t xml:space="preserve">?? </w:t>
      </w:r>
      <w:r w:rsidR="0081275E">
        <w:rPr>
          <w:rFonts w:eastAsia="Times New Roman" w:cstheme="minorHAnsi"/>
          <w:color w:val="333333"/>
          <w:sz w:val="21"/>
          <w:szCs w:val="21"/>
          <w:lang w:eastAsia="fr-FR"/>
        </w:rPr>
        <w:t>…</w:t>
      </w:r>
      <w:r w:rsidR="006844CC" w:rsidRPr="00745C11">
        <w:rPr>
          <w:rFonts w:eastAsia="Times New Roman" w:cstheme="minorHAnsi"/>
          <w:color w:val="333333"/>
          <w:sz w:val="21"/>
          <w:szCs w:val="21"/>
          <w:lang w:eastAsia="fr-FR"/>
        </w:rPr>
        <w:t xml:space="preserve"> Le neuro m’</w:t>
      </w:r>
      <w:r w:rsidR="00512ADF" w:rsidRPr="00745C11">
        <w:rPr>
          <w:rFonts w:eastAsia="Times New Roman" w:cstheme="minorHAnsi"/>
          <w:color w:val="333333"/>
          <w:sz w:val="21"/>
          <w:szCs w:val="21"/>
          <w:lang w:eastAsia="fr-FR"/>
        </w:rPr>
        <w:t>avait</w:t>
      </w:r>
      <w:r w:rsidRPr="00745C11">
        <w:rPr>
          <w:rFonts w:eastAsia="Times New Roman" w:cstheme="minorHAnsi"/>
          <w:color w:val="333333"/>
          <w:sz w:val="21"/>
          <w:szCs w:val="21"/>
          <w:lang w:eastAsia="fr-FR"/>
        </w:rPr>
        <w:t xml:space="preserve"> dit, qu’on se laissait jusqu'en juin, pour voir...</w:t>
      </w:r>
    </w:p>
    <w:p w14:paraId="7CE26F79" w14:textId="77777777"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p>
    <w:p w14:paraId="15DB77C9" w14:textId="77777777"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Merci, bonne journée</w:t>
      </w:r>
    </w:p>
    <w:p w14:paraId="1F8F1331" w14:textId="77777777" w:rsidR="004F3E4C" w:rsidRPr="00745C11" w:rsidRDefault="004F3E4C" w:rsidP="004F3E4C">
      <w:pPr>
        <w:rPr>
          <w:rFonts w:cstheme="minorHAnsi"/>
        </w:rPr>
      </w:pPr>
    </w:p>
    <w:p w14:paraId="4EE008FB" w14:textId="5EF9167C" w:rsidR="004F3E4C" w:rsidRPr="00DA35E4" w:rsidRDefault="004F3E4C" w:rsidP="004F3E4C">
      <w:pPr>
        <w:rPr>
          <w:rFonts w:cstheme="minorHAnsi"/>
        </w:rPr>
      </w:pPr>
      <w:r w:rsidRPr="00DA35E4">
        <w:rPr>
          <w:rFonts w:cstheme="minorHAnsi"/>
        </w:rPr>
        <w:t>PHOSPHORUS 30</w:t>
      </w:r>
      <w:r w:rsidR="0081275E" w:rsidRPr="00DA35E4">
        <w:rPr>
          <w:rFonts w:cstheme="minorHAnsi"/>
        </w:rPr>
        <w:t xml:space="preserve"> CH</w:t>
      </w:r>
      <w:r w:rsidRPr="00DA35E4">
        <w:rPr>
          <w:rFonts w:cstheme="minorHAnsi"/>
        </w:rPr>
        <w:t xml:space="preserve"> </w:t>
      </w:r>
    </w:p>
    <w:p w14:paraId="03C55848" w14:textId="77777777" w:rsidR="004F3E4C" w:rsidRDefault="004F3E4C" w:rsidP="004F3E4C">
      <w:pPr>
        <w:rPr>
          <w:rFonts w:cstheme="minorHAnsi"/>
        </w:rPr>
      </w:pPr>
    </w:p>
    <w:p w14:paraId="7A34E487" w14:textId="77777777" w:rsidR="00DA35E4" w:rsidRPr="00745C11" w:rsidRDefault="00DA35E4" w:rsidP="004F3E4C">
      <w:pPr>
        <w:rPr>
          <w:rFonts w:cstheme="minorHAnsi"/>
        </w:rPr>
      </w:pPr>
    </w:p>
    <w:p w14:paraId="44D8867E" w14:textId="77777777" w:rsidR="004F3E4C" w:rsidRPr="00DA35E4" w:rsidRDefault="004F3E4C" w:rsidP="004F3E4C">
      <w:pPr>
        <w:rPr>
          <w:rFonts w:cstheme="minorHAnsi"/>
          <w:b/>
          <w:bCs/>
          <w:u w:val="single"/>
        </w:rPr>
      </w:pPr>
      <w:r w:rsidRPr="00DA35E4">
        <w:rPr>
          <w:rFonts w:cstheme="minorHAnsi"/>
          <w:b/>
          <w:bCs/>
          <w:u w:val="single"/>
        </w:rPr>
        <w:t>22/07/2020</w:t>
      </w:r>
    </w:p>
    <w:p w14:paraId="41AC5C6D" w14:textId="77777777" w:rsidR="004F3E4C" w:rsidRPr="00745C11" w:rsidRDefault="004F3E4C" w:rsidP="004F3E4C">
      <w:pPr>
        <w:rPr>
          <w:rFonts w:cstheme="minorHAnsi"/>
          <w:b/>
          <w:bCs/>
        </w:rPr>
      </w:pPr>
      <w:r w:rsidRPr="00745C11">
        <w:rPr>
          <w:rFonts w:cstheme="minorHAnsi"/>
          <w:b/>
          <w:bCs/>
        </w:rPr>
        <w:t xml:space="preserve">Il salive tout le temps depuis la naissance ++++ il a tout le temps un bavoir </w:t>
      </w:r>
    </w:p>
    <w:p w14:paraId="0C629479" w14:textId="18CA8E7F" w:rsidR="004F3E4C" w:rsidRPr="00745C11" w:rsidRDefault="00512ADF" w:rsidP="00060C4E">
      <w:pPr>
        <w:pStyle w:val="Sansinterligne"/>
      </w:pPr>
      <w:r w:rsidRPr="00745C11">
        <w:t xml:space="preserve">Le pneumo </w:t>
      </w:r>
      <w:r w:rsidR="006844CC" w:rsidRPr="00745C11">
        <w:t xml:space="preserve">a stoppé le </w:t>
      </w:r>
      <w:r w:rsidR="0081275E">
        <w:t>S</w:t>
      </w:r>
      <w:r w:rsidR="006844CC" w:rsidRPr="00745C11">
        <w:t>ingulair</w:t>
      </w:r>
      <w:r w:rsidR="004F3E4C" w:rsidRPr="00745C11">
        <w:t>, 3 semaines après</w:t>
      </w:r>
      <w:r w:rsidR="0081275E">
        <w:t>,</w:t>
      </w:r>
      <w:r w:rsidR="004F3E4C" w:rsidRPr="00745C11">
        <w:t xml:space="preserve"> de nouveau toux et 3 jours de cortico</w:t>
      </w:r>
      <w:r w:rsidR="0081275E">
        <w:t>ï</w:t>
      </w:r>
      <w:r w:rsidR="004F3E4C" w:rsidRPr="00745C11">
        <w:t xml:space="preserve">des ; </w:t>
      </w:r>
    </w:p>
    <w:p w14:paraId="3CE69563" w14:textId="0DA83D68" w:rsidR="004F3E4C" w:rsidRPr="00745C11" w:rsidRDefault="004F3E4C" w:rsidP="00060C4E">
      <w:pPr>
        <w:pStyle w:val="Sansinterligne"/>
      </w:pPr>
      <w:r w:rsidRPr="00745C11">
        <w:t>Je ne vous ai pas</w:t>
      </w:r>
      <w:r w:rsidR="00512ADF" w:rsidRPr="00745C11">
        <w:t xml:space="preserve"> dit, en fait Tom est peureux :</w:t>
      </w:r>
      <w:r w:rsidRPr="00745C11">
        <w:t xml:space="preserve"> </w:t>
      </w:r>
      <w:r w:rsidRPr="00745C11">
        <w:rPr>
          <w:b/>
          <w:bCs/>
        </w:rPr>
        <w:t xml:space="preserve">en fait OUI : tous les endroits </w:t>
      </w:r>
      <w:r w:rsidR="00512ADF" w:rsidRPr="00745C11">
        <w:rPr>
          <w:b/>
          <w:bCs/>
        </w:rPr>
        <w:t>qu’</w:t>
      </w:r>
      <w:r w:rsidRPr="00745C11">
        <w:rPr>
          <w:b/>
          <w:bCs/>
        </w:rPr>
        <w:t>il ne conna</w:t>
      </w:r>
      <w:r w:rsidR="0081275E">
        <w:rPr>
          <w:b/>
          <w:bCs/>
        </w:rPr>
        <w:t>î</w:t>
      </w:r>
      <w:r w:rsidRPr="00745C11">
        <w:rPr>
          <w:b/>
          <w:bCs/>
        </w:rPr>
        <w:t>t pas</w:t>
      </w:r>
      <w:r w:rsidR="0081275E">
        <w:rPr>
          <w:b/>
          <w:bCs/>
        </w:rPr>
        <w:t>,</w:t>
      </w:r>
      <w:r w:rsidRPr="00745C11">
        <w:rPr>
          <w:b/>
          <w:bCs/>
        </w:rPr>
        <w:t xml:space="preserve"> il ne pose pas le pied à terre ; nouvelle personne</w:t>
      </w:r>
      <w:r w:rsidR="0081275E">
        <w:rPr>
          <w:b/>
          <w:bCs/>
        </w:rPr>
        <w:t>,</w:t>
      </w:r>
      <w:r w:rsidRPr="00745C11">
        <w:rPr>
          <w:b/>
          <w:bCs/>
        </w:rPr>
        <w:t xml:space="preserve"> il se cache les yeux</w:t>
      </w:r>
      <w:r w:rsidR="0081275E">
        <w:rPr>
          <w:b/>
          <w:bCs/>
        </w:rPr>
        <w:t>.</w:t>
      </w:r>
    </w:p>
    <w:p w14:paraId="74FDCFFA" w14:textId="06EC161A" w:rsidR="004F3E4C" w:rsidRPr="00745C11" w:rsidRDefault="004F3E4C" w:rsidP="00060C4E">
      <w:pPr>
        <w:pStyle w:val="Sansinterligne"/>
      </w:pPr>
      <w:r w:rsidRPr="00745C11">
        <w:t>Il adore les bébés</w:t>
      </w:r>
      <w:r w:rsidR="0081275E">
        <w:t>, est</w:t>
      </w:r>
      <w:r w:rsidRPr="00745C11">
        <w:t xml:space="preserve"> très doux avec les bébés</w:t>
      </w:r>
      <w:r w:rsidR="0081275E">
        <w:t>.</w:t>
      </w:r>
      <w:r w:rsidRPr="00745C11">
        <w:t xml:space="preserve"> </w:t>
      </w:r>
    </w:p>
    <w:p w14:paraId="4820A1EE" w14:textId="6475668D" w:rsidR="004F3E4C" w:rsidRPr="00745C11" w:rsidRDefault="004F3E4C" w:rsidP="00060C4E">
      <w:pPr>
        <w:pStyle w:val="Sansinterligne"/>
      </w:pPr>
      <w:r w:rsidRPr="00745C11">
        <w:t>Il s’ennuie vite dans une maison, il faudrait qu’il vive dehors ; il explore ; dans la maison tout le lasse vite</w:t>
      </w:r>
      <w:r w:rsidR="0081275E">
        <w:t>.</w:t>
      </w:r>
    </w:p>
    <w:p w14:paraId="26F107E5" w14:textId="38A0A63A" w:rsidR="004F3E4C" w:rsidRPr="00745C11" w:rsidRDefault="004F3E4C" w:rsidP="00060C4E">
      <w:pPr>
        <w:pStyle w:val="Sansinterligne"/>
      </w:pPr>
      <w:r w:rsidRPr="00745C11">
        <w:t xml:space="preserve">Il dort </w:t>
      </w:r>
      <w:r w:rsidR="0081275E">
        <w:t>beaucoup</w:t>
      </w:r>
      <w:r w:rsidRPr="00745C11">
        <w:t>, pas autant que quand il faisait des crises ; il dort toujours beaucoup mais pas pareil ; se couche 19</w:t>
      </w:r>
      <w:r w:rsidR="0081275E">
        <w:t xml:space="preserve"> </w:t>
      </w:r>
      <w:r w:rsidRPr="00745C11">
        <w:t>h – 8</w:t>
      </w:r>
      <w:r w:rsidR="0081275E">
        <w:t xml:space="preserve"> </w:t>
      </w:r>
      <w:r w:rsidRPr="00745C11">
        <w:t>h</w:t>
      </w:r>
      <w:r w:rsidR="0081275E">
        <w:t xml:space="preserve"> </w:t>
      </w:r>
      <w:r w:rsidRPr="00745C11">
        <w:t>15 ; 3 h</w:t>
      </w:r>
      <w:r w:rsidR="0081275E">
        <w:t>eures</w:t>
      </w:r>
      <w:r w:rsidRPr="00745C11">
        <w:t xml:space="preserve"> de sieste</w:t>
      </w:r>
      <w:r w:rsidR="0081275E">
        <w:t>.</w:t>
      </w:r>
      <w:r w:rsidRPr="00745C11">
        <w:t xml:space="preserve"> </w:t>
      </w:r>
    </w:p>
    <w:p w14:paraId="07C8AD44" w14:textId="77777777" w:rsidR="004F3E4C" w:rsidRPr="00745C11" w:rsidRDefault="004F3E4C" w:rsidP="00060C4E">
      <w:pPr>
        <w:pStyle w:val="Sansinterligne"/>
      </w:pPr>
      <w:r w:rsidRPr="00745C11">
        <w:t xml:space="preserve">Appétit : bien </w:t>
      </w:r>
    </w:p>
    <w:p w14:paraId="38ABD1B6" w14:textId="0615E2E1" w:rsidR="004F3E4C" w:rsidRPr="00745C11" w:rsidRDefault="004F3E4C" w:rsidP="00060C4E">
      <w:pPr>
        <w:pStyle w:val="Sansinterligne"/>
      </w:pPr>
      <w:r w:rsidRPr="00745C11">
        <w:t>S’il dort bien</w:t>
      </w:r>
      <w:r w:rsidR="0081275E">
        <w:t>,</w:t>
      </w:r>
      <w:r w:rsidRPr="00745C11">
        <w:t xml:space="preserve"> il mange bien </w:t>
      </w:r>
    </w:p>
    <w:p w14:paraId="3298FBF3" w14:textId="77777777" w:rsidR="004F3E4C" w:rsidRPr="00745C11" w:rsidRDefault="004F3E4C" w:rsidP="00060C4E">
      <w:pPr>
        <w:pStyle w:val="Sansinterligne"/>
      </w:pPr>
      <w:r w:rsidRPr="00745C11">
        <w:t>Il est vraiment pénible s’il est fatigué</w:t>
      </w:r>
    </w:p>
    <w:p w14:paraId="32066209" w14:textId="77777777" w:rsidR="004F3E4C" w:rsidRPr="00745C11" w:rsidRDefault="004F3E4C" w:rsidP="00060C4E">
      <w:pPr>
        <w:pStyle w:val="Sansinterligne"/>
      </w:pPr>
      <w:r w:rsidRPr="00745C11">
        <w:t>Il est câlin bisou,</w:t>
      </w:r>
    </w:p>
    <w:p w14:paraId="39EBB50F" w14:textId="77777777" w:rsidR="004F3E4C" w:rsidRDefault="004F3E4C" w:rsidP="00060C4E">
      <w:pPr>
        <w:pStyle w:val="Sansinterligne"/>
      </w:pPr>
      <w:r w:rsidRPr="00745C11">
        <w:t xml:space="preserve">En garderie il pleure quand je le laisse </w:t>
      </w:r>
    </w:p>
    <w:p w14:paraId="4BA86D71" w14:textId="77777777" w:rsidR="00060C4E" w:rsidRPr="00745C11" w:rsidRDefault="00060C4E" w:rsidP="00060C4E">
      <w:pPr>
        <w:pStyle w:val="Sansinterligne"/>
      </w:pPr>
    </w:p>
    <w:p w14:paraId="33FF7CF5" w14:textId="6548AB30" w:rsidR="004F3E4C" w:rsidRPr="00745C11" w:rsidRDefault="004F3E4C" w:rsidP="004F3E4C">
      <w:pPr>
        <w:rPr>
          <w:rFonts w:cstheme="minorHAnsi"/>
          <w:noProof/>
        </w:rPr>
      </w:pPr>
      <w:r w:rsidRPr="00745C11">
        <w:rPr>
          <w:rFonts w:cstheme="minorHAnsi"/>
        </w:rPr>
        <w:lastRenderedPageBreak/>
        <w:t xml:space="preserve"> </w:t>
      </w:r>
      <w:r w:rsidR="00987A74">
        <w:rPr>
          <w:rFonts w:cstheme="minorHAnsi"/>
          <w:noProof/>
          <w:lang w:eastAsia="fr-BE"/>
        </w:rPr>
        <w:t xml:space="preserve"> </w:t>
      </w:r>
      <w:r w:rsidRPr="00745C11">
        <w:rPr>
          <w:rFonts w:cstheme="minorHAnsi"/>
          <w:noProof/>
          <w:lang w:eastAsia="fr-BE"/>
        </w:rPr>
        <w:drawing>
          <wp:inline distT="0" distB="0" distL="0" distR="0" wp14:anchorId="5031A070" wp14:editId="5D70C42F">
            <wp:extent cx="5758180" cy="112522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8180" cy="1125220"/>
                    </a:xfrm>
                    <a:prstGeom prst="rect">
                      <a:avLst/>
                    </a:prstGeom>
                    <a:noFill/>
                    <a:ln>
                      <a:noFill/>
                    </a:ln>
                  </pic:spPr>
                </pic:pic>
              </a:graphicData>
            </a:graphic>
          </wp:inline>
        </w:drawing>
      </w:r>
    </w:p>
    <w:p w14:paraId="6B698C0F" w14:textId="4150A54E" w:rsidR="004F3E4C" w:rsidRPr="00DA35E4" w:rsidRDefault="004F3E4C" w:rsidP="004F3E4C">
      <w:pPr>
        <w:rPr>
          <w:rFonts w:cstheme="minorHAnsi"/>
          <w:noProof/>
        </w:rPr>
      </w:pPr>
      <w:r w:rsidRPr="00DA35E4">
        <w:rPr>
          <w:rFonts w:cstheme="minorHAnsi"/>
          <w:noProof/>
        </w:rPr>
        <w:t>PULSATILLA 15</w:t>
      </w:r>
      <w:r w:rsidR="0081275E" w:rsidRPr="00DA35E4">
        <w:rPr>
          <w:rFonts w:cstheme="minorHAnsi"/>
          <w:noProof/>
        </w:rPr>
        <w:t xml:space="preserve"> CH</w:t>
      </w:r>
    </w:p>
    <w:p w14:paraId="750D9E23" w14:textId="77777777" w:rsidR="004F3E4C" w:rsidRPr="00DA35E4" w:rsidRDefault="004F3E4C" w:rsidP="00DA35E4">
      <w:pPr>
        <w:spacing w:before="240"/>
        <w:rPr>
          <w:rFonts w:cstheme="minorHAnsi"/>
          <w:b/>
          <w:bCs/>
          <w:noProof/>
          <w:u w:val="single"/>
        </w:rPr>
      </w:pPr>
      <w:r w:rsidRPr="00DA35E4">
        <w:rPr>
          <w:rFonts w:cstheme="minorHAnsi"/>
          <w:b/>
          <w:bCs/>
          <w:noProof/>
          <w:u w:val="single"/>
        </w:rPr>
        <w:t>06/11/2020</w:t>
      </w:r>
    </w:p>
    <w:p w14:paraId="2678A42B" w14:textId="77777777" w:rsidR="004F3E4C" w:rsidRPr="00745C11" w:rsidRDefault="004F3E4C" w:rsidP="004F3E4C">
      <w:pPr>
        <w:spacing w:after="0" w:line="240" w:lineRule="auto"/>
        <w:rPr>
          <w:rFonts w:eastAsia="Times New Roman" w:cstheme="minorHAnsi"/>
          <w:sz w:val="24"/>
          <w:szCs w:val="24"/>
          <w:lang w:eastAsia="fr-FR"/>
        </w:rPr>
      </w:pPr>
      <w:r w:rsidRPr="00745C11">
        <w:rPr>
          <w:rFonts w:eastAsia="Times New Roman" w:cstheme="minorHAnsi"/>
          <w:color w:val="333333"/>
          <w:sz w:val="21"/>
          <w:szCs w:val="21"/>
          <w:shd w:val="clear" w:color="auto" w:fill="FFFFFF"/>
          <w:lang w:eastAsia="fr-FR"/>
        </w:rPr>
        <w:t>Bonjour Mme Erbacher, </w:t>
      </w:r>
    </w:p>
    <w:p w14:paraId="7D3EDE68" w14:textId="77777777"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p>
    <w:p w14:paraId="165C540E" w14:textId="7BB9DB8E" w:rsidR="004F3E4C" w:rsidRPr="00745C11" w:rsidRDefault="004F3E4C" w:rsidP="00060C4E">
      <w:pPr>
        <w:shd w:val="clear" w:color="auto" w:fill="FFFFFF"/>
        <w:tabs>
          <w:tab w:val="left" w:pos="926"/>
        </w:tabs>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Un petit mot sur Tom, avant que je vienne vous voir pour sa visite des 2 ans fin novembre</w:t>
      </w:r>
      <w:r w:rsidR="0081275E">
        <w:rPr>
          <w:rFonts w:eastAsia="Times New Roman" w:cstheme="minorHAnsi"/>
          <w:color w:val="333333"/>
          <w:sz w:val="21"/>
          <w:szCs w:val="21"/>
          <w:lang w:eastAsia="fr-FR"/>
        </w:rPr>
        <w:t xml:space="preserve"> </w:t>
      </w:r>
      <w:r w:rsidRPr="00745C11">
        <w:rPr>
          <w:rFonts w:eastAsia="Times New Roman" w:cstheme="minorHAnsi"/>
          <w:color w:val="333333"/>
          <w:sz w:val="21"/>
          <w:szCs w:val="21"/>
          <w:lang w:eastAsia="fr-FR"/>
        </w:rPr>
        <w:t>! </w:t>
      </w:r>
    </w:p>
    <w:p w14:paraId="6F116623" w14:textId="77777777"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p>
    <w:p w14:paraId="098850BE" w14:textId="4EA0258C" w:rsidR="004F3E4C" w:rsidRPr="00745C11" w:rsidRDefault="006B5ECA"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Après une longue période, d’environ 1 mois 1/2 où</w:t>
      </w:r>
      <w:r w:rsidR="004F3E4C" w:rsidRPr="00745C11">
        <w:rPr>
          <w:rFonts w:eastAsia="Times New Roman" w:cstheme="minorHAnsi"/>
          <w:color w:val="333333"/>
          <w:sz w:val="21"/>
          <w:szCs w:val="21"/>
          <w:lang w:eastAsia="fr-FR"/>
        </w:rPr>
        <w:t xml:space="preserve"> tout allait pour mieux, il y a 10 jours Tom a recommencé à faire</w:t>
      </w:r>
      <w:r w:rsidRPr="00745C11">
        <w:rPr>
          <w:rFonts w:eastAsia="Times New Roman" w:cstheme="minorHAnsi"/>
          <w:color w:val="333333"/>
          <w:sz w:val="21"/>
          <w:szCs w:val="21"/>
          <w:lang w:eastAsia="fr-FR"/>
        </w:rPr>
        <w:t xml:space="preserve"> des absences, pas </w:t>
      </w:r>
      <w:r w:rsidR="00060C4E">
        <w:rPr>
          <w:rFonts w:eastAsia="Times New Roman" w:cstheme="minorHAnsi"/>
          <w:color w:val="333333"/>
          <w:sz w:val="21"/>
          <w:szCs w:val="21"/>
          <w:lang w:eastAsia="fr-FR"/>
        </w:rPr>
        <w:t>beaucopu</w:t>
      </w:r>
      <w:r w:rsidRPr="00745C11">
        <w:rPr>
          <w:rFonts w:eastAsia="Times New Roman" w:cstheme="minorHAnsi"/>
          <w:color w:val="333333"/>
          <w:sz w:val="21"/>
          <w:szCs w:val="21"/>
          <w:lang w:eastAsia="fr-FR"/>
        </w:rPr>
        <w:t xml:space="preserve"> par jour, 1, 2 ? (Que l’</w:t>
      </w:r>
      <w:r w:rsidR="004F3E4C" w:rsidRPr="00745C11">
        <w:rPr>
          <w:rFonts w:eastAsia="Times New Roman" w:cstheme="minorHAnsi"/>
          <w:color w:val="333333"/>
          <w:sz w:val="21"/>
          <w:szCs w:val="21"/>
          <w:lang w:eastAsia="fr-FR"/>
        </w:rPr>
        <w:t xml:space="preserve">on voit en tout cas) </w:t>
      </w:r>
      <w:r w:rsidR="00060C4E">
        <w:rPr>
          <w:rFonts w:eastAsia="Times New Roman" w:cstheme="minorHAnsi"/>
          <w:color w:val="333333"/>
          <w:sz w:val="21"/>
          <w:szCs w:val="21"/>
          <w:lang w:eastAsia="fr-FR"/>
        </w:rPr>
        <w:t>toujours</w:t>
      </w:r>
      <w:r w:rsidR="004F3E4C" w:rsidRPr="00745C11">
        <w:rPr>
          <w:rFonts w:eastAsia="Times New Roman" w:cstheme="minorHAnsi"/>
          <w:color w:val="333333"/>
          <w:sz w:val="21"/>
          <w:szCs w:val="21"/>
          <w:lang w:eastAsia="fr-FR"/>
        </w:rPr>
        <w:t xml:space="preserve"> q</w:t>
      </w:r>
      <w:r w:rsidR="00060C4E">
        <w:rPr>
          <w:rFonts w:eastAsia="Times New Roman" w:cstheme="minorHAnsi"/>
          <w:color w:val="333333"/>
          <w:sz w:val="21"/>
          <w:szCs w:val="21"/>
          <w:lang w:eastAsia="fr-FR"/>
        </w:rPr>
        <w:t>uel</w:t>
      </w:r>
      <w:r w:rsidR="004F3E4C" w:rsidRPr="00745C11">
        <w:rPr>
          <w:rFonts w:eastAsia="Times New Roman" w:cstheme="minorHAnsi"/>
          <w:color w:val="333333"/>
          <w:sz w:val="21"/>
          <w:szCs w:val="21"/>
          <w:lang w:eastAsia="fr-FR"/>
        </w:rPr>
        <w:t>q</w:t>
      </w:r>
      <w:r w:rsidR="00060C4E">
        <w:rPr>
          <w:rFonts w:eastAsia="Times New Roman" w:cstheme="minorHAnsi"/>
          <w:color w:val="333333"/>
          <w:sz w:val="21"/>
          <w:szCs w:val="21"/>
          <w:lang w:eastAsia="fr-FR"/>
        </w:rPr>
        <w:t>ues</w:t>
      </w:r>
      <w:r w:rsidR="004F3E4C" w:rsidRPr="00745C11">
        <w:rPr>
          <w:rFonts w:eastAsia="Times New Roman" w:cstheme="minorHAnsi"/>
          <w:color w:val="333333"/>
          <w:sz w:val="21"/>
          <w:szCs w:val="21"/>
          <w:lang w:eastAsia="fr-FR"/>
        </w:rPr>
        <w:t xml:space="preserve"> secondes, r</w:t>
      </w:r>
      <w:r w:rsidRPr="00745C11">
        <w:rPr>
          <w:rFonts w:eastAsia="Times New Roman" w:cstheme="minorHAnsi"/>
          <w:color w:val="333333"/>
          <w:sz w:val="21"/>
          <w:szCs w:val="21"/>
          <w:lang w:eastAsia="fr-FR"/>
        </w:rPr>
        <w:t xml:space="preserve">egard dans le vide, et revient </w:t>
      </w:r>
      <w:r w:rsidR="004F3E4C" w:rsidRPr="00745C11">
        <w:rPr>
          <w:rFonts w:eastAsia="Times New Roman" w:cstheme="minorHAnsi"/>
          <w:color w:val="333333"/>
          <w:sz w:val="21"/>
          <w:szCs w:val="21"/>
          <w:lang w:eastAsia="fr-FR"/>
        </w:rPr>
        <w:t>l</w:t>
      </w:r>
      <w:r w:rsidRPr="00745C11">
        <w:rPr>
          <w:rFonts w:eastAsia="Times New Roman" w:cstheme="minorHAnsi"/>
          <w:color w:val="333333"/>
          <w:sz w:val="21"/>
          <w:szCs w:val="21"/>
          <w:lang w:eastAsia="fr-FR"/>
        </w:rPr>
        <w:t>’</w:t>
      </w:r>
      <w:r w:rsidR="004F3E4C" w:rsidRPr="00745C11">
        <w:rPr>
          <w:rFonts w:eastAsia="Times New Roman" w:cstheme="minorHAnsi"/>
          <w:color w:val="333333"/>
          <w:sz w:val="21"/>
          <w:szCs w:val="21"/>
          <w:lang w:eastAsia="fr-FR"/>
        </w:rPr>
        <w:t>air de rien...</w:t>
      </w:r>
    </w:p>
    <w:p w14:paraId="4D8E3E99" w14:textId="251B88D2"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Ce qui nous a le plus "frappé</w:t>
      </w:r>
      <w:r w:rsidR="00D84C1E" w:rsidRPr="00745C11">
        <w:rPr>
          <w:rFonts w:eastAsia="Times New Roman" w:cstheme="minorHAnsi"/>
          <w:color w:val="333333"/>
          <w:sz w:val="21"/>
          <w:szCs w:val="21"/>
          <w:lang w:eastAsia="fr-FR"/>
        </w:rPr>
        <w:t>s</w:t>
      </w:r>
      <w:r w:rsidRPr="00745C11">
        <w:rPr>
          <w:rFonts w:eastAsia="Times New Roman" w:cstheme="minorHAnsi"/>
          <w:color w:val="333333"/>
          <w:sz w:val="21"/>
          <w:szCs w:val="21"/>
          <w:lang w:eastAsia="fr-FR"/>
        </w:rPr>
        <w:t>"</w:t>
      </w:r>
      <w:r w:rsidR="00060C4E">
        <w:rPr>
          <w:rFonts w:eastAsia="Times New Roman" w:cstheme="minorHAnsi"/>
          <w:color w:val="333333"/>
          <w:sz w:val="21"/>
          <w:szCs w:val="21"/>
          <w:lang w:eastAsia="fr-FR"/>
        </w:rPr>
        <w:t>,</w:t>
      </w:r>
      <w:r w:rsidRPr="00745C11">
        <w:rPr>
          <w:rFonts w:eastAsia="Times New Roman" w:cstheme="minorHAnsi"/>
          <w:color w:val="333333"/>
          <w:sz w:val="21"/>
          <w:szCs w:val="21"/>
          <w:lang w:eastAsia="fr-FR"/>
        </w:rPr>
        <w:t xml:space="preserve"> c</w:t>
      </w:r>
      <w:r w:rsidR="00D84C1E" w:rsidRPr="00745C11">
        <w:rPr>
          <w:rFonts w:eastAsia="Times New Roman" w:cstheme="minorHAnsi"/>
          <w:color w:val="333333"/>
          <w:sz w:val="21"/>
          <w:szCs w:val="21"/>
          <w:lang w:eastAsia="fr-FR"/>
        </w:rPr>
        <w:t>’</w:t>
      </w:r>
      <w:r w:rsidRPr="00745C11">
        <w:rPr>
          <w:rFonts w:eastAsia="Times New Roman" w:cstheme="minorHAnsi"/>
          <w:color w:val="333333"/>
          <w:sz w:val="21"/>
          <w:szCs w:val="21"/>
          <w:lang w:eastAsia="fr-FR"/>
        </w:rPr>
        <w:t>est la fatigue, que ça lui a engendré, la semaine dernière, pour vous d</w:t>
      </w:r>
      <w:r w:rsidR="00D84C1E" w:rsidRPr="00745C11">
        <w:rPr>
          <w:rFonts w:eastAsia="Times New Roman" w:cstheme="minorHAnsi"/>
          <w:color w:val="333333"/>
          <w:sz w:val="21"/>
          <w:szCs w:val="21"/>
          <w:lang w:eastAsia="fr-FR"/>
        </w:rPr>
        <w:t>onner une idée, (heureusement c’</w:t>
      </w:r>
      <w:r w:rsidRPr="00745C11">
        <w:rPr>
          <w:rFonts w:eastAsia="Times New Roman" w:cstheme="minorHAnsi"/>
          <w:color w:val="333333"/>
          <w:sz w:val="21"/>
          <w:szCs w:val="21"/>
          <w:lang w:eastAsia="fr-FR"/>
        </w:rPr>
        <w:t>étai</w:t>
      </w:r>
      <w:r w:rsidR="00060C4E">
        <w:rPr>
          <w:rFonts w:eastAsia="Times New Roman" w:cstheme="minorHAnsi"/>
          <w:color w:val="333333"/>
          <w:sz w:val="21"/>
          <w:szCs w:val="21"/>
          <w:lang w:eastAsia="fr-FR"/>
        </w:rPr>
        <w:t>en</w:t>
      </w:r>
      <w:r w:rsidRPr="00745C11">
        <w:rPr>
          <w:rFonts w:eastAsia="Times New Roman" w:cstheme="minorHAnsi"/>
          <w:color w:val="333333"/>
          <w:sz w:val="21"/>
          <w:szCs w:val="21"/>
          <w:lang w:eastAsia="fr-FR"/>
        </w:rPr>
        <w:t>t les vacances) couché : 19</w:t>
      </w:r>
      <w:r w:rsidR="00060C4E">
        <w:rPr>
          <w:rFonts w:eastAsia="Times New Roman" w:cstheme="minorHAnsi"/>
          <w:color w:val="333333"/>
          <w:sz w:val="21"/>
          <w:szCs w:val="21"/>
          <w:lang w:eastAsia="fr-FR"/>
        </w:rPr>
        <w:t xml:space="preserve"> </w:t>
      </w:r>
      <w:r w:rsidRPr="00745C11">
        <w:rPr>
          <w:rFonts w:eastAsia="Times New Roman" w:cstheme="minorHAnsi"/>
          <w:color w:val="333333"/>
          <w:sz w:val="21"/>
          <w:szCs w:val="21"/>
          <w:lang w:eastAsia="fr-FR"/>
        </w:rPr>
        <w:t>h</w:t>
      </w:r>
      <w:r w:rsidR="00060C4E">
        <w:rPr>
          <w:rFonts w:eastAsia="Times New Roman" w:cstheme="minorHAnsi"/>
          <w:color w:val="333333"/>
          <w:sz w:val="21"/>
          <w:szCs w:val="21"/>
          <w:lang w:eastAsia="fr-FR"/>
        </w:rPr>
        <w:t xml:space="preserve"> </w:t>
      </w:r>
      <w:r w:rsidRPr="00745C11">
        <w:rPr>
          <w:rFonts w:eastAsia="Times New Roman" w:cstheme="minorHAnsi"/>
          <w:color w:val="333333"/>
          <w:sz w:val="21"/>
          <w:szCs w:val="21"/>
          <w:lang w:eastAsia="fr-FR"/>
        </w:rPr>
        <w:t>30 max</w:t>
      </w:r>
      <w:r w:rsidR="00060C4E">
        <w:rPr>
          <w:rFonts w:eastAsia="Times New Roman" w:cstheme="minorHAnsi"/>
          <w:color w:val="333333"/>
          <w:sz w:val="21"/>
          <w:szCs w:val="21"/>
          <w:lang w:eastAsia="fr-FR"/>
        </w:rPr>
        <w:t xml:space="preserve">, </w:t>
      </w:r>
      <w:r w:rsidRPr="00745C11">
        <w:rPr>
          <w:rFonts w:eastAsia="Times New Roman" w:cstheme="minorHAnsi"/>
          <w:color w:val="333333"/>
          <w:sz w:val="21"/>
          <w:szCs w:val="21"/>
          <w:lang w:eastAsia="fr-FR"/>
        </w:rPr>
        <w:t>levé 9</w:t>
      </w:r>
      <w:r w:rsidR="00060C4E">
        <w:rPr>
          <w:rFonts w:eastAsia="Times New Roman" w:cstheme="minorHAnsi"/>
          <w:color w:val="333333"/>
          <w:sz w:val="21"/>
          <w:szCs w:val="21"/>
          <w:lang w:eastAsia="fr-FR"/>
        </w:rPr>
        <w:t xml:space="preserve"> </w:t>
      </w:r>
      <w:r w:rsidRPr="00745C11">
        <w:rPr>
          <w:rFonts w:eastAsia="Times New Roman" w:cstheme="minorHAnsi"/>
          <w:color w:val="333333"/>
          <w:sz w:val="21"/>
          <w:szCs w:val="21"/>
          <w:lang w:eastAsia="fr-FR"/>
        </w:rPr>
        <w:t>h (voir</w:t>
      </w:r>
      <w:r w:rsidR="00060C4E">
        <w:rPr>
          <w:rFonts w:eastAsia="Times New Roman" w:cstheme="minorHAnsi"/>
          <w:color w:val="333333"/>
          <w:sz w:val="21"/>
          <w:szCs w:val="21"/>
          <w:lang w:eastAsia="fr-FR"/>
        </w:rPr>
        <w:t>e</w:t>
      </w:r>
      <w:r w:rsidRPr="00745C11">
        <w:rPr>
          <w:rFonts w:eastAsia="Times New Roman" w:cstheme="minorHAnsi"/>
          <w:color w:val="333333"/>
          <w:sz w:val="21"/>
          <w:szCs w:val="21"/>
          <w:lang w:eastAsia="fr-FR"/>
        </w:rPr>
        <w:t xml:space="preserve"> plus</w:t>
      </w:r>
      <w:r w:rsidR="00060C4E">
        <w:rPr>
          <w:rFonts w:eastAsia="Times New Roman" w:cstheme="minorHAnsi"/>
          <w:color w:val="333333"/>
          <w:sz w:val="21"/>
          <w:szCs w:val="21"/>
          <w:lang w:eastAsia="fr-FR"/>
        </w:rPr>
        <w:t>)</w:t>
      </w:r>
      <w:r w:rsidRPr="00745C11">
        <w:rPr>
          <w:rFonts w:eastAsia="Times New Roman" w:cstheme="minorHAnsi"/>
          <w:color w:val="333333"/>
          <w:sz w:val="21"/>
          <w:szCs w:val="21"/>
          <w:lang w:eastAsia="fr-FR"/>
        </w:rPr>
        <w:t>.</w:t>
      </w:r>
    </w:p>
    <w:p w14:paraId="6504488C" w14:textId="2CEAD5C4"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Ap</w:t>
      </w:r>
      <w:r w:rsidR="00D84C1E" w:rsidRPr="00745C11">
        <w:rPr>
          <w:rFonts w:eastAsia="Times New Roman" w:cstheme="minorHAnsi"/>
          <w:color w:val="333333"/>
          <w:sz w:val="21"/>
          <w:szCs w:val="21"/>
          <w:lang w:eastAsia="fr-FR"/>
        </w:rPr>
        <w:t>rè</w:t>
      </w:r>
      <w:r w:rsidR="00060C4E">
        <w:rPr>
          <w:rFonts w:eastAsia="Times New Roman" w:cstheme="minorHAnsi"/>
          <w:color w:val="333333"/>
          <w:sz w:val="21"/>
          <w:szCs w:val="21"/>
          <w:lang w:eastAsia="fr-FR"/>
        </w:rPr>
        <w:t>s-</w:t>
      </w:r>
      <w:r w:rsidR="00D84C1E" w:rsidRPr="00745C11">
        <w:rPr>
          <w:rFonts w:eastAsia="Times New Roman" w:cstheme="minorHAnsi"/>
          <w:color w:val="333333"/>
          <w:sz w:val="21"/>
          <w:szCs w:val="21"/>
          <w:lang w:eastAsia="fr-FR"/>
        </w:rPr>
        <w:t>m</w:t>
      </w:r>
      <w:r w:rsidR="00060C4E">
        <w:rPr>
          <w:rFonts w:eastAsia="Times New Roman" w:cstheme="minorHAnsi"/>
          <w:color w:val="333333"/>
          <w:sz w:val="21"/>
          <w:szCs w:val="21"/>
          <w:lang w:eastAsia="fr-FR"/>
        </w:rPr>
        <w:t>idi</w:t>
      </w:r>
      <w:r w:rsidR="00D84C1E" w:rsidRPr="00745C11">
        <w:rPr>
          <w:rFonts w:eastAsia="Times New Roman" w:cstheme="minorHAnsi"/>
          <w:color w:val="333333"/>
          <w:sz w:val="21"/>
          <w:szCs w:val="21"/>
          <w:lang w:eastAsia="fr-FR"/>
        </w:rPr>
        <w:t xml:space="preserve"> : 12</w:t>
      </w:r>
      <w:r w:rsidR="00060C4E">
        <w:rPr>
          <w:rFonts w:eastAsia="Times New Roman" w:cstheme="minorHAnsi"/>
          <w:color w:val="333333"/>
          <w:sz w:val="21"/>
          <w:szCs w:val="21"/>
          <w:lang w:eastAsia="fr-FR"/>
        </w:rPr>
        <w:t xml:space="preserve"> </w:t>
      </w:r>
      <w:r w:rsidR="00D84C1E" w:rsidRPr="00745C11">
        <w:rPr>
          <w:rFonts w:eastAsia="Times New Roman" w:cstheme="minorHAnsi"/>
          <w:color w:val="333333"/>
          <w:sz w:val="21"/>
          <w:szCs w:val="21"/>
          <w:lang w:eastAsia="fr-FR"/>
        </w:rPr>
        <w:t>h</w:t>
      </w:r>
      <w:r w:rsidR="00060C4E">
        <w:rPr>
          <w:rFonts w:eastAsia="Times New Roman" w:cstheme="minorHAnsi"/>
          <w:color w:val="333333"/>
          <w:sz w:val="21"/>
          <w:szCs w:val="21"/>
          <w:lang w:eastAsia="fr-FR"/>
        </w:rPr>
        <w:t xml:space="preserve"> </w:t>
      </w:r>
      <w:r w:rsidR="00D84C1E" w:rsidRPr="00745C11">
        <w:rPr>
          <w:rFonts w:eastAsia="Times New Roman" w:cstheme="minorHAnsi"/>
          <w:color w:val="333333"/>
          <w:sz w:val="21"/>
          <w:szCs w:val="21"/>
          <w:lang w:eastAsia="fr-FR"/>
        </w:rPr>
        <w:t>45</w:t>
      </w:r>
      <w:r w:rsidR="00060C4E">
        <w:rPr>
          <w:rFonts w:eastAsia="Times New Roman" w:cstheme="minorHAnsi"/>
          <w:color w:val="333333"/>
          <w:sz w:val="21"/>
          <w:szCs w:val="21"/>
          <w:lang w:eastAsia="fr-FR"/>
        </w:rPr>
        <w:t>-</w:t>
      </w:r>
      <w:r w:rsidR="00D84C1E" w:rsidRPr="00745C11">
        <w:rPr>
          <w:rFonts w:eastAsia="Times New Roman" w:cstheme="minorHAnsi"/>
          <w:color w:val="333333"/>
          <w:sz w:val="21"/>
          <w:szCs w:val="21"/>
          <w:lang w:eastAsia="fr-FR"/>
        </w:rPr>
        <w:t>18</w:t>
      </w:r>
      <w:r w:rsidR="00060C4E">
        <w:rPr>
          <w:rFonts w:eastAsia="Times New Roman" w:cstheme="minorHAnsi"/>
          <w:color w:val="333333"/>
          <w:sz w:val="21"/>
          <w:szCs w:val="21"/>
          <w:lang w:eastAsia="fr-FR"/>
        </w:rPr>
        <w:t xml:space="preserve"> </w:t>
      </w:r>
      <w:r w:rsidR="00D84C1E" w:rsidRPr="00745C11">
        <w:rPr>
          <w:rFonts w:eastAsia="Times New Roman" w:cstheme="minorHAnsi"/>
          <w:color w:val="333333"/>
          <w:sz w:val="21"/>
          <w:szCs w:val="21"/>
          <w:lang w:eastAsia="fr-FR"/>
        </w:rPr>
        <w:t xml:space="preserve">h, </w:t>
      </w:r>
      <w:r w:rsidRPr="00745C11">
        <w:rPr>
          <w:rFonts w:eastAsia="Times New Roman" w:cstheme="minorHAnsi"/>
          <w:color w:val="333333"/>
          <w:sz w:val="21"/>
          <w:szCs w:val="21"/>
          <w:lang w:eastAsia="fr-FR"/>
        </w:rPr>
        <w:t>et recouché 19</w:t>
      </w:r>
      <w:r w:rsidR="00060C4E">
        <w:rPr>
          <w:rFonts w:eastAsia="Times New Roman" w:cstheme="minorHAnsi"/>
          <w:color w:val="333333"/>
          <w:sz w:val="21"/>
          <w:szCs w:val="21"/>
          <w:lang w:eastAsia="fr-FR"/>
        </w:rPr>
        <w:t xml:space="preserve"> </w:t>
      </w:r>
      <w:r w:rsidRPr="00745C11">
        <w:rPr>
          <w:rFonts w:eastAsia="Times New Roman" w:cstheme="minorHAnsi"/>
          <w:color w:val="333333"/>
          <w:sz w:val="21"/>
          <w:szCs w:val="21"/>
          <w:lang w:eastAsia="fr-FR"/>
        </w:rPr>
        <w:t>h</w:t>
      </w:r>
      <w:r w:rsidR="00060C4E">
        <w:rPr>
          <w:rFonts w:eastAsia="Times New Roman" w:cstheme="minorHAnsi"/>
          <w:color w:val="333333"/>
          <w:sz w:val="21"/>
          <w:szCs w:val="21"/>
          <w:lang w:eastAsia="fr-FR"/>
        </w:rPr>
        <w:t xml:space="preserve"> </w:t>
      </w:r>
      <w:r w:rsidRPr="00745C11">
        <w:rPr>
          <w:rFonts w:eastAsia="Times New Roman" w:cstheme="minorHAnsi"/>
          <w:color w:val="333333"/>
          <w:sz w:val="21"/>
          <w:szCs w:val="21"/>
          <w:lang w:eastAsia="fr-FR"/>
        </w:rPr>
        <w:t>30...</w:t>
      </w:r>
    </w:p>
    <w:p w14:paraId="7060224F" w14:textId="45FFC05B"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 xml:space="preserve">Et en plus de ça, il s'énervait pour un rien, il me griffait le visage à la moindre </w:t>
      </w:r>
      <w:r w:rsidR="00060C4E" w:rsidRPr="00745C11">
        <w:rPr>
          <w:rFonts w:eastAsia="Times New Roman" w:cstheme="minorHAnsi"/>
          <w:color w:val="333333"/>
          <w:sz w:val="21"/>
          <w:szCs w:val="21"/>
          <w:lang w:eastAsia="fr-FR"/>
        </w:rPr>
        <w:t>contrariété, s’allongeait</w:t>
      </w:r>
      <w:r w:rsidRPr="00745C11">
        <w:rPr>
          <w:rFonts w:eastAsia="Times New Roman" w:cstheme="minorHAnsi"/>
          <w:color w:val="333333"/>
          <w:sz w:val="21"/>
          <w:szCs w:val="21"/>
          <w:lang w:eastAsia="fr-FR"/>
        </w:rPr>
        <w:t xml:space="preserve"> par terre...</w:t>
      </w:r>
      <w:r w:rsidR="00060C4E">
        <w:rPr>
          <w:rFonts w:eastAsia="Times New Roman" w:cstheme="minorHAnsi"/>
          <w:color w:val="333333"/>
          <w:sz w:val="21"/>
          <w:szCs w:val="21"/>
          <w:lang w:eastAsia="fr-FR"/>
        </w:rPr>
        <w:t xml:space="preserve"> </w:t>
      </w:r>
      <w:r w:rsidRPr="00745C11">
        <w:rPr>
          <w:rFonts w:eastAsia="Times New Roman" w:cstheme="minorHAnsi"/>
          <w:color w:val="333333"/>
          <w:sz w:val="21"/>
          <w:szCs w:val="21"/>
          <w:lang w:eastAsia="fr-FR"/>
        </w:rPr>
        <w:t>difficile à gérer ...</w:t>
      </w:r>
    </w:p>
    <w:p w14:paraId="33112FC7" w14:textId="4F23A05F"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 xml:space="preserve">Hier à la garderie, elles l’ont trouvé très fatigué, même si moi je trouve que cette semaine </w:t>
      </w:r>
      <w:r w:rsidR="00D84C1E" w:rsidRPr="00745C11">
        <w:rPr>
          <w:rFonts w:eastAsia="Times New Roman" w:cstheme="minorHAnsi"/>
          <w:color w:val="333333"/>
          <w:sz w:val="21"/>
          <w:szCs w:val="21"/>
          <w:lang w:eastAsia="fr-FR"/>
        </w:rPr>
        <w:t>c</w:t>
      </w:r>
      <w:r w:rsidR="00060C4E">
        <w:rPr>
          <w:rFonts w:eastAsia="Times New Roman" w:cstheme="minorHAnsi"/>
          <w:color w:val="333333"/>
          <w:sz w:val="21"/>
          <w:szCs w:val="21"/>
          <w:lang w:eastAsia="fr-FR"/>
        </w:rPr>
        <w:t>’</w:t>
      </w:r>
      <w:r w:rsidR="00D84C1E" w:rsidRPr="00745C11">
        <w:rPr>
          <w:rFonts w:eastAsia="Times New Roman" w:cstheme="minorHAnsi"/>
          <w:color w:val="333333"/>
          <w:sz w:val="21"/>
          <w:szCs w:val="21"/>
          <w:lang w:eastAsia="fr-FR"/>
        </w:rPr>
        <w:t xml:space="preserve">est </w:t>
      </w:r>
      <w:r w:rsidR="00060C4E">
        <w:rPr>
          <w:rFonts w:eastAsia="Times New Roman" w:cstheme="minorHAnsi"/>
          <w:color w:val="333333"/>
          <w:sz w:val="21"/>
          <w:szCs w:val="21"/>
          <w:lang w:eastAsia="fr-FR"/>
        </w:rPr>
        <w:t>beaucoup</w:t>
      </w:r>
      <w:r w:rsidR="00D84C1E" w:rsidRPr="00745C11">
        <w:rPr>
          <w:rFonts w:eastAsia="Times New Roman" w:cstheme="minorHAnsi"/>
          <w:color w:val="333333"/>
          <w:sz w:val="21"/>
          <w:szCs w:val="21"/>
          <w:lang w:eastAsia="fr-FR"/>
        </w:rPr>
        <w:t xml:space="preserve"> mieux...</w:t>
      </w:r>
      <w:r w:rsidR="00060C4E">
        <w:rPr>
          <w:rFonts w:eastAsia="Times New Roman" w:cstheme="minorHAnsi"/>
          <w:color w:val="333333"/>
          <w:sz w:val="21"/>
          <w:szCs w:val="21"/>
          <w:lang w:eastAsia="fr-FR"/>
        </w:rPr>
        <w:t xml:space="preserve"> </w:t>
      </w:r>
      <w:r w:rsidR="00D84C1E" w:rsidRPr="00745C11">
        <w:rPr>
          <w:rFonts w:eastAsia="Times New Roman" w:cstheme="minorHAnsi"/>
          <w:color w:val="333333"/>
          <w:sz w:val="21"/>
          <w:szCs w:val="21"/>
          <w:lang w:eastAsia="fr-FR"/>
        </w:rPr>
        <w:t>je leur avais</w:t>
      </w:r>
      <w:r w:rsidRPr="00745C11">
        <w:rPr>
          <w:rFonts w:eastAsia="Times New Roman" w:cstheme="minorHAnsi"/>
          <w:color w:val="333333"/>
          <w:sz w:val="21"/>
          <w:szCs w:val="21"/>
          <w:lang w:eastAsia="fr-FR"/>
        </w:rPr>
        <w:t xml:space="preserve"> dit d’appeler une mamie si il était de nouveau trop fatigué, pour qu</w:t>
      </w:r>
      <w:r w:rsidR="00D84C1E" w:rsidRPr="00745C11">
        <w:rPr>
          <w:rFonts w:eastAsia="Times New Roman" w:cstheme="minorHAnsi"/>
          <w:color w:val="333333"/>
          <w:sz w:val="21"/>
          <w:szCs w:val="21"/>
          <w:lang w:eastAsia="fr-FR"/>
        </w:rPr>
        <w:t>’</w:t>
      </w:r>
      <w:r w:rsidRPr="00745C11">
        <w:rPr>
          <w:rFonts w:eastAsia="Times New Roman" w:cstheme="minorHAnsi"/>
          <w:color w:val="333333"/>
          <w:sz w:val="21"/>
          <w:szCs w:val="21"/>
          <w:lang w:eastAsia="fr-FR"/>
        </w:rPr>
        <w:t>il puisse faire une grosse sieste et éventuellement venir au cabinet, mais ça doit aller aujourd'hui pas de news....</w:t>
      </w:r>
    </w:p>
    <w:p w14:paraId="3562C188" w14:textId="77777777"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p>
    <w:p w14:paraId="28A748E3" w14:textId="77777777"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Bon après midi</w:t>
      </w:r>
    </w:p>
    <w:p w14:paraId="34A3F512" w14:textId="77777777" w:rsidR="004F3E4C" w:rsidRPr="00745C11" w:rsidRDefault="004F3E4C" w:rsidP="004F3E4C">
      <w:pPr>
        <w:shd w:val="clear" w:color="auto" w:fill="FFFFFF"/>
        <w:spacing w:after="0" w:line="240" w:lineRule="auto"/>
        <w:rPr>
          <w:rFonts w:eastAsia="Times New Roman" w:cstheme="minorHAnsi"/>
          <w:color w:val="333333"/>
          <w:sz w:val="21"/>
          <w:szCs w:val="21"/>
          <w:lang w:eastAsia="fr-FR"/>
        </w:rPr>
      </w:pPr>
    </w:p>
    <w:p w14:paraId="6A33F343" w14:textId="1BEEFF60" w:rsidR="004F3E4C" w:rsidRPr="00745C11" w:rsidRDefault="00D84C1E" w:rsidP="004F3E4C">
      <w:pPr>
        <w:shd w:val="clear" w:color="auto" w:fill="FFFFFF"/>
        <w:spacing w:after="0" w:line="240" w:lineRule="auto"/>
        <w:rPr>
          <w:rFonts w:eastAsia="Times New Roman" w:cstheme="minorHAnsi"/>
          <w:color w:val="333333"/>
          <w:sz w:val="21"/>
          <w:szCs w:val="21"/>
          <w:lang w:eastAsia="fr-FR"/>
        </w:rPr>
      </w:pPr>
      <w:r w:rsidRPr="00745C11">
        <w:rPr>
          <w:rFonts w:eastAsia="Times New Roman" w:cstheme="minorHAnsi"/>
          <w:color w:val="333333"/>
          <w:sz w:val="21"/>
          <w:szCs w:val="21"/>
          <w:lang w:eastAsia="fr-FR"/>
        </w:rPr>
        <w:t>J'</w:t>
      </w:r>
      <w:r w:rsidR="004F3E4C" w:rsidRPr="00745C11">
        <w:rPr>
          <w:rFonts w:eastAsia="Times New Roman" w:cstheme="minorHAnsi"/>
          <w:color w:val="333333"/>
          <w:sz w:val="21"/>
          <w:szCs w:val="21"/>
          <w:lang w:eastAsia="fr-FR"/>
        </w:rPr>
        <w:t>espère que vous allez bien ....</w:t>
      </w:r>
    </w:p>
    <w:p w14:paraId="66083C7C" w14:textId="77777777" w:rsidR="004F3E4C" w:rsidRPr="00DA35E4" w:rsidRDefault="004F3E4C" w:rsidP="004F3E4C">
      <w:pPr>
        <w:rPr>
          <w:rFonts w:cstheme="minorHAnsi"/>
        </w:rPr>
      </w:pPr>
    </w:p>
    <w:p w14:paraId="18FAF6BD" w14:textId="486F6993" w:rsidR="004F3E4C" w:rsidRPr="00DA35E4" w:rsidRDefault="004F3E4C" w:rsidP="004F3E4C">
      <w:pPr>
        <w:rPr>
          <w:rFonts w:cstheme="minorHAnsi"/>
        </w:rPr>
      </w:pPr>
      <w:r w:rsidRPr="00DA35E4">
        <w:rPr>
          <w:rFonts w:cstheme="minorHAnsi"/>
        </w:rPr>
        <w:t>PULSATILLA  15</w:t>
      </w:r>
      <w:r w:rsidR="00060C4E" w:rsidRPr="00DA35E4">
        <w:rPr>
          <w:rFonts w:cstheme="minorHAnsi"/>
        </w:rPr>
        <w:t xml:space="preserve"> CH</w:t>
      </w:r>
    </w:p>
    <w:p w14:paraId="6ED86256" w14:textId="7532141A" w:rsidR="004F3E4C" w:rsidRPr="00DA35E4" w:rsidRDefault="004F3E4C" w:rsidP="004F3E4C">
      <w:pPr>
        <w:rPr>
          <w:rFonts w:cstheme="minorHAnsi"/>
          <w:b/>
          <w:bCs/>
          <w:u w:val="single"/>
        </w:rPr>
      </w:pPr>
      <w:r w:rsidRPr="00DA35E4">
        <w:rPr>
          <w:rFonts w:cstheme="minorHAnsi"/>
          <w:b/>
          <w:bCs/>
          <w:u w:val="single"/>
        </w:rPr>
        <w:t>23/11/2020</w:t>
      </w:r>
    </w:p>
    <w:p w14:paraId="7E41677D" w14:textId="57DBBF66" w:rsidR="004F3E4C" w:rsidRPr="00745C11" w:rsidRDefault="004F3E4C" w:rsidP="004F3E4C">
      <w:pPr>
        <w:rPr>
          <w:rFonts w:cstheme="minorHAnsi"/>
        </w:rPr>
      </w:pPr>
      <w:r w:rsidRPr="00745C11">
        <w:rPr>
          <w:rFonts w:cstheme="minorHAnsi"/>
        </w:rPr>
        <w:t>Il a des phases où il en fait et d’autres où il n’en fait pas</w:t>
      </w:r>
      <w:r w:rsidR="00060C4E">
        <w:rPr>
          <w:rFonts w:cstheme="minorHAnsi"/>
        </w:rPr>
        <w:t>.</w:t>
      </w:r>
    </w:p>
    <w:p w14:paraId="2E2C1621" w14:textId="77777777" w:rsidR="004F3E4C" w:rsidRPr="00745C11" w:rsidRDefault="00D84C1E" w:rsidP="00060C4E">
      <w:pPr>
        <w:pStyle w:val="Sansinterligne"/>
      </w:pPr>
      <w:r w:rsidRPr="00745C11">
        <w:t>Il commence souvent par</w:t>
      </w:r>
      <w:r w:rsidR="004F3E4C" w:rsidRPr="00745C11">
        <w:t xml:space="preserve"> dormir beaucoup </w:t>
      </w:r>
    </w:p>
    <w:p w14:paraId="6C59C33B" w14:textId="77777777" w:rsidR="004F3E4C" w:rsidRPr="00745C11" w:rsidRDefault="004F3E4C" w:rsidP="00060C4E">
      <w:pPr>
        <w:pStyle w:val="Sansinterligne"/>
        <w:rPr>
          <w:b/>
          <w:bCs/>
        </w:rPr>
      </w:pPr>
      <w:r w:rsidRPr="00745C11">
        <w:rPr>
          <w:b/>
          <w:bCs/>
        </w:rPr>
        <w:t>Qd il fait des absences il est très fatigué, il est éveillé 3h par jour mais je n’ai envie que d’une chose quand il est éveillé c’est qu’il se recouche</w:t>
      </w:r>
    </w:p>
    <w:p w14:paraId="4AA3A711" w14:textId="77777777" w:rsidR="004F3E4C" w:rsidRPr="00745C11" w:rsidRDefault="004F3E4C" w:rsidP="00060C4E">
      <w:pPr>
        <w:pStyle w:val="Sansinterligne"/>
      </w:pPr>
      <w:r w:rsidRPr="00745C11">
        <w:t>Il adore dormir, dort 12h la nuit et 2h30 en sieste quand tout va bien ;</w:t>
      </w:r>
    </w:p>
    <w:p w14:paraId="034D221A" w14:textId="77777777" w:rsidR="004F3E4C" w:rsidRPr="00745C11" w:rsidRDefault="004F3E4C" w:rsidP="00060C4E">
      <w:pPr>
        <w:pStyle w:val="Sansinterligne"/>
      </w:pPr>
      <w:r w:rsidRPr="00745C11">
        <w:t>En phase d’absence, il fait des siestes de 5h, se recouche à 19h</w:t>
      </w:r>
    </w:p>
    <w:p w14:paraId="4121FAA4" w14:textId="77777777" w:rsidR="004F3E4C" w:rsidRPr="00745C11" w:rsidRDefault="004F3E4C" w:rsidP="00060C4E">
      <w:pPr>
        <w:pStyle w:val="Sansinterligne"/>
      </w:pPr>
      <w:r w:rsidRPr="00745C11">
        <w:t xml:space="preserve">Et alors </w:t>
      </w:r>
      <w:r w:rsidR="00D84C1E" w:rsidRPr="00745C11">
        <w:t xml:space="preserve">il </w:t>
      </w:r>
      <w:r w:rsidRPr="00745C11">
        <w:t>est infect, tellement fatigué</w:t>
      </w:r>
      <w:r w:rsidR="00D84C1E" w:rsidRPr="00745C11">
        <w:t>,</w:t>
      </w:r>
      <w:r w:rsidRPr="00745C11">
        <w:t xml:space="preserve"> il crie</w:t>
      </w:r>
      <w:r w:rsidR="00D84C1E" w:rsidRPr="00745C11">
        <w:t>,</w:t>
      </w:r>
      <w:r w:rsidRPr="00745C11">
        <w:t xml:space="preserve"> il me frappait </w:t>
      </w:r>
    </w:p>
    <w:p w14:paraId="4F992C16" w14:textId="34DE435E" w:rsidR="004F3E4C" w:rsidRPr="00745C11" w:rsidRDefault="004F3E4C" w:rsidP="00060C4E">
      <w:pPr>
        <w:spacing w:before="240"/>
        <w:rPr>
          <w:rFonts w:cstheme="minorHAnsi"/>
          <w:b/>
          <w:bCs/>
        </w:rPr>
      </w:pPr>
      <w:r w:rsidRPr="00745C11">
        <w:rPr>
          <w:rFonts w:cstheme="minorHAnsi"/>
          <w:b/>
          <w:bCs/>
        </w:rPr>
        <w:t>la salive coule</w:t>
      </w:r>
    </w:p>
    <w:p w14:paraId="423D35EA" w14:textId="77777777" w:rsidR="004F3E4C" w:rsidRPr="00745C11" w:rsidRDefault="004F3E4C" w:rsidP="004F3E4C">
      <w:pPr>
        <w:rPr>
          <w:rFonts w:cstheme="minorHAnsi"/>
          <w:b/>
          <w:bCs/>
        </w:rPr>
      </w:pPr>
      <w:r w:rsidRPr="00745C11">
        <w:rPr>
          <w:rFonts w:cstheme="minorHAnsi"/>
          <w:b/>
          <w:bCs/>
        </w:rPr>
        <w:t>Il n’a plus les yeux qui se révulsent mais il est absent 4-5 secondes</w:t>
      </w:r>
    </w:p>
    <w:p w14:paraId="414A1764" w14:textId="77777777" w:rsidR="004F3E4C" w:rsidRPr="00745C11" w:rsidRDefault="004F3E4C" w:rsidP="004F3E4C">
      <w:pPr>
        <w:rPr>
          <w:rFonts w:cstheme="minorHAnsi"/>
        </w:rPr>
      </w:pPr>
      <w:r w:rsidRPr="00745C11">
        <w:rPr>
          <w:rFonts w:cstheme="minorHAnsi"/>
        </w:rPr>
        <w:t>Marche à 1 an</w:t>
      </w:r>
    </w:p>
    <w:p w14:paraId="527038CF" w14:textId="77777777" w:rsidR="004F3E4C" w:rsidRPr="00745C11" w:rsidRDefault="004F3E4C" w:rsidP="004F3E4C">
      <w:pPr>
        <w:rPr>
          <w:rFonts w:cstheme="minorHAnsi"/>
        </w:rPr>
      </w:pPr>
      <w:r w:rsidRPr="00745C11">
        <w:rPr>
          <w:rFonts w:cstheme="minorHAnsi"/>
        </w:rPr>
        <w:t>Ne veut pas aller sur le pot</w:t>
      </w:r>
    </w:p>
    <w:p w14:paraId="3640431A" w14:textId="77777777" w:rsidR="004F3E4C" w:rsidRPr="00745C11" w:rsidRDefault="004F3E4C" w:rsidP="004F3E4C">
      <w:pPr>
        <w:rPr>
          <w:rFonts w:cstheme="minorHAnsi"/>
        </w:rPr>
      </w:pPr>
      <w:r w:rsidRPr="00745C11">
        <w:rPr>
          <w:rFonts w:cstheme="minorHAnsi"/>
        </w:rPr>
        <w:lastRenderedPageBreak/>
        <w:t>Ne bouge plus et reste collé à la personne qu’il connait quand il y a des étrangers</w:t>
      </w:r>
    </w:p>
    <w:p w14:paraId="5A5B177B" w14:textId="77777777" w:rsidR="004F3E4C" w:rsidRPr="00745C11" w:rsidRDefault="004F3E4C" w:rsidP="004F3E4C">
      <w:pPr>
        <w:rPr>
          <w:rFonts w:cstheme="minorHAnsi"/>
        </w:rPr>
      </w:pPr>
      <w:r w:rsidRPr="00745C11">
        <w:rPr>
          <w:rFonts w:cstheme="minorHAnsi"/>
        </w:rPr>
        <w:t xml:space="preserve">On avait remarqué que le déposer à la garderie le faisait pleurer mais par contre si on vient le chercher à la maison il ne pleure pas, on a regardé s’il n’y a pas un car qui pouvait le prendre à la maison pour aller à la garderie ! </w:t>
      </w:r>
    </w:p>
    <w:p w14:paraId="73A0BE1F" w14:textId="77777777" w:rsidR="004F3E4C" w:rsidRPr="00745C11" w:rsidRDefault="004F3E4C" w:rsidP="004F3E4C">
      <w:pPr>
        <w:rPr>
          <w:rFonts w:cstheme="minorHAnsi"/>
        </w:rPr>
      </w:pPr>
      <w:r w:rsidRPr="00745C11">
        <w:rPr>
          <w:rFonts w:cstheme="minorHAnsi"/>
        </w:rPr>
        <w:t>Cela s’est terminé au moment où on lui a dit qu’il rentrerait  à la maison après la journée de garderie</w:t>
      </w:r>
    </w:p>
    <w:p w14:paraId="78AA8F70" w14:textId="77777777" w:rsidR="004F3E4C" w:rsidRPr="00745C11" w:rsidRDefault="004F3E4C" w:rsidP="004F3E4C">
      <w:pPr>
        <w:rPr>
          <w:rFonts w:cstheme="minorHAnsi"/>
        </w:rPr>
      </w:pPr>
      <w:r w:rsidRPr="00745C11">
        <w:rPr>
          <w:rFonts w:cstheme="minorHAnsi"/>
        </w:rPr>
        <w:t>Je pense qu’il est très attaché à sa maison</w:t>
      </w:r>
    </w:p>
    <w:p w14:paraId="424DB658" w14:textId="77777777" w:rsidR="006844CC" w:rsidRDefault="006844CC" w:rsidP="004F3E4C">
      <w:pPr>
        <w:rPr>
          <w:rFonts w:cstheme="minorHAnsi"/>
        </w:rPr>
      </w:pPr>
    </w:p>
    <w:p w14:paraId="6D85A60A" w14:textId="77777777" w:rsidR="00060C4E" w:rsidRPr="00745C11" w:rsidRDefault="00060C4E" w:rsidP="004F3E4C">
      <w:pPr>
        <w:rPr>
          <w:rFonts w:cstheme="minorHAnsi"/>
        </w:rPr>
      </w:pPr>
    </w:p>
    <w:p w14:paraId="3A593525" w14:textId="154093D1" w:rsidR="006844CC" w:rsidRPr="00DA35E4" w:rsidRDefault="002E6597" w:rsidP="006844CC">
      <w:pPr>
        <w:pBdr>
          <w:top w:val="single" w:sz="4" w:space="1" w:color="auto"/>
          <w:left w:val="single" w:sz="4" w:space="4" w:color="auto"/>
          <w:bottom w:val="single" w:sz="4" w:space="1" w:color="auto"/>
          <w:right w:val="single" w:sz="4" w:space="4" w:color="auto"/>
        </w:pBdr>
        <w:spacing w:after="160" w:line="259" w:lineRule="auto"/>
        <w:jc w:val="center"/>
        <w:rPr>
          <w:rFonts w:eastAsia="Calibri" w:cstheme="minorHAnsi"/>
          <w:sz w:val="28"/>
          <w:szCs w:val="28"/>
          <w:lang w:val="fr-FR"/>
        </w:rPr>
      </w:pPr>
      <w:r>
        <w:t>[#S3]</w:t>
      </w:r>
      <w:r w:rsidR="006844CC" w:rsidRPr="00DA35E4">
        <w:rPr>
          <w:rFonts w:eastAsia="Calibri" w:cstheme="minorHAnsi"/>
          <w:sz w:val="28"/>
          <w:szCs w:val="28"/>
          <w:lang w:val="fr-FR"/>
        </w:rPr>
        <w:t>T</w:t>
      </w:r>
      <w:r w:rsidRPr="00DA35E4">
        <w:rPr>
          <w:rFonts w:eastAsia="Calibri" w:cstheme="minorHAnsi"/>
          <w:sz w:val="28"/>
          <w:szCs w:val="28"/>
          <w:lang w:val="fr-FR"/>
        </w:rPr>
        <w:t>om</w:t>
      </w:r>
      <w:r w:rsidR="006844CC" w:rsidRPr="00DA35E4">
        <w:rPr>
          <w:rFonts w:eastAsia="Calibri" w:cstheme="minorHAnsi"/>
          <w:sz w:val="28"/>
          <w:szCs w:val="28"/>
          <w:lang w:val="fr-FR"/>
        </w:rPr>
        <w:t xml:space="preserve"> « le chevalier-pirate avec une épée» - solutio</w:t>
      </w:r>
      <w:r w:rsidR="00060C4E" w:rsidRPr="00DA35E4">
        <w:rPr>
          <w:rFonts w:eastAsia="Calibri" w:cstheme="minorHAnsi"/>
          <w:sz w:val="28"/>
          <w:szCs w:val="28"/>
          <w:lang w:val="fr-FR"/>
        </w:rPr>
        <w:t xml:space="preserve">n </w:t>
      </w:r>
    </w:p>
    <w:p w14:paraId="0B58AADB" w14:textId="77777777" w:rsidR="006844CC" w:rsidRPr="00745C11" w:rsidRDefault="006844CC" w:rsidP="004F3E4C">
      <w:pPr>
        <w:rPr>
          <w:rFonts w:cstheme="minorHAnsi"/>
        </w:rPr>
      </w:pPr>
    </w:p>
    <w:p w14:paraId="6FB17EBC" w14:textId="77777777" w:rsidR="006844CC" w:rsidRPr="00745C11" w:rsidRDefault="006844CC" w:rsidP="006844CC">
      <w:pPr>
        <w:rPr>
          <w:rFonts w:cstheme="minorHAnsi"/>
          <w:lang w:val="fr-FR"/>
        </w:rPr>
      </w:pPr>
      <w:r w:rsidRPr="00745C11">
        <w:rPr>
          <w:rFonts w:cstheme="minorHAnsi"/>
          <w:noProof/>
          <w:lang w:eastAsia="fr-BE"/>
        </w:rPr>
        <w:drawing>
          <wp:inline distT="0" distB="0" distL="0" distR="0" wp14:anchorId="541331B5" wp14:editId="03C2A641">
            <wp:extent cx="5763260" cy="1402080"/>
            <wp:effectExtent l="0" t="0" r="8890" b="762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63260" cy="1402080"/>
                    </a:xfrm>
                    <a:prstGeom prst="rect">
                      <a:avLst/>
                    </a:prstGeom>
                    <a:noFill/>
                    <a:ln>
                      <a:noFill/>
                    </a:ln>
                  </pic:spPr>
                </pic:pic>
              </a:graphicData>
            </a:graphic>
          </wp:inline>
        </w:drawing>
      </w:r>
    </w:p>
    <w:p w14:paraId="4FEE5910" w14:textId="6BF09846" w:rsidR="006844CC" w:rsidRPr="00745C11" w:rsidRDefault="006844CC" w:rsidP="006844CC">
      <w:pPr>
        <w:rPr>
          <w:rFonts w:cstheme="minorHAnsi"/>
          <w:lang w:val="fr-FR"/>
        </w:rPr>
      </w:pPr>
      <w:r w:rsidRPr="00DA35E4">
        <w:rPr>
          <w:rFonts w:cstheme="minorHAnsi"/>
          <w:b/>
          <w:bCs/>
          <w:lang w:val="fr-FR"/>
        </w:rPr>
        <w:t>NUX MOSCHATA 7</w:t>
      </w:r>
      <w:r w:rsidR="00060C4E" w:rsidRPr="00DA35E4">
        <w:rPr>
          <w:rFonts w:cstheme="minorHAnsi"/>
          <w:b/>
          <w:bCs/>
          <w:lang w:val="fr-FR"/>
        </w:rPr>
        <w:t xml:space="preserve"> CH</w:t>
      </w:r>
      <w:r w:rsidRPr="00745C11">
        <w:rPr>
          <w:rFonts w:cstheme="minorHAnsi"/>
          <w:lang w:val="fr-FR"/>
        </w:rPr>
        <w:t> : 3 gran</w:t>
      </w:r>
      <w:r w:rsidR="00060C4E">
        <w:rPr>
          <w:rFonts w:cstheme="minorHAnsi"/>
          <w:lang w:val="fr-FR"/>
        </w:rPr>
        <w:t>ules</w:t>
      </w:r>
      <w:r w:rsidRPr="00745C11">
        <w:rPr>
          <w:rFonts w:cstheme="minorHAnsi"/>
          <w:lang w:val="fr-FR"/>
        </w:rPr>
        <w:t xml:space="preserve"> par jour pendant 3 jours AR  15 jours </w:t>
      </w:r>
    </w:p>
    <w:p w14:paraId="340DBF9F" w14:textId="77777777" w:rsidR="00060C4E" w:rsidRDefault="00060C4E" w:rsidP="006844CC">
      <w:pPr>
        <w:rPr>
          <w:rFonts w:cstheme="minorHAnsi"/>
          <w:lang w:val="fr-FR"/>
        </w:rPr>
      </w:pPr>
    </w:p>
    <w:p w14:paraId="17A91502" w14:textId="77777777" w:rsidR="00060C4E" w:rsidRDefault="00060C4E" w:rsidP="006844CC">
      <w:pPr>
        <w:rPr>
          <w:rFonts w:cstheme="minorHAnsi"/>
          <w:lang w:val="fr-FR"/>
        </w:rPr>
      </w:pPr>
    </w:p>
    <w:p w14:paraId="73D30E3C" w14:textId="77777777" w:rsidR="00060C4E" w:rsidRDefault="00060C4E" w:rsidP="006844CC">
      <w:pPr>
        <w:rPr>
          <w:rFonts w:cstheme="minorHAnsi"/>
          <w:lang w:val="fr-FR"/>
        </w:rPr>
      </w:pPr>
    </w:p>
    <w:p w14:paraId="5435F897" w14:textId="4C97BA4E" w:rsidR="006844CC" w:rsidRPr="00DA35E4" w:rsidRDefault="006844CC" w:rsidP="006844CC">
      <w:pPr>
        <w:rPr>
          <w:rFonts w:cstheme="minorHAnsi"/>
          <w:b/>
          <w:bCs/>
          <w:u w:val="single"/>
          <w:lang w:val="fr-FR"/>
        </w:rPr>
      </w:pPr>
      <w:r w:rsidRPr="00DA35E4">
        <w:rPr>
          <w:rFonts w:cstheme="minorHAnsi"/>
          <w:b/>
          <w:bCs/>
          <w:u w:val="single"/>
          <w:lang w:val="fr-FR"/>
        </w:rPr>
        <w:t>15/02/2021</w:t>
      </w:r>
    </w:p>
    <w:p w14:paraId="358E8DD3" w14:textId="77777777" w:rsidR="006844CC" w:rsidRPr="00745C11" w:rsidRDefault="006844CC" w:rsidP="006844CC">
      <w:pPr>
        <w:rPr>
          <w:rFonts w:cstheme="minorHAnsi"/>
          <w:lang w:val="fr-FR"/>
        </w:rPr>
      </w:pPr>
      <w:r w:rsidRPr="00745C11">
        <w:rPr>
          <w:rFonts w:cstheme="minorHAnsi"/>
          <w:lang w:val="fr-FR"/>
        </w:rPr>
        <w:t>Bonjour, </w:t>
      </w:r>
    </w:p>
    <w:p w14:paraId="120041BE" w14:textId="76F4AAC4" w:rsidR="006844CC" w:rsidRPr="00745C11" w:rsidRDefault="006844CC" w:rsidP="00060C4E">
      <w:pPr>
        <w:tabs>
          <w:tab w:val="left" w:pos="945"/>
        </w:tabs>
        <w:rPr>
          <w:rFonts w:cstheme="minorHAnsi"/>
          <w:lang w:val="fr-FR"/>
        </w:rPr>
      </w:pPr>
      <w:r w:rsidRPr="00745C11">
        <w:rPr>
          <w:rFonts w:cstheme="minorHAnsi"/>
          <w:lang w:val="fr-FR"/>
        </w:rPr>
        <w:t>J’espère que vous allez bien...</w:t>
      </w:r>
    </w:p>
    <w:p w14:paraId="2EE6CBE6" w14:textId="5313B858" w:rsidR="006844CC" w:rsidRPr="00745C11" w:rsidRDefault="006844CC" w:rsidP="006844CC">
      <w:pPr>
        <w:rPr>
          <w:rFonts w:cstheme="minorHAnsi"/>
          <w:lang w:val="fr-FR"/>
        </w:rPr>
      </w:pPr>
      <w:r w:rsidRPr="00745C11">
        <w:rPr>
          <w:rFonts w:cstheme="minorHAnsi"/>
          <w:lang w:val="fr-FR"/>
        </w:rPr>
        <w:t xml:space="preserve">Un message pour des nouvelles de Tom, qui sont </w:t>
      </w:r>
      <w:r w:rsidR="00060C4E" w:rsidRPr="00745C11">
        <w:rPr>
          <w:rFonts w:cstheme="minorHAnsi"/>
          <w:lang w:val="fr-FR"/>
        </w:rPr>
        <w:t>EXCELLENTES !!</w:t>
      </w:r>
    </w:p>
    <w:p w14:paraId="67290108" w14:textId="46445492" w:rsidR="006844CC" w:rsidRPr="00745C11" w:rsidRDefault="006844CC" w:rsidP="006844CC">
      <w:pPr>
        <w:rPr>
          <w:rFonts w:cstheme="minorHAnsi"/>
          <w:lang w:val="fr-FR"/>
        </w:rPr>
      </w:pPr>
      <w:r w:rsidRPr="00745C11">
        <w:rPr>
          <w:rFonts w:cstheme="minorHAnsi"/>
          <w:lang w:val="fr-FR"/>
        </w:rPr>
        <w:t xml:space="preserve">C’est pourquoi ça fait un moment que je ne vous ai pas donné de nouvelles, pas que je </w:t>
      </w:r>
      <w:r w:rsidR="00060C4E">
        <w:rPr>
          <w:rFonts w:cstheme="minorHAnsi"/>
          <w:lang w:val="fr-FR"/>
        </w:rPr>
        <w:t xml:space="preserve">ne </w:t>
      </w:r>
      <w:r w:rsidRPr="00745C11">
        <w:rPr>
          <w:rFonts w:cstheme="minorHAnsi"/>
          <w:lang w:val="fr-FR"/>
        </w:rPr>
        <w:t>voulais vous donner que des mauvaises évidemment, mais j’aurai</w:t>
      </w:r>
      <w:r w:rsidR="00060C4E">
        <w:rPr>
          <w:rFonts w:cstheme="minorHAnsi"/>
          <w:lang w:val="fr-FR"/>
        </w:rPr>
        <w:t>s</w:t>
      </w:r>
      <w:r w:rsidRPr="00745C11">
        <w:rPr>
          <w:rFonts w:cstheme="minorHAnsi"/>
          <w:lang w:val="fr-FR"/>
        </w:rPr>
        <w:t xml:space="preserve"> voulu vous le dire "en face"...</w:t>
      </w:r>
    </w:p>
    <w:p w14:paraId="2B197EE0" w14:textId="1E7A4951" w:rsidR="006844CC" w:rsidRPr="00745C11" w:rsidRDefault="006844CC" w:rsidP="006844CC">
      <w:pPr>
        <w:rPr>
          <w:rFonts w:cstheme="minorHAnsi"/>
          <w:lang w:val="fr-FR"/>
        </w:rPr>
      </w:pPr>
      <w:r w:rsidRPr="00745C11">
        <w:rPr>
          <w:rFonts w:cstheme="minorHAnsi"/>
          <w:lang w:val="fr-FR"/>
        </w:rPr>
        <w:t>Depuis début décembre voire un peu avant, tout va très bien, Tom est "différent" dans le bon sens...</w:t>
      </w:r>
      <w:r w:rsidR="00060C4E">
        <w:rPr>
          <w:rFonts w:cstheme="minorHAnsi"/>
          <w:lang w:val="fr-FR"/>
        </w:rPr>
        <w:t xml:space="preserve"> </w:t>
      </w:r>
      <w:r w:rsidRPr="00745C11">
        <w:rPr>
          <w:rFonts w:cstheme="minorHAnsi"/>
          <w:lang w:val="fr-FR"/>
        </w:rPr>
        <w:t>il dort normalement, rien à voir avec avant</w:t>
      </w:r>
      <w:r w:rsidR="00060C4E">
        <w:rPr>
          <w:rFonts w:cstheme="minorHAnsi"/>
          <w:lang w:val="fr-FR"/>
        </w:rPr>
        <w:t>…</w:t>
      </w:r>
    </w:p>
    <w:p w14:paraId="0C253198" w14:textId="5C3D953C" w:rsidR="006844CC" w:rsidRPr="00745C11" w:rsidRDefault="006844CC" w:rsidP="006844CC">
      <w:pPr>
        <w:rPr>
          <w:rFonts w:cstheme="minorHAnsi"/>
          <w:lang w:val="fr-FR"/>
        </w:rPr>
      </w:pPr>
      <w:r w:rsidRPr="00745C11">
        <w:rPr>
          <w:rFonts w:cstheme="minorHAnsi"/>
          <w:lang w:val="fr-FR"/>
        </w:rPr>
        <w:t xml:space="preserve">Ce qui est "drôle" c’est qu’à la crèche par exemple, elles m’ont dit la semaine </w:t>
      </w:r>
      <w:r w:rsidR="00060C4E" w:rsidRPr="00745C11">
        <w:rPr>
          <w:rFonts w:cstheme="minorHAnsi"/>
          <w:lang w:val="fr-FR"/>
        </w:rPr>
        <w:t>dernière,</w:t>
      </w:r>
      <w:r w:rsidRPr="00745C11">
        <w:rPr>
          <w:rFonts w:cstheme="minorHAnsi"/>
          <w:lang w:val="fr-FR"/>
        </w:rPr>
        <w:t xml:space="preserve"> qu’elles trouvaient Tom plus heureux, depuis un </w:t>
      </w:r>
      <w:r w:rsidR="00060C4E" w:rsidRPr="00745C11">
        <w:rPr>
          <w:rFonts w:cstheme="minorHAnsi"/>
          <w:lang w:val="fr-FR"/>
        </w:rPr>
        <w:t>moment, beaucoup</w:t>
      </w:r>
      <w:r w:rsidRPr="00745C11">
        <w:rPr>
          <w:rFonts w:cstheme="minorHAnsi"/>
          <w:lang w:val="fr-FR"/>
        </w:rPr>
        <w:t xml:space="preserve"> moins fatigué aussi, moins distant...</w:t>
      </w:r>
      <w:r w:rsidR="00060C4E">
        <w:rPr>
          <w:rFonts w:cstheme="minorHAnsi"/>
          <w:lang w:val="fr-FR"/>
        </w:rPr>
        <w:t xml:space="preserve"> </w:t>
      </w:r>
      <w:r w:rsidRPr="00745C11">
        <w:rPr>
          <w:rFonts w:cstheme="minorHAnsi"/>
          <w:lang w:val="fr-FR"/>
        </w:rPr>
        <w:t xml:space="preserve">notre entourage proche ne se rendait pas </w:t>
      </w:r>
      <w:r w:rsidR="00060C4E">
        <w:rPr>
          <w:rFonts w:cstheme="minorHAnsi"/>
          <w:lang w:val="fr-FR"/>
        </w:rPr>
        <w:t>toujours</w:t>
      </w:r>
      <w:r w:rsidRPr="00745C11">
        <w:rPr>
          <w:rFonts w:cstheme="minorHAnsi"/>
          <w:lang w:val="fr-FR"/>
        </w:rPr>
        <w:t xml:space="preserve"> compte, quand Tom n’était pas en forme, ou que </w:t>
      </w:r>
      <w:r w:rsidRPr="00745C11">
        <w:rPr>
          <w:rFonts w:cstheme="minorHAnsi"/>
          <w:lang w:val="fr-FR"/>
        </w:rPr>
        <w:lastRenderedPageBreak/>
        <w:t xml:space="preserve">nous nous disions que nous étions inquiets pour Tom, mais par </w:t>
      </w:r>
      <w:r w:rsidR="0074152D" w:rsidRPr="00745C11">
        <w:rPr>
          <w:rFonts w:cstheme="minorHAnsi"/>
          <w:lang w:val="fr-FR"/>
        </w:rPr>
        <w:t>contre, ils disent d’eux-</w:t>
      </w:r>
      <w:r w:rsidRPr="00745C11">
        <w:rPr>
          <w:rFonts w:cstheme="minorHAnsi"/>
          <w:lang w:val="fr-FR"/>
        </w:rPr>
        <w:t>même</w:t>
      </w:r>
      <w:r w:rsidR="0074152D" w:rsidRPr="00745C11">
        <w:rPr>
          <w:rFonts w:cstheme="minorHAnsi"/>
          <w:lang w:val="fr-FR"/>
        </w:rPr>
        <w:t>s</w:t>
      </w:r>
      <w:r w:rsidRPr="00745C11">
        <w:rPr>
          <w:rFonts w:cstheme="minorHAnsi"/>
          <w:lang w:val="fr-FR"/>
        </w:rPr>
        <w:t xml:space="preserve"> q</w:t>
      </w:r>
      <w:r w:rsidR="0074152D" w:rsidRPr="00745C11">
        <w:rPr>
          <w:rFonts w:cstheme="minorHAnsi"/>
          <w:lang w:val="fr-FR"/>
        </w:rPr>
        <w:t xml:space="preserve">ue maintenant il est différent, </w:t>
      </w:r>
      <w:r w:rsidRPr="00745C11">
        <w:rPr>
          <w:rFonts w:cstheme="minorHAnsi"/>
          <w:lang w:val="fr-FR"/>
        </w:rPr>
        <w:t xml:space="preserve">en </w:t>
      </w:r>
      <w:r w:rsidR="00060C4E" w:rsidRPr="00745C11">
        <w:rPr>
          <w:rFonts w:cstheme="minorHAnsi"/>
          <w:lang w:val="fr-FR"/>
        </w:rPr>
        <w:t>forme !</w:t>
      </w:r>
      <w:r w:rsidRPr="00745C11">
        <w:rPr>
          <w:rFonts w:cstheme="minorHAnsi"/>
          <w:lang w:val="fr-FR"/>
        </w:rPr>
        <w:t xml:space="preserve"> Je </w:t>
      </w:r>
      <w:r w:rsidR="0074152D" w:rsidRPr="00745C11">
        <w:rPr>
          <w:rFonts w:cstheme="minorHAnsi"/>
          <w:lang w:val="fr-FR"/>
        </w:rPr>
        <w:t xml:space="preserve">ne </w:t>
      </w:r>
      <w:r w:rsidRPr="00745C11">
        <w:rPr>
          <w:rFonts w:cstheme="minorHAnsi"/>
          <w:lang w:val="fr-FR"/>
        </w:rPr>
        <w:t>sais pas si je me fais bien comprendre...</w:t>
      </w:r>
    </w:p>
    <w:p w14:paraId="09EC3C02" w14:textId="3D428934" w:rsidR="006844CC" w:rsidRPr="00745C11" w:rsidRDefault="006844CC" w:rsidP="006844CC">
      <w:pPr>
        <w:rPr>
          <w:rFonts w:cstheme="minorHAnsi"/>
          <w:lang w:val="fr-FR"/>
        </w:rPr>
      </w:pPr>
      <w:r w:rsidRPr="00745C11">
        <w:rPr>
          <w:rFonts w:cstheme="minorHAnsi"/>
          <w:lang w:val="fr-FR"/>
        </w:rPr>
        <w:t xml:space="preserve">Et nous sentons avec mon </w:t>
      </w:r>
      <w:r w:rsidR="00060C4E" w:rsidRPr="00745C11">
        <w:rPr>
          <w:rFonts w:cstheme="minorHAnsi"/>
          <w:lang w:val="fr-FR"/>
        </w:rPr>
        <w:t>mari intimement</w:t>
      </w:r>
      <w:r w:rsidRPr="00745C11">
        <w:rPr>
          <w:rFonts w:cstheme="minorHAnsi"/>
          <w:lang w:val="fr-FR"/>
        </w:rPr>
        <w:t xml:space="preserve"> que c’est terminé, difficile d’expliquer cela...</w:t>
      </w:r>
      <w:r w:rsidR="00060C4E">
        <w:rPr>
          <w:rFonts w:cstheme="minorHAnsi"/>
          <w:lang w:val="fr-FR"/>
        </w:rPr>
        <w:t xml:space="preserve"> </w:t>
      </w:r>
      <w:r w:rsidRPr="00745C11">
        <w:rPr>
          <w:rFonts w:cstheme="minorHAnsi"/>
          <w:lang w:val="fr-FR"/>
        </w:rPr>
        <w:t>nous sommes si heureux... soulagés....</w:t>
      </w:r>
    </w:p>
    <w:p w14:paraId="46C6DD83" w14:textId="77777777" w:rsidR="006844CC" w:rsidRPr="00745C11" w:rsidRDefault="006844CC" w:rsidP="006844CC">
      <w:pPr>
        <w:rPr>
          <w:rFonts w:cstheme="minorHAnsi"/>
          <w:lang w:val="fr-FR"/>
        </w:rPr>
      </w:pPr>
      <w:r w:rsidRPr="00745C11">
        <w:rPr>
          <w:rFonts w:cstheme="minorHAnsi"/>
          <w:lang w:val="fr-FR"/>
        </w:rPr>
        <w:t>Bonne journée, et un grand MERCI....</w:t>
      </w:r>
    </w:p>
    <w:p w14:paraId="4B23694C" w14:textId="77777777" w:rsidR="00060C4E" w:rsidRDefault="00060C4E" w:rsidP="006844CC">
      <w:pPr>
        <w:rPr>
          <w:rFonts w:cstheme="minorHAnsi"/>
          <w:lang w:val="fr-FR"/>
        </w:rPr>
      </w:pPr>
    </w:p>
    <w:p w14:paraId="40503775" w14:textId="2FD64BB7" w:rsidR="006844CC" w:rsidRPr="00DA35E4" w:rsidRDefault="006844CC" w:rsidP="006844CC">
      <w:pPr>
        <w:rPr>
          <w:rFonts w:cstheme="minorHAnsi"/>
          <w:b/>
          <w:bCs/>
          <w:u w:val="single"/>
          <w:lang w:val="fr-FR"/>
        </w:rPr>
      </w:pPr>
      <w:r w:rsidRPr="00DA35E4">
        <w:rPr>
          <w:rFonts w:cstheme="minorHAnsi"/>
          <w:b/>
          <w:bCs/>
          <w:u w:val="single"/>
          <w:lang w:val="fr-FR"/>
        </w:rPr>
        <w:t>27/05/2021</w:t>
      </w:r>
    </w:p>
    <w:p w14:paraId="606C4763" w14:textId="05751127" w:rsidR="006844CC" w:rsidRPr="00745C11" w:rsidRDefault="006844CC" w:rsidP="006844CC">
      <w:pPr>
        <w:rPr>
          <w:rFonts w:cstheme="minorHAnsi"/>
          <w:lang w:val="fr-FR"/>
        </w:rPr>
      </w:pPr>
      <w:r w:rsidRPr="00745C11">
        <w:rPr>
          <w:rFonts w:cstheme="minorHAnsi"/>
          <w:lang w:val="fr-FR"/>
        </w:rPr>
        <w:t>Par mail : a fait zona puis herpès labial sans avoir fait la varicelle </w:t>
      </w:r>
      <w:r w:rsidR="00060C4E" w:rsidRPr="00745C11">
        <w:rPr>
          <w:rFonts w:cstheme="minorHAnsi"/>
          <w:lang w:val="fr-FR"/>
        </w:rPr>
        <w:t>; la</w:t>
      </w:r>
      <w:r w:rsidRPr="00745C11">
        <w:rPr>
          <w:rFonts w:cstheme="minorHAnsi"/>
          <w:lang w:val="fr-FR"/>
        </w:rPr>
        <w:t xml:space="preserve"> maman demande si </w:t>
      </w:r>
      <w:r w:rsidR="0074152D" w:rsidRPr="00745C11">
        <w:rPr>
          <w:rFonts w:cstheme="minorHAnsi"/>
          <w:lang w:val="fr-FR"/>
        </w:rPr>
        <w:t>elle peut lui donner son remède.</w:t>
      </w:r>
    </w:p>
    <w:p w14:paraId="31E49D01" w14:textId="77777777" w:rsidR="006844CC" w:rsidRPr="00745C11" w:rsidRDefault="006844CC" w:rsidP="006844CC">
      <w:pPr>
        <w:rPr>
          <w:rFonts w:cstheme="minorHAnsi"/>
          <w:lang w:val="fr-FR"/>
        </w:rPr>
      </w:pPr>
      <w:r w:rsidRPr="00060C4E">
        <w:rPr>
          <w:rFonts w:cstheme="minorHAnsi"/>
          <w:b/>
          <w:bCs/>
          <w:lang w:val="fr-FR"/>
        </w:rPr>
        <w:t xml:space="preserve">NUX MOSCHATA </w:t>
      </w:r>
      <w:r w:rsidRPr="00745C11">
        <w:rPr>
          <w:rFonts w:cstheme="minorHAnsi"/>
          <w:lang w:val="fr-FR"/>
        </w:rPr>
        <w:t>(dilution ?)</w:t>
      </w:r>
    </w:p>
    <w:p w14:paraId="2A6802E9" w14:textId="77777777" w:rsidR="006844CC" w:rsidRPr="00745C11" w:rsidRDefault="006844CC" w:rsidP="006844CC">
      <w:pPr>
        <w:rPr>
          <w:rFonts w:cstheme="minorHAnsi"/>
          <w:lang w:val="fr-FR"/>
        </w:rPr>
      </w:pPr>
    </w:p>
    <w:p w14:paraId="73446C6C" w14:textId="77777777" w:rsidR="006844CC" w:rsidRPr="00DA35E4" w:rsidRDefault="006844CC" w:rsidP="006844CC">
      <w:pPr>
        <w:rPr>
          <w:rFonts w:cstheme="minorHAnsi"/>
          <w:b/>
          <w:bCs/>
          <w:u w:val="single"/>
          <w:lang w:val="fr-FR"/>
        </w:rPr>
      </w:pPr>
      <w:r w:rsidRPr="00DA35E4">
        <w:rPr>
          <w:rFonts w:cstheme="minorHAnsi"/>
          <w:b/>
          <w:bCs/>
          <w:u w:val="single"/>
          <w:lang w:val="fr-FR"/>
        </w:rPr>
        <w:t>30/09/2021</w:t>
      </w:r>
    </w:p>
    <w:p w14:paraId="23006BE3" w14:textId="0A5E33C9" w:rsidR="006844CC" w:rsidRPr="00745C11" w:rsidRDefault="006844CC" w:rsidP="006844CC">
      <w:pPr>
        <w:rPr>
          <w:rFonts w:cstheme="minorHAnsi"/>
          <w:lang w:val="fr-FR"/>
        </w:rPr>
      </w:pPr>
      <w:r w:rsidRPr="00745C11">
        <w:rPr>
          <w:rFonts w:cstheme="minorHAnsi"/>
          <w:lang w:val="fr-FR"/>
        </w:rPr>
        <w:t>Il n’avait plus fait du tout d’absence depuis décembre, l’été super, l’école première rentrée</w:t>
      </w:r>
      <w:r w:rsidR="00060C4E">
        <w:rPr>
          <w:rFonts w:cstheme="minorHAnsi"/>
          <w:lang w:val="fr-FR"/>
        </w:rPr>
        <w:t>,</w:t>
      </w:r>
      <w:r w:rsidRPr="00745C11">
        <w:rPr>
          <w:rFonts w:cstheme="minorHAnsi"/>
          <w:lang w:val="fr-FR"/>
        </w:rPr>
        <w:t xml:space="preserve"> il n’y va que le matin, il est timide mais quand il a besoin de quelque chose il demande</w:t>
      </w:r>
      <w:r w:rsidR="00060C4E">
        <w:rPr>
          <w:rFonts w:cstheme="minorHAnsi"/>
          <w:lang w:val="fr-FR"/>
        </w:rPr>
        <w:t>.</w:t>
      </w:r>
    </w:p>
    <w:p w14:paraId="6237B8A8" w14:textId="749381B2" w:rsidR="006844CC" w:rsidRPr="00745C11" w:rsidRDefault="006844CC" w:rsidP="006844CC">
      <w:pPr>
        <w:rPr>
          <w:rFonts w:cstheme="minorHAnsi"/>
          <w:lang w:val="fr-FR"/>
        </w:rPr>
      </w:pPr>
      <w:r w:rsidRPr="00745C11">
        <w:rPr>
          <w:rFonts w:cstheme="minorHAnsi"/>
          <w:lang w:val="fr-FR"/>
        </w:rPr>
        <w:t>Je savais qu’il ne fallait pas que je reste dans la classe car la séparation serait d’autant plus difficile</w:t>
      </w:r>
      <w:r w:rsidR="00060C4E">
        <w:rPr>
          <w:rFonts w:cstheme="minorHAnsi"/>
          <w:lang w:val="fr-FR"/>
        </w:rPr>
        <w:t>.</w:t>
      </w:r>
    </w:p>
    <w:p w14:paraId="0EB3F308" w14:textId="59E38119" w:rsidR="006844CC" w:rsidRPr="00745C11" w:rsidRDefault="006844CC" w:rsidP="006844CC">
      <w:pPr>
        <w:rPr>
          <w:rFonts w:cstheme="minorHAnsi"/>
          <w:i/>
          <w:lang w:val="fr-FR"/>
        </w:rPr>
      </w:pPr>
      <w:r w:rsidRPr="00745C11">
        <w:rPr>
          <w:rFonts w:cstheme="minorHAnsi"/>
          <w:i/>
          <w:lang w:val="fr-FR"/>
        </w:rPr>
        <w:t>Lors de la consultation, Il escalade sa maman  ++ une vraie glu</w:t>
      </w:r>
      <w:r w:rsidR="0074152D" w:rsidRPr="00745C11">
        <w:rPr>
          <w:rFonts w:cstheme="minorHAnsi"/>
          <w:i/>
          <w:lang w:val="fr-FR"/>
        </w:rPr>
        <w:t> !</w:t>
      </w:r>
    </w:p>
    <w:p w14:paraId="287F1FE6" w14:textId="732ACBE7" w:rsidR="006844CC" w:rsidRPr="00745C11" w:rsidRDefault="0074152D" w:rsidP="006844CC">
      <w:pPr>
        <w:rPr>
          <w:rFonts w:cstheme="minorHAnsi"/>
          <w:lang w:val="fr-FR"/>
        </w:rPr>
      </w:pPr>
      <w:r w:rsidRPr="00745C11">
        <w:rPr>
          <w:rFonts w:cstheme="minorHAnsi"/>
          <w:lang w:val="fr-FR"/>
        </w:rPr>
        <w:t>Il dort énormément l’après-</w:t>
      </w:r>
      <w:r w:rsidR="00060C4E" w:rsidRPr="00745C11">
        <w:rPr>
          <w:rFonts w:cstheme="minorHAnsi"/>
          <w:lang w:val="fr-FR"/>
        </w:rPr>
        <w:t>midi, du</w:t>
      </w:r>
      <w:r w:rsidR="006844CC" w:rsidRPr="00745C11">
        <w:rPr>
          <w:rFonts w:cstheme="minorHAnsi"/>
          <w:lang w:val="fr-FR"/>
        </w:rPr>
        <w:t xml:space="preserve"> coup on s’est dit </w:t>
      </w:r>
      <w:r w:rsidR="00060C4E">
        <w:rPr>
          <w:rFonts w:cstheme="minorHAnsi"/>
          <w:lang w:val="fr-FR"/>
        </w:rPr>
        <w:t>« </w:t>
      </w:r>
      <w:r w:rsidR="006844CC" w:rsidRPr="00745C11">
        <w:rPr>
          <w:rFonts w:cstheme="minorHAnsi"/>
          <w:lang w:val="fr-FR"/>
        </w:rPr>
        <w:t>on le laisse à l’école seulement le matin</w:t>
      </w:r>
      <w:r w:rsidR="00060C4E">
        <w:rPr>
          <w:rFonts w:cstheme="minorHAnsi"/>
          <w:lang w:val="fr-FR"/>
        </w:rPr>
        <w:t> »</w:t>
      </w:r>
      <w:r w:rsidRPr="00745C11">
        <w:rPr>
          <w:rFonts w:cstheme="minorHAnsi"/>
          <w:lang w:val="fr-FR"/>
        </w:rPr>
        <w:t>.</w:t>
      </w:r>
    </w:p>
    <w:p w14:paraId="2FF7718E" w14:textId="242F7EE7" w:rsidR="006844CC" w:rsidRPr="00745C11" w:rsidRDefault="006844CC" w:rsidP="006844CC">
      <w:pPr>
        <w:rPr>
          <w:rFonts w:cstheme="minorHAnsi"/>
          <w:lang w:val="fr-FR"/>
        </w:rPr>
      </w:pPr>
      <w:r w:rsidRPr="00745C11">
        <w:rPr>
          <w:rFonts w:cstheme="minorHAnsi"/>
          <w:lang w:val="fr-FR"/>
        </w:rPr>
        <w:t>Avec l’école il dort vraiment beaucoup</w:t>
      </w:r>
      <w:r w:rsidR="00060C4E">
        <w:rPr>
          <w:rFonts w:cstheme="minorHAnsi"/>
          <w:lang w:val="fr-FR"/>
        </w:rPr>
        <w:t xml:space="preserve">, </w:t>
      </w:r>
      <w:r w:rsidRPr="00745C11">
        <w:rPr>
          <w:rFonts w:cstheme="minorHAnsi"/>
          <w:lang w:val="fr-FR"/>
        </w:rPr>
        <w:t>c’est-à-dire je le couche à 13</w:t>
      </w:r>
      <w:r w:rsidR="00060C4E">
        <w:rPr>
          <w:rFonts w:cstheme="minorHAnsi"/>
          <w:lang w:val="fr-FR"/>
        </w:rPr>
        <w:t xml:space="preserve"> </w:t>
      </w:r>
      <w:r w:rsidRPr="00745C11">
        <w:rPr>
          <w:rFonts w:cstheme="minorHAnsi"/>
          <w:lang w:val="fr-FR"/>
        </w:rPr>
        <w:t>h</w:t>
      </w:r>
      <w:r w:rsidR="00060C4E">
        <w:rPr>
          <w:rFonts w:cstheme="minorHAnsi"/>
          <w:lang w:val="fr-FR"/>
        </w:rPr>
        <w:t xml:space="preserve"> </w:t>
      </w:r>
      <w:r w:rsidRPr="00745C11">
        <w:rPr>
          <w:rFonts w:cstheme="minorHAnsi"/>
          <w:lang w:val="fr-FR"/>
        </w:rPr>
        <w:t>20</w:t>
      </w:r>
      <w:r w:rsidR="00060C4E">
        <w:rPr>
          <w:rFonts w:cstheme="minorHAnsi"/>
          <w:lang w:val="fr-FR"/>
        </w:rPr>
        <w:t>,</w:t>
      </w:r>
      <w:r w:rsidRPr="00745C11">
        <w:rPr>
          <w:rFonts w:cstheme="minorHAnsi"/>
          <w:lang w:val="fr-FR"/>
        </w:rPr>
        <w:t xml:space="preserve"> je l’ai réveillé à 16</w:t>
      </w:r>
      <w:r w:rsidR="00060C4E">
        <w:rPr>
          <w:rFonts w:cstheme="minorHAnsi"/>
          <w:lang w:val="fr-FR"/>
        </w:rPr>
        <w:t xml:space="preserve"> </w:t>
      </w:r>
      <w:r w:rsidRPr="00745C11">
        <w:rPr>
          <w:rFonts w:cstheme="minorHAnsi"/>
          <w:lang w:val="fr-FR"/>
        </w:rPr>
        <w:t>h</w:t>
      </w:r>
      <w:r w:rsidR="00060C4E">
        <w:rPr>
          <w:rFonts w:cstheme="minorHAnsi"/>
          <w:lang w:val="fr-FR"/>
        </w:rPr>
        <w:t xml:space="preserve"> </w:t>
      </w:r>
      <w:r w:rsidRPr="00745C11">
        <w:rPr>
          <w:rFonts w:cstheme="minorHAnsi"/>
          <w:lang w:val="fr-FR"/>
        </w:rPr>
        <w:t>25 et le soir à 19</w:t>
      </w:r>
      <w:r w:rsidR="00060C4E">
        <w:rPr>
          <w:rFonts w:cstheme="minorHAnsi"/>
          <w:lang w:val="fr-FR"/>
        </w:rPr>
        <w:t xml:space="preserve"> </w:t>
      </w:r>
      <w:r w:rsidRPr="00745C11">
        <w:rPr>
          <w:rFonts w:cstheme="minorHAnsi"/>
          <w:lang w:val="fr-FR"/>
        </w:rPr>
        <w:t>h</w:t>
      </w:r>
      <w:r w:rsidR="00060C4E">
        <w:rPr>
          <w:rFonts w:cstheme="minorHAnsi"/>
          <w:lang w:val="fr-FR"/>
        </w:rPr>
        <w:t xml:space="preserve"> </w:t>
      </w:r>
      <w:r w:rsidRPr="00745C11">
        <w:rPr>
          <w:rFonts w:cstheme="minorHAnsi"/>
          <w:lang w:val="fr-FR"/>
        </w:rPr>
        <w:t>15 il redort ; par contre la veille il a recommencé à faire des absences, le lundi il s’est levé à 9</w:t>
      </w:r>
      <w:r w:rsidR="00060C4E">
        <w:rPr>
          <w:rFonts w:cstheme="minorHAnsi"/>
          <w:lang w:val="fr-FR"/>
        </w:rPr>
        <w:t xml:space="preserve"> </w:t>
      </w:r>
      <w:r w:rsidRPr="00745C11">
        <w:rPr>
          <w:rFonts w:cstheme="minorHAnsi"/>
          <w:lang w:val="fr-FR"/>
        </w:rPr>
        <w:t>h, une fatigue ++</w:t>
      </w:r>
      <w:r w:rsidR="00060C4E">
        <w:rPr>
          <w:rFonts w:cstheme="minorHAnsi"/>
          <w:lang w:val="fr-FR"/>
        </w:rPr>
        <w:t>, a</w:t>
      </w:r>
      <w:r w:rsidRPr="00745C11">
        <w:rPr>
          <w:rFonts w:cstheme="minorHAnsi"/>
          <w:lang w:val="fr-FR"/>
        </w:rPr>
        <w:t xml:space="preserve"> dormi de 13</w:t>
      </w:r>
      <w:r w:rsidR="00060C4E">
        <w:rPr>
          <w:rFonts w:cstheme="minorHAnsi"/>
          <w:lang w:val="fr-FR"/>
        </w:rPr>
        <w:t xml:space="preserve"> </w:t>
      </w:r>
      <w:r w:rsidRPr="00745C11">
        <w:rPr>
          <w:rFonts w:cstheme="minorHAnsi"/>
          <w:lang w:val="fr-FR"/>
        </w:rPr>
        <w:t>h à 18</w:t>
      </w:r>
      <w:r w:rsidR="00060C4E">
        <w:rPr>
          <w:rFonts w:cstheme="minorHAnsi"/>
          <w:lang w:val="fr-FR"/>
        </w:rPr>
        <w:t xml:space="preserve"> </w:t>
      </w:r>
      <w:r w:rsidRPr="00745C11">
        <w:rPr>
          <w:rFonts w:cstheme="minorHAnsi"/>
          <w:lang w:val="fr-FR"/>
        </w:rPr>
        <w:t xml:space="preserve">h puis rendormi à </w:t>
      </w:r>
      <w:r w:rsidR="0074152D" w:rsidRPr="00745C11">
        <w:rPr>
          <w:rFonts w:cstheme="minorHAnsi"/>
          <w:lang w:val="fr-FR"/>
        </w:rPr>
        <w:t>19</w:t>
      </w:r>
      <w:r w:rsidR="00060C4E">
        <w:rPr>
          <w:rFonts w:cstheme="minorHAnsi"/>
          <w:lang w:val="fr-FR"/>
        </w:rPr>
        <w:t xml:space="preserve"> </w:t>
      </w:r>
      <w:r w:rsidR="0074152D" w:rsidRPr="00745C11">
        <w:rPr>
          <w:rFonts w:cstheme="minorHAnsi"/>
          <w:lang w:val="fr-FR"/>
        </w:rPr>
        <w:t>h jusque 8h. J</w:t>
      </w:r>
      <w:r w:rsidRPr="00745C11">
        <w:rPr>
          <w:rFonts w:cstheme="minorHAnsi"/>
          <w:lang w:val="fr-FR"/>
        </w:rPr>
        <w:t>e me suis dit</w:t>
      </w:r>
      <w:r w:rsidR="00060C4E">
        <w:rPr>
          <w:rFonts w:cstheme="minorHAnsi"/>
          <w:lang w:val="fr-FR"/>
        </w:rPr>
        <w:t> : « Il</w:t>
      </w:r>
      <w:r w:rsidRPr="00745C11">
        <w:rPr>
          <w:rFonts w:cstheme="minorHAnsi"/>
          <w:lang w:val="fr-FR"/>
        </w:rPr>
        <w:t xml:space="preserve"> nous refait   ce qu’il faisait l’année dernière</w:t>
      </w:r>
      <w:r w:rsidR="00060C4E">
        <w:rPr>
          <w:rFonts w:cstheme="minorHAnsi"/>
          <w:lang w:val="fr-FR"/>
        </w:rPr>
        <w:t> »</w:t>
      </w:r>
      <w:r w:rsidR="0074152D" w:rsidRPr="00745C11">
        <w:rPr>
          <w:rFonts w:cstheme="minorHAnsi"/>
          <w:lang w:val="fr-FR"/>
        </w:rPr>
        <w:t>.</w:t>
      </w:r>
    </w:p>
    <w:p w14:paraId="42CC1480" w14:textId="77777777" w:rsidR="006844CC" w:rsidRPr="00745C11" w:rsidRDefault="006844CC" w:rsidP="006844CC">
      <w:pPr>
        <w:rPr>
          <w:rFonts w:cstheme="minorHAnsi"/>
          <w:lang w:val="fr-FR"/>
        </w:rPr>
      </w:pPr>
      <w:r w:rsidRPr="00745C11">
        <w:rPr>
          <w:rFonts w:cstheme="minorHAnsi"/>
          <w:lang w:val="fr-FR"/>
        </w:rPr>
        <w:t>Plusieurs absences à l’école</w:t>
      </w:r>
      <w:r w:rsidR="0074152D" w:rsidRPr="00745C11">
        <w:rPr>
          <w:rFonts w:cstheme="minorHAnsi"/>
          <w:lang w:val="fr-FR"/>
        </w:rPr>
        <w:t>.</w:t>
      </w:r>
    </w:p>
    <w:p w14:paraId="2A3B4A05" w14:textId="4D243717" w:rsidR="006844CC" w:rsidRPr="00745C11" w:rsidRDefault="006844CC" w:rsidP="006844CC">
      <w:pPr>
        <w:rPr>
          <w:rFonts w:cstheme="minorHAnsi"/>
          <w:b/>
          <w:lang w:val="fr-FR"/>
        </w:rPr>
      </w:pPr>
      <w:r w:rsidRPr="00745C11">
        <w:rPr>
          <w:rFonts w:cstheme="minorHAnsi"/>
          <w:b/>
          <w:lang w:val="fr-FR"/>
        </w:rPr>
        <w:t>Ce n’est pas qu’il est collé</w:t>
      </w:r>
      <w:r w:rsidR="00060C4E">
        <w:rPr>
          <w:rFonts w:cstheme="minorHAnsi"/>
          <w:b/>
          <w:lang w:val="fr-FR"/>
        </w:rPr>
        <w:t>,</w:t>
      </w:r>
      <w:r w:rsidRPr="00745C11">
        <w:rPr>
          <w:rFonts w:cstheme="minorHAnsi"/>
          <w:b/>
          <w:lang w:val="fr-FR"/>
        </w:rPr>
        <w:t xml:space="preserve"> c’est qu’il est une annexe de moi ! C’est mon agrandissement ! </w:t>
      </w:r>
    </w:p>
    <w:p w14:paraId="3F935B49" w14:textId="77777777" w:rsidR="006844CC" w:rsidRPr="00745C11" w:rsidRDefault="006844CC" w:rsidP="006844CC">
      <w:pPr>
        <w:rPr>
          <w:rFonts w:cstheme="minorHAnsi"/>
          <w:lang w:val="fr-FR"/>
        </w:rPr>
      </w:pPr>
      <w:r w:rsidRPr="00745C11">
        <w:rPr>
          <w:rFonts w:cstheme="minorHAnsi"/>
          <w:lang w:val="fr-FR"/>
        </w:rPr>
        <w:t>Par contre il se sépare bien</w:t>
      </w:r>
      <w:r w:rsidR="0074152D" w:rsidRPr="00745C11">
        <w:rPr>
          <w:rFonts w:cstheme="minorHAnsi"/>
          <w:lang w:val="fr-FR"/>
        </w:rPr>
        <w:t>.</w:t>
      </w:r>
      <w:r w:rsidRPr="00745C11">
        <w:rPr>
          <w:rFonts w:cstheme="minorHAnsi"/>
          <w:lang w:val="fr-FR"/>
        </w:rPr>
        <w:t xml:space="preserve"> </w:t>
      </w:r>
    </w:p>
    <w:p w14:paraId="1321E593" w14:textId="77777777" w:rsidR="006844CC" w:rsidRPr="00745C11" w:rsidRDefault="006844CC" w:rsidP="006844CC">
      <w:pPr>
        <w:rPr>
          <w:rFonts w:cstheme="minorHAnsi"/>
          <w:lang w:val="fr-FR"/>
        </w:rPr>
      </w:pPr>
      <w:r w:rsidRPr="00745C11">
        <w:rPr>
          <w:rFonts w:cstheme="minorHAnsi"/>
          <w:lang w:val="fr-FR"/>
        </w:rPr>
        <w:t>Faut que je lui fasse des bisous partout après l’école</w:t>
      </w:r>
      <w:r w:rsidR="0074152D" w:rsidRPr="00745C11">
        <w:rPr>
          <w:rFonts w:cstheme="minorHAnsi"/>
          <w:lang w:val="fr-FR"/>
        </w:rPr>
        <w:t>.</w:t>
      </w:r>
    </w:p>
    <w:p w14:paraId="1670FB04" w14:textId="77777777" w:rsidR="006844CC" w:rsidRPr="00745C11" w:rsidRDefault="006844CC" w:rsidP="006844CC">
      <w:pPr>
        <w:rPr>
          <w:rFonts w:cstheme="minorHAnsi"/>
          <w:lang w:val="fr-FR"/>
        </w:rPr>
      </w:pPr>
      <w:r w:rsidRPr="00745C11">
        <w:rPr>
          <w:rFonts w:cstheme="minorHAnsi"/>
          <w:lang w:val="fr-FR"/>
        </w:rPr>
        <w:t xml:space="preserve">Je trouve que cela va mieux mais cet été j’étais obligé de le repousser ! </w:t>
      </w:r>
      <w:r w:rsidR="0074152D" w:rsidRPr="00745C11">
        <w:rPr>
          <w:rFonts w:cstheme="minorHAnsi"/>
          <w:lang w:val="fr-FR"/>
        </w:rPr>
        <w:t>Il</w:t>
      </w:r>
      <w:r w:rsidRPr="00745C11">
        <w:rPr>
          <w:rFonts w:cstheme="minorHAnsi"/>
          <w:lang w:val="fr-FR"/>
        </w:rPr>
        <w:t xml:space="preserve"> piquait des crises cet été quand c’était son papa qui s’occupait de lui ; presque oppressant ! </w:t>
      </w:r>
      <w:r w:rsidR="0074152D" w:rsidRPr="00745C11">
        <w:rPr>
          <w:rFonts w:cstheme="minorHAnsi"/>
          <w:lang w:val="fr-FR"/>
        </w:rPr>
        <w:t>C’est</w:t>
      </w:r>
      <w:r w:rsidRPr="00745C11">
        <w:rPr>
          <w:rFonts w:cstheme="minorHAnsi"/>
          <w:lang w:val="fr-FR"/>
        </w:rPr>
        <w:t xml:space="preserve"> devenu pesant en juin</w:t>
      </w:r>
      <w:r w:rsidR="0074152D" w:rsidRPr="00745C11">
        <w:rPr>
          <w:rFonts w:cstheme="minorHAnsi"/>
          <w:lang w:val="fr-FR"/>
        </w:rPr>
        <w:t>.</w:t>
      </w:r>
      <w:r w:rsidRPr="00745C11">
        <w:rPr>
          <w:rFonts w:cstheme="minorHAnsi"/>
          <w:lang w:val="fr-FR"/>
        </w:rPr>
        <w:t> </w:t>
      </w:r>
    </w:p>
    <w:p w14:paraId="075A8E4A" w14:textId="77777777" w:rsidR="006844CC" w:rsidRPr="00745C11" w:rsidRDefault="006844CC" w:rsidP="006844CC">
      <w:pPr>
        <w:rPr>
          <w:rFonts w:cstheme="minorHAnsi"/>
          <w:b/>
          <w:bCs/>
          <w:lang w:val="fr-FR"/>
        </w:rPr>
      </w:pPr>
      <w:r w:rsidRPr="00745C11">
        <w:rPr>
          <w:rFonts w:cstheme="minorHAnsi"/>
          <w:b/>
          <w:bCs/>
          <w:lang w:val="fr-FR"/>
        </w:rPr>
        <w:t xml:space="preserve">Salivation ? </w:t>
      </w:r>
      <w:r w:rsidR="0074152D" w:rsidRPr="00745C11">
        <w:rPr>
          <w:rFonts w:cstheme="minorHAnsi"/>
          <w:b/>
          <w:bCs/>
          <w:lang w:val="fr-FR"/>
        </w:rPr>
        <w:t>Oui</w:t>
      </w:r>
      <w:r w:rsidRPr="00745C11">
        <w:rPr>
          <w:rFonts w:cstheme="minorHAnsi"/>
          <w:b/>
          <w:bCs/>
          <w:lang w:val="fr-FR"/>
        </w:rPr>
        <w:t xml:space="preserve"> j’ai l’impression que c’est revenu</w:t>
      </w:r>
      <w:r w:rsidR="0074152D" w:rsidRPr="00745C11">
        <w:rPr>
          <w:rFonts w:cstheme="minorHAnsi"/>
          <w:b/>
          <w:bCs/>
          <w:lang w:val="fr-FR"/>
        </w:rPr>
        <w:t xml:space="preserve"> en même temps que les absences.</w:t>
      </w:r>
    </w:p>
    <w:p w14:paraId="38116B73" w14:textId="77777777" w:rsidR="006844CC" w:rsidRPr="00745C11" w:rsidRDefault="006844CC" w:rsidP="006844CC">
      <w:pPr>
        <w:rPr>
          <w:rFonts w:cstheme="minorHAnsi"/>
          <w:lang w:val="fr-FR"/>
        </w:rPr>
      </w:pPr>
      <w:r w:rsidRPr="00745C11">
        <w:rPr>
          <w:rFonts w:cstheme="minorHAnsi"/>
          <w:lang w:val="fr-FR"/>
        </w:rPr>
        <w:t>Il ne supporte pas le vent, il faut tout le temps qu’il mette un chapeau, on ne peut pas ouvrir les fenêtres dans la voiture </w:t>
      </w:r>
      <w:r w:rsidRPr="00745C11">
        <w:rPr>
          <w:rFonts w:cstheme="minorHAnsi"/>
          <w:b/>
          <w:bCs/>
          <w:lang w:val="fr-FR"/>
        </w:rPr>
        <w:t>; il ne supporte pas LE VENT  +++</w:t>
      </w:r>
      <w:r w:rsidRPr="00745C11">
        <w:rPr>
          <w:rFonts w:cstheme="minorHAnsi"/>
          <w:lang w:val="fr-FR"/>
        </w:rPr>
        <w:t xml:space="preserve"> </w:t>
      </w:r>
    </w:p>
    <w:p w14:paraId="0F53E7F5" w14:textId="77777777" w:rsidR="006844CC" w:rsidRPr="00745C11" w:rsidRDefault="006844CC" w:rsidP="006844CC">
      <w:pPr>
        <w:rPr>
          <w:rFonts w:cstheme="minorHAnsi"/>
          <w:lang w:val="fr-FR"/>
        </w:rPr>
      </w:pPr>
      <w:r w:rsidRPr="00745C11">
        <w:rPr>
          <w:rFonts w:cstheme="minorHAnsi"/>
          <w:lang w:val="fr-FR"/>
        </w:rPr>
        <w:t>Il aime bien qu’on l’examine</w:t>
      </w:r>
      <w:r w:rsidR="0074152D" w:rsidRPr="00745C11">
        <w:rPr>
          <w:rFonts w:cstheme="minorHAnsi"/>
          <w:lang w:val="fr-FR"/>
        </w:rPr>
        <w:t>.</w:t>
      </w:r>
    </w:p>
    <w:p w14:paraId="20F658EE" w14:textId="302473ED" w:rsidR="006844CC" w:rsidRPr="00060C4E" w:rsidRDefault="006844CC" w:rsidP="006844CC">
      <w:pPr>
        <w:rPr>
          <w:rFonts w:cstheme="minorHAnsi"/>
          <w:b/>
          <w:bCs/>
          <w:lang w:val="fr-FR"/>
        </w:rPr>
      </w:pPr>
      <w:r w:rsidRPr="00060C4E">
        <w:rPr>
          <w:rFonts w:cstheme="minorHAnsi"/>
          <w:b/>
          <w:bCs/>
          <w:lang w:val="fr-FR"/>
        </w:rPr>
        <w:lastRenderedPageBreak/>
        <w:t xml:space="preserve">NUX MOSCHATA 9 </w:t>
      </w:r>
      <w:r w:rsidR="00285E01" w:rsidRPr="00060C4E">
        <w:rPr>
          <w:rFonts w:cstheme="minorHAnsi"/>
          <w:b/>
          <w:bCs/>
          <w:lang w:val="fr-FR"/>
        </w:rPr>
        <w:t>CH</w:t>
      </w:r>
    </w:p>
    <w:p w14:paraId="25BE5B69" w14:textId="77777777" w:rsidR="006844CC" w:rsidRPr="00745C11" w:rsidRDefault="006844CC" w:rsidP="006844CC">
      <w:pPr>
        <w:rPr>
          <w:rFonts w:cstheme="minorHAnsi"/>
          <w:lang w:val="fr-FR"/>
        </w:rPr>
      </w:pPr>
    </w:p>
    <w:p w14:paraId="12C5806C" w14:textId="77777777" w:rsidR="006844CC" w:rsidRPr="00DA35E4" w:rsidRDefault="006844CC" w:rsidP="006844CC">
      <w:pPr>
        <w:rPr>
          <w:rFonts w:cstheme="minorHAnsi"/>
          <w:b/>
          <w:bCs/>
          <w:u w:val="single"/>
          <w:lang w:val="fr-FR"/>
        </w:rPr>
      </w:pPr>
      <w:r w:rsidRPr="00DA35E4">
        <w:rPr>
          <w:rFonts w:cstheme="minorHAnsi"/>
          <w:b/>
          <w:bCs/>
          <w:u w:val="single"/>
          <w:lang w:val="fr-FR"/>
        </w:rPr>
        <w:t>29/11/2021</w:t>
      </w:r>
    </w:p>
    <w:p w14:paraId="3DDC6855" w14:textId="77777777" w:rsidR="006844CC" w:rsidRPr="00745C11" w:rsidRDefault="006844CC" w:rsidP="006844CC">
      <w:pPr>
        <w:rPr>
          <w:rFonts w:cstheme="minorHAnsi"/>
          <w:lang w:val="fr-FR"/>
        </w:rPr>
      </w:pPr>
      <w:r w:rsidRPr="00745C11">
        <w:rPr>
          <w:rFonts w:cstheme="minorHAnsi"/>
          <w:lang w:val="fr-FR"/>
        </w:rPr>
        <w:t>Par mail : une nouvelle absence</w:t>
      </w:r>
      <w:r w:rsidR="00285E01" w:rsidRPr="00745C11">
        <w:rPr>
          <w:rFonts w:cstheme="minorHAnsi"/>
          <w:lang w:val="fr-FR"/>
        </w:rPr>
        <w:t>.</w:t>
      </w:r>
    </w:p>
    <w:p w14:paraId="4B9B4817" w14:textId="2B18F3BE" w:rsidR="006844CC" w:rsidRPr="00060C4E" w:rsidRDefault="00285E01" w:rsidP="006844CC">
      <w:pPr>
        <w:rPr>
          <w:rFonts w:cstheme="minorHAnsi"/>
          <w:b/>
          <w:bCs/>
          <w:lang w:val="fr-FR"/>
        </w:rPr>
      </w:pPr>
      <w:r w:rsidRPr="00060C4E">
        <w:rPr>
          <w:rFonts w:cstheme="minorHAnsi"/>
          <w:b/>
          <w:bCs/>
          <w:lang w:val="fr-FR"/>
        </w:rPr>
        <w:t>NUX MOSCHATA 15 CH</w:t>
      </w:r>
      <w:r w:rsidR="006844CC" w:rsidRPr="00060C4E">
        <w:rPr>
          <w:rFonts w:cstheme="minorHAnsi"/>
          <w:b/>
          <w:bCs/>
          <w:lang w:val="fr-FR"/>
        </w:rPr>
        <w:t xml:space="preserve"> </w:t>
      </w:r>
    </w:p>
    <w:p w14:paraId="1F297193" w14:textId="77777777" w:rsidR="006844CC" w:rsidRPr="00745C11" w:rsidRDefault="006844CC" w:rsidP="006844CC">
      <w:pPr>
        <w:rPr>
          <w:rFonts w:cstheme="minorHAnsi"/>
          <w:lang w:val="fr-FR"/>
        </w:rPr>
      </w:pPr>
    </w:p>
    <w:p w14:paraId="13F6D85E" w14:textId="77777777" w:rsidR="006844CC" w:rsidRPr="00DA35E4" w:rsidRDefault="006844CC" w:rsidP="006844CC">
      <w:pPr>
        <w:rPr>
          <w:rFonts w:cstheme="minorHAnsi"/>
          <w:b/>
          <w:bCs/>
          <w:u w:val="single"/>
          <w:lang w:val="fr-FR"/>
        </w:rPr>
      </w:pPr>
      <w:r w:rsidRPr="00DA35E4">
        <w:rPr>
          <w:rFonts w:cstheme="minorHAnsi"/>
          <w:b/>
          <w:bCs/>
          <w:u w:val="single"/>
          <w:lang w:val="fr-FR"/>
        </w:rPr>
        <w:t>07/12/2021</w:t>
      </w:r>
    </w:p>
    <w:p w14:paraId="7FD737F4" w14:textId="77777777" w:rsidR="006844CC" w:rsidRPr="00745C11" w:rsidRDefault="006844CC" w:rsidP="006844CC">
      <w:pPr>
        <w:rPr>
          <w:rFonts w:cstheme="minorHAnsi"/>
          <w:lang w:val="fr-FR"/>
        </w:rPr>
      </w:pPr>
      <w:r w:rsidRPr="00745C11">
        <w:rPr>
          <w:rFonts w:cstheme="minorHAnsi"/>
          <w:lang w:val="fr-FR"/>
        </w:rPr>
        <w:t>Va très bien depuis le 04/12</w:t>
      </w:r>
      <w:r w:rsidR="00285E01" w:rsidRPr="00745C11">
        <w:rPr>
          <w:rFonts w:cstheme="minorHAnsi"/>
          <w:lang w:val="fr-FR"/>
        </w:rPr>
        <w:t>.</w:t>
      </w:r>
      <w:r w:rsidRPr="00745C11">
        <w:rPr>
          <w:rFonts w:cstheme="minorHAnsi"/>
          <w:lang w:val="fr-FR"/>
        </w:rPr>
        <w:t xml:space="preserve"> </w:t>
      </w:r>
    </w:p>
    <w:p w14:paraId="7E8A997A" w14:textId="1CC3E8A8" w:rsidR="006844CC" w:rsidRPr="00745C11" w:rsidRDefault="006844CC" w:rsidP="006844CC">
      <w:pPr>
        <w:rPr>
          <w:rFonts w:cstheme="minorHAnsi"/>
          <w:lang w:val="fr-FR"/>
        </w:rPr>
      </w:pPr>
      <w:r w:rsidRPr="00745C11">
        <w:rPr>
          <w:rFonts w:cstheme="minorHAnsi"/>
          <w:lang w:val="fr-FR"/>
        </w:rPr>
        <w:t>18</w:t>
      </w:r>
      <w:r w:rsidR="00060C4E">
        <w:rPr>
          <w:rFonts w:cstheme="minorHAnsi"/>
          <w:lang w:val="fr-FR"/>
        </w:rPr>
        <w:t xml:space="preserve"> </w:t>
      </w:r>
      <w:r w:rsidRPr="00745C11">
        <w:rPr>
          <w:rFonts w:cstheme="minorHAnsi"/>
          <w:lang w:val="fr-FR"/>
        </w:rPr>
        <w:t>h</w:t>
      </w:r>
      <w:r w:rsidR="00060C4E">
        <w:rPr>
          <w:rFonts w:cstheme="minorHAnsi"/>
          <w:lang w:val="fr-FR"/>
        </w:rPr>
        <w:t xml:space="preserve"> </w:t>
      </w:r>
      <w:r w:rsidRPr="00745C11">
        <w:rPr>
          <w:rFonts w:cstheme="minorHAnsi"/>
          <w:lang w:val="fr-FR"/>
        </w:rPr>
        <w:t>30 : saute</w:t>
      </w:r>
      <w:r w:rsidR="00060C4E">
        <w:rPr>
          <w:rFonts w:cstheme="minorHAnsi"/>
          <w:lang w:val="fr-FR"/>
        </w:rPr>
        <w:t>,</w:t>
      </w:r>
      <w:r w:rsidRPr="00745C11">
        <w:rPr>
          <w:rFonts w:cstheme="minorHAnsi"/>
          <w:lang w:val="fr-FR"/>
        </w:rPr>
        <w:t xml:space="preserve"> chante</w:t>
      </w:r>
      <w:r w:rsidR="00060C4E">
        <w:rPr>
          <w:rFonts w:cstheme="minorHAnsi"/>
          <w:lang w:val="fr-FR"/>
        </w:rPr>
        <w:t>,</w:t>
      </w:r>
      <w:r w:rsidRPr="00745C11">
        <w:rPr>
          <w:rFonts w:cstheme="minorHAnsi"/>
          <w:lang w:val="fr-FR"/>
        </w:rPr>
        <w:t xml:space="preserve"> rit dans le cabinet, sa maman me dit que la semaine dernière il aurait s</w:t>
      </w:r>
      <w:r w:rsidR="00285E01" w:rsidRPr="00745C11">
        <w:rPr>
          <w:rFonts w:cstheme="minorHAnsi"/>
          <w:lang w:val="fr-FR"/>
        </w:rPr>
        <w:t>omnolé sur la chaise et grognon.</w:t>
      </w:r>
    </w:p>
    <w:p w14:paraId="262ED7AE" w14:textId="77777777" w:rsidR="006844CC" w:rsidRPr="00745C11" w:rsidRDefault="006844CC" w:rsidP="006844CC">
      <w:pPr>
        <w:rPr>
          <w:rFonts w:cstheme="minorHAnsi"/>
          <w:lang w:val="fr-FR"/>
        </w:rPr>
      </w:pPr>
    </w:p>
    <w:p w14:paraId="6E14F983" w14:textId="77777777" w:rsidR="006844CC" w:rsidRPr="00DA35E4" w:rsidRDefault="006844CC" w:rsidP="006844CC">
      <w:pPr>
        <w:rPr>
          <w:rFonts w:cstheme="minorHAnsi"/>
          <w:b/>
          <w:bCs/>
          <w:u w:val="single"/>
          <w:lang w:val="fr-FR"/>
        </w:rPr>
      </w:pPr>
      <w:r w:rsidRPr="00DA35E4">
        <w:rPr>
          <w:rFonts w:cstheme="minorHAnsi"/>
          <w:b/>
          <w:bCs/>
          <w:u w:val="single"/>
          <w:lang w:val="fr-FR"/>
        </w:rPr>
        <w:t>29/03/2022</w:t>
      </w:r>
    </w:p>
    <w:p w14:paraId="35B5057C" w14:textId="49001B5D" w:rsidR="006844CC" w:rsidRPr="00745C11" w:rsidRDefault="006844CC" w:rsidP="006844CC">
      <w:pPr>
        <w:rPr>
          <w:rFonts w:cstheme="minorHAnsi"/>
          <w:lang w:val="fr-FR"/>
        </w:rPr>
      </w:pPr>
      <w:r w:rsidRPr="00745C11">
        <w:rPr>
          <w:rFonts w:cstheme="minorHAnsi"/>
          <w:lang w:val="fr-FR"/>
        </w:rPr>
        <w:t xml:space="preserve">Tom a eu le covid, le 31/01, a reçu </w:t>
      </w:r>
      <w:r w:rsidRPr="00060C4E">
        <w:rPr>
          <w:rFonts w:cstheme="minorHAnsi"/>
          <w:b/>
          <w:bCs/>
          <w:lang w:val="fr-FR"/>
        </w:rPr>
        <w:t xml:space="preserve">Nux </w:t>
      </w:r>
      <w:r w:rsidR="00060C4E" w:rsidRPr="00060C4E">
        <w:rPr>
          <w:rFonts w:cstheme="minorHAnsi"/>
          <w:b/>
          <w:bCs/>
          <w:lang w:val="fr-FR"/>
        </w:rPr>
        <w:t>m</w:t>
      </w:r>
      <w:r w:rsidRPr="00060C4E">
        <w:rPr>
          <w:rFonts w:cstheme="minorHAnsi"/>
          <w:b/>
          <w:bCs/>
          <w:lang w:val="fr-FR"/>
        </w:rPr>
        <w:t>osc</w:t>
      </w:r>
      <w:r w:rsidR="00060C4E" w:rsidRPr="00060C4E">
        <w:rPr>
          <w:rFonts w:cstheme="minorHAnsi"/>
          <w:b/>
          <w:bCs/>
          <w:lang w:val="fr-FR"/>
        </w:rPr>
        <w:t>hata</w:t>
      </w:r>
      <w:r w:rsidRPr="00060C4E">
        <w:rPr>
          <w:rFonts w:cstheme="minorHAnsi"/>
          <w:b/>
          <w:bCs/>
          <w:lang w:val="fr-FR"/>
        </w:rPr>
        <w:t xml:space="preserve"> en 15 </w:t>
      </w:r>
      <w:r w:rsidR="00060C4E" w:rsidRPr="00060C4E">
        <w:rPr>
          <w:rFonts w:cstheme="minorHAnsi"/>
          <w:b/>
          <w:bCs/>
          <w:lang w:val="fr-FR"/>
        </w:rPr>
        <w:t>CH</w:t>
      </w:r>
      <w:r w:rsidRPr="00745C11">
        <w:rPr>
          <w:rFonts w:cstheme="minorHAnsi"/>
          <w:lang w:val="fr-FR"/>
        </w:rPr>
        <w:t xml:space="preserve"> </w:t>
      </w:r>
    </w:p>
    <w:p w14:paraId="7CA0394A" w14:textId="77777777" w:rsidR="006844CC" w:rsidRPr="007F53C9" w:rsidRDefault="006844CC" w:rsidP="006844CC">
      <w:pPr>
        <w:rPr>
          <w:rFonts w:cstheme="minorHAnsi"/>
          <w:spacing w:val="-4"/>
          <w:lang w:val="fr-FR"/>
        </w:rPr>
      </w:pPr>
      <w:r w:rsidRPr="007F53C9">
        <w:rPr>
          <w:rFonts w:cstheme="minorHAnsi"/>
          <w:spacing w:val="-4"/>
          <w:lang w:val="fr-FR"/>
        </w:rPr>
        <w:t>Il est beaucoup dans son monde, il dit qu’il est un « Chevalier pirate avec une épée » ; l’épée est dans mon sac ; il est dans la guerre de 100 ans en c</w:t>
      </w:r>
      <w:r w:rsidR="00285E01" w:rsidRPr="007F53C9">
        <w:rPr>
          <w:rFonts w:cstheme="minorHAnsi"/>
          <w:spacing w:val="-4"/>
          <w:lang w:val="fr-FR"/>
        </w:rPr>
        <w:t>e moment ; ils sont nombreux là-</w:t>
      </w:r>
      <w:r w:rsidRPr="007F53C9">
        <w:rPr>
          <w:rFonts w:cstheme="minorHAnsi"/>
          <w:spacing w:val="-4"/>
          <w:lang w:val="fr-FR"/>
        </w:rPr>
        <w:t xml:space="preserve">haut (montre la tête) rire !   </w:t>
      </w:r>
    </w:p>
    <w:p w14:paraId="2FF9E6E1" w14:textId="4CFA57A0" w:rsidR="006844CC" w:rsidRPr="00745C11" w:rsidRDefault="006844CC" w:rsidP="006844CC">
      <w:pPr>
        <w:rPr>
          <w:rFonts w:cstheme="minorHAnsi"/>
          <w:lang w:val="fr-FR"/>
        </w:rPr>
      </w:pPr>
      <w:r w:rsidRPr="00745C11">
        <w:rPr>
          <w:rFonts w:cstheme="minorHAnsi"/>
          <w:lang w:val="fr-FR"/>
        </w:rPr>
        <w:t xml:space="preserve">Sueurs : non </w:t>
      </w:r>
      <w:r w:rsidRPr="00745C11">
        <w:rPr>
          <w:rFonts w:cstheme="minorHAnsi"/>
          <w:b/>
          <w:lang w:val="fr-FR"/>
        </w:rPr>
        <w:t>il se couvre beaucoup pour dormir, faut être bien au chaud ; du coup il</w:t>
      </w:r>
      <w:r w:rsidR="00285E01" w:rsidRPr="00745C11">
        <w:rPr>
          <w:rFonts w:cstheme="minorHAnsi"/>
          <w:b/>
          <w:lang w:val="fr-FR"/>
        </w:rPr>
        <w:t xml:space="preserve"> peut transpirer quand il dort</w:t>
      </w:r>
      <w:r w:rsidR="00285E01" w:rsidRPr="00745C11">
        <w:rPr>
          <w:rFonts w:cstheme="minorHAnsi"/>
          <w:lang w:val="fr-FR"/>
        </w:rPr>
        <w:t>.</w:t>
      </w:r>
      <w:r w:rsidR="007F53C9">
        <w:rPr>
          <w:rFonts w:cstheme="minorHAnsi"/>
          <w:lang w:val="fr-FR"/>
        </w:rPr>
        <w:t xml:space="preserve">  </w:t>
      </w:r>
      <w:r w:rsidRPr="00745C11">
        <w:rPr>
          <w:rFonts w:cstheme="minorHAnsi"/>
          <w:lang w:val="fr-FR"/>
        </w:rPr>
        <w:t>Il n’aime pas avoir froid </w:t>
      </w:r>
      <w:r w:rsidRPr="00745C11">
        <w:rPr>
          <w:rFonts w:cstheme="minorHAnsi"/>
          <w:b/>
          <w:lang w:val="fr-FR"/>
        </w:rPr>
        <w:t>; il déteste le vent</w:t>
      </w:r>
      <w:r w:rsidR="00060C4E">
        <w:rPr>
          <w:rFonts w:cstheme="minorHAnsi"/>
          <w:b/>
          <w:lang w:val="fr-FR"/>
        </w:rPr>
        <w:t>.</w:t>
      </w:r>
    </w:p>
    <w:p w14:paraId="59254DDB" w14:textId="77777777" w:rsidR="007F53C9" w:rsidRDefault="006844CC" w:rsidP="006844CC">
      <w:pPr>
        <w:rPr>
          <w:rFonts w:cstheme="minorHAnsi"/>
          <w:lang w:val="fr-FR"/>
        </w:rPr>
      </w:pPr>
      <w:r w:rsidRPr="00745C11">
        <w:rPr>
          <w:rFonts w:cstheme="minorHAnsi"/>
          <w:lang w:val="fr-FR"/>
        </w:rPr>
        <w:t xml:space="preserve">Fatigué. Pas de nouvelle absence. </w:t>
      </w:r>
    </w:p>
    <w:p w14:paraId="1F5D6ECC" w14:textId="60B5E684" w:rsidR="006844CC" w:rsidRPr="00745C11" w:rsidRDefault="006844CC" w:rsidP="006844CC">
      <w:pPr>
        <w:rPr>
          <w:rFonts w:cstheme="minorHAnsi"/>
          <w:lang w:val="fr-FR"/>
        </w:rPr>
      </w:pPr>
      <w:r w:rsidRPr="00DA35E4">
        <w:rPr>
          <w:rFonts w:cstheme="minorHAnsi"/>
          <w:b/>
          <w:bCs/>
          <w:lang w:val="fr-FR"/>
        </w:rPr>
        <w:t>NUX MOSCHATA 30</w:t>
      </w:r>
      <w:r w:rsidR="00DA35E4" w:rsidRPr="00DA35E4">
        <w:rPr>
          <w:rFonts w:cstheme="minorHAnsi"/>
          <w:b/>
          <w:bCs/>
          <w:lang w:val="fr-FR"/>
        </w:rPr>
        <w:t xml:space="preserve"> CH</w:t>
      </w:r>
      <w:r w:rsidRPr="00745C11">
        <w:rPr>
          <w:rFonts w:cstheme="minorHAnsi"/>
          <w:lang w:val="fr-FR"/>
        </w:rPr>
        <w:t> : 3 granules par jour pendant 3 jours</w:t>
      </w:r>
      <w:r w:rsidR="00285E01" w:rsidRPr="00745C11">
        <w:rPr>
          <w:rFonts w:cstheme="minorHAnsi"/>
          <w:lang w:val="fr-FR"/>
        </w:rPr>
        <w:t>.</w:t>
      </w:r>
      <w:r w:rsidRPr="00745C11">
        <w:rPr>
          <w:rFonts w:cstheme="minorHAnsi"/>
          <w:lang w:val="fr-FR"/>
        </w:rPr>
        <w:t xml:space="preserve"> </w:t>
      </w:r>
    </w:p>
    <w:p w14:paraId="16B58C9C" w14:textId="77777777" w:rsidR="006844CC" w:rsidRPr="00DA35E4" w:rsidRDefault="006844CC" w:rsidP="006844CC">
      <w:pPr>
        <w:rPr>
          <w:rFonts w:cstheme="minorHAnsi"/>
          <w:b/>
          <w:bCs/>
          <w:u w:val="single"/>
          <w:lang w:val="fr-FR"/>
        </w:rPr>
      </w:pPr>
      <w:r w:rsidRPr="00DA35E4">
        <w:rPr>
          <w:rFonts w:cstheme="minorHAnsi"/>
          <w:b/>
          <w:bCs/>
          <w:u w:val="single"/>
          <w:lang w:val="fr-FR"/>
        </w:rPr>
        <w:t>26/04/2022</w:t>
      </w:r>
    </w:p>
    <w:p w14:paraId="4DDFFC49" w14:textId="1B79E239" w:rsidR="006844CC" w:rsidRPr="00745C11" w:rsidRDefault="006844CC" w:rsidP="006844CC">
      <w:pPr>
        <w:rPr>
          <w:rFonts w:cstheme="minorHAnsi"/>
          <w:lang w:val="fr-FR"/>
        </w:rPr>
      </w:pPr>
      <w:r w:rsidRPr="00745C11">
        <w:rPr>
          <w:rFonts w:cstheme="minorHAnsi"/>
          <w:lang w:val="fr-FR"/>
        </w:rPr>
        <w:t>Avril-mai : encha</w:t>
      </w:r>
      <w:r w:rsidR="007F53C9">
        <w:rPr>
          <w:rFonts w:cstheme="minorHAnsi"/>
          <w:lang w:val="fr-FR"/>
        </w:rPr>
        <w:t>î</w:t>
      </w:r>
      <w:r w:rsidRPr="00745C11">
        <w:rPr>
          <w:rFonts w:cstheme="minorHAnsi"/>
          <w:lang w:val="fr-FR"/>
        </w:rPr>
        <w:t xml:space="preserve">ne les virus, a fait une crise d’asthme, malgré le remède. </w:t>
      </w:r>
    </w:p>
    <w:p w14:paraId="24DE5E87" w14:textId="77777777" w:rsidR="006844CC" w:rsidRPr="00745C11" w:rsidRDefault="006844CC" w:rsidP="006844CC">
      <w:pPr>
        <w:rPr>
          <w:rFonts w:cstheme="minorHAnsi"/>
          <w:lang w:val="fr-FR"/>
        </w:rPr>
      </w:pPr>
    </w:p>
    <w:p w14:paraId="01DD2B00" w14:textId="77777777" w:rsidR="006844CC" w:rsidRPr="00DA35E4" w:rsidRDefault="006844CC" w:rsidP="006844CC">
      <w:pPr>
        <w:rPr>
          <w:rFonts w:cstheme="minorHAnsi"/>
          <w:b/>
          <w:bCs/>
          <w:u w:val="single"/>
          <w:lang w:val="fr-FR"/>
        </w:rPr>
      </w:pPr>
      <w:r w:rsidRPr="00DA35E4">
        <w:rPr>
          <w:rFonts w:cstheme="minorHAnsi"/>
          <w:b/>
          <w:bCs/>
          <w:u w:val="single"/>
          <w:lang w:val="fr-FR"/>
        </w:rPr>
        <w:t>19/05/2022</w:t>
      </w:r>
    </w:p>
    <w:p w14:paraId="1CC75D31" w14:textId="77777777" w:rsidR="006844CC" w:rsidRPr="00745C11" w:rsidRDefault="006844CC" w:rsidP="006844CC">
      <w:pPr>
        <w:rPr>
          <w:rFonts w:cstheme="minorHAnsi"/>
          <w:lang w:val="fr-FR"/>
        </w:rPr>
      </w:pPr>
      <w:r w:rsidRPr="00745C11">
        <w:rPr>
          <w:rFonts w:cstheme="minorHAnsi"/>
          <w:lang w:val="fr-FR"/>
        </w:rPr>
        <w:t>Enorme varicelle</w:t>
      </w:r>
    </w:p>
    <w:p w14:paraId="274EF181" w14:textId="01E422D8" w:rsidR="006844CC" w:rsidRPr="00745C11" w:rsidRDefault="00285E01" w:rsidP="006844CC">
      <w:pPr>
        <w:rPr>
          <w:rFonts w:cstheme="minorHAnsi"/>
          <w:lang w:val="fr-FR"/>
        </w:rPr>
      </w:pPr>
      <w:r w:rsidRPr="007F53C9">
        <w:rPr>
          <w:rFonts w:cstheme="minorHAnsi"/>
          <w:b/>
          <w:bCs/>
          <w:lang w:val="fr-FR"/>
        </w:rPr>
        <w:t>NUX M</w:t>
      </w:r>
      <w:r w:rsidR="007F53C9" w:rsidRPr="007F53C9">
        <w:rPr>
          <w:rFonts w:cstheme="minorHAnsi"/>
          <w:b/>
          <w:bCs/>
          <w:lang w:val="fr-FR"/>
        </w:rPr>
        <w:t>OSCHATA</w:t>
      </w:r>
      <w:r w:rsidRPr="007F53C9">
        <w:rPr>
          <w:rFonts w:cstheme="minorHAnsi"/>
          <w:b/>
          <w:bCs/>
          <w:lang w:val="fr-FR"/>
        </w:rPr>
        <w:t xml:space="preserve">  15</w:t>
      </w:r>
      <w:r w:rsidR="007F53C9" w:rsidRPr="007F53C9">
        <w:rPr>
          <w:rFonts w:cstheme="minorHAnsi"/>
          <w:b/>
          <w:bCs/>
          <w:lang w:val="fr-FR"/>
        </w:rPr>
        <w:t xml:space="preserve"> CH</w:t>
      </w:r>
      <w:r w:rsidRPr="00745C11">
        <w:rPr>
          <w:rFonts w:cstheme="minorHAnsi"/>
          <w:lang w:val="fr-FR"/>
        </w:rPr>
        <w:t xml:space="preserve"> : </w:t>
      </w:r>
      <w:r w:rsidR="006844CC" w:rsidRPr="00745C11">
        <w:rPr>
          <w:rFonts w:cstheme="minorHAnsi"/>
          <w:lang w:val="fr-FR"/>
        </w:rPr>
        <w:t>1</w:t>
      </w:r>
      <w:r w:rsidRPr="00745C11">
        <w:rPr>
          <w:rFonts w:cstheme="minorHAnsi"/>
          <w:lang w:val="fr-FR"/>
        </w:rPr>
        <w:t xml:space="preserve"> </w:t>
      </w:r>
      <w:r w:rsidR="006844CC" w:rsidRPr="00745C11">
        <w:rPr>
          <w:rFonts w:cstheme="minorHAnsi"/>
          <w:lang w:val="fr-FR"/>
        </w:rPr>
        <w:t>dose</w:t>
      </w:r>
      <w:r w:rsidRPr="00745C11">
        <w:rPr>
          <w:rFonts w:cstheme="minorHAnsi"/>
          <w:lang w:val="fr-FR"/>
        </w:rPr>
        <w:t>.</w:t>
      </w:r>
    </w:p>
    <w:p w14:paraId="70076ED7" w14:textId="77777777" w:rsidR="007F53C9" w:rsidRDefault="007F53C9" w:rsidP="006844CC">
      <w:pPr>
        <w:rPr>
          <w:rFonts w:cstheme="minorHAnsi"/>
          <w:lang w:val="fr-FR"/>
        </w:rPr>
      </w:pPr>
    </w:p>
    <w:p w14:paraId="1A939E09" w14:textId="3166468A" w:rsidR="006844CC" w:rsidRPr="00DA35E4" w:rsidRDefault="006844CC" w:rsidP="006844CC">
      <w:pPr>
        <w:rPr>
          <w:rFonts w:cstheme="minorHAnsi"/>
          <w:b/>
          <w:bCs/>
          <w:u w:val="single"/>
          <w:lang w:val="fr-FR"/>
        </w:rPr>
      </w:pPr>
      <w:r w:rsidRPr="00DA35E4">
        <w:rPr>
          <w:rFonts w:cstheme="minorHAnsi"/>
          <w:b/>
          <w:bCs/>
          <w:u w:val="single"/>
          <w:lang w:val="fr-FR"/>
        </w:rPr>
        <w:t xml:space="preserve">Juin 2022 </w:t>
      </w:r>
    </w:p>
    <w:p w14:paraId="2C226D47" w14:textId="3BACE1AB" w:rsidR="006844CC" w:rsidRPr="00745C11" w:rsidRDefault="006844CC" w:rsidP="006844CC">
      <w:pPr>
        <w:rPr>
          <w:rFonts w:cstheme="minorHAnsi"/>
          <w:lang w:val="fr-FR"/>
        </w:rPr>
      </w:pPr>
      <w:r w:rsidRPr="00745C11">
        <w:rPr>
          <w:rFonts w:cstheme="minorHAnsi"/>
          <w:lang w:val="fr-FR"/>
        </w:rPr>
        <w:t>Toujours très collé à sa mère</w:t>
      </w:r>
      <w:r w:rsidR="007F53C9">
        <w:rPr>
          <w:rFonts w:cstheme="minorHAnsi"/>
          <w:lang w:val="fr-FR"/>
        </w:rPr>
        <w:t>.</w:t>
      </w:r>
    </w:p>
    <w:p w14:paraId="3FC70480" w14:textId="41A888A9" w:rsidR="006844CC" w:rsidRPr="00745C11" w:rsidRDefault="006844CC" w:rsidP="006844CC">
      <w:pPr>
        <w:rPr>
          <w:rFonts w:cstheme="minorHAnsi"/>
          <w:lang w:val="fr-FR"/>
        </w:rPr>
      </w:pPr>
      <w:r w:rsidRPr="00DA35E4">
        <w:rPr>
          <w:rFonts w:cstheme="minorHAnsi"/>
          <w:lang w:val="fr-FR"/>
        </w:rPr>
        <w:t>PULSATILLA 30</w:t>
      </w:r>
      <w:r w:rsidR="007F53C9" w:rsidRPr="00DA35E4">
        <w:rPr>
          <w:rFonts w:cstheme="minorHAnsi"/>
          <w:lang w:val="fr-FR"/>
        </w:rPr>
        <w:t xml:space="preserve"> CH</w:t>
      </w:r>
      <w:r w:rsidRPr="00DA35E4">
        <w:rPr>
          <w:rFonts w:cstheme="minorHAnsi"/>
          <w:lang w:val="fr-FR"/>
        </w:rPr>
        <w:t> </w:t>
      </w:r>
      <w:r w:rsidRPr="00745C11">
        <w:rPr>
          <w:rFonts w:cstheme="minorHAnsi"/>
          <w:lang w:val="fr-FR"/>
        </w:rPr>
        <w:t xml:space="preserve">: 3 granules par </w:t>
      </w:r>
      <w:r w:rsidR="00285E01" w:rsidRPr="00745C11">
        <w:rPr>
          <w:rFonts w:cstheme="minorHAnsi"/>
          <w:lang w:val="fr-FR"/>
        </w:rPr>
        <w:t>jour pendant 3 jours et on voit.</w:t>
      </w:r>
    </w:p>
    <w:p w14:paraId="510475D2" w14:textId="77777777" w:rsidR="006844CC" w:rsidRPr="00745C11" w:rsidRDefault="006844CC" w:rsidP="006844CC">
      <w:pPr>
        <w:rPr>
          <w:rFonts w:cstheme="minorHAnsi"/>
          <w:b/>
          <w:lang w:val="fr-FR"/>
        </w:rPr>
      </w:pPr>
    </w:p>
    <w:p w14:paraId="40216BB2" w14:textId="5AE8BEAE" w:rsidR="006844CC" w:rsidRPr="00771E7E" w:rsidRDefault="002E6597" w:rsidP="007F53C9">
      <w:pPr>
        <w:pBdr>
          <w:top w:val="single" w:sz="4" w:space="1" w:color="auto"/>
          <w:left w:val="single" w:sz="4" w:space="4" w:color="auto"/>
          <w:bottom w:val="single" w:sz="4" w:space="1" w:color="auto"/>
          <w:right w:val="single" w:sz="4" w:space="4" w:color="auto"/>
          <w:between w:val="single" w:sz="4" w:space="1" w:color="auto"/>
          <w:bar w:val="single" w:sz="4" w:color="auto"/>
        </w:pBdr>
        <w:rPr>
          <w:rFonts w:cstheme="minorHAnsi"/>
          <w:b/>
          <w:sz w:val="24"/>
          <w:szCs w:val="24"/>
        </w:rPr>
      </w:pPr>
      <w:r>
        <w:t>[#S3]</w:t>
      </w:r>
      <w:r w:rsidR="007F53C9" w:rsidRPr="00771E7E">
        <w:rPr>
          <w:rFonts w:cstheme="minorHAnsi"/>
          <w:b/>
          <w:sz w:val="24"/>
          <w:szCs w:val="24"/>
        </w:rPr>
        <w:t>N</w:t>
      </w:r>
      <w:r w:rsidRPr="00771E7E">
        <w:rPr>
          <w:rFonts w:cstheme="minorHAnsi"/>
          <w:b/>
          <w:sz w:val="24"/>
          <w:szCs w:val="24"/>
        </w:rPr>
        <w:t xml:space="preserve">ux </w:t>
      </w:r>
      <w:proofErr w:type="spellStart"/>
      <w:r w:rsidRPr="00771E7E">
        <w:rPr>
          <w:rFonts w:cstheme="minorHAnsi"/>
          <w:b/>
          <w:sz w:val="24"/>
          <w:szCs w:val="24"/>
        </w:rPr>
        <w:t>moschata</w:t>
      </w:r>
      <w:proofErr w:type="spellEnd"/>
      <w:r w:rsidRPr="00771E7E">
        <w:rPr>
          <w:rFonts w:cstheme="minorHAnsi"/>
          <w:b/>
          <w:sz w:val="24"/>
          <w:szCs w:val="24"/>
        </w:rPr>
        <w:t xml:space="preserve"> – la souche</w:t>
      </w:r>
    </w:p>
    <w:p w14:paraId="30BBA1A0" w14:textId="77777777" w:rsidR="006844CC" w:rsidRPr="00745C11" w:rsidRDefault="006844CC" w:rsidP="006844CC">
      <w:pPr>
        <w:rPr>
          <w:rFonts w:cstheme="minorHAnsi"/>
          <w:u w:val="single"/>
        </w:rPr>
      </w:pPr>
      <w:r w:rsidRPr="00745C11">
        <w:rPr>
          <w:rFonts w:cstheme="minorHAnsi"/>
          <w:u w:val="single"/>
        </w:rPr>
        <w:t>HABITAT</w:t>
      </w:r>
    </w:p>
    <w:p w14:paraId="293438B0" w14:textId="77777777" w:rsidR="006844CC" w:rsidRPr="00745C11" w:rsidRDefault="006844CC" w:rsidP="006844CC">
      <w:pPr>
        <w:rPr>
          <w:rFonts w:cstheme="minorHAnsi"/>
        </w:rPr>
      </w:pPr>
      <w:r w:rsidRPr="00745C11">
        <w:rPr>
          <w:rFonts w:cstheme="minorHAnsi"/>
        </w:rPr>
        <w:t>Le muscadier, Myristica fragrans est un arbre tropical originaire des îles BA</w:t>
      </w:r>
      <w:r w:rsidR="00285E01" w:rsidRPr="00745C11">
        <w:rPr>
          <w:rFonts w:cstheme="minorHAnsi"/>
        </w:rPr>
        <w:t>NDA dans l’archipel des M</w:t>
      </w:r>
      <w:r w:rsidRPr="00745C11">
        <w:rPr>
          <w:rFonts w:cstheme="minorHAnsi"/>
        </w:rPr>
        <w:t xml:space="preserve">oluques en Indonésie, entre Bornéo à l’ouest et la Nouvelle Guinée à l’Est ; cet arbre vit donc sur un territoire restreint : il se trouve sur </w:t>
      </w:r>
      <w:r w:rsidRPr="00745C11">
        <w:rPr>
          <w:rFonts w:cstheme="minorHAnsi"/>
          <w:b/>
        </w:rPr>
        <w:t>seulement 3 des 13000</w:t>
      </w:r>
      <w:r w:rsidRPr="00745C11">
        <w:rPr>
          <w:rFonts w:cstheme="minorHAnsi"/>
        </w:rPr>
        <w:t xml:space="preserve"> îles d’Indonésie. </w:t>
      </w:r>
    </w:p>
    <w:p w14:paraId="536F8F4E" w14:textId="77777777" w:rsidR="006844CC" w:rsidRPr="00745C11" w:rsidRDefault="006844CC" w:rsidP="006844CC">
      <w:pPr>
        <w:rPr>
          <w:rFonts w:cstheme="minorHAnsi"/>
        </w:rPr>
      </w:pPr>
    </w:p>
    <w:p w14:paraId="79D9753B" w14:textId="77777777" w:rsidR="006844CC" w:rsidRPr="00745C11" w:rsidRDefault="006844CC" w:rsidP="006844CC">
      <w:pPr>
        <w:rPr>
          <w:rFonts w:cstheme="minorHAnsi"/>
        </w:rPr>
      </w:pPr>
      <w:r w:rsidRPr="00745C11">
        <w:rPr>
          <w:rFonts w:cstheme="minorHAnsi"/>
          <w:noProof/>
          <w:lang w:eastAsia="fr-BE"/>
        </w:rPr>
        <w:drawing>
          <wp:inline distT="0" distB="0" distL="0" distR="0" wp14:anchorId="258CDF01" wp14:editId="2853EDA0">
            <wp:extent cx="4206240" cy="2926080"/>
            <wp:effectExtent l="0" t="0" r="3810" b="7620"/>
            <wp:docPr id="22" name="Image 22" descr="http://www.tlfq.ulaval.ca/axl/asie/images/indonesie-map-iles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lfq.ulaval.ca/axl/asie/images/indonesie-map-iles2.gif"/>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06240" cy="2926080"/>
                    </a:xfrm>
                    <a:prstGeom prst="rect">
                      <a:avLst/>
                    </a:prstGeom>
                    <a:noFill/>
                    <a:ln>
                      <a:noFill/>
                    </a:ln>
                  </pic:spPr>
                </pic:pic>
              </a:graphicData>
            </a:graphic>
          </wp:inline>
        </w:drawing>
      </w:r>
    </w:p>
    <w:p w14:paraId="267346BB" w14:textId="77777777" w:rsidR="006844CC" w:rsidRPr="00745C11" w:rsidRDefault="006844CC" w:rsidP="006844CC">
      <w:pPr>
        <w:rPr>
          <w:rFonts w:cstheme="minorHAnsi"/>
          <w:u w:val="single"/>
          <w:lang w:val="fr-FR"/>
        </w:rPr>
      </w:pPr>
    </w:p>
    <w:p w14:paraId="05AC0025" w14:textId="77777777" w:rsidR="007F53C9" w:rsidRDefault="007F53C9" w:rsidP="006844CC">
      <w:pPr>
        <w:rPr>
          <w:rFonts w:cstheme="minorHAnsi"/>
          <w:u w:val="single"/>
        </w:rPr>
      </w:pPr>
    </w:p>
    <w:p w14:paraId="2F6D35CC" w14:textId="741C8876" w:rsidR="006844CC" w:rsidRPr="00745C11" w:rsidRDefault="006844CC" w:rsidP="006844CC">
      <w:pPr>
        <w:rPr>
          <w:rFonts w:cstheme="minorHAnsi"/>
          <w:u w:val="single"/>
        </w:rPr>
      </w:pPr>
      <w:r w:rsidRPr="00745C11">
        <w:rPr>
          <w:rFonts w:cstheme="minorHAnsi"/>
          <w:u w:val="single"/>
        </w:rPr>
        <w:t>DESCRIPTION</w:t>
      </w:r>
    </w:p>
    <w:p w14:paraId="0BB59FFD" w14:textId="3B3F66AB" w:rsidR="006844CC" w:rsidRPr="00745C11" w:rsidRDefault="006844CC" w:rsidP="006844CC">
      <w:pPr>
        <w:rPr>
          <w:rFonts w:cstheme="minorHAnsi"/>
        </w:rPr>
      </w:pPr>
      <w:r w:rsidRPr="00745C11">
        <w:rPr>
          <w:rFonts w:cstheme="minorHAnsi"/>
          <w:b/>
          <w:u w:val="single"/>
        </w:rPr>
        <w:t xml:space="preserve">Myristica </w:t>
      </w:r>
      <w:r w:rsidR="007F53C9" w:rsidRPr="00745C11">
        <w:rPr>
          <w:rFonts w:cstheme="minorHAnsi"/>
          <w:b/>
          <w:u w:val="single"/>
        </w:rPr>
        <w:t>fragrans</w:t>
      </w:r>
      <w:r w:rsidR="007F53C9" w:rsidRPr="00745C11">
        <w:rPr>
          <w:rFonts w:cstheme="minorHAnsi"/>
        </w:rPr>
        <w:t xml:space="preserve"> est</w:t>
      </w:r>
      <w:r w:rsidRPr="00745C11">
        <w:rPr>
          <w:rFonts w:cstheme="minorHAnsi"/>
        </w:rPr>
        <w:t xml:space="preserve"> un arbre haut de 8 </w:t>
      </w:r>
      <w:r w:rsidR="007F53C9">
        <w:rPr>
          <w:rFonts w:cstheme="minorHAnsi"/>
        </w:rPr>
        <w:t>-</w:t>
      </w:r>
      <w:r w:rsidRPr="00745C11">
        <w:rPr>
          <w:rFonts w:cstheme="minorHAnsi"/>
        </w:rPr>
        <w:t xml:space="preserve"> 20 m à feuillage persistant. Il est de la famille des Myristicacées et pousse dans les régions tropicales chaudes et humides. Son fruit contient la noix de muscade, qui est la graine du muscadier. L’écorce est grisâtre et laisse s’écouler un latex rougeâtre lorsqu’elle est blessée. </w:t>
      </w:r>
    </w:p>
    <w:p w14:paraId="51C76E52" w14:textId="77777777" w:rsidR="006844CC" w:rsidRPr="00745C11" w:rsidRDefault="006844CC" w:rsidP="006844CC">
      <w:pPr>
        <w:rPr>
          <w:rFonts w:cstheme="minorHAnsi"/>
        </w:rPr>
      </w:pPr>
      <w:r w:rsidRPr="00745C11">
        <w:rPr>
          <w:rFonts w:cstheme="minorHAnsi"/>
          <w:noProof/>
          <w:lang w:eastAsia="fr-BE"/>
        </w:rPr>
        <w:lastRenderedPageBreak/>
        <w:drawing>
          <wp:inline distT="0" distB="0" distL="0" distR="0" wp14:anchorId="36CFD8CF" wp14:editId="5996AE3C">
            <wp:extent cx="2977515" cy="4459605"/>
            <wp:effectExtent l="0" t="0" r="0" b="0"/>
            <wp:docPr id="20" name="Image 20" descr="D:\Utilisateur\Desktop\HOMEO\PHOTOTHEQUE Marc Brunson\VEGETAUX\N\nux-m\immaginefileMyristica_fragrans_02nux-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tilisateur\Desktop\HOMEO\PHOTOTHEQUE Marc Brunson\VEGETAUX\N\nux-m\immaginefileMyristica_fragrans_02nux-m.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77515" cy="4459605"/>
                    </a:xfrm>
                    <a:prstGeom prst="rect">
                      <a:avLst/>
                    </a:prstGeom>
                    <a:noFill/>
                    <a:ln>
                      <a:noFill/>
                    </a:ln>
                  </pic:spPr>
                </pic:pic>
              </a:graphicData>
            </a:graphic>
          </wp:inline>
        </w:drawing>
      </w:r>
    </w:p>
    <w:p w14:paraId="60A99E45" w14:textId="77777777" w:rsidR="00983C2E" w:rsidRDefault="00983C2E" w:rsidP="006844CC">
      <w:pPr>
        <w:rPr>
          <w:rFonts w:cstheme="minorHAnsi"/>
        </w:rPr>
      </w:pPr>
    </w:p>
    <w:p w14:paraId="66C27A9A" w14:textId="77777777" w:rsidR="00983C2E" w:rsidRDefault="00983C2E" w:rsidP="006844CC">
      <w:pPr>
        <w:rPr>
          <w:rFonts w:cstheme="minorHAnsi"/>
        </w:rPr>
      </w:pPr>
    </w:p>
    <w:p w14:paraId="6AE02F94" w14:textId="6629A597" w:rsidR="006844CC" w:rsidRDefault="006844CC" w:rsidP="006844CC">
      <w:pPr>
        <w:rPr>
          <w:rFonts w:cstheme="minorHAnsi"/>
        </w:rPr>
      </w:pPr>
      <w:r w:rsidRPr="00745C11">
        <w:rPr>
          <w:rFonts w:cstheme="minorHAnsi"/>
        </w:rPr>
        <w:t xml:space="preserve">L’arbre est en </w:t>
      </w:r>
      <w:r w:rsidR="007F53C9" w:rsidRPr="00745C11">
        <w:rPr>
          <w:rFonts w:cstheme="minorHAnsi"/>
        </w:rPr>
        <w:t>général dioïque</w:t>
      </w:r>
      <w:r w:rsidRPr="00745C11">
        <w:rPr>
          <w:rFonts w:cstheme="minorHAnsi"/>
        </w:rPr>
        <w:t>, c’est-à-dire qu’il existe des arbres mâles et des arbres femelles.</w:t>
      </w:r>
    </w:p>
    <w:p w14:paraId="1A87D5E0" w14:textId="77777777" w:rsidR="00983C2E" w:rsidRDefault="00983C2E" w:rsidP="006844CC">
      <w:pPr>
        <w:rPr>
          <w:rFonts w:cstheme="minorHAnsi"/>
        </w:rPr>
      </w:pPr>
    </w:p>
    <w:p w14:paraId="64AA4372" w14:textId="77777777" w:rsidR="00983C2E" w:rsidRPr="00745C11" w:rsidRDefault="00983C2E" w:rsidP="006844CC">
      <w:pPr>
        <w:rPr>
          <w:rFonts w:cstheme="minorHAnsi"/>
        </w:rPr>
      </w:pPr>
    </w:p>
    <w:p w14:paraId="2D6ABB53" w14:textId="29C0C4CA" w:rsidR="006844CC" w:rsidRPr="00745C11" w:rsidRDefault="006844CC" w:rsidP="007F53C9">
      <w:pPr>
        <w:spacing w:after="0"/>
        <w:rPr>
          <w:rFonts w:cstheme="minorHAnsi"/>
        </w:rPr>
      </w:pPr>
      <w:r w:rsidRPr="00745C11">
        <w:rPr>
          <w:rFonts w:cstheme="minorHAnsi"/>
        </w:rPr>
        <w:t xml:space="preserve">La floraison débute à l’âge de 7 ans et a lieu ensuite toute l’année. De la fleur au fruit mûr, il faut </w:t>
      </w:r>
      <w:r w:rsidRPr="00745C11">
        <w:rPr>
          <w:rFonts w:cstheme="minorHAnsi"/>
          <w:b/>
          <w:u w:val="single"/>
        </w:rPr>
        <w:t>9 mois</w:t>
      </w:r>
      <w:r w:rsidRPr="00745C11">
        <w:rPr>
          <w:rFonts w:cstheme="minorHAnsi"/>
        </w:rPr>
        <w:t> !</w:t>
      </w:r>
      <w:r w:rsidR="007F53C9">
        <w:rPr>
          <w:rFonts w:cstheme="minorHAnsi"/>
        </w:rPr>
        <w:t xml:space="preserve"> </w:t>
      </w:r>
      <w:r w:rsidRPr="00745C11">
        <w:rPr>
          <w:rFonts w:cstheme="minorHAnsi"/>
        </w:rPr>
        <w:t xml:space="preserve">Les fleurs ont 3 sépales </w:t>
      </w:r>
      <w:r w:rsidRPr="00745C11">
        <w:rPr>
          <w:rFonts w:cstheme="minorHAnsi"/>
          <w:b/>
          <w:u w:val="single"/>
        </w:rPr>
        <w:t>soudés entre eux</w:t>
      </w:r>
      <w:r w:rsidRPr="00745C11">
        <w:rPr>
          <w:rFonts w:cstheme="minorHAnsi"/>
        </w:rPr>
        <w:t xml:space="preserve"> et sont </w:t>
      </w:r>
      <w:r w:rsidRPr="00745C11">
        <w:rPr>
          <w:rFonts w:cstheme="minorHAnsi"/>
          <w:b/>
        </w:rPr>
        <w:t>symétriques</w:t>
      </w:r>
      <w:r w:rsidRPr="00745C11">
        <w:rPr>
          <w:rFonts w:cstheme="minorHAnsi"/>
        </w:rPr>
        <w:t xml:space="preserve"> par rapport à un axe.</w:t>
      </w:r>
    </w:p>
    <w:p w14:paraId="174B224E" w14:textId="77777777" w:rsidR="007F53C9" w:rsidRDefault="007F53C9" w:rsidP="007F53C9">
      <w:pPr>
        <w:spacing w:after="0"/>
        <w:rPr>
          <w:rFonts w:cstheme="minorHAnsi"/>
        </w:rPr>
      </w:pPr>
    </w:p>
    <w:p w14:paraId="5B26A202" w14:textId="77777777" w:rsidR="00983C2E" w:rsidRDefault="00983C2E" w:rsidP="007F53C9">
      <w:pPr>
        <w:spacing w:after="0"/>
        <w:rPr>
          <w:rFonts w:cstheme="minorHAnsi"/>
        </w:rPr>
      </w:pPr>
    </w:p>
    <w:p w14:paraId="57C1893E" w14:textId="77777777" w:rsidR="00983C2E" w:rsidRDefault="00983C2E" w:rsidP="007F53C9">
      <w:pPr>
        <w:spacing w:after="0"/>
        <w:rPr>
          <w:rFonts w:cstheme="minorHAnsi"/>
        </w:rPr>
      </w:pPr>
    </w:p>
    <w:p w14:paraId="3DF8CB0A" w14:textId="77777777" w:rsidR="00983C2E" w:rsidRDefault="00983C2E" w:rsidP="007F53C9">
      <w:pPr>
        <w:spacing w:after="0"/>
        <w:rPr>
          <w:rFonts w:cstheme="minorHAnsi"/>
        </w:rPr>
      </w:pPr>
    </w:p>
    <w:p w14:paraId="5CFDDD67" w14:textId="77777777" w:rsidR="00983C2E" w:rsidRDefault="00983C2E" w:rsidP="007F53C9">
      <w:pPr>
        <w:spacing w:after="0"/>
        <w:rPr>
          <w:rFonts w:cstheme="minorHAnsi"/>
        </w:rPr>
      </w:pPr>
    </w:p>
    <w:p w14:paraId="7AABB444" w14:textId="77777777" w:rsidR="00983C2E" w:rsidRDefault="00983C2E" w:rsidP="007F53C9">
      <w:pPr>
        <w:spacing w:after="0"/>
        <w:rPr>
          <w:rFonts w:cstheme="minorHAnsi"/>
        </w:rPr>
      </w:pPr>
    </w:p>
    <w:p w14:paraId="41C438CF" w14:textId="77777777" w:rsidR="00983C2E" w:rsidRDefault="00983C2E" w:rsidP="007F53C9">
      <w:pPr>
        <w:spacing w:after="0"/>
        <w:rPr>
          <w:rFonts w:cstheme="minorHAnsi"/>
        </w:rPr>
      </w:pPr>
    </w:p>
    <w:p w14:paraId="43FC3DC4" w14:textId="77777777" w:rsidR="00983C2E" w:rsidRDefault="00983C2E" w:rsidP="007F53C9">
      <w:pPr>
        <w:spacing w:after="0"/>
        <w:rPr>
          <w:rFonts w:cstheme="minorHAnsi"/>
        </w:rPr>
      </w:pPr>
    </w:p>
    <w:p w14:paraId="5801D36C" w14:textId="77777777" w:rsidR="00983C2E" w:rsidRDefault="00983C2E" w:rsidP="007F53C9">
      <w:pPr>
        <w:spacing w:after="0"/>
        <w:rPr>
          <w:rFonts w:cstheme="minorHAnsi"/>
        </w:rPr>
      </w:pPr>
    </w:p>
    <w:p w14:paraId="234CF8E5" w14:textId="77777777" w:rsidR="00983C2E" w:rsidRDefault="00983C2E" w:rsidP="007F53C9">
      <w:pPr>
        <w:spacing w:after="0"/>
        <w:rPr>
          <w:rFonts w:cstheme="minorHAnsi"/>
        </w:rPr>
      </w:pPr>
    </w:p>
    <w:p w14:paraId="0BC0969C" w14:textId="77777777" w:rsidR="00983C2E" w:rsidRDefault="00983C2E" w:rsidP="007F53C9">
      <w:pPr>
        <w:spacing w:after="0"/>
        <w:rPr>
          <w:rFonts w:cstheme="minorHAnsi"/>
        </w:rPr>
      </w:pPr>
    </w:p>
    <w:p w14:paraId="427F49DA" w14:textId="77777777" w:rsidR="00983C2E" w:rsidRDefault="00983C2E" w:rsidP="007F53C9">
      <w:pPr>
        <w:spacing w:after="0"/>
        <w:rPr>
          <w:rFonts w:cstheme="minorHAnsi"/>
        </w:rPr>
      </w:pPr>
    </w:p>
    <w:p w14:paraId="0C73DBE9" w14:textId="07C2428A" w:rsidR="007F53C9" w:rsidRDefault="006844CC" w:rsidP="007F53C9">
      <w:pPr>
        <w:spacing w:after="0"/>
        <w:rPr>
          <w:rFonts w:cstheme="minorHAnsi"/>
        </w:rPr>
      </w:pPr>
      <w:r w:rsidRPr="00745C11">
        <w:rPr>
          <w:rFonts w:cstheme="minorHAnsi"/>
        </w:rPr>
        <w:t xml:space="preserve">Les fleurs mâles ont des étamines nombreuses, elles sont </w:t>
      </w:r>
      <w:r w:rsidRPr="00745C11">
        <w:rPr>
          <w:rFonts w:cstheme="minorHAnsi"/>
          <w:b/>
          <w:u w:val="single"/>
        </w:rPr>
        <w:t>soudées</w:t>
      </w:r>
      <w:r w:rsidRPr="00745C11">
        <w:rPr>
          <w:rFonts w:cstheme="minorHAnsi"/>
        </w:rPr>
        <w:t xml:space="preserve"> en une colonne de même longueur que le calice.</w:t>
      </w:r>
      <w:r w:rsidR="007F53C9">
        <w:rPr>
          <w:rFonts w:cstheme="minorHAnsi"/>
        </w:rPr>
        <w:t xml:space="preserve"> </w:t>
      </w:r>
    </w:p>
    <w:p w14:paraId="6A7D5A02" w14:textId="77777777" w:rsidR="007F53C9" w:rsidRDefault="007F53C9" w:rsidP="007F53C9">
      <w:pPr>
        <w:spacing w:after="0"/>
        <w:rPr>
          <w:rFonts w:cstheme="minorHAnsi"/>
        </w:rPr>
      </w:pPr>
    </w:p>
    <w:p w14:paraId="2C95EB26" w14:textId="57C2E2A3" w:rsidR="006844CC" w:rsidRPr="00745C11" w:rsidRDefault="006844CC" w:rsidP="007F53C9">
      <w:pPr>
        <w:spacing w:after="0"/>
        <w:rPr>
          <w:rFonts w:cstheme="minorHAnsi"/>
          <w:b/>
        </w:rPr>
      </w:pPr>
      <w:r w:rsidRPr="00745C11">
        <w:rPr>
          <w:rFonts w:cstheme="minorHAnsi"/>
        </w:rPr>
        <w:t>Le pistil des fleurs femelles est caché (style très court). Il n’y a qu’</w:t>
      </w:r>
      <w:r w:rsidRPr="00745C11">
        <w:rPr>
          <w:rFonts w:cstheme="minorHAnsi"/>
          <w:b/>
        </w:rPr>
        <w:t>un seul</w:t>
      </w:r>
      <w:r w:rsidRPr="00745C11">
        <w:rPr>
          <w:rFonts w:cstheme="minorHAnsi"/>
        </w:rPr>
        <w:t xml:space="preserve"> ovaire (carpelle) par fleur contenant un </w:t>
      </w:r>
      <w:r w:rsidRPr="00745C11">
        <w:rPr>
          <w:rFonts w:cstheme="minorHAnsi"/>
          <w:b/>
        </w:rPr>
        <w:t>seul ovule ; à</w:t>
      </w:r>
      <w:r w:rsidRPr="00745C11">
        <w:rPr>
          <w:rFonts w:cstheme="minorHAnsi"/>
        </w:rPr>
        <w:t xml:space="preserve"> la base de l’ovule : deux protubérances qui, après fécondation, deviendront le </w:t>
      </w:r>
      <w:r w:rsidRPr="00745C11">
        <w:rPr>
          <w:rFonts w:cstheme="minorHAnsi"/>
          <w:b/>
        </w:rPr>
        <w:t xml:space="preserve">macis rouge. </w:t>
      </w:r>
    </w:p>
    <w:p w14:paraId="1DE56B9E" w14:textId="77777777" w:rsidR="007F53C9" w:rsidRDefault="007F53C9" w:rsidP="006844CC">
      <w:pPr>
        <w:rPr>
          <w:rFonts w:cstheme="minorHAnsi"/>
        </w:rPr>
      </w:pPr>
    </w:p>
    <w:p w14:paraId="0C3840E1" w14:textId="77777777" w:rsidR="007F53C9" w:rsidRDefault="007F53C9" w:rsidP="006844CC">
      <w:pPr>
        <w:rPr>
          <w:rFonts w:cstheme="minorHAnsi"/>
        </w:rPr>
      </w:pPr>
    </w:p>
    <w:p w14:paraId="3C780316" w14:textId="77777777" w:rsidR="007F53C9" w:rsidRDefault="007F53C9" w:rsidP="006844CC">
      <w:pPr>
        <w:rPr>
          <w:rFonts w:cstheme="minorHAnsi"/>
        </w:rPr>
      </w:pPr>
    </w:p>
    <w:p w14:paraId="06190A9E" w14:textId="77777777" w:rsidR="007F53C9" w:rsidRDefault="007F53C9" w:rsidP="006844CC">
      <w:pPr>
        <w:rPr>
          <w:rFonts w:cstheme="minorHAnsi"/>
        </w:rPr>
      </w:pPr>
    </w:p>
    <w:p w14:paraId="405BD53A" w14:textId="77777777" w:rsidR="002E6597" w:rsidRDefault="007F53C9" w:rsidP="006844CC">
      <w:pPr>
        <w:rPr>
          <w:rFonts w:cstheme="minorHAnsi"/>
        </w:rPr>
      </w:pPr>
      <w:r w:rsidRPr="00745C11">
        <w:rPr>
          <w:rFonts w:cstheme="minorHAnsi"/>
          <w:b/>
          <w:noProof/>
          <w:lang w:eastAsia="fr-BE"/>
        </w:rPr>
        <w:drawing>
          <wp:inline distT="0" distB="0" distL="0" distR="0" wp14:anchorId="4218C8B1" wp14:editId="6CAEA7A6">
            <wp:extent cx="3341370" cy="2338705"/>
            <wp:effectExtent l="0" t="0" r="0" b="4445"/>
            <wp:docPr id="21" name="Image 21" descr="D:\Utilisateur\Desktop\HOMEO\PHOTOTHEQUE Marc Brunson\VEGETAUX\N\nux-m\muscade3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tilisateur\Desktop\HOMEO\PHOTOTHEQUE Marc Brunson\VEGETAUX\N\nux-m\muscade3comp.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41370" cy="2338705"/>
                    </a:xfrm>
                    <a:prstGeom prst="rect">
                      <a:avLst/>
                    </a:prstGeom>
                    <a:noFill/>
                    <a:ln>
                      <a:noFill/>
                    </a:ln>
                  </pic:spPr>
                </pic:pic>
              </a:graphicData>
            </a:graphic>
          </wp:inline>
        </w:drawing>
      </w:r>
    </w:p>
    <w:p w14:paraId="0E6ACEEC" w14:textId="3BFEFDCF" w:rsidR="006844CC" w:rsidRPr="00745C11" w:rsidRDefault="006844CC" w:rsidP="006844CC">
      <w:pPr>
        <w:rPr>
          <w:rFonts w:cstheme="minorHAnsi"/>
          <w:lang w:val="fr-FR"/>
        </w:rPr>
      </w:pPr>
      <w:r w:rsidRPr="00745C11">
        <w:rPr>
          <w:rFonts w:cstheme="minorHAnsi"/>
        </w:rPr>
        <w:t xml:space="preserve">Le fruit est charnu, s’ouvrant </w:t>
      </w:r>
      <w:r w:rsidRPr="00745C11">
        <w:rPr>
          <w:rFonts w:cstheme="minorHAnsi"/>
          <w:b/>
          <w:u w:val="single"/>
        </w:rPr>
        <w:t>seul</w:t>
      </w:r>
      <w:r w:rsidRPr="00745C11">
        <w:rPr>
          <w:rFonts w:cstheme="minorHAnsi"/>
        </w:rPr>
        <w:t xml:space="preserve"> en deux, longitudinalement, pour libérer l’amande, ligneuse et marron foncé, brillante, enserrée dans les lanières de l’arille </w:t>
      </w:r>
      <w:r w:rsidR="007F53C9">
        <w:rPr>
          <w:rFonts w:cstheme="minorHAnsi"/>
        </w:rPr>
        <w:t xml:space="preserve">          </w:t>
      </w:r>
      <w:r w:rsidRPr="00745C11">
        <w:rPr>
          <w:rFonts w:cstheme="minorHAnsi"/>
        </w:rPr>
        <w:t xml:space="preserve">(= enveloppe charnue et incomplète) rouge vif qui correspond au </w:t>
      </w:r>
      <w:r w:rsidRPr="00745C11">
        <w:rPr>
          <w:rFonts w:cstheme="minorHAnsi"/>
          <w:b/>
          <w:i/>
        </w:rPr>
        <w:t>macis</w:t>
      </w:r>
      <w:r w:rsidRPr="00745C11">
        <w:rPr>
          <w:rFonts w:cstheme="minorHAnsi"/>
        </w:rPr>
        <w:t xml:space="preserve">. </w:t>
      </w:r>
      <w:r w:rsidRPr="00745C11">
        <w:rPr>
          <w:rFonts w:cstheme="minorHAnsi"/>
          <w:lang w:val="fr-FR"/>
        </w:rPr>
        <w:t>Cette</w:t>
      </w:r>
      <w:r w:rsidRPr="00745C11">
        <w:rPr>
          <w:rFonts w:cstheme="minorHAnsi"/>
        </w:rPr>
        <w:t xml:space="preserve"> amande contient la graine, la </w:t>
      </w:r>
      <w:r w:rsidRPr="00745C11">
        <w:rPr>
          <w:rFonts w:cstheme="minorHAnsi"/>
          <w:i/>
        </w:rPr>
        <w:t>noix de muscade</w:t>
      </w:r>
      <w:r w:rsidRPr="00745C11">
        <w:rPr>
          <w:rFonts w:cstheme="minorHAnsi"/>
        </w:rPr>
        <w:t xml:space="preserve"> du commerce, formée d’un albumen blanchâtre et ferme (tissu de réserve) et de veines brun-rouge, riche en huile essentielle. Macis et noix de muscade sont toutes</w:t>
      </w:r>
      <w:r w:rsidRPr="00745C11">
        <w:rPr>
          <w:rFonts w:cstheme="minorHAnsi"/>
          <w:b/>
        </w:rPr>
        <w:t xml:space="preserve"> deux</w:t>
      </w:r>
      <w:r w:rsidRPr="00745C11">
        <w:rPr>
          <w:rFonts w:cstheme="minorHAnsi"/>
        </w:rPr>
        <w:t xml:space="preserve"> utilisées comme </w:t>
      </w:r>
      <w:r w:rsidRPr="00745C11">
        <w:rPr>
          <w:rFonts w:cstheme="minorHAnsi"/>
          <w:b/>
        </w:rPr>
        <w:t>épices</w:t>
      </w:r>
      <w:r w:rsidRPr="00745C11">
        <w:rPr>
          <w:rFonts w:cstheme="minorHAnsi"/>
        </w:rPr>
        <w:t xml:space="preserve">. </w:t>
      </w:r>
      <w:r w:rsidRPr="00745C11">
        <w:rPr>
          <w:rFonts w:cstheme="minorHAnsi"/>
          <w:lang w:val="fr-FR"/>
        </w:rPr>
        <w:t xml:space="preserve">Il y a donc </w:t>
      </w:r>
      <w:r w:rsidRPr="00745C11">
        <w:rPr>
          <w:rFonts w:cstheme="minorHAnsi"/>
          <w:b/>
          <w:bCs/>
          <w:u w:val="single"/>
          <w:lang w:val="fr-FR"/>
        </w:rPr>
        <w:t>deux épices</w:t>
      </w:r>
      <w:r w:rsidRPr="00745C11">
        <w:rPr>
          <w:rFonts w:cstheme="minorHAnsi"/>
          <w:lang w:val="fr-FR"/>
        </w:rPr>
        <w:t xml:space="preserve"> provenant du muscadier.</w:t>
      </w:r>
    </w:p>
    <w:p w14:paraId="7F588DE0" w14:textId="5833D76C" w:rsidR="006844CC" w:rsidRPr="00745C11" w:rsidRDefault="006844CC" w:rsidP="006844CC">
      <w:pPr>
        <w:rPr>
          <w:rFonts w:cstheme="minorHAnsi"/>
          <w:lang w:val="fr-FR"/>
        </w:rPr>
      </w:pPr>
      <w:r w:rsidRPr="00745C11">
        <w:rPr>
          <w:rFonts w:cstheme="minorHAnsi"/>
        </w:rPr>
        <w:t xml:space="preserve">Lorsqu'on a </w:t>
      </w:r>
      <w:r w:rsidR="00285E01" w:rsidRPr="00745C11">
        <w:rPr>
          <w:rFonts w:cstheme="minorHAnsi"/>
        </w:rPr>
        <w:t>ôté</w:t>
      </w:r>
      <w:r w:rsidRPr="00745C11">
        <w:rPr>
          <w:rFonts w:cstheme="minorHAnsi"/>
        </w:rPr>
        <w:t xml:space="preserve"> </w:t>
      </w:r>
      <w:r w:rsidR="007F53C9" w:rsidRPr="00745C11">
        <w:rPr>
          <w:rFonts w:cstheme="minorHAnsi"/>
        </w:rPr>
        <w:t>l’arille, le</w:t>
      </w:r>
      <w:r w:rsidRPr="00745C11">
        <w:rPr>
          <w:rFonts w:cstheme="minorHAnsi"/>
        </w:rPr>
        <w:t xml:space="preserve"> noyau est </w:t>
      </w:r>
      <w:r w:rsidRPr="00745C11">
        <w:rPr>
          <w:rFonts w:cstheme="minorHAnsi"/>
          <w:b/>
          <w:u w:val="single"/>
        </w:rPr>
        <w:t>séché au soleil</w:t>
      </w:r>
      <w:r w:rsidRPr="00745C11">
        <w:rPr>
          <w:rFonts w:cstheme="minorHAnsi"/>
        </w:rPr>
        <w:t xml:space="preserve"> –</w:t>
      </w:r>
      <w:r w:rsidR="007F53C9">
        <w:rPr>
          <w:rFonts w:cstheme="minorHAnsi"/>
        </w:rPr>
        <w:t xml:space="preserve"> </w:t>
      </w:r>
      <w:r w:rsidRPr="00745C11">
        <w:rPr>
          <w:rFonts w:cstheme="minorHAnsi"/>
        </w:rPr>
        <w:t xml:space="preserve">mais dans des conditions de chaleur pas trop extrêmes, sinon il y a fonte du « beurre de muscade » et perte d’une partie de l’arôme </w:t>
      </w:r>
      <w:r w:rsidR="007F53C9">
        <w:rPr>
          <w:rFonts w:cstheme="minorHAnsi"/>
        </w:rPr>
        <w:t>–</w:t>
      </w:r>
      <w:r w:rsidRPr="00745C11">
        <w:rPr>
          <w:rFonts w:cstheme="minorHAnsi"/>
        </w:rPr>
        <w:t xml:space="preserve"> jusqu</w:t>
      </w:r>
      <w:r w:rsidR="007F53C9">
        <w:rPr>
          <w:rFonts w:cstheme="minorHAnsi"/>
        </w:rPr>
        <w:t xml:space="preserve">’à </w:t>
      </w:r>
      <w:r w:rsidRPr="00745C11">
        <w:rPr>
          <w:rFonts w:cstheme="minorHAnsi"/>
        </w:rPr>
        <w:t xml:space="preserve">ce que la noix  à l'intérieur produise un son de crécelle. Cela peut prendre de un à deux mois. Alors </w:t>
      </w:r>
      <w:r w:rsidRPr="00745C11">
        <w:rPr>
          <w:rFonts w:cstheme="minorHAnsi"/>
          <w:b/>
          <w:u w:val="single"/>
        </w:rPr>
        <w:t>on brise le noyau</w:t>
      </w:r>
      <w:r w:rsidRPr="00745C11">
        <w:rPr>
          <w:rFonts w:cstheme="minorHAnsi"/>
        </w:rPr>
        <w:t xml:space="preserve"> mécaniquement (à l'aide d'un bâton ou d'un appareil plus technique). </w:t>
      </w:r>
    </w:p>
    <w:p w14:paraId="0347CDCE" w14:textId="57DC2D37" w:rsidR="006844CC" w:rsidRPr="00745C11" w:rsidRDefault="006844CC" w:rsidP="006844CC">
      <w:pPr>
        <w:rPr>
          <w:rFonts w:cstheme="minorHAnsi"/>
        </w:rPr>
      </w:pPr>
      <w:r w:rsidRPr="00745C11">
        <w:rPr>
          <w:rFonts w:cstheme="minorHAnsi"/>
          <w:b/>
          <w:u w:val="single"/>
          <w:lang w:val="fr-FR"/>
        </w:rPr>
        <w:t>Presque t</w:t>
      </w:r>
      <w:r w:rsidRPr="00745C11">
        <w:rPr>
          <w:rFonts w:cstheme="minorHAnsi"/>
          <w:b/>
          <w:u w:val="single"/>
        </w:rPr>
        <w:t>out est odorant</w:t>
      </w:r>
      <w:r w:rsidRPr="00745C11">
        <w:rPr>
          <w:rFonts w:cstheme="minorHAnsi"/>
        </w:rPr>
        <w:t xml:space="preserve"> dans cet arbre</w:t>
      </w:r>
      <w:r w:rsidR="007F53C9">
        <w:rPr>
          <w:rFonts w:cstheme="minorHAnsi"/>
        </w:rPr>
        <w:t xml:space="preserve"> </w:t>
      </w:r>
      <w:r w:rsidRPr="00745C11">
        <w:rPr>
          <w:rFonts w:cstheme="minorHAnsi"/>
        </w:rPr>
        <w:t>: feuilles, fleurs, noix, macis, racine ; tout sauf le tronc et les branches.</w:t>
      </w:r>
    </w:p>
    <w:p w14:paraId="74AEFC06" w14:textId="77777777" w:rsidR="006844CC" w:rsidRPr="00745C11" w:rsidRDefault="006844CC" w:rsidP="006844CC">
      <w:pPr>
        <w:rPr>
          <w:rFonts w:cstheme="minorHAnsi"/>
        </w:rPr>
      </w:pPr>
      <w:r w:rsidRPr="00745C11">
        <w:rPr>
          <w:rFonts w:cstheme="minorHAnsi"/>
        </w:rPr>
        <w:t xml:space="preserve">Il atteint sa taille </w:t>
      </w:r>
      <w:r w:rsidRPr="00745C11">
        <w:rPr>
          <w:rFonts w:cstheme="minorHAnsi"/>
          <w:b/>
          <w:u w:val="single"/>
        </w:rPr>
        <w:t>adulte vers 20 ans</w:t>
      </w:r>
      <w:r w:rsidRPr="00745C11">
        <w:rPr>
          <w:rFonts w:cstheme="minorHAnsi"/>
        </w:rPr>
        <w:t xml:space="preserve"> et peut porter des fruits </w:t>
      </w:r>
      <w:r w:rsidRPr="00745C11">
        <w:rPr>
          <w:rFonts w:cstheme="minorHAnsi"/>
          <w:b/>
          <w:u w:val="single"/>
        </w:rPr>
        <w:t>jusque 80 ans</w:t>
      </w:r>
      <w:r w:rsidRPr="00745C11">
        <w:rPr>
          <w:rFonts w:cstheme="minorHAnsi"/>
        </w:rPr>
        <w:t>.</w:t>
      </w:r>
    </w:p>
    <w:p w14:paraId="7807681E" w14:textId="3BB000B6" w:rsidR="006844CC" w:rsidRPr="00745C11" w:rsidRDefault="006844CC" w:rsidP="006844CC">
      <w:pPr>
        <w:rPr>
          <w:rFonts w:cstheme="minorHAnsi"/>
        </w:rPr>
      </w:pPr>
      <w:r w:rsidRPr="00745C11">
        <w:rPr>
          <w:rFonts w:cstheme="minorHAnsi"/>
        </w:rPr>
        <w:t>Le muscadier est un arbre des forêts tropicales humides, et pourtant</w:t>
      </w:r>
      <w:r w:rsidR="007F53C9">
        <w:rPr>
          <w:rFonts w:cstheme="minorHAnsi"/>
        </w:rPr>
        <w:t xml:space="preserve"> il</w:t>
      </w:r>
      <w:r w:rsidRPr="00745C11">
        <w:rPr>
          <w:rFonts w:cstheme="minorHAnsi"/>
        </w:rPr>
        <w:t xml:space="preserve"> </w:t>
      </w:r>
      <w:r w:rsidRPr="00745C11">
        <w:rPr>
          <w:rFonts w:cstheme="minorHAnsi"/>
          <w:b/>
          <w:u w:val="single"/>
        </w:rPr>
        <w:t>ne supporte pas d’avoir les pieds dans l’eau stagnante </w:t>
      </w:r>
      <w:r w:rsidRPr="00745C11">
        <w:rPr>
          <w:rFonts w:cstheme="minorHAnsi"/>
        </w:rPr>
        <w:t>: il y pourrit et exige donc un sol bien drainé.</w:t>
      </w:r>
    </w:p>
    <w:p w14:paraId="4F323412" w14:textId="374D312E" w:rsidR="006844CC" w:rsidRPr="00745C11" w:rsidRDefault="006844CC" w:rsidP="006844CC">
      <w:pPr>
        <w:rPr>
          <w:rFonts w:cstheme="minorHAnsi"/>
          <w:b/>
        </w:rPr>
      </w:pPr>
      <w:r w:rsidRPr="00745C11">
        <w:rPr>
          <w:rFonts w:cstheme="minorHAnsi"/>
        </w:rPr>
        <w:lastRenderedPageBreak/>
        <w:t xml:space="preserve">On ne peut déterminer son sexe qu’après sa 1° floraison qui ne </w:t>
      </w:r>
      <w:r w:rsidR="007F53C9" w:rsidRPr="00745C11">
        <w:rPr>
          <w:rFonts w:cstheme="minorHAnsi"/>
        </w:rPr>
        <w:t>survient qu’entre</w:t>
      </w:r>
      <w:r w:rsidRPr="00745C11">
        <w:rPr>
          <w:rFonts w:cstheme="minorHAnsi"/>
        </w:rPr>
        <w:t xml:space="preserve"> 4 et 8 ans. Ce n’est donc qu’après que l’on peut </w:t>
      </w:r>
      <w:r w:rsidRPr="00745C11">
        <w:rPr>
          <w:rFonts w:cstheme="minorHAnsi"/>
          <w:b/>
        </w:rPr>
        <w:t>sélectionner</w:t>
      </w:r>
      <w:r w:rsidRPr="00745C11">
        <w:rPr>
          <w:rFonts w:cstheme="minorHAnsi"/>
        </w:rPr>
        <w:t xml:space="preserve"> les arbres femelles gardés en majorité </w:t>
      </w:r>
      <w:r w:rsidRPr="00745C11">
        <w:rPr>
          <w:rFonts w:cstheme="minorHAnsi"/>
          <w:b/>
        </w:rPr>
        <w:t xml:space="preserve">(90% pour 10% de mâle). </w:t>
      </w:r>
    </w:p>
    <w:p w14:paraId="5404630A" w14:textId="36D7ABF4" w:rsidR="006844CC" w:rsidRPr="00745C11" w:rsidRDefault="006844CC" w:rsidP="006844CC">
      <w:pPr>
        <w:rPr>
          <w:rFonts w:cstheme="minorHAnsi"/>
        </w:rPr>
      </w:pPr>
      <w:r w:rsidRPr="00745C11">
        <w:rPr>
          <w:rFonts w:cstheme="minorHAnsi"/>
        </w:rPr>
        <w:t xml:space="preserve">Les graines </w:t>
      </w:r>
      <w:r w:rsidRPr="00745C11">
        <w:rPr>
          <w:rFonts w:cstheme="minorHAnsi"/>
          <w:b/>
          <w:u w:val="single"/>
        </w:rPr>
        <w:t xml:space="preserve">perdent très vite leur pouvoir germinatif </w:t>
      </w:r>
      <w:r w:rsidRPr="00745C11">
        <w:rPr>
          <w:rFonts w:cstheme="minorHAnsi"/>
        </w:rPr>
        <w:t>(besoin d’un taux d’humidité précis) et doivent être semées rapidement, avant dessèchement, dans les 24 heures après récolte…</w:t>
      </w:r>
      <w:r w:rsidR="007F53C9">
        <w:rPr>
          <w:rFonts w:cstheme="minorHAnsi"/>
        </w:rPr>
        <w:t xml:space="preserve"> </w:t>
      </w:r>
      <w:r w:rsidRPr="00745C11">
        <w:rPr>
          <w:rFonts w:cstheme="minorHAnsi"/>
        </w:rPr>
        <w:t>après semailles, elles germent en 4 à 6 semaines.</w:t>
      </w:r>
    </w:p>
    <w:p w14:paraId="475861EE" w14:textId="77777777" w:rsidR="006844CC" w:rsidRPr="00745C11" w:rsidRDefault="006844CC" w:rsidP="006844CC">
      <w:pPr>
        <w:rPr>
          <w:rFonts w:cstheme="minorHAnsi"/>
        </w:rPr>
      </w:pPr>
    </w:p>
    <w:p w14:paraId="24B1C57F" w14:textId="2F8583CE" w:rsidR="006844CC" w:rsidRPr="00745C11" w:rsidRDefault="006844CC" w:rsidP="006844CC">
      <w:pPr>
        <w:rPr>
          <w:rFonts w:cstheme="minorHAnsi"/>
        </w:rPr>
      </w:pPr>
      <w:r w:rsidRPr="00745C11">
        <w:rPr>
          <w:rFonts w:cstheme="minorHAnsi"/>
          <w:u w:val="single"/>
        </w:rPr>
        <w:t>HISTOIRE</w:t>
      </w:r>
      <w:r w:rsidRPr="00745C11">
        <w:rPr>
          <w:rFonts w:cstheme="minorHAnsi"/>
        </w:rPr>
        <w:t> </w:t>
      </w:r>
    </w:p>
    <w:p w14:paraId="52F27167" w14:textId="12779C23" w:rsidR="006844CC" w:rsidRPr="00745C11" w:rsidRDefault="006844CC" w:rsidP="006844CC">
      <w:pPr>
        <w:rPr>
          <w:rFonts w:cstheme="minorHAnsi"/>
          <w:lang w:val="fr-FR"/>
        </w:rPr>
      </w:pPr>
      <w:r w:rsidRPr="00745C11">
        <w:rPr>
          <w:rFonts w:cstheme="minorHAnsi"/>
          <w:lang w:val="fr-FR"/>
        </w:rPr>
        <w:t>La muscade est une des épices les plus précieuses au monde aux XVII</w:t>
      </w:r>
      <w:r w:rsidR="007F53C9" w:rsidRPr="007F53C9">
        <w:rPr>
          <w:rFonts w:cstheme="minorHAnsi"/>
          <w:vertAlign w:val="superscript"/>
          <w:lang w:val="fr-FR"/>
        </w:rPr>
        <w:t>e</w:t>
      </w:r>
      <w:r w:rsidRPr="007F53C9">
        <w:rPr>
          <w:rFonts w:cstheme="minorHAnsi"/>
          <w:vertAlign w:val="superscript"/>
          <w:lang w:val="fr-FR"/>
        </w:rPr>
        <w:t xml:space="preserve"> </w:t>
      </w:r>
      <w:r w:rsidRPr="00745C11">
        <w:rPr>
          <w:rFonts w:cstheme="minorHAnsi"/>
          <w:lang w:val="fr-FR"/>
        </w:rPr>
        <w:t>et XVIII</w:t>
      </w:r>
      <w:r w:rsidR="007F53C9" w:rsidRPr="007F53C9">
        <w:rPr>
          <w:rFonts w:cstheme="minorHAnsi"/>
          <w:vertAlign w:val="superscript"/>
          <w:lang w:val="fr-FR"/>
        </w:rPr>
        <w:t xml:space="preserve"> e</w:t>
      </w:r>
      <w:r w:rsidRPr="00745C11">
        <w:rPr>
          <w:rFonts w:cstheme="minorHAnsi"/>
          <w:lang w:val="fr-FR"/>
        </w:rPr>
        <w:t xml:space="preserve"> siècles.</w:t>
      </w:r>
    </w:p>
    <w:p w14:paraId="39F55535" w14:textId="72EA632C" w:rsidR="006844CC" w:rsidRPr="00745C11" w:rsidRDefault="006844CC" w:rsidP="006844CC">
      <w:pPr>
        <w:rPr>
          <w:rFonts w:cstheme="minorHAnsi"/>
          <w:b/>
        </w:rPr>
      </w:pPr>
      <w:r w:rsidRPr="00745C11">
        <w:rPr>
          <w:rFonts w:cstheme="minorHAnsi"/>
          <w:b/>
          <w:lang w:val="fr-FR"/>
        </w:rPr>
        <w:t xml:space="preserve">A cette époque, </w:t>
      </w:r>
      <w:r w:rsidRPr="00745C11">
        <w:rPr>
          <w:rFonts w:cstheme="minorHAnsi"/>
          <w:b/>
        </w:rPr>
        <w:t xml:space="preserve">les </w:t>
      </w:r>
      <w:r w:rsidRPr="00745C11">
        <w:rPr>
          <w:rFonts w:cstheme="minorHAnsi"/>
          <w:b/>
          <w:lang w:val="fr-FR"/>
        </w:rPr>
        <w:t xml:space="preserve">muscadiers (ainsi que les girofliers) poussent alors abondamment sur les </w:t>
      </w:r>
      <w:r w:rsidR="007F53C9" w:rsidRPr="00745C11">
        <w:rPr>
          <w:rFonts w:cstheme="minorHAnsi"/>
          <w:b/>
          <w:lang w:val="fr-FR"/>
        </w:rPr>
        <w:t>territoires hollandais</w:t>
      </w:r>
      <w:r w:rsidRPr="00745C11">
        <w:rPr>
          <w:rFonts w:cstheme="minorHAnsi"/>
          <w:b/>
          <w:lang w:val="fr-FR"/>
        </w:rPr>
        <w:t xml:space="preserve">. Les </w:t>
      </w:r>
      <w:r w:rsidR="007F53C9">
        <w:rPr>
          <w:rFonts w:cstheme="minorHAnsi"/>
          <w:b/>
          <w:lang w:val="fr-FR"/>
        </w:rPr>
        <w:t>H</w:t>
      </w:r>
      <w:r w:rsidRPr="00745C11">
        <w:rPr>
          <w:rFonts w:cstheme="minorHAnsi"/>
          <w:b/>
          <w:lang w:val="fr-FR"/>
        </w:rPr>
        <w:t>ollandais décident alors de cultiver la muscade, source de richesse importante, et de l’exporter. Cette épice est si précieuse que sa production est limitée à une seule île, bien gardée par l’armée</w:t>
      </w:r>
      <w:r w:rsidR="007F53C9">
        <w:rPr>
          <w:rFonts w:cstheme="minorHAnsi"/>
          <w:b/>
          <w:lang w:val="fr-FR"/>
        </w:rPr>
        <w:t>,</w:t>
      </w:r>
      <w:r w:rsidRPr="00745C11">
        <w:rPr>
          <w:rFonts w:cstheme="minorHAnsi"/>
          <w:b/>
          <w:lang w:val="fr-FR"/>
        </w:rPr>
        <w:t xml:space="preserve"> et toute personne qui tente </w:t>
      </w:r>
      <w:r w:rsidR="007F53C9" w:rsidRPr="00745C11">
        <w:rPr>
          <w:rFonts w:cstheme="minorHAnsi"/>
          <w:b/>
          <w:lang w:val="fr-FR"/>
        </w:rPr>
        <w:t>de cultiver</w:t>
      </w:r>
      <w:r w:rsidRPr="00745C11">
        <w:rPr>
          <w:rFonts w:cstheme="minorHAnsi"/>
          <w:b/>
          <w:lang w:val="fr-FR"/>
        </w:rPr>
        <w:t xml:space="preserve"> ou d’exporter la noix de muscade est condamnée à mort..</w:t>
      </w:r>
      <w:r w:rsidRPr="00745C11">
        <w:rPr>
          <w:rFonts w:cstheme="minorHAnsi"/>
          <w:b/>
        </w:rPr>
        <w:t>Pour des raisons économiques, les muscadiers peuvent être aussi bien protégés avec soin que détruits suivant l’île où ils se trouvaient.</w:t>
      </w:r>
    </w:p>
    <w:p w14:paraId="1588363A" w14:textId="77777777" w:rsidR="006844CC" w:rsidRPr="00745C11" w:rsidRDefault="006844CC" w:rsidP="006844CC">
      <w:pPr>
        <w:rPr>
          <w:rFonts w:cstheme="minorHAnsi"/>
          <w:lang w:val="fr-FR"/>
        </w:rPr>
      </w:pPr>
      <w:r w:rsidRPr="00745C11">
        <w:rPr>
          <w:rFonts w:cstheme="minorHAnsi"/>
          <w:b/>
          <w:bCs/>
          <w:u w:val="single"/>
          <w:lang w:val="fr-FR"/>
        </w:rPr>
        <w:t xml:space="preserve">On déracine, on arrache, on brûle tous les autres plants de l'archipel, ne gardant qu'une superficie facile à défendre, contrôlée par les armes. </w:t>
      </w:r>
      <w:r w:rsidRPr="00745C11">
        <w:rPr>
          <w:rFonts w:cstheme="minorHAnsi"/>
          <w:bCs/>
          <w:lang w:val="fr-FR"/>
        </w:rPr>
        <w:t xml:space="preserve">Sur le territoire de culture, on détruit aussi les arbres mâles en excès en gardant 1 seul plant mâle pour 10 arbres femelles ; </w:t>
      </w:r>
    </w:p>
    <w:p w14:paraId="2595180D" w14:textId="77777777" w:rsidR="006844CC" w:rsidRPr="00745C11" w:rsidRDefault="006844CC" w:rsidP="006844CC">
      <w:pPr>
        <w:rPr>
          <w:rFonts w:cstheme="minorHAnsi"/>
          <w:lang w:val="fr-FR"/>
        </w:rPr>
      </w:pPr>
      <w:r w:rsidRPr="00745C11">
        <w:rPr>
          <w:rFonts w:cstheme="minorHAnsi"/>
          <w:lang w:val="fr-FR"/>
        </w:rPr>
        <w:t xml:space="preserve">Un système efficace et convainquant pendant un siècle et demi. </w:t>
      </w:r>
    </w:p>
    <w:p w14:paraId="63C8816A" w14:textId="77777777" w:rsidR="006844CC" w:rsidRPr="00745C11" w:rsidRDefault="006844CC" w:rsidP="006844CC">
      <w:pPr>
        <w:rPr>
          <w:rFonts w:cstheme="minorHAnsi"/>
          <w:lang w:val="fr-FR"/>
        </w:rPr>
      </w:pPr>
      <w:r w:rsidRPr="00745C11">
        <w:rPr>
          <w:rFonts w:cstheme="minorHAnsi"/>
          <w:b/>
          <w:bCs/>
          <w:u w:val="single"/>
          <w:lang w:val="fr-FR"/>
        </w:rPr>
        <w:t>Les Hollandais sont si conscients de leur monopole qu'ils n'hésitent pas à tuer tout voleur de noix muscade</w:t>
      </w:r>
      <w:r w:rsidRPr="00745C11">
        <w:rPr>
          <w:rFonts w:cstheme="minorHAnsi"/>
          <w:lang w:val="fr-FR"/>
        </w:rPr>
        <w:t xml:space="preserve"> car dit noix dit muscadier, dit production, dit concurrence. </w:t>
      </w:r>
      <w:r w:rsidRPr="00745C11">
        <w:rPr>
          <w:rFonts w:cstheme="minorHAnsi"/>
          <w:b/>
          <w:bCs/>
          <w:u w:val="single"/>
          <w:lang w:val="fr-FR"/>
        </w:rPr>
        <w:t>Voler une noix muscade, c'est mourir avant de l'avoir plantée.</w:t>
      </w:r>
    </w:p>
    <w:p w14:paraId="1E199F6B" w14:textId="77777777" w:rsidR="006844CC" w:rsidRPr="00745C11" w:rsidRDefault="006844CC" w:rsidP="006844CC">
      <w:pPr>
        <w:rPr>
          <w:rFonts w:cstheme="minorHAnsi"/>
          <w:lang w:val="fr-FR"/>
        </w:rPr>
      </w:pPr>
      <w:r w:rsidRPr="00745C11">
        <w:rPr>
          <w:rFonts w:cstheme="minorHAnsi"/>
          <w:lang w:val="fr-FR"/>
        </w:rPr>
        <w:t xml:space="preserve">Rangées en ballot, </w:t>
      </w:r>
      <w:r w:rsidRPr="00745C11">
        <w:rPr>
          <w:rFonts w:cstheme="minorHAnsi"/>
          <w:b/>
          <w:bCs/>
          <w:u w:val="single"/>
          <w:lang w:val="fr-FR"/>
        </w:rPr>
        <w:t>ces épices, les plus chères au monde</w:t>
      </w:r>
      <w:r w:rsidRPr="00745C11">
        <w:rPr>
          <w:rFonts w:cstheme="minorHAnsi"/>
          <w:lang w:val="fr-FR"/>
        </w:rPr>
        <w:t xml:space="preserve">, attendent les navires marchands dans des hangars de pierre ceinturés par une haie de hallebardiers. On n'hésite pas à brûler dans un gigantesque incendie annuel l'excédent de la production pour maintenir le cours de la muscade à la hausse sur le marché européen. La noix de muscade est immédiatement trempée dans une </w:t>
      </w:r>
      <w:r w:rsidRPr="00745C11">
        <w:rPr>
          <w:rFonts w:cstheme="minorHAnsi"/>
          <w:b/>
          <w:bCs/>
          <w:u w:val="single"/>
          <w:lang w:val="fr-FR"/>
        </w:rPr>
        <w:t>solution à base de lime</w:t>
      </w:r>
      <w:r w:rsidRPr="00745C11">
        <w:rPr>
          <w:rFonts w:cstheme="minorHAnsi"/>
          <w:lang w:val="fr-FR"/>
        </w:rPr>
        <w:t xml:space="preserve"> pour éviter d'être endommagée par les insectes et </w:t>
      </w:r>
      <w:r w:rsidRPr="00745C11">
        <w:rPr>
          <w:rFonts w:cstheme="minorHAnsi"/>
          <w:b/>
          <w:bCs/>
          <w:u w:val="single"/>
          <w:lang w:val="fr-FR"/>
        </w:rPr>
        <w:t>blanchie à la chaux</w:t>
      </w:r>
      <w:r w:rsidRPr="00745C11">
        <w:rPr>
          <w:rFonts w:cstheme="minorHAnsi"/>
          <w:lang w:val="fr-FR"/>
        </w:rPr>
        <w:t xml:space="preserve"> afin de </w:t>
      </w:r>
      <w:r w:rsidRPr="00745C11">
        <w:rPr>
          <w:rFonts w:cstheme="minorHAnsi"/>
          <w:b/>
          <w:bCs/>
          <w:u w:val="single"/>
          <w:lang w:val="fr-FR"/>
        </w:rPr>
        <w:t>stériliser</w:t>
      </w:r>
      <w:r w:rsidRPr="00745C11">
        <w:rPr>
          <w:rFonts w:cstheme="minorHAnsi"/>
          <w:lang w:val="fr-FR"/>
        </w:rPr>
        <w:t xml:space="preserve"> les noix exportées. </w:t>
      </w:r>
    </w:p>
    <w:p w14:paraId="58059287" w14:textId="14B060C7" w:rsidR="006844CC" w:rsidRPr="00745C11" w:rsidRDefault="006844CC" w:rsidP="006844CC">
      <w:pPr>
        <w:rPr>
          <w:rFonts w:cstheme="minorHAnsi"/>
          <w:lang w:val="fr-FR"/>
        </w:rPr>
      </w:pPr>
      <w:r w:rsidRPr="00745C11">
        <w:rPr>
          <w:rFonts w:cstheme="minorHAnsi"/>
          <w:b/>
          <w:bCs/>
          <w:lang w:val="fr-FR"/>
        </w:rPr>
        <w:t>Le monopole hollandais s'effrite grâce à la complicité des oiseaux voleurs </w:t>
      </w:r>
      <w:r w:rsidRPr="007F53C9">
        <w:rPr>
          <w:rFonts w:cstheme="minorHAnsi"/>
          <w:lang w:val="fr-FR"/>
        </w:rPr>
        <w:t>qui</w:t>
      </w:r>
      <w:r w:rsidRPr="00745C11">
        <w:rPr>
          <w:rFonts w:cstheme="minorHAnsi"/>
          <w:lang w:val="fr-FR"/>
        </w:rPr>
        <w:t xml:space="preserve"> s'envolent avec une arille dans le bec, grignotent sa chair et laissent tomber la noix au gré de leurs pérégrinations sur d'autres îles de possession étrangère. Ils n'avaient pas pensé non plus à l'envie croissante des Anglais et des Français de trouver un moyen de s'approprier cette richesse parfumée ; </w:t>
      </w:r>
      <w:r w:rsidR="007F53C9">
        <w:rPr>
          <w:rFonts w:cstheme="minorHAnsi"/>
          <w:lang w:val="fr-FR"/>
        </w:rPr>
        <w:t>c</w:t>
      </w:r>
      <w:r w:rsidRPr="00745C11">
        <w:rPr>
          <w:rFonts w:cstheme="minorHAnsi"/>
          <w:lang w:val="fr-FR"/>
        </w:rPr>
        <w:t>omme pour le clou de girofle, c'est à Pierre Poivre que l'on doit son acclimatation sous d'autres latitudes :  le botaniste convainquit Louis XV d'affréter deux navires pour une opération 'commando' lors de laquelle le commandant Provost réussit à soudoyer le roi des îles Banda ( les Moluques, où se fournissent les hollandais ), qui lui céda quelques plants de muscadiers et de girofliers contre des meubles de navire. L'expédition couronnée de succès en appela une autre, dépassant toutes les espérances</w:t>
      </w:r>
      <w:r w:rsidR="007F53C9">
        <w:rPr>
          <w:rFonts w:cstheme="minorHAnsi"/>
          <w:lang w:val="fr-FR"/>
        </w:rPr>
        <w:t xml:space="preserve"> </w:t>
      </w:r>
      <w:r w:rsidRPr="00745C11">
        <w:rPr>
          <w:rFonts w:cstheme="minorHAnsi"/>
          <w:lang w:val="fr-FR"/>
        </w:rPr>
        <w:t xml:space="preserve">: en juin </w:t>
      </w:r>
      <w:r w:rsidRPr="00745C11">
        <w:rPr>
          <w:rFonts w:cstheme="minorHAnsi"/>
          <w:lang w:val="fr-FR"/>
        </w:rPr>
        <w:lastRenderedPageBreak/>
        <w:t>1770, 400 plants de muscadiers et 70 girofliers débarquèrent à Port-Louis. Le monopole des épices cessa.  </w:t>
      </w:r>
    </w:p>
    <w:p w14:paraId="68D329E5" w14:textId="77777777" w:rsidR="006844CC" w:rsidRPr="00745C11" w:rsidRDefault="006844CC" w:rsidP="006844CC">
      <w:pPr>
        <w:rPr>
          <w:rFonts w:cstheme="minorHAnsi"/>
          <w:lang w:val="fr-FR"/>
        </w:rPr>
      </w:pPr>
    </w:p>
    <w:p w14:paraId="07FB22C4" w14:textId="62EBF7BD" w:rsidR="006844CC" w:rsidRPr="00745C11" w:rsidRDefault="006844CC" w:rsidP="006844CC">
      <w:pPr>
        <w:rPr>
          <w:rFonts w:cstheme="minorHAnsi"/>
          <w:u w:val="single"/>
          <w:lang w:val="fr-FR"/>
        </w:rPr>
      </w:pPr>
      <w:r w:rsidRPr="00745C11">
        <w:rPr>
          <w:rFonts w:cstheme="minorHAnsi"/>
          <w:u w:val="single"/>
          <w:lang w:val="fr-FR"/>
        </w:rPr>
        <w:t>EN RESUME </w:t>
      </w:r>
    </w:p>
    <w:p w14:paraId="4871743F" w14:textId="77777777" w:rsidR="006844CC" w:rsidRPr="00745C11" w:rsidRDefault="006844CC" w:rsidP="006844CC">
      <w:pPr>
        <w:numPr>
          <w:ilvl w:val="0"/>
          <w:numId w:val="2"/>
        </w:numPr>
        <w:rPr>
          <w:rFonts w:cstheme="minorHAnsi"/>
          <w:lang w:val="de-DE"/>
        </w:rPr>
      </w:pPr>
      <w:r w:rsidRPr="00745C11">
        <w:rPr>
          <w:rFonts w:cstheme="minorHAnsi"/>
          <w:lang w:val="de-DE"/>
        </w:rPr>
        <w:t>Un arbre qui pousse naturellement sur un territoire restreint</w:t>
      </w:r>
      <w:r w:rsidR="00285E01" w:rsidRPr="00745C11">
        <w:rPr>
          <w:rFonts w:cstheme="minorHAnsi"/>
          <w:lang w:val="de-DE"/>
        </w:rPr>
        <w:t>.</w:t>
      </w:r>
    </w:p>
    <w:p w14:paraId="438573D2" w14:textId="77777777" w:rsidR="006844CC" w:rsidRPr="00745C11" w:rsidRDefault="006844CC" w:rsidP="006844CC">
      <w:pPr>
        <w:numPr>
          <w:ilvl w:val="0"/>
          <w:numId w:val="2"/>
        </w:numPr>
        <w:rPr>
          <w:rFonts w:cstheme="minorHAnsi"/>
          <w:lang w:val="de-DE"/>
        </w:rPr>
      </w:pPr>
      <w:r w:rsidRPr="00745C11">
        <w:rPr>
          <w:rFonts w:cstheme="minorHAnsi"/>
          <w:lang w:val="de-DE"/>
        </w:rPr>
        <w:t>Qui contient 2 épices</w:t>
      </w:r>
      <w:r w:rsidR="00285E01" w:rsidRPr="00745C11">
        <w:rPr>
          <w:rFonts w:cstheme="minorHAnsi"/>
          <w:lang w:val="de-DE"/>
        </w:rPr>
        <w:t>.</w:t>
      </w:r>
    </w:p>
    <w:p w14:paraId="71B91E72" w14:textId="77777777" w:rsidR="006844CC" w:rsidRPr="00745C11" w:rsidRDefault="006844CC" w:rsidP="006844CC">
      <w:pPr>
        <w:numPr>
          <w:ilvl w:val="0"/>
          <w:numId w:val="2"/>
        </w:numPr>
        <w:rPr>
          <w:rFonts w:cstheme="minorHAnsi"/>
          <w:lang w:val="de-DE"/>
        </w:rPr>
      </w:pPr>
      <w:r w:rsidRPr="00745C11">
        <w:rPr>
          <w:rFonts w:cstheme="minorHAnsi"/>
          <w:lang w:val="de-DE"/>
        </w:rPr>
        <w:t>Qui se reproduit et grandit dans des conditions assez précises</w:t>
      </w:r>
      <w:r w:rsidR="00285E01" w:rsidRPr="00745C11">
        <w:rPr>
          <w:rFonts w:cstheme="minorHAnsi"/>
          <w:lang w:val="de-DE"/>
        </w:rPr>
        <w:t>.</w:t>
      </w:r>
      <w:r w:rsidRPr="00745C11">
        <w:rPr>
          <w:rFonts w:cstheme="minorHAnsi"/>
          <w:lang w:val="de-DE"/>
        </w:rPr>
        <w:t xml:space="preserve"> </w:t>
      </w:r>
    </w:p>
    <w:p w14:paraId="65D1EF7A" w14:textId="77777777" w:rsidR="006844CC" w:rsidRPr="00745C11" w:rsidRDefault="006844CC" w:rsidP="006844CC">
      <w:pPr>
        <w:numPr>
          <w:ilvl w:val="0"/>
          <w:numId w:val="2"/>
        </w:numPr>
        <w:rPr>
          <w:rFonts w:cstheme="minorHAnsi"/>
        </w:rPr>
      </w:pPr>
      <w:r w:rsidRPr="00745C11">
        <w:rPr>
          <w:rFonts w:cstheme="minorHAnsi"/>
          <w:lang w:val="de-DE"/>
        </w:rPr>
        <w:t>Un arbre très convoité pour ses épices, pour qui on fait couler le sang, qui est détruit s‘il ne pousse pas au bon endroit, ou s’il n’appartient pas au genre souhaité, et même s’il pousse au bon endroit et qu’il s’agit d’un arbre femelle, il peut encore être détruit pour „simplement“ maintenir le cours de l’épice.</w:t>
      </w:r>
    </w:p>
    <w:p w14:paraId="41DD0319" w14:textId="77777777" w:rsidR="006844CC" w:rsidRDefault="006844CC" w:rsidP="006844CC">
      <w:pPr>
        <w:rPr>
          <w:rFonts w:cstheme="minorHAnsi"/>
        </w:rPr>
      </w:pPr>
    </w:p>
    <w:p w14:paraId="21F88B81" w14:textId="77777777" w:rsidR="00DA35E4" w:rsidRDefault="00DA35E4" w:rsidP="006844CC">
      <w:pPr>
        <w:rPr>
          <w:rFonts w:cstheme="minorHAnsi"/>
        </w:rPr>
      </w:pPr>
    </w:p>
    <w:p w14:paraId="1BE6AA46" w14:textId="77777777" w:rsidR="00DA35E4" w:rsidRPr="00745C11" w:rsidRDefault="00DA35E4" w:rsidP="006844CC">
      <w:pPr>
        <w:rPr>
          <w:rFonts w:cstheme="minorHAnsi"/>
        </w:rPr>
      </w:pPr>
    </w:p>
    <w:p w14:paraId="2143531E" w14:textId="3B915301" w:rsidR="006844CC" w:rsidRPr="007F53C9" w:rsidRDefault="002E6597" w:rsidP="007F53C9">
      <w:pPr>
        <w:pBdr>
          <w:top w:val="single" w:sz="4" w:space="1" w:color="auto"/>
          <w:left w:val="single" w:sz="4" w:space="4" w:color="auto"/>
          <w:bottom w:val="single" w:sz="4" w:space="1" w:color="auto"/>
          <w:right w:val="single" w:sz="4" w:space="4" w:color="auto"/>
          <w:between w:val="single" w:sz="4" w:space="1" w:color="auto"/>
          <w:bar w:val="single" w:sz="4" w:color="auto"/>
        </w:pBdr>
        <w:rPr>
          <w:rFonts w:cstheme="minorHAnsi"/>
          <w:b/>
          <w:bCs/>
          <w:sz w:val="24"/>
          <w:szCs w:val="24"/>
          <w:lang w:val="fr-FR"/>
        </w:rPr>
      </w:pPr>
      <w:r>
        <w:t>[#S3]</w:t>
      </w:r>
      <w:r w:rsidRPr="007F53C9">
        <w:rPr>
          <w:rFonts w:cstheme="minorHAnsi"/>
          <w:b/>
          <w:bCs/>
          <w:sz w:val="24"/>
          <w:szCs w:val="24"/>
          <w:lang w:val="fr-FR"/>
        </w:rPr>
        <w:t>Matière médicale</w:t>
      </w:r>
    </w:p>
    <w:p w14:paraId="401FBB90" w14:textId="118C028D" w:rsidR="006844CC" w:rsidRPr="00745C11" w:rsidRDefault="006844CC" w:rsidP="006844CC">
      <w:pPr>
        <w:rPr>
          <w:rFonts w:cstheme="minorHAnsi"/>
          <w:lang w:val="fr-FR"/>
        </w:rPr>
      </w:pPr>
      <w:r w:rsidRPr="00745C11">
        <w:rPr>
          <w:rFonts w:cstheme="minorHAnsi"/>
          <w:lang w:val="fr-FR"/>
        </w:rPr>
        <w:t>Remède préparé à partir de la graine de l’arbre selon Allen</w:t>
      </w:r>
      <w:r w:rsidR="007F53C9">
        <w:rPr>
          <w:rFonts w:cstheme="minorHAnsi"/>
          <w:lang w:val="fr-FR"/>
        </w:rPr>
        <w:t>,</w:t>
      </w:r>
      <w:r w:rsidRPr="00745C11">
        <w:rPr>
          <w:rFonts w:cstheme="minorHAnsi"/>
          <w:lang w:val="fr-FR"/>
        </w:rPr>
        <w:t xml:space="preserve"> alors que d’après Hering on le fabrique à partir de la racine séchée. </w:t>
      </w:r>
    </w:p>
    <w:p w14:paraId="1C6B5E47" w14:textId="77777777" w:rsidR="006844CC" w:rsidRPr="00745C11" w:rsidRDefault="006844CC" w:rsidP="006844CC">
      <w:pPr>
        <w:rPr>
          <w:rFonts w:cstheme="minorHAnsi"/>
        </w:rPr>
      </w:pPr>
      <w:r w:rsidRPr="00745C11">
        <w:rPr>
          <w:rFonts w:cstheme="minorHAnsi"/>
          <w:lang w:val="fr-FR"/>
        </w:rPr>
        <w:t>Expérimentation : Helbig 1833, 19 hommes et 8 femmes</w:t>
      </w:r>
    </w:p>
    <w:p w14:paraId="5E0C90E6" w14:textId="206222E8" w:rsidR="006844CC" w:rsidRPr="00745C11" w:rsidRDefault="006844CC" w:rsidP="006844CC">
      <w:pPr>
        <w:rPr>
          <w:rFonts w:cstheme="minorHAnsi"/>
          <w:b/>
          <w:u w:val="single"/>
        </w:rPr>
      </w:pPr>
      <w:r w:rsidRPr="00745C11">
        <w:rPr>
          <w:rFonts w:cstheme="minorHAnsi"/>
          <w:b/>
          <w:u w:val="single"/>
        </w:rPr>
        <w:t xml:space="preserve">MATIERE MEDICALE : </w:t>
      </w:r>
      <w:r w:rsidR="007F53C9">
        <w:rPr>
          <w:rFonts w:cstheme="minorHAnsi"/>
          <w:b/>
          <w:u w:val="single"/>
        </w:rPr>
        <w:t>K</w:t>
      </w:r>
      <w:r w:rsidRPr="00745C11">
        <w:rPr>
          <w:rFonts w:cstheme="minorHAnsi"/>
          <w:b/>
          <w:u w:val="single"/>
        </w:rPr>
        <w:t>ent, Lippe, Hering et symptômes de cas cliniques et du répertoire</w:t>
      </w:r>
    </w:p>
    <w:p w14:paraId="231FAFDB" w14:textId="6FE1DA4C" w:rsidR="006844CC" w:rsidRPr="00745C11" w:rsidRDefault="006844CC" w:rsidP="006844CC">
      <w:pPr>
        <w:rPr>
          <w:rFonts w:cstheme="minorHAnsi"/>
          <w:lang w:val="fr-FR"/>
        </w:rPr>
      </w:pPr>
      <w:r w:rsidRPr="00745C11">
        <w:rPr>
          <w:rFonts w:cstheme="minorHAnsi"/>
          <w:lang w:val="fr-FR"/>
        </w:rPr>
        <w:t>Remède particulièrement adapté aux enfants et aux vieillards</w:t>
      </w:r>
      <w:r w:rsidR="007F53C9">
        <w:rPr>
          <w:rFonts w:cstheme="minorHAnsi"/>
          <w:lang w:val="fr-FR"/>
        </w:rPr>
        <w:t>,</w:t>
      </w:r>
      <w:r w:rsidRPr="00745C11">
        <w:rPr>
          <w:rFonts w:cstheme="minorHAnsi"/>
          <w:lang w:val="fr-FR"/>
        </w:rPr>
        <w:t xml:space="preserve"> mais aussi pendant la gestation (quand on est à deux).</w:t>
      </w:r>
    </w:p>
    <w:p w14:paraId="4A42AB13" w14:textId="64579B81" w:rsidR="006844CC" w:rsidRPr="007F53C9" w:rsidRDefault="006844CC" w:rsidP="006844CC">
      <w:pPr>
        <w:rPr>
          <w:rFonts w:cstheme="minorHAnsi"/>
          <w:b/>
          <w:i/>
          <w:iCs/>
          <w:u w:val="single"/>
        </w:rPr>
      </w:pPr>
      <w:r w:rsidRPr="007F53C9">
        <w:rPr>
          <w:rFonts w:cstheme="minorHAnsi"/>
          <w:b/>
          <w:i/>
          <w:iCs/>
          <w:u w:val="single"/>
        </w:rPr>
        <w:t>MIND</w:t>
      </w:r>
    </w:p>
    <w:p w14:paraId="7AA9C1B4" w14:textId="77777777" w:rsidR="006844CC" w:rsidRPr="00745C11" w:rsidRDefault="00285E01" w:rsidP="006844CC">
      <w:pPr>
        <w:rPr>
          <w:rFonts w:cstheme="minorHAnsi"/>
          <w:lang w:val="fr-FR"/>
        </w:rPr>
      </w:pPr>
      <w:r w:rsidRPr="00745C11">
        <w:rPr>
          <w:rFonts w:cstheme="minorHAnsi"/>
          <w:lang w:val="fr-FR"/>
        </w:rPr>
        <w:t>L</w:t>
      </w:r>
      <w:r w:rsidR="006844CC" w:rsidRPr="00745C11">
        <w:rPr>
          <w:rFonts w:cstheme="minorHAnsi"/>
          <w:lang w:val="fr-FR"/>
        </w:rPr>
        <w:t>a sensation selon l’Ecole Sankaran est « étrange, bizarre, perdu, confus, fermé, nostalgique »</w:t>
      </w:r>
      <w:r w:rsidRPr="00745C11">
        <w:rPr>
          <w:rFonts w:cstheme="minorHAnsi"/>
          <w:lang w:val="fr-FR"/>
        </w:rPr>
        <w:t>.</w:t>
      </w:r>
    </w:p>
    <w:p w14:paraId="5D79135F" w14:textId="0FF58426" w:rsidR="006844CC" w:rsidRPr="00745C11" w:rsidRDefault="006844CC" w:rsidP="006844CC">
      <w:pPr>
        <w:rPr>
          <w:rFonts w:cstheme="minorHAnsi"/>
          <w:b/>
          <w:u w:val="single"/>
          <w:lang w:val="fr-FR"/>
        </w:rPr>
      </w:pPr>
      <w:r w:rsidRPr="00745C11">
        <w:rPr>
          <w:rFonts w:cstheme="minorHAnsi"/>
        </w:rPr>
        <w:t>Nux-m</w:t>
      </w:r>
      <w:r w:rsidR="007F53C9">
        <w:rPr>
          <w:rFonts w:cstheme="minorHAnsi"/>
        </w:rPr>
        <w:t>.</w:t>
      </w:r>
      <w:r w:rsidRPr="00745C11">
        <w:rPr>
          <w:rFonts w:cstheme="minorHAnsi"/>
        </w:rPr>
        <w:t xml:space="preserve"> se trouve en bonne place dans les remèdes qui présentent des réactions excessives ou même théâtrales, ce qu´on appelait jadis "hystérie", et qu´il est de bon ton, actuellement, de nom</w:t>
      </w:r>
      <w:r w:rsidR="00285E01" w:rsidRPr="00745C11">
        <w:rPr>
          <w:rFonts w:cstheme="minorHAnsi"/>
        </w:rPr>
        <w:t>mer "spasmophilie" ou "tétanie".</w:t>
      </w:r>
    </w:p>
    <w:p w14:paraId="08E8FC75" w14:textId="77777777" w:rsidR="006844CC" w:rsidRPr="00745C11" w:rsidRDefault="006844CC" w:rsidP="006844CC">
      <w:pPr>
        <w:rPr>
          <w:rFonts w:cstheme="minorHAnsi"/>
        </w:rPr>
      </w:pPr>
    </w:p>
    <w:p w14:paraId="6D29B8EB" w14:textId="77777777" w:rsidR="006844CC" w:rsidRPr="00745C11" w:rsidRDefault="006844CC" w:rsidP="006844CC">
      <w:pPr>
        <w:rPr>
          <w:rFonts w:cstheme="minorHAnsi"/>
          <w:u w:val="single"/>
        </w:rPr>
      </w:pPr>
      <w:r w:rsidRPr="00745C11">
        <w:rPr>
          <w:rFonts w:cstheme="minorHAnsi"/>
          <w:u w:val="single"/>
        </w:rPr>
        <w:t>SOMNOLENCE, EVANOUISSEMENT, ABRUTISSEMENT </w:t>
      </w:r>
    </w:p>
    <w:p w14:paraId="74A7F3D9" w14:textId="77777777" w:rsidR="006844CC" w:rsidRPr="00745C11" w:rsidRDefault="00285E01" w:rsidP="006844CC">
      <w:pPr>
        <w:numPr>
          <w:ilvl w:val="0"/>
          <w:numId w:val="5"/>
        </w:numPr>
        <w:rPr>
          <w:rFonts w:cstheme="minorHAnsi"/>
        </w:rPr>
      </w:pPr>
      <w:r w:rsidRPr="00745C11">
        <w:rPr>
          <w:rFonts w:cstheme="minorHAnsi"/>
        </w:rPr>
        <w:t>E</w:t>
      </w:r>
      <w:r w:rsidR="006844CC" w:rsidRPr="00745C11">
        <w:rPr>
          <w:rFonts w:cstheme="minorHAnsi"/>
        </w:rPr>
        <w:t>lle tombe de sommeil en toute occasion, à temps et à contretemps</w:t>
      </w:r>
      <w:r w:rsidRPr="00745C11">
        <w:rPr>
          <w:rFonts w:cstheme="minorHAnsi"/>
        </w:rPr>
        <w:t>.</w:t>
      </w:r>
      <w:r w:rsidR="006844CC" w:rsidRPr="00745C11">
        <w:rPr>
          <w:rFonts w:cstheme="minorHAnsi"/>
        </w:rPr>
        <w:t> </w:t>
      </w:r>
    </w:p>
    <w:p w14:paraId="6A42BBFF" w14:textId="77777777" w:rsidR="006844CC" w:rsidRPr="00745C11" w:rsidRDefault="00285E01" w:rsidP="006844CC">
      <w:pPr>
        <w:numPr>
          <w:ilvl w:val="0"/>
          <w:numId w:val="5"/>
        </w:numPr>
        <w:rPr>
          <w:rFonts w:cstheme="minorHAnsi"/>
        </w:rPr>
      </w:pPr>
      <w:r w:rsidRPr="00745C11">
        <w:rPr>
          <w:rFonts w:cstheme="minorHAnsi"/>
          <w:lang w:val="fr-FR"/>
        </w:rPr>
        <w:t>S</w:t>
      </w:r>
      <w:r w:rsidR="006844CC" w:rsidRPr="00745C11">
        <w:rPr>
          <w:rFonts w:cstheme="minorHAnsi"/>
          <w:lang w:val="fr-FR"/>
        </w:rPr>
        <w:t>omnolence pendant la douleur, la grossesse, la toux, la diarrhée, la moindre émotion, le moindre effort, la fièvre, la nausée etc…</w:t>
      </w:r>
    </w:p>
    <w:p w14:paraId="1D3322B2" w14:textId="77777777" w:rsidR="006844CC" w:rsidRPr="00745C11" w:rsidRDefault="00285E01" w:rsidP="006844CC">
      <w:pPr>
        <w:numPr>
          <w:ilvl w:val="0"/>
          <w:numId w:val="5"/>
        </w:numPr>
        <w:rPr>
          <w:rFonts w:cstheme="minorHAnsi"/>
        </w:rPr>
      </w:pPr>
      <w:r w:rsidRPr="00745C11">
        <w:rPr>
          <w:rFonts w:cstheme="minorHAnsi"/>
        </w:rPr>
        <w:lastRenderedPageBreak/>
        <w:t>C</w:t>
      </w:r>
      <w:r w:rsidR="006844CC" w:rsidRPr="00745C11">
        <w:rPr>
          <w:rFonts w:cstheme="minorHAnsi"/>
        </w:rPr>
        <w:t xml:space="preserve">onduite automatique : elle fait tout ce qu’elle a à faire et pourtant elle semble vivre comme dans un rêve. </w:t>
      </w:r>
    </w:p>
    <w:p w14:paraId="4DC6C035" w14:textId="77777777" w:rsidR="006844CC" w:rsidRPr="00745C11" w:rsidRDefault="006844CC" w:rsidP="006844CC">
      <w:pPr>
        <w:numPr>
          <w:ilvl w:val="0"/>
          <w:numId w:val="5"/>
        </w:numPr>
        <w:rPr>
          <w:rFonts w:cstheme="minorHAnsi"/>
        </w:rPr>
      </w:pPr>
      <w:r w:rsidRPr="00745C11">
        <w:rPr>
          <w:rFonts w:cstheme="minorHAnsi"/>
        </w:rPr>
        <w:t xml:space="preserve">Répond aux questions lentement après un long intervalle, puis retombe dans son abrutissement ; il fait une réponse qui n’a pas de rapport avec la question posée, mais il peut aussi répondre correctement. </w:t>
      </w:r>
    </w:p>
    <w:p w14:paraId="5CC89E46" w14:textId="77777777" w:rsidR="006844CC" w:rsidRPr="00745C11" w:rsidRDefault="006844CC" w:rsidP="006844CC">
      <w:pPr>
        <w:numPr>
          <w:ilvl w:val="0"/>
          <w:numId w:val="5"/>
        </w:numPr>
        <w:rPr>
          <w:rFonts w:cstheme="minorHAnsi"/>
        </w:rPr>
      </w:pPr>
      <w:r w:rsidRPr="00745C11">
        <w:rPr>
          <w:rFonts w:cstheme="minorHAnsi"/>
        </w:rPr>
        <w:t>Ne sait ce qui est juste ou faux (Sankaran).</w:t>
      </w:r>
    </w:p>
    <w:p w14:paraId="176CC849" w14:textId="77777777" w:rsidR="006844CC" w:rsidRPr="00745C11" w:rsidRDefault="006844CC" w:rsidP="006844CC">
      <w:pPr>
        <w:numPr>
          <w:ilvl w:val="0"/>
          <w:numId w:val="5"/>
        </w:numPr>
        <w:rPr>
          <w:rFonts w:cstheme="minorHAnsi"/>
        </w:rPr>
      </w:pPr>
      <w:r w:rsidRPr="00745C11">
        <w:rPr>
          <w:rFonts w:cstheme="minorHAnsi"/>
        </w:rPr>
        <w:t>Tendance à l’évanouissement et extrême faiblesse surtout dans le bas du dos et les genoux. DISPOSITION A S’EVANOUIR A CAUSE DE DOULEURS MÊME INSIGNIFIANTES.</w:t>
      </w:r>
    </w:p>
    <w:p w14:paraId="434C5EBA" w14:textId="77777777" w:rsidR="006844CC" w:rsidRPr="00745C11" w:rsidRDefault="006844CC" w:rsidP="006844CC">
      <w:pPr>
        <w:numPr>
          <w:ilvl w:val="0"/>
          <w:numId w:val="5"/>
        </w:numPr>
        <w:rPr>
          <w:rFonts w:cstheme="minorHAnsi"/>
        </w:rPr>
      </w:pPr>
      <w:r w:rsidRPr="00745C11">
        <w:rPr>
          <w:rFonts w:cstheme="minorHAnsi"/>
        </w:rPr>
        <w:t>Il faut s’échapper du monde : méditation (J-P Jansen)</w:t>
      </w:r>
      <w:r w:rsidR="00285E01" w:rsidRPr="00745C11">
        <w:rPr>
          <w:rFonts w:cstheme="minorHAnsi"/>
        </w:rPr>
        <w:t>.</w:t>
      </w:r>
    </w:p>
    <w:p w14:paraId="19FECC44" w14:textId="77777777" w:rsidR="00F756BA" w:rsidRDefault="00F756BA" w:rsidP="006844CC">
      <w:pPr>
        <w:rPr>
          <w:rFonts w:cstheme="minorHAnsi"/>
          <w:u w:val="single"/>
        </w:rPr>
      </w:pPr>
    </w:p>
    <w:p w14:paraId="24A44522" w14:textId="2EE801AA" w:rsidR="006844CC" w:rsidRPr="00745C11" w:rsidRDefault="006844CC" w:rsidP="006844CC">
      <w:pPr>
        <w:rPr>
          <w:rFonts w:cstheme="minorHAnsi"/>
          <w:u w:val="single"/>
        </w:rPr>
      </w:pPr>
      <w:r w:rsidRPr="00745C11">
        <w:rPr>
          <w:rFonts w:cstheme="minorHAnsi"/>
          <w:u w:val="single"/>
        </w:rPr>
        <w:t>CONFUSION</w:t>
      </w:r>
    </w:p>
    <w:p w14:paraId="4CFCEAB0" w14:textId="77777777" w:rsidR="006844CC" w:rsidRPr="00745C11" w:rsidRDefault="006844CC" w:rsidP="006844CC">
      <w:pPr>
        <w:numPr>
          <w:ilvl w:val="0"/>
          <w:numId w:val="6"/>
        </w:numPr>
        <w:rPr>
          <w:rFonts w:cstheme="minorHAnsi"/>
        </w:rPr>
      </w:pPr>
      <w:r w:rsidRPr="00745C11">
        <w:rPr>
          <w:rFonts w:cstheme="minorHAnsi"/>
          <w:u w:val="single"/>
        </w:rPr>
        <w:t>Dans le temps :</w:t>
      </w:r>
      <w:r w:rsidRPr="00745C11">
        <w:rPr>
          <w:rFonts w:cstheme="minorHAnsi"/>
        </w:rPr>
        <w:t xml:space="preserve"> le passé : ne sait rien du passé, tout en parlant intelligemment des choses du moment ; le présent : elle sait tout ce qui se passe autour d’elle, mais ne se souvient de rien ; l’avenir : prophétise l’avenir avec une sorte de clairvoyance / bien qu’elle soit couchée les yeux fermés, elle sait tout ce qui se passe autour d’elle.</w:t>
      </w:r>
    </w:p>
    <w:p w14:paraId="0E74F91A" w14:textId="2BE1799C" w:rsidR="006844CC" w:rsidRPr="00745C11" w:rsidRDefault="006844CC" w:rsidP="006844CC">
      <w:pPr>
        <w:numPr>
          <w:ilvl w:val="0"/>
          <w:numId w:val="6"/>
        </w:numPr>
        <w:rPr>
          <w:rFonts w:cstheme="minorHAnsi"/>
        </w:rPr>
      </w:pPr>
      <w:r w:rsidRPr="00745C11">
        <w:rPr>
          <w:rFonts w:cstheme="minorHAnsi"/>
          <w:u w:val="single"/>
        </w:rPr>
        <w:t>Dans l’espace</w:t>
      </w:r>
      <w:r w:rsidR="00285E01" w:rsidRPr="00745C11">
        <w:rPr>
          <w:rFonts w:cstheme="minorHAnsi"/>
        </w:rPr>
        <w:t> :</w:t>
      </w:r>
      <w:r w:rsidR="00285E01" w:rsidRPr="00745C11">
        <w:rPr>
          <w:rFonts w:cstheme="minorHAnsi"/>
        </w:rPr>
        <w:tab/>
        <w:t>ê</w:t>
      </w:r>
      <w:r w:rsidRPr="00745C11">
        <w:rPr>
          <w:rFonts w:cstheme="minorHAnsi"/>
        </w:rPr>
        <w:t>tre perdu : sans direction, panique au sujet de la direction, sensation d’être entouré de néant, comme un avion dans le brouillard, nageant, perdu dans l’espace (Sankaran), dans les airs, avec nux-m</w:t>
      </w:r>
      <w:r w:rsidR="00F756BA">
        <w:rPr>
          <w:rFonts w:cstheme="minorHAnsi"/>
        </w:rPr>
        <w:t>, i</w:t>
      </w:r>
      <w:r w:rsidRPr="00745C11">
        <w:rPr>
          <w:rFonts w:cstheme="minorHAnsi"/>
        </w:rPr>
        <w:t>l est descendu sur terre</w:t>
      </w:r>
      <w:r w:rsidR="00F756BA">
        <w:rPr>
          <w:rFonts w:cstheme="minorHAnsi"/>
        </w:rPr>
        <w:t xml:space="preserve"> </w:t>
      </w:r>
      <w:r w:rsidRPr="00745C11">
        <w:rPr>
          <w:rFonts w:cstheme="minorHAnsi"/>
        </w:rPr>
        <w:t>(Plume</w:t>
      </w:r>
      <w:r w:rsidR="00F756BA">
        <w:rPr>
          <w:rFonts w:cstheme="minorHAnsi"/>
        </w:rPr>
        <w:t>,</w:t>
      </w:r>
      <w:r w:rsidRPr="00745C11">
        <w:rPr>
          <w:rFonts w:cstheme="minorHAnsi"/>
        </w:rPr>
        <w:t xml:space="preserve"> de B. Heude). Se perdre dans des endroits connus (B.</w:t>
      </w:r>
      <w:r w:rsidR="00F756BA">
        <w:rPr>
          <w:rFonts w:cstheme="minorHAnsi"/>
        </w:rPr>
        <w:t xml:space="preserve"> </w:t>
      </w:r>
      <w:r w:rsidRPr="00745C11">
        <w:rPr>
          <w:rFonts w:cstheme="minorHAnsi"/>
        </w:rPr>
        <w:t>Heude).</w:t>
      </w:r>
    </w:p>
    <w:p w14:paraId="38852141" w14:textId="1913E915" w:rsidR="006844CC" w:rsidRPr="00745C11" w:rsidRDefault="006844CC" w:rsidP="006844CC">
      <w:pPr>
        <w:rPr>
          <w:rFonts w:cstheme="minorHAnsi"/>
        </w:rPr>
      </w:pPr>
      <w:r w:rsidRPr="00745C11">
        <w:rPr>
          <w:rFonts w:cstheme="minorHAnsi"/>
        </w:rPr>
        <w:tab/>
        <w:t>Distance de sécurité (J. Vilmond)</w:t>
      </w:r>
      <w:r w:rsidR="00285E01" w:rsidRPr="00745C11">
        <w:rPr>
          <w:rFonts w:cstheme="minorHAnsi"/>
        </w:rPr>
        <w:t>.</w:t>
      </w:r>
      <w:r w:rsidR="00F756BA">
        <w:rPr>
          <w:rFonts w:cstheme="minorHAnsi"/>
        </w:rPr>
        <w:t xml:space="preserve"> </w:t>
      </w:r>
    </w:p>
    <w:p w14:paraId="6659870A" w14:textId="4A77FDF6" w:rsidR="006844CC" w:rsidRPr="00745C11" w:rsidRDefault="006844CC" w:rsidP="006844CC">
      <w:pPr>
        <w:rPr>
          <w:rFonts w:cstheme="minorHAnsi"/>
        </w:rPr>
      </w:pPr>
      <w:r w:rsidRPr="00745C11">
        <w:rPr>
          <w:rFonts w:cstheme="minorHAnsi"/>
        </w:rPr>
        <w:tab/>
        <w:t>L’aggravation par les repas (A. Bendayan)</w:t>
      </w:r>
      <w:r w:rsidR="00285E01" w:rsidRPr="00745C11">
        <w:rPr>
          <w:rFonts w:cstheme="minorHAnsi"/>
        </w:rPr>
        <w:t>.</w:t>
      </w:r>
    </w:p>
    <w:p w14:paraId="4013B586" w14:textId="2F1BD99E" w:rsidR="006844CC" w:rsidRPr="00745C11" w:rsidRDefault="006844CC" w:rsidP="00F756BA">
      <w:pPr>
        <w:ind w:left="709"/>
        <w:rPr>
          <w:rFonts w:cstheme="minorHAnsi"/>
        </w:rPr>
      </w:pPr>
      <w:r w:rsidRPr="00745C11">
        <w:rPr>
          <w:rFonts w:cstheme="minorHAnsi"/>
        </w:rPr>
        <w:t>Le monde extérieur n’est pas sécurisant : violences familiales pendant l’enfance, divorces de parents, mise en responsabilité d’adulte quand on n’a « pas d’âge » (Sankaran, J.</w:t>
      </w:r>
      <w:r w:rsidR="00F756BA">
        <w:rPr>
          <w:rFonts w:cstheme="minorHAnsi"/>
        </w:rPr>
        <w:t xml:space="preserve"> </w:t>
      </w:r>
      <w:r w:rsidRPr="00745C11">
        <w:rPr>
          <w:rFonts w:cstheme="minorHAnsi"/>
        </w:rPr>
        <w:t>Kersten), devoir et ne pouvoir aider sa mère (E. Chapman), manque de support émotionnel de la part de sa mère (J-P Jansen)</w:t>
      </w:r>
      <w:r w:rsidR="00285E01" w:rsidRPr="00745C11">
        <w:rPr>
          <w:rFonts w:cstheme="minorHAnsi"/>
        </w:rPr>
        <w:t>.</w:t>
      </w:r>
      <w:r w:rsidRPr="00745C11">
        <w:rPr>
          <w:rFonts w:cstheme="minorHAnsi"/>
        </w:rPr>
        <w:t xml:space="preserve"> </w:t>
      </w:r>
      <w:r w:rsidRPr="00745C11">
        <w:rPr>
          <w:rFonts w:cstheme="minorHAnsi"/>
        </w:rPr>
        <w:tab/>
      </w:r>
    </w:p>
    <w:p w14:paraId="523312FA" w14:textId="77777777" w:rsidR="00F756BA" w:rsidRDefault="006844CC" w:rsidP="00285E01">
      <w:pPr>
        <w:numPr>
          <w:ilvl w:val="0"/>
          <w:numId w:val="7"/>
        </w:numPr>
        <w:ind w:left="709"/>
        <w:rPr>
          <w:rFonts w:cstheme="minorHAnsi"/>
        </w:rPr>
      </w:pPr>
      <w:r w:rsidRPr="00745C11">
        <w:rPr>
          <w:rFonts w:cstheme="minorHAnsi"/>
          <w:u w:val="single"/>
        </w:rPr>
        <w:t>Au sujet de son identité</w:t>
      </w:r>
      <w:r w:rsidRPr="00745C11">
        <w:rPr>
          <w:rFonts w:cstheme="minorHAnsi"/>
        </w:rPr>
        <w:t xml:space="preserve"> : </w:t>
      </w:r>
    </w:p>
    <w:p w14:paraId="4F27AD92" w14:textId="71147747" w:rsidR="006844CC" w:rsidRPr="00F756BA" w:rsidRDefault="006844CC" w:rsidP="00F756BA">
      <w:pPr>
        <w:pStyle w:val="Paragraphedeliste"/>
        <w:numPr>
          <w:ilvl w:val="0"/>
          <w:numId w:val="3"/>
        </w:numPr>
        <w:rPr>
          <w:rFonts w:cstheme="minorHAnsi"/>
        </w:rPr>
      </w:pPr>
      <w:r w:rsidRPr="00F756BA">
        <w:rPr>
          <w:rFonts w:cstheme="minorHAnsi"/>
          <w:lang w:val="fr-FR"/>
        </w:rPr>
        <w:t>Illusion d’être double (Mind, delusions, double, being 2 – 37 de Kent).</w:t>
      </w:r>
    </w:p>
    <w:p w14:paraId="403A965A" w14:textId="77777777" w:rsidR="006844CC" w:rsidRPr="00745C11" w:rsidRDefault="006844CC" w:rsidP="006844CC">
      <w:pPr>
        <w:numPr>
          <w:ilvl w:val="0"/>
          <w:numId w:val="3"/>
        </w:numPr>
        <w:rPr>
          <w:rFonts w:cstheme="minorHAnsi"/>
          <w:lang w:val="en-GB"/>
        </w:rPr>
      </w:pPr>
      <w:r w:rsidRPr="00745C11">
        <w:rPr>
          <w:rFonts w:cstheme="minorHAnsi"/>
          <w:lang w:val="en-GB"/>
        </w:rPr>
        <w:t>Illusion d’avoir deux têtes (Mind, de</w:t>
      </w:r>
      <w:r w:rsidR="00285E01" w:rsidRPr="00745C11">
        <w:rPr>
          <w:rFonts w:cstheme="minorHAnsi"/>
          <w:lang w:val="en-GB"/>
        </w:rPr>
        <w:t>lusions, head, having two heads</w:t>
      </w:r>
      <w:r w:rsidRPr="00745C11">
        <w:rPr>
          <w:rFonts w:cstheme="minorHAnsi"/>
          <w:lang w:val="en-GB"/>
        </w:rPr>
        <w:t>)</w:t>
      </w:r>
      <w:r w:rsidR="00285E01" w:rsidRPr="00745C11">
        <w:rPr>
          <w:rFonts w:cstheme="minorHAnsi"/>
          <w:lang w:val="en-GB"/>
        </w:rPr>
        <w:t>.</w:t>
      </w:r>
      <w:r w:rsidRPr="00745C11">
        <w:rPr>
          <w:rFonts w:cstheme="minorHAnsi"/>
          <w:lang w:val="en-GB"/>
        </w:rPr>
        <w:t xml:space="preserve"> </w:t>
      </w:r>
    </w:p>
    <w:p w14:paraId="22A6CC25" w14:textId="77777777" w:rsidR="006844CC" w:rsidRPr="00745C11" w:rsidRDefault="00285E01" w:rsidP="006844CC">
      <w:pPr>
        <w:numPr>
          <w:ilvl w:val="0"/>
          <w:numId w:val="3"/>
        </w:numPr>
        <w:rPr>
          <w:rFonts w:cstheme="minorHAnsi"/>
          <w:lang w:val="en-GB"/>
        </w:rPr>
      </w:pPr>
      <w:r w:rsidRPr="00745C11">
        <w:rPr>
          <w:rFonts w:cstheme="minorHAnsi"/>
          <w:lang w:val="en-GB"/>
        </w:rPr>
        <w:t xml:space="preserve">Sentiment de dualité (Mind, </w:t>
      </w:r>
      <w:r w:rsidR="006844CC" w:rsidRPr="00745C11">
        <w:rPr>
          <w:rFonts w:cstheme="minorHAnsi"/>
          <w:lang w:val="en-GB"/>
        </w:rPr>
        <w:t>confusion of mind, as to his identity, sense of duality 1 – 42).</w:t>
      </w:r>
    </w:p>
    <w:p w14:paraId="36233DB0" w14:textId="77777777" w:rsidR="006844CC" w:rsidRPr="00745C11" w:rsidRDefault="006844CC" w:rsidP="006844CC">
      <w:pPr>
        <w:rPr>
          <w:rFonts w:cstheme="minorHAnsi"/>
          <w:u w:val="single"/>
          <w:lang w:val="fr-FR"/>
        </w:rPr>
      </w:pPr>
      <w:r w:rsidRPr="00745C11">
        <w:rPr>
          <w:rFonts w:cstheme="minorHAnsi"/>
          <w:u w:val="single"/>
          <w:lang w:val="fr-FR"/>
        </w:rPr>
        <w:t>L’IRONIE</w:t>
      </w:r>
    </w:p>
    <w:p w14:paraId="010253A5" w14:textId="77777777" w:rsidR="006844CC" w:rsidRPr="00745C11" w:rsidRDefault="006844CC" w:rsidP="006844CC">
      <w:pPr>
        <w:rPr>
          <w:rFonts w:cstheme="minorHAnsi"/>
        </w:rPr>
      </w:pPr>
      <w:r w:rsidRPr="00745C11">
        <w:rPr>
          <w:rFonts w:cstheme="minorHAnsi"/>
          <w:lang w:val="fr-FR"/>
        </w:rPr>
        <w:t xml:space="preserve">Nux-m. rit de tout, même des choses sérieuses. Il agit de façon automatique et ridicule, il a des comportements étranges, comiques, enfantins. Il a l’illusion qu’il a deux têtes. </w:t>
      </w:r>
    </w:p>
    <w:p w14:paraId="758A7834" w14:textId="77777777" w:rsidR="006844CC" w:rsidRPr="00745C11" w:rsidRDefault="006844CC" w:rsidP="006844CC">
      <w:pPr>
        <w:rPr>
          <w:rFonts w:cstheme="minorHAnsi"/>
          <w:u w:val="single"/>
          <w:lang w:val="fr-FR"/>
        </w:rPr>
      </w:pPr>
      <w:r w:rsidRPr="00745C11">
        <w:rPr>
          <w:rFonts w:cstheme="minorHAnsi"/>
          <w:u w:val="single"/>
          <w:lang w:val="fr-FR"/>
        </w:rPr>
        <w:t>CLAIRVOYANCE</w:t>
      </w:r>
    </w:p>
    <w:p w14:paraId="1432DFEB" w14:textId="77777777" w:rsidR="006844CC" w:rsidRPr="00745C11" w:rsidRDefault="006844CC" w:rsidP="006844CC">
      <w:pPr>
        <w:rPr>
          <w:rFonts w:cstheme="minorHAnsi"/>
          <w:lang w:val="fr-FR"/>
        </w:rPr>
      </w:pPr>
      <w:r w:rsidRPr="00745C11">
        <w:rPr>
          <w:rFonts w:cstheme="minorHAnsi"/>
          <w:u w:val="single"/>
          <w:lang w:val="fr-FR"/>
        </w:rPr>
        <w:lastRenderedPageBreak/>
        <w:t>HUMEUR ALTERNANTE</w:t>
      </w:r>
      <w:r w:rsidRPr="00745C11">
        <w:rPr>
          <w:rFonts w:cstheme="minorHAnsi"/>
          <w:lang w:val="fr-FR"/>
        </w:rPr>
        <w:t>  : humeur agitée, passant du plus profond chagrin à la conduite la plus joyeuse  tantôt grave, tantôt gai.</w:t>
      </w:r>
    </w:p>
    <w:p w14:paraId="63361764" w14:textId="77777777" w:rsidR="00BE5E42" w:rsidRPr="00745C11" w:rsidRDefault="00BE5E42" w:rsidP="006844CC">
      <w:pPr>
        <w:rPr>
          <w:rFonts w:cstheme="minorHAnsi"/>
          <w:b/>
          <w:u w:val="single"/>
        </w:rPr>
      </w:pPr>
    </w:p>
    <w:p w14:paraId="2D2C4600" w14:textId="6D47D302" w:rsidR="006844CC" w:rsidRPr="00F756BA" w:rsidRDefault="006844CC" w:rsidP="006844CC">
      <w:pPr>
        <w:rPr>
          <w:rFonts w:cstheme="minorHAnsi"/>
          <w:b/>
          <w:i/>
          <w:iCs/>
          <w:u w:val="single"/>
        </w:rPr>
      </w:pPr>
      <w:r w:rsidRPr="00F756BA">
        <w:rPr>
          <w:rFonts w:cstheme="minorHAnsi"/>
          <w:b/>
          <w:i/>
          <w:iCs/>
          <w:u w:val="single"/>
        </w:rPr>
        <w:t>PHYSIQUE</w:t>
      </w:r>
    </w:p>
    <w:p w14:paraId="16862C58" w14:textId="77777777" w:rsidR="006844CC" w:rsidRPr="00745C11" w:rsidRDefault="006844CC" w:rsidP="006844CC">
      <w:pPr>
        <w:numPr>
          <w:ilvl w:val="0"/>
          <w:numId w:val="4"/>
        </w:numPr>
        <w:rPr>
          <w:rFonts w:cstheme="minorHAnsi"/>
        </w:rPr>
      </w:pPr>
      <w:r w:rsidRPr="00745C11">
        <w:rPr>
          <w:rFonts w:cstheme="minorHAnsi"/>
        </w:rPr>
        <w:t>ABDOMEN : tout semble se transformer en gaz : insomnie par flatulence ++++  CONSTIPATION  invétérée, selles difficiles à expulser, mais molles.</w:t>
      </w:r>
    </w:p>
    <w:p w14:paraId="345FE43E" w14:textId="77777777" w:rsidR="006844CC" w:rsidRPr="00745C11" w:rsidRDefault="006844CC" w:rsidP="00BE5E42">
      <w:pPr>
        <w:ind w:left="709"/>
        <w:rPr>
          <w:rFonts w:cstheme="minorHAnsi"/>
        </w:rPr>
      </w:pPr>
      <w:r w:rsidRPr="00745C11">
        <w:rPr>
          <w:rFonts w:cstheme="minorHAnsi"/>
        </w:rPr>
        <w:t>DIARRHEE l’été après des boissons froides.</w:t>
      </w:r>
    </w:p>
    <w:p w14:paraId="5DC3E1CF" w14:textId="26AD037D" w:rsidR="006844CC" w:rsidRPr="00745C11" w:rsidRDefault="00F756BA" w:rsidP="006844CC">
      <w:pPr>
        <w:numPr>
          <w:ilvl w:val="0"/>
          <w:numId w:val="4"/>
        </w:numPr>
        <w:rPr>
          <w:rFonts w:cstheme="minorHAnsi"/>
        </w:rPr>
      </w:pPr>
      <w:r w:rsidRPr="00745C11">
        <w:rPr>
          <w:rFonts w:cstheme="minorHAnsi"/>
        </w:rPr>
        <w:t>SECHERESSE de</w:t>
      </w:r>
      <w:r w:rsidR="006844CC" w:rsidRPr="00745C11">
        <w:rPr>
          <w:rFonts w:cstheme="minorHAnsi"/>
        </w:rPr>
        <w:t xml:space="preserve"> la bouche, la langue colle au palais, sans soif, et si elle boit, elle garde l’eau glacée et les fruits juteux dans la bouche sur avoir envie de l’avaler ; </w:t>
      </w:r>
    </w:p>
    <w:p w14:paraId="3EBAA062" w14:textId="77777777" w:rsidR="006844CC" w:rsidRPr="00745C11" w:rsidRDefault="006844CC" w:rsidP="006844CC">
      <w:pPr>
        <w:numPr>
          <w:ilvl w:val="0"/>
          <w:numId w:val="4"/>
        </w:numPr>
        <w:rPr>
          <w:rFonts w:cstheme="minorHAnsi"/>
        </w:rPr>
      </w:pPr>
      <w:r w:rsidRPr="00745C11">
        <w:rPr>
          <w:rFonts w:cstheme="minorHAnsi"/>
        </w:rPr>
        <w:t>HEMORRAGIES nasales, utérines, intestinales, vomissements de sang.</w:t>
      </w:r>
    </w:p>
    <w:p w14:paraId="18A7B5CE" w14:textId="77777777" w:rsidR="006844CC" w:rsidRPr="00745C11" w:rsidRDefault="006844CC" w:rsidP="006844CC">
      <w:pPr>
        <w:numPr>
          <w:ilvl w:val="0"/>
          <w:numId w:val="4"/>
        </w:numPr>
        <w:rPr>
          <w:rFonts w:cstheme="minorHAnsi"/>
        </w:rPr>
      </w:pPr>
      <w:r w:rsidRPr="00745C11">
        <w:rPr>
          <w:rFonts w:cstheme="minorHAnsi"/>
        </w:rPr>
        <w:t>VENT, COURANTS D’AIR, AIR HUMIDE, Sensible à-- ; mal de tête, enrouement, aphonie, somnolence après, en marchant contre le vent.</w:t>
      </w:r>
    </w:p>
    <w:p w14:paraId="74F67062" w14:textId="77777777" w:rsidR="006844CC" w:rsidRPr="00745C11" w:rsidRDefault="006844CC" w:rsidP="006844CC">
      <w:pPr>
        <w:numPr>
          <w:ilvl w:val="0"/>
          <w:numId w:val="4"/>
        </w:numPr>
        <w:rPr>
          <w:rFonts w:cstheme="minorHAnsi"/>
        </w:rPr>
      </w:pPr>
      <w:r w:rsidRPr="00745C11">
        <w:rPr>
          <w:rFonts w:cstheme="minorHAnsi"/>
        </w:rPr>
        <w:t>DOS SENSIBLE A LA PRESSION, vertèbres sensibles.</w:t>
      </w:r>
    </w:p>
    <w:p w14:paraId="2D42438F" w14:textId="77777777" w:rsidR="006844CC" w:rsidRPr="00745C11" w:rsidRDefault="006844CC" w:rsidP="006844CC">
      <w:pPr>
        <w:numPr>
          <w:ilvl w:val="0"/>
          <w:numId w:val="4"/>
        </w:numPr>
        <w:rPr>
          <w:rFonts w:cstheme="minorHAnsi"/>
        </w:rPr>
      </w:pPr>
      <w:r w:rsidRPr="00745C11">
        <w:rPr>
          <w:rFonts w:cstheme="minorHAnsi"/>
        </w:rPr>
        <w:t xml:space="preserve">REGLES irrégulières, prolongées, en avance, en caillots, accompagnées de coliques dans tout l’abdomen s’étendant aux ligaments larges et descendant le long des membres inférieurs.  </w:t>
      </w:r>
      <w:r w:rsidRPr="00745C11">
        <w:rPr>
          <w:rFonts w:cstheme="minorHAnsi"/>
          <w:lang w:val="fr-FR"/>
        </w:rPr>
        <w:t xml:space="preserve">Les règles s’accompagnent de sécheresse de la </w:t>
      </w:r>
      <w:r w:rsidR="00BE5E42" w:rsidRPr="00745C11">
        <w:rPr>
          <w:rFonts w:cstheme="minorHAnsi"/>
          <w:lang w:val="fr-FR"/>
        </w:rPr>
        <w:t>bouche,</w:t>
      </w:r>
      <w:r w:rsidRPr="00745C11">
        <w:rPr>
          <w:rFonts w:cstheme="minorHAnsi"/>
          <w:lang w:val="fr-FR"/>
        </w:rPr>
        <w:t xml:space="preserve"> de la langue et de la gorge.</w:t>
      </w:r>
    </w:p>
    <w:p w14:paraId="7AB2AA93" w14:textId="048B57B6" w:rsidR="006844CC" w:rsidRPr="00F756BA" w:rsidRDefault="006844CC" w:rsidP="00F756BA">
      <w:pPr>
        <w:numPr>
          <w:ilvl w:val="0"/>
          <w:numId w:val="4"/>
        </w:numPr>
        <w:rPr>
          <w:rFonts w:cstheme="minorHAnsi"/>
        </w:rPr>
      </w:pPr>
      <w:r w:rsidRPr="00F756BA">
        <w:rPr>
          <w:rFonts w:cstheme="minorHAnsi"/>
        </w:rPr>
        <w:t>douleur à type de pression, qui occupent seulement un petit point, durent seulement un court instant, mais reviennent rapidement ; douleur des parties sur lesquelles on est couché.</w:t>
      </w:r>
      <w:r w:rsidR="00F756BA">
        <w:rPr>
          <w:rFonts w:cstheme="minorHAnsi"/>
        </w:rPr>
        <w:t xml:space="preserve"> </w:t>
      </w:r>
      <w:r w:rsidRPr="00F756BA">
        <w:rPr>
          <w:rFonts w:cstheme="minorHAnsi"/>
        </w:rPr>
        <w:t>Affection rhumatismale après s’être mouillé les pieds.</w:t>
      </w:r>
    </w:p>
    <w:p w14:paraId="3C8BDE3F" w14:textId="77777777" w:rsidR="006844CC" w:rsidRPr="00745C11" w:rsidRDefault="006844CC" w:rsidP="006844CC">
      <w:pPr>
        <w:rPr>
          <w:rFonts w:cstheme="minorHAnsi"/>
          <w:lang w:val="fr-FR"/>
        </w:rPr>
      </w:pPr>
      <w:r w:rsidRPr="00745C11">
        <w:rPr>
          <w:rFonts w:cstheme="minorHAnsi"/>
          <w:b/>
          <w:u w:val="single"/>
        </w:rPr>
        <w:t>Aggravation</w:t>
      </w:r>
      <w:r w:rsidRPr="00745C11">
        <w:rPr>
          <w:rFonts w:cstheme="minorHAnsi"/>
        </w:rPr>
        <w:t> : pendant LA GROSSESSE de tout </w:t>
      </w:r>
      <w:r w:rsidR="00BE5E42" w:rsidRPr="00745C11">
        <w:rPr>
          <w:rFonts w:cstheme="minorHAnsi"/>
        </w:rPr>
        <w:t>: colère</w:t>
      </w:r>
      <w:r w:rsidRPr="00745C11">
        <w:rPr>
          <w:rFonts w:cstheme="minorHAnsi"/>
          <w:lang w:val="fr-FR"/>
        </w:rPr>
        <w:t>, de l’excitation, de l’anxiété, de la tristesse, de l’inconscience, de la confusion, de la concentration difficile, de la toux, du mal de dent, des accès de malaise, des vomissements, de la diarrhée etc…</w:t>
      </w:r>
    </w:p>
    <w:p w14:paraId="5CD9F598" w14:textId="7691A069" w:rsidR="006844CC" w:rsidRPr="00745C11" w:rsidRDefault="006844CC" w:rsidP="006844CC">
      <w:pPr>
        <w:rPr>
          <w:rFonts w:cstheme="minorHAnsi"/>
        </w:rPr>
      </w:pPr>
      <w:r w:rsidRPr="00745C11">
        <w:rPr>
          <w:rFonts w:cstheme="minorHAnsi"/>
        </w:rPr>
        <w:t>LE FROID (météo, aliments, eau, bain) ; couché sur le côté douloureux ; pendant les règles ; en voiture ; par les émotions </w:t>
      </w:r>
      <w:r w:rsidR="00F756BA" w:rsidRPr="00745C11">
        <w:rPr>
          <w:rFonts w:cstheme="minorHAnsi"/>
        </w:rPr>
        <w:t>; les</w:t>
      </w:r>
      <w:r w:rsidRPr="00745C11">
        <w:rPr>
          <w:rFonts w:cstheme="minorHAnsi"/>
        </w:rPr>
        <w:t xml:space="preserve"> alcools ; après avoir mangé ou bu.</w:t>
      </w:r>
    </w:p>
    <w:p w14:paraId="30AFB8D6" w14:textId="77777777" w:rsidR="006844CC" w:rsidRPr="00745C11" w:rsidRDefault="006844CC" w:rsidP="006844CC">
      <w:pPr>
        <w:rPr>
          <w:rFonts w:cstheme="minorHAnsi"/>
        </w:rPr>
      </w:pPr>
      <w:r w:rsidRPr="00745C11">
        <w:rPr>
          <w:rFonts w:cstheme="minorHAnsi"/>
          <w:b/>
          <w:u w:val="single"/>
        </w:rPr>
        <w:t>Amélioration</w:t>
      </w:r>
      <w:r w:rsidRPr="00745C11">
        <w:rPr>
          <w:rFonts w:cstheme="minorHAnsi"/>
        </w:rPr>
        <w:t> </w:t>
      </w:r>
      <w:r w:rsidR="00BE5E42" w:rsidRPr="00745C11">
        <w:rPr>
          <w:rFonts w:cstheme="minorHAnsi"/>
        </w:rPr>
        <w:t>: par</w:t>
      </w:r>
      <w:r w:rsidRPr="00745C11">
        <w:rPr>
          <w:rFonts w:cstheme="minorHAnsi"/>
        </w:rPr>
        <w:t xml:space="preserve"> le CHAUD : chaleur externe ; temps chaud et sec ; dans une chambre chaude et en s’enveloppant chaudement.</w:t>
      </w:r>
    </w:p>
    <w:p w14:paraId="622E9C69" w14:textId="77777777" w:rsidR="006844CC" w:rsidRPr="00745C11" w:rsidRDefault="006844CC" w:rsidP="006844CC">
      <w:pPr>
        <w:rPr>
          <w:rFonts w:cstheme="minorHAnsi"/>
          <w:b/>
          <w:u w:val="single"/>
          <w:lang w:val="fr-FR"/>
        </w:rPr>
      </w:pPr>
      <w:r w:rsidRPr="00745C11">
        <w:rPr>
          <w:rFonts w:cstheme="minorHAnsi"/>
          <w:b/>
          <w:u w:val="single"/>
          <w:lang w:val="fr-FR"/>
        </w:rPr>
        <w:t>Causalités mentales possibles</w:t>
      </w:r>
    </w:p>
    <w:p w14:paraId="31335B89" w14:textId="77777777" w:rsidR="006844CC" w:rsidRPr="00745C11" w:rsidRDefault="006844CC" w:rsidP="006844CC">
      <w:pPr>
        <w:rPr>
          <w:rFonts w:cstheme="minorHAnsi"/>
          <w:lang w:val="fr-FR"/>
        </w:rPr>
      </w:pPr>
      <w:r w:rsidRPr="00745C11">
        <w:rPr>
          <w:rFonts w:cstheme="minorHAnsi"/>
          <w:lang w:val="fr-FR"/>
        </w:rPr>
        <w:t>Suite de colère, de décès d’êtres chers, d’émotion, d’excitation, de frayeur, de chagrin, d’amour déçu, perte de position, de choc mental et d’exercice mental.</w:t>
      </w:r>
    </w:p>
    <w:p w14:paraId="53C43A66" w14:textId="175815F8" w:rsidR="006844CC" w:rsidRPr="00F756BA" w:rsidRDefault="002E6597" w:rsidP="00F756BA">
      <w:pPr>
        <w:pBdr>
          <w:top w:val="single" w:sz="4" w:space="1" w:color="auto"/>
          <w:left w:val="single" w:sz="4" w:space="4" w:color="auto"/>
          <w:bottom w:val="single" w:sz="4" w:space="1" w:color="auto"/>
          <w:right w:val="single" w:sz="4" w:space="4" w:color="auto"/>
          <w:between w:val="single" w:sz="4" w:space="1" w:color="auto"/>
          <w:bar w:val="single" w:sz="4" w:color="auto"/>
        </w:pBdr>
        <w:rPr>
          <w:rFonts w:cstheme="minorHAnsi"/>
          <w:b/>
          <w:bCs/>
          <w:sz w:val="24"/>
          <w:szCs w:val="24"/>
          <w:lang w:val="fr-FR"/>
        </w:rPr>
      </w:pPr>
      <w:r>
        <w:t>[#S3]</w:t>
      </w:r>
      <w:r w:rsidRPr="00F756BA">
        <w:rPr>
          <w:rFonts w:cstheme="minorHAnsi"/>
          <w:b/>
          <w:bCs/>
          <w:sz w:val="24"/>
          <w:szCs w:val="24"/>
          <w:lang w:val="fr-FR"/>
        </w:rPr>
        <w:t>Réflexions</w:t>
      </w:r>
    </w:p>
    <w:p w14:paraId="2A012E87" w14:textId="1221D452" w:rsidR="006844CC" w:rsidRPr="00F756BA" w:rsidRDefault="006844CC" w:rsidP="006844CC">
      <w:pPr>
        <w:rPr>
          <w:rFonts w:cstheme="minorHAnsi"/>
          <w:b/>
          <w:bCs/>
          <w:spacing w:val="-4"/>
          <w:u w:val="single"/>
          <w:lang w:val="fr-FR"/>
        </w:rPr>
      </w:pPr>
      <w:r w:rsidRPr="00F756BA">
        <w:rPr>
          <w:rFonts w:cstheme="minorHAnsi"/>
          <w:b/>
          <w:bCs/>
          <w:spacing w:val="-4"/>
          <w:u w:val="single"/>
          <w:lang w:val="fr-FR"/>
        </w:rPr>
        <w:t xml:space="preserve">LA CONSCIENCE EXACERBEE QUE LA VIE NE TIENT QU’A UN FIL QUI PEUT SE ROMPRE </w:t>
      </w:r>
      <w:r w:rsidR="00F756BA" w:rsidRPr="00F756BA">
        <w:rPr>
          <w:rFonts w:cstheme="minorHAnsi"/>
          <w:b/>
          <w:bCs/>
          <w:spacing w:val="-4"/>
          <w:u w:val="single"/>
          <w:lang w:val="fr-FR"/>
        </w:rPr>
        <w:t>À TOUT MOMENT</w:t>
      </w:r>
    </w:p>
    <w:p w14:paraId="0A62B1DC" w14:textId="77777777" w:rsidR="006844CC" w:rsidRPr="00F756BA" w:rsidRDefault="00BE5E42" w:rsidP="006844CC">
      <w:pPr>
        <w:rPr>
          <w:rFonts w:cstheme="minorHAnsi"/>
          <w:i/>
          <w:iCs/>
          <w:u w:val="single"/>
          <w:lang w:val="fr-FR"/>
        </w:rPr>
      </w:pPr>
      <w:r w:rsidRPr="00F756BA">
        <w:rPr>
          <w:rFonts w:cstheme="minorHAnsi"/>
          <w:i/>
          <w:iCs/>
          <w:u w:val="single"/>
          <w:lang w:val="fr-FR"/>
        </w:rPr>
        <w:t>André</w:t>
      </w:r>
      <w:r w:rsidR="006844CC" w:rsidRPr="00F756BA">
        <w:rPr>
          <w:rFonts w:cstheme="minorHAnsi"/>
          <w:i/>
          <w:iCs/>
          <w:u w:val="single"/>
          <w:lang w:val="fr-FR"/>
        </w:rPr>
        <w:t xml:space="preserve"> </w:t>
      </w:r>
      <w:r w:rsidRPr="00F756BA">
        <w:rPr>
          <w:rFonts w:cstheme="minorHAnsi"/>
          <w:i/>
          <w:iCs/>
          <w:u w:val="single"/>
          <w:lang w:val="fr-FR"/>
        </w:rPr>
        <w:t>Dubois</w:t>
      </w:r>
    </w:p>
    <w:p w14:paraId="074DFCF9" w14:textId="77777777" w:rsidR="006844CC" w:rsidRPr="00745C11" w:rsidRDefault="006844CC" w:rsidP="006844CC">
      <w:pPr>
        <w:rPr>
          <w:rFonts w:cstheme="minorHAnsi"/>
        </w:rPr>
      </w:pPr>
      <w:r w:rsidRPr="00745C11">
        <w:rPr>
          <w:rFonts w:cstheme="minorHAnsi"/>
          <w:lang w:val="fr-FR"/>
        </w:rPr>
        <w:lastRenderedPageBreak/>
        <w:t>Le sort des muscadiers est lié à quelque chose de dérisoire, d’aléatoire, d’</w:t>
      </w:r>
      <w:r w:rsidRPr="00745C11">
        <w:rPr>
          <w:rFonts w:cstheme="minorHAnsi"/>
        </w:rPr>
        <w:t xml:space="preserve">imprévisible : </w:t>
      </w:r>
    </w:p>
    <w:p w14:paraId="55EE8AD6" w14:textId="77777777" w:rsidR="006844CC" w:rsidRPr="00745C11" w:rsidRDefault="006844CC" w:rsidP="006844CC">
      <w:pPr>
        <w:rPr>
          <w:rFonts w:cstheme="minorHAnsi"/>
        </w:rPr>
      </w:pPr>
      <w:r w:rsidRPr="00745C11">
        <w:rPr>
          <w:rFonts w:cstheme="minorHAnsi"/>
          <w:lang w:val="fr-FR"/>
        </w:rPr>
        <w:t xml:space="preserve"> « Selon que j’habite ici ou là je serai choyé ou exterminé » </w:t>
      </w:r>
      <w:r w:rsidRPr="00745C11">
        <w:rPr>
          <w:rFonts w:cstheme="minorHAnsi"/>
        </w:rPr>
        <w:t xml:space="preserve">: si la vie </w:t>
      </w:r>
      <w:r w:rsidR="00BE5E42" w:rsidRPr="00745C11">
        <w:rPr>
          <w:rFonts w:cstheme="minorHAnsi"/>
        </w:rPr>
        <w:t>est ainsi, rien n’est sérieux. </w:t>
      </w:r>
    </w:p>
    <w:p w14:paraId="3B511E4A" w14:textId="1D416F21" w:rsidR="006844CC" w:rsidRPr="00745C11" w:rsidRDefault="00F756BA" w:rsidP="006844CC">
      <w:pPr>
        <w:rPr>
          <w:rFonts w:cstheme="minorHAnsi"/>
          <w:lang w:val="fr-FR"/>
        </w:rPr>
      </w:pPr>
      <w:r w:rsidRPr="00745C11">
        <w:rPr>
          <w:rFonts w:cstheme="minorHAnsi"/>
          <w:lang w:val="fr-FR"/>
        </w:rPr>
        <w:t>Voilà une</w:t>
      </w:r>
      <w:r w:rsidR="006844CC" w:rsidRPr="00745C11">
        <w:rPr>
          <w:rFonts w:cstheme="minorHAnsi"/>
          <w:lang w:val="fr-FR"/>
        </w:rPr>
        <w:t xml:space="preserve"> manière bien détournée d’étudier la souche que de </w:t>
      </w:r>
      <w:r w:rsidRPr="00745C11">
        <w:rPr>
          <w:rFonts w:cstheme="minorHAnsi"/>
          <w:lang w:val="fr-FR"/>
        </w:rPr>
        <w:t>dire que</w:t>
      </w:r>
      <w:r>
        <w:rPr>
          <w:rFonts w:cstheme="minorHAnsi"/>
          <w:lang w:val="fr-FR"/>
        </w:rPr>
        <w:t xml:space="preserve"> </w:t>
      </w:r>
      <w:r w:rsidR="006844CC" w:rsidRPr="00745C11">
        <w:rPr>
          <w:rFonts w:cstheme="minorHAnsi"/>
          <w:lang w:val="fr-FR"/>
        </w:rPr>
        <w:t>ce qui est lié à la souche n’est pas le fruit du hasard</w:t>
      </w:r>
      <w:r>
        <w:rPr>
          <w:rFonts w:cstheme="minorHAnsi"/>
          <w:lang w:val="fr-FR"/>
        </w:rPr>
        <w:t>,</w:t>
      </w:r>
      <w:r w:rsidR="006844CC" w:rsidRPr="00745C11">
        <w:rPr>
          <w:rFonts w:cstheme="minorHAnsi"/>
          <w:lang w:val="fr-FR"/>
        </w:rPr>
        <w:t xml:space="preserve"> mais il y a quelque chose dans Nux </w:t>
      </w:r>
      <w:r>
        <w:rPr>
          <w:rFonts w:cstheme="minorHAnsi"/>
          <w:lang w:val="fr-FR"/>
        </w:rPr>
        <w:t>m</w:t>
      </w:r>
      <w:r w:rsidR="006844CC" w:rsidRPr="00745C11">
        <w:rPr>
          <w:rFonts w:cstheme="minorHAnsi"/>
          <w:lang w:val="fr-FR"/>
        </w:rPr>
        <w:t xml:space="preserve">oschata qui appelle ça. </w:t>
      </w:r>
    </w:p>
    <w:p w14:paraId="3203E1F6" w14:textId="27BA7A82" w:rsidR="006844CC" w:rsidRPr="00745C11" w:rsidRDefault="006844CC" w:rsidP="006844CC">
      <w:pPr>
        <w:rPr>
          <w:rFonts w:cstheme="minorHAnsi"/>
          <w:lang w:val="fr-FR"/>
        </w:rPr>
      </w:pPr>
      <w:r w:rsidRPr="00745C11">
        <w:rPr>
          <w:rFonts w:cstheme="minorHAnsi"/>
          <w:lang w:val="fr-FR"/>
        </w:rPr>
        <w:t xml:space="preserve">Apparemment la sensation que sa vie ne tient qu’à un fil, qu’elle est aléatoire, entretient une grande angoisse et le seul moyen de vivre avec ça est de mettre en </w:t>
      </w:r>
      <w:r w:rsidR="00F756BA" w:rsidRPr="00745C11">
        <w:rPr>
          <w:rFonts w:cstheme="minorHAnsi"/>
          <w:lang w:val="fr-FR"/>
        </w:rPr>
        <w:t>place un</w:t>
      </w:r>
      <w:r w:rsidRPr="00745C11">
        <w:rPr>
          <w:rFonts w:cstheme="minorHAnsi"/>
          <w:lang w:val="fr-FR"/>
        </w:rPr>
        <w:t xml:space="preserve"> mécanisme de défense constant : on ne peut vivre qu’avec la distance, en faisant de l’humour, ou en étant très sérieux (il est dans la rubrique « sérieux »)</w:t>
      </w:r>
    </w:p>
    <w:p w14:paraId="5A00757B" w14:textId="5E4041FD" w:rsidR="006844CC" w:rsidRDefault="006844CC" w:rsidP="006844CC">
      <w:pPr>
        <w:rPr>
          <w:rFonts w:cstheme="minorHAnsi"/>
          <w:lang w:val="fr-FR"/>
        </w:rPr>
      </w:pPr>
      <w:r w:rsidRPr="00F756BA">
        <w:rPr>
          <w:rFonts w:cstheme="minorHAnsi"/>
          <w:i/>
          <w:iCs/>
          <w:u w:val="single"/>
          <w:lang w:val="fr-FR"/>
        </w:rPr>
        <w:t>Marc Brunson</w:t>
      </w:r>
      <w:r w:rsidRPr="00F756BA">
        <w:rPr>
          <w:rFonts w:cstheme="minorHAnsi"/>
          <w:i/>
          <w:iCs/>
          <w:lang w:val="fr-FR"/>
        </w:rPr>
        <w:t> </w:t>
      </w:r>
      <w:r w:rsidRPr="00745C11">
        <w:rPr>
          <w:rFonts w:cstheme="minorHAnsi"/>
          <w:lang w:val="fr-FR"/>
        </w:rPr>
        <w:t>: « </w:t>
      </w:r>
      <w:r w:rsidR="00F756BA">
        <w:rPr>
          <w:rFonts w:cstheme="minorHAnsi"/>
          <w:lang w:val="fr-FR"/>
        </w:rPr>
        <w:t>S</w:t>
      </w:r>
      <w:r w:rsidRPr="00745C11">
        <w:rPr>
          <w:rFonts w:cstheme="minorHAnsi"/>
          <w:lang w:val="fr-FR"/>
        </w:rPr>
        <w:t>i je pousse à tel endroit, on me choie ; si je pousse ailleurs, on me tue ». Il est vrai que l’expérimentation semble révéler comme un souvenir collectif de ces noix de muscade suggérant un destin sans avenir ou comme le dit André Dubois : « </w:t>
      </w:r>
      <w:r w:rsidR="00F756BA">
        <w:rPr>
          <w:rFonts w:cstheme="minorHAnsi"/>
          <w:lang w:val="fr-FR"/>
        </w:rPr>
        <w:t>L</w:t>
      </w:r>
      <w:r w:rsidRPr="00745C11">
        <w:rPr>
          <w:rFonts w:cstheme="minorHAnsi"/>
          <w:lang w:val="fr-FR"/>
        </w:rPr>
        <w:t>a vie ne tient qu’à un fil qui peut se rompre à tout moment ».</w:t>
      </w:r>
    </w:p>
    <w:p w14:paraId="6E2E3661" w14:textId="77777777" w:rsidR="00DA35E4" w:rsidRDefault="00DA35E4" w:rsidP="006844CC">
      <w:pPr>
        <w:rPr>
          <w:rFonts w:cstheme="minorHAnsi"/>
          <w:lang w:val="fr-FR"/>
        </w:rPr>
      </w:pPr>
    </w:p>
    <w:p w14:paraId="74D46935" w14:textId="77777777" w:rsidR="00DA35E4" w:rsidRDefault="00DA35E4" w:rsidP="006844CC">
      <w:pPr>
        <w:rPr>
          <w:rFonts w:cstheme="minorHAnsi"/>
          <w:lang w:val="fr-FR"/>
        </w:rPr>
      </w:pPr>
    </w:p>
    <w:p w14:paraId="70EDD6B2" w14:textId="77777777" w:rsidR="00DA35E4" w:rsidRPr="00745C11" w:rsidRDefault="00DA35E4" w:rsidP="006844CC">
      <w:pPr>
        <w:rPr>
          <w:rFonts w:cstheme="minorHAnsi"/>
          <w:lang w:val="fr-FR"/>
        </w:rPr>
      </w:pPr>
    </w:p>
    <w:p w14:paraId="5EA7C4BA" w14:textId="77777777" w:rsidR="006844CC" w:rsidRPr="00F756BA" w:rsidRDefault="006844CC" w:rsidP="006844CC">
      <w:pPr>
        <w:rPr>
          <w:rFonts w:cstheme="minorHAnsi"/>
          <w:i/>
          <w:iCs/>
          <w:u w:val="single"/>
          <w:lang w:val="fr-FR"/>
        </w:rPr>
      </w:pPr>
      <w:r w:rsidRPr="00F756BA">
        <w:rPr>
          <w:rFonts w:cstheme="minorHAnsi"/>
          <w:i/>
          <w:iCs/>
          <w:u w:val="single"/>
          <w:lang w:val="fr-FR"/>
        </w:rPr>
        <w:t>Lorenz</w:t>
      </w:r>
    </w:p>
    <w:p w14:paraId="6532F3A0" w14:textId="77777777" w:rsidR="006844CC" w:rsidRPr="00745C11" w:rsidRDefault="006844CC" w:rsidP="006844CC">
      <w:pPr>
        <w:rPr>
          <w:rFonts w:cstheme="minorHAnsi"/>
          <w:lang w:val="fr-FR"/>
        </w:rPr>
      </w:pPr>
      <w:r w:rsidRPr="00745C11">
        <w:rPr>
          <w:rFonts w:cstheme="minorHAnsi"/>
          <w:lang w:val="fr-FR"/>
        </w:rPr>
        <w:t>La perception erronée de la réalité pour la noix muscade semble être la suivante : la vie n’a aucun sens, elle peut s’arrêter subitement, tout est éphémère, on ne contrôle rien.</w:t>
      </w:r>
    </w:p>
    <w:p w14:paraId="6EB93C14" w14:textId="77777777" w:rsidR="006844CC" w:rsidRPr="00745C11" w:rsidRDefault="006844CC" w:rsidP="006844CC">
      <w:pPr>
        <w:rPr>
          <w:rFonts w:cstheme="minorHAnsi"/>
          <w:lang w:val="fr-FR"/>
        </w:rPr>
      </w:pPr>
      <w:r w:rsidRPr="00745C11">
        <w:rPr>
          <w:rFonts w:cstheme="minorHAnsi"/>
          <w:lang w:val="fr-FR"/>
        </w:rPr>
        <w:t>Le mieux, c’est d’en rire, de blaguer ou de s’en échapper par l’ironie, le ridicule, la confusion ou mieux par une somnolence à la moindre difficulté.</w:t>
      </w:r>
    </w:p>
    <w:p w14:paraId="5342CE3D" w14:textId="77777777" w:rsidR="00BE5E42" w:rsidRPr="00F756BA" w:rsidRDefault="006844CC" w:rsidP="006844CC">
      <w:pPr>
        <w:rPr>
          <w:rFonts w:cstheme="minorHAnsi"/>
          <w:i/>
          <w:iCs/>
          <w:u w:val="single"/>
          <w:lang w:val="fr-FR"/>
        </w:rPr>
      </w:pPr>
      <w:r w:rsidRPr="00F756BA">
        <w:rPr>
          <w:rFonts w:cstheme="minorHAnsi"/>
          <w:i/>
          <w:iCs/>
          <w:u w:val="single"/>
          <w:lang w:val="fr-FR"/>
        </w:rPr>
        <w:t>Nathalie Erbacher</w:t>
      </w:r>
    </w:p>
    <w:p w14:paraId="44EEE77B" w14:textId="77777777" w:rsidR="006844CC" w:rsidRPr="00745C11" w:rsidRDefault="006844CC" w:rsidP="006844CC">
      <w:pPr>
        <w:rPr>
          <w:rFonts w:cstheme="minorHAnsi"/>
          <w:lang w:val="fr-FR"/>
        </w:rPr>
      </w:pPr>
      <w:r w:rsidRPr="00745C11">
        <w:rPr>
          <w:rFonts w:cstheme="minorHAnsi"/>
          <w:lang w:val="fr-FR"/>
        </w:rPr>
        <w:t xml:space="preserve"> On remarque </w:t>
      </w:r>
      <w:r w:rsidRPr="00745C11">
        <w:rPr>
          <w:rFonts w:cstheme="minorHAnsi"/>
          <w:b/>
          <w:lang w:val="fr-FR"/>
        </w:rPr>
        <w:t>la dualité</w:t>
      </w:r>
      <w:r w:rsidRPr="00745C11">
        <w:rPr>
          <w:rFonts w:cstheme="minorHAnsi"/>
          <w:lang w:val="fr-FR"/>
        </w:rPr>
        <w:t xml:space="preserve"> de Nux moschata, tant sur le plan mental (alternance d’humeur, illusion d’avoir 2 têtes, d’être double) que sur le plan physique (sécheresse de la bouche sans soif, constipation pour des selles molles) qu’on peut rapprocher de la souche qui contient 2 épices, qui est ou bien choyée ou bien détruite. </w:t>
      </w:r>
    </w:p>
    <w:p w14:paraId="1C33340D" w14:textId="77777777" w:rsidR="006844CC" w:rsidRPr="00745C11" w:rsidRDefault="006844CC" w:rsidP="006844CC">
      <w:pPr>
        <w:rPr>
          <w:rFonts w:cstheme="minorHAnsi"/>
          <w:lang w:val="fr-FR"/>
        </w:rPr>
      </w:pPr>
      <w:r w:rsidRPr="00745C11">
        <w:rPr>
          <w:rFonts w:cstheme="minorHAnsi"/>
          <w:lang w:val="fr-FR"/>
        </w:rPr>
        <w:t>Cette dualité à mon sens appartien</w:t>
      </w:r>
      <w:r w:rsidR="00BE5E42" w:rsidRPr="00745C11">
        <w:rPr>
          <w:rFonts w:cstheme="minorHAnsi"/>
          <w:lang w:val="fr-FR"/>
        </w:rPr>
        <w:t xml:space="preserve">t pleinement à la problématique </w:t>
      </w:r>
      <w:r w:rsidRPr="00745C11">
        <w:rPr>
          <w:rFonts w:cstheme="minorHAnsi"/>
          <w:lang w:val="fr-FR"/>
        </w:rPr>
        <w:t xml:space="preserve">: je vis mais peux mourir à tout moment. </w:t>
      </w:r>
    </w:p>
    <w:p w14:paraId="59F8D451" w14:textId="77777777" w:rsidR="006844CC" w:rsidRPr="00F756BA" w:rsidRDefault="006844CC" w:rsidP="006844CC">
      <w:pPr>
        <w:rPr>
          <w:rFonts w:cstheme="minorHAnsi"/>
          <w:b/>
          <w:bCs/>
          <w:lang w:val="fr-FR"/>
        </w:rPr>
      </w:pPr>
      <w:r w:rsidRPr="00F756BA">
        <w:rPr>
          <w:rFonts w:cstheme="minorHAnsi"/>
          <w:b/>
          <w:bCs/>
          <w:lang w:val="fr-FR"/>
        </w:rPr>
        <w:t>BIBLIOGRAPHIE</w:t>
      </w:r>
    </w:p>
    <w:p w14:paraId="39F61EA3" w14:textId="0C23BF89" w:rsidR="006844CC" w:rsidRPr="00745C11" w:rsidRDefault="006844CC" w:rsidP="00F756BA">
      <w:pPr>
        <w:pStyle w:val="Sansinterligne"/>
        <w:rPr>
          <w:lang w:val="fr-FR"/>
        </w:rPr>
      </w:pPr>
      <w:r w:rsidRPr="00745C11">
        <w:rPr>
          <w:lang w:val="fr-FR"/>
        </w:rPr>
        <w:t>Travail de Marie-Louise Allen, cours complémentaire</w:t>
      </w:r>
      <w:r w:rsidR="00F756BA">
        <w:rPr>
          <w:lang w:val="fr-FR"/>
        </w:rPr>
        <w:t>,</w:t>
      </w:r>
      <w:r w:rsidRPr="00745C11">
        <w:rPr>
          <w:lang w:val="fr-FR"/>
        </w:rPr>
        <w:t xml:space="preserve"> CLH 2011</w:t>
      </w:r>
    </w:p>
    <w:p w14:paraId="32022CAE" w14:textId="3A167F70" w:rsidR="006844CC" w:rsidRPr="00745C11" w:rsidRDefault="006844CC" w:rsidP="00F756BA">
      <w:pPr>
        <w:pStyle w:val="Sansinterligne"/>
        <w:rPr>
          <w:lang w:val="fr-FR"/>
        </w:rPr>
      </w:pPr>
      <w:r w:rsidRPr="00745C11">
        <w:rPr>
          <w:lang w:val="fr-FR"/>
        </w:rPr>
        <w:t>Etude André Dubois cours complémentaire</w:t>
      </w:r>
      <w:r w:rsidR="00F756BA">
        <w:rPr>
          <w:lang w:val="fr-FR"/>
        </w:rPr>
        <w:t>,</w:t>
      </w:r>
      <w:r w:rsidRPr="00745C11">
        <w:rPr>
          <w:lang w:val="fr-FR"/>
        </w:rPr>
        <w:t xml:space="preserve"> CLH 2011</w:t>
      </w:r>
    </w:p>
    <w:p w14:paraId="1878E468" w14:textId="2A69DB80" w:rsidR="006844CC" w:rsidRPr="00745C11" w:rsidRDefault="006844CC" w:rsidP="00F756BA">
      <w:pPr>
        <w:pStyle w:val="Sansinterligne"/>
        <w:rPr>
          <w:lang w:val="fr-FR"/>
        </w:rPr>
      </w:pPr>
      <w:r w:rsidRPr="00745C11">
        <w:rPr>
          <w:lang w:val="fr-FR"/>
        </w:rPr>
        <w:t>Cas clinique André Dubois</w:t>
      </w:r>
      <w:r w:rsidR="00F756BA">
        <w:rPr>
          <w:lang w:val="fr-FR"/>
        </w:rPr>
        <w:t xml:space="preserve">, </w:t>
      </w:r>
      <w:r w:rsidRPr="00745C11">
        <w:rPr>
          <w:lang w:val="fr-FR"/>
        </w:rPr>
        <w:t>congrès CLH 2011</w:t>
      </w:r>
    </w:p>
    <w:p w14:paraId="70DF3169" w14:textId="4AB39E62" w:rsidR="006844CC" w:rsidRPr="00745C11" w:rsidRDefault="006844CC" w:rsidP="00F756BA">
      <w:pPr>
        <w:pStyle w:val="Sansinterligne"/>
        <w:rPr>
          <w:lang w:val="fr-FR"/>
        </w:rPr>
      </w:pPr>
      <w:r w:rsidRPr="00745C11">
        <w:rPr>
          <w:lang w:val="fr-FR"/>
        </w:rPr>
        <w:t>Travail Eric Lorenz</w:t>
      </w:r>
      <w:r w:rsidR="00F756BA">
        <w:rPr>
          <w:lang w:val="fr-FR"/>
        </w:rPr>
        <w:t>,</w:t>
      </w:r>
      <w:r w:rsidRPr="00745C11">
        <w:rPr>
          <w:lang w:val="fr-FR"/>
        </w:rPr>
        <w:t xml:space="preserve"> M</w:t>
      </w:r>
      <w:r w:rsidR="00F756BA">
        <w:rPr>
          <w:lang w:val="fr-FR"/>
        </w:rPr>
        <w:t>e</w:t>
      </w:r>
      <w:r w:rsidRPr="00745C11">
        <w:rPr>
          <w:lang w:val="fr-FR"/>
        </w:rPr>
        <w:t>dorrhinum 2015</w:t>
      </w:r>
    </w:p>
    <w:p w14:paraId="3D777BDC" w14:textId="5277A80F" w:rsidR="006844CC" w:rsidRPr="00745C11" w:rsidRDefault="006844CC" w:rsidP="00F756BA">
      <w:pPr>
        <w:pStyle w:val="Sansinterligne"/>
        <w:rPr>
          <w:lang w:val="fr-FR"/>
        </w:rPr>
      </w:pPr>
      <w:r w:rsidRPr="00745C11">
        <w:rPr>
          <w:lang w:val="fr-FR"/>
        </w:rPr>
        <w:t>Cas clinique Philippe Servais</w:t>
      </w:r>
      <w:r w:rsidR="00F756BA">
        <w:rPr>
          <w:lang w:val="fr-FR"/>
        </w:rPr>
        <w:t>,</w:t>
      </w:r>
      <w:r w:rsidRPr="00745C11">
        <w:rPr>
          <w:lang w:val="fr-FR"/>
        </w:rPr>
        <w:t xml:space="preserve"> congrès INHF 2011</w:t>
      </w:r>
    </w:p>
    <w:p w14:paraId="2BD7845C" w14:textId="5377379E" w:rsidR="006844CC" w:rsidRPr="00745C11" w:rsidRDefault="006844CC" w:rsidP="00F756BA">
      <w:pPr>
        <w:pStyle w:val="Sansinterligne"/>
        <w:rPr>
          <w:lang w:val="fr-FR"/>
        </w:rPr>
      </w:pPr>
      <w:r w:rsidRPr="00745C11">
        <w:rPr>
          <w:lang w:val="fr-FR"/>
        </w:rPr>
        <w:t>Cas clinique Paul Van Roey</w:t>
      </w:r>
      <w:r w:rsidR="00F756BA">
        <w:rPr>
          <w:lang w:val="fr-FR"/>
        </w:rPr>
        <w:t>,</w:t>
      </w:r>
      <w:r w:rsidRPr="00745C11">
        <w:rPr>
          <w:lang w:val="fr-FR"/>
        </w:rPr>
        <w:t xml:space="preserve"> congrès CLH 2010</w:t>
      </w:r>
    </w:p>
    <w:p w14:paraId="693EBE24" w14:textId="77777777" w:rsidR="002E6597" w:rsidRDefault="006844CC" w:rsidP="002E6597">
      <w:pPr>
        <w:rPr>
          <w:rFonts w:cstheme="minorHAnsi"/>
          <w:lang w:val="fr-FR"/>
        </w:rPr>
      </w:pPr>
      <w:r w:rsidRPr="00745C11">
        <w:rPr>
          <w:rFonts w:cstheme="minorHAnsi"/>
          <w:lang w:val="fr-FR"/>
        </w:rPr>
        <w:t>Matières médicales : Kent, Lippe, Hering</w:t>
      </w:r>
    </w:p>
    <w:p w14:paraId="5F6D9BEF" w14:textId="77777777" w:rsidR="002E6597" w:rsidRDefault="002E6597" w:rsidP="002E6597">
      <w:pPr>
        <w:jc w:val="center"/>
        <w:rPr>
          <w:rFonts w:cstheme="minorHAnsi"/>
          <w:lang w:val="fr-FR"/>
        </w:rPr>
      </w:pPr>
    </w:p>
    <w:p w14:paraId="355C6019" w14:textId="77777777" w:rsidR="002E6597" w:rsidRDefault="002E6597" w:rsidP="002E6597">
      <w:pPr>
        <w:jc w:val="center"/>
        <w:rPr>
          <w:rFonts w:cstheme="minorHAnsi"/>
          <w:lang w:val="fr-FR"/>
        </w:rPr>
      </w:pPr>
    </w:p>
    <w:p w14:paraId="34CA05E7" w14:textId="07F4D1FD" w:rsidR="002E6597" w:rsidRDefault="002E6597" w:rsidP="002E6597">
      <w:pPr>
        <w:jc w:val="center"/>
      </w:pPr>
      <w:r>
        <w:t xml:space="preserve">[#RC1] </w:t>
      </w:r>
      <w:proofErr w:type="spellStart"/>
      <w:r w:rsidRPr="00745C11">
        <w:rPr>
          <w:rFonts w:cstheme="minorHAnsi"/>
          <w:b/>
          <w:bCs/>
          <w:lang w:val="fr-FR"/>
        </w:rPr>
        <w:t>Caust</w:t>
      </w:r>
      <w:r>
        <w:rPr>
          <w:rFonts w:cstheme="minorHAnsi"/>
          <w:b/>
          <w:bCs/>
          <w:lang w:val="fr-FR"/>
        </w:rPr>
        <w:t>icum</w:t>
      </w:r>
      <w:proofErr w:type="spellEnd"/>
    </w:p>
    <w:p w14:paraId="0C98BDF3" w14:textId="760457CD" w:rsidR="00C322D4" w:rsidRPr="00745C11" w:rsidRDefault="002E6597" w:rsidP="002E6597">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theme="minorHAnsi"/>
          <w:sz w:val="28"/>
          <w:szCs w:val="28"/>
        </w:rPr>
      </w:pPr>
      <w:r>
        <w:t>[#CH2]A</w:t>
      </w:r>
      <w:proofErr w:type="spellStart"/>
      <w:r w:rsidR="00C322D4" w:rsidRPr="00745C11">
        <w:rPr>
          <w:rFonts w:cstheme="minorHAnsi"/>
          <w:bCs/>
          <w:sz w:val="28"/>
          <w:szCs w:val="28"/>
          <w:lang w:val="fr-FR"/>
        </w:rPr>
        <w:t>nne</w:t>
      </w:r>
      <w:proofErr w:type="spellEnd"/>
      <w:r w:rsidR="00B811B6" w:rsidRPr="00745C11">
        <w:rPr>
          <w:rFonts w:cstheme="minorHAnsi"/>
          <w:bCs/>
          <w:sz w:val="28"/>
          <w:szCs w:val="28"/>
          <w:lang w:val="fr-FR"/>
        </w:rPr>
        <w:t>-</w:t>
      </w:r>
      <w:r w:rsidR="00C322D4" w:rsidRPr="00745C11">
        <w:rPr>
          <w:rFonts w:cstheme="minorHAnsi"/>
          <w:bCs/>
          <w:sz w:val="28"/>
          <w:szCs w:val="28"/>
          <w:lang w:val="fr-FR"/>
        </w:rPr>
        <w:t>Marie, un cas de Myasthenia grav</w:t>
      </w:r>
      <w:r w:rsidR="00B811B6" w:rsidRPr="00745C11">
        <w:rPr>
          <w:rFonts w:cstheme="minorHAnsi"/>
          <w:bCs/>
          <w:sz w:val="28"/>
          <w:szCs w:val="28"/>
          <w:lang w:val="fr-FR"/>
        </w:rPr>
        <w:t xml:space="preserve">is </w:t>
      </w:r>
      <w:r w:rsidR="00C322D4" w:rsidRPr="00745C11">
        <w:rPr>
          <w:rFonts w:cstheme="minorHAnsi"/>
          <w:sz w:val="28"/>
          <w:szCs w:val="28"/>
        </w:rPr>
        <w:t xml:space="preserve">– </w:t>
      </w:r>
      <w:r w:rsidR="00BA23D5">
        <w:rPr>
          <w:rFonts w:cstheme="minorHAnsi"/>
          <w:sz w:val="28"/>
          <w:szCs w:val="28"/>
        </w:rPr>
        <w:t xml:space="preserve">Dr Paul </w:t>
      </w:r>
      <w:r w:rsidR="00BA23D5" w:rsidRPr="00DA35E4">
        <w:rPr>
          <w:rFonts w:cstheme="minorHAnsi"/>
          <w:caps/>
          <w:sz w:val="28"/>
          <w:szCs w:val="28"/>
        </w:rPr>
        <w:t>Van Roey</w:t>
      </w:r>
    </w:p>
    <w:p w14:paraId="43B0CAE9" w14:textId="77777777" w:rsidR="002E6597" w:rsidRDefault="002E6597" w:rsidP="002E6597">
      <w:pPr>
        <w:spacing w:after="0"/>
        <w:jc w:val="both"/>
      </w:pPr>
      <w:r>
        <w:t>[#S3] Enoncé</w:t>
      </w:r>
    </w:p>
    <w:p w14:paraId="50278A5D" w14:textId="77777777" w:rsidR="002E6597" w:rsidRDefault="002E6597" w:rsidP="00617A39">
      <w:pPr>
        <w:rPr>
          <w:rFonts w:cstheme="minorHAnsi"/>
          <w:b/>
          <w:bCs/>
          <w:u w:val="single"/>
          <w:lang w:val="fr-FR"/>
        </w:rPr>
      </w:pPr>
    </w:p>
    <w:p w14:paraId="5ABBC57A" w14:textId="7B64413C" w:rsidR="00617A39" w:rsidRPr="00745C11" w:rsidRDefault="00617A39" w:rsidP="00617A39">
      <w:pPr>
        <w:rPr>
          <w:rFonts w:cstheme="minorHAnsi"/>
          <w:b/>
          <w:bCs/>
          <w:u w:val="single"/>
          <w:lang w:val="fr-FR"/>
        </w:rPr>
      </w:pPr>
      <w:r w:rsidRPr="00745C11">
        <w:rPr>
          <w:rFonts w:cstheme="minorHAnsi"/>
          <w:b/>
          <w:bCs/>
          <w:u w:val="single"/>
          <w:lang w:val="fr-FR"/>
        </w:rPr>
        <w:t>Première consultation du 05-06-2019</w:t>
      </w:r>
    </w:p>
    <w:p w14:paraId="7093CDFB" w14:textId="77777777" w:rsidR="00617A39" w:rsidRPr="00745C11" w:rsidRDefault="00617A39" w:rsidP="00617A39">
      <w:pPr>
        <w:rPr>
          <w:rFonts w:cstheme="minorHAnsi"/>
          <w:lang w:val="fr-FR"/>
        </w:rPr>
      </w:pPr>
      <w:r w:rsidRPr="00745C11">
        <w:rPr>
          <w:rFonts w:cstheme="minorHAnsi"/>
          <w:lang w:val="fr-FR"/>
        </w:rPr>
        <w:t xml:space="preserve">Elle me consulte pour </w:t>
      </w:r>
      <w:r w:rsidR="00B811B6" w:rsidRPr="00745C11">
        <w:rPr>
          <w:rFonts w:cstheme="minorHAnsi"/>
          <w:lang w:val="fr-FR"/>
        </w:rPr>
        <w:t>une</w:t>
      </w:r>
      <w:r w:rsidRPr="00745C11">
        <w:rPr>
          <w:rFonts w:cstheme="minorHAnsi"/>
          <w:lang w:val="fr-FR"/>
        </w:rPr>
        <w:t xml:space="preserve"> MYASTHENIA GRAVIS.</w:t>
      </w:r>
    </w:p>
    <w:p w14:paraId="71520F44" w14:textId="5E64DEDB" w:rsidR="00617A39" w:rsidRPr="00745C11" w:rsidRDefault="00617A39" w:rsidP="00617A39">
      <w:pPr>
        <w:rPr>
          <w:rFonts w:cstheme="minorHAnsi"/>
          <w:i/>
          <w:iCs/>
          <w:lang w:val="fr-FR"/>
        </w:rPr>
      </w:pPr>
      <w:r w:rsidRPr="00745C11">
        <w:rPr>
          <w:rFonts w:cstheme="minorHAnsi"/>
          <w:lang w:val="fr-FR"/>
        </w:rPr>
        <w:t>« </w:t>
      </w:r>
      <w:r w:rsidRPr="00745C11">
        <w:rPr>
          <w:rFonts w:cstheme="minorHAnsi"/>
          <w:i/>
          <w:iCs/>
          <w:lang w:val="fr-FR"/>
        </w:rPr>
        <w:t>L</w:t>
      </w:r>
      <w:r w:rsidR="00B811B6" w:rsidRPr="00745C11">
        <w:rPr>
          <w:rFonts w:cstheme="minorHAnsi"/>
          <w:i/>
          <w:iCs/>
          <w:lang w:val="fr-FR"/>
        </w:rPr>
        <w:t>e</w:t>
      </w:r>
      <w:r w:rsidRPr="00745C11">
        <w:rPr>
          <w:rFonts w:cstheme="minorHAnsi"/>
          <w:i/>
          <w:iCs/>
          <w:lang w:val="fr-FR"/>
        </w:rPr>
        <w:t xml:space="preserve"> diagnostic date d</w:t>
      </w:r>
      <w:r w:rsidR="00B811B6" w:rsidRPr="00745C11">
        <w:rPr>
          <w:rFonts w:cstheme="minorHAnsi"/>
          <w:i/>
          <w:iCs/>
          <w:lang w:val="fr-FR"/>
        </w:rPr>
        <w:t>e</w:t>
      </w:r>
      <w:r w:rsidRPr="00745C11">
        <w:rPr>
          <w:rFonts w:cstheme="minorHAnsi"/>
          <w:i/>
          <w:iCs/>
          <w:lang w:val="fr-FR"/>
        </w:rPr>
        <w:t xml:space="preserve"> 2016. Mais les symptômes sont apparus beaucoup plus tôt. Le soir j’étais très fatiguée et mes paupières tombaient, avec en plus des crampes des mains et des jambes. Et puis pendant les vacances de ski je ne pouvais plus parler </w:t>
      </w:r>
      <w:r w:rsidR="00B822E5">
        <w:rPr>
          <w:rFonts w:cstheme="minorHAnsi"/>
          <w:i/>
          <w:iCs/>
          <w:lang w:val="fr-FR"/>
        </w:rPr>
        <w:t>ni</w:t>
      </w:r>
      <w:r w:rsidRPr="00745C11">
        <w:rPr>
          <w:rFonts w:cstheme="minorHAnsi"/>
          <w:i/>
          <w:iCs/>
          <w:lang w:val="fr-FR"/>
        </w:rPr>
        <w:t xml:space="preserve"> garder les yeux ouverts. </w:t>
      </w:r>
    </w:p>
    <w:p w14:paraId="742091EB" w14:textId="0F0FBF0B" w:rsidR="00617A39" w:rsidRPr="00745C11" w:rsidRDefault="00617A39" w:rsidP="00617A39">
      <w:pPr>
        <w:rPr>
          <w:rFonts w:cstheme="minorHAnsi"/>
          <w:i/>
          <w:iCs/>
          <w:lang w:val="fr-FR"/>
        </w:rPr>
      </w:pPr>
      <w:r w:rsidRPr="00745C11">
        <w:rPr>
          <w:rFonts w:cstheme="minorHAnsi"/>
          <w:i/>
          <w:iCs/>
          <w:lang w:val="fr-FR"/>
        </w:rPr>
        <w:t xml:space="preserve">Je suis sous </w:t>
      </w:r>
      <w:r w:rsidR="00B811B6" w:rsidRPr="00745C11">
        <w:rPr>
          <w:rFonts w:cstheme="minorHAnsi"/>
          <w:i/>
          <w:iCs/>
          <w:lang w:val="fr-FR"/>
        </w:rPr>
        <w:t>M</w:t>
      </w:r>
      <w:r w:rsidR="00B822E5">
        <w:rPr>
          <w:rFonts w:cstheme="minorHAnsi"/>
          <w:i/>
          <w:iCs/>
          <w:lang w:val="fr-FR"/>
        </w:rPr>
        <w:t>e</w:t>
      </w:r>
      <w:r w:rsidRPr="00745C11">
        <w:rPr>
          <w:rFonts w:cstheme="minorHAnsi"/>
          <w:i/>
          <w:iCs/>
          <w:lang w:val="fr-FR"/>
        </w:rPr>
        <w:t xml:space="preserve">drol 6.0 mg une fois </w:t>
      </w:r>
      <w:r w:rsidR="00B811B6" w:rsidRPr="00745C11">
        <w:rPr>
          <w:rFonts w:cstheme="minorHAnsi"/>
          <w:i/>
          <w:iCs/>
          <w:lang w:val="fr-FR"/>
        </w:rPr>
        <w:t>tous les</w:t>
      </w:r>
      <w:r w:rsidRPr="00745C11">
        <w:rPr>
          <w:rFonts w:cstheme="minorHAnsi"/>
          <w:i/>
          <w:iCs/>
          <w:lang w:val="fr-FR"/>
        </w:rPr>
        <w:t xml:space="preserve"> deux jours depuis mai 2018 </w:t>
      </w:r>
      <w:r w:rsidR="00B811B6" w:rsidRPr="00745C11">
        <w:rPr>
          <w:rFonts w:cstheme="minorHAnsi"/>
          <w:i/>
          <w:iCs/>
          <w:lang w:val="fr-FR"/>
        </w:rPr>
        <w:t>où</w:t>
      </w:r>
      <w:r w:rsidRPr="00745C11">
        <w:rPr>
          <w:rFonts w:cstheme="minorHAnsi"/>
          <w:i/>
          <w:iCs/>
          <w:lang w:val="fr-FR"/>
        </w:rPr>
        <w:t xml:space="preserve"> j’ai eu une diplopie </w:t>
      </w:r>
      <w:r w:rsidR="00B822E5" w:rsidRPr="00745C11">
        <w:rPr>
          <w:rFonts w:cstheme="minorHAnsi"/>
          <w:i/>
          <w:iCs/>
          <w:lang w:val="fr-FR"/>
        </w:rPr>
        <w:t>pendant 5</w:t>
      </w:r>
      <w:r w:rsidRPr="00745C11">
        <w:rPr>
          <w:rFonts w:cstheme="minorHAnsi"/>
          <w:i/>
          <w:iCs/>
          <w:lang w:val="fr-FR"/>
        </w:rPr>
        <w:t xml:space="preserve"> semaines</w:t>
      </w:r>
      <w:r w:rsidR="00B811B6" w:rsidRPr="00745C11">
        <w:rPr>
          <w:rFonts w:cstheme="minorHAnsi"/>
          <w:i/>
          <w:iCs/>
          <w:lang w:val="fr-FR"/>
        </w:rPr>
        <w:t xml:space="preserve"> </w:t>
      </w:r>
      <w:r w:rsidRPr="00745C11">
        <w:rPr>
          <w:rFonts w:cstheme="minorHAnsi"/>
          <w:i/>
          <w:iCs/>
          <w:lang w:val="fr-FR"/>
        </w:rPr>
        <w:t>(horizontale, une image au-dessus de l’autre)</w:t>
      </w:r>
      <w:r w:rsidR="00B811B6" w:rsidRPr="00745C11">
        <w:rPr>
          <w:rFonts w:cstheme="minorHAnsi"/>
          <w:i/>
          <w:iCs/>
          <w:lang w:val="fr-FR"/>
        </w:rPr>
        <w:t>. Et du M</w:t>
      </w:r>
      <w:r w:rsidRPr="00745C11">
        <w:rPr>
          <w:rFonts w:cstheme="minorHAnsi"/>
          <w:i/>
          <w:iCs/>
          <w:lang w:val="fr-FR"/>
        </w:rPr>
        <w:t>estinon 10 mg 3 à 4 fois par jour depuis 3 ans</w:t>
      </w:r>
      <w:r w:rsidR="00B811B6" w:rsidRPr="00745C11">
        <w:rPr>
          <w:rFonts w:cstheme="minorHAnsi"/>
          <w:i/>
          <w:iCs/>
          <w:lang w:val="fr-FR"/>
        </w:rPr>
        <w:t xml:space="preserve"> </w:t>
      </w:r>
      <w:r w:rsidR="00B822E5" w:rsidRPr="00745C11">
        <w:rPr>
          <w:rFonts w:cstheme="minorHAnsi"/>
          <w:i/>
          <w:iCs/>
          <w:lang w:val="fr-FR"/>
        </w:rPr>
        <w:t>(8</w:t>
      </w:r>
      <w:r w:rsidRPr="00745C11">
        <w:rPr>
          <w:rFonts w:cstheme="minorHAnsi"/>
          <w:i/>
          <w:iCs/>
          <w:lang w:val="fr-FR"/>
        </w:rPr>
        <w:t>-12-16-20 h)</w:t>
      </w:r>
      <w:r w:rsidR="00B811B6" w:rsidRPr="00745C11">
        <w:rPr>
          <w:rFonts w:cstheme="minorHAnsi"/>
          <w:i/>
          <w:iCs/>
          <w:lang w:val="fr-FR"/>
        </w:rPr>
        <w:t>.</w:t>
      </w:r>
    </w:p>
    <w:p w14:paraId="208AEC12" w14:textId="77777777" w:rsidR="00617A39" w:rsidRDefault="00617A39" w:rsidP="00617A39">
      <w:pPr>
        <w:rPr>
          <w:rFonts w:cstheme="minorHAnsi"/>
          <w:i/>
          <w:iCs/>
          <w:lang w:val="fr-FR"/>
        </w:rPr>
      </w:pPr>
      <w:r w:rsidRPr="00745C11">
        <w:rPr>
          <w:rFonts w:cstheme="minorHAnsi"/>
          <w:i/>
          <w:iCs/>
          <w:lang w:val="fr-FR"/>
        </w:rPr>
        <w:t>Les plaintes principales se situent dans le côté gauche de mon corps. Mes paupières tombent, je vois les objets en double</w:t>
      </w:r>
      <w:r w:rsidR="00B811B6" w:rsidRPr="00745C11">
        <w:rPr>
          <w:rFonts w:cstheme="minorHAnsi"/>
          <w:i/>
          <w:iCs/>
          <w:lang w:val="fr-FR"/>
        </w:rPr>
        <w:t>,</w:t>
      </w:r>
      <w:r w:rsidRPr="00745C11">
        <w:rPr>
          <w:rFonts w:cstheme="minorHAnsi"/>
          <w:i/>
          <w:iCs/>
          <w:lang w:val="fr-FR"/>
        </w:rPr>
        <w:t xml:space="preserve"> et mastiquer et parler sont souvent très difficiles.</w:t>
      </w:r>
    </w:p>
    <w:p w14:paraId="4549AA5A" w14:textId="77777777" w:rsidR="00F938CB" w:rsidRPr="00745C11" w:rsidRDefault="00F938CB" w:rsidP="00F938CB">
      <w:pPr>
        <w:rPr>
          <w:rFonts w:cstheme="minorHAnsi"/>
          <w:i/>
          <w:iCs/>
          <w:lang w:val="fr-FR"/>
        </w:rPr>
      </w:pPr>
      <w:r w:rsidRPr="00745C11">
        <w:rPr>
          <w:rFonts w:cstheme="minorHAnsi"/>
          <w:i/>
          <w:iCs/>
          <w:lang w:val="fr-FR"/>
        </w:rPr>
        <w:t xml:space="preserve">Le petit doigt et le majeur gauches s’étirent difficilement, j’ai le pied </w:t>
      </w:r>
      <w:r>
        <w:rPr>
          <w:rFonts w:cstheme="minorHAnsi"/>
          <w:i/>
          <w:iCs/>
          <w:lang w:val="fr-FR"/>
        </w:rPr>
        <w:t xml:space="preserve">qui </w:t>
      </w:r>
      <w:r w:rsidRPr="00745C11">
        <w:rPr>
          <w:rFonts w:cstheme="minorHAnsi"/>
          <w:i/>
          <w:iCs/>
          <w:lang w:val="fr-FR"/>
        </w:rPr>
        <w:t>tomb</w:t>
      </w:r>
      <w:r>
        <w:rPr>
          <w:rFonts w:cstheme="minorHAnsi"/>
          <w:i/>
          <w:iCs/>
          <w:lang w:val="fr-FR"/>
        </w:rPr>
        <w:t>e</w:t>
      </w:r>
      <w:r w:rsidRPr="00745C11">
        <w:rPr>
          <w:rFonts w:cstheme="minorHAnsi"/>
          <w:i/>
          <w:iCs/>
          <w:lang w:val="fr-FR"/>
        </w:rPr>
        <w:t xml:space="preserve"> à gauche. La nuit je suis réveillée par des crampes dans les jambes. Mes muscles sont rarement calmes, il y a des tremblements dans mes membres, surtout les jambes, dans une moindre mesure les bras. Parfois je vois bouger les muscles (fasciculations)</w:t>
      </w:r>
    </w:p>
    <w:p w14:paraId="4DDE7F6B" w14:textId="77777777" w:rsidR="00F938CB" w:rsidRPr="00745C11" w:rsidRDefault="00F938CB" w:rsidP="00F938CB">
      <w:pPr>
        <w:rPr>
          <w:rFonts w:cstheme="minorHAnsi"/>
          <w:i/>
          <w:iCs/>
          <w:lang w:val="fr-FR"/>
        </w:rPr>
      </w:pPr>
      <w:r w:rsidRPr="00745C11">
        <w:rPr>
          <w:rFonts w:cstheme="minorHAnsi"/>
          <w:i/>
          <w:iCs/>
          <w:lang w:val="fr-FR"/>
        </w:rPr>
        <w:t>Ma stabilité a diminué, je tombe fréquemment, sans avertissement. Je laisse tomber des objets trop fréquemment.</w:t>
      </w:r>
    </w:p>
    <w:p w14:paraId="5BDD04A1" w14:textId="77777777" w:rsidR="00F938CB" w:rsidRPr="00745C11" w:rsidRDefault="00F938CB" w:rsidP="00F938CB">
      <w:pPr>
        <w:rPr>
          <w:rFonts w:cstheme="minorHAnsi"/>
          <w:i/>
          <w:iCs/>
          <w:lang w:val="fr-FR"/>
        </w:rPr>
      </w:pPr>
      <w:r w:rsidRPr="00745C11">
        <w:rPr>
          <w:rFonts w:cstheme="minorHAnsi"/>
          <w:i/>
          <w:iCs/>
          <w:lang w:val="fr-FR"/>
        </w:rPr>
        <w:t>On a enlevé le thymus, et pour avoir un accès plus direct on a provoqué une atélectasie du poumon gauche, mais on a heurté le nerf phrénique et il en résulte une paralysie du diaphragme avec élévation. Et une diminution de la capacité respiratoire.</w:t>
      </w:r>
    </w:p>
    <w:p w14:paraId="5199AEA4" w14:textId="77777777" w:rsidR="00F938CB" w:rsidRPr="00745C11" w:rsidRDefault="00F938CB" w:rsidP="00F938CB">
      <w:pPr>
        <w:rPr>
          <w:rFonts w:cstheme="minorHAnsi"/>
          <w:i/>
          <w:iCs/>
          <w:lang w:val="fr-FR"/>
        </w:rPr>
      </w:pPr>
      <w:r w:rsidRPr="00745C11">
        <w:rPr>
          <w:rFonts w:cstheme="minorHAnsi"/>
          <w:i/>
          <w:iCs/>
          <w:lang w:val="fr-FR"/>
        </w:rPr>
        <w:t>Ma vitalité a diminué beaucoup, j’essaie de vivre le plus mesurément possible. C’est difficile</w:t>
      </w:r>
      <w:r>
        <w:rPr>
          <w:rFonts w:cstheme="minorHAnsi"/>
          <w:i/>
          <w:iCs/>
          <w:lang w:val="fr-FR"/>
        </w:rPr>
        <w:t xml:space="preserve"> pour </w:t>
      </w:r>
      <w:r w:rsidRPr="00745C11">
        <w:rPr>
          <w:rFonts w:cstheme="minorHAnsi"/>
          <w:i/>
          <w:iCs/>
          <w:lang w:val="fr-FR"/>
        </w:rPr>
        <w:t>moi, qui étais toujours pleine d’énergie.</w:t>
      </w:r>
    </w:p>
    <w:p w14:paraId="682AF22F" w14:textId="77777777" w:rsidR="00F938CB" w:rsidRPr="00745C11" w:rsidRDefault="00F938CB" w:rsidP="00F938CB">
      <w:pPr>
        <w:rPr>
          <w:rFonts w:cstheme="minorHAnsi"/>
          <w:lang w:val="fr-FR"/>
        </w:rPr>
      </w:pPr>
      <w:r w:rsidRPr="00745C11">
        <w:rPr>
          <w:rFonts w:cstheme="minorHAnsi"/>
          <w:i/>
          <w:iCs/>
          <w:lang w:val="fr-FR"/>
        </w:rPr>
        <w:t>Je suis hypersensible, j’ai dû apprendre à gérer les stimuli autour de moi</w:t>
      </w:r>
      <w:r w:rsidRPr="00745C11">
        <w:rPr>
          <w:rFonts w:cstheme="minorHAnsi"/>
          <w:lang w:val="fr-FR"/>
        </w:rPr>
        <w:t>. »</w:t>
      </w:r>
    </w:p>
    <w:p w14:paraId="4A310722" w14:textId="77777777" w:rsidR="00F938CB" w:rsidRPr="00745C11" w:rsidRDefault="00F938CB" w:rsidP="00F938CB">
      <w:pPr>
        <w:rPr>
          <w:rFonts w:cstheme="minorHAnsi"/>
          <w:b/>
          <w:bCs/>
          <w:u w:val="single"/>
          <w:lang w:val="fr-FR"/>
        </w:rPr>
      </w:pPr>
      <w:r w:rsidRPr="00745C11">
        <w:rPr>
          <w:rFonts w:cstheme="minorHAnsi"/>
          <w:b/>
          <w:bCs/>
          <w:u w:val="single"/>
          <w:lang w:val="fr-FR"/>
        </w:rPr>
        <w:t>Antécédents médicaux</w:t>
      </w:r>
    </w:p>
    <w:p w14:paraId="31688786" w14:textId="77777777" w:rsidR="00F938CB" w:rsidRPr="00745C11" w:rsidRDefault="00F938CB" w:rsidP="00F938CB">
      <w:pPr>
        <w:spacing w:after="0"/>
        <w:rPr>
          <w:rFonts w:cstheme="minorHAnsi"/>
          <w:lang w:val="fr-FR"/>
        </w:rPr>
      </w:pPr>
      <w:r w:rsidRPr="00745C11">
        <w:rPr>
          <w:rFonts w:cstheme="minorHAnsi"/>
          <w:lang w:val="fr-FR"/>
        </w:rPr>
        <w:t>-</w:t>
      </w:r>
      <w:r>
        <w:rPr>
          <w:rFonts w:cstheme="minorHAnsi"/>
          <w:lang w:val="fr-FR"/>
        </w:rPr>
        <w:t xml:space="preserve"> </w:t>
      </w:r>
      <w:r w:rsidRPr="00745C11">
        <w:rPr>
          <w:rFonts w:cstheme="minorHAnsi"/>
          <w:lang w:val="fr-FR"/>
        </w:rPr>
        <w:t>Elle a deux filles.</w:t>
      </w:r>
    </w:p>
    <w:p w14:paraId="619BD19C" w14:textId="77777777" w:rsidR="00F938CB" w:rsidRPr="00745C11" w:rsidRDefault="00F938CB" w:rsidP="00F938CB">
      <w:pPr>
        <w:spacing w:after="0"/>
        <w:rPr>
          <w:rFonts w:cstheme="minorHAnsi"/>
          <w:i/>
          <w:iCs/>
          <w:lang w:val="fr-FR"/>
        </w:rPr>
      </w:pPr>
      <w:r w:rsidRPr="00745C11">
        <w:rPr>
          <w:rFonts w:cstheme="minorHAnsi"/>
          <w:i/>
          <w:iCs/>
          <w:lang w:val="fr-FR"/>
        </w:rPr>
        <w:t>« Mon premier accouchement a été lent et très difficile. Ma fille est presque mort-née en hypoxémie grave et a dû être réanimée par l’anesthésiste. J’avais du mal à lâcher prise, j’étais trop stressée. Heureusement ma fille s’en est sortie sans conséquences graves et chroniques.</w:t>
      </w:r>
    </w:p>
    <w:p w14:paraId="31C54735" w14:textId="77777777" w:rsidR="00F938CB" w:rsidRPr="00745C11" w:rsidRDefault="00F938CB" w:rsidP="00F938CB">
      <w:pPr>
        <w:rPr>
          <w:rFonts w:cstheme="minorHAnsi"/>
          <w:i/>
          <w:iCs/>
          <w:lang w:val="fr-FR"/>
        </w:rPr>
      </w:pPr>
      <w:r w:rsidRPr="00745C11">
        <w:rPr>
          <w:rFonts w:cstheme="minorHAnsi"/>
          <w:i/>
          <w:iCs/>
          <w:lang w:val="fr-FR"/>
        </w:rPr>
        <w:t>Le deuxième accouchement a été provoqué. </w:t>
      </w:r>
    </w:p>
    <w:p w14:paraId="1FB50F9F" w14:textId="77777777" w:rsidR="00F938CB" w:rsidRPr="00745C11" w:rsidRDefault="00F938CB" w:rsidP="00F938CB">
      <w:pPr>
        <w:rPr>
          <w:rFonts w:cstheme="minorHAnsi"/>
          <w:i/>
          <w:iCs/>
          <w:lang w:val="fr-FR"/>
        </w:rPr>
      </w:pPr>
      <w:r w:rsidRPr="00745C11">
        <w:rPr>
          <w:rFonts w:cstheme="minorHAnsi"/>
          <w:i/>
          <w:iCs/>
          <w:lang w:val="fr-FR"/>
        </w:rPr>
        <w:lastRenderedPageBreak/>
        <w:t>-</w:t>
      </w:r>
      <w:r>
        <w:rPr>
          <w:rFonts w:cstheme="minorHAnsi"/>
          <w:i/>
          <w:iCs/>
          <w:lang w:val="fr-FR"/>
        </w:rPr>
        <w:t xml:space="preserve"> </w:t>
      </w:r>
      <w:r w:rsidRPr="00745C11">
        <w:rPr>
          <w:rFonts w:cstheme="minorHAnsi"/>
          <w:i/>
          <w:iCs/>
          <w:lang w:val="fr-FR"/>
        </w:rPr>
        <w:t xml:space="preserve">Des </w:t>
      </w:r>
      <w:r w:rsidRPr="00745C11">
        <w:rPr>
          <w:rFonts w:cstheme="minorHAnsi"/>
          <w:b/>
          <w:bCs/>
          <w:i/>
          <w:iCs/>
          <w:u w:val="single"/>
          <w:lang w:val="fr-FR"/>
        </w:rPr>
        <w:t>fissures anales</w:t>
      </w:r>
      <w:r w:rsidRPr="00745C11">
        <w:rPr>
          <w:rFonts w:cstheme="minorHAnsi"/>
          <w:i/>
          <w:iCs/>
          <w:lang w:val="fr-FR"/>
        </w:rPr>
        <w:t xml:space="preserve"> depuis l’âge de 15 ans, avec 7 interventions chirurgicales. </w:t>
      </w:r>
    </w:p>
    <w:p w14:paraId="00250CE6" w14:textId="77777777" w:rsidR="00F938CB" w:rsidRPr="00745C11" w:rsidRDefault="00F938CB" w:rsidP="00F938CB">
      <w:pPr>
        <w:rPr>
          <w:rFonts w:cstheme="minorHAnsi"/>
          <w:i/>
          <w:iCs/>
          <w:lang w:val="fr-FR"/>
        </w:rPr>
      </w:pPr>
      <w:r w:rsidRPr="00745C11">
        <w:rPr>
          <w:rFonts w:cstheme="minorHAnsi"/>
          <w:i/>
          <w:iCs/>
          <w:lang w:val="fr-FR"/>
        </w:rPr>
        <w:t>Depuis l’âge de 31</w:t>
      </w:r>
      <w:r>
        <w:rPr>
          <w:rFonts w:cstheme="minorHAnsi"/>
          <w:i/>
          <w:iCs/>
          <w:lang w:val="fr-FR"/>
        </w:rPr>
        <w:t xml:space="preserve"> </w:t>
      </w:r>
      <w:r w:rsidRPr="00745C11">
        <w:rPr>
          <w:rFonts w:cstheme="minorHAnsi"/>
          <w:i/>
          <w:iCs/>
          <w:lang w:val="fr-FR"/>
        </w:rPr>
        <w:t>ans l’homéopathie m’a sauvée ! Les fissures causaient des hémorragies anales, des douleurs atroces, je mordais les rideaux, jusqu’à l’évanouissement.</w:t>
      </w:r>
    </w:p>
    <w:p w14:paraId="286C87A2" w14:textId="77777777" w:rsidR="00F938CB" w:rsidRPr="00745C11" w:rsidRDefault="00F938CB" w:rsidP="00F938CB">
      <w:pPr>
        <w:rPr>
          <w:rFonts w:cstheme="minorHAnsi"/>
          <w:i/>
          <w:iCs/>
          <w:lang w:val="fr-FR"/>
        </w:rPr>
      </w:pPr>
      <w:r w:rsidRPr="00745C11">
        <w:rPr>
          <w:rFonts w:cstheme="minorHAnsi"/>
          <w:i/>
          <w:iCs/>
          <w:lang w:val="fr-FR"/>
        </w:rPr>
        <w:t xml:space="preserve">En décembre on a </w:t>
      </w:r>
      <w:r w:rsidRPr="00745C11">
        <w:rPr>
          <w:rFonts w:cstheme="minorHAnsi"/>
          <w:b/>
          <w:bCs/>
          <w:i/>
          <w:iCs/>
          <w:u w:val="single"/>
          <w:lang w:val="fr-FR"/>
        </w:rPr>
        <w:t>enlevé le thymus</w:t>
      </w:r>
      <w:r w:rsidRPr="00745C11">
        <w:rPr>
          <w:rFonts w:cstheme="minorHAnsi"/>
          <w:i/>
          <w:iCs/>
          <w:lang w:val="fr-FR"/>
        </w:rPr>
        <w:t xml:space="preserve"> qui était trop grand, avec un taux de graisses très élevé. Le but</w:t>
      </w:r>
      <w:r>
        <w:rPr>
          <w:rFonts w:cstheme="minorHAnsi"/>
          <w:i/>
          <w:iCs/>
          <w:lang w:val="fr-FR"/>
        </w:rPr>
        <w:t xml:space="preserve"> </w:t>
      </w:r>
      <w:r w:rsidRPr="00745C11">
        <w:rPr>
          <w:rFonts w:cstheme="minorHAnsi"/>
          <w:i/>
          <w:iCs/>
          <w:lang w:val="fr-FR"/>
        </w:rPr>
        <w:t>était de l’enlever à cause de la myasthénie. Le résultat a été une amélioration légère.</w:t>
      </w:r>
    </w:p>
    <w:p w14:paraId="669C0E8B" w14:textId="77777777" w:rsidR="00F938CB" w:rsidRPr="00745C11" w:rsidRDefault="00F938CB" w:rsidP="00F938CB">
      <w:pPr>
        <w:rPr>
          <w:rFonts w:cstheme="minorHAnsi"/>
          <w:i/>
          <w:iCs/>
          <w:lang w:val="fr-FR"/>
        </w:rPr>
      </w:pPr>
      <w:r w:rsidRPr="00745C11">
        <w:rPr>
          <w:rFonts w:cstheme="minorHAnsi"/>
          <w:i/>
          <w:iCs/>
          <w:lang w:val="fr-FR"/>
        </w:rPr>
        <w:t>J’ai pris de l’homéopathie depuis 1993 prescrite par le même homéopathe que je voyais 3 fois par an. Il m’a toujours aidée jusqu’au diagnostic de myasthénie. »</w:t>
      </w:r>
    </w:p>
    <w:p w14:paraId="0BE6D7AC" w14:textId="77777777" w:rsidR="00F938CB" w:rsidRPr="00745C11" w:rsidRDefault="00F938CB" w:rsidP="00F938CB">
      <w:pPr>
        <w:rPr>
          <w:rFonts w:cstheme="minorHAnsi"/>
          <w:b/>
          <w:bCs/>
          <w:u w:val="single"/>
          <w:lang w:val="fr-FR"/>
        </w:rPr>
      </w:pPr>
      <w:r w:rsidRPr="00745C11">
        <w:rPr>
          <w:rFonts w:cstheme="minorHAnsi"/>
          <w:b/>
          <w:bCs/>
          <w:u w:val="single"/>
          <w:lang w:val="fr-FR"/>
        </w:rPr>
        <w:t>Antécédents familiaux</w:t>
      </w:r>
    </w:p>
    <w:p w14:paraId="31EC878D" w14:textId="77777777" w:rsidR="00F938CB" w:rsidRPr="00745C11" w:rsidRDefault="00F938CB" w:rsidP="00F938CB">
      <w:pPr>
        <w:rPr>
          <w:rFonts w:cstheme="minorHAnsi"/>
          <w:lang w:val="fr-FR"/>
        </w:rPr>
      </w:pPr>
      <w:r w:rsidRPr="00745C11">
        <w:rPr>
          <w:rFonts w:cstheme="minorHAnsi"/>
          <w:lang w:val="fr-FR"/>
        </w:rPr>
        <w:t xml:space="preserve">Son père est mort </w:t>
      </w:r>
      <w:r>
        <w:rPr>
          <w:rFonts w:cstheme="minorHAnsi"/>
          <w:lang w:val="fr-FR"/>
        </w:rPr>
        <w:t>à l’</w:t>
      </w:r>
      <w:r w:rsidRPr="00745C11">
        <w:rPr>
          <w:rFonts w:cstheme="minorHAnsi"/>
          <w:lang w:val="fr-FR"/>
        </w:rPr>
        <w:t>âg</w:t>
      </w:r>
      <w:r>
        <w:rPr>
          <w:rFonts w:cstheme="minorHAnsi"/>
          <w:lang w:val="fr-FR"/>
        </w:rPr>
        <w:t>e</w:t>
      </w:r>
      <w:r w:rsidRPr="00745C11">
        <w:rPr>
          <w:rFonts w:cstheme="minorHAnsi"/>
          <w:lang w:val="fr-FR"/>
        </w:rPr>
        <w:t xml:space="preserve"> de 75 ans d’un cancer du côlon.</w:t>
      </w:r>
    </w:p>
    <w:p w14:paraId="5A18EA30" w14:textId="77777777" w:rsidR="00F938CB" w:rsidRPr="00B822E5" w:rsidRDefault="00F938CB" w:rsidP="00F938CB">
      <w:pPr>
        <w:rPr>
          <w:rFonts w:cstheme="minorHAnsi"/>
          <w:spacing w:val="-2"/>
          <w:lang w:val="fr-FR"/>
        </w:rPr>
      </w:pPr>
      <w:r w:rsidRPr="00B822E5">
        <w:rPr>
          <w:rFonts w:cstheme="minorHAnsi"/>
          <w:spacing w:val="-2"/>
          <w:lang w:val="fr-FR"/>
        </w:rPr>
        <w:t>Sa mère a eu un cancer du sein à l’âge de 83 ans, mais elle vit encore, elle est aussi diabétique (type II).</w:t>
      </w:r>
    </w:p>
    <w:p w14:paraId="08DD1599" w14:textId="77777777" w:rsidR="00F938CB" w:rsidRPr="00745C11" w:rsidRDefault="00F938CB" w:rsidP="00F938CB">
      <w:pPr>
        <w:rPr>
          <w:rFonts w:cstheme="minorHAnsi"/>
          <w:b/>
          <w:bCs/>
          <w:u w:val="single"/>
          <w:lang w:val="fr-FR"/>
        </w:rPr>
      </w:pPr>
      <w:r w:rsidRPr="00745C11">
        <w:rPr>
          <w:rFonts w:cstheme="minorHAnsi"/>
          <w:lang w:val="fr-FR"/>
        </w:rPr>
        <w:t>Une grand-mère est morte d’un cancer de l’estomac à l’âge de 54 ans.</w:t>
      </w:r>
    </w:p>
    <w:p w14:paraId="2492401D" w14:textId="77777777" w:rsidR="00F938CB" w:rsidRPr="00745C11" w:rsidRDefault="00F938CB" w:rsidP="00F938CB">
      <w:pPr>
        <w:rPr>
          <w:rFonts w:cstheme="minorHAnsi"/>
          <w:b/>
          <w:bCs/>
          <w:u w:val="single"/>
          <w:lang w:val="fr-FR"/>
        </w:rPr>
      </w:pPr>
      <w:r w:rsidRPr="00745C11">
        <w:rPr>
          <w:rFonts w:cstheme="minorHAnsi"/>
          <w:b/>
          <w:bCs/>
          <w:u w:val="single"/>
          <w:lang w:val="fr-FR"/>
        </w:rPr>
        <w:t>Symptômes locaux et généraux</w:t>
      </w:r>
    </w:p>
    <w:p w14:paraId="19B24E7C" w14:textId="77777777" w:rsidR="00F938CB" w:rsidRPr="00745C11" w:rsidRDefault="00F938CB" w:rsidP="00F938CB">
      <w:pPr>
        <w:rPr>
          <w:rFonts w:cstheme="minorHAnsi"/>
          <w:i/>
          <w:iCs/>
          <w:lang w:val="fr-FR"/>
        </w:rPr>
      </w:pPr>
      <w:r w:rsidRPr="00745C11">
        <w:rPr>
          <w:rFonts w:cstheme="minorHAnsi"/>
          <w:i/>
          <w:iCs/>
          <w:lang w:val="fr-FR"/>
        </w:rPr>
        <w:t>« J’ai un bon appétit. Je mange peu de sucreries, avec une préférence pour les aliments amers et acides. Je mange quand je me sens émotionnelle. Sous cortisone j’ai pris entre 5 et 10 kg, ma taille de robe a augmenté de 38 à 42.</w:t>
      </w:r>
    </w:p>
    <w:p w14:paraId="6879BC7E" w14:textId="77777777" w:rsidR="00F938CB" w:rsidRPr="00745C11" w:rsidRDefault="00F938CB" w:rsidP="00F938CB">
      <w:pPr>
        <w:rPr>
          <w:rFonts w:cstheme="minorHAnsi"/>
          <w:i/>
          <w:iCs/>
          <w:lang w:val="fr-FR"/>
        </w:rPr>
      </w:pPr>
      <w:r w:rsidRPr="00745C11">
        <w:rPr>
          <w:rFonts w:cstheme="minorHAnsi"/>
          <w:i/>
          <w:iCs/>
          <w:lang w:val="fr-FR"/>
        </w:rPr>
        <w:t>Je supporte mal l’alcool, et dès</w:t>
      </w:r>
      <w:r>
        <w:rPr>
          <w:rFonts w:cstheme="minorHAnsi"/>
          <w:i/>
          <w:iCs/>
          <w:lang w:val="fr-FR"/>
        </w:rPr>
        <w:t xml:space="preserve"> que</w:t>
      </w:r>
      <w:r w:rsidRPr="00745C11">
        <w:rPr>
          <w:rFonts w:cstheme="minorHAnsi"/>
          <w:i/>
          <w:iCs/>
          <w:lang w:val="fr-FR"/>
        </w:rPr>
        <w:t xml:space="preserve"> je mange des sucreries, je ne peux plus m’arrêter. Ma vitalité et ma nourriture m’ont toujours préoccupée.</w:t>
      </w:r>
    </w:p>
    <w:p w14:paraId="214118A0" w14:textId="77777777" w:rsidR="00F938CB" w:rsidRPr="00745C11" w:rsidRDefault="00F938CB" w:rsidP="00F938CB">
      <w:pPr>
        <w:rPr>
          <w:rFonts w:cstheme="minorHAnsi"/>
          <w:i/>
          <w:iCs/>
          <w:lang w:val="fr-FR"/>
        </w:rPr>
      </w:pPr>
      <w:r w:rsidRPr="00745C11">
        <w:rPr>
          <w:rFonts w:cstheme="minorHAnsi"/>
          <w:i/>
          <w:iCs/>
          <w:lang w:val="fr-FR"/>
        </w:rPr>
        <w:t>Ma digestion a toujours été bonne, mais depuis la cortisone l’estomac réclame.</w:t>
      </w:r>
      <w:r>
        <w:rPr>
          <w:rFonts w:cstheme="minorHAnsi"/>
          <w:i/>
          <w:iCs/>
          <w:lang w:val="fr-FR"/>
        </w:rPr>
        <w:t xml:space="preserve"> </w:t>
      </w:r>
      <w:r w:rsidRPr="00745C11">
        <w:rPr>
          <w:rFonts w:cstheme="minorHAnsi"/>
          <w:i/>
          <w:iCs/>
          <w:lang w:val="fr-FR"/>
        </w:rPr>
        <w:t>Les selles sont bonnes.</w:t>
      </w:r>
    </w:p>
    <w:p w14:paraId="595A6659" w14:textId="77777777" w:rsidR="00F938CB" w:rsidRPr="00745C11" w:rsidRDefault="00F938CB" w:rsidP="00F938CB">
      <w:pPr>
        <w:rPr>
          <w:rFonts w:cstheme="minorHAnsi"/>
          <w:i/>
          <w:iCs/>
          <w:lang w:val="fr-FR"/>
        </w:rPr>
      </w:pPr>
      <w:r w:rsidRPr="00745C11">
        <w:rPr>
          <w:rFonts w:cstheme="minorHAnsi"/>
          <w:i/>
          <w:iCs/>
          <w:lang w:val="fr-FR"/>
        </w:rPr>
        <w:t>Le Mestinon cause un besoin urgent d’uriner, mais encore contrôlable.</w:t>
      </w:r>
    </w:p>
    <w:p w14:paraId="7C155552" w14:textId="77777777" w:rsidR="00F938CB" w:rsidRPr="00745C11" w:rsidRDefault="00F938CB" w:rsidP="00F938CB">
      <w:pPr>
        <w:rPr>
          <w:rFonts w:cstheme="minorHAnsi"/>
          <w:i/>
          <w:iCs/>
          <w:lang w:val="fr-FR"/>
        </w:rPr>
      </w:pPr>
      <w:r w:rsidRPr="00745C11">
        <w:rPr>
          <w:rFonts w:cstheme="minorHAnsi"/>
          <w:i/>
          <w:iCs/>
          <w:lang w:val="fr-FR"/>
        </w:rPr>
        <w:t>Je dors bien, 8 heures avec une sieste d’une demi-heure. Je dors sur le côté, sauf pendant la sieste, alors je dors sur le dos.</w:t>
      </w:r>
    </w:p>
    <w:p w14:paraId="597727B1" w14:textId="77777777" w:rsidR="00F938CB" w:rsidRPr="00745C11" w:rsidRDefault="00F938CB" w:rsidP="00F938CB">
      <w:pPr>
        <w:rPr>
          <w:rFonts w:cstheme="minorHAnsi"/>
          <w:i/>
          <w:iCs/>
          <w:lang w:val="fr-FR"/>
        </w:rPr>
      </w:pPr>
      <w:r w:rsidRPr="00745C11">
        <w:rPr>
          <w:rFonts w:cstheme="minorHAnsi"/>
          <w:i/>
          <w:iCs/>
          <w:lang w:val="fr-FR"/>
        </w:rPr>
        <w:t>Je ne me souviens pas de mes rêves.</w:t>
      </w:r>
    </w:p>
    <w:p w14:paraId="4B3AA9B6" w14:textId="77777777" w:rsidR="00F938CB" w:rsidRPr="00745C11" w:rsidRDefault="00F938CB" w:rsidP="00F938CB">
      <w:pPr>
        <w:rPr>
          <w:rFonts w:cstheme="minorHAnsi"/>
          <w:i/>
          <w:iCs/>
          <w:lang w:val="fr-FR"/>
        </w:rPr>
      </w:pPr>
      <w:r w:rsidRPr="00745C11">
        <w:rPr>
          <w:rFonts w:cstheme="minorHAnsi"/>
          <w:i/>
          <w:iCs/>
          <w:lang w:val="fr-FR"/>
        </w:rPr>
        <w:t>J’ai toujours bien supporté le froid, mais maintenant j’ai les mains et les pieds froids.</w:t>
      </w:r>
    </w:p>
    <w:p w14:paraId="248D80FD" w14:textId="77777777" w:rsidR="00F938CB" w:rsidRPr="00745C11" w:rsidRDefault="00F938CB" w:rsidP="00F938CB">
      <w:pPr>
        <w:rPr>
          <w:rFonts w:cstheme="minorHAnsi"/>
          <w:i/>
          <w:iCs/>
          <w:lang w:val="fr-FR"/>
        </w:rPr>
      </w:pPr>
      <w:r w:rsidRPr="00745C11">
        <w:rPr>
          <w:rFonts w:cstheme="minorHAnsi"/>
          <w:i/>
          <w:iCs/>
          <w:lang w:val="fr-FR"/>
        </w:rPr>
        <w:t>J’aime la chaleur du soleil mais pas du chauffage.</w:t>
      </w:r>
    </w:p>
    <w:p w14:paraId="639A2387" w14:textId="77777777" w:rsidR="00F938CB" w:rsidRPr="00745C11" w:rsidRDefault="00F938CB" w:rsidP="00F938CB">
      <w:pPr>
        <w:rPr>
          <w:rFonts w:cstheme="minorHAnsi"/>
          <w:i/>
          <w:iCs/>
          <w:lang w:val="fr-FR"/>
        </w:rPr>
      </w:pPr>
      <w:r w:rsidRPr="00745C11">
        <w:rPr>
          <w:rFonts w:cstheme="minorHAnsi"/>
          <w:i/>
          <w:iCs/>
          <w:lang w:val="fr-FR"/>
        </w:rPr>
        <w:t>Je ne peux dormir qu’avec la fenêtre ouverte.</w:t>
      </w:r>
    </w:p>
    <w:p w14:paraId="45CF5517" w14:textId="77777777" w:rsidR="00F938CB" w:rsidRPr="00745C11" w:rsidRDefault="00F938CB" w:rsidP="00F938CB">
      <w:pPr>
        <w:rPr>
          <w:rFonts w:cstheme="minorHAnsi"/>
          <w:i/>
          <w:iCs/>
          <w:lang w:val="fr-FR"/>
        </w:rPr>
      </w:pPr>
      <w:r w:rsidRPr="00745C11">
        <w:rPr>
          <w:rFonts w:cstheme="minorHAnsi"/>
          <w:i/>
          <w:iCs/>
          <w:lang w:val="fr-FR"/>
        </w:rPr>
        <w:t>Je n’ai jamais eu de plaintes liées aux menstruations.</w:t>
      </w:r>
    </w:p>
    <w:p w14:paraId="3E00282D" w14:textId="77777777" w:rsidR="00F938CB" w:rsidRPr="00745C11" w:rsidRDefault="00F938CB" w:rsidP="00F938CB">
      <w:pPr>
        <w:rPr>
          <w:rFonts w:cstheme="minorHAnsi"/>
          <w:i/>
          <w:iCs/>
          <w:lang w:val="fr-FR"/>
        </w:rPr>
      </w:pPr>
      <w:r w:rsidRPr="00745C11">
        <w:rPr>
          <w:rFonts w:cstheme="minorHAnsi"/>
          <w:i/>
          <w:iCs/>
          <w:lang w:val="fr-FR"/>
        </w:rPr>
        <w:t>La ménopause est venue soudainement, j’avais 51 ans, et je n’ai jamais eu les plaintes typiques.</w:t>
      </w:r>
    </w:p>
    <w:p w14:paraId="27121181" w14:textId="77777777" w:rsidR="00F938CB" w:rsidRPr="00745C11" w:rsidRDefault="00F938CB" w:rsidP="00F938CB">
      <w:pPr>
        <w:rPr>
          <w:rFonts w:cstheme="minorHAnsi"/>
          <w:i/>
          <w:iCs/>
          <w:lang w:val="fr-FR"/>
        </w:rPr>
      </w:pPr>
      <w:r w:rsidRPr="00745C11">
        <w:rPr>
          <w:rFonts w:cstheme="minorHAnsi"/>
          <w:i/>
          <w:iCs/>
          <w:lang w:val="fr-FR"/>
        </w:rPr>
        <w:t>J’ai une allergie aux chats et à la poussière. Depuis 15 ans. Le contact avec les chats cause des problèmes aux yeux et au nez.</w:t>
      </w:r>
    </w:p>
    <w:p w14:paraId="7B363C74" w14:textId="77777777" w:rsidR="00F938CB" w:rsidRPr="00745C11" w:rsidRDefault="00F938CB" w:rsidP="00F938CB">
      <w:pPr>
        <w:rPr>
          <w:rFonts w:cstheme="minorHAnsi"/>
          <w:i/>
          <w:iCs/>
          <w:lang w:val="fr-FR"/>
        </w:rPr>
      </w:pPr>
      <w:r w:rsidRPr="00745C11">
        <w:rPr>
          <w:rFonts w:cstheme="minorHAnsi"/>
          <w:i/>
          <w:iCs/>
          <w:lang w:val="fr-FR"/>
        </w:rPr>
        <w:t>J’ai toujours eu une chevelure luxuriante, depuis la cortisone j’en ai perdu la moitié ! »</w:t>
      </w:r>
    </w:p>
    <w:p w14:paraId="6ABA2FFD" w14:textId="77777777" w:rsidR="00F938CB" w:rsidRPr="00745C11" w:rsidRDefault="00F938CB" w:rsidP="00F938CB">
      <w:pPr>
        <w:rPr>
          <w:rFonts w:cstheme="minorHAnsi"/>
          <w:b/>
          <w:bCs/>
          <w:i/>
          <w:iCs/>
          <w:u w:val="single"/>
          <w:lang w:val="fr-FR"/>
        </w:rPr>
      </w:pPr>
      <w:r w:rsidRPr="00745C11">
        <w:rPr>
          <w:rFonts w:cstheme="minorHAnsi"/>
          <w:b/>
          <w:bCs/>
          <w:i/>
          <w:iCs/>
          <w:u w:val="single"/>
          <w:lang w:val="fr-FR"/>
        </w:rPr>
        <w:lastRenderedPageBreak/>
        <w:t>Le mental et cycle de vie :</w:t>
      </w:r>
    </w:p>
    <w:p w14:paraId="03CFF4E0" w14:textId="77777777" w:rsidR="00F938CB" w:rsidRPr="00745C11" w:rsidRDefault="00F938CB" w:rsidP="00F938CB">
      <w:pPr>
        <w:rPr>
          <w:rFonts w:cstheme="minorHAnsi"/>
          <w:i/>
          <w:iCs/>
          <w:lang w:val="fr-FR"/>
        </w:rPr>
      </w:pPr>
      <w:r w:rsidRPr="00745C11">
        <w:rPr>
          <w:rFonts w:cstheme="minorHAnsi"/>
          <w:i/>
          <w:iCs/>
          <w:lang w:val="fr-FR"/>
        </w:rPr>
        <w:t>« Maman continue à me raconter qu’elle ne m’a pas voulue, et qu’elle préférait un garçon. Une fille si vite après ma sœur a</w:t>
      </w:r>
      <w:r>
        <w:rPr>
          <w:rFonts w:cstheme="minorHAnsi"/>
          <w:i/>
          <w:iCs/>
          <w:lang w:val="fr-FR"/>
        </w:rPr>
        <w:t>î</w:t>
      </w:r>
      <w:r w:rsidRPr="00745C11">
        <w:rPr>
          <w:rFonts w:cstheme="minorHAnsi"/>
          <w:i/>
          <w:iCs/>
          <w:lang w:val="fr-FR"/>
        </w:rPr>
        <w:t>née, ce n’était pas ce que mon père et elle attendaient. Ma vie a été déterminée fortement par ces mots. J’ai grandi avec ma sœur sans que personne n’ait de problèmes ou de soucis avec moi.</w:t>
      </w:r>
    </w:p>
    <w:p w14:paraId="5BF1E16E" w14:textId="77777777" w:rsidR="00F938CB" w:rsidRPr="00745C11" w:rsidRDefault="00F938CB" w:rsidP="00F938CB">
      <w:pPr>
        <w:rPr>
          <w:rFonts w:cstheme="minorHAnsi"/>
          <w:i/>
          <w:iCs/>
          <w:lang w:val="fr-FR"/>
        </w:rPr>
      </w:pPr>
      <w:r w:rsidRPr="00745C11">
        <w:rPr>
          <w:rFonts w:cstheme="minorHAnsi"/>
          <w:i/>
          <w:iCs/>
          <w:lang w:val="fr-FR"/>
        </w:rPr>
        <w:t>Maman et mes instituteurs me disaient très intelligente mais paresseuse, je ne faisais rien à l’école.</w:t>
      </w:r>
    </w:p>
    <w:p w14:paraId="696231AB" w14:textId="77777777" w:rsidR="00F938CB" w:rsidRPr="00745C11" w:rsidRDefault="00F938CB" w:rsidP="00F938CB">
      <w:pPr>
        <w:rPr>
          <w:rFonts w:cstheme="minorHAnsi"/>
          <w:i/>
          <w:iCs/>
          <w:lang w:val="fr-FR"/>
        </w:rPr>
      </w:pPr>
      <w:r w:rsidRPr="00745C11">
        <w:rPr>
          <w:rFonts w:cstheme="minorHAnsi"/>
          <w:i/>
          <w:iCs/>
          <w:lang w:val="fr-FR"/>
        </w:rPr>
        <w:t>Ma sœur est née en 1960, puis moi en 1961 et mon frère en 1964.</w:t>
      </w:r>
    </w:p>
    <w:p w14:paraId="77185EDC" w14:textId="77777777" w:rsidR="00F938CB" w:rsidRPr="00745C11" w:rsidRDefault="00F938CB" w:rsidP="00F938CB">
      <w:pPr>
        <w:rPr>
          <w:rFonts w:cstheme="minorHAnsi"/>
          <w:i/>
          <w:iCs/>
          <w:lang w:val="fr-FR"/>
        </w:rPr>
      </w:pPr>
      <w:r w:rsidRPr="00745C11">
        <w:rPr>
          <w:rFonts w:cstheme="minorHAnsi"/>
          <w:i/>
          <w:iCs/>
          <w:lang w:val="fr-FR"/>
        </w:rPr>
        <w:t>Je me souviens encore beaucoup de mes années d’enfance et de l’école primaire.</w:t>
      </w:r>
    </w:p>
    <w:p w14:paraId="7CFC13C8" w14:textId="77777777" w:rsidR="00F938CB" w:rsidRPr="00745C11" w:rsidRDefault="00F938CB" w:rsidP="00F938CB">
      <w:pPr>
        <w:rPr>
          <w:rFonts w:cstheme="minorHAnsi"/>
          <w:i/>
          <w:iCs/>
          <w:lang w:val="fr-FR"/>
        </w:rPr>
      </w:pPr>
      <w:bookmarkStart w:id="0" w:name="_Hlk118274513"/>
      <w:r w:rsidRPr="00745C11">
        <w:rPr>
          <w:rFonts w:cstheme="minorHAnsi"/>
          <w:i/>
          <w:iCs/>
          <w:lang w:val="fr-FR"/>
        </w:rPr>
        <w:t>Ma puberté a été très difficile, je me sentais incomprise avec un désir de mort fréquent.</w:t>
      </w:r>
    </w:p>
    <w:bookmarkEnd w:id="0"/>
    <w:p w14:paraId="6D8FD537" w14:textId="77777777" w:rsidR="00F938CB" w:rsidRPr="00745C11" w:rsidRDefault="00F938CB" w:rsidP="00F938CB">
      <w:pPr>
        <w:rPr>
          <w:rFonts w:cstheme="minorHAnsi"/>
          <w:i/>
          <w:iCs/>
          <w:lang w:val="fr-FR"/>
        </w:rPr>
      </w:pPr>
      <w:r w:rsidRPr="00745C11">
        <w:rPr>
          <w:rFonts w:cstheme="minorHAnsi"/>
          <w:i/>
          <w:iCs/>
          <w:lang w:val="fr-FR"/>
        </w:rPr>
        <w:t>Ma vie n’a commencé qu’à Louvain pendant mes études à l’université. J’étais une femme heureuse, dans mon mariage, dans mon travail. Aussi après mon divorce ma vie a été fascinante et précieuse. J’ai pardonné à mon mari et à ma maman et j’ai accepté que la vie m’ait appris plein de choses avec ces évènements. Même ma maladie commence à avoir une place. Seuls les médicaments je ne peux pas accepter. Je veux retourner vers l’homéopathie pour remplacer la chimie.</w:t>
      </w:r>
    </w:p>
    <w:p w14:paraId="41F39F08" w14:textId="77777777" w:rsidR="00F938CB" w:rsidRPr="00745C11" w:rsidRDefault="00F938CB" w:rsidP="00F938CB">
      <w:pPr>
        <w:rPr>
          <w:rFonts w:cstheme="minorHAnsi"/>
          <w:i/>
          <w:iCs/>
          <w:lang w:val="fr-FR"/>
        </w:rPr>
      </w:pPr>
      <w:r w:rsidRPr="00745C11">
        <w:rPr>
          <w:rFonts w:cstheme="minorHAnsi"/>
          <w:i/>
          <w:iCs/>
          <w:lang w:val="fr-FR"/>
        </w:rPr>
        <w:t>Dans ma vie j’ai perdu plusieurs copains qui sont partis avec d’autres filles et femmes. Même histoire avec mon ex-mari.</w:t>
      </w:r>
    </w:p>
    <w:p w14:paraId="3A28E015" w14:textId="77777777" w:rsidR="00F938CB" w:rsidRPr="00745C11" w:rsidRDefault="00F938CB" w:rsidP="00F938CB">
      <w:pPr>
        <w:rPr>
          <w:rFonts w:cstheme="minorHAnsi"/>
          <w:i/>
          <w:iCs/>
          <w:lang w:val="fr-FR"/>
        </w:rPr>
      </w:pPr>
      <w:r w:rsidRPr="00745C11">
        <w:rPr>
          <w:rFonts w:cstheme="minorHAnsi"/>
          <w:i/>
          <w:iCs/>
          <w:lang w:val="fr-FR"/>
        </w:rPr>
        <w:t>Je mets la barre très haut pour moi-même. Je suis ponctuelle et perfectionniste.</w:t>
      </w:r>
    </w:p>
    <w:p w14:paraId="4D2947DD" w14:textId="77777777" w:rsidR="00F938CB" w:rsidRPr="00745C11" w:rsidRDefault="00F938CB" w:rsidP="00F938CB">
      <w:pPr>
        <w:rPr>
          <w:rFonts w:cstheme="minorHAnsi"/>
          <w:i/>
          <w:iCs/>
          <w:lang w:val="fr-FR"/>
        </w:rPr>
      </w:pPr>
      <w:r w:rsidRPr="00745C11">
        <w:rPr>
          <w:rFonts w:cstheme="minorHAnsi"/>
          <w:i/>
          <w:iCs/>
          <w:lang w:val="fr-FR"/>
        </w:rPr>
        <w:t xml:space="preserve">Mon mari a laissé tomber par terre notre fille à l’âge de 3 mois, avec une fracture du crâne comme conséquence. Je me suis mise </w:t>
      </w:r>
      <w:r>
        <w:rPr>
          <w:rFonts w:cstheme="minorHAnsi"/>
          <w:i/>
          <w:iCs/>
          <w:lang w:val="fr-FR"/>
        </w:rPr>
        <w:t>en</w:t>
      </w:r>
      <w:r w:rsidRPr="00745C11">
        <w:rPr>
          <w:rFonts w:cstheme="minorHAnsi"/>
          <w:i/>
          <w:iCs/>
          <w:lang w:val="fr-FR"/>
        </w:rPr>
        <w:t xml:space="preserve"> tête que les enfants n’étaient plus en sécurité chez lui.</w:t>
      </w:r>
    </w:p>
    <w:p w14:paraId="43B6D901" w14:textId="77777777" w:rsidR="00F938CB" w:rsidRPr="00745C11" w:rsidRDefault="00F938CB" w:rsidP="00F938CB">
      <w:pPr>
        <w:rPr>
          <w:rFonts w:cstheme="minorHAnsi"/>
          <w:i/>
          <w:iCs/>
          <w:lang w:val="fr-FR"/>
        </w:rPr>
      </w:pPr>
      <w:r w:rsidRPr="00745C11">
        <w:rPr>
          <w:rFonts w:cstheme="minorHAnsi"/>
          <w:i/>
          <w:iCs/>
          <w:lang w:val="fr-FR"/>
        </w:rPr>
        <w:t>En 1999 nous avons divorcé après 14 ans de vie commune dont 7 années de mariage.</w:t>
      </w:r>
    </w:p>
    <w:p w14:paraId="58AFCE88" w14:textId="77777777" w:rsidR="00F938CB" w:rsidRPr="00745C11" w:rsidRDefault="00F938CB" w:rsidP="00F938CB">
      <w:pPr>
        <w:rPr>
          <w:rFonts w:cstheme="minorHAnsi"/>
          <w:i/>
          <w:iCs/>
          <w:lang w:val="fr-FR"/>
        </w:rPr>
      </w:pPr>
      <w:r w:rsidRPr="00745C11">
        <w:rPr>
          <w:rFonts w:cstheme="minorHAnsi"/>
          <w:i/>
          <w:iCs/>
          <w:lang w:val="fr-FR"/>
        </w:rPr>
        <w:t>J’ai connu deux autres hommes.</w:t>
      </w:r>
      <w:r>
        <w:rPr>
          <w:rFonts w:cstheme="minorHAnsi"/>
          <w:i/>
          <w:iCs/>
          <w:lang w:val="fr-FR"/>
        </w:rPr>
        <w:t xml:space="preserve"> </w:t>
      </w:r>
      <w:r w:rsidRPr="00745C11">
        <w:rPr>
          <w:rFonts w:cstheme="minorHAnsi"/>
          <w:i/>
          <w:iCs/>
          <w:lang w:val="fr-FR"/>
        </w:rPr>
        <w:t>Le premier était alcoolique. La deuxième relation a duré 2 ans (2014).</w:t>
      </w:r>
    </w:p>
    <w:p w14:paraId="78A36169" w14:textId="6B932912" w:rsidR="00F938CB" w:rsidRDefault="00F938CB" w:rsidP="00F938CB">
      <w:pPr>
        <w:rPr>
          <w:rFonts w:cstheme="minorHAnsi"/>
          <w:i/>
          <w:iCs/>
          <w:lang w:val="fr-FR"/>
        </w:rPr>
      </w:pPr>
      <w:r w:rsidRPr="00745C11">
        <w:rPr>
          <w:rFonts w:cstheme="minorHAnsi"/>
          <w:i/>
          <w:iCs/>
          <w:lang w:val="fr-FR"/>
        </w:rPr>
        <w:t>J’espère pouvoir vivre avec plus d’énergie et trouver un homme de nouveau.</w:t>
      </w:r>
    </w:p>
    <w:p w14:paraId="6205C854" w14:textId="77777777" w:rsidR="00F938CB" w:rsidRPr="00745C11" w:rsidRDefault="00F938CB" w:rsidP="00F938CB">
      <w:pPr>
        <w:rPr>
          <w:rFonts w:cstheme="minorHAnsi"/>
          <w:i/>
          <w:iCs/>
          <w:lang w:val="fr-FR"/>
        </w:rPr>
      </w:pPr>
      <w:r w:rsidRPr="00745C11">
        <w:rPr>
          <w:rFonts w:cstheme="minorHAnsi"/>
          <w:i/>
          <w:iCs/>
          <w:lang w:val="fr-FR"/>
        </w:rPr>
        <w:t>J’essaie toujours de réfléchir sur moi-même, de voir et comprendre pourquoi quelque chose m’émeut. Souvent cela m’apporte de la force, parfois j’essaie de l’accepter. J’aime prendre l’initiative et je mets la barre haut, aussi pour les autres.</w:t>
      </w:r>
    </w:p>
    <w:p w14:paraId="12E331FC" w14:textId="77777777" w:rsidR="00F938CB" w:rsidRPr="00745C11" w:rsidRDefault="00F938CB" w:rsidP="00F938CB">
      <w:pPr>
        <w:rPr>
          <w:rFonts w:cstheme="minorHAnsi"/>
          <w:i/>
          <w:iCs/>
          <w:lang w:val="fr-FR"/>
        </w:rPr>
      </w:pPr>
      <w:r w:rsidRPr="00745C11">
        <w:rPr>
          <w:rFonts w:cstheme="minorHAnsi"/>
          <w:i/>
          <w:iCs/>
          <w:lang w:val="fr-FR"/>
        </w:rPr>
        <w:t>Je n’ai presque jamais peur, parfois je ressens une peur de la solitude, malgré le fait que je me sente rarement seule.</w:t>
      </w:r>
    </w:p>
    <w:p w14:paraId="31014081" w14:textId="77777777" w:rsidR="00F938CB" w:rsidRPr="00745C11" w:rsidRDefault="00F938CB" w:rsidP="00F938CB">
      <w:pPr>
        <w:rPr>
          <w:rFonts w:cstheme="minorHAnsi"/>
          <w:i/>
          <w:iCs/>
          <w:lang w:val="fr-FR"/>
        </w:rPr>
      </w:pPr>
      <w:r w:rsidRPr="00745C11">
        <w:rPr>
          <w:rFonts w:cstheme="minorHAnsi"/>
          <w:i/>
          <w:iCs/>
          <w:lang w:val="fr-FR"/>
        </w:rPr>
        <w:t xml:space="preserve">J’ai toujours aimé faire du sport et j’en ai fait beaucoup, bouger avec les autres. </w:t>
      </w:r>
      <w:bookmarkStart w:id="1" w:name="_Hlk118274813"/>
      <w:r w:rsidRPr="00745C11">
        <w:rPr>
          <w:rFonts w:cstheme="minorHAnsi"/>
          <w:i/>
          <w:iCs/>
          <w:lang w:val="fr-FR"/>
        </w:rPr>
        <w:t xml:space="preserve">J’ai besoin de gens autour de moi. </w:t>
      </w:r>
    </w:p>
    <w:p w14:paraId="181451EF" w14:textId="77777777" w:rsidR="00F938CB" w:rsidRPr="00745C11" w:rsidRDefault="00F938CB" w:rsidP="00F938CB">
      <w:pPr>
        <w:rPr>
          <w:rFonts w:cstheme="minorHAnsi"/>
          <w:i/>
          <w:iCs/>
          <w:lang w:val="fr-FR"/>
        </w:rPr>
      </w:pPr>
      <w:r w:rsidRPr="00745C11">
        <w:rPr>
          <w:rFonts w:cstheme="minorHAnsi"/>
          <w:i/>
          <w:iCs/>
          <w:lang w:val="fr-FR"/>
        </w:rPr>
        <w:t>Rencontrer des gens reste ma passion, leurs pensées, leur façon d’être droits dans la vie, c’est pour ça que j’aime beaucoup mon travail de kinésithérapeute d’enfants et de coach. Mon travail c’est mon passe-temps préféré, après mes enfants. Je suis très compatissante, je prends et je ressens les douleurs des enfants que je traite.</w:t>
      </w:r>
    </w:p>
    <w:bookmarkEnd w:id="1"/>
    <w:p w14:paraId="5E97F2B9" w14:textId="77777777" w:rsidR="00F938CB" w:rsidRPr="00745C11" w:rsidRDefault="00F938CB" w:rsidP="00F938CB">
      <w:pPr>
        <w:rPr>
          <w:rFonts w:cstheme="minorHAnsi"/>
          <w:i/>
          <w:iCs/>
          <w:lang w:val="fr-FR"/>
        </w:rPr>
      </w:pPr>
      <w:r w:rsidRPr="00745C11">
        <w:rPr>
          <w:rFonts w:cstheme="minorHAnsi"/>
          <w:i/>
          <w:iCs/>
          <w:lang w:val="fr-FR"/>
        </w:rPr>
        <w:t>(Je ne supporte pas l’injustice)</w:t>
      </w:r>
    </w:p>
    <w:p w14:paraId="06478631" w14:textId="77777777" w:rsidR="00F938CB" w:rsidRPr="00745C11" w:rsidRDefault="00F938CB" w:rsidP="00F938CB">
      <w:pPr>
        <w:rPr>
          <w:rFonts w:cstheme="minorHAnsi"/>
          <w:i/>
          <w:iCs/>
          <w:lang w:val="fr-FR"/>
        </w:rPr>
      </w:pPr>
      <w:bookmarkStart w:id="2" w:name="_Hlk118274895"/>
      <w:r w:rsidRPr="00745C11">
        <w:rPr>
          <w:rFonts w:cstheme="minorHAnsi"/>
          <w:i/>
          <w:iCs/>
          <w:lang w:val="fr-FR"/>
        </w:rPr>
        <w:lastRenderedPageBreak/>
        <w:t>J’aime le film ‘ L’Australie à pieds nus’, c’est exactement ainsi que je me sens dans la nature. Je cherche le calme et la nature autant que possible.</w:t>
      </w:r>
    </w:p>
    <w:bookmarkEnd w:id="2"/>
    <w:p w14:paraId="00F3B742" w14:textId="77777777" w:rsidR="00F938CB" w:rsidRPr="00745C11" w:rsidRDefault="00F938CB" w:rsidP="00F938CB">
      <w:pPr>
        <w:rPr>
          <w:rFonts w:cstheme="minorHAnsi"/>
          <w:i/>
          <w:iCs/>
          <w:lang w:val="fr-FR"/>
        </w:rPr>
      </w:pPr>
      <w:r w:rsidRPr="00745C11">
        <w:rPr>
          <w:rFonts w:cstheme="minorHAnsi"/>
          <w:i/>
          <w:iCs/>
          <w:lang w:val="fr-FR"/>
        </w:rPr>
        <w:t>J’aime lire, faire du vélo (électrique maintenant), du yoga, jouer au golf.</w:t>
      </w:r>
    </w:p>
    <w:p w14:paraId="20CA0DF5" w14:textId="77777777" w:rsidR="00F938CB" w:rsidRDefault="00F938CB" w:rsidP="00F938CB">
      <w:pPr>
        <w:rPr>
          <w:rFonts w:cstheme="minorHAnsi"/>
          <w:i/>
          <w:iCs/>
          <w:lang w:val="fr-FR"/>
        </w:rPr>
      </w:pPr>
    </w:p>
    <w:p w14:paraId="02864594" w14:textId="77777777" w:rsidR="00F938CB" w:rsidRPr="00745C11" w:rsidRDefault="00F938CB" w:rsidP="00F938CB">
      <w:pPr>
        <w:rPr>
          <w:rFonts w:cstheme="minorHAnsi"/>
          <w:i/>
          <w:iCs/>
          <w:lang w:val="fr-FR"/>
        </w:rPr>
      </w:pPr>
      <w:r w:rsidRPr="00745C11">
        <w:rPr>
          <w:rFonts w:cstheme="minorHAnsi"/>
          <w:i/>
          <w:iCs/>
          <w:lang w:val="fr-FR"/>
        </w:rPr>
        <w:t>J’ai fait des études de kinésithérapie puis de thérapie manuelle. Pendant dix ans j’ai travaillé dans une pratique de groupe. En 1992 je suis partie en Afrique où j’ai vécu 2</w:t>
      </w:r>
      <w:r>
        <w:rPr>
          <w:rFonts w:cstheme="minorHAnsi"/>
          <w:i/>
          <w:iCs/>
          <w:lang w:val="fr-FR"/>
        </w:rPr>
        <w:t>,</w:t>
      </w:r>
      <w:r w:rsidRPr="00745C11">
        <w:rPr>
          <w:rFonts w:cstheme="minorHAnsi"/>
          <w:i/>
          <w:iCs/>
          <w:lang w:val="fr-FR"/>
        </w:rPr>
        <w:t xml:space="preserve">5 ans. C’est là-bas que j’ai appris la kinésithérapie </w:t>
      </w:r>
      <w:r>
        <w:rPr>
          <w:rFonts w:cstheme="minorHAnsi"/>
          <w:i/>
          <w:iCs/>
          <w:lang w:val="fr-FR"/>
        </w:rPr>
        <w:t>pédiatrique</w:t>
      </w:r>
      <w:r w:rsidRPr="00745C11">
        <w:rPr>
          <w:rFonts w:cstheme="minorHAnsi"/>
          <w:i/>
          <w:iCs/>
          <w:lang w:val="fr-FR"/>
        </w:rPr>
        <w:t xml:space="preserve">. </w:t>
      </w:r>
    </w:p>
    <w:p w14:paraId="7427E803" w14:textId="77777777" w:rsidR="00F938CB" w:rsidRPr="00745C11" w:rsidRDefault="00F938CB" w:rsidP="00F938CB">
      <w:pPr>
        <w:rPr>
          <w:rFonts w:cstheme="minorHAnsi"/>
          <w:i/>
          <w:iCs/>
          <w:lang w:val="fr-FR"/>
        </w:rPr>
      </w:pPr>
      <w:r w:rsidRPr="00745C11">
        <w:rPr>
          <w:rFonts w:cstheme="minorHAnsi"/>
          <w:i/>
          <w:iCs/>
          <w:lang w:val="fr-FR"/>
        </w:rPr>
        <w:t>De 1994 à 2014 je n’ai traité que des enfants</w:t>
      </w:r>
      <w:r>
        <w:rPr>
          <w:rFonts w:cstheme="minorHAnsi"/>
          <w:i/>
          <w:iCs/>
          <w:lang w:val="fr-FR"/>
        </w:rPr>
        <w:t>,</w:t>
      </w:r>
      <w:r w:rsidRPr="00745C11">
        <w:rPr>
          <w:rFonts w:cstheme="minorHAnsi"/>
          <w:i/>
          <w:iCs/>
          <w:lang w:val="fr-FR"/>
        </w:rPr>
        <w:t xml:space="preserve"> et depuis 2014 je suis uniquement coach d’enfant.</w:t>
      </w:r>
    </w:p>
    <w:p w14:paraId="39FCA7DA" w14:textId="77777777" w:rsidR="00F938CB" w:rsidRPr="00745C11" w:rsidRDefault="00F938CB" w:rsidP="00F938CB">
      <w:pPr>
        <w:rPr>
          <w:rFonts w:cstheme="minorHAnsi"/>
          <w:i/>
          <w:iCs/>
          <w:color w:val="FF0000"/>
          <w:lang w:val="fr-FR"/>
        </w:rPr>
      </w:pPr>
      <w:r w:rsidRPr="00745C11">
        <w:rPr>
          <w:rFonts w:cstheme="minorHAnsi"/>
          <w:i/>
          <w:iCs/>
          <w:lang w:val="fr-FR"/>
        </w:rPr>
        <w:t xml:space="preserve">J’ai pratiqué avec 15 collaborateurs et j’ai éduqué mes deux enfants seule. Beaucoup de travail, j’ai investi beaucoup d’énergie et il me restait peu de temps pour me reposer. Je l’ai toujours fait avec plaisir, mais c’était trop pour une personne. </w:t>
      </w:r>
      <w:bookmarkStart w:id="3" w:name="_Hlk118275094"/>
      <w:r w:rsidRPr="00745C11">
        <w:rPr>
          <w:rFonts w:cstheme="minorHAnsi"/>
          <w:i/>
          <w:iCs/>
          <w:lang w:val="fr-FR"/>
        </w:rPr>
        <w:t xml:space="preserve">J’étais heureuse, mais vu a posteriori ce n’était pas réalisable. J’ai dépassé mes limites tout le temps sans le vivre comme ça. </w:t>
      </w:r>
      <w:r w:rsidRPr="00BA23D5">
        <w:rPr>
          <w:rFonts w:cstheme="minorHAnsi"/>
          <w:i/>
          <w:iCs/>
          <w:lang w:val="fr-FR"/>
        </w:rPr>
        <w:t xml:space="preserve">Je continuerais avec beaucoup d’énergie et de plaisir. Je donnais sans fin à tout le monde, en </w:t>
      </w:r>
      <w:r>
        <w:rPr>
          <w:rFonts w:cstheme="minorHAnsi"/>
          <w:i/>
          <w:iCs/>
          <w:lang w:val="fr-FR"/>
        </w:rPr>
        <w:t>me donnant de l’importance à</w:t>
      </w:r>
      <w:r w:rsidRPr="00BA23D5">
        <w:rPr>
          <w:rFonts w:cstheme="minorHAnsi"/>
          <w:i/>
          <w:iCs/>
          <w:lang w:val="fr-FR"/>
        </w:rPr>
        <w:t xml:space="preserve"> moi-même. </w:t>
      </w:r>
    </w:p>
    <w:bookmarkEnd w:id="3"/>
    <w:p w14:paraId="2CC02698" w14:textId="77777777" w:rsidR="00F938CB" w:rsidRPr="00745C11" w:rsidRDefault="00F938CB" w:rsidP="00F938CB">
      <w:pPr>
        <w:rPr>
          <w:rFonts w:cstheme="minorHAnsi"/>
          <w:i/>
          <w:iCs/>
          <w:lang w:val="fr-FR"/>
        </w:rPr>
      </w:pPr>
      <w:r w:rsidRPr="00745C11">
        <w:rPr>
          <w:rFonts w:cstheme="minorHAnsi"/>
          <w:i/>
          <w:iCs/>
          <w:lang w:val="fr-FR"/>
        </w:rPr>
        <w:t>Mon divorce en 1999 m’a stupéfiée. Je n’y comprenais rien. J’essaie de faire tout du mieux possible et malgré ça mon mari, qui était l’homme de ma vie, a choisi une autre femme (après une liaison en secret pendant 18 mois).</w:t>
      </w:r>
    </w:p>
    <w:p w14:paraId="62956B3C" w14:textId="77777777" w:rsidR="00F938CB" w:rsidRPr="00745C11" w:rsidRDefault="00F938CB" w:rsidP="00F938CB">
      <w:pPr>
        <w:rPr>
          <w:rFonts w:cstheme="minorHAnsi"/>
          <w:i/>
          <w:iCs/>
          <w:lang w:val="fr-FR"/>
        </w:rPr>
      </w:pPr>
      <w:bookmarkStart w:id="4" w:name="_Hlk118275189"/>
      <w:r w:rsidRPr="00745C11">
        <w:rPr>
          <w:rFonts w:cstheme="minorHAnsi"/>
          <w:i/>
          <w:iCs/>
          <w:lang w:val="fr-FR"/>
        </w:rPr>
        <w:t>J’étais en état de choc et je ne fonctionnais plus. Après je me suis reprise et j’ai donné tout pour réorganiser ma vie. « </w:t>
      </w:r>
    </w:p>
    <w:bookmarkEnd w:id="4"/>
    <w:p w14:paraId="193FCAB8" w14:textId="77777777" w:rsidR="00F938CB" w:rsidRPr="00745C11" w:rsidRDefault="00F938CB" w:rsidP="00F938CB">
      <w:pPr>
        <w:rPr>
          <w:rFonts w:cstheme="minorHAnsi"/>
          <w:i/>
          <w:iCs/>
          <w:lang w:val="fr-FR"/>
        </w:rPr>
      </w:pPr>
    </w:p>
    <w:p w14:paraId="3F50BA3A" w14:textId="77777777" w:rsidR="00F938CB" w:rsidRPr="00745C11" w:rsidRDefault="00F938CB" w:rsidP="00F938CB">
      <w:pPr>
        <w:rPr>
          <w:rFonts w:cstheme="minorHAnsi"/>
          <w:lang w:val="fr-FR"/>
        </w:rPr>
      </w:pPr>
      <w:r w:rsidRPr="00745C11">
        <w:rPr>
          <w:rFonts w:cstheme="minorHAnsi"/>
          <w:lang w:val="fr-FR"/>
        </w:rPr>
        <w:t>Je note :</w:t>
      </w:r>
    </w:p>
    <w:p w14:paraId="1705248E" w14:textId="77777777" w:rsidR="00F938CB" w:rsidRPr="00745C11" w:rsidRDefault="00F938CB" w:rsidP="00F938CB">
      <w:pPr>
        <w:rPr>
          <w:rFonts w:cstheme="minorHAnsi"/>
          <w:lang w:val="fr-FR"/>
        </w:rPr>
      </w:pPr>
      <w:r w:rsidRPr="00745C11">
        <w:rPr>
          <w:rFonts w:cstheme="minorHAnsi"/>
          <w:lang w:val="fr-FR"/>
        </w:rPr>
        <w:t>Une femme très forte, indépendante, intelligente.</w:t>
      </w:r>
    </w:p>
    <w:p w14:paraId="3B581B20" w14:textId="77777777" w:rsidR="00F938CB" w:rsidRPr="00745C11" w:rsidRDefault="00F938CB" w:rsidP="00F938CB">
      <w:pPr>
        <w:rPr>
          <w:rFonts w:cstheme="minorHAnsi"/>
          <w:lang w:val="fr-FR"/>
        </w:rPr>
      </w:pPr>
      <w:r w:rsidRPr="00745C11">
        <w:rPr>
          <w:rFonts w:cstheme="minorHAnsi"/>
          <w:lang w:val="fr-FR"/>
        </w:rPr>
        <w:t>Elle parle du fond du cœur.</w:t>
      </w:r>
    </w:p>
    <w:p w14:paraId="3E1575AA" w14:textId="77777777" w:rsidR="00F938CB" w:rsidRPr="00745C11" w:rsidRDefault="00F938CB" w:rsidP="00F938CB">
      <w:pPr>
        <w:rPr>
          <w:rFonts w:cstheme="minorHAnsi"/>
          <w:lang w:val="fr-FR"/>
        </w:rPr>
      </w:pPr>
      <w:r w:rsidRPr="00745C11">
        <w:rPr>
          <w:rFonts w:cstheme="minorHAnsi"/>
          <w:lang w:val="fr-FR"/>
        </w:rPr>
        <w:t>Sa maladie n’est pas venue par hasard.</w:t>
      </w:r>
    </w:p>
    <w:p w14:paraId="584FC8D5" w14:textId="77777777" w:rsidR="00F938CB" w:rsidRPr="00745C11" w:rsidRDefault="00F938CB" w:rsidP="00F938CB">
      <w:pPr>
        <w:rPr>
          <w:rFonts w:cstheme="minorHAnsi"/>
          <w:lang w:val="fr-FR"/>
        </w:rPr>
      </w:pPr>
      <w:r w:rsidRPr="00745C11">
        <w:rPr>
          <w:rFonts w:cstheme="minorHAnsi"/>
          <w:lang w:val="fr-FR"/>
        </w:rPr>
        <w:t>Elle a travaillé dur pendant trop d’années en se donnant à plus de 100% tout le temps.</w:t>
      </w:r>
    </w:p>
    <w:p w14:paraId="3DAEE673" w14:textId="77777777" w:rsidR="00F938CB" w:rsidRDefault="00F938CB" w:rsidP="00F938CB">
      <w:pPr>
        <w:rPr>
          <w:rFonts w:cstheme="minorHAnsi"/>
          <w:lang w:val="fr-FR"/>
        </w:rPr>
      </w:pPr>
      <w:r w:rsidRPr="00745C11">
        <w:rPr>
          <w:rFonts w:cstheme="minorHAnsi"/>
          <w:lang w:val="fr-FR"/>
        </w:rPr>
        <w:t>Je donne un remède en 200K.</w:t>
      </w:r>
    </w:p>
    <w:p w14:paraId="6DB5A452" w14:textId="77777777" w:rsidR="00F938CB" w:rsidRDefault="00F938CB" w:rsidP="00617A39">
      <w:pPr>
        <w:rPr>
          <w:rFonts w:cstheme="minorHAnsi"/>
          <w:i/>
          <w:iCs/>
          <w:lang w:val="fr-FR"/>
        </w:rPr>
      </w:pPr>
    </w:p>
    <w:p w14:paraId="13585AF9" w14:textId="77777777" w:rsidR="00F938CB" w:rsidRPr="00983C2E" w:rsidRDefault="00F938CB" w:rsidP="00F938CB">
      <w:pPr>
        <w:pBdr>
          <w:top w:val="single" w:sz="4" w:space="1" w:color="auto"/>
          <w:left w:val="single" w:sz="4" w:space="4" w:color="auto"/>
          <w:bottom w:val="single" w:sz="4" w:space="1" w:color="auto"/>
          <w:right w:val="single" w:sz="4" w:space="4" w:color="auto"/>
        </w:pBdr>
        <w:jc w:val="center"/>
        <w:rPr>
          <w:rFonts w:cstheme="minorHAnsi"/>
          <w:sz w:val="28"/>
          <w:szCs w:val="28"/>
          <w:lang w:val="fr-FR"/>
        </w:rPr>
      </w:pPr>
      <w:r>
        <w:t>[#S3]</w:t>
      </w:r>
      <w:r w:rsidRPr="00983C2E">
        <w:rPr>
          <w:rFonts w:cstheme="minorHAnsi"/>
          <w:sz w:val="28"/>
          <w:szCs w:val="28"/>
          <w:lang w:val="fr-FR"/>
        </w:rPr>
        <w:t>Anne-Marie, un cas de Myasthena gravis - Solution</w:t>
      </w:r>
    </w:p>
    <w:p w14:paraId="3FA6CD29" w14:textId="77777777" w:rsidR="00F938CB" w:rsidRPr="00745C11" w:rsidRDefault="00F938CB" w:rsidP="00F938CB">
      <w:pPr>
        <w:rPr>
          <w:rFonts w:cstheme="minorHAnsi"/>
          <w:b/>
          <w:bCs/>
          <w:u w:val="single"/>
          <w:lang w:val="fr-FR"/>
        </w:rPr>
      </w:pPr>
    </w:p>
    <w:p w14:paraId="7D197B67" w14:textId="77777777" w:rsidR="00F938CB" w:rsidRPr="00745C11" w:rsidRDefault="00F938CB" w:rsidP="00F938CB">
      <w:pPr>
        <w:rPr>
          <w:rFonts w:cstheme="minorHAnsi"/>
          <w:lang w:val="fr-FR"/>
        </w:rPr>
      </w:pPr>
      <w:r w:rsidRPr="00745C11">
        <w:rPr>
          <w:rFonts w:cstheme="minorHAnsi"/>
          <w:lang w:val="fr-FR"/>
        </w:rPr>
        <w:t>Comment j’ai trouvé le remède ?</w:t>
      </w:r>
    </w:p>
    <w:p w14:paraId="4B0FEF7F" w14:textId="77777777" w:rsidR="00F938CB" w:rsidRDefault="00F938CB" w:rsidP="00F938CB">
      <w:pPr>
        <w:rPr>
          <w:rFonts w:cstheme="minorHAnsi"/>
          <w:lang w:val="fr-FR"/>
        </w:rPr>
      </w:pPr>
      <w:r w:rsidRPr="00745C11">
        <w:rPr>
          <w:rFonts w:cstheme="minorHAnsi"/>
          <w:lang w:val="fr-FR"/>
        </w:rPr>
        <w:t>Le physique ne ment jamais, alors je suis parti de la Myast</w:t>
      </w:r>
      <w:r>
        <w:rPr>
          <w:rFonts w:cstheme="minorHAnsi"/>
          <w:lang w:val="fr-FR"/>
        </w:rPr>
        <w:t>h</w:t>
      </w:r>
      <w:r w:rsidRPr="00745C11">
        <w:rPr>
          <w:rFonts w:cstheme="minorHAnsi"/>
          <w:lang w:val="fr-FR"/>
        </w:rPr>
        <w:t>enia et de ses plaintes principales.</w:t>
      </w:r>
    </w:p>
    <w:p w14:paraId="55A012A1" w14:textId="331A63E7" w:rsidR="00F938CB" w:rsidRPr="00745C11" w:rsidRDefault="00F938CB" w:rsidP="00F938CB">
      <w:pPr>
        <w:rPr>
          <w:rFonts w:cstheme="minorHAnsi"/>
          <w:lang w:val="fr-FR"/>
        </w:rPr>
      </w:pPr>
      <w:r w:rsidRPr="00745C11">
        <w:rPr>
          <w:rFonts w:cstheme="minorHAnsi"/>
          <w:lang w:val="fr-FR"/>
        </w:rPr>
        <w:t>GENERALS - MYASTHENIA GRAVIS</w:t>
      </w:r>
    </w:p>
    <w:p w14:paraId="78F7A033" w14:textId="77777777" w:rsidR="00F938CB" w:rsidRPr="00745C11" w:rsidRDefault="00F938CB" w:rsidP="00F938CB">
      <w:pPr>
        <w:rPr>
          <w:rFonts w:cstheme="minorHAnsi"/>
          <w:i/>
          <w:iCs/>
          <w:lang w:val="fr-FR"/>
        </w:rPr>
      </w:pPr>
      <w:r w:rsidRPr="00745C11">
        <w:rPr>
          <w:rFonts w:cstheme="minorHAnsi"/>
          <w:i/>
          <w:iCs/>
          <w:lang w:val="fr-FR"/>
        </w:rPr>
        <w:lastRenderedPageBreak/>
        <w:t xml:space="preserve">Le soir j’étais très fatiguée et mes paupières tombaient, avec en plus des crampes des mains et des jambes. Et puis pendant les vacances de ski je ne pouvais plus parler et garder les yeux ouverts. </w:t>
      </w:r>
    </w:p>
    <w:p w14:paraId="4EC9AC14" w14:textId="77777777" w:rsidR="00F938CB" w:rsidRPr="00745C11" w:rsidRDefault="00F938CB" w:rsidP="00F938CB">
      <w:pPr>
        <w:rPr>
          <w:rFonts w:cstheme="minorHAnsi"/>
          <w:i/>
          <w:iCs/>
          <w:lang w:val="fr-FR"/>
        </w:rPr>
      </w:pPr>
      <w:r w:rsidRPr="00745C11">
        <w:rPr>
          <w:rFonts w:cstheme="minorHAnsi"/>
          <w:i/>
          <w:iCs/>
          <w:lang w:val="fr-FR"/>
        </w:rPr>
        <w:t>Mes paupières tombent, je vois les objets en double, et mastiquer et parler me sont souvent très difficiles.</w:t>
      </w:r>
    </w:p>
    <w:p w14:paraId="29DB564E" w14:textId="77777777" w:rsidR="00F938CB" w:rsidRPr="00745C11" w:rsidRDefault="00F938CB" w:rsidP="00F938CB">
      <w:pPr>
        <w:rPr>
          <w:rFonts w:cstheme="minorHAnsi"/>
          <w:lang w:val="nl-BE"/>
        </w:rPr>
      </w:pPr>
      <w:r w:rsidRPr="00745C11">
        <w:rPr>
          <w:rFonts w:cstheme="minorHAnsi"/>
          <w:lang w:val="nl-BE"/>
        </w:rPr>
        <w:t>EYE - FALLING - Lids; of</w:t>
      </w:r>
      <w:r w:rsidRPr="00745C11">
        <w:rPr>
          <w:rFonts w:cstheme="minorHAnsi"/>
          <w:lang w:val="nl-BE"/>
        </w:rPr>
        <w:br/>
        <w:t>MOUTH - SPEECH - difficult</w:t>
      </w:r>
      <w:r w:rsidRPr="00745C11">
        <w:rPr>
          <w:rFonts w:cstheme="minorHAnsi"/>
          <w:lang w:val="nl-BE"/>
        </w:rPr>
        <w:br/>
        <w:t>MOUTH - SPEECH - difficult - paralysis; from</w:t>
      </w:r>
      <w:r w:rsidRPr="00745C11">
        <w:rPr>
          <w:rFonts w:cstheme="minorHAnsi"/>
          <w:lang w:val="nl-BE"/>
        </w:rPr>
        <w:br/>
        <w:t>VISION - DIPLOPIA</w:t>
      </w:r>
    </w:p>
    <w:p w14:paraId="5E8ABC69" w14:textId="77777777" w:rsidR="00F938CB" w:rsidRPr="00745C11" w:rsidRDefault="00F938CB" w:rsidP="00F938CB">
      <w:pPr>
        <w:rPr>
          <w:rFonts w:cstheme="minorHAnsi"/>
          <w:i/>
          <w:iCs/>
          <w:lang w:val="fr-FR"/>
        </w:rPr>
      </w:pPr>
      <w:r w:rsidRPr="00745C11">
        <w:rPr>
          <w:rFonts w:cstheme="minorHAnsi"/>
          <w:i/>
          <w:iCs/>
          <w:lang w:val="fr-FR"/>
        </w:rPr>
        <w:t>Mes muscles sont rarement calmes, il y a des tremblements au travers de mes membres, surtout les jambes, dans une moindre mesure les bras. Parfois je vois bouger les muscles (fasciculations).</w:t>
      </w:r>
    </w:p>
    <w:p w14:paraId="0B6AEC54" w14:textId="77777777" w:rsidR="00F938CB" w:rsidRPr="00745C11" w:rsidRDefault="00F938CB" w:rsidP="00F938CB">
      <w:pPr>
        <w:rPr>
          <w:rFonts w:cstheme="minorHAnsi"/>
          <w:i/>
          <w:iCs/>
          <w:lang w:val="fr-FR"/>
        </w:rPr>
      </w:pPr>
      <w:r w:rsidRPr="00745C11">
        <w:rPr>
          <w:rFonts w:cstheme="minorHAnsi"/>
          <w:i/>
          <w:iCs/>
          <w:lang w:val="fr-FR"/>
        </w:rPr>
        <w:t>Ma stabilité a diminué, je tombe fréquemment, sans avertissement. Je laisse tomber des objets trop fréquemment.</w:t>
      </w:r>
    </w:p>
    <w:p w14:paraId="1FF90060" w14:textId="77777777" w:rsidR="00F938CB" w:rsidRPr="00745C11" w:rsidRDefault="00F938CB" w:rsidP="00F938CB">
      <w:pPr>
        <w:rPr>
          <w:rFonts w:cstheme="minorHAnsi"/>
          <w:lang w:val="fr-FR"/>
        </w:rPr>
      </w:pPr>
      <w:r w:rsidRPr="00745C11">
        <w:rPr>
          <w:rFonts w:cstheme="minorHAnsi"/>
          <w:lang w:val="fr-FR"/>
        </w:rPr>
        <w:t>EXTREMITIES - FALL, LIABILITY TO</w:t>
      </w:r>
      <w:r w:rsidRPr="00745C11">
        <w:rPr>
          <w:rFonts w:cstheme="minorHAnsi"/>
          <w:lang w:val="fr-FR"/>
        </w:rPr>
        <w:br/>
        <w:t>EXTREMITIES - TWITCHING – Muscles</w:t>
      </w:r>
    </w:p>
    <w:p w14:paraId="2E901CA5" w14:textId="77777777" w:rsidR="00F938CB" w:rsidRPr="00745C11" w:rsidRDefault="00F938CB" w:rsidP="00F938CB">
      <w:pPr>
        <w:rPr>
          <w:rFonts w:cstheme="minorHAnsi"/>
          <w:i/>
          <w:iCs/>
          <w:lang w:val="fr-FR"/>
        </w:rPr>
      </w:pPr>
      <w:r w:rsidRPr="00745C11">
        <w:rPr>
          <w:rFonts w:cstheme="minorHAnsi"/>
          <w:i/>
          <w:iCs/>
          <w:lang w:val="fr-FR"/>
        </w:rPr>
        <w:t xml:space="preserve">Des </w:t>
      </w:r>
      <w:r w:rsidRPr="00745C11">
        <w:rPr>
          <w:rFonts w:cstheme="minorHAnsi"/>
          <w:b/>
          <w:bCs/>
          <w:i/>
          <w:iCs/>
          <w:u w:val="single"/>
          <w:lang w:val="fr-FR"/>
        </w:rPr>
        <w:t>fissures anales</w:t>
      </w:r>
      <w:r w:rsidRPr="00745C11">
        <w:rPr>
          <w:rFonts w:cstheme="minorHAnsi"/>
          <w:i/>
          <w:iCs/>
          <w:lang w:val="fr-FR"/>
        </w:rPr>
        <w:t xml:space="preserve"> depuis l’âge de 15 ans, avec 7 interventions chirurgicales. </w:t>
      </w:r>
    </w:p>
    <w:p w14:paraId="69A7C180" w14:textId="77777777" w:rsidR="00F938CB" w:rsidRPr="00745C11" w:rsidRDefault="00F938CB" w:rsidP="00F938CB">
      <w:pPr>
        <w:rPr>
          <w:rFonts w:cstheme="minorHAnsi"/>
          <w:i/>
          <w:iCs/>
          <w:lang w:val="fr-FR"/>
        </w:rPr>
      </w:pPr>
      <w:r w:rsidRPr="00745C11">
        <w:rPr>
          <w:rFonts w:cstheme="minorHAnsi"/>
          <w:i/>
          <w:iCs/>
          <w:lang w:val="fr-FR"/>
        </w:rPr>
        <w:t>A l’âge de 31ans l’homéopathie m’a sauvée ! Les fissures causaient des hémorragies anales, des douleurs atroces, je mordais les rideaux, jusqu’à l’évanouissement.</w:t>
      </w:r>
    </w:p>
    <w:p w14:paraId="63B74A5A" w14:textId="77777777" w:rsidR="00F938CB" w:rsidRPr="00745C11" w:rsidRDefault="00F938CB" w:rsidP="00F938CB">
      <w:pPr>
        <w:spacing w:after="0"/>
        <w:rPr>
          <w:rFonts w:cstheme="minorHAnsi"/>
          <w:lang w:val="en-GB"/>
        </w:rPr>
      </w:pPr>
      <w:r w:rsidRPr="00745C11">
        <w:rPr>
          <w:rFonts w:cstheme="minorHAnsi"/>
          <w:lang w:val="en-GB"/>
        </w:rPr>
        <w:t>RECTUM – FISSURE</w:t>
      </w:r>
    </w:p>
    <w:p w14:paraId="09AC4C65" w14:textId="77777777" w:rsidR="00F938CB" w:rsidRPr="00745C11" w:rsidRDefault="00F938CB" w:rsidP="00F938CB">
      <w:pPr>
        <w:spacing w:after="0"/>
        <w:rPr>
          <w:rFonts w:cstheme="minorHAnsi"/>
          <w:lang w:val="en-GB"/>
        </w:rPr>
      </w:pPr>
      <w:r w:rsidRPr="00745C11">
        <w:rPr>
          <w:rFonts w:cstheme="minorHAnsi"/>
          <w:lang w:val="en-GB"/>
        </w:rPr>
        <w:t>RECTUM - PAIN - stool - during - agg.</w:t>
      </w:r>
    </w:p>
    <w:p w14:paraId="31FB6F2C" w14:textId="77777777" w:rsidR="00F938CB" w:rsidRDefault="00F938CB" w:rsidP="00F938CB">
      <w:pPr>
        <w:rPr>
          <w:rFonts w:cstheme="minorHAnsi"/>
          <w:lang w:val="fr-FR"/>
        </w:rPr>
      </w:pPr>
    </w:p>
    <w:p w14:paraId="15E4B278" w14:textId="77777777" w:rsidR="00F938CB" w:rsidRPr="00745C11" w:rsidRDefault="00F938CB" w:rsidP="00F938CB">
      <w:pPr>
        <w:rPr>
          <w:rFonts w:cstheme="minorHAnsi"/>
          <w:lang w:val="fr-FR"/>
        </w:rPr>
      </w:pPr>
      <w:r w:rsidRPr="00745C11">
        <w:rPr>
          <w:rFonts w:cstheme="minorHAnsi"/>
          <w:lang w:val="fr-FR"/>
        </w:rPr>
        <w:t>Et des symptômes mentaux :</w:t>
      </w:r>
    </w:p>
    <w:p w14:paraId="019F6403" w14:textId="77777777" w:rsidR="00F938CB" w:rsidRPr="00745C11" w:rsidRDefault="00F938CB" w:rsidP="00F938CB">
      <w:pPr>
        <w:rPr>
          <w:rFonts w:cstheme="minorHAnsi"/>
          <w:i/>
          <w:iCs/>
          <w:lang w:val="fr-FR"/>
        </w:rPr>
      </w:pPr>
      <w:r w:rsidRPr="00745C11">
        <w:rPr>
          <w:rFonts w:cstheme="minorHAnsi"/>
          <w:i/>
          <w:iCs/>
          <w:lang w:val="fr-FR"/>
        </w:rPr>
        <w:t>Ma puberté a été très difficile, je me sentais incomprise avec un fréquent désir de mort.</w:t>
      </w:r>
    </w:p>
    <w:p w14:paraId="5ACC8654" w14:textId="77777777" w:rsidR="00F938CB" w:rsidRPr="00745C11" w:rsidRDefault="00F938CB" w:rsidP="00F938CB">
      <w:pPr>
        <w:rPr>
          <w:rFonts w:cstheme="minorHAnsi"/>
          <w:lang w:val="nl-BE"/>
        </w:rPr>
      </w:pPr>
      <w:r w:rsidRPr="00745C11">
        <w:rPr>
          <w:rFonts w:cstheme="minorHAnsi"/>
          <w:lang w:val="nl-BE"/>
        </w:rPr>
        <w:t>MIND - PUBERTY; IN</w:t>
      </w:r>
      <w:r w:rsidRPr="00745C11">
        <w:rPr>
          <w:rFonts w:cstheme="minorHAnsi"/>
          <w:lang w:val="nl-BE"/>
        </w:rPr>
        <w:br/>
        <w:t>MIND - DEATH - desires</w:t>
      </w:r>
    </w:p>
    <w:p w14:paraId="734A2A0B" w14:textId="77777777" w:rsidR="00F938CB" w:rsidRPr="00745C11" w:rsidRDefault="00F938CB" w:rsidP="00F938CB">
      <w:pPr>
        <w:rPr>
          <w:rFonts w:cstheme="minorHAnsi"/>
          <w:i/>
          <w:iCs/>
          <w:lang w:val="fr-FR"/>
        </w:rPr>
      </w:pPr>
      <w:r w:rsidRPr="00745C11">
        <w:rPr>
          <w:rFonts w:cstheme="minorHAnsi"/>
          <w:i/>
          <w:iCs/>
          <w:lang w:val="fr-FR"/>
        </w:rPr>
        <w:t xml:space="preserve">J’ai besoin de gens autour de moi. </w:t>
      </w:r>
    </w:p>
    <w:p w14:paraId="7F3BD204" w14:textId="77777777" w:rsidR="00F938CB" w:rsidRPr="00745C11" w:rsidRDefault="00F938CB" w:rsidP="00F938CB">
      <w:pPr>
        <w:rPr>
          <w:rFonts w:cstheme="minorHAnsi"/>
          <w:i/>
          <w:iCs/>
          <w:lang w:val="fr-FR"/>
        </w:rPr>
      </w:pPr>
      <w:r w:rsidRPr="00745C11">
        <w:rPr>
          <w:rFonts w:cstheme="minorHAnsi"/>
          <w:i/>
          <w:iCs/>
          <w:lang w:val="fr-FR"/>
        </w:rPr>
        <w:t>Rencontrer des gens reste ma passion, leurs pensées, leur façon d’être droits dans la vie, c’est à cause de ça que j’aime beaucoup mon travail de kinésithérapeute d’enfants et de coach. Mon travail c’est mon passe-temps préféré, après mes enfants. Je suis très compatissante, je prends et ressens les douleurs des enfants que je traite.</w:t>
      </w:r>
    </w:p>
    <w:p w14:paraId="34F4E48E" w14:textId="77777777" w:rsidR="00F938CB" w:rsidRPr="00745C11" w:rsidRDefault="00F938CB" w:rsidP="00F938CB">
      <w:pPr>
        <w:rPr>
          <w:rFonts w:cstheme="minorHAnsi"/>
          <w:lang w:val="en-GB"/>
        </w:rPr>
      </w:pPr>
      <w:r w:rsidRPr="00745C11">
        <w:rPr>
          <w:rFonts w:cstheme="minorHAnsi"/>
          <w:lang w:val="nl-BE"/>
        </w:rPr>
        <w:t>MIND - COMPANY - desire for</w:t>
      </w:r>
      <w:r w:rsidRPr="00745C11">
        <w:rPr>
          <w:rFonts w:cstheme="minorHAnsi"/>
          <w:lang w:val="nl-BE"/>
        </w:rPr>
        <w:br/>
        <w:t>MIND - SYMPATHETIC</w:t>
      </w:r>
    </w:p>
    <w:p w14:paraId="31F0F43A" w14:textId="77777777" w:rsidR="00F938CB" w:rsidRPr="00745C11" w:rsidRDefault="00F938CB" w:rsidP="00F938CB">
      <w:pPr>
        <w:rPr>
          <w:rFonts w:cstheme="minorHAnsi"/>
          <w:i/>
          <w:iCs/>
          <w:lang w:val="fr-FR"/>
        </w:rPr>
      </w:pPr>
      <w:r w:rsidRPr="00745C11">
        <w:rPr>
          <w:rFonts w:cstheme="minorHAnsi"/>
          <w:i/>
          <w:iCs/>
          <w:lang w:val="fr-FR"/>
        </w:rPr>
        <w:t>J’aime le film ‘ L’Australie à pieds nus’, c’est exactement comme ça que je me sens dans la nature. Je cherche le calme et la nature tant que possible.</w:t>
      </w:r>
    </w:p>
    <w:p w14:paraId="03D62A58" w14:textId="77777777" w:rsidR="00F938CB" w:rsidRPr="00745C11" w:rsidRDefault="00F938CB" w:rsidP="00F938CB">
      <w:pPr>
        <w:rPr>
          <w:rFonts w:cstheme="minorHAnsi"/>
          <w:lang w:val="nl-BE"/>
        </w:rPr>
      </w:pPr>
      <w:r w:rsidRPr="00745C11">
        <w:rPr>
          <w:rFonts w:cstheme="minorHAnsi"/>
          <w:lang w:val="nl-BE"/>
        </w:rPr>
        <w:t>MIND - NATURE - loves</w:t>
      </w:r>
    </w:p>
    <w:p w14:paraId="4A231A34" w14:textId="77777777" w:rsidR="00F938CB" w:rsidRPr="00745C11" w:rsidRDefault="00F938CB" w:rsidP="00F938CB">
      <w:pPr>
        <w:rPr>
          <w:rFonts w:cstheme="minorHAnsi"/>
          <w:lang w:val="fr-FR"/>
        </w:rPr>
      </w:pPr>
      <w:r w:rsidRPr="00745C11">
        <w:rPr>
          <w:rFonts w:cstheme="minorHAnsi"/>
          <w:i/>
          <w:iCs/>
          <w:lang w:val="fr-FR"/>
        </w:rPr>
        <w:lastRenderedPageBreak/>
        <w:t xml:space="preserve">J’étais heureuse, mais j’ai vu ensuite que ce n’était pas réalisable. J’ai dépassé mes limites tout le temps sans le vivre comme ça. </w:t>
      </w:r>
      <w:r w:rsidRPr="00CB0798">
        <w:rPr>
          <w:rFonts w:cstheme="minorHAnsi"/>
          <w:i/>
          <w:iCs/>
          <w:lang w:val="fr-FR"/>
        </w:rPr>
        <w:t xml:space="preserve">Je continuerais avec beaucoup d’énergie et de plaisir. Je donnais sans fin à tout le monde, en me donnant de l’importance à moi-même. </w:t>
      </w:r>
    </w:p>
    <w:p w14:paraId="3FB12B7C" w14:textId="77777777" w:rsidR="00F938CB" w:rsidRPr="00745C11" w:rsidRDefault="00F938CB" w:rsidP="00F938CB">
      <w:pPr>
        <w:rPr>
          <w:rFonts w:cstheme="minorHAnsi"/>
          <w:lang w:val="nl-BE"/>
        </w:rPr>
      </w:pPr>
      <w:r w:rsidRPr="00745C11">
        <w:rPr>
          <w:rFonts w:cstheme="minorHAnsi"/>
          <w:lang w:val="nl-BE"/>
        </w:rPr>
        <w:t>MIND - YIELDING DISPOSITION</w:t>
      </w:r>
    </w:p>
    <w:p w14:paraId="0ADE11C9" w14:textId="77777777" w:rsidR="00F938CB" w:rsidRPr="00745C11" w:rsidRDefault="00F938CB" w:rsidP="00F938CB">
      <w:pPr>
        <w:rPr>
          <w:rFonts w:cstheme="minorHAnsi"/>
          <w:lang w:val="fr-FR"/>
        </w:rPr>
      </w:pPr>
      <w:r w:rsidRPr="00745C11">
        <w:rPr>
          <w:rFonts w:cstheme="minorHAnsi"/>
          <w:i/>
          <w:iCs/>
          <w:lang w:val="fr-FR"/>
        </w:rPr>
        <w:t xml:space="preserve">J’étais en choc et je ne fonctionnais plus. Après je me suis reprise et j’ai tout donné pour réorganiser ma vie. </w:t>
      </w:r>
    </w:p>
    <w:p w14:paraId="045D086A" w14:textId="77777777" w:rsidR="00F938CB" w:rsidRPr="00745C11" w:rsidRDefault="00F938CB" w:rsidP="00F938CB">
      <w:pPr>
        <w:rPr>
          <w:rFonts w:cstheme="minorHAnsi"/>
          <w:lang w:val="fr-FR"/>
        </w:rPr>
      </w:pPr>
      <w:r w:rsidRPr="00745C11">
        <w:rPr>
          <w:rFonts w:cstheme="minorHAnsi"/>
          <w:lang w:val="fr-FR"/>
        </w:rPr>
        <w:t>MIND - DETERMINATION</w:t>
      </w:r>
    </w:p>
    <w:p w14:paraId="00188D6C" w14:textId="77777777" w:rsidR="00F938CB" w:rsidRPr="00745C11" w:rsidRDefault="00F938CB" w:rsidP="00F938CB">
      <w:pPr>
        <w:rPr>
          <w:rFonts w:cstheme="minorHAnsi"/>
          <w:lang w:val="fr-FR"/>
        </w:rPr>
      </w:pPr>
      <w:r w:rsidRPr="00745C11">
        <w:rPr>
          <w:rFonts w:cstheme="minorHAnsi"/>
          <w:lang w:val="fr-FR"/>
        </w:rPr>
        <w:t>Ce qui est remarquable est que le thème de l’injustice n’est pas apparu dans son histoire spontanément. Mais si je pose la question, sa réponse est formellement confirmative.</w:t>
      </w:r>
    </w:p>
    <w:p w14:paraId="48F62394" w14:textId="77777777" w:rsidR="00F938CB" w:rsidRPr="00745C11" w:rsidRDefault="00F938CB" w:rsidP="00F938CB">
      <w:pPr>
        <w:rPr>
          <w:rFonts w:cstheme="minorHAnsi"/>
          <w:lang w:val="fr-FR"/>
        </w:rPr>
      </w:pPr>
      <w:r w:rsidRPr="00745C11">
        <w:rPr>
          <w:rFonts w:cstheme="minorHAnsi"/>
          <w:lang w:val="fr-FR"/>
        </w:rPr>
        <w:t>Elle a eu des verrues des doigts et des pieds dans son enfance. (Question supplémentaire de moi-même)</w:t>
      </w:r>
    </w:p>
    <w:p w14:paraId="25BFB937" w14:textId="77777777" w:rsidR="00F938CB" w:rsidRPr="00745C11" w:rsidRDefault="00F938CB" w:rsidP="00F938CB">
      <w:pPr>
        <w:rPr>
          <w:rFonts w:cstheme="minorHAnsi"/>
          <w:lang w:val="fr-FR"/>
        </w:rPr>
      </w:pPr>
      <w:r w:rsidRPr="00745C11">
        <w:rPr>
          <w:rFonts w:cstheme="minorHAnsi"/>
          <w:lang w:val="fr-FR"/>
        </w:rPr>
        <w:t>INJUSTICE agg</w:t>
      </w:r>
      <w:r>
        <w:rPr>
          <w:rFonts w:cstheme="minorHAnsi"/>
          <w:lang w:val="fr-FR"/>
        </w:rPr>
        <w:t>.</w:t>
      </w:r>
      <w:r w:rsidRPr="00745C11">
        <w:rPr>
          <w:rFonts w:cstheme="minorHAnsi"/>
          <w:lang w:val="fr-FR"/>
        </w:rPr>
        <w:br/>
      </w:r>
      <w:r w:rsidRPr="00745C11">
        <w:rPr>
          <w:rFonts w:cstheme="minorHAnsi"/>
          <w:lang w:val="fr-FR"/>
        </w:rPr>
        <w:br/>
        <w:t xml:space="preserve">Je donne </w:t>
      </w:r>
      <w:r w:rsidRPr="00CB0798">
        <w:rPr>
          <w:rFonts w:cstheme="minorHAnsi"/>
          <w:b/>
          <w:bCs/>
          <w:lang w:val="fr-FR"/>
        </w:rPr>
        <w:t>CAUST</w:t>
      </w:r>
      <w:r>
        <w:rPr>
          <w:rFonts w:cstheme="minorHAnsi"/>
          <w:b/>
          <w:bCs/>
          <w:lang w:val="fr-FR"/>
        </w:rPr>
        <w:t>ICUM</w:t>
      </w:r>
      <w:r w:rsidRPr="00CB0798">
        <w:rPr>
          <w:rFonts w:cstheme="minorHAnsi"/>
          <w:b/>
          <w:bCs/>
          <w:lang w:val="fr-FR"/>
        </w:rPr>
        <w:t xml:space="preserve"> 200</w:t>
      </w:r>
      <w:r>
        <w:rPr>
          <w:rFonts w:cstheme="minorHAnsi"/>
          <w:b/>
          <w:bCs/>
          <w:lang w:val="fr-FR"/>
        </w:rPr>
        <w:t xml:space="preserve"> </w:t>
      </w:r>
      <w:r w:rsidRPr="00CB0798">
        <w:rPr>
          <w:rFonts w:cstheme="minorHAnsi"/>
          <w:b/>
          <w:bCs/>
          <w:lang w:val="fr-FR"/>
        </w:rPr>
        <w:t>K</w:t>
      </w:r>
      <w:r w:rsidRPr="00745C11">
        <w:rPr>
          <w:rFonts w:cstheme="minorHAnsi"/>
          <w:lang w:val="fr-FR"/>
        </w:rPr>
        <w:t xml:space="preserve"> une dose.</w:t>
      </w:r>
    </w:p>
    <w:p w14:paraId="473128EE" w14:textId="77777777" w:rsidR="00F938CB" w:rsidRPr="00745C11" w:rsidRDefault="00F938CB" w:rsidP="00F938CB">
      <w:pPr>
        <w:rPr>
          <w:rFonts w:cstheme="minorHAnsi"/>
          <w:b/>
          <w:bCs/>
          <w:u w:val="single"/>
          <w:lang w:val="fr-FR"/>
        </w:rPr>
      </w:pPr>
      <w:r w:rsidRPr="00745C11">
        <w:rPr>
          <w:rFonts w:cstheme="minorHAnsi"/>
          <w:b/>
          <w:bCs/>
          <w:u w:val="single"/>
          <w:lang w:val="fr-FR"/>
        </w:rPr>
        <w:t>Follow-up</w:t>
      </w:r>
    </w:p>
    <w:p w14:paraId="43FC03E8" w14:textId="77777777" w:rsidR="00F938CB" w:rsidRPr="00745C11" w:rsidRDefault="00F938CB" w:rsidP="00F938CB">
      <w:pPr>
        <w:rPr>
          <w:rFonts w:cstheme="minorHAnsi"/>
          <w:b/>
          <w:bCs/>
          <w:u w:val="single"/>
          <w:lang w:val="fr-FR"/>
        </w:rPr>
      </w:pPr>
      <w:r w:rsidRPr="00745C11">
        <w:rPr>
          <w:rFonts w:cstheme="minorHAnsi"/>
          <w:b/>
          <w:bCs/>
          <w:u w:val="single"/>
          <w:lang w:val="fr-FR"/>
        </w:rPr>
        <w:t>Consultation du 26-06-2019</w:t>
      </w:r>
    </w:p>
    <w:p w14:paraId="362EC621" w14:textId="77777777" w:rsidR="00F938CB" w:rsidRPr="00745C11" w:rsidRDefault="00F938CB" w:rsidP="00F938CB">
      <w:pPr>
        <w:rPr>
          <w:rFonts w:cstheme="minorHAnsi"/>
          <w:i/>
          <w:iCs/>
          <w:lang w:val="fr-FR"/>
        </w:rPr>
      </w:pPr>
      <w:r w:rsidRPr="00745C11">
        <w:rPr>
          <w:rFonts w:cstheme="minorHAnsi"/>
          <w:lang w:val="fr-FR"/>
        </w:rPr>
        <w:t>« </w:t>
      </w:r>
      <w:r w:rsidRPr="00745C11">
        <w:rPr>
          <w:rFonts w:cstheme="minorHAnsi"/>
          <w:i/>
          <w:iCs/>
          <w:lang w:val="fr-FR"/>
        </w:rPr>
        <w:t>J’ai appris à connaître la fatigue pour la première fois de ma vie. C’est totalement nouveau. J’y ai cédé et tous les symptômes de la MG ont disparu. Je pouvais toujours continuer, je mangeais pour me tenir debout, mais je ne connaissais pas la fatigue. Je te parlais de fatigue et d’une vitalité diminuée, mais ce n’est plus du tout ce que je vis maintenant.</w:t>
      </w:r>
    </w:p>
    <w:p w14:paraId="3B73BA94" w14:textId="77777777" w:rsidR="00F938CB" w:rsidRPr="00745C11" w:rsidRDefault="00F938CB" w:rsidP="00F938CB">
      <w:pPr>
        <w:rPr>
          <w:rFonts w:cstheme="minorHAnsi"/>
          <w:i/>
          <w:iCs/>
          <w:lang w:val="fr-FR"/>
        </w:rPr>
      </w:pPr>
      <w:r w:rsidRPr="00745C11">
        <w:rPr>
          <w:rFonts w:cstheme="minorHAnsi"/>
          <w:i/>
          <w:iCs/>
          <w:lang w:val="fr-FR"/>
        </w:rPr>
        <w:t>Dans mon enfance j’étais déjà hypersensible, mais il n’y avait pas d’espace. J’ai commencé à supprimer cette hypersensibilité, certainement dans la vie quotidienne (travail). Je pouvais prendre des casseroles chaudes à mains-nues, je pouvais nager dans des eaux très froides. Récemment je me suis brûlé les mains, et je ressens pour la première fois si l’eau est froide ou chaude.</w:t>
      </w:r>
    </w:p>
    <w:p w14:paraId="61C98A64" w14:textId="77777777" w:rsidR="00F938CB" w:rsidRPr="00745C11" w:rsidRDefault="00F938CB" w:rsidP="00F938CB">
      <w:pPr>
        <w:rPr>
          <w:rFonts w:cstheme="minorHAnsi"/>
          <w:i/>
          <w:iCs/>
          <w:lang w:val="fr-FR"/>
        </w:rPr>
      </w:pPr>
      <w:r w:rsidRPr="00745C11">
        <w:rPr>
          <w:rFonts w:cstheme="minorHAnsi"/>
          <w:i/>
          <w:iCs/>
          <w:lang w:val="fr-FR"/>
        </w:rPr>
        <w:t>Je ne laisse plus tomber des objets de mes mains, je ne suis plus tombée, je ne ressens plus de tremblements dans mes jambes, mon côté gauche me paraît moins différent.</w:t>
      </w:r>
    </w:p>
    <w:p w14:paraId="0BCF1B3D" w14:textId="77777777" w:rsidR="00F938CB" w:rsidRPr="00745C11" w:rsidRDefault="00F938CB" w:rsidP="00F938CB">
      <w:pPr>
        <w:rPr>
          <w:rFonts w:cstheme="minorHAnsi"/>
          <w:i/>
          <w:iCs/>
          <w:lang w:val="fr-FR"/>
        </w:rPr>
      </w:pPr>
      <w:r w:rsidRPr="00745C11">
        <w:rPr>
          <w:rFonts w:cstheme="minorHAnsi"/>
          <w:i/>
          <w:iCs/>
          <w:lang w:val="fr-FR"/>
        </w:rPr>
        <w:t xml:space="preserve">Mes paupières ne tombent plus et je peux manger et parler sans problèmes. Et je n’ai eu qu’une fois des crampes dans la jambe gauche le matin. J’ai même tendance à oublier de prendre mes médicaments, ce qui était impensable avant. </w:t>
      </w:r>
    </w:p>
    <w:p w14:paraId="23549EC5" w14:textId="77777777" w:rsidR="00F938CB" w:rsidRPr="00745C11" w:rsidRDefault="00F938CB" w:rsidP="00F938CB">
      <w:pPr>
        <w:rPr>
          <w:rFonts w:cstheme="minorHAnsi"/>
          <w:lang w:val="fr-FR"/>
        </w:rPr>
      </w:pPr>
      <w:r w:rsidRPr="00745C11">
        <w:rPr>
          <w:rFonts w:cstheme="minorHAnsi"/>
          <w:i/>
          <w:iCs/>
          <w:lang w:val="fr-FR"/>
        </w:rPr>
        <w:t>Je ne sens plus la respiration du côté gauche comme paralysée.</w:t>
      </w:r>
      <w:r w:rsidRPr="00745C11">
        <w:rPr>
          <w:rFonts w:cstheme="minorHAnsi"/>
          <w:lang w:val="fr-FR"/>
        </w:rPr>
        <w:t> »</w:t>
      </w:r>
    </w:p>
    <w:p w14:paraId="005BBA78" w14:textId="77777777" w:rsidR="00F938CB" w:rsidRDefault="00F938CB" w:rsidP="00F938CB">
      <w:pPr>
        <w:rPr>
          <w:rFonts w:cstheme="minorHAnsi"/>
          <w:lang w:val="fr-FR"/>
        </w:rPr>
      </w:pPr>
      <w:r w:rsidRPr="00745C11">
        <w:rPr>
          <w:rFonts w:cstheme="minorHAnsi"/>
          <w:lang w:val="nl-BE"/>
        </w:rPr>
        <w:t xml:space="preserve">C’est spectaculaire. </w:t>
      </w:r>
      <w:r w:rsidRPr="00745C11">
        <w:rPr>
          <w:rFonts w:cstheme="minorHAnsi"/>
          <w:lang w:val="fr-FR"/>
        </w:rPr>
        <w:t>Elle a conscience qu’il y a déjà un changement profond qui est en train de se produire et elle exprime sa gratitude.</w:t>
      </w:r>
    </w:p>
    <w:p w14:paraId="36E2C87F" w14:textId="77777777" w:rsidR="00F938CB" w:rsidRPr="00745C11" w:rsidRDefault="00F938CB" w:rsidP="00F938CB">
      <w:pPr>
        <w:rPr>
          <w:rFonts w:cstheme="minorHAnsi"/>
          <w:b/>
          <w:bCs/>
          <w:u w:val="single"/>
          <w:lang w:val="nl-BE"/>
        </w:rPr>
      </w:pPr>
      <w:proofErr w:type="spellStart"/>
      <w:r w:rsidRPr="00745C11">
        <w:rPr>
          <w:rFonts w:cstheme="minorHAnsi"/>
          <w:b/>
          <w:bCs/>
          <w:u w:val="single"/>
          <w:lang w:val="nl-BE"/>
        </w:rPr>
        <w:t>Consultation</w:t>
      </w:r>
      <w:proofErr w:type="spellEnd"/>
      <w:r w:rsidRPr="00745C11">
        <w:rPr>
          <w:rFonts w:cstheme="minorHAnsi"/>
          <w:b/>
          <w:bCs/>
          <w:u w:val="single"/>
          <w:lang w:val="nl-BE"/>
        </w:rPr>
        <w:t xml:space="preserve"> du 24-07-2019</w:t>
      </w:r>
    </w:p>
    <w:p w14:paraId="353287CE" w14:textId="77777777" w:rsidR="00F938CB" w:rsidRPr="00745C11" w:rsidRDefault="00F938CB" w:rsidP="00F938CB">
      <w:pPr>
        <w:rPr>
          <w:rFonts w:cstheme="minorHAnsi"/>
          <w:lang w:val="fr-FR"/>
        </w:rPr>
      </w:pPr>
      <w:r w:rsidRPr="00745C11">
        <w:rPr>
          <w:rFonts w:cstheme="minorHAnsi"/>
          <w:lang w:val="fr-FR"/>
        </w:rPr>
        <w:t xml:space="preserve">Le </w:t>
      </w:r>
      <w:r w:rsidRPr="00745C11">
        <w:rPr>
          <w:rFonts w:cstheme="minorHAnsi"/>
          <w:b/>
          <w:bCs/>
          <w:lang w:val="fr-FR"/>
        </w:rPr>
        <w:t>07-07-2019</w:t>
      </w:r>
      <w:r w:rsidRPr="00745C11">
        <w:rPr>
          <w:rFonts w:cstheme="minorHAnsi"/>
          <w:lang w:val="fr-FR"/>
        </w:rPr>
        <w:t xml:space="preserve"> elle a dû reprendre </w:t>
      </w:r>
      <w:r w:rsidRPr="00745C11">
        <w:rPr>
          <w:rFonts w:cstheme="minorHAnsi"/>
          <w:b/>
          <w:bCs/>
          <w:lang w:val="fr-FR"/>
        </w:rPr>
        <w:t>CAUST</w:t>
      </w:r>
      <w:r>
        <w:rPr>
          <w:rFonts w:cstheme="minorHAnsi"/>
          <w:b/>
          <w:bCs/>
          <w:lang w:val="fr-FR"/>
        </w:rPr>
        <w:t>ICUM</w:t>
      </w:r>
      <w:r w:rsidRPr="00745C11">
        <w:rPr>
          <w:rFonts w:cstheme="minorHAnsi"/>
          <w:b/>
          <w:bCs/>
          <w:lang w:val="fr-FR"/>
        </w:rPr>
        <w:t xml:space="preserve"> 200K.</w:t>
      </w:r>
    </w:p>
    <w:p w14:paraId="6E90B13D" w14:textId="77777777" w:rsidR="00F938CB" w:rsidRPr="00745C11" w:rsidRDefault="00F938CB" w:rsidP="00F938CB">
      <w:pPr>
        <w:rPr>
          <w:rFonts w:cstheme="minorHAnsi"/>
          <w:i/>
          <w:iCs/>
          <w:lang w:val="fr-FR"/>
        </w:rPr>
      </w:pPr>
      <w:r w:rsidRPr="00745C11">
        <w:rPr>
          <w:rFonts w:cstheme="minorHAnsi"/>
          <w:i/>
          <w:iCs/>
          <w:lang w:val="fr-FR"/>
        </w:rPr>
        <w:lastRenderedPageBreak/>
        <w:t>« Une rechute au niveau des yeux, des crampes dans les jambes et moins de force dans les mains. Il y a de nouveau une amélioration, mais moins prononcée. Les plaintes s’aggravent après une mauvaise nuit, ou par la peur de ne pouvoir réaliser mes projets.</w:t>
      </w:r>
    </w:p>
    <w:p w14:paraId="3FEC7556" w14:textId="77777777" w:rsidR="00F938CB" w:rsidRPr="00745C11" w:rsidRDefault="00F938CB" w:rsidP="00F938CB">
      <w:pPr>
        <w:rPr>
          <w:rFonts w:cstheme="minorHAnsi"/>
          <w:i/>
          <w:iCs/>
          <w:lang w:val="fr-FR"/>
        </w:rPr>
      </w:pPr>
      <w:r w:rsidRPr="00745C11">
        <w:rPr>
          <w:rFonts w:cstheme="minorHAnsi"/>
          <w:i/>
          <w:iCs/>
          <w:lang w:val="fr-FR"/>
        </w:rPr>
        <w:t xml:space="preserve">Quand la lumière est trop brillante, j’ai la sensation que les yeux sont ingouvernables. J’ai eu par accident du sel dans les yeux et je ne pouvais plus les ouvrir. Mais la vision double ne revient plus. </w:t>
      </w:r>
    </w:p>
    <w:p w14:paraId="6D5E279A" w14:textId="77777777" w:rsidR="00F938CB" w:rsidRPr="00745C11" w:rsidRDefault="00F938CB" w:rsidP="00F938CB">
      <w:pPr>
        <w:rPr>
          <w:rFonts w:cstheme="minorHAnsi"/>
          <w:i/>
          <w:iCs/>
          <w:lang w:val="fr-FR"/>
        </w:rPr>
      </w:pPr>
      <w:r w:rsidRPr="00745C11">
        <w:rPr>
          <w:rFonts w:cstheme="minorHAnsi"/>
          <w:i/>
          <w:iCs/>
          <w:lang w:val="fr-FR"/>
        </w:rPr>
        <w:t xml:space="preserve">J’ai pris des vacances avec mes filles. C’est moi qui </w:t>
      </w:r>
      <w:r>
        <w:rPr>
          <w:rFonts w:cstheme="minorHAnsi"/>
          <w:i/>
          <w:iCs/>
          <w:lang w:val="fr-FR"/>
        </w:rPr>
        <w:t xml:space="preserve">ai </w:t>
      </w:r>
      <w:r w:rsidRPr="00745C11">
        <w:rPr>
          <w:rFonts w:cstheme="minorHAnsi"/>
          <w:i/>
          <w:iCs/>
          <w:lang w:val="fr-FR"/>
        </w:rPr>
        <w:t>condui</w:t>
      </w:r>
      <w:r>
        <w:rPr>
          <w:rFonts w:cstheme="minorHAnsi"/>
          <w:i/>
          <w:iCs/>
          <w:lang w:val="fr-FR"/>
        </w:rPr>
        <w:t>t</w:t>
      </w:r>
      <w:r w:rsidRPr="00745C11">
        <w:rPr>
          <w:rFonts w:cstheme="minorHAnsi"/>
          <w:i/>
          <w:iCs/>
          <w:lang w:val="fr-FR"/>
        </w:rPr>
        <w:t>. J’avais peur de ne plus être capable de rentrer à notre appartement après le restaurant du soir. Mais la plupart du temps j’y réussis. Je peux faire encore plein de choses, mais pas des randonnées, il me manque de la force. »</w:t>
      </w:r>
    </w:p>
    <w:p w14:paraId="50222419" w14:textId="77777777" w:rsidR="00F938CB" w:rsidRPr="00745C11" w:rsidRDefault="00F938CB" w:rsidP="00F938CB">
      <w:pPr>
        <w:rPr>
          <w:rFonts w:cstheme="minorHAnsi"/>
          <w:b/>
          <w:bCs/>
          <w:u w:val="single"/>
          <w:lang w:val="fr-FR"/>
        </w:rPr>
      </w:pPr>
      <w:r w:rsidRPr="00745C11">
        <w:rPr>
          <w:rFonts w:cstheme="minorHAnsi"/>
          <w:b/>
          <w:bCs/>
          <w:u w:val="single"/>
          <w:lang w:val="fr-FR"/>
        </w:rPr>
        <w:t>Consultation du 29-08-2019</w:t>
      </w:r>
    </w:p>
    <w:p w14:paraId="48CFB550" w14:textId="77777777" w:rsidR="00F938CB" w:rsidRPr="00CB0798" w:rsidRDefault="00F938CB" w:rsidP="00F938CB">
      <w:pPr>
        <w:rPr>
          <w:rFonts w:cstheme="minorHAnsi"/>
          <w:lang w:val="fr-FR"/>
        </w:rPr>
      </w:pPr>
      <w:r w:rsidRPr="00745C11">
        <w:rPr>
          <w:rFonts w:cstheme="minorHAnsi"/>
          <w:lang w:val="fr-FR"/>
        </w:rPr>
        <w:t xml:space="preserve">Le 04-08-2022 elle prend de nouveau </w:t>
      </w:r>
      <w:r w:rsidRPr="00CB0798">
        <w:rPr>
          <w:rFonts w:cstheme="minorHAnsi"/>
          <w:b/>
          <w:bCs/>
          <w:lang w:val="fr-FR"/>
        </w:rPr>
        <w:t>CAUSTICUM 200K.</w:t>
      </w:r>
    </w:p>
    <w:p w14:paraId="636B9CEB" w14:textId="77777777" w:rsidR="00F938CB" w:rsidRPr="00745C11" w:rsidRDefault="00F938CB" w:rsidP="00F938CB">
      <w:pPr>
        <w:rPr>
          <w:rFonts w:cstheme="minorHAnsi"/>
          <w:lang w:val="fr-FR"/>
        </w:rPr>
      </w:pPr>
      <w:r w:rsidRPr="00745C11">
        <w:rPr>
          <w:rFonts w:cstheme="minorHAnsi"/>
          <w:lang w:val="fr-FR"/>
        </w:rPr>
        <w:t>Le 05-08 et le 07-08 elle subit un traitement kinésithérapeutique spécial pour étirer les nerfs et stimuler la circulation sanguine. Elle fait alors une rechute forte avec douleur en éclair au niveau du sacrum et une sensation de paralysie dans les jambes. Au bout de deux semaines elle récupère mais pas complètement.</w:t>
      </w:r>
    </w:p>
    <w:p w14:paraId="326FE1ED" w14:textId="77777777" w:rsidR="00F938CB" w:rsidRPr="00745C11" w:rsidRDefault="00F938CB" w:rsidP="00F938CB">
      <w:pPr>
        <w:rPr>
          <w:rFonts w:cstheme="minorHAnsi"/>
          <w:lang w:val="fr-FR"/>
        </w:rPr>
      </w:pPr>
      <w:r w:rsidRPr="00745C11">
        <w:rPr>
          <w:rFonts w:cstheme="minorHAnsi"/>
          <w:lang w:val="fr-FR"/>
        </w:rPr>
        <w:t>Je donne</w:t>
      </w:r>
      <w:r w:rsidRPr="00CB0798">
        <w:rPr>
          <w:rFonts w:cstheme="minorHAnsi"/>
          <w:lang w:val="fr-FR"/>
        </w:rPr>
        <w:t xml:space="preserve"> </w:t>
      </w:r>
      <w:r w:rsidRPr="00CB0798">
        <w:rPr>
          <w:rFonts w:cstheme="minorHAnsi"/>
          <w:b/>
          <w:bCs/>
          <w:lang w:val="fr-FR"/>
        </w:rPr>
        <w:t xml:space="preserve">CAUSTICUM 2 LM 4 jours </w:t>
      </w:r>
      <w:r w:rsidRPr="00CB0798">
        <w:rPr>
          <w:rFonts w:cstheme="minorHAnsi"/>
          <w:lang w:val="fr-FR"/>
        </w:rPr>
        <w:t>3</w:t>
      </w:r>
      <w:r w:rsidRPr="00745C11">
        <w:rPr>
          <w:rFonts w:cstheme="minorHAnsi"/>
          <w:lang w:val="fr-FR"/>
        </w:rPr>
        <w:t>x3 granules par jour.</w:t>
      </w:r>
    </w:p>
    <w:p w14:paraId="093B12EC" w14:textId="77777777" w:rsidR="00F938CB" w:rsidRPr="00745C11" w:rsidRDefault="00F938CB" w:rsidP="00F938CB">
      <w:pPr>
        <w:rPr>
          <w:rFonts w:cstheme="minorHAnsi"/>
          <w:b/>
          <w:bCs/>
          <w:u w:val="single"/>
          <w:lang w:val="nl-BE"/>
        </w:rPr>
      </w:pPr>
      <w:r w:rsidRPr="00745C11">
        <w:rPr>
          <w:rFonts w:cstheme="minorHAnsi"/>
          <w:b/>
          <w:bCs/>
          <w:u w:val="single"/>
          <w:lang w:val="nl-BE"/>
        </w:rPr>
        <w:t>Consultation du 27-09-2022</w:t>
      </w:r>
    </w:p>
    <w:p w14:paraId="3A51A8B3" w14:textId="77777777" w:rsidR="00F938CB" w:rsidRPr="00745C11" w:rsidRDefault="00F938CB" w:rsidP="00F938CB">
      <w:pPr>
        <w:rPr>
          <w:rFonts w:cstheme="minorHAnsi"/>
          <w:i/>
          <w:iCs/>
          <w:lang w:val="fr-FR"/>
        </w:rPr>
      </w:pPr>
      <w:r w:rsidRPr="00745C11">
        <w:rPr>
          <w:rFonts w:cstheme="minorHAnsi"/>
          <w:lang w:val="fr-FR"/>
        </w:rPr>
        <w:t xml:space="preserve">“ </w:t>
      </w:r>
      <w:r w:rsidRPr="00745C11">
        <w:rPr>
          <w:rFonts w:cstheme="minorHAnsi"/>
          <w:i/>
          <w:iCs/>
          <w:lang w:val="fr-FR"/>
        </w:rPr>
        <w:t>Je me sens très bien, malgré un mois très occupé. J’ai fait plein de choses, je défie mes limites. Par exemple hier j’ai travaillé 13 heures sans me reposer. Le soir je suis fatiguée mais je peux encore parler normalement et garder les yeux ouverts sans problème. Le 21-09 pour mon anniversaire j’ai accueilli 25 personnes et ça s’est bien passé. Je ressens de la fatigue au lieu de vivre une aggravation de la MG.</w:t>
      </w:r>
    </w:p>
    <w:p w14:paraId="69C1A102" w14:textId="77777777" w:rsidR="00F938CB" w:rsidRPr="00745C11" w:rsidRDefault="00F938CB" w:rsidP="00F938CB">
      <w:pPr>
        <w:rPr>
          <w:rFonts w:cstheme="minorHAnsi"/>
          <w:i/>
          <w:iCs/>
          <w:lang w:val="fr-FR"/>
        </w:rPr>
      </w:pPr>
      <w:r w:rsidRPr="00745C11">
        <w:rPr>
          <w:rFonts w:cstheme="minorHAnsi"/>
          <w:i/>
          <w:iCs/>
          <w:lang w:val="fr-FR"/>
        </w:rPr>
        <w:t>J’ai eu un herpès labial qui a duré deux semaines, j’ai une incontinence urinaire le matin, avec désir urgent, mais c’est aussi déjà moins important.</w:t>
      </w:r>
    </w:p>
    <w:p w14:paraId="444ABC97" w14:textId="77777777" w:rsidR="00F938CB" w:rsidRPr="00745C11" w:rsidRDefault="00F938CB" w:rsidP="00F938CB">
      <w:pPr>
        <w:rPr>
          <w:rFonts w:cstheme="minorHAnsi"/>
          <w:i/>
          <w:iCs/>
          <w:lang w:val="fr-FR"/>
        </w:rPr>
      </w:pPr>
      <w:r w:rsidRPr="00745C11">
        <w:rPr>
          <w:rFonts w:cstheme="minorHAnsi"/>
          <w:i/>
          <w:iCs/>
          <w:lang w:val="fr-FR"/>
        </w:rPr>
        <w:t>Je prends Medrol 6 mg une fois tous les deux jours et Mestinon 3x10 mg par jour.</w:t>
      </w:r>
    </w:p>
    <w:p w14:paraId="0231D828" w14:textId="77777777" w:rsidR="00F938CB" w:rsidRPr="00745C11" w:rsidRDefault="00F938CB" w:rsidP="00F938CB">
      <w:pPr>
        <w:rPr>
          <w:rFonts w:cstheme="minorHAnsi"/>
          <w:i/>
          <w:iCs/>
          <w:lang w:val="fr-FR"/>
        </w:rPr>
      </w:pPr>
      <w:r w:rsidRPr="00745C11">
        <w:rPr>
          <w:rFonts w:cstheme="minorHAnsi"/>
          <w:i/>
          <w:iCs/>
          <w:lang w:val="fr-FR"/>
        </w:rPr>
        <w:t>La différence est comme le jour et la nuit, j’ai la sensation d’avoir de nouveau une vie devant moi. Avant la maladie dominait tout ! »</w:t>
      </w:r>
    </w:p>
    <w:p w14:paraId="4D3E2E34" w14:textId="77777777" w:rsidR="00F938CB" w:rsidRPr="00745C11" w:rsidRDefault="00F938CB" w:rsidP="00F938CB">
      <w:pPr>
        <w:rPr>
          <w:rFonts w:cstheme="minorHAnsi"/>
          <w:b/>
          <w:bCs/>
          <w:u w:val="single"/>
          <w:lang w:val="fr-FR"/>
        </w:rPr>
      </w:pPr>
      <w:r w:rsidRPr="00745C11">
        <w:rPr>
          <w:rFonts w:cstheme="minorHAnsi"/>
          <w:b/>
          <w:bCs/>
          <w:u w:val="single"/>
          <w:lang w:val="fr-FR"/>
        </w:rPr>
        <w:t>13-12-2019</w:t>
      </w:r>
    </w:p>
    <w:p w14:paraId="657F5928" w14:textId="77777777" w:rsidR="00F938CB" w:rsidRPr="00745C11" w:rsidRDefault="00F938CB" w:rsidP="00F938CB">
      <w:pPr>
        <w:rPr>
          <w:rFonts w:cstheme="minorHAnsi"/>
          <w:lang w:val="fr-FR"/>
        </w:rPr>
      </w:pPr>
      <w:r w:rsidRPr="00745C11">
        <w:rPr>
          <w:rFonts w:cstheme="minorHAnsi"/>
          <w:lang w:val="fr-FR"/>
        </w:rPr>
        <w:t xml:space="preserve">Elle a dû reprendre </w:t>
      </w:r>
      <w:r w:rsidRPr="00CB0798">
        <w:rPr>
          <w:rFonts w:cstheme="minorHAnsi"/>
          <w:b/>
          <w:bCs/>
          <w:lang w:val="fr-FR"/>
        </w:rPr>
        <w:t>CAUST</w:t>
      </w:r>
      <w:r>
        <w:rPr>
          <w:rFonts w:cstheme="minorHAnsi"/>
          <w:b/>
          <w:bCs/>
          <w:lang w:val="fr-FR"/>
        </w:rPr>
        <w:t>ICUM</w:t>
      </w:r>
      <w:r w:rsidRPr="00CB0798">
        <w:rPr>
          <w:rFonts w:cstheme="minorHAnsi"/>
          <w:b/>
          <w:bCs/>
          <w:lang w:val="fr-FR"/>
        </w:rPr>
        <w:t xml:space="preserve"> 2 LM 4 jours le 30-10-2019</w:t>
      </w:r>
      <w:r w:rsidRPr="00745C11">
        <w:rPr>
          <w:rFonts w:cstheme="minorHAnsi"/>
          <w:lang w:val="fr-FR"/>
        </w:rPr>
        <w:t xml:space="preserve"> pour une rechute (la fatigue, les muscles) et il lui a fallu plusieurs semaines pour retrouver sa forme. </w:t>
      </w:r>
    </w:p>
    <w:p w14:paraId="2BFE52C0" w14:textId="77777777" w:rsidR="00F938CB" w:rsidRPr="00745C11" w:rsidRDefault="00F938CB" w:rsidP="00F938CB">
      <w:pPr>
        <w:rPr>
          <w:rFonts w:cstheme="minorHAnsi"/>
          <w:i/>
          <w:iCs/>
          <w:lang w:val="fr-FR"/>
        </w:rPr>
      </w:pPr>
      <w:r w:rsidRPr="00745C11">
        <w:rPr>
          <w:rFonts w:cstheme="minorHAnsi"/>
          <w:lang w:val="fr-FR"/>
        </w:rPr>
        <w:t>«</w:t>
      </w:r>
      <w:r w:rsidRPr="00745C11">
        <w:rPr>
          <w:rFonts w:cstheme="minorHAnsi"/>
          <w:i/>
          <w:iCs/>
          <w:lang w:val="fr-FR"/>
        </w:rPr>
        <w:t>Je suis beaucoup moins sévère avec moi-même, je prends des kilos parce que je m’autorise plus. Je suis plus douce. Travailler dur pour gagner de l’argent et puis manger beaucoup pour avoir suffisamment d’énergie. Faire beaucoup pour gagner la reconnaissance. »</w:t>
      </w:r>
    </w:p>
    <w:p w14:paraId="45878869" w14:textId="77777777" w:rsidR="00F938CB" w:rsidRPr="00745C11" w:rsidRDefault="00F938CB" w:rsidP="00F938CB">
      <w:pPr>
        <w:rPr>
          <w:rFonts w:cstheme="minorHAnsi"/>
          <w:lang w:val="fr-FR"/>
        </w:rPr>
      </w:pPr>
      <w:r w:rsidRPr="00745C11">
        <w:rPr>
          <w:rFonts w:cstheme="minorHAnsi"/>
          <w:lang w:val="fr-FR"/>
        </w:rPr>
        <w:t xml:space="preserve">On décide d’arrêter la cortisone. Elle était sous </w:t>
      </w:r>
      <w:r>
        <w:rPr>
          <w:rFonts w:cstheme="minorHAnsi"/>
          <w:lang w:val="fr-FR"/>
        </w:rPr>
        <w:t>M</w:t>
      </w:r>
      <w:r w:rsidRPr="00745C11">
        <w:rPr>
          <w:rFonts w:cstheme="minorHAnsi"/>
          <w:lang w:val="fr-FR"/>
        </w:rPr>
        <w:t>edrol 6 mg une fois tous les quatre jours.</w:t>
      </w:r>
    </w:p>
    <w:p w14:paraId="7B8910A3" w14:textId="77777777" w:rsidR="00F938CB" w:rsidRPr="00745C11" w:rsidRDefault="00F938CB" w:rsidP="00F938CB">
      <w:pPr>
        <w:rPr>
          <w:rFonts w:cstheme="minorHAnsi"/>
          <w:b/>
          <w:bCs/>
          <w:u w:val="single"/>
          <w:lang w:val="fr-FR"/>
        </w:rPr>
      </w:pPr>
      <w:r w:rsidRPr="00745C11">
        <w:rPr>
          <w:rFonts w:cstheme="minorHAnsi"/>
          <w:b/>
          <w:bCs/>
          <w:u w:val="single"/>
          <w:lang w:val="fr-FR"/>
        </w:rPr>
        <w:t>31-01-2020</w:t>
      </w:r>
    </w:p>
    <w:p w14:paraId="5450497B" w14:textId="77777777" w:rsidR="00F938CB" w:rsidRPr="00295182" w:rsidRDefault="00F938CB" w:rsidP="00F938CB">
      <w:pPr>
        <w:rPr>
          <w:rFonts w:cstheme="minorHAnsi"/>
          <w:i/>
          <w:iCs/>
          <w:spacing w:val="-4"/>
          <w:lang w:val="fr-FR"/>
        </w:rPr>
      </w:pPr>
      <w:r w:rsidRPr="00295182">
        <w:rPr>
          <w:rFonts w:cstheme="minorHAnsi"/>
          <w:i/>
          <w:iCs/>
          <w:spacing w:val="-4"/>
          <w:lang w:val="fr-FR"/>
        </w:rPr>
        <w:lastRenderedPageBreak/>
        <w:t>« Je suis vraiment mieux, six semaines sans Medrol ! Même les poumons vont beaucoup mieux. Après des mois d’expectoration de glaires et de respiration courte et malgré les nombreux enfants que je dois traiter avec des infections ORL et des voies aériennes. Je dois drainer des pneumopathies 4 à 5 fois par jour.</w:t>
      </w:r>
    </w:p>
    <w:p w14:paraId="271FCEB9" w14:textId="77777777" w:rsidR="00F938CB" w:rsidRPr="00745C11" w:rsidRDefault="00F938CB" w:rsidP="00F938CB">
      <w:pPr>
        <w:rPr>
          <w:rFonts w:cstheme="minorHAnsi"/>
          <w:i/>
          <w:iCs/>
          <w:lang w:val="fr-FR"/>
        </w:rPr>
      </w:pPr>
      <w:r w:rsidRPr="00745C11">
        <w:rPr>
          <w:rFonts w:cstheme="minorHAnsi"/>
          <w:i/>
          <w:iCs/>
          <w:lang w:val="fr-FR"/>
        </w:rPr>
        <w:t>Je continue à prendre du poids, le surpoids prend origine dans mes anciens rejets. D’abord par ma mère, après par mon grand amour, mon mari il y a 20 ans. Et la réaction ? Essayer de me prouver par l’action. L’obésité est génétique. Dès l’âge de 30 ans, j’ai réduit fortement les sucreries. Cela a donné une énergie incongrue à mon corps. Et on transgresse ses limites. »</w:t>
      </w:r>
    </w:p>
    <w:p w14:paraId="0A4A5D49" w14:textId="77777777" w:rsidR="00F938CB" w:rsidRPr="00745C11" w:rsidRDefault="00F938CB" w:rsidP="00F938CB">
      <w:pPr>
        <w:rPr>
          <w:rFonts w:cstheme="minorHAnsi"/>
          <w:b/>
          <w:bCs/>
          <w:u w:val="single"/>
          <w:lang w:val="fr-FR"/>
        </w:rPr>
      </w:pPr>
      <w:r w:rsidRPr="00745C11">
        <w:rPr>
          <w:rFonts w:cstheme="minorHAnsi"/>
          <w:b/>
          <w:bCs/>
          <w:u w:val="single"/>
          <w:lang w:val="fr-FR"/>
        </w:rPr>
        <w:t>Consultation du 01-09-2020</w:t>
      </w:r>
    </w:p>
    <w:p w14:paraId="61E97755" w14:textId="77777777" w:rsidR="00F938CB" w:rsidRPr="00745C11" w:rsidRDefault="00F938CB" w:rsidP="00F938CB">
      <w:pPr>
        <w:rPr>
          <w:rFonts w:cstheme="minorHAnsi"/>
          <w:lang w:val="fr-FR"/>
        </w:rPr>
      </w:pPr>
      <w:r w:rsidRPr="00745C11">
        <w:rPr>
          <w:rFonts w:cstheme="minorHAnsi"/>
          <w:lang w:val="fr-FR"/>
        </w:rPr>
        <w:t xml:space="preserve">Depuis le 20-03-2020 j’ai augmenté </w:t>
      </w:r>
      <w:r w:rsidRPr="008633DF">
        <w:rPr>
          <w:rFonts w:cstheme="minorHAnsi"/>
          <w:b/>
          <w:bCs/>
          <w:lang w:val="fr-FR"/>
        </w:rPr>
        <w:t>CAUSTICUM vers 4 LM.</w:t>
      </w:r>
    </w:p>
    <w:p w14:paraId="5493F276" w14:textId="77777777" w:rsidR="00F938CB" w:rsidRPr="00745C11" w:rsidRDefault="00F938CB" w:rsidP="00F938CB">
      <w:pPr>
        <w:rPr>
          <w:rFonts w:cstheme="minorHAnsi"/>
          <w:i/>
          <w:iCs/>
          <w:lang w:val="fr-FR"/>
        </w:rPr>
      </w:pPr>
      <w:r w:rsidRPr="00745C11">
        <w:rPr>
          <w:rFonts w:cstheme="minorHAnsi"/>
          <w:lang w:val="fr-FR"/>
        </w:rPr>
        <w:t>« </w:t>
      </w:r>
      <w:r w:rsidRPr="00745C11">
        <w:rPr>
          <w:rFonts w:cstheme="minorHAnsi"/>
          <w:i/>
          <w:iCs/>
          <w:lang w:val="fr-FR"/>
        </w:rPr>
        <w:t xml:space="preserve">Je suis beaucoup mieux, mais je ne suis pas sans plainte. Mais plaintes continuent à fluctuer d’un manque de force dans les yeux, la bouche, la main et la jambe gauche et une faiblesse générale pendant l’effort, jusqu’à des crampes qui de temps en temps sont très intenses, surtout dans la jambe gauche en me réveillant. Pendant la journée ce sont surtout les crampes dans les mains. Bref, je dois tenir compte de ma maladie jour et nuit et c’est une autre vie qu’être en bonne santé. Je me sens toujours encore une malade. </w:t>
      </w:r>
    </w:p>
    <w:p w14:paraId="4AC97900" w14:textId="77777777" w:rsidR="00F938CB" w:rsidRPr="00745C11" w:rsidRDefault="00F938CB" w:rsidP="00F938CB">
      <w:pPr>
        <w:rPr>
          <w:rFonts w:cstheme="minorHAnsi"/>
          <w:i/>
          <w:iCs/>
          <w:lang w:val="fr-FR"/>
        </w:rPr>
      </w:pPr>
      <w:r w:rsidRPr="00745C11">
        <w:rPr>
          <w:rFonts w:cstheme="minorHAnsi"/>
          <w:i/>
          <w:iCs/>
          <w:lang w:val="fr-FR"/>
        </w:rPr>
        <w:t>Le neurologue propose un nouveau médicament, de l’Azathioprine. Je prends encore du Mestinon 3</w:t>
      </w:r>
      <w:r>
        <w:rPr>
          <w:rFonts w:cstheme="minorHAnsi"/>
          <w:i/>
          <w:iCs/>
          <w:lang w:val="fr-FR"/>
        </w:rPr>
        <w:t xml:space="preserve"> </w:t>
      </w:r>
      <w:r w:rsidRPr="00745C11">
        <w:rPr>
          <w:rFonts w:cstheme="minorHAnsi"/>
          <w:i/>
          <w:iCs/>
          <w:lang w:val="fr-FR"/>
        </w:rPr>
        <w:t>x</w:t>
      </w:r>
      <w:r>
        <w:rPr>
          <w:rFonts w:cstheme="minorHAnsi"/>
          <w:i/>
          <w:iCs/>
          <w:lang w:val="fr-FR"/>
        </w:rPr>
        <w:t xml:space="preserve"> </w:t>
      </w:r>
      <w:r w:rsidRPr="00745C11">
        <w:rPr>
          <w:rFonts w:cstheme="minorHAnsi"/>
          <w:i/>
          <w:iCs/>
          <w:lang w:val="fr-FR"/>
        </w:rPr>
        <w:t>10 mg par jour et d</w:t>
      </w:r>
      <w:r>
        <w:rPr>
          <w:rFonts w:cstheme="minorHAnsi"/>
          <w:i/>
          <w:iCs/>
          <w:lang w:val="fr-FR"/>
        </w:rPr>
        <w:t>e l’</w:t>
      </w:r>
      <w:r w:rsidRPr="00745C11">
        <w:rPr>
          <w:rFonts w:cstheme="minorHAnsi"/>
          <w:i/>
          <w:iCs/>
          <w:lang w:val="fr-FR"/>
        </w:rPr>
        <w:t>Hyperzine 100 mcg par jour.</w:t>
      </w:r>
    </w:p>
    <w:p w14:paraId="2E33D090" w14:textId="77777777" w:rsidR="00F938CB" w:rsidRPr="00745C11" w:rsidRDefault="00F938CB" w:rsidP="00F938CB">
      <w:pPr>
        <w:rPr>
          <w:rFonts w:cstheme="minorHAnsi"/>
          <w:i/>
          <w:iCs/>
          <w:lang w:val="fr-FR"/>
        </w:rPr>
      </w:pPr>
      <w:r w:rsidRPr="00745C11">
        <w:rPr>
          <w:rFonts w:cstheme="minorHAnsi"/>
          <w:i/>
          <w:iCs/>
          <w:lang w:val="fr-FR"/>
        </w:rPr>
        <w:t>J’aimerais être sans plainte, vivre sans frein, de nouveau courir, jouer au tennis, voyager vivre pleinement. Laisser la peur d’avoir des plaintes derrière moi, la peur de sortir manger, parce que manger et parler souvent ne vont pas ensemble ou parce que la vision double m’empêchera de conduire pour rentrer à la maison. Cette peur suffit déjà pour que les plaintes viennent. »</w:t>
      </w:r>
    </w:p>
    <w:p w14:paraId="14D4FCCE" w14:textId="77777777" w:rsidR="00F938CB" w:rsidRPr="00745C11" w:rsidRDefault="00F938CB" w:rsidP="00F938CB">
      <w:pPr>
        <w:rPr>
          <w:rFonts w:cstheme="minorHAnsi"/>
          <w:b/>
          <w:bCs/>
          <w:lang w:val="fr-FR"/>
        </w:rPr>
      </w:pPr>
      <w:r w:rsidRPr="00745C11">
        <w:rPr>
          <w:rFonts w:cstheme="minorHAnsi"/>
          <w:lang w:val="fr-FR"/>
        </w:rPr>
        <w:t xml:space="preserve">Je décide de donner </w:t>
      </w:r>
      <w:r w:rsidRPr="00745C11">
        <w:rPr>
          <w:rFonts w:cstheme="minorHAnsi"/>
          <w:b/>
          <w:bCs/>
          <w:u w:val="single"/>
          <w:lang w:val="fr-FR"/>
        </w:rPr>
        <w:t>CAUST</w:t>
      </w:r>
      <w:r>
        <w:rPr>
          <w:rFonts w:cstheme="minorHAnsi"/>
          <w:b/>
          <w:bCs/>
          <w:u w:val="single"/>
          <w:lang w:val="fr-FR"/>
        </w:rPr>
        <w:t>ICUM</w:t>
      </w:r>
      <w:r w:rsidRPr="00745C11">
        <w:rPr>
          <w:rFonts w:cstheme="minorHAnsi"/>
          <w:b/>
          <w:bCs/>
          <w:u w:val="single"/>
          <w:lang w:val="fr-FR"/>
        </w:rPr>
        <w:t xml:space="preserve"> 4 LM 4 jours 3</w:t>
      </w:r>
      <w:r>
        <w:rPr>
          <w:rFonts w:cstheme="minorHAnsi"/>
          <w:b/>
          <w:bCs/>
          <w:u w:val="single"/>
          <w:lang w:val="fr-FR"/>
        </w:rPr>
        <w:t xml:space="preserve"> </w:t>
      </w:r>
      <w:r w:rsidRPr="00745C11">
        <w:rPr>
          <w:rFonts w:cstheme="minorHAnsi"/>
          <w:b/>
          <w:bCs/>
          <w:u w:val="single"/>
          <w:lang w:val="fr-FR"/>
        </w:rPr>
        <w:t>x3</w:t>
      </w:r>
      <w:r>
        <w:rPr>
          <w:rFonts w:cstheme="minorHAnsi"/>
          <w:b/>
          <w:bCs/>
          <w:u w:val="single"/>
          <w:lang w:val="fr-FR"/>
        </w:rPr>
        <w:t xml:space="preserve"> </w:t>
      </w:r>
      <w:r w:rsidRPr="00745C11">
        <w:rPr>
          <w:rFonts w:cstheme="minorHAnsi"/>
          <w:b/>
          <w:bCs/>
          <w:u w:val="single"/>
          <w:lang w:val="fr-FR"/>
        </w:rPr>
        <w:t>par jour</w:t>
      </w:r>
      <w:r>
        <w:rPr>
          <w:rFonts w:cstheme="minorHAnsi"/>
          <w:b/>
          <w:bCs/>
          <w:u w:val="single"/>
          <w:lang w:val="fr-FR"/>
        </w:rPr>
        <w:t>,</w:t>
      </w:r>
      <w:r w:rsidRPr="00745C11">
        <w:rPr>
          <w:rFonts w:cstheme="minorHAnsi"/>
          <w:b/>
          <w:bCs/>
          <w:u w:val="single"/>
          <w:lang w:val="fr-FR"/>
        </w:rPr>
        <w:t xml:space="preserve"> une fois par mois.</w:t>
      </w:r>
    </w:p>
    <w:p w14:paraId="49F3322B" w14:textId="77777777" w:rsidR="00F938CB" w:rsidRPr="00745C11" w:rsidRDefault="00F938CB" w:rsidP="00F938CB">
      <w:pPr>
        <w:spacing w:after="0"/>
        <w:rPr>
          <w:rFonts w:cstheme="minorHAnsi"/>
          <w:lang w:val="fr-FR"/>
        </w:rPr>
      </w:pPr>
      <w:r w:rsidRPr="00745C11">
        <w:rPr>
          <w:rFonts w:cstheme="minorHAnsi"/>
          <w:lang w:val="fr-FR"/>
        </w:rPr>
        <w:t>Dans un e-mail le 04-01-2021</w:t>
      </w:r>
      <w:r w:rsidRPr="00745C11">
        <w:rPr>
          <w:rFonts w:cstheme="minorHAnsi"/>
          <w:vertAlign w:val="superscript"/>
          <w:lang w:val="fr-FR"/>
        </w:rPr>
        <w:t xml:space="preserve"> </w:t>
      </w:r>
      <w:r w:rsidRPr="00745C11">
        <w:rPr>
          <w:rFonts w:cstheme="minorHAnsi"/>
          <w:lang w:val="fr-FR"/>
        </w:rPr>
        <w:t>elle m’écrit que la prise de CAUST</w:t>
      </w:r>
      <w:r>
        <w:rPr>
          <w:rFonts w:cstheme="minorHAnsi"/>
          <w:lang w:val="fr-FR"/>
        </w:rPr>
        <w:t>.</w:t>
      </w:r>
      <w:r w:rsidRPr="00745C11">
        <w:rPr>
          <w:rFonts w:cstheme="minorHAnsi"/>
          <w:lang w:val="fr-FR"/>
        </w:rPr>
        <w:t xml:space="preserve"> une fois par mois a amélioré fortement sa condition. Elle ne prend que Mestinon 2 fois par jour.</w:t>
      </w:r>
    </w:p>
    <w:p w14:paraId="11D87277" w14:textId="77777777" w:rsidR="00F938CB" w:rsidRPr="00745C11" w:rsidRDefault="00F938CB" w:rsidP="00F938CB">
      <w:pPr>
        <w:rPr>
          <w:rFonts w:cstheme="minorHAnsi"/>
          <w:lang w:val="nl-BE"/>
        </w:rPr>
      </w:pPr>
      <w:r w:rsidRPr="00745C11">
        <w:rPr>
          <w:rFonts w:cstheme="minorHAnsi"/>
          <w:lang w:val="fr-FR"/>
        </w:rPr>
        <w:t>« </w:t>
      </w:r>
      <w:r w:rsidRPr="00745C11">
        <w:rPr>
          <w:rFonts w:cstheme="minorHAnsi"/>
          <w:i/>
          <w:iCs/>
          <w:lang w:val="fr-FR"/>
        </w:rPr>
        <w:t xml:space="preserve">Je voudrais </w:t>
      </w:r>
      <w:r>
        <w:rPr>
          <w:rFonts w:cstheme="minorHAnsi"/>
          <w:i/>
          <w:iCs/>
          <w:lang w:val="fr-FR"/>
        </w:rPr>
        <w:t xml:space="preserve">vous </w:t>
      </w:r>
      <w:r w:rsidRPr="00745C11">
        <w:rPr>
          <w:rFonts w:cstheme="minorHAnsi"/>
          <w:i/>
          <w:iCs/>
          <w:lang w:val="fr-FR"/>
        </w:rPr>
        <w:t xml:space="preserve">offrir des fleurs. </w:t>
      </w:r>
      <w:r w:rsidRPr="00745C11">
        <w:rPr>
          <w:rFonts w:cstheme="minorHAnsi"/>
          <w:i/>
          <w:iCs/>
          <w:lang w:val="nl-BE"/>
        </w:rPr>
        <w:t xml:space="preserve">Je suis beaucoup mieux. </w:t>
      </w:r>
      <w:r w:rsidRPr="00745C11">
        <w:rPr>
          <w:rFonts w:cstheme="minorHAnsi"/>
          <w:i/>
          <w:iCs/>
          <w:lang w:val="fr-FR"/>
        </w:rPr>
        <w:t xml:space="preserve">Moins de crampes, moins de force musculaire défaillante. Je peux me permettre plus avec moins de conséquences. Et surtout moins de peur d’échec dans mes projets et plus de confiance dans mes possibilités. </w:t>
      </w:r>
      <w:r w:rsidRPr="00745C11">
        <w:rPr>
          <w:rFonts w:cstheme="minorHAnsi"/>
          <w:i/>
          <w:iCs/>
          <w:lang w:val="nl-BE"/>
        </w:rPr>
        <w:t>Je vous resterai définitivement reconnaissante.</w:t>
      </w:r>
      <w:r w:rsidRPr="00745C11">
        <w:rPr>
          <w:rFonts w:cstheme="minorHAnsi"/>
          <w:lang w:val="nl-BE"/>
        </w:rPr>
        <w:t> »</w:t>
      </w:r>
    </w:p>
    <w:p w14:paraId="37AC06B7" w14:textId="77777777" w:rsidR="00F938CB" w:rsidRPr="00745C11" w:rsidRDefault="00F938CB" w:rsidP="00F938CB">
      <w:pPr>
        <w:rPr>
          <w:rFonts w:cstheme="minorHAnsi"/>
          <w:b/>
          <w:bCs/>
          <w:u w:val="single"/>
          <w:lang w:val="nl-BE"/>
        </w:rPr>
      </w:pPr>
      <w:r w:rsidRPr="00745C11">
        <w:rPr>
          <w:rFonts w:cstheme="minorHAnsi"/>
          <w:b/>
          <w:bCs/>
          <w:u w:val="single"/>
          <w:lang w:val="nl-BE"/>
        </w:rPr>
        <w:t>Consultation du 12-03-2021</w:t>
      </w:r>
    </w:p>
    <w:p w14:paraId="5D8A58E5" w14:textId="77777777" w:rsidR="00F938CB" w:rsidRPr="008633DF" w:rsidRDefault="00F938CB" w:rsidP="00F938CB">
      <w:pPr>
        <w:rPr>
          <w:rFonts w:cstheme="minorHAnsi"/>
          <w:i/>
          <w:iCs/>
          <w:spacing w:val="-4"/>
          <w:lang w:val="fr-FR"/>
        </w:rPr>
      </w:pPr>
      <w:r w:rsidRPr="008633DF">
        <w:rPr>
          <w:rFonts w:cstheme="minorHAnsi"/>
          <w:spacing w:val="-4"/>
          <w:lang w:val="fr-FR"/>
        </w:rPr>
        <w:t xml:space="preserve">“ </w:t>
      </w:r>
      <w:r w:rsidRPr="008633DF">
        <w:rPr>
          <w:rFonts w:cstheme="minorHAnsi"/>
          <w:i/>
          <w:iCs/>
          <w:spacing w:val="-4"/>
          <w:lang w:val="fr-FR"/>
        </w:rPr>
        <w:t>Il me semble que le quatrième jour de CAUST est un jour de trop avec les plaintes des yeux et une défaillance musculaire. Et à la date prévue pour le reprendre je n’ai plus ressenti le besoin de recommencer. J’ai décidé de prendre un chiot, un bouvier mâle grand et noir, âgé de 8 semaines. Il y a une peur sous- jacente, est- ce que je prends la bonne décision ? J’ai toujours eu des chiens. Jusqu’en 2011. </w:t>
      </w:r>
    </w:p>
    <w:p w14:paraId="1F812ECC" w14:textId="77777777" w:rsidR="00F938CB" w:rsidRPr="00745C11" w:rsidRDefault="00F938CB" w:rsidP="00F938CB">
      <w:pPr>
        <w:rPr>
          <w:rFonts w:cstheme="minorHAnsi"/>
          <w:i/>
          <w:iCs/>
          <w:lang w:val="fr-FR"/>
        </w:rPr>
      </w:pPr>
      <w:r w:rsidRPr="00745C11">
        <w:rPr>
          <w:rFonts w:cstheme="minorHAnsi"/>
          <w:i/>
          <w:iCs/>
          <w:lang w:val="fr-FR"/>
        </w:rPr>
        <w:t>J’ai perdu 4 kg en un mois, je ne mange que des fruits le matin, un jour des protéines et des légumes, l’autre jour des glucides et des légumes. Je mangeais depuis longtemps des protéines et des légumes, mais j’ai ressenti le besoin de glucides. Alors j’ai pris 10 kg. »</w:t>
      </w:r>
    </w:p>
    <w:p w14:paraId="39ED0746" w14:textId="77777777" w:rsidR="00F938CB" w:rsidRPr="00745C11" w:rsidRDefault="00F938CB" w:rsidP="00F938CB">
      <w:pPr>
        <w:rPr>
          <w:rFonts w:cstheme="minorHAnsi"/>
          <w:lang w:val="fr-FR"/>
        </w:rPr>
      </w:pPr>
      <w:r w:rsidRPr="00745C11">
        <w:rPr>
          <w:rFonts w:cstheme="minorHAnsi"/>
          <w:lang w:val="fr-FR"/>
        </w:rPr>
        <w:t xml:space="preserve">On décide de ne prendre </w:t>
      </w:r>
      <w:r w:rsidRPr="008633DF">
        <w:rPr>
          <w:rFonts w:cstheme="minorHAnsi"/>
          <w:b/>
          <w:bCs/>
          <w:lang w:val="fr-FR"/>
        </w:rPr>
        <w:t>CAUSTICUM 4 LM que quand c’est nécessaire</w:t>
      </w:r>
      <w:r w:rsidRPr="00745C11">
        <w:rPr>
          <w:rFonts w:cstheme="minorHAnsi"/>
          <w:lang w:val="fr-FR"/>
        </w:rPr>
        <w:t>.</w:t>
      </w:r>
    </w:p>
    <w:p w14:paraId="553CE6FD" w14:textId="77777777" w:rsidR="00F938CB" w:rsidRPr="00745C11" w:rsidRDefault="00F938CB" w:rsidP="00F938CB">
      <w:pPr>
        <w:rPr>
          <w:rFonts w:cstheme="minorHAnsi"/>
          <w:b/>
          <w:bCs/>
          <w:u w:val="single"/>
          <w:lang w:val="fr-FR"/>
        </w:rPr>
      </w:pPr>
      <w:r w:rsidRPr="00745C11">
        <w:rPr>
          <w:rFonts w:cstheme="minorHAnsi"/>
          <w:b/>
          <w:bCs/>
          <w:u w:val="single"/>
          <w:lang w:val="fr-FR"/>
        </w:rPr>
        <w:lastRenderedPageBreak/>
        <w:t>Consultation du 20-07-2021</w:t>
      </w:r>
    </w:p>
    <w:p w14:paraId="1C765A98" w14:textId="77777777" w:rsidR="00F938CB" w:rsidRPr="00745C11" w:rsidRDefault="00F938CB" w:rsidP="00F938CB">
      <w:pPr>
        <w:rPr>
          <w:rFonts w:cstheme="minorHAnsi"/>
          <w:b/>
          <w:bCs/>
          <w:u w:val="single"/>
          <w:lang w:val="fr-FR"/>
        </w:rPr>
      </w:pPr>
      <w:r w:rsidRPr="00745C11">
        <w:rPr>
          <w:rFonts w:cstheme="minorHAnsi"/>
          <w:lang w:val="fr-FR"/>
        </w:rPr>
        <w:t>Elle va très bien, mais elle a continué les prises mensuelles de CAUST 4 LM 4 jours, surtout parce qu’elle veut prévenir les rechutes.</w:t>
      </w:r>
    </w:p>
    <w:p w14:paraId="037E352A" w14:textId="77777777" w:rsidR="00F938CB" w:rsidRPr="00745C11" w:rsidRDefault="00F938CB" w:rsidP="00F938CB">
      <w:pPr>
        <w:rPr>
          <w:rFonts w:cstheme="minorHAnsi"/>
          <w:b/>
          <w:bCs/>
          <w:u w:val="single"/>
          <w:lang w:val="nl-BE"/>
        </w:rPr>
      </w:pPr>
      <w:r w:rsidRPr="00745C11">
        <w:rPr>
          <w:rFonts w:cstheme="minorHAnsi"/>
          <w:b/>
          <w:bCs/>
          <w:u w:val="single"/>
          <w:lang w:val="nl-BE"/>
        </w:rPr>
        <w:t>Consultation du 15-09-2021</w:t>
      </w:r>
    </w:p>
    <w:p w14:paraId="1BCA4BBA" w14:textId="77777777" w:rsidR="00F938CB" w:rsidRPr="00745C11" w:rsidRDefault="00F938CB" w:rsidP="00F938CB">
      <w:pPr>
        <w:rPr>
          <w:rFonts w:cstheme="minorHAnsi"/>
          <w:i/>
          <w:iCs/>
          <w:lang w:val="fr-FR"/>
        </w:rPr>
      </w:pPr>
      <w:r w:rsidRPr="00745C11">
        <w:rPr>
          <w:rFonts w:cstheme="minorHAnsi"/>
          <w:lang w:val="fr-FR"/>
        </w:rPr>
        <w:t xml:space="preserve">“ </w:t>
      </w:r>
      <w:r w:rsidRPr="00745C11">
        <w:rPr>
          <w:rFonts w:cstheme="minorHAnsi"/>
          <w:i/>
          <w:iCs/>
          <w:lang w:val="fr-FR"/>
        </w:rPr>
        <w:t xml:space="preserve">La MG reste beaucoup mieux mais toujours avec Mestinon 2 à 3 fois par jour. </w:t>
      </w:r>
    </w:p>
    <w:p w14:paraId="3AC7CC47" w14:textId="77777777" w:rsidR="00F938CB" w:rsidRPr="00745C11" w:rsidRDefault="00F938CB" w:rsidP="00F938CB">
      <w:pPr>
        <w:rPr>
          <w:rFonts w:cstheme="minorHAnsi"/>
          <w:i/>
          <w:iCs/>
          <w:lang w:val="fr-FR"/>
        </w:rPr>
      </w:pPr>
      <w:r w:rsidRPr="00745C11">
        <w:rPr>
          <w:rFonts w:cstheme="minorHAnsi"/>
          <w:i/>
          <w:iCs/>
          <w:lang w:val="fr-FR"/>
        </w:rPr>
        <w:t>J’ai développé une hernie cervicale et dorsale avec une irradiation de la douleur vers le bras et le thorax, et avec engourdissement des bouts des doigts (IV et V). L’ostéopathie et la thérapie manuelle ont amélioré les douleurs fortement. Ma mère est mourante et cela joue certainement un rôle. J’étais « invisible » à la maison, j’étais la fille difficile pour elle. Maintenant je peux être qui je suis envers le monde extérieur. Mais ils ne me connaissent pas comme ça. Normalement je disais toujours oui et depuis peu de temps j’ose dire non aussi. Il y a des gens qui décrochent, même de bonnes amies. Même pour mes enfants c’est un changement. Je ressens une solitude immense (je vis seule, sauf mes amies, et ma sœur et mon frère, mais ils ont leur propre vie). Si je ne contacte pas moi-même mes amies, je n’entends personne. Je veux continuer à être la personne que je suis vraiment. »</w:t>
      </w:r>
    </w:p>
    <w:p w14:paraId="1DF491FE" w14:textId="77777777" w:rsidR="00F938CB" w:rsidRPr="00745C11" w:rsidRDefault="00F938CB" w:rsidP="00F938CB">
      <w:pPr>
        <w:rPr>
          <w:rFonts w:cstheme="minorHAnsi"/>
          <w:b/>
          <w:bCs/>
          <w:u w:val="single"/>
          <w:lang w:val="fr-FR"/>
        </w:rPr>
      </w:pPr>
      <w:r w:rsidRPr="00745C11">
        <w:rPr>
          <w:rFonts w:cstheme="minorHAnsi"/>
          <w:b/>
          <w:bCs/>
          <w:u w:val="single"/>
          <w:lang w:val="fr-FR"/>
        </w:rPr>
        <w:t>Consultation du 07-01-2022</w:t>
      </w:r>
    </w:p>
    <w:p w14:paraId="4A917AB7" w14:textId="77777777" w:rsidR="00F938CB" w:rsidRPr="00745C11" w:rsidRDefault="00F938CB" w:rsidP="00F938CB">
      <w:pPr>
        <w:rPr>
          <w:rFonts w:cstheme="minorHAnsi"/>
          <w:lang w:val="fr-FR"/>
        </w:rPr>
      </w:pPr>
      <w:r w:rsidRPr="00745C11">
        <w:rPr>
          <w:rFonts w:cstheme="minorHAnsi"/>
          <w:i/>
          <w:iCs/>
          <w:lang w:val="fr-FR"/>
        </w:rPr>
        <w:t>« Je vais bien, je continue les prises mensuelles de CAUST</w:t>
      </w:r>
      <w:r>
        <w:rPr>
          <w:rFonts w:cstheme="minorHAnsi"/>
          <w:i/>
          <w:iCs/>
          <w:lang w:val="fr-FR"/>
        </w:rPr>
        <w:t>.</w:t>
      </w:r>
      <w:r w:rsidRPr="00745C11">
        <w:rPr>
          <w:rFonts w:cstheme="minorHAnsi"/>
          <w:i/>
          <w:iCs/>
          <w:lang w:val="fr-FR"/>
        </w:rPr>
        <w:t xml:space="preserve"> 4 LM. Quand les crampes nocturnes reviennent dans les jambes (les muscles adducteurs) je sais qu’il est temps. Boire de l’eau et bouger m’aident. Les crampes des mains sont un bon indicateur. Ma mère est décédée quelques jours après la troisième vaccination du Covid. J’ai pu tout bien finir avec elle, j’ai trouvé la paix à 100</w:t>
      </w:r>
      <w:r>
        <w:rPr>
          <w:rFonts w:cstheme="minorHAnsi"/>
          <w:i/>
          <w:iCs/>
          <w:lang w:val="fr-FR"/>
        </w:rPr>
        <w:t xml:space="preserve"> </w:t>
      </w:r>
      <w:r w:rsidRPr="00745C11">
        <w:rPr>
          <w:rFonts w:cstheme="minorHAnsi"/>
          <w:i/>
          <w:iCs/>
          <w:lang w:val="fr-FR"/>
        </w:rPr>
        <w:t>%, je n’ai plus peur de la mort, ni de la solitude. </w:t>
      </w:r>
      <w:r w:rsidRPr="00745C11">
        <w:rPr>
          <w:rFonts w:cstheme="minorHAnsi"/>
          <w:lang w:val="fr-FR"/>
        </w:rPr>
        <w:t>»</w:t>
      </w:r>
    </w:p>
    <w:p w14:paraId="4A1D9639" w14:textId="77777777" w:rsidR="00F938CB" w:rsidRPr="00745C11" w:rsidRDefault="00F938CB" w:rsidP="00F938CB">
      <w:pPr>
        <w:rPr>
          <w:rFonts w:cstheme="minorHAnsi"/>
          <w:lang w:val="nl-BE"/>
        </w:rPr>
      </w:pPr>
      <w:r w:rsidRPr="00745C11">
        <w:rPr>
          <w:rFonts w:cstheme="minorHAnsi"/>
          <w:lang w:val="nl-BE"/>
        </w:rPr>
        <w:t>01-03-2022  CAUST</w:t>
      </w:r>
      <w:r>
        <w:rPr>
          <w:rFonts w:cstheme="minorHAnsi"/>
          <w:lang w:val="nl-BE"/>
        </w:rPr>
        <w:t>.</w:t>
      </w:r>
      <w:r w:rsidRPr="00745C11">
        <w:rPr>
          <w:rFonts w:cstheme="minorHAnsi"/>
          <w:lang w:val="nl-BE"/>
        </w:rPr>
        <w:t xml:space="preserve"> 4 LM 3 jours 3x3 par jour.</w:t>
      </w:r>
    </w:p>
    <w:p w14:paraId="6C18D714" w14:textId="77777777" w:rsidR="00F938CB" w:rsidRPr="00745C11" w:rsidRDefault="00F938CB" w:rsidP="00F938CB">
      <w:pPr>
        <w:rPr>
          <w:rFonts w:cstheme="minorHAnsi"/>
          <w:lang w:val="nl-BE"/>
        </w:rPr>
      </w:pPr>
      <w:r w:rsidRPr="00745C11">
        <w:rPr>
          <w:rFonts w:cstheme="minorHAnsi"/>
          <w:lang w:val="nl-BE"/>
        </w:rPr>
        <w:t>16-03-2022  CAUST</w:t>
      </w:r>
      <w:r>
        <w:rPr>
          <w:rFonts w:cstheme="minorHAnsi"/>
          <w:lang w:val="nl-BE"/>
        </w:rPr>
        <w:t>.</w:t>
      </w:r>
      <w:r w:rsidRPr="00745C11">
        <w:rPr>
          <w:rFonts w:cstheme="minorHAnsi"/>
          <w:lang w:val="nl-BE"/>
        </w:rPr>
        <w:t xml:space="preserve"> 4 LM 3 jours 3x3 par jour.</w:t>
      </w:r>
    </w:p>
    <w:p w14:paraId="10001A52" w14:textId="77777777" w:rsidR="00F938CB" w:rsidRPr="00745C11" w:rsidRDefault="00F938CB" w:rsidP="00F938CB">
      <w:pPr>
        <w:rPr>
          <w:rFonts w:cstheme="minorHAnsi"/>
          <w:lang w:val="fr-FR"/>
        </w:rPr>
      </w:pPr>
      <w:r w:rsidRPr="00745C11">
        <w:rPr>
          <w:rFonts w:cstheme="minorHAnsi"/>
          <w:lang w:val="fr-FR"/>
        </w:rPr>
        <w:t>En mars 2022 elle fait une laryngite/trachéite (PCR -) et elle doit prendre deux fois CAUST 4 LM pour s’en sortir.</w:t>
      </w:r>
    </w:p>
    <w:p w14:paraId="6EFE7F99" w14:textId="77777777" w:rsidR="00F938CB" w:rsidRPr="00745C11" w:rsidRDefault="00F938CB" w:rsidP="00F938CB">
      <w:pPr>
        <w:rPr>
          <w:rFonts w:cstheme="minorHAnsi"/>
          <w:lang w:val="fr-FR"/>
        </w:rPr>
      </w:pPr>
      <w:r w:rsidRPr="00745C11">
        <w:rPr>
          <w:rFonts w:cstheme="minorHAnsi"/>
          <w:lang w:val="fr-FR"/>
        </w:rPr>
        <w:t>« </w:t>
      </w:r>
      <w:r w:rsidRPr="00745C11">
        <w:rPr>
          <w:rFonts w:cstheme="minorHAnsi"/>
          <w:i/>
          <w:iCs/>
          <w:lang w:val="fr-FR"/>
        </w:rPr>
        <w:t>Ma fille cadette vit seule à Amsterdam, elle est architecte. De temps en temps elle prend de la cocaïne. Je me fais des soucis pour elle, il faut que je garde confiance, elle va trouver son chemin. Ma fille ainée vit à Anvers avec son copain depuis deux ans, elle est architecte d’intérieur. »</w:t>
      </w:r>
    </w:p>
    <w:p w14:paraId="649AAD73" w14:textId="77777777" w:rsidR="00F938CB" w:rsidRPr="00745C11" w:rsidRDefault="00F938CB" w:rsidP="00F938CB">
      <w:pPr>
        <w:rPr>
          <w:rFonts w:cstheme="minorHAnsi"/>
          <w:b/>
          <w:bCs/>
          <w:u w:val="single"/>
          <w:lang w:val="fr-FR"/>
        </w:rPr>
      </w:pPr>
      <w:r w:rsidRPr="00745C11">
        <w:rPr>
          <w:rFonts w:cstheme="minorHAnsi"/>
          <w:b/>
          <w:bCs/>
          <w:u w:val="single"/>
          <w:lang w:val="fr-FR"/>
        </w:rPr>
        <w:t>Consultation du 06-09-2022</w:t>
      </w:r>
    </w:p>
    <w:p w14:paraId="1CFD047F" w14:textId="77777777" w:rsidR="00F938CB" w:rsidRPr="00745C11" w:rsidRDefault="00F938CB" w:rsidP="00F938CB">
      <w:pPr>
        <w:pStyle w:val="Sansinterligne"/>
        <w:rPr>
          <w:lang w:val="fr-FR"/>
        </w:rPr>
      </w:pPr>
      <w:r w:rsidRPr="00745C11">
        <w:rPr>
          <w:lang w:val="fr-FR"/>
        </w:rPr>
        <w:t>01-04-2022 CAUST</w:t>
      </w:r>
      <w:r>
        <w:rPr>
          <w:lang w:val="fr-FR"/>
        </w:rPr>
        <w:t>.</w:t>
      </w:r>
      <w:r w:rsidRPr="00745C11">
        <w:rPr>
          <w:lang w:val="fr-FR"/>
        </w:rPr>
        <w:t xml:space="preserve"> 4 LM 3 jours </w:t>
      </w:r>
      <w:r w:rsidRPr="00745C11">
        <w:rPr>
          <w:lang w:val="nl-BE"/>
        </w:rPr>
        <w:t>3</w:t>
      </w:r>
      <w:r>
        <w:rPr>
          <w:lang w:val="nl-BE"/>
        </w:rPr>
        <w:t xml:space="preserve"> </w:t>
      </w:r>
      <w:r w:rsidRPr="00745C11">
        <w:rPr>
          <w:lang w:val="nl-BE"/>
        </w:rPr>
        <w:t>x</w:t>
      </w:r>
      <w:r>
        <w:rPr>
          <w:lang w:val="nl-BE"/>
        </w:rPr>
        <w:t xml:space="preserve"> </w:t>
      </w:r>
      <w:r w:rsidRPr="00745C11">
        <w:rPr>
          <w:lang w:val="nl-BE"/>
        </w:rPr>
        <w:t>3 par jour.</w:t>
      </w:r>
    </w:p>
    <w:p w14:paraId="31A24F4F" w14:textId="77777777" w:rsidR="00F938CB" w:rsidRPr="00745C11" w:rsidRDefault="00F938CB" w:rsidP="00F938CB">
      <w:pPr>
        <w:pStyle w:val="Sansinterligne"/>
        <w:rPr>
          <w:lang w:val="fr-FR"/>
        </w:rPr>
      </w:pPr>
      <w:r w:rsidRPr="00745C11">
        <w:rPr>
          <w:lang w:val="fr-FR"/>
        </w:rPr>
        <w:t>CAUST</w:t>
      </w:r>
      <w:r>
        <w:rPr>
          <w:lang w:val="fr-FR"/>
        </w:rPr>
        <w:t>.</w:t>
      </w:r>
      <w:r w:rsidRPr="00745C11">
        <w:rPr>
          <w:lang w:val="fr-FR"/>
        </w:rPr>
        <w:t xml:space="preserve"> 4 LM une fois par mois 3 jours 3</w:t>
      </w:r>
      <w:r>
        <w:rPr>
          <w:lang w:val="fr-FR"/>
        </w:rPr>
        <w:t xml:space="preserve"> </w:t>
      </w:r>
      <w:r w:rsidRPr="00745C11">
        <w:rPr>
          <w:lang w:val="fr-FR"/>
        </w:rPr>
        <w:t>x</w:t>
      </w:r>
      <w:r>
        <w:rPr>
          <w:lang w:val="fr-FR"/>
        </w:rPr>
        <w:t xml:space="preserve"> </w:t>
      </w:r>
      <w:r w:rsidRPr="00745C11">
        <w:rPr>
          <w:lang w:val="fr-FR"/>
        </w:rPr>
        <w:t>3 par jour.</w:t>
      </w:r>
    </w:p>
    <w:p w14:paraId="3AC95501" w14:textId="77777777" w:rsidR="00F938CB" w:rsidRPr="00745C11" w:rsidRDefault="00F938CB" w:rsidP="00F938CB">
      <w:pPr>
        <w:pStyle w:val="Sansinterligne"/>
        <w:rPr>
          <w:lang w:val="fr-FR"/>
        </w:rPr>
      </w:pPr>
      <w:r w:rsidRPr="00745C11">
        <w:rPr>
          <w:lang w:val="fr-FR"/>
        </w:rPr>
        <w:t>26-07-2022  CAUST</w:t>
      </w:r>
      <w:r>
        <w:rPr>
          <w:lang w:val="fr-FR"/>
        </w:rPr>
        <w:t>.</w:t>
      </w:r>
      <w:r w:rsidRPr="00745C11">
        <w:rPr>
          <w:lang w:val="fr-FR"/>
        </w:rPr>
        <w:t xml:space="preserve"> 4 LM 3 jours</w:t>
      </w:r>
    </w:p>
    <w:p w14:paraId="58CECFE5" w14:textId="77777777" w:rsidR="00F938CB" w:rsidRDefault="00F938CB" w:rsidP="00F938CB">
      <w:pPr>
        <w:pStyle w:val="Sansinterligne"/>
        <w:rPr>
          <w:lang w:val="fr-FR"/>
        </w:rPr>
      </w:pPr>
      <w:r w:rsidRPr="00745C11">
        <w:rPr>
          <w:lang w:val="fr-FR"/>
        </w:rPr>
        <w:t>28-08-2022  CAUST</w:t>
      </w:r>
      <w:r>
        <w:rPr>
          <w:lang w:val="fr-FR"/>
        </w:rPr>
        <w:t>.</w:t>
      </w:r>
      <w:r w:rsidRPr="00745C11">
        <w:rPr>
          <w:lang w:val="fr-FR"/>
        </w:rPr>
        <w:t xml:space="preserve"> 4 LM 3 jours</w:t>
      </w:r>
    </w:p>
    <w:p w14:paraId="110A5771" w14:textId="77777777" w:rsidR="00F938CB" w:rsidRPr="00745C11" w:rsidRDefault="00F938CB" w:rsidP="00F938CB">
      <w:pPr>
        <w:pStyle w:val="Sansinterligne"/>
        <w:rPr>
          <w:lang w:val="fr-FR"/>
        </w:rPr>
      </w:pPr>
    </w:p>
    <w:p w14:paraId="54C935F5" w14:textId="77777777" w:rsidR="00F938CB" w:rsidRPr="00745C11" w:rsidRDefault="00F938CB" w:rsidP="00F938CB">
      <w:pPr>
        <w:rPr>
          <w:rFonts w:cstheme="minorHAnsi"/>
          <w:i/>
          <w:iCs/>
          <w:lang w:val="fr-FR"/>
        </w:rPr>
      </w:pPr>
      <w:r w:rsidRPr="00745C11">
        <w:rPr>
          <w:rFonts w:cstheme="minorHAnsi"/>
          <w:i/>
          <w:iCs/>
          <w:lang w:val="fr-FR"/>
        </w:rPr>
        <w:t xml:space="preserve">« J’ai fait un yoga/retraite en Colombie pendant 15 jours. Le voyage s’est très bien passé et a été très bénéfique et instructif. J’ai osé boire </w:t>
      </w:r>
      <w:r>
        <w:rPr>
          <w:rFonts w:cstheme="minorHAnsi"/>
          <w:i/>
          <w:iCs/>
          <w:lang w:val="fr-FR"/>
        </w:rPr>
        <w:t>le</w:t>
      </w:r>
      <w:r w:rsidRPr="00745C11">
        <w:rPr>
          <w:rFonts w:cstheme="minorHAnsi"/>
          <w:i/>
          <w:iCs/>
          <w:lang w:val="fr-FR"/>
        </w:rPr>
        <w:t xml:space="preserve"> lait d’une plante liane deux fois sans beaucoup de réaction (peut être Allamanda utilisée comme vermifuge ?). Et j’ai eu des lavements anaux six fois sur 12 jours. Deux vers ronds sont sortis de 20 et de 30 cm ! Les gens me parasitent souvent, mais moi aussi je me </w:t>
      </w:r>
      <w:r w:rsidRPr="00745C11">
        <w:rPr>
          <w:rFonts w:cstheme="minorHAnsi"/>
          <w:i/>
          <w:iCs/>
          <w:lang w:val="fr-FR"/>
        </w:rPr>
        <w:lastRenderedPageBreak/>
        <w:t>parasite moi-même. J’établis trop peu ma propre volonté, trop souvent je suis dans le flux. J’accepte trop facilement tout ce qui m’arrive.</w:t>
      </w:r>
    </w:p>
    <w:p w14:paraId="4627E2C7" w14:textId="77777777" w:rsidR="00F938CB" w:rsidRPr="00745C11" w:rsidRDefault="00F938CB" w:rsidP="00F938CB">
      <w:pPr>
        <w:rPr>
          <w:rFonts w:cstheme="minorHAnsi"/>
          <w:i/>
          <w:iCs/>
          <w:lang w:val="fr-FR"/>
        </w:rPr>
      </w:pPr>
      <w:r w:rsidRPr="00745C11">
        <w:rPr>
          <w:rFonts w:cstheme="minorHAnsi"/>
          <w:i/>
          <w:iCs/>
          <w:lang w:val="fr-FR"/>
        </w:rPr>
        <w:t>J’ai pu arrêter le Mestinon complètement !</w:t>
      </w:r>
      <w:r>
        <w:rPr>
          <w:rFonts w:cstheme="minorHAnsi"/>
          <w:i/>
          <w:iCs/>
          <w:lang w:val="fr-FR"/>
        </w:rPr>
        <w:t xml:space="preserve"> </w:t>
      </w:r>
      <w:r w:rsidRPr="00745C11">
        <w:rPr>
          <w:rFonts w:cstheme="minorHAnsi"/>
          <w:i/>
          <w:iCs/>
          <w:lang w:val="fr-FR"/>
        </w:rPr>
        <w:t>La MG ne me pose plus aucune restriction dans ma vie !</w:t>
      </w:r>
    </w:p>
    <w:p w14:paraId="0333BFEB" w14:textId="77777777" w:rsidR="00F938CB" w:rsidRPr="00745C11" w:rsidRDefault="00F938CB" w:rsidP="00F938CB">
      <w:pPr>
        <w:rPr>
          <w:rFonts w:cstheme="minorHAnsi"/>
          <w:i/>
          <w:iCs/>
          <w:lang w:val="fr-FR"/>
        </w:rPr>
      </w:pPr>
      <w:r w:rsidRPr="00745C11">
        <w:rPr>
          <w:rFonts w:cstheme="minorHAnsi"/>
          <w:i/>
          <w:iCs/>
          <w:lang w:val="fr-FR"/>
        </w:rPr>
        <w:t>Deux points importants dans ma vie :</w:t>
      </w:r>
    </w:p>
    <w:p w14:paraId="735642C1" w14:textId="77777777" w:rsidR="00F938CB" w:rsidRPr="00745C11" w:rsidRDefault="00F938CB" w:rsidP="00F938CB">
      <w:pPr>
        <w:rPr>
          <w:rFonts w:cstheme="minorHAnsi"/>
          <w:i/>
          <w:iCs/>
          <w:lang w:val="fr-FR"/>
        </w:rPr>
      </w:pPr>
      <w:r w:rsidRPr="00745C11">
        <w:rPr>
          <w:rFonts w:cstheme="minorHAnsi"/>
          <w:i/>
          <w:iCs/>
          <w:lang w:val="fr-FR"/>
        </w:rPr>
        <w:t>Ma vie solitaire. J’ai le droit d’avoir un homme et de ne pas être obligée de porter tout toute seule. Je me suis inscrite dans une agence de rencontres. Ce bureau me présente un homme par mois.</w:t>
      </w:r>
    </w:p>
    <w:p w14:paraId="4F4BE2A5" w14:textId="77777777" w:rsidR="00F938CB" w:rsidRPr="00745C11" w:rsidRDefault="00F938CB" w:rsidP="00F938CB">
      <w:pPr>
        <w:rPr>
          <w:rFonts w:cstheme="minorHAnsi"/>
          <w:i/>
          <w:iCs/>
          <w:lang w:val="fr-FR"/>
        </w:rPr>
      </w:pPr>
      <w:r w:rsidRPr="00745C11">
        <w:rPr>
          <w:rFonts w:cstheme="minorHAnsi"/>
          <w:i/>
          <w:iCs/>
          <w:lang w:val="fr-FR"/>
        </w:rPr>
        <w:t>Et puis ma relation difficile avec la nourriture. J’ai perdu 4 kg en Colombie. Je peux manger même quand je n’ai pas faim. Manger me réconforte et est agréable. »</w:t>
      </w:r>
    </w:p>
    <w:p w14:paraId="2D42C084" w14:textId="77777777" w:rsidR="00F938CB" w:rsidRPr="00745C11" w:rsidRDefault="00F938CB" w:rsidP="00F938CB">
      <w:pPr>
        <w:rPr>
          <w:rFonts w:cstheme="minorHAnsi"/>
          <w:lang w:val="fr-FR"/>
        </w:rPr>
      </w:pPr>
      <w:r w:rsidRPr="00745C11">
        <w:rPr>
          <w:rFonts w:cstheme="minorHAnsi"/>
          <w:lang w:val="fr-FR"/>
        </w:rPr>
        <w:t xml:space="preserve">RECTUM WORM COMPLAINTS   </w:t>
      </w:r>
      <w:r>
        <w:rPr>
          <w:rFonts w:cstheme="minorHAnsi"/>
          <w:lang w:val="fr-FR"/>
        </w:rPr>
        <w:t>C</w:t>
      </w:r>
      <w:r w:rsidRPr="00745C11">
        <w:rPr>
          <w:rFonts w:cstheme="minorHAnsi"/>
          <w:lang w:val="fr-FR"/>
        </w:rPr>
        <w:t>aust</w:t>
      </w:r>
      <w:r>
        <w:rPr>
          <w:rFonts w:cstheme="minorHAnsi"/>
          <w:lang w:val="fr-FR"/>
        </w:rPr>
        <w:t>.</w:t>
      </w:r>
      <w:r w:rsidRPr="00745C11">
        <w:rPr>
          <w:rFonts w:cstheme="minorHAnsi"/>
          <w:lang w:val="fr-FR"/>
        </w:rPr>
        <w:t xml:space="preserve"> en premier degré.</w:t>
      </w:r>
    </w:p>
    <w:p w14:paraId="74E042FE" w14:textId="77777777" w:rsidR="00F938CB" w:rsidRDefault="00F938CB" w:rsidP="00F938CB">
      <w:pPr>
        <w:rPr>
          <w:rFonts w:cstheme="minorHAnsi"/>
          <w:lang w:val="fr-FR"/>
        </w:rPr>
      </w:pPr>
      <w:r w:rsidRPr="00745C11">
        <w:rPr>
          <w:rFonts w:cstheme="minorHAnsi"/>
          <w:lang w:val="fr-FR"/>
        </w:rPr>
        <w:t>CAUST</w:t>
      </w:r>
      <w:r>
        <w:rPr>
          <w:rFonts w:cstheme="minorHAnsi"/>
          <w:lang w:val="fr-FR"/>
        </w:rPr>
        <w:t>.</w:t>
      </w:r>
      <w:r w:rsidRPr="00745C11">
        <w:rPr>
          <w:rFonts w:cstheme="minorHAnsi"/>
          <w:lang w:val="fr-FR"/>
        </w:rPr>
        <w:t xml:space="preserve"> 4 LM seulement quand elle en ressent le besoin.</w:t>
      </w:r>
    </w:p>
    <w:p w14:paraId="5A770F92" w14:textId="77777777" w:rsidR="00F938CB" w:rsidRDefault="00F938CB" w:rsidP="00F938CB">
      <w:pPr>
        <w:rPr>
          <w:rFonts w:cstheme="minorHAnsi"/>
          <w:i/>
          <w:iCs/>
          <w:lang w:val="fr-FR"/>
        </w:rPr>
      </w:pPr>
    </w:p>
    <w:p w14:paraId="249D3346" w14:textId="77777777" w:rsidR="00F938CB" w:rsidRPr="003463C6" w:rsidRDefault="00F938CB" w:rsidP="00F938CB">
      <w:pPr>
        <w:pBdr>
          <w:top w:val="single" w:sz="4" w:space="1" w:color="auto"/>
          <w:left w:val="single" w:sz="4" w:space="4" w:color="auto"/>
          <w:bottom w:val="single" w:sz="4" w:space="1" w:color="auto"/>
          <w:right w:val="single" w:sz="4" w:space="4" w:color="auto"/>
        </w:pBdr>
        <w:rPr>
          <w:rFonts w:cstheme="minorHAnsi"/>
          <w:b/>
          <w:bCs/>
          <w:sz w:val="24"/>
          <w:szCs w:val="24"/>
          <w:lang w:val="fr-FR"/>
        </w:rPr>
      </w:pPr>
      <w:r>
        <w:t>[#S3]</w:t>
      </w:r>
      <w:proofErr w:type="spellStart"/>
      <w:r w:rsidRPr="003463C6">
        <w:rPr>
          <w:rFonts w:cstheme="minorHAnsi"/>
          <w:b/>
          <w:bCs/>
          <w:sz w:val="24"/>
          <w:szCs w:val="24"/>
          <w:lang w:val="fr-FR"/>
        </w:rPr>
        <w:t>Causticum</w:t>
      </w:r>
      <w:proofErr w:type="spellEnd"/>
      <w:r w:rsidRPr="003463C6">
        <w:rPr>
          <w:rFonts w:cstheme="minorHAnsi"/>
          <w:b/>
          <w:bCs/>
          <w:sz w:val="24"/>
          <w:szCs w:val="24"/>
          <w:lang w:val="fr-FR"/>
        </w:rPr>
        <w:t xml:space="preserve"> - </w:t>
      </w:r>
      <w:r w:rsidRPr="00771E7E">
        <w:rPr>
          <w:rFonts w:cstheme="minorHAnsi"/>
          <w:b/>
          <w:bCs/>
          <w:sz w:val="24"/>
          <w:szCs w:val="24"/>
          <w:lang w:val="fr-FR"/>
        </w:rPr>
        <w:t>la souche et les matières médicales</w:t>
      </w:r>
    </w:p>
    <w:p w14:paraId="3DC4D919" w14:textId="77777777" w:rsidR="00F938CB" w:rsidRDefault="00F938CB" w:rsidP="00F938CB">
      <w:pPr>
        <w:rPr>
          <w:rFonts w:cstheme="minorHAnsi"/>
          <w:lang w:val="fr-FR"/>
        </w:rPr>
      </w:pPr>
      <w:r w:rsidRPr="00745C11">
        <w:rPr>
          <w:rFonts w:cstheme="minorHAnsi"/>
          <w:lang w:val="nl-BE"/>
        </w:rPr>
        <w:t xml:space="preserve"> </w:t>
      </w:r>
      <w:r w:rsidRPr="00FE58C7">
        <w:rPr>
          <w:rFonts w:cstheme="minorHAnsi"/>
          <w:lang w:val="fr-FR"/>
        </w:rPr>
        <w:t xml:space="preserve">Un liquide clair, distillé à partir d’un mélange de chaux caustique et de bisulfate de potasse (voir les instructions de Hahnemann pour sa préparation), est mélangé avec une partie égale d’alcool. Chimiquement et pathogénétiquement, il s’agit sans aucun doute d’une solution d’hydrate de potassium. </w:t>
      </w:r>
    </w:p>
    <w:p w14:paraId="43C977A9" w14:textId="77777777" w:rsidR="00F938CB" w:rsidRDefault="00F938CB" w:rsidP="00F938CB">
      <w:pPr>
        <w:rPr>
          <w:rFonts w:cstheme="minorHAnsi"/>
          <w:lang w:val="fr-FR"/>
        </w:rPr>
      </w:pPr>
      <w:r w:rsidRPr="00FE58C7">
        <w:rPr>
          <w:rFonts w:cstheme="minorHAnsi"/>
          <w:lang w:val="fr-FR"/>
        </w:rPr>
        <w:t xml:space="preserve">SUBSTANCE </w:t>
      </w:r>
      <w:r>
        <w:rPr>
          <w:rFonts w:cstheme="minorHAnsi"/>
          <w:lang w:val="fr-FR"/>
        </w:rPr>
        <w:t xml:space="preserve">CAUSTIQUE - </w:t>
      </w:r>
      <w:r w:rsidRPr="00FE58C7">
        <w:rPr>
          <w:rFonts w:cstheme="minorHAnsi"/>
          <w:lang w:val="fr-FR"/>
        </w:rPr>
        <w:t>La chaux, à l’état de marbre</w:t>
      </w:r>
      <w:r>
        <w:rPr>
          <w:rFonts w:cstheme="minorHAnsi"/>
          <w:lang w:val="fr-FR"/>
        </w:rPr>
        <w:t xml:space="preserve"> (marble)</w:t>
      </w:r>
      <w:r w:rsidRPr="00FE58C7">
        <w:rPr>
          <w:rFonts w:cstheme="minorHAnsi"/>
          <w:lang w:val="fr-FR"/>
        </w:rPr>
        <w:t xml:space="preserve">, doit son insolubilité dans l’eau et sa douceur à un acide du rang le plus bas qui lui est associé ; </w:t>
      </w:r>
      <w:r>
        <w:rPr>
          <w:rFonts w:cstheme="minorHAnsi"/>
          <w:lang w:val="fr-FR"/>
        </w:rPr>
        <w:t>l</w:t>
      </w:r>
      <w:r w:rsidRPr="00FE58C7">
        <w:rPr>
          <w:rFonts w:cstheme="minorHAnsi"/>
          <w:lang w:val="fr-FR"/>
        </w:rPr>
        <w:t xml:space="preserve">orsqu’il est chauffé au rouge, le marbre permet à cet acide de s’échapper sous forme de gaz. Au cours de ce processus, le marbre, en tant que chaux brûlée, a reçu (en plus de la chaleur latente) une autre substance dans sa composition, inconnue de la chimie, </w:t>
      </w:r>
      <w:r>
        <w:rPr>
          <w:rFonts w:cstheme="minorHAnsi"/>
          <w:lang w:val="fr-FR"/>
        </w:rPr>
        <w:t xml:space="preserve">qui </w:t>
      </w:r>
      <w:r w:rsidRPr="00FE58C7">
        <w:rPr>
          <w:rFonts w:cstheme="minorHAnsi"/>
          <w:lang w:val="fr-FR"/>
        </w:rPr>
        <w:t xml:space="preserve">lui donne sa propriété caustique ainsi que sa solubilité dans l’eau, ce qui nous permet d’obtenir de l’eau de chaux. Cette substance, bien qu’elle-même </w:t>
      </w:r>
      <w:r>
        <w:rPr>
          <w:rFonts w:cstheme="minorHAnsi"/>
          <w:lang w:val="fr-FR"/>
        </w:rPr>
        <w:t>se soit</w:t>
      </w:r>
      <w:r w:rsidRPr="00FE58C7">
        <w:rPr>
          <w:rFonts w:cstheme="minorHAnsi"/>
          <w:lang w:val="fr-FR"/>
        </w:rPr>
        <w:t xml:space="preserve"> un acide, lui donne sa vertu caustique, et en ajoutant un acide </w:t>
      </w:r>
      <w:r>
        <w:rPr>
          <w:rFonts w:cstheme="minorHAnsi"/>
          <w:lang w:val="fr-FR"/>
        </w:rPr>
        <w:t>liquide</w:t>
      </w:r>
      <w:r w:rsidRPr="00FE58C7">
        <w:rPr>
          <w:rFonts w:cstheme="minorHAnsi"/>
          <w:lang w:val="fr-FR"/>
        </w:rPr>
        <w:t xml:space="preserve"> (qui supportera le feu), qui se combine ensuite avec la chaux par son affinité plus étroite, le caustique aqueux (Hydras Caustici ?) est séparé par distillation. </w:t>
      </w:r>
    </w:p>
    <w:p w14:paraId="23007799" w14:textId="77777777" w:rsidR="00F938CB" w:rsidRDefault="00F938CB" w:rsidP="00F938CB">
      <w:pPr>
        <w:rPr>
          <w:rFonts w:cstheme="minorHAnsi"/>
          <w:lang w:val="fr-FR"/>
        </w:rPr>
      </w:pPr>
      <w:r w:rsidRPr="00FE58C7">
        <w:rPr>
          <w:rFonts w:cstheme="minorHAnsi"/>
          <w:lang w:val="fr-FR"/>
        </w:rPr>
        <w:t>Prenez un morceau de chaux fraîchement brûlée d’environ deux livres, trempez ce morceau dans un récipient d’eau distillée pendant environ une minute, puis déposez-le dans un plat sec, dans lequel il se transformera bientôt en poudre avec le développement de beaucoup de chaleur et son odeur particulière, appelée vapeur de chaux. De cette poudre fine, prenez deux onces et mélangez avec elle</w:t>
      </w:r>
      <w:r>
        <w:rPr>
          <w:rFonts w:cstheme="minorHAnsi"/>
          <w:lang w:val="fr-FR"/>
        </w:rPr>
        <w:t>s</w:t>
      </w:r>
      <w:r w:rsidRPr="00FE58C7">
        <w:rPr>
          <w:rFonts w:cstheme="minorHAnsi"/>
          <w:lang w:val="fr-FR"/>
        </w:rPr>
        <w:t xml:space="preserve"> dans un bol de trituration en porcelaine (chauffé) une solution de deux onces de bisulfate de potasse, qui a été chauffée </w:t>
      </w:r>
      <w:r>
        <w:rPr>
          <w:rFonts w:cstheme="minorHAnsi"/>
          <w:lang w:val="fr-FR"/>
        </w:rPr>
        <w:t>au</w:t>
      </w:r>
      <w:r w:rsidRPr="00FE58C7">
        <w:rPr>
          <w:rFonts w:cstheme="minorHAnsi"/>
          <w:lang w:val="fr-FR"/>
        </w:rPr>
        <w:t xml:space="preserve"> rouge et fondue, refroidie à nouveau, puis pulvérisée et dissoute dans deux onces d’eau bouillante. Ce mélange épais est mis dans une petite cornue en verre, à laquelle la barre</w:t>
      </w:r>
      <w:r>
        <w:rPr>
          <w:rFonts w:cstheme="minorHAnsi"/>
          <w:lang w:val="fr-FR"/>
        </w:rPr>
        <w:t xml:space="preserve"> (helm)</w:t>
      </w:r>
      <w:r w:rsidRPr="00FE58C7">
        <w:rPr>
          <w:rFonts w:cstheme="minorHAnsi"/>
          <w:lang w:val="fr-FR"/>
        </w:rPr>
        <w:t xml:space="preserve"> est fixée avec </w:t>
      </w:r>
      <w:r>
        <w:rPr>
          <w:rFonts w:cstheme="minorHAnsi"/>
          <w:lang w:val="fr-FR"/>
        </w:rPr>
        <w:t>une</w:t>
      </w:r>
      <w:r w:rsidRPr="00FE58C7">
        <w:rPr>
          <w:rFonts w:cstheme="minorHAnsi"/>
          <w:lang w:val="fr-FR"/>
        </w:rPr>
        <w:t xml:space="preserve"> vessie humide</w:t>
      </w:r>
      <w:r>
        <w:rPr>
          <w:rFonts w:cstheme="minorHAnsi"/>
          <w:lang w:val="fr-FR"/>
        </w:rPr>
        <w:t xml:space="preserve"> (</w:t>
      </w:r>
      <w:proofErr w:type="spellStart"/>
      <w:r>
        <w:rPr>
          <w:rFonts w:cstheme="minorHAnsi"/>
          <w:lang w:val="fr-FR"/>
        </w:rPr>
        <w:t>wet</w:t>
      </w:r>
      <w:proofErr w:type="spellEnd"/>
      <w:r>
        <w:rPr>
          <w:rFonts w:cstheme="minorHAnsi"/>
          <w:lang w:val="fr-FR"/>
        </w:rPr>
        <w:t xml:space="preserve"> </w:t>
      </w:r>
      <w:proofErr w:type="spellStart"/>
      <w:r>
        <w:rPr>
          <w:rFonts w:cstheme="minorHAnsi"/>
          <w:lang w:val="fr-FR"/>
        </w:rPr>
        <w:t>bladder</w:t>
      </w:r>
      <w:proofErr w:type="spellEnd"/>
      <w:r>
        <w:rPr>
          <w:rFonts w:cstheme="minorHAnsi"/>
          <w:lang w:val="fr-FR"/>
        </w:rPr>
        <w:t>)</w:t>
      </w:r>
      <w:r w:rsidRPr="00FE58C7">
        <w:rPr>
          <w:rFonts w:cstheme="minorHAnsi"/>
          <w:lang w:val="fr-FR"/>
        </w:rPr>
        <w:t xml:space="preserve"> ; </w:t>
      </w:r>
      <w:r>
        <w:rPr>
          <w:rFonts w:cstheme="minorHAnsi"/>
          <w:lang w:val="fr-FR"/>
        </w:rPr>
        <w:t>d</w:t>
      </w:r>
      <w:r w:rsidRPr="00FE58C7">
        <w:rPr>
          <w:rFonts w:cstheme="minorHAnsi"/>
          <w:lang w:val="fr-FR"/>
        </w:rPr>
        <w:t xml:space="preserve">ans le tube de la barre est inséré le récepteur à moitié immergé dans l’eau ; </w:t>
      </w:r>
      <w:r>
        <w:rPr>
          <w:rFonts w:cstheme="minorHAnsi"/>
          <w:lang w:val="fr-FR"/>
        </w:rPr>
        <w:t>la cornue</w:t>
      </w:r>
      <w:r w:rsidRPr="00FE58C7">
        <w:rPr>
          <w:rFonts w:cstheme="minorHAnsi"/>
          <w:lang w:val="fr-FR"/>
        </w:rPr>
        <w:t xml:space="preserve"> est réchauffé</w:t>
      </w:r>
      <w:r>
        <w:rPr>
          <w:rFonts w:cstheme="minorHAnsi"/>
          <w:lang w:val="fr-FR"/>
        </w:rPr>
        <w:t>e</w:t>
      </w:r>
      <w:r w:rsidRPr="00FE58C7">
        <w:rPr>
          <w:rFonts w:cstheme="minorHAnsi"/>
          <w:lang w:val="fr-FR"/>
        </w:rPr>
        <w:t xml:space="preserve"> par l’approche progressive d’un feu de charbon de bois en dessous</w:t>
      </w:r>
      <w:r>
        <w:rPr>
          <w:rFonts w:cstheme="minorHAnsi"/>
          <w:lang w:val="fr-FR"/>
        </w:rPr>
        <w:t>,</w:t>
      </w:r>
      <w:r w:rsidRPr="00FE58C7">
        <w:rPr>
          <w:rFonts w:cstheme="minorHAnsi"/>
          <w:lang w:val="fr-FR"/>
        </w:rPr>
        <w:t xml:space="preserve"> et tout le </w:t>
      </w:r>
      <w:r>
        <w:rPr>
          <w:rFonts w:cstheme="minorHAnsi"/>
          <w:lang w:val="fr-FR"/>
        </w:rPr>
        <w:t>liquide</w:t>
      </w:r>
      <w:r w:rsidRPr="00FE58C7">
        <w:rPr>
          <w:rFonts w:cstheme="minorHAnsi"/>
          <w:lang w:val="fr-FR"/>
        </w:rPr>
        <w:t xml:space="preserve"> est ensuite distillé en appliquant la chaleur appropriée. </w:t>
      </w:r>
    </w:p>
    <w:p w14:paraId="63F8DCF4" w14:textId="77777777" w:rsidR="00F938CB" w:rsidRDefault="00F938CB" w:rsidP="00F938CB">
      <w:pPr>
        <w:rPr>
          <w:rFonts w:cstheme="minorHAnsi"/>
          <w:lang w:val="fr-FR"/>
        </w:rPr>
      </w:pPr>
      <w:r w:rsidRPr="00FE58C7">
        <w:rPr>
          <w:rFonts w:cstheme="minorHAnsi"/>
          <w:lang w:val="fr-FR"/>
        </w:rPr>
        <w:lastRenderedPageBreak/>
        <w:t xml:space="preserve">Le </w:t>
      </w:r>
      <w:r>
        <w:rPr>
          <w:rFonts w:cstheme="minorHAnsi"/>
          <w:lang w:val="fr-FR"/>
        </w:rPr>
        <w:t>liquide</w:t>
      </w:r>
      <w:r w:rsidRPr="00FE58C7">
        <w:rPr>
          <w:rFonts w:cstheme="minorHAnsi"/>
          <w:lang w:val="fr-FR"/>
        </w:rPr>
        <w:t xml:space="preserve"> distillé sera d’environ une once et demie</w:t>
      </w:r>
      <w:r>
        <w:rPr>
          <w:rFonts w:cstheme="minorHAnsi"/>
          <w:lang w:val="fr-FR"/>
        </w:rPr>
        <w:t>,</w:t>
      </w:r>
      <w:r w:rsidRPr="00FE58C7">
        <w:rPr>
          <w:rFonts w:cstheme="minorHAnsi"/>
          <w:lang w:val="fr-FR"/>
        </w:rPr>
        <w:t xml:space="preserve"> de clarté aqueuse, contenant sous forme concentrée la substance mentionnée ci-dessus, c’est-à-dire Causticum ; ça sent </w:t>
      </w:r>
      <w:r>
        <w:rPr>
          <w:rFonts w:cstheme="minorHAnsi"/>
          <w:lang w:val="fr-FR"/>
        </w:rPr>
        <w:t xml:space="preserve">comme </w:t>
      </w:r>
      <w:r w:rsidRPr="00FE58C7">
        <w:rPr>
          <w:rFonts w:cstheme="minorHAnsi"/>
          <w:lang w:val="fr-FR"/>
        </w:rPr>
        <w:t xml:space="preserve">la </w:t>
      </w:r>
      <w:r>
        <w:rPr>
          <w:rFonts w:cstheme="minorHAnsi"/>
          <w:lang w:val="fr-FR"/>
        </w:rPr>
        <w:t>"</w:t>
      </w:r>
      <w:r w:rsidRPr="00FE58C7">
        <w:rPr>
          <w:rFonts w:cstheme="minorHAnsi"/>
          <w:lang w:val="fr-FR"/>
        </w:rPr>
        <w:t>lessive</w:t>
      </w:r>
      <w:r>
        <w:rPr>
          <w:rFonts w:cstheme="minorHAnsi"/>
          <w:lang w:val="fr-FR"/>
        </w:rPr>
        <w:t>" (lye)</w:t>
      </w:r>
      <w:r w:rsidRPr="00FE58C7">
        <w:rPr>
          <w:rFonts w:cstheme="minorHAnsi"/>
          <w:lang w:val="fr-FR"/>
        </w:rPr>
        <w:t xml:space="preserve"> de potasse caustique. Sur la partie arrière de la langue, le </w:t>
      </w:r>
      <w:proofErr w:type="spellStart"/>
      <w:r w:rsidRPr="00FE58C7">
        <w:rPr>
          <w:rFonts w:cstheme="minorHAnsi"/>
          <w:lang w:val="fr-FR"/>
        </w:rPr>
        <w:t>causti</w:t>
      </w:r>
      <w:r>
        <w:rPr>
          <w:rFonts w:cstheme="minorHAnsi"/>
          <w:lang w:val="fr-FR"/>
        </w:rPr>
        <w:t>cum</w:t>
      </w:r>
      <w:proofErr w:type="spellEnd"/>
      <w:r w:rsidRPr="00FE58C7">
        <w:rPr>
          <w:rFonts w:cstheme="minorHAnsi"/>
          <w:lang w:val="fr-FR"/>
        </w:rPr>
        <w:t xml:space="preserve"> a un goût très astringent, et dans la gorge</w:t>
      </w:r>
      <w:r>
        <w:rPr>
          <w:rFonts w:cstheme="minorHAnsi"/>
          <w:lang w:val="fr-FR"/>
        </w:rPr>
        <w:t xml:space="preserve">, il </w:t>
      </w:r>
      <w:r w:rsidRPr="00FE58C7">
        <w:rPr>
          <w:rFonts w:cstheme="minorHAnsi"/>
          <w:lang w:val="fr-FR"/>
        </w:rPr>
        <w:t>brûl</w:t>
      </w:r>
      <w:r>
        <w:rPr>
          <w:rFonts w:cstheme="minorHAnsi"/>
          <w:lang w:val="fr-FR"/>
        </w:rPr>
        <w:t>e</w:t>
      </w:r>
      <w:r w:rsidRPr="00FE58C7">
        <w:rPr>
          <w:rFonts w:cstheme="minorHAnsi"/>
          <w:lang w:val="fr-FR"/>
        </w:rPr>
        <w:t xml:space="preserve"> ; </w:t>
      </w:r>
      <w:r>
        <w:rPr>
          <w:rFonts w:cstheme="minorHAnsi"/>
          <w:lang w:val="fr-FR"/>
        </w:rPr>
        <w:t>i</w:t>
      </w:r>
      <w:r w:rsidRPr="00FE58C7">
        <w:rPr>
          <w:rFonts w:cstheme="minorHAnsi"/>
          <w:lang w:val="fr-FR"/>
        </w:rPr>
        <w:t>l ne gèle qu</w:t>
      </w:r>
      <w:r>
        <w:rPr>
          <w:rFonts w:cstheme="minorHAnsi"/>
          <w:lang w:val="fr-FR"/>
        </w:rPr>
        <w:t>’à</w:t>
      </w:r>
      <w:r w:rsidRPr="00FE58C7">
        <w:rPr>
          <w:rFonts w:cstheme="minorHAnsi"/>
          <w:lang w:val="fr-FR"/>
        </w:rPr>
        <w:t xml:space="preserve"> dans un degré </w:t>
      </w:r>
      <w:r>
        <w:rPr>
          <w:rFonts w:cstheme="minorHAnsi"/>
          <w:lang w:val="fr-FR"/>
        </w:rPr>
        <w:t>de moins que</w:t>
      </w:r>
      <w:r w:rsidRPr="00FE58C7">
        <w:rPr>
          <w:rFonts w:cstheme="minorHAnsi"/>
          <w:lang w:val="fr-FR"/>
        </w:rPr>
        <w:t xml:space="preserve"> l’eau </w:t>
      </w:r>
      <w:r>
        <w:rPr>
          <w:rFonts w:cstheme="minorHAnsi"/>
          <w:lang w:val="fr-FR"/>
        </w:rPr>
        <w:t>(</w:t>
      </w:r>
      <w:r w:rsidRPr="00745C11">
        <w:rPr>
          <w:rFonts w:cstheme="minorHAnsi"/>
          <w:lang w:val="nl-BE"/>
        </w:rPr>
        <w:t>it freezes only in a lower degree of cold than water</w:t>
      </w:r>
      <w:r>
        <w:rPr>
          <w:rFonts w:cstheme="minorHAnsi"/>
          <w:lang w:val="fr-FR"/>
        </w:rPr>
        <w:t xml:space="preserve">) </w:t>
      </w:r>
      <w:r w:rsidRPr="00FE58C7">
        <w:rPr>
          <w:rFonts w:cstheme="minorHAnsi"/>
          <w:lang w:val="fr-FR"/>
        </w:rPr>
        <w:t xml:space="preserve">et accélère la putréfaction des substances animales qui y sont immergées. Lorsque du </w:t>
      </w:r>
      <w:r>
        <w:rPr>
          <w:rFonts w:cstheme="minorHAnsi"/>
          <w:lang w:val="fr-FR"/>
        </w:rPr>
        <w:t xml:space="preserve">chlorate (? </w:t>
      </w:r>
      <w:r w:rsidRPr="00FE58C7">
        <w:rPr>
          <w:rFonts w:cstheme="minorHAnsi"/>
          <w:lang w:val="fr-FR"/>
        </w:rPr>
        <w:t>muriate</w:t>
      </w:r>
      <w:r>
        <w:rPr>
          <w:rFonts w:cstheme="minorHAnsi"/>
          <w:lang w:val="fr-FR"/>
        </w:rPr>
        <w:t>)</w:t>
      </w:r>
      <w:r w:rsidRPr="00FE58C7">
        <w:rPr>
          <w:rFonts w:cstheme="minorHAnsi"/>
          <w:lang w:val="fr-FR"/>
        </w:rPr>
        <w:t xml:space="preserve"> de baryte est ajouté, le causticum ne montre aucun signe d’acide sulfurique, et en ajoutant de l’oxalate d’ammoniac, il ne montre aucune trace de chaux. </w:t>
      </w:r>
    </w:p>
    <w:p w14:paraId="5D417B91" w14:textId="77777777" w:rsidR="00F938CB" w:rsidRDefault="00F938CB" w:rsidP="00F938CB">
      <w:pPr>
        <w:rPr>
          <w:rFonts w:cstheme="minorHAnsi"/>
          <w:lang w:val="fr-FR"/>
        </w:rPr>
      </w:pPr>
      <w:r w:rsidRPr="00FE58C7">
        <w:rPr>
          <w:rFonts w:cstheme="minorHAnsi"/>
          <w:lang w:val="fr-FR"/>
        </w:rPr>
        <w:t xml:space="preserve">De ce distillat, mettre une goutte dans un flacon rempli </w:t>
      </w:r>
      <w:r>
        <w:rPr>
          <w:rFonts w:cstheme="minorHAnsi"/>
          <w:lang w:val="fr-FR"/>
        </w:rPr>
        <w:t xml:space="preserve">à </w:t>
      </w:r>
      <w:r w:rsidRPr="00FE58C7">
        <w:rPr>
          <w:rFonts w:cstheme="minorHAnsi"/>
          <w:lang w:val="fr-FR"/>
        </w:rPr>
        <w:t xml:space="preserve">environ 2/3 avec 99 ou 100 gouttes d’alcool, potentialiser le mélange par dix coups successifs et continuer de cette manière à travers 29 flacons similaires avec de l’alcool, en développant chaque atténuation et puissance avec dix coups successifs, le portant au développement dynamique du </w:t>
      </w:r>
      <w:r w:rsidRPr="00A57FFE">
        <w:rPr>
          <w:rFonts w:cstheme="minorHAnsi"/>
          <w:lang w:val="fr-FR"/>
        </w:rPr>
        <w:t xml:space="preserve">décilionième </w:t>
      </w:r>
      <w:r w:rsidRPr="00FE58C7">
        <w:rPr>
          <w:rFonts w:cstheme="minorHAnsi"/>
          <w:lang w:val="fr-FR"/>
        </w:rPr>
        <w:t xml:space="preserve">(causticum X). Une ou tout au plus deux des plus petites pastilles humidifiées avec ce fluide constituent la dose de ce puissant antipsorique ; La durée de son action s’étend souvent bien au-delà de 50 jours. </w:t>
      </w:r>
    </w:p>
    <w:p w14:paraId="342E5E57" w14:textId="77777777" w:rsidR="00F938CB" w:rsidRPr="00FA1929" w:rsidRDefault="00F938CB" w:rsidP="00F938CB">
      <w:pPr>
        <w:rPr>
          <w:rFonts w:ascii="Segoe UI" w:eastAsia="Times New Roman" w:hAnsi="Segoe UI" w:cs="Segoe UI"/>
          <w:sz w:val="21"/>
          <w:szCs w:val="21"/>
          <w:shd w:val="clear" w:color="auto" w:fill="D4D4D4"/>
          <w:lang w:eastAsia="fr-BE"/>
        </w:rPr>
      </w:pPr>
      <w:r w:rsidRPr="00745C11">
        <w:rPr>
          <w:rFonts w:cstheme="minorHAnsi"/>
        </w:rPr>
        <w:t>Dans le deuxième volume de la « </w:t>
      </w:r>
      <w:r w:rsidRPr="00745C11">
        <w:rPr>
          <w:rFonts w:cstheme="minorHAnsi"/>
          <w:i/>
          <w:iCs/>
        </w:rPr>
        <w:t>Reine Arzneimittellehre</w:t>
      </w:r>
      <w:r w:rsidRPr="00745C11">
        <w:rPr>
          <w:rFonts w:cstheme="minorHAnsi"/>
        </w:rPr>
        <w:t> »</w:t>
      </w:r>
      <w:r>
        <w:rPr>
          <w:rFonts w:cstheme="minorHAnsi"/>
        </w:rPr>
        <w:t xml:space="preserve"> </w:t>
      </w:r>
      <w:r>
        <w:rPr>
          <w:rFonts w:cstheme="minorHAnsi"/>
          <w:i/>
          <w:iCs/>
        </w:rPr>
        <w:t>(Pharmacologie pure)</w:t>
      </w:r>
      <w:r>
        <w:rPr>
          <w:rFonts w:cstheme="minorHAnsi"/>
        </w:rPr>
        <w:t xml:space="preserve">, </w:t>
      </w:r>
      <w:r w:rsidRPr="00745C11">
        <w:rPr>
          <w:rFonts w:cstheme="minorHAnsi"/>
        </w:rPr>
        <w:t>il est fait mention d'une préparation (moins pure) de causticum sous le nom de teinture caustique, mais l</w:t>
      </w:r>
      <w:r>
        <w:rPr>
          <w:rFonts w:cstheme="minorHAnsi"/>
        </w:rPr>
        <w:t xml:space="preserve">’expérimentation </w:t>
      </w:r>
      <w:r w:rsidRPr="00745C11">
        <w:rPr>
          <w:rFonts w:cstheme="minorHAnsi"/>
        </w:rPr>
        <w:t>de ce remède quant à ses effets particuliers sur les changements de la santé humaine était encore très imparfaite. Mais après avoir reconnu ses vertus antipsoriques, s</w:t>
      </w:r>
      <w:r>
        <w:rPr>
          <w:rFonts w:cstheme="minorHAnsi"/>
        </w:rPr>
        <w:t>on expérimentation</w:t>
      </w:r>
      <w:r w:rsidRPr="00745C11">
        <w:rPr>
          <w:rFonts w:cstheme="minorHAnsi"/>
        </w:rPr>
        <w:t xml:space="preserve"> a été complétée dans la liste suivante de symptômes, et ainsi la sélection homéopathique de ce grand antipsorique pour les cas appropriés a été rendue possible, ce qui, avec le moins grand nombre de symptômes, était souvent impossible sans commettre d'erreurs </w:t>
      </w:r>
      <w:r>
        <w:rPr>
          <w:rFonts w:cstheme="minorHAnsi"/>
        </w:rPr>
        <w:t>préjudiciables</w:t>
      </w:r>
      <w:r w:rsidRPr="00745C11">
        <w:rPr>
          <w:rFonts w:cstheme="minorHAnsi"/>
        </w:rPr>
        <w:t xml:space="preserve">. </w:t>
      </w:r>
    </w:p>
    <w:p w14:paraId="71E60253" w14:textId="77777777" w:rsidR="00F938CB" w:rsidRPr="007E7312" w:rsidRDefault="00F938CB" w:rsidP="00F938CB">
      <w:pPr>
        <w:rPr>
          <w:rFonts w:cstheme="minorHAnsi"/>
          <w:b/>
          <w:bCs/>
          <w:caps/>
          <w:u w:val="single"/>
          <w:lang w:val="fr-FR"/>
        </w:rPr>
      </w:pPr>
      <w:r w:rsidRPr="007E7312">
        <w:rPr>
          <w:rFonts w:cstheme="minorHAnsi"/>
          <w:b/>
          <w:bCs/>
          <w:caps/>
          <w:u w:val="single"/>
          <w:lang w:val="fr-FR"/>
        </w:rPr>
        <w:t>Hahnemann</w:t>
      </w:r>
    </w:p>
    <w:p w14:paraId="1FF41860" w14:textId="77777777" w:rsidR="00F938CB" w:rsidRPr="00745C11" w:rsidRDefault="00F938CB" w:rsidP="00F938CB">
      <w:pPr>
        <w:rPr>
          <w:rFonts w:cstheme="minorHAnsi"/>
          <w:lang w:val="fr-FR"/>
        </w:rPr>
      </w:pPr>
      <w:proofErr w:type="spellStart"/>
      <w:r w:rsidRPr="00745C11">
        <w:rPr>
          <w:rFonts w:cstheme="minorHAnsi"/>
          <w:u w:val="single"/>
          <w:lang w:val="fr-FR"/>
        </w:rPr>
        <w:t>Acris</w:t>
      </w:r>
      <w:proofErr w:type="spellEnd"/>
      <w:r w:rsidRPr="00745C11">
        <w:rPr>
          <w:rFonts w:cstheme="minorHAnsi"/>
          <w:u w:val="single"/>
          <w:lang w:val="fr-FR"/>
        </w:rPr>
        <w:t xml:space="preserve"> </w:t>
      </w:r>
      <w:proofErr w:type="spellStart"/>
      <w:r w:rsidRPr="00745C11">
        <w:rPr>
          <w:rFonts w:cstheme="minorHAnsi"/>
          <w:u w:val="single"/>
          <w:lang w:val="fr-FR"/>
        </w:rPr>
        <w:t>tinctura</w:t>
      </w:r>
      <w:proofErr w:type="spellEnd"/>
      <w:r w:rsidRPr="00745C11">
        <w:rPr>
          <w:rFonts w:cstheme="minorHAnsi"/>
          <w:u w:val="single"/>
          <w:lang w:val="fr-FR"/>
        </w:rPr>
        <w:t xml:space="preserve"> </w:t>
      </w:r>
      <w:r w:rsidRPr="00745C11">
        <w:rPr>
          <w:rFonts w:cstheme="minorHAnsi"/>
          <w:lang w:val="fr-FR"/>
        </w:rPr>
        <w:t>(Esprit-de-vin digéré avec de la potasse caustique et, de peur qu’il n’y ait excès de potasse, teinture saturée d’acide acétique)</w:t>
      </w:r>
      <w:r w:rsidRPr="00745C11">
        <w:rPr>
          <w:rFonts w:cstheme="minorHAnsi"/>
          <w:lang w:val="fr-FR"/>
        </w:rPr>
        <w:br/>
        <w:t>(Quel est le principe caustique à trouver dans la chaux vive et les caustiques alcalins, on ne le sait pas encore ; il existe cependant, et ne dépend pas de la base alcaline, cela ressort des puissants effets de la teinture âcre (saturée par un acide).</w:t>
      </w:r>
    </w:p>
    <w:p w14:paraId="7257D5D7" w14:textId="77777777" w:rsidR="00F938CB" w:rsidRPr="00745C11" w:rsidRDefault="00F938CB" w:rsidP="00F938CB">
      <w:pPr>
        <w:rPr>
          <w:rFonts w:cstheme="minorHAnsi"/>
          <w:lang w:val="fr-FR"/>
        </w:rPr>
      </w:pPr>
      <w:r w:rsidRPr="00745C11">
        <w:rPr>
          <w:rFonts w:cstheme="minorHAnsi"/>
          <w:lang w:val="fr-FR"/>
        </w:rPr>
        <w:t>L'action se prolonge jusqu'à vingt et vingt-deux heures.</w:t>
      </w:r>
      <w:r w:rsidRPr="00745C11">
        <w:rPr>
          <w:rFonts w:cstheme="minorHAnsi"/>
          <w:lang w:val="fr-FR"/>
        </w:rPr>
        <w:br/>
      </w:r>
      <w:r w:rsidRPr="00745C11">
        <w:rPr>
          <w:rFonts w:cstheme="minorHAnsi"/>
          <w:i/>
          <w:iCs/>
          <w:lang w:val="fr-FR"/>
        </w:rPr>
        <w:t xml:space="preserve">Angoisse extrême </w:t>
      </w:r>
      <w:r w:rsidRPr="00745C11">
        <w:rPr>
          <w:rFonts w:cstheme="minorHAnsi"/>
          <w:lang w:val="fr-FR"/>
        </w:rPr>
        <w:t>(je l'ai vue durer plus de douze heures).</w:t>
      </w:r>
      <w:r w:rsidRPr="00745C11">
        <w:rPr>
          <w:rFonts w:cstheme="minorHAnsi"/>
          <w:lang w:val="fr-FR"/>
        </w:rPr>
        <w:br/>
        <w:t>(Vertige).</w:t>
      </w:r>
      <w:r w:rsidRPr="00745C11">
        <w:rPr>
          <w:rFonts w:cstheme="minorHAnsi"/>
          <w:lang w:val="fr-FR"/>
        </w:rPr>
        <w:br/>
        <w:t>Tremblement.</w:t>
      </w:r>
      <w:r w:rsidRPr="00745C11">
        <w:rPr>
          <w:rFonts w:cstheme="minorHAnsi"/>
          <w:lang w:val="fr-FR"/>
        </w:rPr>
        <w:br/>
        <w:t>Tremblement des mains.</w:t>
      </w:r>
      <w:r w:rsidRPr="00745C11">
        <w:rPr>
          <w:rFonts w:cstheme="minorHAnsi"/>
          <w:lang w:val="fr-FR"/>
        </w:rPr>
        <w:br/>
        <w:t>Humeur querelleuse (observation après un quart d'heure ou une demi-heure).</w:t>
      </w:r>
      <w:r w:rsidRPr="00745C11">
        <w:rPr>
          <w:rFonts w:cstheme="minorHAnsi"/>
          <w:lang w:val="fr-FR"/>
        </w:rPr>
        <w:br/>
        <w:t>Esprit de résistance.</w:t>
      </w:r>
      <w:r w:rsidRPr="00745C11">
        <w:rPr>
          <w:rFonts w:cstheme="minorHAnsi"/>
          <w:lang w:val="fr-FR"/>
        </w:rPr>
        <w:br/>
      </w:r>
      <w:r w:rsidRPr="00745C11">
        <w:rPr>
          <w:rFonts w:cstheme="minorHAnsi"/>
          <w:i/>
          <w:iCs/>
          <w:lang w:val="fr-FR"/>
        </w:rPr>
        <w:t>Douleurs arthritiques dans tous les membres.</w:t>
      </w:r>
      <w:r w:rsidRPr="00745C11">
        <w:rPr>
          <w:rFonts w:cstheme="minorHAnsi"/>
          <w:lang w:val="fr-FR"/>
        </w:rPr>
        <w:br/>
      </w:r>
      <w:r w:rsidRPr="00745C11">
        <w:rPr>
          <w:rFonts w:cstheme="minorHAnsi"/>
          <w:i/>
          <w:iCs/>
          <w:lang w:val="fr-FR"/>
        </w:rPr>
        <w:t>Douleur de même nature dans la mâchoire inférieure.</w:t>
      </w:r>
      <w:r>
        <w:rPr>
          <w:rFonts w:cstheme="minorHAnsi"/>
          <w:lang w:val="fr-FR"/>
        </w:rPr>
        <w:t xml:space="preserve"> (</w:t>
      </w:r>
      <w:r w:rsidRPr="00745C11">
        <w:rPr>
          <w:rFonts w:cstheme="minorHAnsi"/>
          <w:i/>
          <w:iCs/>
          <w:lang w:val="fr-FR"/>
        </w:rPr>
        <w:t>J’ai</w:t>
      </w:r>
      <w:r w:rsidRPr="00745C11">
        <w:rPr>
          <w:rFonts w:cstheme="minorHAnsi"/>
          <w:lang w:val="fr-FR"/>
        </w:rPr>
        <w:t xml:space="preserve"> vu ces deux symptômes commencer après une demi-heure).</w:t>
      </w:r>
      <w:r w:rsidRPr="00745C11">
        <w:rPr>
          <w:rFonts w:cstheme="minorHAnsi"/>
          <w:lang w:val="fr-FR"/>
        </w:rPr>
        <w:br/>
        <w:t>Douleur déchirante-lancinante dans l'oreille avec bourdonnement, ( comme par un vent orageux).</w:t>
      </w:r>
      <w:r w:rsidRPr="00745C11">
        <w:rPr>
          <w:rFonts w:cstheme="minorHAnsi"/>
          <w:lang w:val="fr-FR"/>
        </w:rPr>
        <w:br/>
        <w:t>Faiblesse paralytique dans les membres (observation à la troisième heure).</w:t>
      </w:r>
      <w:r w:rsidRPr="00745C11">
        <w:rPr>
          <w:rFonts w:cstheme="minorHAnsi"/>
          <w:lang w:val="fr-FR"/>
        </w:rPr>
        <w:br/>
      </w:r>
      <w:r w:rsidRPr="00745C11">
        <w:rPr>
          <w:rFonts w:cstheme="minorHAnsi"/>
          <w:i/>
          <w:iCs/>
          <w:lang w:val="fr-FR"/>
        </w:rPr>
        <w:t>Chute syncopale des forces.</w:t>
      </w:r>
      <w:r w:rsidRPr="00745C11">
        <w:rPr>
          <w:rFonts w:cstheme="minorHAnsi"/>
          <w:lang w:val="fr-FR"/>
        </w:rPr>
        <w:br/>
        <w:t>Convulsions des membres (étaient-ce plutôt des mouvements consistant en une seule secousse ? je reste dans le doute).</w:t>
      </w:r>
      <w:r w:rsidRPr="00745C11">
        <w:rPr>
          <w:rFonts w:cstheme="minorHAnsi"/>
          <w:lang w:val="fr-FR"/>
        </w:rPr>
        <w:br/>
      </w:r>
      <w:r w:rsidRPr="00745C11">
        <w:rPr>
          <w:rFonts w:cstheme="minorHAnsi"/>
          <w:lang w:val="fr-FR"/>
        </w:rPr>
        <w:lastRenderedPageBreak/>
        <w:t>Pandiculations (observations à la sixième heure).</w:t>
      </w:r>
      <w:r w:rsidRPr="00745C11">
        <w:rPr>
          <w:rFonts w:cstheme="minorHAnsi"/>
          <w:lang w:val="fr-FR"/>
        </w:rPr>
        <w:br/>
        <w:t>Froid extrême des pieds.</w:t>
      </w:r>
      <w:r w:rsidRPr="00745C11">
        <w:rPr>
          <w:rFonts w:cstheme="minorHAnsi"/>
          <w:lang w:val="fr-FR"/>
        </w:rPr>
        <w:br/>
      </w:r>
      <w:r w:rsidRPr="00745C11">
        <w:rPr>
          <w:rFonts w:cstheme="minorHAnsi"/>
          <w:i/>
          <w:iCs/>
          <w:lang w:val="fr-FR"/>
        </w:rPr>
        <w:t>Bâillement.</w:t>
      </w:r>
    </w:p>
    <w:p w14:paraId="2EB39770" w14:textId="77777777" w:rsidR="00F938CB" w:rsidRPr="007E7312" w:rsidRDefault="00F938CB" w:rsidP="00F938CB">
      <w:pPr>
        <w:rPr>
          <w:rFonts w:cstheme="minorHAnsi"/>
          <w:b/>
          <w:bCs/>
          <w:caps/>
          <w:u w:val="single"/>
          <w:lang w:val="fr-FR"/>
        </w:rPr>
      </w:pPr>
      <w:r w:rsidRPr="007E7312">
        <w:rPr>
          <w:rFonts w:cstheme="minorHAnsi"/>
          <w:b/>
          <w:bCs/>
          <w:caps/>
          <w:u w:val="single"/>
          <w:lang w:val="fr-FR"/>
        </w:rPr>
        <w:t>Boericke W</w:t>
      </w:r>
      <w:r>
        <w:rPr>
          <w:rFonts w:cstheme="minorHAnsi"/>
          <w:b/>
          <w:bCs/>
          <w:caps/>
          <w:u w:val="single"/>
          <w:lang w:val="fr-FR"/>
        </w:rPr>
        <w:t>.</w:t>
      </w:r>
    </w:p>
    <w:p w14:paraId="3AC560C1" w14:textId="77777777" w:rsidR="00F938CB" w:rsidRDefault="00F938CB" w:rsidP="00F938CB">
      <w:pPr>
        <w:rPr>
          <w:rFonts w:cstheme="minorHAnsi"/>
          <w:b/>
          <w:bCs/>
          <w:i/>
          <w:iCs/>
          <w:lang w:val="fr-FR"/>
        </w:rPr>
      </w:pPr>
      <w:r w:rsidRPr="00745C11">
        <w:rPr>
          <w:rFonts w:cstheme="minorHAnsi"/>
          <w:b/>
          <w:bCs/>
          <w:lang w:val="fr-FR"/>
        </w:rPr>
        <w:t>Généralités. — (Causticum)</w:t>
      </w:r>
      <w:r w:rsidRPr="00745C11">
        <w:rPr>
          <w:rFonts w:cstheme="minorHAnsi"/>
          <w:lang w:val="fr-FR"/>
        </w:rPr>
        <w:br/>
        <w:t xml:space="preserve">• Action surtout dans le </w:t>
      </w:r>
      <w:r w:rsidRPr="00745C11">
        <w:rPr>
          <w:rFonts w:cstheme="minorHAnsi"/>
          <w:b/>
          <w:bCs/>
          <w:u w:val="single"/>
          <w:lang w:val="fr-FR"/>
        </w:rPr>
        <w:t>rhumatisme chronique, l’arthritisme et les affections</w:t>
      </w:r>
      <w:r w:rsidRPr="00745C11">
        <w:rPr>
          <w:rFonts w:cstheme="minorHAnsi"/>
          <w:lang w:val="fr-FR"/>
        </w:rPr>
        <w:t xml:space="preserve"> </w:t>
      </w:r>
      <w:r w:rsidRPr="00745C11">
        <w:rPr>
          <w:rFonts w:cstheme="minorHAnsi"/>
          <w:b/>
          <w:bCs/>
          <w:u w:val="single"/>
          <w:lang w:val="fr-FR"/>
        </w:rPr>
        <w:t>paralytiques</w:t>
      </w:r>
      <w:r w:rsidRPr="00745C11">
        <w:rPr>
          <w:rFonts w:cstheme="minorHAnsi"/>
          <w:lang w:val="fr-FR"/>
        </w:rPr>
        <w:t xml:space="preserve"> ; indiqué par la présence de douleurs déchirantes, tiraillantes dans les muscles et les tissus fibreux, avec des déformations près des articulations, la perte progressive de la force musculaire ; contractures tendineuses.</w:t>
      </w:r>
      <w:r w:rsidRPr="00745C11">
        <w:rPr>
          <w:rFonts w:cstheme="minorHAnsi"/>
          <w:lang w:val="fr-FR"/>
        </w:rPr>
        <w:br/>
        <w:t>• Organismes séniles et usés.</w:t>
      </w:r>
      <w:r w:rsidRPr="00745C11">
        <w:rPr>
          <w:rFonts w:cstheme="minorHAnsi"/>
          <w:lang w:val="fr-FR"/>
        </w:rPr>
        <w:br/>
        <w:t>• Dans les affections catarrhales des voies respiratoires, surtout chez les patients de teint foncé et de fibres rigides.</w:t>
      </w:r>
      <w:r w:rsidRPr="00745C11">
        <w:rPr>
          <w:rFonts w:cstheme="minorHAnsi"/>
          <w:lang w:val="fr-FR"/>
        </w:rPr>
        <w:br/>
        <w:t>• Agitation la nuit, avec des douleurs articulaires et osseuse</w:t>
      </w:r>
      <w:r>
        <w:rPr>
          <w:rFonts w:cstheme="minorHAnsi"/>
          <w:lang w:val="fr-FR"/>
        </w:rPr>
        <w:t>s</w:t>
      </w:r>
      <w:r w:rsidRPr="00745C11">
        <w:rPr>
          <w:rFonts w:cstheme="minorHAnsi"/>
          <w:lang w:val="fr-FR"/>
        </w:rPr>
        <w:t xml:space="preserve"> déchirantes, avec perte de la force vitale.</w:t>
      </w:r>
      <w:r w:rsidRPr="00745C11">
        <w:rPr>
          <w:rFonts w:cstheme="minorHAnsi"/>
          <w:lang w:val="fr-FR"/>
        </w:rPr>
        <w:br/>
        <w:t xml:space="preserve">• Cette </w:t>
      </w:r>
      <w:r w:rsidRPr="00745C11">
        <w:rPr>
          <w:rFonts w:cstheme="minorHAnsi"/>
          <w:b/>
          <w:bCs/>
          <w:u w:val="single"/>
          <w:lang w:val="fr-FR"/>
        </w:rPr>
        <w:t>faiblesse</w:t>
      </w:r>
      <w:r w:rsidRPr="00745C11">
        <w:rPr>
          <w:rFonts w:cstheme="minorHAnsi"/>
          <w:lang w:val="fr-FR"/>
        </w:rPr>
        <w:t xml:space="preserve"> progresse jusqu’à l’apparition graduelle de paralysie.</w:t>
      </w:r>
      <w:r w:rsidRPr="00745C11">
        <w:rPr>
          <w:rFonts w:cstheme="minorHAnsi"/>
          <w:lang w:val="fr-FR"/>
        </w:rPr>
        <w:br/>
        <w:t xml:space="preserve">• </w:t>
      </w:r>
      <w:r w:rsidRPr="00745C11">
        <w:rPr>
          <w:rFonts w:cstheme="minorHAnsi"/>
          <w:b/>
          <w:bCs/>
          <w:u w:val="single"/>
          <w:lang w:val="fr-FR"/>
        </w:rPr>
        <w:t>Paralysie locale</w:t>
      </w:r>
      <w:r w:rsidRPr="00745C11">
        <w:rPr>
          <w:rFonts w:cstheme="minorHAnsi"/>
          <w:lang w:val="fr-FR"/>
        </w:rPr>
        <w:t xml:space="preserve"> : cordes vocales, muscles de la déglutition, muscles de la langue, des paupières, de la face, de la vessie et des extrémités.</w:t>
      </w:r>
      <w:r w:rsidRPr="00745C11">
        <w:rPr>
          <w:rFonts w:cstheme="minorHAnsi"/>
          <w:lang w:val="fr-FR"/>
        </w:rPr>
        <w:br/>
        <w:t>• Les enfants</w:t>
      </w:r>
      <w:r>
        <w:rPr>
          <w:rFonts w:cstheme="minorHAnsi"/>
          <w:lang w:val="fr-FR"/>
        </w:rPr>
        <w:t xml:space="preserve"> </w:t>
      </w:r>
      <w:r w:rsidRPr="00745C11">
        <w:rPr>
          <w:rFonts w:cstheme="minorHAnsi"/>
          <w:lang w:val="fr-FR"/>
        </w:rPr>
        <w:t>marche</w:t>
      </w:r>
      <w:r>
        <w:rPr>
          <w:rFonts w:cstheme="minorHAnsi"/>
          <w:lang w:val="fr-FR"/>
        </w:rPr>
        <w:t>nt tardivement</w:t>
      </w:r>
      <w:r w:rsidRPr="00745C11">
        <w:rPr>
          <w:rFonts w:cstheme="minorHAnsi"/>
          <w:lang w:val="fr-FR"/>
        </w:rPr>
        <w:t>.</w:t>
      </w:r>
      <w:r w:rsidRPr="00745C11">
        <w:rPr>
          <w:rFonts w:cstheme="minorHAnsi"/>
          <w:lang w:val="fr-FR"/>
        </w:rPr>
        <w:br/>
        <w:t xml:space="preserve">• La peau d’un patient de type </w:t>
      </w:r>
      <w:r w:rsidRPr="00745C11">
        <w:rPr>
          <w:rFonts w:cstheme="minorHAnsi"/>
          <w:b/>
          <w:bCs/>
          <w:i/>
          <w:iCs/>
          <w:lang w:val="fr-FR"/>
        </w:rPr>
        <w:t>Causticum</w:t>
      </w:r>
      <w:r w:rsidRPr="00745C11">
        <w:rPr>
          <w:rFonts w:cstheme="minorHAnsi"/>
          <w:lang w:val="fr-FR"/>
        </w:rPr>
        <w:t xml:space="preserve"> est </w:t>
      </w:r>
      <w:r w:rsidRPr="00745C11">
        <w:rPr>
          <w:rFonts w:cstheme="minorHAnsi"/>
          <w:b/>
          <w:bCs/>
          <w:i/>
          <w:iCs/>
          <w:lang w:val="fr-FR"/>
        </w:rPr>
        <w:t>malsaine, blanche, cireuse, terreuse,</w:t>
      </w:r>
      <w:r w:rsidRPr="00745C11">
        <w:rPr>
          <w:rFonts w:cstheme="minorHAnsi"/>
          <w:lang w:val="fr-FR"/>
        </w:rPr>
        <w:t>, avec des verrues, surtout au niveau de la face.</w:t>
      </w:r>
      <w:r w:rsidRPr="00745C11">
        <w:rPr>
          <w:rFonts w:cstheme="minorHAnsi"/>
          <w:lang w:val="fr-FR"/>
        </w:rPr>
        <w:br/>
        <w:t>• Amaigrissement dû à la maladie, au souci, etc., et de longue durée.</w:t>
      </w:r>
      <w:r w:rsidRPr="00745C11">
        <w:rPr>
          <w:rFonts w:cstheme="minorHAnsi"/>
          <w:lang w:val="fr-FR"/>
        </w:rPr>
        <w:br/>
        <w:t xml:space="preserve">• </w:t>
      </w:r>
      <w:r w:rsidRPr="00745C11">
        <w:rPr>
          <w:rFonts w:cstheme="minorHAnsi"/>
          <w:b/>
          <w:bCs/>
          <w:i/>
          <w:iCs/>
          <w:lang w:val="fr-FR"/>
        </w:rPr>
        <w:t>Les sensations de brûlures, d’endolorissement et de mise à vif sont caractéristiques du remède.</w:t>
      </w:r>
    </w:p>
    <w:p w14:paraId="411DA760" w14:textId="77777777" w:rsidR="00F938CB" w:rsidRDefault="00F938CB" w:rsidP="00F938CB">
      <w:pPr>
        <w:rPr>
          <w:rFonts w:cstheme="minorHAnsi"/>
          <w:lang w:val="fr-FR"/>
        </w:rPr>
      </w:pPr>
      <w:r w:rsidRPr="00745C11">
        <w:rPr>
          <w:rFonts w:cstheme="minorHAnsi"/>
          <w:lang w:val="fr-FR"/>
        </w:rPr>
        <w:br/>
      </w:r>
      <w:r w:rsidRPr="00745C11">
        <w:rPr>
          <w:rFonts w:cstheme="minorHAnsi"/>
          <w:b/>
          <w:bCs/>
          <w:lang w:val="fr-FR"/>
        </w:rPr>
        <w:t>Psychisme</w:t>
      </w:r>
      <w:r>
        <w:rPr>
          <w:rFonts w:cstheme="minorHAnsi"/>
          <w:b/>
          <w:bCs/>
          <w:lang w:val="fr-FR"/>
        </w:rPr>
        <w:t xml:space="preserve"> </w:t>
      </w:r>
      <w:r w:rsidRPr="00745C11">
        <w:rPr>
          <w:rFonts w:cstheme="minorHAnsi"/>
          <w:b/>
          <w:bCs/>
          <w:lang w:val="fr-FR"/>
        </w:rPr>
        <w:t>— (</w:t>
      </w:r>
      <w:proofErr w:type="spellStart"/>
      <w:r w:rsidRPr="00745C11">
        <w:rPr>
          <w:rFonts w:cstheme="minorHAnsi"/>
          <w:b/>
          <w:bCs/>
          <w:lang w:val="fr-FR"/>
        </w:rPr>
        <w:t>Causticum</w:t>
      </w:r>
      <w:proofErr w:type="spellEnd"/>
      <w:r w:rsidRPr="00745C11">
        <w:rPr>
          <w:rFonts w:cstheme="minorHAnsi"/>
          <w:b/>
          <w:bCs/>
          <w:lang w:val="fr-FR"/>
        </w:rPr>
        <w:t>)</w:t>
      </w:r>
      <w:r w:rsidRPr="00745C11">
        <w:rPr>
          <w:rFonts w:cstheme="minorHAnsi"/>
          <w:lang w:val="fr-FR"/>
        </w:rPr>
        <w:br/>
        <w:t>• L’enfant ne veut pas aller au lit seul.</w:t>
      </w:r>
      <w:r w:rsidRPr="00745C11">
        <w:rPr>
          <w:rFonts w:cstheme="minorHAnsi"/>
          <w:lang w:val="fr-FR"/>
        </w:rPr>
        <w:br/>
        <w:t>• La moindre chose le fait pleurer.</w:t>
      </w:r>
      <w:r w:rsidRPr="00745C11">
        <w:rPr>
          <w:rFonts w:cstheme="minorHAnsi"/>
          <w:lang w:val="fr-FR"/>
        </w:rPr>
        <w:br/>
        <w:t>• Triste, sans espoir.</w:t>
      </w:r>
      <w:r w:rsidRPr="00745C11">
        <w:rPr>
          <w:rFonts w:cstheme="minorHAnsi"/>
          <w:lang w:val="fr-FR"/>
        </w:rPr>
        <w:br/>
        <w:t xml:space="preserve">• </w:t>
      </w:r>
      <w:r w:rsidRPr="00745C11">
        <w:rPr>
          <w:rFonts w:cstheme="minorHAnsi"/>
          <w:b/>
          <w:bCs/>
          <w:i/>
          <w:iCs/>
          <w:lang w:val="fr-FR"/>
        </w:rPr>
        <w:t>Très compatissant.</w:t>
      </w:r>
      <w:r w:rsidRPr="00745C11">
        <w:rPr>
          <w:rFonts w:cstheme="minorHAnsi"/>
          <w:lang w:val="fr-FR"/>
        </w:rPr>
        <w:br/>
        <w:t>• Troubles occasionnés par un chagrin prolongé, par des émotions soudaines.</w:t>
      </w:r>
      <w:r w:rsidRPr="00745C11">
        <w:rPr>
          <w:rFonts w:cstheme="minorHAnsi"/>
          <w:lang w:val="fr-FR"/>
        </w:rPr>
        <w:br/>
        <w:t xml:space="preserve">• Penser à ses troubles </w:t>
      </w:r>
      <w:r w:rsidRPr="00745C11">
        <w:rPr>
          <w:rFonts w:cstheme="minorHAnsi"/>
          <w:b/>
          <w:bCs/>
          <w:lang w:val="fr-FR"/>
        </w:rPr>
        <w:t>&lt;</w:t>
      </w:r>
      <w:r w:rsidRPr="00745C11">
        <w:rPr>
          <w:rFonts w:cstheme="minorHAnsi"/>
          <w:lang w:val="fr-FR"/>
        </w:rPr>
        <w:t xml:space="preserve"> le patient, surtout les hémorroïdes.</w:t>
      </w:r>
    </w:p>
    <w:p w14:paraId="195D4AFF" w14:textId="77777777" w:rsidR="00F938CB" w:rsidRPr="00745C11" w:rsidRDefault="00F938CB" w:rsidP="00F938CB">
      <w:pPr>
        <w:rPr>
          <w:rFonts w:cstheme="minorHAnsi"/>
          <w:lang w:val="fr-FR"/>
        </w:rPr>
      </w:pPr>
      <w:r w:rsidRPr="00745C11">
        <w:rPr>
          <w:rFonts w:cstheme="minorHAnsi"/>
          <w:b/>
          <w:bCs/>
          <w:u w:val="single"/>
          <w:lang w:val="fr-FR"/>
        </w:rPr>
        <w:t>COWPERTWAITHE</w:t>
      </w:r>
    </w:p>
    <w:p w14:paraId="2B12CE36" w14:textId="77777777" w:rsidR="00F938CB" w:rsidRPr="00745C11" w:rsidRDefault="00F938CB" w:rsidP="00F938CB">
      <w:pPr>
        <w:rPr>
          <w:rFonts w:cstheme="minorHAnsi"/>
          <w:lang w:val="fr-FR"/>
        </w:rPr>
      </w:pPr>
      <w:r w:rsidRPr="00745C11">
        <w:rPr>
          <w:rFonts w:cstheme="minorHAnsi"/>
          <w:b/>
          <w:bCs/>
          <w:lang w:val="fr-FR"/>
        </w:rPr>
        <w:t>Analytique Générale</w:t>
      </w:r>
      <w:r w:rsidRPr="00745C11">
        <w:rPr>
          <w:rFonts w:cstheme="minorHAnsi"/>
          <w:lang w:val="fr-FR"/>
        </w:rPr>
        <w:br/>
        <w:t xml:space="preserve">• Par la </w:t>
      </w:r>
      <w:r w:rsidRPr="00745C11">
        <w:rPr>
          <w:rFonts w:cstheme="minorHAnsi"/>
          <w:i/>
          <w:iCs/>
          <w:lang w:val="fr-FR"/>
        </w:rPr>
        <w:t>medulla oblongata</w:t>
      </w:r>
      <w:r w:rsidRPr="00745C11">
        <w:rPr>
          <w:rFonts w:cstheme="minorHAnsi"/>
          <w:lang w:val="fr-FR"/>
        </w:rPr>
        <w:t xml:space="preserve"> et la branche inférieure du pneumogastrique, Causticum occasionne une paralysie des organes de la voix, avec en même temps une inflammation des muqueuses du larynx et de la trachée.</w:t>
      </w:r>
      <w:r w:rsidRPr="00745C11">
        <w:rPr>
          <w:rFonts w:cstheme="minorHAnsi"/>
          <w:lang w:val="fr-FR"/>
        </w:rPr>
        <w:br/>
        <w:t xml:space="preserve">• Il produit également une parésie de la </w:t>
      </w:r>
      <w:r w:rsidRPr="00745C11">
        <w:rPr>
          <w:rFonts w:cstheme="minorHAnsi"/>
          <w:i/>
          <w:iCs/>
          <w:lang w:val="fr-FR"/>
        </w:rPr>
        <w:t>portio dura,</w:t>
      </w:r>
      <w:r w:rsidRPr="00745C11">
        <w:rPr>
          <w:rFonts w:cstheme="minorHAnsi"/>
          <w:lang w:val="fr-FR"/>
        </w:rPr>
        <w:t xml:space="preserve"> paralysant de ce fait tous les muscles de la face, et occasionnant une parésie du sphincter vésical.</w:t>
      </w:r>
      <w:r w:rsidRPr="00745C11">
        <w:rPr>
          <w:rFonts w:cstheme="minorHAnsi"/>
          <w:lang w:val="fr-FR"/>
        </w:rPr>
        <w:br/>
        <w:t>• Sa sphère principale d’action est : les affections paralytiques et les catarrhes laryngé</w:t>
      </w:r>
      <w:r>
        <w:rPr>
          <w:rFonts w:cstheme="minorHAnsi"/>
          <w:lang w:val="fr-FR"/>
        </w:rPr>
        <w:t>s</w:t>
      </w:r>
      <w:r w:rsidRPr="00745C11">
        <w:rPr>
          <w:rFonts w:cstheme="minorHAnsi"/>
          <w:lang w:val="fr-FR"/>
        </w:rPr>
        <w:t xml:space="preserve"> et trachéa</w:t>
      </w:r>
      <w:r>
        <w:rPr>
          <w:rFonts w:cstheme="minorHAnsi"/>
          <w:lang w:val="fr-FR"/>
        </w:rPr>
        <w:t>ux</w:t>
      </w:r>
      <w:r w:rsidRPr="00745C11">
        <w:rPr>
          <w:rFonts w:cstheme="minorHAnsi"/>
          <w:lang w:val="fr-FR"/>
        </w:rPr>
        <w:t>, l’aphonie étant le symptôme principal dans les applications précédemment citées.</w:t>
      </w:r>
      <w:r w:rsidRPr="00745C11">
        <w:rPr>
          <w:rFonts w:cstheme="minorHAnsi"/>
          <w:lang w:val="fr-FR"/>
        </w:rPr>
        <w:br/>
      </w:r>
      <w:r w:rsidRPr="00745C11">
        <w:rPr>
          <w:rFonts w:cstheme="minorHAnsi"/>
          <w:lang w:val="fr-FR"/>
        </w:rPr>
        <w:br/>
      </w:r>
      <w:r w:rsidRPr="00745C11">
        <w:rPr>
          <w:rFonts w:cstheme="minorHAnsi"/>
          <w:b/>
          <w:bCs/>
          <w:lang w:val="fr-FR"/>
        </w:rPr>
        <w:t>Psychisme</w:t>
      </w:r>
      <w:r w:rsidRPr="00745C11">
        <w:rPr>
          <w:rFonts w:cstheme="minorHAnsi"/>
          <w:lang w:val="fr-FR"/>
        </w:rPr>
        <w:br/>
        <w:t>• Faiblesse de la mémoire.</w:t>
      </w:r>
      <w:r w:rsidRPr="00745C11">
        <w:rPr>
          <w:rFonts w:cstheme="minorHAnsi"/>
          <w:lang w:val="fr-FR"/>
        </w:rPr>
        <w:br/>
      </w:r>
      <w:r w:rsidRPr="00745C11">
        <w:rPr>
          <w:rFonts w:cstheme="minorHAnsi"/>
          <w:lang w:val="fr-FR"/>
        </w:rPr>
        <w:lastRenderedPageBreak/>
        <w:t>• Humeur mélancolique ; anxieux, abattu, découragé ; avec asthénié, épuisement.</w:t>
      </w:r>
      <w:r w:rsidRPr="00745C11">
        <w:rPr>
          <w:rFonts w:cstheme="minorHAnsi"/>
          <w:lang w:val="fr-FR"/>
        </w:rPr>
        <w:br/>
        <w:t>• Anxiété, mal à l’aise ; inapte à tout.</w:t>
      </w:r>
      <w:r w:rsidRPr="00745C11">
        <w:rPr>
          <w:rFonts w:cstheme="minorHAnsi"/>
          <w:lang w:val="fr-FR"/>
        </w:rPr>
        <w:br/>
        <w:t xml:space="preserve">• </w:t>
      </w:r>
      <w:r w:rsidRPr="00745C11">
        <w:rPr>
          <w:rFonts w:cstheme="minorHAnsi"/>
          <w:i/>
          <w:iCs/>
          <w:lang w:val="fr-FR"/>
        </w:rPr>
        <w:t>Maussade</w:t>
      </w:r>
      <w:r w:rsidRPr="00745C11">
        <w:rPr>
          <w:rFonts w:cstheme="minorHAnsi"/>
          <w:lang w:val="fr-FR"/>
        </w:rPr>
        <w:t xml:space="preserve">, agité (Calc. phos., Cham., Cina.) </w:t>
      </w:r>
      <w:r w:rsidRPr="00745C11">
        <w:rPr>
          <w:rFonts w:cstheme="minorHAnsi"/>
          <w:lang w:val="fr-FR"/>
        </w:rPr>
        <w:br/>
        <w:t>• Inattentif et distrait.</w:t>
      </w:r>
      <w:r w:rsidRPr="00745C11">
        <w:rPr>
          <w:rFonts w:cstheme="minorHAnsi"/>
          <w:lang w:val="fr-FR"/>
        </w:rPr>
        <w:br/>
        <w:t>• N’aime pas travailler.</w:t>
      </w:r>
    </w:p>
    <w:p w14:paraId="0B7DC297" w14:textId="77777777" w:rsidR="00F938CB" w:rsidRPr="00745C11" w:rsidRDefault="00F938CB" w:rsidP="00F938CB">
      <w:pPr>
        <w:rPr>
          <w:rFonts w:cstheme="minorHAnsi"/>
          <w:lang w:val="fr-FR"/>
        </w:rPr>
      </w:pPr>
    </w:p>
    <w:p w14:paraId="729ECD94" w14:textId="77777777" w:rsidR="00F938CB" w:rsidRPr="007E7312" w:rsidRDefault="00F938CB" w:rsidP="00F938CB">
      <w:pPr>
        <w:rPr>
          <w:rFonts w:cstheme="minorHAnsi"/>
          <w:caps/>
          <w:lang w:val="fr-FR"/>
        </w:rPr>
      </w:pPr>
      <w:r w:rsidRPr="007E7312">
        <w:rPr>
          <w:rFonts w:cstheme="minorHAnsi"/>
          <w:b/>
          <w:bCs/>
          <w:caps/>
          <w:u w:val="single"/>
          <w:lang w:val="fr-FR"/>
        </w:rPr>
        <w:t>Bernard Long</w:t>
      </w:r>
    </w:p>
    <w:p w14:paraId="5141A5D8" w14:textId="77777777" w:rsidR="00F938CB" w:rsidRDefault="00F938CB" w:rsidP="00F938CB">
      <w:pPr>
        <w:rPr>
          <w:rFonts w:cstheme="minorHAnsi"/>
          <w:b/>
          <w:bCs/>
          <w:lang w:val="fr-FR"/>
        </w:rPr>
      </w:pPr>
      <w:proofErr w:type="spellStart"/>
      <w:r>
        <w:rPr>
          <w:rFonts w:cstheme="minorHAnsi"/>
          <w:b/>
          <w:bCs/>
          <w:lang w:val="fr-FR"/>
        </w:rPr>
        <w:t>T</w:t>
      </w:r>
      <w:r w:rsidRPr="00745C11">
        <w:rPr>
          <w:rFonts w:cstheme="minorHAnsi"/>
          <w:b/>
          <w:bCs/>
          <w:lang w:val="fr-FR"/>
        </w:rPr>
        <w:t>inctura</w:t>
      </w:r>
      <w:proofErr w:type="spellEnd"/>
      <w:r w:rsidRPr="00745C11">
        <w:rPr>
          <w:rFonts w:cstheme="minorHAnsi"/>
          <w:b/>
          <w:bCs/>
          <w:lang w:val="fr-FR"/>
        </w:rPr>
        <w:t xml:space="preserve"> </w:t>
      </w:r>
      <w:proofErr w:type="spellStart"/>
      <w:r w:rsidRPr="00745C11">
        <w:rPr>
          <w:rFonts w:cstheme="minorHAnsi"/>
          <w:b/>
          <w:bCs/>
          <w:lang w:val="fr-FR"/>
        </w:rPr>
        <w:t>acrissime</w:t>
      </w:r>
      <w:proofErr w:type="spellEnd"/>
      <w:r w:rsidRPr="00745C11">
        <w:rPr>
          <w:rFonts w:cstheme="minorHAnsi"/>
          <w:b/>
          <w:bCs/>
          <w:lang w:val="fr-FR"/>
        </w:rPr>
        <w:t xml:space="preserve"> kali </w:t>
      </w:r>
      <w:proofErr w:type="spellStart"/>
      <w:r w:rsidRPr="00745C11">
        <w:rPr>
          <w:rFonts w:cstheme="minorHAnsi"/>
          <w:b/>
          <w:bCs/>
          <w:lang w:val="fr-FR"/>
        </w:rPr>
        <w:t>preparatum</w:t>
      </w:r>
      <w:proofErr w:type="spellEnd"/>
      <w:r w:rsidRPr="00745C11">
        <w:rPr>
          <w:rFonts w:cstheme="minorHAnsi"/>
          <w:b/>
          <w:bCs/>
          <w:lang w:val="fr-FR"/>
        </w:rPr>
        <w:t xml:space="preserve"> Hahnemanni (teinture âcre sans potasse de S. Hahnemann)</w:t>
      </w:r>
    </w:p>
    <w:p w14:paraId="5E842BB4" w14:textId="77777777" w:rsidR="00F938CB" w:rsidRPr="007E7312" w:rsidRDefault="00F938CB" w:rsidP="00F938CB">
      <w:pPr>
        <w:spacing w:after="0"/>
        <w:rPr>
          <w:rFonts w:cstheme="minorHAnsi"/>
          <w:b/>
          <w:bCs/>
          <w:lang w:val="fr-FR"/>
        </w:rPr>
      </w:pPr>
      <w:r w:rsidRPr="007E7312">
        <w:rPr>
          <w:rFonts w:cstheme="minorHAnsi"/>
          <w:b/>
          <w:bCs/>
          <w:lang w:val="fr-FR"/>
        </w:rPr>
        <w:t>Etiologies</w:t>
      </w:r>
    </w:p>
    <w:p w14:paraId="0F8D893C" w14:textId="77777777" w:rsidR="00F938CB" w:rsidRPr="007E7312" w:rsidRDefault="00F938CB" w:rsidP="00F938CB">
      <w:pPr>
        <w:rPr>
          <w:rFonts w:cstheme="minorHAnsi"/>
          <w:lang w:val="fr-FR"/>
        </w:rPr>
      </w:pPr>
      <w:r w:rsidRPr="007E7312">
        <w:rPr>
          <w:rFonts w:cstheme="minorHAnsi"/>
          <w:lang w:val="fr-FR"/>
        </w:rPr>
        <w:t>chagrin</w:t>
      </w:r>
      <w:r w:rsidRPr="007E7312">
        <w:rPr>
          <w:rFonts w:cstheme="minorHAnsi"/>
          <w:lang w:val="fr-FR"/>
        </w:rPr>
        <w:br/>
        <w:t>brûlures</w:t>
      </w:r>
      <w:r w:rsidRPr="007E7312">
        <w:rPr>
          <w:rFonts w:cstheme="minorHAnsi"/>
          <w:lang w:val="fr-FR"/>
        </w:rPr>
        <w:br/>
        <w:t>éruptions supprimées</w:t>
      </w:r>
      <w:r w:rsidRPr="007E7312">
        <w:rPr>
          <w:rFonts w:cstheme="minorHAnsi"/>
          <w:lang w:val="fr-FR"/>
        </w:rPr>
        <w:br/>
        <w:t>peur</w:t>
      </w:r>
    </w:p>
    <w:p w14:paraId="43D68B67" w14:textId="77777777" w:rsidR="00F938CB" w:rsidRPr="007E7312" w:rsidRDefault="00F938CB" w:rsidP="00F938CB">
      <w:pPr>
        <w:spacing w:after="0"/>
        <w:rPr>
          <w:rFonts w:cstheme="minorHAnsi"/>
          <w:b/>
          <w:bCs/>
          <w:lang w:val="fr-FR"/>
        </w:rPr>
      </w:pPr>
      <w:r w:rsidRPr="007E7312">
        <w:rPr>
          <w:rFonts w:cstheme="minorHAnsi"/>
          <w:b/>
          <w:bCs/>
          <w:lang w:val="fr-FR"/>
        </w:rPr>
        <w:t>Signes caractéristiques</w:t>
      </w:r>
    </w:p>
    <w:p w14:paraId="18AEC8A2" w14:textId="77777777" w:rsidR="00F938CB" w:rsidRPr="007E7312" w:rsidRDefault="00F938CB" w:rsidP="00F938CB">
      <w:pPr>
        <w:rPr>
          <w:rFonts w:cstheme="minorHAnsi"/>
          <w:lang w:val="fr-FR"/>
        </w:rPr>
      </w:pPr>
      <w:r w:rsidRPr="007E7312">
        <w:rPr>
          <w:rFonts w:cstheme="minorHAnsi"/>
          <w:lang w:val="fr-FR"/>
        </w:rPr>
        <w:t>angoisse</w:t>
      </w:r>
      <w:r w:rsidRPr="007E7312">
        <w:rPr>
          <w:rFonts w:cstheme="minorHAnsi"/>
          <w:lang w:val="fr-FR"/>
        </w:rPr>
        <w:br/>
        <w:t>appréhension, impression que quelque chose de terrible va arriver</w:t>
      </w:r>
      <w:r w:rsidRPr="007E7312">
        <w:rPr>
          <w:rFonts w:cstheme="minorHAnsi"/>
          <w:lang w:val="fr-FR"/>
        </w:rPr>
        <w:br/>
        <w:t xml:space="preserve">compassion </w:t>
      </w:r>
      <w:r w:rsidRPr="007E7312">
        <w:rPr>
          <w:rFonts w:cstheme="minorHAnsi"/>
          <w:lang w:val="fr-FR"/>
        </w:rPr>
        <w:br/>
        <w:t>révolte</w:t>
      </w:r>
      <w:r w:rsidRPr="007E7312">
        <w:rPr>
          <w:rFonts w:cstheme="minorHAnsi"/>
          <w:lang w:val="fr-FR"/>
        </w:rPr>
        <w:br/>
        <w:t>peur des chiens</w:t>
      </w:r>
      <w:r w:rsidRPr="007E7312">
        <w:rPr>
          <w:rFonts w:cstheme="minorHAnsi"/>
          <w:lang w:val="fr-FR"/>
        </w:rPr>
        <w:br/>
        <w:t>peur du noir</w:t>
      </w:r>
      <w:r w:rsidRPr="007E7312">
        <w:rPr>
          <w:rFonts w:cstheme="minorHAnsi"/>
          <w:lang w:val="fr-FR"/>
        </w:rPr>
        <w:br/>
        <w:t>sensations d’écorchure (à vif), de déchirure, de brûlure</w:t>
      </w:r>
      <w:r w:rsidRPr="007E7312">
        <w:rPr>
          <w:rFonts w:cstheme="minorHAnsi"/>
          <w:lang w:val="fr-FR"/>
        </w:rPr>
        <w:br/>
        <w:t>aversion pour les sucreries</w:t>
      </w:r>
      <w:r w:rsidRPr="007E7312">
        <w:rPr>
          <w:rFonts w:cstheme="minorHAnsi"/>
          <w:lang w:val="fr-FR"/>
        </w:rPr>
        <w:br/>
        <w:t>rétraction des tissus</w:t>
      </w:r>
      <w:r w:rsidRPr="007E7312">
        <w:rPr>
          <w:rFonts w:cstheme="minorHAnsi"/>
          <w:lang w:val="fr-FR"/>
        </w:rPr>
        <w:br/>
        <w:t>paralysie</w:t>
      </w:r>
      <w:r w:rsidRPr="007E7312">
        <w:rPr>
          <w:rFonts w:cstheme="minorHAnsi"/>
          <w:lang w:val="fr-FR"/>
        </w:rPr>
        <w:br/>
        <w:t>faiblesse</w:t>
      </w:r>
      <w:r w:rsidRPr="007E7312">
        <w:rPr>
          <w:rFonts w:cstheme="minorHAnsi"/>
          <w:lang w:val="fr-FR"/>
        </w:rPr>
        <w:br/>
        <w:t>incontinence urinaire en toussant</w:t>
      </w:r>
      <w:r w:rsidRPr="007E7312">
        <w:rPr>
          <w:rFonts w:cstheme="minorHAnsi"/>
          <w:lang w:val="fr-FR"/>
        </w:rPr>
        <w:br/>
        <w:t>les selles s’évacuent mieux debout</w:t>
      </w:r>
      <w:r w:rsidRPr="007E7312">
        <w:rPr>
          <w:rFonts w:cstheme="minorHAnsi"/>
          <w:lang w:val="fr-FR"/>
        </w:rPr>
        <w:br/>
        <w:t>toux améliorée en buvant une gorgée d'eau</w:t>
      </w:r>
      <w:r w:rsidRPr="007E7312">
        <w:rPr>
          <w:rFonts w:cstheme="minorHAnsi"/>
          <w:lang w:val="fr-FR"/>
        </w:rPr>
        <w:br/>
        <w:t>amélioration par temps humide</w:t>
      </w:r>
    </w:p>
    <w:p w14:paraId="0453BD01" w14:textId="77777777" w:rsidR="00F938CB" w:rsidRPr="00745C11" w:rsidRDefault="00F938CB" w:rsidP="00F938CB">
      <w:pPr>
        <w:spacing w:after="0"/>
        <w:rPr>
          <w:rFonts w:cstheme="minorHAnsi"/>
          <w:b/>
          <w:bCs/>
          <w:u w:val="single"/>
          <w:lang w:val="fr-FR"/>
        </w:rPr>
      </w:pPr>
      <w:r w:rsidRPr="00745C11">
        <w:rPr>
          <w:rFonts w:cstheme="minorHAnsi"/>
          <w:b/>
          <w:bCs/>
          <w:u w:val="single"/>
          <w:lang w:val="fr-FR"/>
        </w:rPr>
        <w:t>Aggravations</w:t>
      </w:r>
      <w:r w:rsidRPr="006D079F">
        <w:rPr>
          <w:rFonts w:cstheme="minorHAnsi"/>
          <w:b/>
          <w:bCs/>
          <w:lang w:val="fr-FR"/>
        </w:rPr>
        <w:t xml:space="preserve">                                                                                           </w:t>
      </w:r>
      <w:r>
        <w:rPr>
          <w:rFonts w:cstheme="minorHAnsi"/>
          <w:b/>
          <w:bCs/>
          <w:u w:val="single"/>
          <w:lang w:val="fr-FR"/>
        </w:rPr>
        <w:t>Améliorations</w:t>
      </w:r>
    </w:p>
    <w:p w14:paraId="1B869426" w14:textId="77777777" w:rsidR="00F938CB" w:rsidRPr="007E7312" w:rsidRDefault="00F938CB" w:rsidP="00F938CB">
      <w:pPr>
        <w:pStyle w:val="Sansinterligne"/>
        <w:rPr>
          <w:lang w:val="fr-FR"/>
        </w:rPr>
      </w:pPr>
      <w:r w:rsidRPr="007E7312">
        <w:rPr>
          <w:rFonts w:cstheme="minorHAnsi"/>
          <w:lang w:val="fr-FR"/>
        </w:rPr>
        <w:t>par temps sec</w:t>
      </w:r>
      <w:r>
        <w:rPr>
          <w:rFonts w:cstheme="minorHAnsi"/>
          <w:lang w:val="fr-FR"/>
        </w:rPr>
        <w:t xml:space="preserve">                                                                                          </w:t>
      </w:r>
      <w:r w:rsidRPr="007E7312">
        <w:rPr>
          <w:lang w:val="fr-FR"/>
        </w:rPr>
        <w:t>en buvant quelque chose de froid</w:t>
      </w:r>
      <w:r w:rsidRPr="007E7312">
        <w:rPr>
          <w:rFonts w:cstheme="minorHAnsi"/>
          <w:lang w:val="fr-FR"/>
        </w:rPr>
        <w:br/>
        <w:t>au courant d’air</w:t>
      </w:r>
      <w:r>
        <w:rPr>
          <w:rFonts w:cstheme="minorHAnsi"/>
          <w:lang w:val="fr-FR"/>
        </w:rPr>
        <w:t xml:space="preserve">                                                                                      </w:t>
      </w:r>
      <w:r w:rsidRPr="007E7312">
        <w:rPr>
          <w:lang w:val="fr-FR"/>
        </w:rPr>
        <w:t>par la chaleur</w:t>
      </w:r>
      <w:r w:rsidRPr="007E7312">
        <w:rPr>
          <w:rFonts w:cstheme="minorHAnsi"/>
          <w:lang w:val="fr-FR"/>
        </w:rPr>
        <w:br/>
        <w:t>au froid sec</w:t>
      </w:r>
      <w:r>
        <w:rPr>
          <w:rFonts w:cstheme="minorHAnsi"/>
          <w:lang w:val="fr-FR"/>
        </w:rPr>
        <w:t xml:space="preserve">                                                                                              </w:t>
      </w:r>
      <w:r w:rsidRPr="007E7312">
        <w:rPr>
          <w:lang w:val="fr-FR"/>
        </w:rPr>
        <w:t>par temps humide</w:t>
      </w:r>
    </w:p>
    <w:p w14:paraId="14EE45E8" w14:textId="77777777" w:rsidR="00F938CB" w:rsidRPr="007E7312" w:rsidRDefault="00F938CB" w:rsidP="00F938CB">
      <w:pPr>
        <w:pStyle w:val="Sansinterligne"/>
        <w:rPr>
          <w:rFonts w:cstheme="minorHAnsi"/>
          <w:lang w:val="fr-FR"/>
        </w:rPr>
      </w:pPr>
      <w:r w:rsidRPr="007E7312">
        <w:rPr>
          <w:rFonts w:cstheme="minorHAnsi"/>
          <w:lang w:val="fr-FR"/>
        </w:rPr>
        <w:t>par le vent</w:t>
      </w:r>
      <w:r w:rsidRPr="007E7312">
        <w:rPr>
          <w:rFonts w:cstheme="minorHAnsi"/>
          <w:lang w:val="fr-FR"/>
        </w:rPr>
        <w:br/>
        <w:t>après avoir été mouillé</w:t>
      </w:r>
      <w:r w:rsidRPr="007E7312">
        <w:rPr>
          <w:rFonts w:cstheme="minorHAnsi"/>
          <w:lang w:val="fr-FR"/>
        </w:rPr>
        <w:br/>
        <w:t>penché en avant</w:t>
      </w:r>
    </w:p>
    <w:p w14:paraId="13FC8F6E" w14:textId="77777777" w:rsidR="00F938CB" w:rsidRPr="00745C11" w:rsidRDefault="00F938CB" w:rsidP="00F938CB">
      <w:pPr>
        <w:spacing w:after="0"/>
        <w:rPr>
          <w:rFonts w:cstheme="minorHAnsi"/>
          <w:b/>
          <w:bCs/>
          <w:lang w:val="fr-FR"/>
        </w:rPr>
      </w:pPr>
      <w:r w:rsidRPr="00745C11">
        <w:rPr>
          <w:rFonts w:cstheme="minorHAnsi"/>
          <w:lang w:val="fr-FR"/>
        </w:rPr>
        <w:br/>
      </w:r>
      <w:r w:rsidRPr="00745C11">
        <w:rPr>
          <w:rFonts w:cstheme="minorHAnsi"/>
          <w:b/>
          <w:bCs/>
          <w:lang w:val="fr-FR"/>
        </w:rPr>
        <w:t>Relations</w:t>
      </w:r>
    </w:p>
    <w:p w14:paraId="5B1720A3" w14:textId="77777777" w:rsidR="00F938CB" w:rsidRPr="007E7312" w:rsidRDefault="00F938CB" w:rsidP="00F938CB">
      <w:pPr>
        <w:rPr>
          <w:rFonts w:cstheme="minorHAnsi"/>
          <w:i/>
          <w:iCs/>
          <w:lang w:val="fr-FR"/>
        </w:rPr>
      </w:pPr>
      <w:r w:rsidRPr="007E7312">
        <w:rPr>
          <w:rFonts w:cstheme="minorHAnsi"/>
          <w:lang w:val="fr-FR"/>
        </w:rPr>
        <w:t xml:space="preserve">ne pas confondre avec </w:t>
      </w:r>
      <w:r w:rsidRPr="007E7312">
        <w:rPr>
          <w:rFonts w:cstheme="minorHAnsi"/>
          <w:i/>
          <w:iCs/>
          <w:lang w:val="fr-FR"/>
        </w:rPr>
        <w:t>gelsemium, ignatia, phosphorus, plumbum, pulsatilla, rhus toxicodendron</w:t>
      </w:r>
    </w:p>
    <w:p w14:paraId="214BF777" w14:textId="77777777" w:rsidR="00F938CB" w:rsidRPr="00745C11" w:rsidRDefault="00F938CB" w:rsidP="00F938CB">
      <w:pPr>
        <w:rPr>
          <w:rFonts w:cstheme="minorHAnsi"/>
          <w:lang w:val="fr-FR"/>
        </w:rPr>
      </w:pPr>
      <w:r w:rsidRPr="00745C11">
        <w:rPr>
          <w:rFonts w:cstheme="minorHAnsi"/>
          <w:b/>
          <w:bCs/>
          <w:lang w:val="fr-FR"/>
        </w:rPr>
        <w:t>Interprétation possible</w:t>
      </w:r>
      <w:r w:rsidRPr="00745C11">
        <w:rPr>
          <w:rFonts w:cstheme="minorHAnsi"/>
          <w:lang w:val="fr-FR"/>
        </w:rPr>
        <w:br/>
      </w:r>
      <w:proofErr w:type="spellStart"/>
      <w:r w:rsidRPr="00745C11">
        <w:rPr>
          <w:rFonts w:cstheme="minorHAnsi"/>
          <w:lang w:val="fr-FR"/>
        </w:rPr>
        <w:t>Causticum</w:t>
      </w:r>
      <w:proofErr w:type="spellEnd"/>
      <w:r w:rsidRPr="00745C11">
        <w:rPr>
          <w:rFonts w:cstheme="minorHAnsi"/>
          <w:lang w:val="fr-FR"/>
        </w:rPr>
        <w:t xml:space="preserve"> a souffert, il a été blessé, sa plaie était à vif et elle a cicatrisé. </w:t>
      </w:r>
    </w:p>
    <w:p w14:paraId="7A61596F" w14:textId="77777777" w:rsidR="00F938CB" w:rsidRDefault="00F938CB" w:rsidP="00F938CB">
      <w:pPr>
        <w:rPr>
          <w:rFonts w:cstheme="minorHAnsi"/>
          <w:lang w:val="fr-FR"/>
        </w:rPr>
      </w:pPr>
      <w:proofErr w:type="spellStart"/>
      <w:r w:rsidRPr="00745C11">
        <w:rPr>
          <w:rFonts w:cstheme="minorHAnsi"/>
          <w:lang w:val="fr-FR"/>
        </w:rPr>
        <w:lastRenderedPageBreak/>
        <w:t>Causticum</w:t>
      </w:r>
      <w:proofErr w:type="spellEnd"/>
      <w:r w:rsidRPr="00745C11">
        <w:rPr>
          <w:rFonts w:cstheme="minorHAnsi"/>
          <w:lang w:val="fr-FR"/>
        </w:rPr>
        <w:t xml:space="preserve"> s’est rétracté sur cette plaie qui risque à tout moment de se réouvrir. Cette douleur est tellement présente chez lui qu’il ressent chez tous les êtres sensibles la moindre souffrance et le moindre chagrin. Il s’est tellement rétracté sur sa souffrance que l’humidité le détend et l’adoucit, comme si sa cicatrice devenait plus souple.</w:t>
      </w:r>
    </w:p>
    <w:p w14:paraId="03B0E2ED" w14:textId="77777777" w:rsidR="00F938CB" w:rsidRPr="00745C11" w:rsidRDefault="00F938CB" w:rsidP="00F938CB">
      <w:pPr>
        <w:rPr>
          <w:rFonts w:cstheme="minorHAnsi"/>
          <w:lang w:val="fr-FR"/>
        </w:rPr>
      </w:pPr>
    </w:p>
    <w:p w14:paraId="33FE4B48" w14:textId="77777777" w:rsidR="00F938CB" w:rsidRPr="00A224BE" w:rsidRDefault="00F938CB" w:rsidP="00F938CB">
      <w:pPr>
        <w:pBdr>
          <w:top w:val="single" w:sz="4" w:space="1" w:color="auto"/>
          <w:left w:val="single" w:sz="4" w:space="4" w:color="auto"/>
          <w:bottom w:val="single" w:sz="4" w:space="1" w:color="auto"/>
          <w:right w:val="single" w:sz="4" w:space="4" w:color="auto"/>
        </w:pBdr>
        <w:rPr>
          <w:rFonts w:cstheme="minorHAnsi"/>
          <w:b/>
          <w:bCs/>
          <w:caps/>
          <w:sz w:val="24"/>
          <w:szCs w:val="24"/>
          <w:lang w:val="fr-FR"/>
        </w:rPr>
      </w:pPr>
      <w:r>
        <w:t>[#S3]</w:t>
      </w:r>
      <w:proofErr w:type="spellStart"/>
      <w:r w:rsidRPr="00A224BE">
        <w:rPr>
          <w:rFonts w:cstheme="minorHAnsi"/>
          <w:b/>
          <w:bCs/>
          <w:caps/>
          <w:sz w:val="24"/>
          <w:szCs w:val="24"/>
          <w:lang w:val="fr-FR"/>
        </w:rPr>
        <w:t>C</w:t>
      </w:r>
      <w:r w:rsidRPr="00A224BE">
        <w:rPr>
          <w:rFonts w:cstheme="minorHAnsi"/>
          <w:b/>
          <w:bCs/>
          <w:sz w:val="24"/>
          <w:szCs w:val="24"/>
          <w:lang w:val="fr-FR"/>
        </w:rPr>
        <w:t>austicum</w:t>
      </w:r>
      <w:proofErr w:type="spellEnd"/>
      <w:r w:rsidRPr="00A224BE">
        <w:rPr>
          <w:rFonts w:cstheme="minorHAnsi"/>
          <w:b/>
          <w:bCs/>
          <w:sz w:val="24"/>
          <w:szCs w:val="24"/>
          <w:lang w:val="fr-FR"/>
        </w:rPr>
        <w:t xml:space="preserve"> – cas cliniques</w:t>
      </w:r>
    </w:p>
    <w:p w14:paraId="3D9AD0F0" w14:textId="77777777" w:rsidR="00F938CB" w:rsidRPr="00745C11" w:rsidRDefault="00F938CB" w:rsidP="00F938CB">
      <w:pPr>
        <w:rPr>
          <w:rFonts w:cstheme="minorHAnsi"/>
          <w:lang w:val="fr-FR"/>
        </w:rPr>
      </w:pPr>
      <w:r w:rsidRPr="00745C11">
        <w:rPr>
          <w:rFonts w:cstheme="minorHAnsi"/>
          <w:b/>
          <w:bCs/>
          <w:u w:val="single"/>
          <w:lang w:val="fr-FR"/>
        </w:rPr>
        <w:t>Romain : quand l’enfant materne</w:t>
      </w:r>
      <w:r>
        <w:rPr>
          <w:rFonts w:cstheme="minorHAnsi"/>
          <w:b/>
          <w:bCs/>
          <w:u w:val="single"/>
          <w:lang w:val="fr-FR"/>
        </w:rPr>
        <w:t xml:space="preserve"> </w:t>
      </w:r>
      <w:r w:rsidRPr="007E7312">
        <w:rPr>
          <w:rFonts w:cstheme="minorHAnsi"/>
          <w:b/>
          <w:bCs/>
          <w:lang w:val="fr-FR"/>
        </w:rPr>
        <w:t>- D</w:t>
      </w:r>
      <w:r w:rsidRPr="00745C11">
        <w:rPr>
          <w:rFonts w:cstheme="minorHAnsi"/>
          <w:b/>
          <w:bCs/>
          <w:lang w:val="fr-FR"/>
        </w:rPr>
        <w:t>r Jacques PRAT</w:t>
      </w:r>
      <w:r w:rsidRPr="00745C11">
        <w:rPr>
          <w:rFonts w:cstheme="minorHAnsi"/>
          <w:lang w:val="fr-FR"/>
        </w:rPr>
        <w:t> </w:t>
      </w:r>
    </w:p>
    <w:p w14:paraId="774E6179" w14:textId="77777777" w:rsidR="00F938CB" w:rsidRDefault="00F938CB" w:rsidP="00F938CB">
      <w:pPr>
        <w:spacing w:after="0"/>
        <w:rPr>
          <w:rFonts w:cstheme="minorHAnsi"/>
          <w:lang w:val="fr-FR"/>
        </w:rPr>
      </w:pPr>
      <w:r w:rsidRPr="00745C11">
        <w:rPr>
          <w:rFonts w:cstheme="minorHAnsi"/>
          <w:lang w:val="fr-FR"/>
        </w:rPr>
        <w:t xml:space="preserve">Romain est âgé de 9 ans ½ quand je le revois, </w:t>
      </w:r>
      <w:r w:rsidRPr="00745C11">
        <w:rPr>
          <w:rFonts w:cstheme="minorHAnsi"/>
          <w:u w:val="single"/>
          <w:lang w:val="fr-FR"/>
        </w:rPr>
        <w:t>le 10 décembre 2008</w:t>
      </w:r>
      <w:r w:rsidRPr="00745C11">
        <w:rPr>
          <w:rFonts w:cstheme="minorHAnsi"/>
          <w:lang w:val="fr-FR"/>
        </w:rPr>
        <w:t xml:space="preserve">, parce qu’il est tellement insupportable, et c'est peu dire qu'il ne tient pas en place. À l'école, ils n'en peuvent plus, il n'arrête pas de faire des bêtises à longueur de journée, il remue, il fait des bruitages avec sa bouche, il n'écoute rien ni à la maison ni à l'école, et on le sent dans un mal-être. </w:t>
      </w:r>
      <w:r w:rsidRPr="00745C11">
        <w:rPr>
          <w:rFonts w:cstheme="minorHAnsi"/>
          <w:lang w:val="fr-FR"/>
        </w:rPr>
        <w:br/>
        <w:t>Bizarrement il a envie d'un bébé à la maison, et ça le fait pleurer quand on en parle, il aimerait s'occuper d'un bébé, et ça le perturbe énormément.</w:t>
      </w:r>
      <w:r w:rsidRPr="00745C11">
        <w:rPr>
          <w:rFonts w:cstheme="minorHAnsi"/>
          <w:lang w:val="fr-FR"/>
        </w:rPr>
        <w:br/>
        <w:t>Parler du bébé le fait pleurer, c'est confus, et cela fait deux mois que cela dure. Son agitation dure depuis cette date. Par ailleurs, les enfants de sa classe vont changer de maîtresse pour un maître plus violent qui doit arriver bientôt, pour récupérer un poste qui est le sien, au mois de janvier. Romain voudrait redevenir bébé pour échapper à ce problème. Et maintenant, il ne supporte pas sa sœur jumelle alors qu'il adore ses frères aînés. Sa sœur jumelle a peur de ce maître mais sans plus ; lui, plus on approche de la date, plus il se stresse. Sans ce problème de maître, cela irait mieux. </w:t>
      </w:r>
      <w:r w:rsidRPr="00745C11">
        <w:rPr>
          <w:rFonts w:cstheme="minorHAnsi"/>
          <w:lang w:val="fr-FR"/>
        </w:rPr>
        <w:br/>
      </w:r>
    </w:p>
    <w:p w14:paraId="14FE5A71" w14:textId="77777777" w:rsidR="00F938CB" w:rsidRDefault="00F938CB" w:rsidP="00F938CB">
      <w:pPr>
        <w:rPr>
          <w:rFonts w:cstheme="minorHAnsi"/>
          <w:i/>
          <w:iCs/>
          <w:lang w:val="fr-FR"/>
        </w:rPr>
      </w:pPr>
      <w:r w:rsidRPr="00745C11">
        <w:rPr>
          <w:rFonts w:cstheme="minorHAnsi"/>
          <w:lang w:val="fr-FR"/>
        </w:rPr>
        <w:t xml:space="preserve">Romain : </w:t>
      </w:r>
      <w:r w:rsidRPr="00745C11">
        <w:rPr>
          <w:rFonts w:cstheme="minorHAnsi"/>
          <w:i/>
          <w:iCs/>
          <w:lang w:val="fr-FR"/>
        </w:rPr>
        <w:t xml:space="preserve">« C'est vrai que j'ai peur de lui </w:t>
      </w:r>
      <w:r w:rsidRPr="00745C11">
        <w:rPr>
          <w:rFonts w:cstheme="minorHAnsi"/>
          <w:lang w:val="fr-FR"/>
        </w:rPr>
        <w:t>(larmes)</w:t>
      </w:r>
      <w:r w:rsidRPr="00745C11">
        <w:rPr>
          <w:rFonts w:cstheme="minorHAnsi"/>
          <w:i/>
          <w:iCs/>
          <w:lang w:val="fr-FR"/>
        </w:rPr>
        <w:t>, car il m'avait déjà pris et mis sous un bureau et il m'avait enfermé avec un truc devant, et il a failli me scotcher la bouche. ». « J'ai peur qu'il revienne, je n'aime pas trop, je ne l'aime pas, lui ! »</w:t>
      </w:r>
    </w:p>
    <w:p w14:paraId="7CE061B6" w14:textId="77777777" w:rsidR="00F938CB" w:rsidRDefault="00F938CB" w:rsidP="00F938CB">
      <w:pPr>
        <w:spacing w:after="0"/>
        <w:rPr>
          <w:rFonts w:cstheme="minorHAnsi"/>
          <w:i/>
          <w:iCs/>
          <w:lang w:val="fr-FR"/>
        </w:rPr>
      </w:pPr>
      <w:r w:rsidRPr="00745C11">
        <w:rPr>
          <w:rFonts w:cstheme="minorHAnsi"/>
          <w:lang w:val="fr-FR"/>
        </w:rPr>
        <w:t xml:space="preserve">– L’agitation ? </w:t>
      </w:r>
      <w:r w:rsidRPr="00745C11">
        <w:rPr>
          <w:rFonts w:cstheme="minorHAnsi"/>
          <w:lang w:val="fr-FR"/>
        </w:rPr>
        <w:br/>
        <w:t>« </w:t>
      </w:r>
      <w:r w:rsidRPr="00745C11">
        <w:rPr>
          <w:rFonts w:cstheme="minorHAnsi"/>
          <w:i/>
          <w:iCs/>
          <w:lang w:val="fr-FR"/>
        </w:rPr>
        <w:t>Oui, parfois je suis excité en classe, je sens qu'il va bientôt rentrer, et il avait dit "ça va chauffer". Il nous punit quand les autres font des bêtises. Il me fait peur, il me fait ramasser les déchets dans la cour, il a tapé un copain, et ça me fait peur. Je suis excité car il va bientôt revenir, je fais du bruit, je fais n'importe quoi, la maîtresse et mes voisins de classe disent que je fais du bruit et parfois je suis puni pour rien. Et je n'aime pas et après, les autres, "ils nous embêtent". »</w:t>
      </w:r>
    </w:p>
    <w:p w14:paraId="471179F4" w14:textId="77777777" w:rsidR="00F938CB" w:rsidRDefault="00F938CB" w:rsidP="00F938CB">
      <w:pPr>
        <w:spacing w:before="240"/>
        <w:rPr>
          <w:rFonts w:cstheme="minorHAnsi"/>
          <w:i/>
          <w:iCs/>
          <w:lang w:val="fr-FR"/>
        </w:rPr>
      </w:pPr>
      <w:r w:rsidRPr="00745C11">
        <w:rPr>
          <w:rFonts w:cstheme="minorHAnsi"/>
          <w:lang w:val="fr-FR"/>
        </w:rPr>
        <w:t>– Le bébé ? « </w:t>
      </w:r>
      <w:r w:rsidRPr="00745C11">
        <w:rPr>
          <w:rFonts w:cstheme="minorHAnsi"/>
          <w:i/>
          <w:iCs/>
          <w:lang w:val="fr-FR"/>
        </w:rPr>
        <w:t>Des fois, je vois des bébés pauvres et je n'aime pas voir ça et j'aimerais m'en occuper. J'aimerais adopter ce bébé, on le laisserait grandir, je l'aiderais, je lui donnerais le biberon, je ferais tout pour qu'il soit bien. »</w:t>
      </w:r>
    </w:p>
    <w:p w14:paraId="048062C8" w14:textId="77777777" w:rsidR="00F938CB" w:rsidRDefault="00F938CB" w:rsidP="00F938CB">
      <w:pPr>
        <w:spacing w:before="240"/>
        <w:rPr>
          <w:rFonts w:cstheme="minorHAnsi"/>
          <w:lang w:val="fr-FR"/>
        </w:rPr>
      </w:pPr>
      <w:r w:rsidRPr="00745C11">
        <w:rPr>
          <w:rFonts w:cstheme="minorHAnsi"/>
          <w:lang w:val="fr-FR"/>
        </w:rPr>
        <w:t xml:space="preserve">– Un bébé pauvre ? </w:t>
      </w:r>
      <w:r>
        <w:rPr>
          <w:rFonts w:cstheme="minorHAnsi"/>
          <w:lang w:val="fr-FR"/>
        </w:rPr>
        <w:t xml:space="preserve"> </w:t>
      </w:r>
      <w:r w:rsidRPr="00745C11">
        <w:rPr>
          <w:rFonts w:cstheme="minorHAnsi"/>
          <w:i/>
          <w:iCs/>
          <w:lang w:val="fr-FR"/>
        </w:rPr>
        <w:t>« C'est un bébé qui n'a pas à manger, il est triste parce qu'il n'a rien à manger. Et je lui donnerais à manger, je l'aiderais à s'habiller, je donnerais le biberon, je le coucherais, je lui ferais sa toilette. »</w:t>
      </w:r>
      <w:r w:rsidRPr="00745C11">
        <w:rPr>
          <w:rFonts w:cstheme="minorHAnsi"/>
          <w:lang w:val="fr-FR"/>
        </w:rPr>
        <w:t> </w:t>
      </w:r>
    </w:p>
    <w:p w14:paraId="4C5A3DAA" w14:textId="77777777" w:rsidR="00F938CB" w:rsidRDefault="00F938CB" w:rsidP="00F938CB">
      <w:pPr>
        <w:rPr>
          <w:rFonts w:cstheme="minorHAnsi"/>
          <w:lang w:val="fr-FR"/>
        </w:rPr>
      </w:pPr>
    </w:p>
    <w:p w14:paraId="3CFC86A3" w14:textId="77777777" w:rsidR="00F938CB" w:rsidRDefault="00F938CB" w:rsidP="00F938CB">
      <w:pPr>
        <w:rPr>
          <w:rFonts w:cstheme="minorHAnsi"/>
          <w:lang w:val="fr-FR"/>
        </w:rPr>
      </w:pPr>
      <w:r w:rsidRPr="00745C11">
        <w:rPr>
          <w:rFonts w:cstheme="minorHAnsi"/>
          <w:lang w:val="fr-FR"/>
        </w:rPr>
        <w:t xml:space="preserve">Je voudrais vous signaler que j’ai été très influencé dans cet entretien par la méthode Sankaran : j’ai assis l’enfant face à moi, je ne voyais plus sa maman que j’avais placée en arrière en enfilade. Je mets </w:t>
      </w:r>
      <w:r w:rsidRPr="00745C11">
        <w:rPr>
          <w:rFonts w:cstheme="minorHAnsi"/>
          <w:lang w:val="fr-FR"/>
        </w:rPr>
        <w:lastRenderedPageBreak/>
        <w:t>dans cette situation les enfants qui ont quelque difficulté à parler et je les pousse un peu par mes questions. Et c’était la première fois qu’un enfant se confiait comme ça à moi. </w:t>
      </w:r>
    </w:p>
    <w:p w14:paraId="3EC5F9ED" w14:textId="77777777" w:rsidR="00F938CB" w:rsidRDefault="00F938CB" w:rsidP="00F938CB">
      <w:pPr>
        <w:rPr>
          <w:rFonts w:cstheme="minorHAnsi"/>
          <w:i/>
          <w:iCs/>
          <w:lang w:val="fr-FR"/>
        </w:rPr>
      </w:pPr>
      <w:r w:rsidRPr="00745C11">
        <w:rPr>
          <w:rFonts w:cstheme="minorHAnsi"/>
          <w:lang w:val="fr-FR"/>
        </w:rPr>
        <w:t xml:space="preserve">– Pourquoi des larmes ? </w:t>
      </w:r>
      <w:r>
        <w:rPr>
          <w:rFonts w:cstheme="minorHAnsi"/>
          <w:lang w:val="fr-FR"/>
        </w:rPr>
        <w:t xml:space="preserve"> </w:t>
      </w:r>
      <w:r w:rsidRPr="00745C11">
        <w:rPr>
          <w:rFonts w:cstheme="minorHAnsi"/>
          <w:lang w:val="fr-FR"/>
        </w:rPr>
        <w:t>« </w:t>
      </w:r>
      <w:r w:rsidRPr="00745C11">
        <w:rPr>
          <w:rFonts w:cstheme="minorHAnsi"/>
          <w:i/>
          <w:iCs/>
          <w:lang w:val="fr-FR"/>
        </w:rPr>
        <w:t>Je me sens triste. »</w:t>
      </w:r>
    </w:p>
    <w:p w14:paraId="4C11C35A" w14:textId="77777777" w:rsidR="00F938CB" w:rsidRDefault="00F938CB" w:rsidP="00F938CB">
      <w:pPr>
        <w:rPr>
          <w:rFonts w:cstheme="minorHAnsi"/>
          <w:lang w:val="fr-FR"/>
        </w:rPr>
      </w:pPr>
      <w:r w:rsidRPr="00745C11">
        <w:rPr>
          <w:rFonts w:cstheme="minorHAnsi"/>
          <w:lang w:val="fr-FR"/>
        </w:rPr>
        <w:t xml:space="preserve">– Le sommeil ? </w:t>
      </w:r>
      <w:r w:rsidRPr="00745C11">
        <w:rPr>
          <w:rFonts w:cstheme="minorHAnsi"/>
          <w:i/>
          <w:iCs/>
          <w:lang w:val="fr-FR"/>
        </w:rPr>
        <w:t>« J'ai parfois mal à la tête quand je dors, depuis un mois et demi. »</w:t>
      </w:r>
      <w:r w:rsidRPr="00745C11">
        <w:rPr>
          <w:rFonts w:cstheme="minorHAnsi"/>
          <w:lang w:val="fr-FR"/>
        </w:rPr>
        <w:t> </w:t>
      </w:r>
      <w:r w:rsidRPr="00745C11">
        <w:rPr>
          <w:rFonts w:cstheme="minorHAnsi"/>
          <w:lang w:val="fr-FR"/>
        </w:rPr>
        <w:br/>
        <w:t xml:space="preserve">Maman : « Oui, il a mal à la tête en permanence, il a aussi mal au ventre et des difficultés à uriner, c'est-à-dire quelques gouttes </w:t>
      </w:r>
      <w:proofErr w:type="spellStart"/>
      <w:r w:rsidRPr="00745C11">
        <w:rPr>
          <w:rFonts w:cstheme="minorHAnsi"/>
          <w:lang w:val="fr-FR"/>
        </w:rPr>
        <w:t>hyperpressantes</w:t>
      </w:r>
      <w:proofErr w:type="spellEnd"/>
      <w:r w:rsidRPr="00745C11">
        <w:rPr>
          <w:rFonts w:cstheme="minorHAnsi"/>
          <w:lang w:val="fr-FR"/>
        </w:rPr>
        <w:t xml:space="preserve"> et il est excité. </w:t>
      </w:r>
      <w:r w:rsidRPr="00745C11">
        <w:rPr>
          <w:rFonts w:cstheme="minorHAnsi"/>
          <w:lang w:val="fr-FR"/>
        </w:rPr>
        <w:br/>
        <w:t xml:space="preserve">Et surtout, il est </w:t>
      </w:r>
      <w:r w:rsidRPr="00745C11">
        <w:rPr>
          <w:rFonts w:cstheme="minorHAnsi"/>
          <w:b/>
          <w:bCs/>
          <w:lang w:val="fr-FR"/>
        </w:rPr>
        <w:t>très malheureux</w:t>
      </w:r>
      <w:r w:rsidRPr="00745C11">
        <w:rPr>
          <w:rFonts w:cstheme="minorHAnsi"/>
          <w:lang w:val="fr-FR"/>
        </w:rPr>
        <w:t>. L'histoire du bébé, c'est lui qui veut redevenir un bébé tellement il se blottit dans les bras, il veut rentrer dans ma poitrine. Et un bébé, on s'en occupe toute la journée, on en est responsable et ce serait son bébé et pas celui de la famille. Il veut redevenir bébé et ne plus aller à l'école, il a besoin de protection. On a beaucoup discuté avec lui, essayé de rassurer, mais ce n'est pas possible. C'est comme s'il voulait se faire exclure de l'école. Les femmes de la garderie ne le reconnaissent pas. » </w:t>
      </w:r>
    </w:p>
    <w:p w14:paraId="60802DC2" w14:textId="77777777" w:rsidR="00F938CB" w:rsidRDefault="00F938CB" w:rsidP="00F938CB">
      <w:pPr>
        <w:rPr>
          <w:rFonts w:cstheme="minorHAnsi"/>
          <w:lang w:val="fr-FR"/>
        </w:rPr>
      </w:pPr>
      <w:r w:rsidRPr="00745C11">
        <w:rPr>
          <w:rFonts w:cstheme="minorHAnsi"/>
          <w:lang w:val="fr-FR"/>
        </w:rPr>
        <w:t>– Redevenir bébé ? (A Romain)</w:t>
      </w:r>
      <w:r w:rsidRPr="00745C11">
        <w:rPr>
          <w:rFonts w:cstheme="minorHAnsi"/>
          <w:lang w:val="fr-FR"/>
        </w:rPr>
        <w:br/>
      </w:r>
      <w:r w:rsidRPr="00745C11">
        <w:rPr>
          <w:rFonts w:cstheme="minorHAnsi"/>
          <w:i/>
          <w:iCs/>
          <w:lang w:val="fr-FR"/>
        </w:rPr>
        <w:t>« Oui, car j'aime pas ce ma</w:t>
      </w:r>
      <w:r>
        <w:rPr>
          <w:rFonts w:cstheme="minorHAnsi"/>
          <w:i/>
          <w:iCs/>
          <w:lang w:val="fr-FR"/>
        </w:rPr>
        <w:t>î</w:t>
      </w:r>
      <w:r w:rsidRPr="00745C11">
        <w:rPr>
          <w:rFonts w:cstheme="minorHAnsi"/>
          <w:i/>
          <w:iCs/>
          <w:lang w:val="fr-FR"/>
        </w:rPr>
        <w:t>tre. Donc je ne veux pas revenir dans sa classe, je veux être bébé, et quand j'aurai grandi, il sera en retraite... »</w:t>
      </w:r>
      <w:r w:rsidRPr="00745C11">
        <w:rPr>
          <w:rFonts w:cstheme="minorHAnsi"/>
          <w:lang w:val="fr-FR"/>
        </w:rPr>
        <w:t> </w:t>
      </w:r>
      <w:r w:rsidRPr="00745C11">
        <w:rPr>
          <w:rFonts w:cstheme="minorHAnsi"/>
          <w:lang w:val="fr-FR"/>
        </w:rPr>
        <w:br/>
        <w:t>Maman : « On lui a parlé, on a essayé de le sécuriser, mais rien n'y fait, alors que sa sœur jumelle s'est fait une carapace et a peur pour son frère !! » </w:t>
      </w:r>
    </w:p>
    <w:p w14:paraId="3068520E" w14:textId="77777777" w:rsidR="00F938CB" w:rsidRPr="00745C11" w:rsidRDefault="00F938CB" w:rsidP="00F938CB">
      <w:pPr>
        <w:rPr>
          <w:rFonts w:cstheme="minorHAnsi"/>
          <w:lang w:val="fr-FR"/>
        </w:rPr>
      </w:pPr>
      <w:r w:rsidRPr="00745C11">
        <w:rPr>
          <w:rFonts w:cstheme="minorHAnsi"/>
          <w:b/>
          <w:bCs/>
          <w:lang w:val="fr-FR"/>
        </w:rPr>
        <w:t xml:space="preserve">X </w:t>
      </w:r>
      <w:r w:rsidRPr="00745C11">
        <w:rPr>
          <w:rFonts w:cstheme="minorHAnsi"/>
          <w:lang w:val="fr-FR"/>
        </w:rPr>
        <w:t xml:space="preserve">en </w:t>
      </w:r>
      <w:r w:rsidRPr="00745C11">
        <w:rPr>
          <w:rFonts w:cstheme="minorHAnsi"/>
          <w:b/>
          <w:bCs/>
          <w:lang w:val="fr-FR"/>
        </w:rPr>
        <w:t>200K</w:t>
      </w:r>
      <w:r w:rsidRPr="00745C11">
        <w:rPr>
          <w:rFonts w:cstheme="minorHAnsi"/>
          <w:lang w:val="fr-FR"/>
        </w:rPr>
        <w:t>. </w:t>
      </w:r>
      <w:r w:rsidRPr="00745C11">
        <w:rPr>
          <w:rFonts w:cstheme="minorHAnsi"/>
          <w:lang w:val="fr-FR"/>
        </w:rPr>
        <w:br/>
        <w:t>J’ai été très emballé par la consultation en elle-même de cet enfant que je ne vois pas si souvent et qui est très malheureux ce jour-là. </w:t>
      </w:r>
      <w:r w:rsidRPr="00745C11">
        <w:rPr>
          <w:rFonts w:cstheme="minorHAnsi"/>
          <w:lang w:val="fr-FR"/>
        </w:rPr>
        <w:br/>
      </w:r>
      <w:r w:rsidRPr="00745C11">
        <w:rPr>
          <w:rFonts w:cstheme="minorHAnsi"/>
          <w:lang w:val="fr-FR"/>
        </w:rPr>
        <w:br/>
        <w:t>Après le remède, Romain a été très bien. Ni la maîtresse, ni la famille, ni le nouveau maître n’ont plus rien eu à signaler.  </w:t>
      </w:r>
      <w:r w:rsidRPr="00745C11">
        <w:rPr>
          <w:rFonts w:cstheme="minorHAnsi"/>
          <w:lang w:val="fr-FR"/>
        </w:rPr>
        <w:br/>
      </w:r>
    </w:p>
    <w:p w14:paraId="2D20B01D" w14:textId="77777777" w:rsidR="00F938CB" w:rsidRPr="003463C6" w:rsidRDefault="00F938CB" w:rsidP="00F938CB">
      <w:pPr>
        <w:pBdr>
          <w:top w:val="single" w:sz="4" w:space="1" w:color="auto"/>
          <w:left w:val="single" w:sz="4" w:space="4" w:color="auto"/>
          <w:bottom w:val="single" w:sz="4" w:space="1" w:color="auto"/>
          <w:right w:val="single" w:sz="4" w:space="4" w:color="auto"/>
          <w:between w:val="single" w:sz="4" w:space="1" w:color="auto"/>
          <w:bar w:val="single" w:sz="4" w:color="auto"/>
        </w:pBdr>
        <w:rPr>
          <w:rFonts w:cstheme="minorHAnsi"/>
          <w:sz w:val="24"/>
          <w:szCs w:val="24"/>
          <w:lang w:val="fr-FR"/>
        </w:rPr>
      </w:pPr>
      <w:r>
        <w:t>[#S3]</w:t>
      </w:r>
      <w:r w:rsidRPr="003463C6">
        <w:rPr>
          <w:rFonts w:cstheme="minorHAnsi"/>
          <w:sz w:val="24"/>
          <w:szCs w:val="24"/>
          <w:lang w:val="fr-FR"/>
        </w:rPr>
        <w:t xml:space="preserve">Résumé de </w:t>
      </w:r>
      <w:proofErr w:type="spellStart"/>
      <w:r w:rsidRPr="003463C6">
        <w:rPr>
          <w:rFonts w:cstheme="minorHAnsi"/>
          <w:sz w:val="24"/>
          <w:szCs w:val="24"/>
          <w:lang w:val="fr-FR"/>
        </w:rPr>
        <w:t>causticum</w:t>
      </w:r>
      <w:proofErr w:type="spellEnd"/>
      <w:r w:rsidRPr="003463C6">
        <w:rPr>
          <w:rFonts w:cstheme="minorHAnsi"/>
          <w:sz w:val="24"/>
          <w:szCs w:val="24"/>
          <w:lang w:val="fr-FR"/>
        </w:rPr>
        <w:t> </w:t>
      </w:r>
    </w:p>
    <w:p w14:paraId="5A1117E2" w14:textId="77777777" w:rsidR="00F938CB" w:rsidRPr="00745C11" w:rsidRDefault="00F938CB" w:rsidP="00F938CB">
      <w:pPr>
        <w:rPr>
          <w:rFonts w:cstheme="minorHAnsi"/>
          <w:lang w:val="fr-FR"/>
        </w:rPr>
      </w:pPr>
      <w:r w:rsidRPr="00745C11">
        <w:rPr>
          <w:rFonts w:cstheme="minorHAnsi"/>
          <w:b/>
          <w:bCs/>
          <w:lang w:val="fr-FR"/>
        </w:rPr>
        <w:t>-J'ai tout subi sans protection, je n'ai pas d'ange gardien, je suis vulnérable.</w:t>
      </w:r>
      <w:r w:rsidRPr="00745C11">
        <w:rPr>
          <w:rFonts w:cstheme="minorHAnsi"/>
          <w:lang w:val="fr-FR"/>
        </w:rPr>
        <w:br/>
        <w:t xml:space="preserve">-Révolutionnaire, rebelle, épouvantablement opposé à toute éducation, contrainte, loi ; et </w:t>
      </w:r>
      <w:r w:rsidRPr="00745C11">
        <w:rPr>
          <w:rFonts w:cstheme="minorHAnsi"/>
          <w:b/>
          <w:bCs/>
          <w:lang w:val="fr-FR"/>
        </w:rPr>
        <w:t>besoin de protection et de protéger</w:t>
      </w:r>
      <w:r w:rsidRPr="00745C11">
        <w:rPr>
          <w:rFonts w:cstheme="minorHAnsi"/>
          <w:lang w:val="fr-FR"/>
        </w:rPr>
        <w:t>. L'épée de Damoclès au-dessus de sa tête.</w:t>
      </w:r>
      <w:r w:rsidRPr="00745C11">
        <w:rPr>
          <w:rFonts w:cstheme="minorHAnsi"/>
          <w:lang w:val="fr-FR"/>
        </w:rPr>
        <w:br/>
      </w:r>
      <w:r w:rsidRPr="00745C11">
        <w:rPr>
          <w:rFonts w:cstheme="minorHAnsi"/>
          <w:b/>
          <w:bCs/>
          <w:lang w:val="fr-FR"/>
        </w:rPr>
        <w:t>-Illusion qu'il doit s'occuper du groupe</w:t>
      </w:r>
      <w:r w:rsidRPr="00745C11">
        <w:rPr>
          <w:rFonts w:cstheme="minorHAnsi"/>
          <w:lang w:val="fr-FR"/>
        </w:rPr>
        <w:t xml:space="preserve"> (Sankaran)</w:t>
      </w:r>
      <w:r w:rsidRPr="00745C11">
        <w:rPr>
          <w:rFonts w:cstheme="minorHAnsi"/>
          <w:b/>
          <w:bCs/>
          <w:lang w:val="fr-FR"/>
        </w:rPr>
        <w:t>, le maintenir unifié, et le protéger de tous les dangers</w:t>
      </w:r>
      <w:r w:rsidRPr="00745C11">
        <w:rPr>
          <w:rFonts w:cstheme="minorHAnsi"/>
          <w:lang w:val="fr-FR"/>
        </w:rPr>
        <w:t xml:space="preserve"> ; que sa force (à lui) repose sur celle du groupe, force du groupe dont il est à l'origine. La survie du groupe en dépend : une menace envers un membre du groupe est vécu comme une menace personnelle.  </w:t>
      </w:r>
      <w:r w:rsidRPr="00745C11">
        <w:rPr>
          <w:rFonts w:cstheme="minorHAnsi"/>
          <w:lang w:val="fr-FR"/>
        </w:rPr>
        <w:br/>
      </w:r>
      <w:r w:rsidRPr="00745C11">
        <w:rPr>
          <w:rFonts w:cstheme="minorHAnsi"/>
          <w:b/>
          <w:bCs/>
          <w:lang w:val="fr-FR"/>
        </w:rPr>
        <w:t>-Anxiété (pour les autres) et compassion dont il espère des gains</w:t>
      </w:r>
      <w:r w:rsidRPr="00745C11">
        <w:rPr>
          <w:rFonts w:cstheme="minorHAnsi"/>
          <w:lang w:val="fr-FR"/>
        </w:rPr>
        <w:t xml:space="preserve">. Il s'identifie à la souffrance des autres pour essayer de les (et se ?) protéger. Que va-t-il encore m'arriver ? </w:t>
      </w:r>
      <w:r w:rsidRPr="00745C11">
        <w:rPr>
          <w:rFonts w:cstheme="minorHAnsi"/>
          <w:lang w:val="fr-FR"/>
        </w:rPr>
        <w:br/>
      </w:r>
      <w:r w:rsidRPr="00745C11">
        <w:rPr>
          <w:rFonts w:cstheme="minorHAnsi"/>
          <w:b/>
          <w:bCs/>
          <w:lang w:val="fr-FR"/>
        </w:rPr>
        <w:t>CAUSTICUM compatit aux autres parce qu'il s'identifie aux autres</w:t>
      </w:r>
      <w:r w:rsidRPr="00745C11">
        <w:rPr>
          <w:rFonts w:cstheme="minorHAnsi"/>
          <w:lang w:val="fr-FR"/>
        </w:rPr>
        <w:t xml:space="preserve">. Il veut protéger les autres de ce qui  lui est arrivé. Hors de la solidarité, point de salut individuel. </w:t>
      </w:r>
      <w:r w:rsidRPr="00745C11">
        <w:rPr>
          <w:rFonts w:cstheme="minorHAnsi"/>
          <w:lang w:val="fr-FR"/>
        </w:rPr>
        <w:br/>
      </w:r>
      <w:r w:rsidRPr="00745C11">
        <w:rPr>
          <w:rFonts w:cstheme="minorHAnsi"/>
          <w:b/>
          <w:bCs/>
          <w:lang w:val="fr-FR"/>
        </w:rPr>
        <w:t>Sa formule pourrait être : « Fais à l’autre ce que tu voudrais qu’il te fasse »</w:t>
      </w:r>
      <w:r w:rsidRPr="00745C11">
        <w:rPr>
          <w:rFonts w:cstheme="minorHAnsi"/>
          <w:lang w:val="fr-FR"/>
        </w:rPr>
        <w:t>. Il voudrait mener les autres à leur fin, veut les sauver (rêve de dauphins), et tombe malade seulement s’il ne trouve pas de solution.</w:t>
      </w:r>
      <w:r w:rsidRPr="00745C11">
        <w:rPr>
          <w:rFonts w:cstheme="minorHAnsi"/>
          <w:lang w:val="fr-FR"/>
        </w:rPr>
        <w:br/>
        <w:t xml:space="preserve">Se tourne vers le prochain </w:t>
      </w:r>
      <w:r w:rsidRPr="00745C11">
        <w:rPr>
          <w:rFonts w:cstheme="minorHAnsi"/>
          <w:b/>
          <w:bCs/>
          <w:lang w:val="fr-FR"/>
        </w:rPr>
        <w:t>avec compassion et anxiété au point d'en être malade en s'identifiant à l'autre</w:t>
      </w:r>
      <w:r w:rsidRPr="00745C11">
        <w:rPr>
          <w:rFonts w:cstheme="minorHAnsi"/>
          <w:lang w:val="fr-FR"/>
        </w:rPr>
        <w:t>. CAUSTICUM est anxieux pour les autres, alors que PHOSPHORUS ressent l'anxiété des autres.</w:t>
      </w:r>
    </w:p>
    <w:p w14:paraId="5CCE20A7" w14:textId="77777777" w:rsidR="00F938CB" w:rsidRDefault="00F938CB" w:rsidP="00F938CB">
      <w:pPr>
        <w:rPr>
          <w:rFonts w:cstheme="minorHAnsi"/>
          <w:b/>
          <w:bCs/>
          <w:u w:val="single"/>
          <w:lang w:val="fr-FR"/>
        </w:rPr>
      </w:pPr>
      <w:r w:rsidRPr="00745C11">
        <w:rPr>
          <w:rFonts w:cstheme="minorHAnsi"/>
          <w:lang w:val="fr-FR"/>
        </w:rPr>
        <w:lastRenderedPageBreak/>
        <w:t>E. Candegabe le décrit comme un " dictateur doux et pleurnichard ".</w:t>
      </w:r>
      <w:r w:rsidRPr="00745C11">
        <w:rPr>
          <w:rFonts w:cstheme="minorHAnsi"/>
          <w:lang w:val="fr-FR"/>
        </w:rPr>
        <w:br/>
      </w:r>
    </w:p>
    <w:p w14:paraId="6AC7818E" w14:textId="77777777" w:rsidR="00F938CB" w:rsidRDefault="00F938CB" w:rsidP="00F938CB">
      <w:pPr>
        <w:spacing w:after="0"/>
        <w:rPr>
          <w:rFonts w:cstheme="minorHAnsi"/>
          <w:lang w:val="fr-FR"/>
        </w:rPr>
      </w:pPr>
      <w:r w:rsidRPr="00745C11">
        <w:rPr>
          <w:rFonts w:cstheme="minorHAnsi"/>
          <w:b/>
          <w:bCs/>
          <w:u w:val="single"/>
          <w:lang w:val="fr-FR"/>
        </w:rPr>
        <w:t>AFADH</w:t>
      </w:r>
      <w:r>
        <w:rPr>
          <w:rFonts w:cstheme="minorHAnsi"/>
          <w:b/>
          <w:bCs/>
          <w:u w:val="single"/>
          <w:lang w:val="fr-FR"/>
        </w:rPr>
        <w:t xml:space="preserve"> - </w:t>
      </w:r>
      <w:r w:rsidRPr="00745C11">
        <w:rPr>
          <w:rFonts w:cstheme="minorHAnsi"/>
          <w:lang w:val="fr-FR"/>
        </w:rPr>
        <w:t>Synthèse</w:t>
      </w:r>
      <w:r w:rsidRPr="00745C11">
        <w:rPr>
          <w:rFonts w:cstheme="minorHAnsi"/>
          <w:lang w:val="fr-FR"/>
        </w:rPr>
        <w:br/>
        <w:t xml:space="preserve">Causticum se résume par les 4 </w:t>
      </w:r>
      <w:r w:rsidRPr="00745C11">
        <w:rPr>
          <w:rFonts w:cstheme="minorHAnsi"/>
          <w:b/>
          <w:bCs/>
          <w:lang w:val="fr-FR"/>
        </w:rPr>
        <w:t>THÈMES SUIVANTS DONT IL FAUT FAIRE L</w:t>
      </w:r>
      <w:r w:rsidRPr="00745C11">
        <w:rPr>
          <w:rFonts w:cstheme="minorHAnsi"/>
          <w:lang w:val="fr-FR"/>
        </w:rPr>
        <w:t>’UNITÉ</w:t>
      </w:r>
      <w:r w:rsidRPr="00745C11">
        <w:rPr>
          <w:rFonts w:cstheme="minorHAnsi"/>
          <w:lang w:val="fr-FR"/>
        </w:rPr>
        <w:br/>
      </w:r>
      <w:r w:rsidRPr="007E7312">
        <w:rPr>
          <w:rFonts w:cstheme="minorHAnsi"/>
          <w:lang w:val="fr-FR"/>
        </w:rPr>
        <w:t>Thème de l’</w:t>
      </w:r>
      <w:r w:rsidRPr="007E7312">
        <w:rPr>
          <w:rFonts w:cstheme="minorHAnsi"/>
          <w:b/>
          <w:bCs/>
          <w:lang w:val="fr-FR"/>
        </w:rPr>
        <w:t>absence de protection</w:t>
      </w:r>
      <w:r w:rsidRPr="007E7312">
        <w:rPr>
          <w:rFonts w:cstheme="minorHAnsi"/>
          <w:lang w:val="fr-FR"/>
        </w:rPr>
        <w:t>.</w:t>
      </w:r>
      <w:r w:rsidRPr="007E7312">
        <w:rPr>
          <w:rFonts w:cstheme="minorHAnsi"/>
          <w:lang w:val="fr-FR"/>
        </w:rPr>
        <w:br/>
        <w:t>Thème de l’</w:t>
      </w:r>
      <w:r w:rsidRPr="007E7312">
        <w:rPr>
          <w:rFonts w:cstheme="minorHAnsi"/>
          <w:b/>
          <w:bCs/>
          <w:lang w:val="fr-FR"/>
        </w:rPr>
        <w:t>excès de bonté</w:t>
      </w:r>
      <w:r w:rsidRPr="007E7312">
        <w:rPr>
          <w:rFonts w:cstheme="minorHAnsi"/>
          <w:lang w:val="fr-FR"/>
        </w:rPr>
        <w:t>.</w:t>
      </w:r>
      <w:r w:rsidRPr="007E7312">
        <w:rPr>
          <w:rFonts w:cstheme="minorHAnsi"/>
          <w:lang w:val="fr-FR"/>
        </w:rPr>
        <w:br/>
        <w:t>Thème de la</w:t>
      </w:r>
      <w:r w:rsidRPr="007E7312">
        <w:rPr>
          <w:rFonts w:cstheme="minorHAnsi"/>
          <w:b/>
          <w:bCs/>
          <w:lang w:val="fr-FR"/>
        </w:rPr>
        <w:t xml:space="preserve"> peur de per</w:t>
      </w:r>
      <w:r w:rsidRPr="00745C11">
        <w:rPr>
          <w:rFonts w:cstheme="minorHAnsi"/>
          <w:b/>
          <w:bCs/>
          <w:lang w:val="fr-FR"/>
        </w:rPr>
        <w:t>dre quelque chose</w:t>
      </w:r>
      <w:r w:rsidRPr="00745C11">
        <w:rPr>
          <w:rFonts w:cstheme="minorHAnsi"/>
          <w:lang w:val="fr-FR"/>
        </w:rPr>
        <w:br/>
      </w:r>
      <w:r w:rsidRPr="007E7312">
        <w:rPr>
          <w:rFonts w:cstheme="minorHAnsi"/>
          <w:lang w:val="fr-FR"/>
        </w:rPr>
        <w:t>Thème de l’</w:t>
      </w:r>
      <w:r w:rsidRPr="007E7312">
        <w:rPr>
          <w:rFonts w:cstheme="minorHAnsi"/>
          <w:b/>
          <w:bCs/>
          <w:lang w:val="fr-FR"/>
        </w:rPr>
        <w:t>ingratitude</w:t>
      </w:r>
      <w:r w:rsidRPr="007E7312">
        <w:rPr>
          <w:rFonts w:cstheme="minorHAnsi"/>
          <w:b/>
          <w:bCs/>
          <w:lang w:val="fr-FR"/>
        </w:rPr>
        <w:br/>
      </w:r>
    </w:p>
    <w:p w14:paraId="02C20B18" w14:textId="77777777" w:rsidR="00F938CB" w:rsidRPr="00745C11" w:rsidRDefault="00F938CB" w:rsidP="00F938CB">
      <w:pPr>
        <w:rPr>
          <w:rFonts w:cstheme="minorHAnsi"/>
          <w:lang w:val="fr-FR"/>
        </w:rPr>
      </w:pPr>
      <w:r w:rsidRPr="00745C11">
        <w:rPr>
          <w:rFonts w:cstheme="minorHAnsi"/>
          <w:lang w:val="fr-FR"/>
        </w:rPr>
        <w:t>Q. 22 a. 1 : C’est le propre de la prudence d’ordonner les autre</w:t>
      </w:r>
      <w:r>
        <w:rPr>
          <w:rFonts w:cstheme="minorHAnsi"/>
          <w:lang w:val="fr-FR"/>
        </w:rPr>
        <w:t>s</w:t>
      </w:r>
      <w:r w:rsidRPr="00745C11">
        <w:rPr>
          <w:rFonts w:cstheme="minorHAnsi"/>
          <w:lang w:val="fr-FR"/>
        </w:rPr>
        <w:t xml:space="preserve"> à leur fin, qu’il s’agisse de soi-même ou d’autres personnes. La providence est le plan divin lui-même. Dieu veut que les créatures se mènent mutuellement à leur fin, qu’elles soient causes de bonté pour les autres.</w:t>
      </w:r>
      <w:r w:rsidRPr="00745C11">
        <w:rPr>
          <w:rFonts w:cstheme="minorHAnsi"/>
          <w:lang w:val="fr-FR"/>
        </w:rPr>
        <w:br/>
        <w:t>Causticum veut bien mener les autres à leur fin, mais pas comme une créature, c’est-à-dire en tant qu’intermédiaire, il veut le faire absolument comme Dieu. Son péché est qu’il ne veut pas être une cause indigente, dépendante de du plan divin. Alors il se soustrait à la providence, et tombe dans la précarité la plus noire.</w:t>
      </w:r>
      <w:r w:rsidRPr="00745C11">
        <w:rPr>
          <w:rFonts w:cstheme="minorHAnsi"/>
          <w:lang w:val="fr-FR"/>
        </w:rPr>
        <w:br/>
      </w:r>
      <w:r w:rsidRPr="00745C11">
        <w:rPr>
          <w:rFonts w:cstheme="minorHAnsi"/>
          <w:b/>
          <w:bCs/>
          <w:lang w:val="fr-FR"/>
        </w:rPr>
        <w:t>Causticum guéri est cause seconde de bonté pour les autres.</w:t>
      </w:r>
    </w:p>
    <w:p w14:paraId="493B8106" w14:textId="69303769" w:rsidR="00F938CB" w:rsidRDefault="00F938CB" w:rsidP="00F938CB">
      <w:pPr>
        <w:rPr>
          <w:rFonts w:cstheme="minorHAnsi"/>
          <w:i/>
          <w:iCs/>
          <w:lang w:val="fr-FR"/>
        </w:rPr>
      </w:pPr>
      <w:r w:rsidRPr="00745C11">
        <w:rPr>
          <w:rFonts w:cstheme="minorHAnsi"/>
          <w:lang w:val="fr-FR"/>
        </w:rPr>
        <w:t>Diagnostic différentiel</w:t>
      </w:r>
      <w:r w:rsidRPr="00745C11">
        <w:rPr>
          <w:rFonts w:cstheme="minorHAnsi"/>
          <w:lang w:val="fr-FR"/>
        </w:rPr>
        <w:br/>
      </w:r>
      <w:r w:rsidRPr="00745C11">
        <w:rPr>
          <w:rFonts w:cstheme="minorHAnsi"/>
          <w:b/>
          <w:bCs/>
          <w:lang w:val="fr-FR"/>
        </w:rPr>
        <w:t>Phophorus</w:t>
      </w:r>
      <w:r w:rsidRPr="00745C11">
        <w:rPr>
          <w:rFonts w:cstheme="minorHAnsi"/>
          <w:lang w:val="fr-FR"/>
        </w:rPr>
        <w:br/>
        <w:t>Le symptôme clef est la sensation d’être une aurore boréale, c’est être la lumière, orgueil de Lucifer. Dans la présycose de Phosphorus, nous voyons une nuance presque diabolique.</w:t>
      </w:r>
      <w:r w:rsidRPr="00745C11">
        <w:rPr>
          <w:rFonts w:cstheme="minorHAnsi"/>
          <w:lang w:val="fr-FR"/>
        </w:rPr>
        <w:br/>
      </w:r>
      <w:r>
        <w:rPr>
          <w:rFonts w:cstheme="minorHAnsi"/>
          <w:lang w:val="fr-FR"/>
        </w:rPr>
        <w:t>L</w:t>
      </w:r>
      <w:r w:rsidRPr="00745C11">
        <w:rPr>
          <w:rFonts w:cstheme="minorHAnsi"/>
          <w:lang w:val="fr-FR"/>
        </w:rPr>
        <w:t xml:space="preserve">a compassion de Phosphorus vient de son sens de la fraternité. Il est compatissant parce que tous les gens sont frères. L’autre, c’est l’autre pour </w:t>
      </w:r>
      <w:r>
        <w:rPr>
          <w:rFonts w:cstheme="minorHAnsi"/>
          <w:lang w:val="fr-FR"/>
        </w:rPr>
        <w:t>P</w:t>
      </w:r>
      <w:r w:rsidRPr="00745C11">
        <w:rPr>
          <w:rFonts w:cstheme="minorHAnsi"/>
          <w:lang w:val="fr-FR"/>
        </w:rPr>
        <w:t>hosphorus. Phosphorus est le premier médicament où j’ai vu très clairement l’analogie entre la substance et la pathologie.</w:t>
      </w:r>
      <w:r w:rsidRPr="00745C11">
        <w:rPr>
          <w:rFonts w:cstheme="minorHAnsi"/>
          <w:lang w:val="fr-FR"/>
        </w:rPr>
        <w:br/>
        <w:t>Quand Phosphorus est indifférent, c’est par manque de réponse à son amour, il a brûlé toutes ses possibilités d’aimer. Phosphorus malade est presque conscient d’un monde paranormal, il capte des sentiments dans le monde ambiant que les autres ne perçoivent pas</w:t>
      </w:r>
    </w:p>
    <w:p w14:paraId="312F3A9B" w14:textId="77777777" w:rsidR="00F938CB" w:rsidRDefault="00F938CB" w:rsidP="00F938CB">
      <w:pPr>
        <w:spacing w:before="240" w:after="0"/>
        <w:rPr>
          <w:rFonts w:cstheme="minorHAnsi"/>
          <w:lang w:val="fr-FR"/>
        </w:rPr>
      </w:pPr>
      <w:proofErr w:type="spellStart"/>
      <w:r w:rsidRPr="00745C11">
        <w:rPr>
          <w:rFonts w:cstheme="minorHAnsi"/>
          <w:b/>
          <w:bCs/>
          <w:lang w:val="fr-FR"/>
        </w:rPr>
        <w:t>Arsenicum</w:t>
      </w:r>
      <w:proofErr w:type="spellEnd"/>
      <w:r w:rsidRPr="00745C11">
        <w:rPr>
          <w:rFonts w:cstheme="minorHAnsi"/>
          <w:lang w:val="fr-FR"/>
        </w:rPr>
        <w:br/>
        <w:t>La symptomatologie d’</w:t>
      </w:r>
      <w:proofErr w:type="spellStart"/>
      <w:r w:rsidRPr="00745C11">
        <w:rPr>
          <w:rFonts w:cstheme="minorHAnsi"/>
          <w:lang w:val="fr-FR"/>
        </w:rPr>
        <w:t>Arsenicum</w:t>
      </w:r>
      <w:proofErr w:type="spellEnd"/>
      <w:r w:rsidRPr="00745C11">
        <w:rPr>
          <w:rFonts w:cstheme="minorHAnsi"/>
          <w:lang w:val="fr-FR"/>
        </w:rPr>
        <w:t xml:space="preserve"> est référée à la responsabilité des autres. Si l’autre fait une chose mauvaise, je suis responsable. Il donne dans cet aspect l’image d’Adam, c’est-à-dire qu’il a très clairement présent le souvenir de sa condition adamique de responsable par son péché de tous les péchés de ses fils. Adam avait conscience qu’en lui était préfiguré</w:t>
      </w:r>
      <w:r>
        <w:rPr>
          <w:rFonts w:cstheme="minorHAnsi"/>
          <w:lang w:val="fr-FR"/>
        </w:rPr>
        <w:t>e</w:t>
      </w:r>
      <w:r w:rsidRPr="00745C11">
        <w:rPr>
          <w:rFonts w:cstheme="minorHAnsi"/>
          <w:lang w:val="fr-FR"/>
        </w:rPr>
        <w:t xml:space="preserve"> toute l’humanité, qu’il a porté l’humanité au péché, donc qu’il est responsable de tout le mal que fait l’humanité. I</w:t>
      </w:r>
      <w:r>
        <w:rPr>
          <w:rFonts w:cstheme="minorHAnsi"/>
          <w:lang w:val="fr-FR"/>
        </w:rPr>
        <w:t>l</w:t>
      </w:r>
      <w:r w:rsidRPr="00745C11">
        <w:rPr>
          <w:rFonts w:cstheme="minorHAnsi"/>
          <w:lang w:val="fr-FR"/>
        </w:rPr>
        <w:t xml:space="preserve"> veut aider le pendu, il ne le peut, et donc il se pend. </w:t>
      </w:r>
      <w:r w:rsidRPr="00745C11">
        <w:rPr>
          <w:rFonts w:cstheme="minorHAnsi"/>
          <w:lang w:val="nl-BE"/>
        </w:rPr>
        <w:t xml:space="preserve">Arsenicum se vit comme </w:t>
      </w:r>
      <w:proofErr w:type="spellStart"/>
      <w:r w:rsidRPr="00745C11">
        <w:rPr>
          <w:rFonts w:cstheme="minorHAnsi"/>
          <w:lang w:val="nl-BE"/>
        </w:rPr>
        <w:t>le</w:t>
      </w:r>
      <w:proofErr w:type="spellEnd"/>
      <w:r w:rsidRPr="00745C11">
        <w:rPr>
          <w:rFonts w:cstheme="minorHAnsi"/>
          <w:lang w:val="nl-BE"/>
        </w:rPr>
        <w:t xml:space="preserve"> chef de </w:t>
      </w:r>
      <w:proofErr w:type="spellStart"/>
      <w:r w:rsidRPr="00745C11">
        <w:rPr>
          <w:rFonts w:cstheme="minorHAnsi"/>
          <w:lang w:val="nl-BE"/>
        </w:rPr>
        <w:t>l’humanité</w:t>
      </w:r>
      <w:proofErr w:type="spellEnd"/>
      <w:r w:rsidRPr="00745C11">
        <w:rPr>
          <w:rFonts w:cstheme="minorHAnsi"/>
          <w:lang w:val="nl-BE"/>
        </w:rPr>
        <w:t>.</w:t>
      </w:r>
      <w:r w:rsidRPr="00745C11">
        <w:rPr>
          <w:rFonts w:cstheme="minorHAnsi"/>
          <w:lang w:val="fr-FR"/>
        </w:rPr>
        <w:tab/>
      </w:r>
    </w:p>
    <w:p w14:paraId="7BE80FF7" w14:textId="77777777" w:rsidR="00F938CB" w:rsidRDefault="00F938CB" w:rsidP="00F938CB">
      <w:pPr>
        <w:spacing w:before="240" w:after="0"/>
        <w:rPr>
          <w:rFonts w:cstheme="minorHAnsi"/>
          <w:lang w:val="fr-FR"/>
        </w:rPr>
      </w:pPr>
    </w:p>
    <w:p w14:paraId="10B977C3" w14:textId="77777777" w:rsidR="00F938CB" w:rsidRDefault="00F938CB" w:rsidP="00F938CB">
      <w:pPr>
        <w:spacing w:before="240" w:after="0"/>
        <w:rPr>
          <w:rFonts w:cstheme="minorHAnsi"/>
          <w:lang w:val="fr-FR"/>
        </w:rPr>
      </w:pPr>
    </w:p>
    <w:p w14:paraId="36341F39" w14:textId="77777777" w:rsidR="00F938CB" w:rsidRPr="00745C11" w:rsidRDefault="00F938CB" w:rsidP="00F938CB">
      <w:pPr>
        <w:spacing w:before="240" w:after="0"/>
        <w:rPr>
          <w:rFonts w:cstheme="minorHAnsi"/>
          <w:lang w:val="fr-FR"/>
        </w:rPr>
      </w:pPr>
    </w:p>
    <w:p w14:paraId="089EAE12" w14:textId="77777777" w:rsidR="00F938CB" w:rsidRDefault="00F938CB" w:rsidP="00F938CB">
      <w:pPr>
        <w:jc w:val="center"/>
      </w:pPr>
      <w:r>
        <w:t xml:space="preserve">[#RC1] </w:t>
      </w:r>
      <w:proofErr w:type="spellStart"/>
      <w:r w:rsidRPr="00B66E64">
        <w:rPr>
          <w:rFonts w:eastAsia="Calibri" w:cstheme="minorHAnsi"/>
          <w:b/>
          <w:bCs/>
          <w:lang w:val="fr-FR" w:eastAsia="fr-FR"/>
        </w:rPr>
        <w:t>Senecio</w:t>
      </w:r>
      <w:proofErr w:type="spellEnd"/>
      <w:r w:rsidRPr="00B66E64">
        <w:rPr>
          <w:rFonts w:eastAsia="Calibri" w:cstheme="minorHAnsi"/>
          <w:b/>
          <w:bCs/>
          <w:lang w:val="fr-FR" w:eastAsia="fr-FR"/>
        </w:rPr>
        <w:t xml:space="preserve"> aureus</w:t>
      </w:r>
    </w:p>
    <w:p w14:paraId="4A888C48" w14:textId="77777777" w:rsidR="00F938CB" w:rsidRPr="00B66E64" w:rsidRDefault="00F938CB" w:rsidP="00F938CB">
      <w:pPr>
        <w:pBdr>
          <w:top w:val="single" w:sz="4" w:space="1" w:color="auto"/>
          <w:bottom w:val="single" w:sz="4" w:space="1" w:color="auto"/>
          <w:right w:val="single" w:sz="4" w:space="4" w:color="auto"/>
        </w:pBdr>
        <w:jc w:val="center"/>
        <w:rPr>
          <w:rFonts w:cstheme="minorHAnsi"/>
          <w:sz w:val="28"/>
          <w:szCs w:val="28"/>
          <w:lang w:val="fr-FR"/>
        </w:rPr>
      </w:pPr>
      <w:r>
        <w:t>[#CH2]</w:t>
      </w:r>
      <w:r w:rsidRPr="00B66E64">
        <w:rPr>
          <w:rFonts w:cstheme="minorHAnsi"/>
          <w:sz w:val="28"/>
          <w:szCs w:val="28"/>
          <w:lang w:val="fr-FR"/>
        </w:rPr>
        <w:t xml:space="preserve">Des migraines à s’en faire des cheveux blancs – </w:t>
      </w:r>
      <w:r>
        <w:rPr>
          <w:rFonts w:cstheme="minorHAnsi"/>
          <w:sz w:val="28"/>
          <w:szCs w:val="28"/>
          <w:lang w:val="fr-FR"/>
        </w:rPr>
        <w:t xml:space="preserve">Dr </w:t>
      </w:r>
      <w:r w:rsidRPr="00B66E64">
        <w:rPr>
          <w:rFonts w:cstheme="minorHAnsi"/>
          <w:sz w:val="28"/>
          <w:szCs w:val="28"/>
          <w:lang w:val="fr-FR"/>
        </w:rPr>
        <w:t xml:space="preserve">Jacques </w:t>
      </w:r>
      <w:r w:rsidRPr="003463C6">
        <w:rPr>
          <w:rFonts w:cstheme="minorHAnsi"/>
          <w:caps/>
          <w:sz w:val="28"/>
          <w:szCs w:val="28"/>
          <w:lang w:val="fr-FR"/>
        </w:rPr>
        <w:t>Perick</w:t>
      </w:r>
    </w:p>
    <w:p w14:paraId="737A7248" w14:textId="77777777" w:rsidR="00F938CB" w:rsidRDefault="00F938CB" w:rsidP="00F938CB">
      <w:pPr>
        <w:spacing w:after="0"/>
        <w:jc w:val="both"/>
      </w:pPr>
      <w:r>
        <w:lastRenderedPageBreak/>
        <w:t>[#S3] Enoncé</w:t>
      </w:r>
    </w:p>
    <w:p w14:paraId="3B7F22FA" w14:textId="77777777" w:rsidR="00F938CB" w:rsidRDefault="00F938CB" w:rsidP="00F938CB">
      <w:pPr>
        <w:rPr>
          <w:rFonts w:cstheme="minorHAnsi"/>
          <w:lang w:val="fr-FR"/>
        </w:rPr>
      </w:pPr>
    </w:p>
    <w:p w14:paraId="176D9D2D" w14:textId="77777777" w:rsidR="00F938CB" w:rsidRPr="00745C11" w:rsidRDefault="00F938CB" w:rsidP="00F938CB">
      <w:pPr>
        <w:rPr>
          <w:rFonts w:cstheme="minorHAnsi"/>
          <w:lang w:val="fr-FR"/>
        </w:rPr>
      </w:pPr>
      <w:r w:rsidRPr="00745C11">
        <w:rPr>
          <w:rFonts w:cstheme="minorHAnsi"/>
          <w:lang w:val="fr-FR"/>
        </w:rPr>
        <w:t>J</w:t>
      </w:r>
      <w:r w:rsidRPr="00190F7B">
        <w:rPr>
          <w:rFonts w:cstheme="minorHAnsi"/>
          <w:spacing w:val="-4"/>
          <w:lang w:val="fr-FR"/>
        </w:rPr>
        <w:t xml:space="preserve">e connais Françoise depuis plus de 10 ans pour suivre ses enfants. Elle est la dernière de 4 enfants et a été éduquée à la ferme. Ses deux parents travaillaient beaucoup et il fallait aider. Le papa est le Patriarche avec un grand P.  De plus, chose étonnante, il a des connaissances très pointues en homéopathie et se soigne lui-même et sa famille, un remède à la fois, avec pas mal de succès. Il est autodidacte. </w:t>
      </w:r>
    </w:p>
    <w:p w14:paraId="63337E58" w14:textId="77777777" w:rsidR="00F938CB" w:rsidRPr="00745C11" w:rsidRDefault="00F938CB" w:rsidP="00F938CB">
      <w:pPr>
        <w:rPr>
          <w:rFonts w:cstheme="minorHAnsi"/>
          <w:lang w:val="fr-FR"/>
        </w:rPr>
      </w:pPr>
      <w:r w:rsidRPr="00745C11">
        <w:rPr>
          <w:rFonts w:cstheme="minorHAnsi"/>
          <w:lang w:val="fr-FR"/>
        </w:rPr>
        <w:t>Françoise est née en 1968 et me consultera la première fois en 2004 pour des migraines intenses et très fréquentes.</w:t>
      </w:r>
    </w:p>
    <w:p w14:paraId="4982DC3F" w14:textId="77777777" w:rsidR="00F938CB" w:rsidRPr="00745C11" w:rsidRDefault="00F938CB" w:rsidP="00F938CB">
      <w:pPr>
        <w:rPr>
          <w:rFonts w:cstheme="minorHAnsi"/>
          <w:lang w:val="fr-FR"/>
        </w:rPr>
      </w:pPr>
      <w:r w:rsidRPr="00745C11">
        <w:rPr>
          <w:rFonts w:cstheme="minorHAnsi"/>
          <w:lang w:val="fr-FR"/>
        </w:rPr>
        <w:t>C’est une institutrice primaire qui adore son métier et est très « à la pointe » des nouveautés dans l’enseignement. Exigeante et assez intellectuelle, c’est une personne toujours très ponctuelle. 1</w:t>
      </w:r>
      <w:r>
        <w:rPr>
          <w:rFonts w:cstheme="minorHAnsi"/>
          <w:lang w:val="fr-FR"/>
        </w:rPr>
        <w:t>,</w:t>
      </w:r>
      <w:r w:rsidRPr="00745C11">
        <w:rPr>
          <w:rFonts w:cstheme="minorHAnsi"/>
          <w:lang w:val="fr-FR"/>
        </w:rPr>
        <w:t>67 cm, un peu d’embonpoint, elle ne paye pas de mine mais son caractère et sa manière d’être peuvent la faire remarquer. Je trouve qu’elle a des répliques très rapides et qu’elle ne met pas de gants comme on dit. Parfois, elle peut même être blessante sans s’en rendre compte.</w:t>
      </w:r>
    </w:p>
    <w:p w14:paraId="3C483467" w14:textId="77777777" w:rsidR="00F938CB" w:rsidRPr="00745C11" w:rsidRDefault="00F938CB" w:rsidP="00F938CB">
      <w:pPr>
        <w:rPr>
          <w:rFonts w:cstheme="minorHAnsi"/>
          <w:lang w:val="fr-FR"/>
        </w:rPr>
      </w:pPr>
      <w:r w:rsidRPr="00745C11">
        <w:rPr>
          <w:rFonts w:cstheme="minorHAnsi"/>
          <w:lang w:val="fr-FR"/>
        </w:rPr>
        <w:t xml:space="preserve">Elle est directe, franche, ne cache rien et ne ment pas. Elle est « droite » et peu diplomate, y compris avec ses 4 enfants. </w:t>
      </w:r>
    </w:p>
    <w:p w14:paraId="390F3341" w14:textId="77777777" w:rsidR="00F938CB" w:rsidRPr="00745C11" w:rsidRDefault="00F938CB" w:rsidP="00F938CB">
      <w:pPr>
        <w:rPr>
          <w:rFonts w:cstheme="minorHAnsi"/>
          <w:lang w:val="fr-FR"/>
        </w:rPr>
      </w:pPr>
      <w:r w:rsidRPr="00745C11">
        <w:rPr>
          <w:rFonts w:cstheme="minorHAnsi"/>
          <w:lang w:val="fr-FR"/>
        </w:rPr>
        <w:t>La franchise est quelque chose de très important pour elle manifestement et elle est aussi très exigeante pour elle comme pour les autres. Elle n’est pas du tout dénuée d’empathie mais sa manière de la montrer ne colle pas toujours avec ses véritables intentions.</w:t>
      </w:r>
    </w:p>
    <w:p w14:paraId="172E044E" w14:textId="77777777" w:rsidR="00F938CB" w:rsidRPr="00745C11" w:rsidRDefault="00F938CB" w:rsidP="00F938CB">
      <w:pPr>
        <w:rPr>
          <w:rFonts w:cstheme="minorHAnsi"/>
          <w:lang w:val="fr-FR"/>
        </w:rPr>
      </w:pPr>
      <w:r w:rsidRPr="00745C11">
        <w:rPr>
          <w:rFonts w:cstheme="minorHAnsi"/>
          <w:lang w:val="fr-FR"/>
        </w:rPr>
        <w:t>Elle dit les choses, exprime directement ses opinions sans mesurer nécessairement les conséquences.</w:t>
      </w:r>
    </w:p>
    <w:p w14:paraId="5B67E6F2" w14:textId="77777777" w:rsidR="00F938CB" w:rsidRPr="00745C11" w:rsidRDefault="00F938CB" w:rsidP="00F938CB">
      <w:pPr>
        <w:rPr>
          <w:rFonts w:cstheme="minorHAnsi"/>
          <w:lang w:val="fr-FR"/>
        </w:rPr>
      </w:pPr>
      <w:r w:rsidRPr="00745C11">
        <w:rPr>
          <w:rFonts w:cstheme="minorHAnsi"/>
          <w:lang w:val="fr-FR"/>
        </w:rPr>
        <w:t>Elle se décrit comme allergique au mensonge.</w:t>
      </w:r>
    </w:p>
    <w:p w14:paraId="3C13BE1C" w14:textId="77777777" w:rsidR="00F938CB" w:rsidRPr="00745C11" w:rsidRDefault="00F938CB" w:rsidP="00F938CB">
      <w:pPr>
        <w:rPr>
          <w:rFonts w:cstheme="minorHAnsi"/>
          <w:lang w:val="fr-FR"/>
        </w:rPr>
      </w:pPr>
      <w:r w:rsidRPr="00745C11">
        <w:rPr>
          <w:rFonts w:cstheme="minorHAnsi"/>
          <w:lang w:val="fr-FR"/>
        </w:rPr>
        <w:t>Le plus important pour elle est manifestement s’occuper de sa famille. C’est comme un sacrifice</w:t>
      </w:r>
      <w:r>
        <w:rPr>
          <w:rFonts w:cstheme="minorHAnsi"/>
          <w:lang w:val="fr-FR"/>
        </w:rPr>
        <w:t>,</w:t>
      </w:r>
      <w:r w:rsidRPr="00745C11">
        <w:rPr>
          <w:rFonts w:cstheme="minorHAnsi"/>
          <w:lang w:val="fr-FR"/>
        </w:rPr>
        <w:t xml:space="preserve"> dit-elle de ses propres mots.</w:t>
      </w:r>
    </w:p>
    <w:p w14:paraId="5C711D19" w14:textId="77777777" w:rsidR="00F938CB" w:rsidRPr="00745C11" w:rsidRDefault="00F938CB" w:rsidP="00F938CB">
      <w:pPr>
        <w:rPr>
          <w:rFonts w:cstheme="minorHAnsi"/>
          <w:lang w:val="fr-FR"/>
        </w:rPr>
      </w:pPr>
      <w:r>
        <w:rPr>
          <w:rFonts w:cstheme="minorHAnsi"/>
          <w:lang w:val="fr-FR"/>
        </w:rPr>
        <w:t>« </w:t>
      </w:r>
      <w:r w:rsidRPr="00745C11">
        <w:rPr>
          <w:rFonts w:cstheme="minorHAnsi"/>
          <w:lang w:val="fr-FR"/>
        </w:rPr>
        <w:t>Je ne m’occupe pas de moi ou très peu.</w:t>
      </w:r>
      <w:r>
        <w:rPr>
          <w:rFonts w:cstheme="minorHAnsi"/>
          <w:lang w:val="fr-FR"/>
        </w:rPr>
        <w:t> »</w:t>
      </w:r>
    </w:p>
    <w:p w14:paraId="7A763B9E" w14:textId="77777777" w:rsidR="00F938CB" w:rsidRPr="00745C11" w:rsidRDefault="00F938CB" w:rsidP="00F938CB">
      <w:pPr>
        <w:rPr>
          <w:rFonts w:cstheme="minorHAnsi"/>
          <w:lang w:val="fr-FR"/>
        </w:rPr>
      </w:pPr>
      <w:r w:rsidRPr="00745C11">
        <w:rPr>
          <w:rFonts w:cstheme="minorHAnsi"/>
          <w:lang w:val="fr-FR"/>
        </w:rPr>
        <w:t xml:space="preserve">Même dans sa présentation, Françoise se présente souvent dans le même type d’habits, sans fioriture, un peu bohème, une coiffure non apprêtée, cheveux mi-longs. </w:t>
      </w:r>
    </w:p>
    <w:p w14:paraId="24DA200D" w14:textId="77777777" w:rsidR="00F938CB" w:rsidRPr="00745C11" w:rsidRDefault="00F938CB" w:rsidP="00F938CB">
      <w:pPr>
        <w:rPr>
          <w:rFonts w:cstheme="minorHAnsi"/>
          <w:lang w:val="fr-FR"/>
        </w:rPr>
      </w:pPr>
      <w:r>
        <w:rPr>
          <w:rFonts w:cstheme="minorHAnsi"/>
          <w:lang w:val="fr-FR"/>
        </w:rPr>
        <w:t>« </w:t>
      </w:r>
      <w:r w:rsidRPr="00745C11">
        <w:rPr>
          <w:rFonts w:cstheme="minorHAnsi"/>
          <w:lang w:val="fr-FR"/>
        </w:rPr>
        <w:t>A 12 ans je ne me connaissais aucune qualité et j’étais même étonnée d’être appréciée</w:t>
      </w:r>
      <w:r>
        <w:rPr>
          <w:rFonts w:cstheme="minorHAnsi"/>
          <w:lang w:val="fr-FR"/>
        </w:rPr>
        <w:t>. »</w:t>
      </w:r>
    </w:p>
    <w:p w14:paraId="5F0C4BBE" w14:textId="77777777" w:rsidR="00F938CB" w:rsidRPr="00745C11" w:rsidRDefault="00F938CB" w:rsidP="00F938CB">
      <w:pPr>
        <w:rPr>
          <w:rFonts w:cstheme="minorHAnsi"/>
          <w:lang w:val="fr-FR"/>
        </w:rPr>
      </w:pPr>
      <w:r w:rsidRPr="00745C11">
        <w:rPr>
          <w:rFonts w:cstheme="minorHAnsi"/>
          <w:lang w:val="fr-FR"/>
        </w:rPr>
        <w:t>Curieusement, et comme cela peut souvent apparaître, derrière ce caractère brut et franc, elle décrit un manque d’estime de soi.</w:t>
      </w:r>
    </w:p>
    <w:p w14:paraId="75C29AA0" w14:textId="77777777" w:rsidR="00F938CB" w:rsidRPr="00745C11" w:rsidRDefault="00F938CB" w:rsidP="00F938CB">
      <w:pPr>
        <w:rPr>
          <w:rFonts w:cstheme="minorHAnsi"/>
          <w:lang w:val="fr-FR"/>
        </w:rPr>
      </w:pPr>
      <w:r w:rsidRPr="00745C11">
        <w:rPr>
          <w:rFonts w:cstheme="minorHAnsi"/>
          <w:lang w:val="fr-FR"/>
        </w:rPr>
        <w:t xml:space="preserve">Elle insiste aussi sur son côté très affectueux et très maternel (d’où son métier). </w:t>
      </w:r>
    </w:p>
    <w:p w14:paraId="45B2EDD3" w14:textId="77777777" w:rsidR="00F938CB" w:rsidRPr="00745C11" w:rsidRDefault="00F938CB" w:rsidP="00F938CB">
      <w:pPr>
        <w:rPr>
          <w:rFonts w:cstheme="minorHAnsi"/>
          <w:lang w:val="fr-FR"/>
        </w:rPr>
      </w:pPr>
      <w:r w:rsidRPr="00745C11">
        <w:rPr>
          <w:rFonts w:cstheme="minorHAnsi"/>
          <w:lang w:val="fr-FR"/>
        </w:rPr>
        <w:t>Elle a reçu peu d’affection parentale</w:t>
      </w:r>
      <w:r>
        <w:rPr>
          <w:rFonts w:cstheme="minorHAnsi"/>
          <w:lang w:val="fr-FR"/>
        </w:rPr>
        <w:t>,</w:t>
      </w:r>
      <w:r w:rsidRPr="00745C11">
        <w:rPr>
          <w:rFonts w:cstheme="minorHAnsi"/>
          <w:lang w:val="fr-FR"/>
        </w:rPr>
        <w:t xml:space="preserve"> m’expliquera-t-elle. Un papa très autoritaire faisant tourner la ferme avec une maman soumise qui donnait de l’affection comme elle le pouvait. </w:t>
      </w:r>
    </w:p>
    <w:p w14:paraId="7C5AA1AC" w14:textId="77777777" w:rsidR="00F938CB" w:rsidRPr="00745C11" w:rsidRDefault="00F938CB" w:rsidP="00F938CB">
      <w:pPr>
        <w:rPr>
          <w:rFonts w:cstheme="minorHAnsi"/>
          <w:lang w:val="fr-FR"/>
        </w:rPr>
      </w:pPr>
      <w:r w:rsidRPr="00745C11">
        <w:rPr>
          <w:rFonts w:cstheme="minorHAnsi"/>
          <w:lang w:val="fr-FR"/>
        </w:rPr>
        <w:t>Elle me donne une phrase étonnante</w:t>
      </w:r>
      <w:r>
        <w:rPr>
          <w:rFonts w:cstheme="minorHAnsi"/>
          <w:lang w:val="fr-FR"/>
        </w:rPr>
        <w:t>,</w:t>
      </w:r>
      <w:r w:rsidRPr="00745C11">
        <w:rPr>
          <w:rFonts w:cstheme="minorHAnsi"/>
          <w:lang w:val="fr-FR"/>
        </w:rPr>
        <w:t xml:space="preserve"> je trouve : </w:t>
      </w:r>
      <w:r>
        <w:rPr>
          <w:rFonts w:cstheme="minorHAnsi"/>
          <w:lang w:val="fr-FR"/>
        </w:rPr>
        <w:t>« </w:t>
      </w:r>
      <w:r w:rsidRPr="00745C11">
        <w:rPr>
          <w:rFonts w:cstheme="minorHAnsi"/>
          <w:lang w:val="fr-FR"/>
        </w:rPr>
        <w:t>A 18 ans, je suis passée des genoux de maman aux genoux de mon mari</w:t>
      </w:r>
      <w:r>
        <w:rPr>
          <w:rFonts w:cstheme="minorHAnsi"/>
          <w:lang w:val="fr-FR"/>
        </w:rPr>
        <w:t> »</w:t>
      </w:r>
      <w:r w:rsidRPr="00745C11">
        <w:rPr>
          <w:rFonts w:cstheme="minorHAnsi"/>
          <w:lang w:val="fr-FR"/>
        </w:rPr>
        <w:t>.</w:t>
      </w:r>
    </w:p>
    <w:p w14:paraId="3BF94483" w14:textId="77777777" w:rsidR="00F938CB" w:rsidRPr="00745C11" w:rsidRDefault="00F938CB" w:rsidP="00F938CB">
      <w:pPr>
        <w:rPr>
          <w:rFonts w:cstheme="minorHAnsi"/>
          <w:lang w:val="fr-FR"/>
        </w:rPr>
      </w:pPr>
      <w:r w:rsidRPr="00745C11">
        <w:rPr>
          <w:rFonts w:cstheme="minorHAnsi"/>
          <w:lang w:val="fr-FR"/>
        </w:rPr>
        <w:t xml:space="preserve">Je connais un peu ce dernier, Bernard, qui est un musicien, un peu « hors du monde » qui prend très peu de responsabilités. Le couple s’est séparé malgré leurs 4 enfants en 2013. </w:t>
      </w:r>
    </w:p>
    <w:p w14:paraId="64C62756" w14:textId="77777777" w:rsidR="00F938CB" w:rsidRPr="00745C11" w:rsidRDefault="00F938CB" w:rsidP="00F938CB">
      <w:pPr>
        <w:rPr>
          <w:rFonts w:cstheme="minorHAnsi"/>
          <w:lang w:val="fr-FR"/>
        </w:rPr>
      </w:pPr>
      <w:r w:rsidRPr="00745C11">
        <w:rPr>
          <w:rFonts w:cstheme="minorHAnsi"/>
          <w:lang w:val="fr-FR"/>
        </w:rPr>
        <w:lastRenderedPageBreak/>
        <w:t>Mais pour remettre tout dans son contexte, Françoise « porte la culotte » et vit à côté de l’ancienne ferme de ses parents où ces derniers sont très présents. Je pense que Bernard n’a pas pu se faire une véritable place dans cette famille.</w:t>
      </w:r>
    </w:p>
    <w:p w14:paraId="20DFEE9A" w14:textId="77777777" w:rsidR="00F938CB" w:rsidRPr="00745C11" w:rsidRDefault="00F938CB" w:rsidP="00F938CB">
      <w:pPr>
        <w:rPr>
          <w:rFonts w:cstheme="minorHAnsi"/>
          <w:lang w:val="fr-FR"/>
        </w:rPr>
      </w:pPr>
      <w:r w:rsidRPr="00745C11">
        <w:rPr>
          <w:rFonts w:cstheme="minorHAnsi"/>
          <w:lang w:val="fr-FR"/>
        </w:rPr>
        <w:t>Françoise, derrière ses airs directs et confiants, ne se met pas en colère et se dit très compréhensive. Elle n’a pas de soucis dans les conflits.</w:t>
      </w:r>
    </w:p>
    <w:p w14:paraId="49D1540D" w14:textId="77777777" w:rsidR="00F938CB" w:rsidRPr="00745C11" w:rsidRDefault="00F938CB" w:rsidP="00F938CB">
      <w:pPr>
        <w:rPr>
          <w:rFonts w:cstheme="minorHAnsi"/>
          <w:lang w:val="fr-FR"/>
        </w:rPr>
      </w:pPr>
      <w:r w:rsidRPr="00745C11">
        <w:rPr>
          <w:rFonts w:cstheme="minorHAnsi"/>
          <w:lang w:val="fr-FR"/>
        </w:rPr>
        <w:t>Son enfance a été teintée de timidité extrême mais « j’arrivais à me défendre et à m’affirmer ».</w:t>
      </w:r>
    </w:p>
    <w:p w14:paraId="7E9242D9" w14:textId="77777777" w:rsidR="00F938CB" w:rsidRPr="00745C11" w:rsidRDefault="00F938CB" w:rsidP="00F938CB">
      <w:pPr>
        <w:rPr>
          <w:rFonts w:cstheme="minorHAnsi"/>
          <w:lang w:val="fr-FR"/>
        </w:rPr>
      </w:pPr>
      <w:r w:rsidRPr="00745C11">
        <w:rPr>
          <w:rFonts w:cstheme="minorHAnsi"/>
          <w:lang w:val="fr-FR"/>
        </w:rPr>
        <w:t>C’est difficile de dépeindre correctement un caractère mais ce qui m’étonne chez Françoise, derrière ce côté abrupt, est une variabilité étonnante de comportement. Si elle peut arriver pleine d’entrain, enthousiaste à l’extrême sur les dernières « techniques » d’enseignement, une autre fois elle sera très triste et abattue, enfermée dans les tracas de famille, désespérée de ses migraines.</w:t>
      </w:r>
    </w:p>
    <w:p w14:paraId="4C1B6DA7" w14:textId="77777777" w:rsidR="00F938CB" w:rsidRPr="00745C11" w:rsidRDefault="00F938CB" w:rsidP="00F938CB">
      <w:pPr>
        <w:rPr>
          <w:rFonts w:cstheme="minorHAnsi"/>
          <w:lang w:val="fr-FR"/>
        </w:rPr>
      </w:pPr>
      <w:r w:rsidRPr="00745C11">
        <w:rPr>
          <w:rFonts w:cstheme="minorHAnsi"/>
          <w:lang w:val="fr-FR"/>
        </w:rPr>
        <w:t>Ses rêves sont intéressants et répétitifs :</w:t>
      </w:r>
    </w:p>
    <w:p w14:paraId="534A6C05" w14:textId="77777777" w:rsidR="00F938CB" w:rsidRPr="00745C11" w:rsidRDefault="00F938CB" w:rsidP="00F938CB">
      <w:pPr>
        <w:pStyle w:val="Sansinterligne"/>
        <w:rPr>
          <w:lang w:val="fr-FR"/>
        </w:rPr>
      </w:pPr>
      <w:r w:rsidRPr="00745C11">
        <w:rPr>
          <w:lang w:val="fr-FR"/>
        </w:rPr>
        <w:t xml:space="preserve">-Je réallaite mes enfants. </w:t>
      </w:r>
    </w:p>
    <w:p w14:paraId="691ED92D" w14:textId="77777777" w:rsidR="00F938CB" w:rsidRPr="00745C11" w:rsidRDefault="00F938CB" w:rsidP="00F938CB">
      <w:pPr>
        <w:pStyle w:val="Sansinterligne"/>
        <w:rPr>
          <w:lang w:val="fr-FR"/>
        </w:rPr>
      </w:pPr>
      <w:r w:rsidRPr="00745C11">
        <w:rPr>
          <w:lang w:val="fr-FR"/>
        </w:rPr>
        <w:t xml:space="preserve">-Elle assiste au festin d’un mariage mais il n’y a pas de mariés, où sont-ils ? </w:t>
      </w:r>
    </w:p>
    <w:p w14:paraId="5F7E79A0" w14:textId="77777777" w:rsidR="00F938CB" w:rsidRPr="00745C11" w:rsidRDefault="00F938CB" w:rsidP="00F938CB">
      <w:pPr>
        <w:pStyle w:val="Sansinterligne"/>
        <w:rPr>
          <w:lang w:val="fr-FR"/>
        </w:rPr>
      </w:pPr>
      <w:r w:rsidRPr="00745C11">
        <w:rPr>
          <w:lang w:val="fr-FR"/>
        </w:rPr>
        <w:t xml:space="preserve">-Perdre ses enfants.  </w:t>
      </w:r>
    </w:p>
    <w:p w14:paraId="120CC6A5" w14:textId="77777777" w:rsidR="00F938CB" w:rsidRPr="00745C11" w:rsidRDefault="00F938CB" w:rsidP="00F938CB">
      <w:pPr>
        <w:pStyle w:val="Sansinterligne"/>
        <w:rPr>
          <w:lang w:val="fr-FR"/>
        </w:rPr>
      </w:pPr>
      <w:r w:rsidRPr="00745C11">
        <w:rPr>
          <w:lang w:val="fr-FR"/>
        </w:rPr>
        <w:t>-J’écrase un enfant en voiture.</w:t>
      </w:r>
    </w:p>
    <w:p w14:paraId="0F2D616A" w14:textId="77777777" w:rsidR="00F938CB" w:rsidRPr="00745C11" w:rsidRDefault="00F938CB" w:rsidP="00F938CB">
      <w:pPr>
        <w:pStyle w:val="Sansinterligne"/>
        <w:rPr>
          <w:lang w:val="fr-FR"/>
        </w:rPr>
      </w:pPr>
      <w:r w:rsidRPr="00745C11">
        <w:rPr>
          <w:lang w:val="fr-FR"/>
        </w:rPr>
        <w:t>-C’est la guerre et je dois fuir avec mes trois enfants mais je n’ai que deux mains.</w:t>
      </w:r>
    </w:p>
    <w:p w14:paraId="5AFEDF32" w14:textId="77777777" w:rsidR="00F938CB" w:rsidRPr="00745C11" w:rsidRDefault="00F938CB" w:rsidP="00F938CB">
      <w:pPr>
        <w:pStyle w:val="Sansinterligne"/>
        <w:rPr>
          <w:lang w:val="fr-FR"/>
        </w:rPr>
      </w:pPr>
      <w:r w:rsidRPr="00745C11">
        <w:rPr>
          <w:lang w:val="fr-FR"/>
        </w:rPr>
        <w:t>-je suis avec un bébé sur les bras sur une balançoire qui casse.</w:t>
      </w:r>
    </w:p>
    <w:p w14:paraId="7EC56A23" w14:textId="77777777" w:rsidR="00F938CB" w:rsidRDefault="00F938CB" w:rsidP="00F938CB">
      <w:pPr>
        <w:rPr>
          <w:rFonts w:cstheme="minorHAnsi"/>
          <w:lang w:val="fr-FR"/>
        </w:rPr>
      </w:pPr>
    </w:p>
    <w:p w14:paraId="7685ACE9" w14:textId="77777777" w:rsidR="00F938CB" w:rsidRPr="00745C11" w:rsidRDefault="00F938CB" w:rsidP="00F938CB">
      <w:pPr>
        <w:rPr>
          <w:rFonts w:cstheme="minorHAnsi"/>
          <w:lang w:val="fr-FR"/>
        </w:rPr>
      </w:pPr>
      <w:r w:rsidRPr="00745C11">
        <w:rPr>
          <w:rFonts w:cstheme="minorHAnsi"/>
          <w:lang w:val="fr-FR"/>
        </w:rPr>
        <w:t xml:space="preserve">Son enfance ? </w:t>
      </w:r>
    </w:p>
    <w:p w14:paraId="01474B94" w14:textId="77777777" w:rsidR="00F938CB" w:rsidRPr="00745C11" w:rsidRDefault="00F938CB" w:rsidP="00F938CB">
      <w:pPr>
        <w:rPr>
          <w:rFonts w:cstheme="minorHAnsi"/>
          <w:lang w:val="fr-FR"/>
        </w:rPr>
      </w:pPr>
      <w:r w:rsidRPr="00745C11">
        <w:rPr>
          <w:rFonts w:cstheme="minorHAnsi"/>
          <w:lang w:val="fr-FR"/>
        </w:rPr>
        <w:t xml:space="preserve">Elle a eu une Pneumonie à 2 mois et elle a été la petite surprotégée. </w:t>
      </w:r>
    </w:p>
    <w:p w14:paraId="272B13A8" w14:textId="77777777" w:rsidR="00F938CB" w:rsidRPr="00745C11" w:rsidRDefault="00F938CB" w:rsidP="00F938CB">
      <w:pPr>
        <w:rPr>
          <w:rFonts w:cstheme="minorHAnsi"/>
          <w:lang w:val="fr-FR"/>
        </w:rPr>
      </w:pPr>
      <w:r w:rsidRPr="00745C11">
        <w:rPr>
          <w:rFonts w:cstheme="minorHAnsi"/>
          <w:lang w:val="fr-FR"/>
        </w:rPr>
        <w:t xml:space="preserve">Les autres pouvaient ; moi pas. On m’interdisait plein de choses. </w:t>
      </w:r>
    </w:p>
    <w:p w14:paraId="3A9DD1ED" w14:textId="77777777" w:rsidR="00F938CB" w:rsidRPr="00745C11" w:rsidRDefault="00F938CB" w:rsidP="00F938CB">
      <w:pPr>
        <w:rPr>
          <w:rFonts w:cstheme="minorHAnsi"/>
          <w:lang w:val="fr-FR"/>
        </w:rPr>
      </w:pPr>
      <w:r w:rsidRPr="00745C11">
        <w:rPr>
          <w:rFonts w:cstheme="minorHAnsi"/>
          <w:lang w:val="fr-FR"/>
        </w:rPr>
        <w:t>J’avais peur de tout.</w:t>
      </w:r>
    </w:p>
    <w:p w14:paraId="538B316C" w14:textId="77777777" w:rsidR="00F938CB" w:rsidRPr="00745C11" w:rsidRDefault="00F938CB" w:rsidP="00F938CB">
      <w:pPr>
        <w:rPr>
          <w:rFonts w:cstheme="minorHAnsi"/>
          <w:lang w:val="fr-FR"/>
        </w:rPr>
      </w:pPr>
      <w:r w:rsidRPr="00745C11">
        <w:rPr>
          <w:rFonts w:cstheme="minorHAnsi"/>
          <w:lang w:val="fr-FR"/>
        </w:rPr>
        <w:t>Comme si papa ne me reconnaissait pas.</w:t>
      </w:r>
    </w:p>
    <w:p w14:paraId="1DF3E6EF" w14:textId="77777777" w:rsidR="00F938CB" w:rsidRPr="00745C11" w:rsidRDefault="00F938CB" w:rsidP="00F938CB">
      <w:pPr>
        <w:rPr>
          <w:rFonts w:cstheme="minorHAnsi"/>
          <w:lang w:val="fr-FR"/>
        </w:rPr>
      </w:pPr>
      <w:r w:rsidRPr="00745C11">
        <w:rPr>
          <w:rFonts w:cstheme="minorHAnsi"/>
          <w:lang w:val="fr-FR"/>
        </w:rPr>
        <w:t xml:space="preserve">Ma sœur aînée, j’avais l’impression qu’on l’idolâtrait. </w:t>
      </w:r>
    </w:p>
    <w:p w14:paraId="30EF2B7A" w14:textId="77777777" w:rsidR="00F938CB" w:rsidRPr="00745C11" w:rsidRDefault="00F938CB" w:rsidP="00F938CB">
      <w:pPr>
        <w:rPr>
          <w:rFonts w:cstheme="minorHAnsi"/>
          <w:lang w:val="fr-FR"/>
        </w:rPr>
      </w:pPr>
      <w:r w:rsidRPr="00745C11">
        <w:rPr>
          <w:rFonts w:cstheme="minorHAnsi"/>
          <w:lang w:val="fr-FR"/>
        </w:rPr>
        <w:t>Très timide et renfermée.</w:t>
      </w:r>
    </w:p>
    <w:p w14:paraId="6263BA30" w14:textId="77777777" w:rsidR="00F938CB" w:rsidRPr="00745C11" w:rsidRDefault="00F938CB" w:rsidP="00F938CB">
      <w:pPr>
        <w:rPr>
          <w:rFonts w:cstheme="minorHAnsi"/>
          <w:lang w:val="fr-FR"/>
        </w:rPr>
      </w:pPr>
      <w:r w:rsidRPr="00745C11">
        <w:rPr>
          <w:rFonts w:cstheme="minorHAnsi"/>
          <w:lang w:val="fr-FR"/>
        </w:rPr>
        <w:t>J’ai commencé à vivre quand j’ai rencontré mon mari.</w:t>
      </w:r>
      <w:r>
        <w:rPr>
          <w:rFonts w:cstheme="minorHAnsi"/>
          <w:lang w:val="fr-FR"/>
        </w:rPr>
        <w:t xml:space="preserve"> </w:t>
      </w:r>
      <w:r w:rsidRPr="00745C11">
        <w:rPr>
          <w:rFonts w:cstheme="minorHAnsi"/>
          <w:lang w:val="fr-FR"/>
        </w:rPr>
        <w:t xml:space="preserve">Avant j’étais inexistante. </w:t>
      </w:r>
    </w:p>
    <w:p w14:paraId="26EABF98" w14:textId="77777777" w:rsidR="00F938CB" w:rsidRPr="00745C11" w:rsidRDefault="00F938CB" w:rsidP="00F938CB">
      <w:pPr>
        <w:rPr>
          <w:rFonts w:cstheme="minorHAnsi"/>
          <w:lang w:val="fr-FR"/>
        </w:rPr>
      </w:pPr>
      <w:r w:rsidRPr="00745C11">
        <w:rPr>
          <w:rFonts w:cstheme="minorHAnsi"/>
          <w:lang w:val="fr-FR"/>
        </w:rPr>
        <w:t>On parlait peu.</w:t>
      </w:r>
      <w:r>
        <w:rPr>
          <w:rFonts w:cstheme="minorHAnsi"/>
          <w:lang w:val="fr-FR"/>
        </w:rPr>
        <w:t xml:space="preserve"> </w:t>
      </w:r>
      <w:r w:rsidRPr="00745C11">
        <w:rPr>
          <w:rFonts w:cstheme="minorHAnsi"/>
          <w:lang w:val="fr-FR"/>
        </w:rPr>
        <w:t>Peu d’échanges.</w:t>
      </w:r>
    </w:p>
    <w:p w14:paraId="16C5033D" w14:textId="77777777" w:rsidR="00F938CB" w:rsidRPr="00745C11" w:rsidRDefault="00F938CB" w:rsidP="00F938CB">
      <w:pPr>
        <w:rPr>
          <w:rFonts w:cstheme="minorHAnsi"/>
          <w:lang w:val="fr-FR"/>
        </w:rPr>
      </w:pPr>
      <w:r w:rsidRPr="00745C11">
        <w:rPr>
          <w:rFonts w:cstheme="minorHAnsi"/>
          <w:lang w:val="fr-FR"/>
        </w:rPr>
        <w:t xml:space="preserve">Bcp de tabous. </w:t>
      </w:r>
    </w:p>
    <w:p w14:paraId="1F19E68C" w14:textId="77777777" w:rsidR="00F938CB" w:rsidRPr="00745C11" w:rsidRDefault="00F938CB" w:rsidP="00F938CB">
      <w:pPr>
        <w:rPr>
          <w:rFonts w:cstheme="minorHAnsi"/>
          <w:lang w:val="fr-FR"/>
        </w:rPr>
      </w:pPr>
      <w:r w:rsidRPr="00745C11">
        <w:rPr>
          <w:rFonts w:cstheme="minorHAnsi"/>
          <w:lang w:val="fr-FR"/>
        </w:rPr>
        <w:t>Je n’étais pas reconnue par mon père.</w:t>
      </w:r>
    </w:p>
    <w:p w14:paraId="3FAE42DB" w14:textId="77777777" w:rsidR="00F938CB" w:rsidRPr="00745C11" w:rsidRDefault="00F938CB" w:rsidP="00F938CB">
      <w:pPr>
        <w:rPr>
          <w:rFonts w:cstheme="minorHAnsi"/>
          <w:lang w:val="fr-FR"/>
        </w:rPr>
      </w:pPr>
      <w:r w:rsidRPr="00745C11">
        <w:rPr>
          <w:rFonts w:cstheme="minorHAnsi"/>
          <w:lang w:val="fr-FR"/>
        </w:rPr>
        <w:t>Adolescente ?</w:t>
      </w:r>
    </w:p>
    <w:p w14:paraId="1B4795AA" w14:textId="77777777" w:rsidR="00F938CB" w:rsidRPr="00745C11" w:rsidRDefault="00F938CB" w:rsidP="00F938CB">
      <w:pPr>
        <w:rPr>
          <w:rFonts w:cstheme="minorHAnsi"/>
          <w:lang w:val="fr-FR"/>
        </w:rPr>
      </w:pPr>
      <w:r>
        <w:rPr>
          <w:rFonts w:cstheme="minorHAnsi"/>
          <w:lang w:val="fr-FR"/>
        </w:rPr>
        <w:t>« </w:t>
      </w:r>
      <w:r w:rsidRPr="00745C11">
        <w:rPr>
          <w:rFonts w:cstheme="minorHAnsi"/>
          <w:lang w:val="fr-FR"/>
        </w:rPr>
        <w:t>Très sensible aux injustices et aux personnes rejetées.</w:t>
      </w:r>
    </w:p>
    <w:p w14:paraId="244566E3" w14:textId="77777777" w:rsidR="00F938CB" w:rsidRPr="00745C11" w:rsidRDefault="00F938CB" w:rsidP="00F938CB">
      <w:pPr>
        <w:rPr>
          <w:rFonts w:cstheme="minorHAnsi"/>
          <w:lang w:val="fr-FR"/>
        </w:rPr>
      </w:pPr>
      <w:r w:rsidRPr="00745C11">
        <w:rPr>
          <w:rFonts w:cstheme="minorHAnsi"/>
          <w:lang w:val="fr-FR"/>
        </w:rPr>
        <w:t>Je réagissais très fort si on maltraitait d’autres filles.</w:t>
      </w:r>
    </w:p>
    <w:p w14:paraId="1588DAEC" w14:textId="77777777" w:rsidR="00F938CB" w:rsidRPr="00745C11" w:rsidRDefault="00F938CB" w:rsidP="00F938CB">
      <w:pPr>
        <w:rPr>
          <w:rFonts w:cstheme="minorHAnsi"/>
          <w:lang w:val="fr-FR"/>
        </w:rPr>
      </w:pPr>
      <w:r w:rsidRPr="00745C11">
        <w:rPr>
          <w:rFonts w:cstheme="minorHAnsi"/>
          <w:lang w:val="fr-FR"/>
        </w:rPr>
        <w:t xml:space="preserve">Pas capable de regarder trop de suspens et films d’horreur. </w:t>
      </w:r>
    </w:p>
    <w:p w14:paraId="3E435C03" w14:textId="77777777" w:rsidR="00F938CB" w:rsidRPr="00745C11" w:rsidRDefault="00F938CB" w:rsidP="00F938CB">
      <w:pPr>
        <w:rPr>
          <w:rFonts w:cstheme="minorHAnsi"/>
          <w:lang w:val="fr-FR"/>
        </w:rPr>
      </w:pPr>
      <w:r w:rsidRPr="00745C11">
        <w:rPr>
          <w:rFonts w:cstheme="minorHAnsi"/>
          <w:lang w:val="fr-FR"/>
        </w:rPr>
        <w:lastRenderedPageBreak/>
        <w:t xml:space="preserve">Pas bien quand des proches, amis sont malades. </w:t>
      </w:r>
    </w:p>
    <w:p w14:paraId="392DB57C" w14:textId="77777777" w:rsidR="00F938CB" w:rsidRPr="00745C11" w:rsidRDefault="00F938CB" w:rsidP="00F938CB">
      <w:pPr>
        <w:rPr>
          <w:rFonts w:cstheme="minorHAnsi"/>
          <w:lang w:val="fr-FR"/>
        </w:rPr>
      </w:pPr>
      <w:r w:rsidRPr="00745C11">
        <w:rPr>
          <w:rFonts w:cstheme="minorHAnsi"/>
          <w:lang w:val="fr-FR"/>
        </w:rPr>
        <w:t>Peur des araignées même à la TV et le pire, les araignées en plastique !</w:t>
      </w:r>
    </w:p>
    <w:p w14:paraId="29981A15" w14:textId="77777777" w:rsidR="00F938CB" w:rsidRPr="00745C11" w:rsidRDefault="00F938CB" w:rsidP="00F938CB">
      <w:pPr>
        <w:rPr>
          <w:rFonts w:cstheme="minorHAnsi"/>
          <w:lang w:val="fr-FR"/>
        </w:rPr>
      </w:pPr>
      <w:r w:rsidRPr="00745C11">
        <w:rPr>
          <w:rFonts w:cstheme="minorHAnsi"/>
          <w:lang w:val="fr-FR"/>
        </w:rPr>
        <w:t>Peur de mourir de peur</w:t>
      </w:r>
      <w:r>
        <w:rPr>
          <w:rFonts w:cstheme="minorHAnsi"/>
          <w:lang w:val="fr-FR"/>
        </w:rPr>
        <w:t>,</w:t>
      </w:r>
      <w:r w:rsidRPr="00745C11">
        <w:rPr>
          <w:rFonts w:cstheme="minorHAnsi"/>
          <w:lang w:val="fr-FR"/>
        </w:rPr>
        <w:t xml:space="preserve"> de laisser mes enfants sans mère.</w:t>
      </w:r>
    </w:p>
    <w:p w14:paraId="4B2D6EC5" w14:textId="77777777" w:rsidR="00F938CB" w:rsidRPr="00745C11" w:rsidRDefault="00F938CB" w:rsidP="00F938CB">
      <w:pPr>
        <w:rPr>
          <w:rFonts w:cstheme="minorHAnsi"/>
          <w:lang w:val="fr-FR"/>
        </w:rPr>
      </w:pPr>
      <w:r w:rsidRPr="00745C11">
        <w:rPr>
          <w:rFonts w:cstheme="minorHAnsi"/>
          <w:lang w:val="fr-FR"/>
        </w:rPr>
        <w:t xml:space="preserve">Angoisse pour les proches (va vérifier si son enfant est bien arrivé </w:t>
      </w:r>
      <w:r>
        <w:rPr>
          <w:rFonts w:cstheme="minorHAnsi"/>
          <w:lang w:val="fr-FR"/>
        </w:rPr>
        <w:t>à</w:t>
      </w:r>
      <w:r w:rsidRPr="00745C11">
        <w:rPr>
          <w:rFonts w:cstheme="minorHAnsi"/>
          <w:lang w:val="fr-FR"/>
        </w:rPr>
        <w:t xml:space="preserve"> vélo à l’école).</w:t>
      </w:r>
    </w:p>
    <w:p w14:paraId="28FF5EEC" w14:textId="77777777" w:rsidR="00F938CB" w:rsidRPr="00745C11" w:rsidRDefault="00F938CB" w:rsidP="00F938CB">
      <w:pPr>
        <w:rPr>
          <w:rFonts w:cstheme="minorHAnsi"/>
          <w:lang w:val="fr-FR"/>
        </w:rPr>
      </w:pPr>
      <w:r w:rsidRPr="00745C11">
        <w:rPr>
          <w:rFonts w:cstheme="minorHAnsi"/>
          <w:lang w:val="fr-FR"/>
        </w:rPr>
        <w:t>Refuse le scanner car c’est l’hôpital … Ne sera pas ma</w:t>
      </w:r>
      <w:r>
        <w:rPr>
          <w:rFonts w:cstheme="minorHAnsi"/>
          <w:lang w:val="fr-FR"/>
        </w:rPr>
        <w:t>î</w:t>
      </w:r>
      <w:r w:rsidRPr="00745C11">
        <w:rPr>
          <w:rFonts w:cstheme="minorHAnsi"/>
          <w:lang w:val="fr-FR"/>
        </w:rPr>
        <w:t>tre d’elle</w:t>
      </w:r>
      <w:r>
        <w:rPr>
          <w:rFonts w:cstheme="minorHAnsi"/>
          <w:lang w:val="fr-FR"/>
        </w:rPr>
        <w:t>-</w:t>
      </w:r>
      <w:r w:rsidRPr="00745C11">
        <w:rPr>
          <w:rFonts w:cstheme="minorHAnsi"/>
          <w:lang w:val="fr-FR"/>
        </w:rPr>
        <w:t>même</w:t>
      </w:r>
      <w:r>
        <w:rPr>
          <w:rFonts w:cstheme="minorHAnsi"/>
          <w:lang w:val="fr-FR"/>
        </w:rPr>
        <w:t>,</w:t>
      </w:r>
      <w:r w:rsidRPr="00745C11">
        <w:rPr>
          <w:rFonts w:cstheme="minorHAnsi"/>
          <w:lang w:val="fr-FR"/>
        </w:rPr>
        <w:t xml:space="preserve"> devra se soumettre à un inconnu. </w:t>
      </w:r>
    </w:p>
    <w:p w14:paraId="67E95807" w14:textId="77777777" w:rsidR="00F938CB" w:rsidRPr="00745C11" w:rsidRDefault="00F938CB" w:rsidP="00F938CB">
      <w:pPr>
        <w:rPr>
          <w:rFonts w:cstheme="minorHAnsi"/>
          <w:lang w:val="fr-FR"/>
        </w:rPr>
      </w:pPr>
      <w:r w:rsidRPr="00745C11">
        <w:rPr>
          <w:rFonts w:cstheme="minorHAnsi"/>
          <w:lang w:val="fr-FR"/>
        </w:rPr>
        <w:t xml:space="preserve">Je décèle très vite les problèmes des enfants, c’est ressenti, c’est intuitif. </w:t>
      </w:r>
    </w:p>
    <w:p w14:paraId="7DE2EBA4" w14:textId="77777777" w:rsidR="00F938CB" w:rsidRPr="00745C11" w:rsidRDefault="00F938CB" w:rsidP="00F938CB">
      <w:pPr>
        <w:rPr>
          <w:rFonts w:cstheme="minorHAnsi"/>
          <w:lang w:val="fr-FR"/>
        </w:rPr>
      </w:pPr>
      <w:r w:rsidRPr="00745C11">
        <w:rPr>
          <w:rFonts w:cstheme="minorHAnsi"/>
          <w:lang w:val="fr-FR"/>
        </w:rPr>
        <w:t xml:space="preserve">Au début de ma carrière, j’avais des insomnies face aux enfants à problème. </w:t>
      </w:r>
    </w:p>
    <w:p w14:paraId="0576F063" w14:textId="77777777" w:rsidR="00F938CB" w:rsidRPr="00745C11" w:rsidRDefault="00F938CB" w:rsidP="00F938CB">
      <w:pPr>
        <w:rPr>
          <w:rFonts w:cstheme="minorHAnsi"/>
          <w:lang w:val="fr-FR"/>
        </w:rPr>
      </w:pPr>
      <w:r w:rsidRPr="00745C11">
        <w:rPr>
          <w:rFonts w:cstheme="minorHAnsi"/>
          <w:lang w:val="fr-FR"/>
        </w:rPr>
        <w:t>Je suis une révoltée.</w:t>
      </w:r>
    </w:p>
    <w:p w14:paraId="3EF0B88B" w14:textId="77777777" w:rsidR="00F938CB" w:rsidRPr="00745C11" w:rsidRDefault="00F938CB" w:rsidP="00F938CB">
      <w:pPr>
        <w:rPr>
          <w:rFonts w:cstheme="minorHAnsi"/>
          <w:lang w:val="fr-FR"/>
        </w:rPr>
      </w:pPr>
      <w:r w:rsidRPr="00745C11">
        <w:rPr>
          <w:rFonts w:cstheme="minorHAnsi"/>
          <w:lang w:val="fr-FR"/>
        </w:rPr>
        <w:t>A l’école je me bats car on ne bouge pas autour de moi</w:t>
      </w:r>
      <w:r>
        <w:rPr>
          <w:rFonts w:cstheme="minorHAnsi"/>
          <w:lang w:val="fr-FR"/>
        </w:rPr>
        <w:t xml:space="preserve">, </w:t>
      </w:r>
      <w:r w:rsidRPr="00745C11">
        <w:rPr>
          <w:rFonts w:cstheme="minorHAnsi"/>
          <w:lang w:val="fr-FR"/>
        </w:rPr>
        <w:t>«</w:t>
      </w:r>
      <w:r>
        <w:rPr>
          <w:rFonts w:cstheme="minorHAnsi"/>
          <w:lang w:val="fr-FR"/>
        </w:rPr>
        <w:t>C</w:t>
      </w:r>
      <w:r w:rsidRPr="00745C11">
        <w:rPr>
          <w:rFonts w:cstheme="minorHAnsi"/>
          <w:lang w:val="fr-FR"/>
        </w:rPr>
        <w:t>’est pas possible, ouvrez les yeux</w:t>
      </w:r>
      <w:r>
        <w:rPr>
          <w:rFonts w:cstheme="minorHAnsi"/>
          <w:lang w:val="fr-FR"/>
        </w:rPr>
        <w:t> !</w:t>
      </w:r>
      <w:r w:rsidRPr="00745C11">
        <w:rPr>
          <w:rFonts w:cstheme="minorHAnsi"/>
          <w:lang w:val="fr-FR"/>
        </w:rPr>
        <w:t xml:space="preserve"> ».</w:t>
      </w:r>
      <w:r>
        <w:rPr>
          <w:rFonts w:cstheme="minorHAnsi"/>
          <w:lang w:val="fr-FR"/>
        </w:rPr>
        <w:t> »</w:t>
      </w:r>
    </w:p>
    <w:p w14:paraId="33E47747" w14:textId="77777777" w:rsidR="00F938CB" w:rsidRPr="00745C11" w:rsidRDefault="00F938CB" w:rsidP="00F938CB">
      <w:pPr>
        <w:rPr>
          <w:rFonts w:cstheme="minorHAnsi"/>
          <w:lang w:val="fr-FR"/>
        </w:rPr>
      </w:pPr>
      <w:r w:rsidRPr="00745C11">
        <w:rPr>
          <w:rFonts w:cstheme="minorHAnsi"/>
          <w:lang w:val="fr-FR"/>
        </w:rPr>
        <w:t>Elle est toujours dans les premières pour proposer de nouvelles techniques d’enseignement imaginant le futur de la profession.</w:t>
      </w:r>
    </w:p>
    <w:p w14:paraId="5EC09CE8" w14:textId="77777777" w:rsidR="00F938CB" w:rsidRPr="00745C11" w:rsidRDefault="00F938CB" w:rsidP="00F938CB">
      <w:pPr>
        <w:rPr>
          <w:rFonts w:cstheme="minorHAnsi"/>
          <w:lang w:val="fr-FR"/>
        </w:rPr>
      </w:pPr>
      <w:r w:rsidRPr="00745C11">
        <w:rPr>
          <w:rFonts w:cstheme="minorHAnsi"/>
          <w:lang w:val="fr-FR"/>
        </w:rPr>
        <w:t xml:space="preserve">Réagit aux injustices. </w:t>
      </w:r>
    </w:p>
    <w:p w14:paraId="1E506060" w14:textId="77777777" w:rsidR="00F938CB" w:rsidRPr="00745C11" w:rsidRDefault="00F938CB" w:rsidP="00F938CB">
      <w:pPr>
        <w:rPr>
          <w:rFonts w:cstheme="minorHAnsi"/>
          <w:lang w:val="fr-FR"/>
        </w:rPr>
      </w:pPr>
      <w:r>
        <w:rPr>
          <w:rFonts w:cstheme="minorHAnsi"/>
          <w:lang w:val="fr-FR"/>
        </w:rPr>
        <w:t>« </w:t>
      </w:r>
      <w:r w:rsidRPr="00745C11">
        <w:rPr>
          <w:rFonts w:cstheme="minorHAnsi"/>
          <w:lang w:val="fr-FR"/>
        </w:rPr>
        <w:t xml:space="preserve">J’ose ouvrir la bouche même face au directeur. </w:t>
      </w:r>
    </w:p>
    <w:p w14:paraId="0C8E1287" w14:textId="77777777" w:rsidR="00F938CB" w:rsidRPr="00745C11" w:rsidRDefault="00F938CB" w:rsidP="00F938CB">
      <w:pPr>
        <w:rPr>
          <w:rFonts w:cstheme="minorHAnsi"/>
          <w:lang w:val="fr-FR"/>
        </w:rPr>
      </w:pPr>
      <w:r>
        <w:rPr>
          <w:rFonts w:cstheme="minorHAnsi"/>
          <w:lang w:val="fr-FR"/>
        </w:rPr>
        <w:t>J</w:t>
      </w:r>
      <w:r w:rsidRPr="00745C11">
        <w:rPr>
          <w:rFonts w:cstheme="minorHAnsi"/>
          <w:lang w:val="fr-FR"/>
        </w:rPr>
        <w:t>e suis réactive, parfois en colère pour me battre pour mes opinions.</w:t>
      </w:r>
    </w:p>
    <w:p w14:paraId="41697BBE" w14:textId="77777777" w:rsidR="00F938CB" w:rsidRPr="00745C11" w:rsidRDefault="00F938CB" w:rsidP="00F938CB">
      <w:pPr>
        <w:rPr>
          <w:rFonts w:cstheme="minorHAnsi"/>
          <w:lang w:val="fr-FR"/>
        </w:rPr>
      </w:pPr>
      <w:r w:rsidRPr="00745C11">
        <w:rPr>
          <w:rFonts w:cstheme="minorHAnsi"/>
          <w:lang w:val="fr-FR"/>
        </w:rPr>
        <w:t>Tu es une rêveuse</w:t>
      </w:r>
      <w:r>
        <w:rPr>
          <w:rFonts w:cstheme="minorHAnsi"/>
          <w:lang w:val="fr-FR"/>
        </w:rPr>
        <w:t xml:space="preserve">, </w:t>
      </w:r>
      <w:r w:rsidRPr="00745C11">
        <w:rPr>
          <w:rFonts w:cstheme="minorHAnsi"/>
          <w:lang w:val="fr-FR"/>
        </w:rPr>
        <w:t>me dit-on (utopiste).</w:t>
      </w:r>
      <w:r>
        <w:rPr>
          <w:rFonts w:cstheme="minorHAnsi"/>
          <w:lang w:val="fr-FR"/>
        </w:rPr>
        <w:t> »</w:t>
      </w:r>
    </w:p>
    <w:p w14:paraId="06BCF26E" w14:textId="77777777" w:rsidR="00F938CB" w:rsidRPr="00745C11" w:rsidRDefault="00F938CB" w:rsidP="00F938CB">
      <w:pPr>
        <w:rPr>
          <w:rFonts w:cstheme="minorHAnsi"/>
          <w:lang w:val="fr-FR"/>
        </w:rPr>
      </w:pPr>
      <w:r w:rsidRPr="00745C11">
        <w:rPr>
          <w:rFonts w:cstheme="minorHAnsi"/>
          <w:lang w:val="fr-FR"/>
        </w:rPr>
        <w:t xml:space="preserve">Dans l’anamnèse digestive, je relève une aversion de longue date pour le lait, mais un désir prononcé pour le beurre (une bonne couche sur mon pain !). </w:t>
      </w:r>
    </w:p>
    <w:p w14:paraId="19AD279A" w14:textId="77777777" w:rsidR="00F938CB" w:rsidRPr="00745C11" w:rsidRDefault="00F938CB" w:rsidP="00F938CB">
      <w:pPr>
        <w:rPr>
          <w:rFonts w:cstheme="minorHAnsi"/>
          <w:lang w:val="fr-FR"/>
        </w:rPr>
      </w:pPr>
      <w:r w:rsidRPr="00745C11">
        <w:rPr>
          <w:rFonts w:cstheme="minorHAnsi"/>
          <w:lang w:val="fr-FR"/>
        </w:rPr>
        <w:t>Obligée de manger toutes les deux heures et souffre d’hypoglycémies (vérifiées par test HGPO avec des taux de 0</w:t>
      </w:r>
      <w:r>
        <w:rPr>
          <w:rFonts w:cstheme="minorHAnsi"/>
          <w:lang w:val="fr-FR"/>
        </w:rPr>
        <w:t>,</w:t>
      </w:r>
      <w:r w:rsidRPr="00745C11">
        <w:rPr>
          <w:rFonts w:cstheme="minorHAnsi"/>
          <w:lang w:val="fr-FR"/>
        </w:rPr>
        <w:t>5 à 180 minutes).</w:t>
      </w:r>
    </w:p>
    <w:p w14:paraId="22D4F6EB" w14:textId="77777777" w:rsidR="00F938CB" w:rsidRPr="00745C11" w:rsidRDefault="00F938CB" w:rsidP="00F938CB">
      <w:pPr>
        <w:rPr>
          <w:rFonts w:cstheme="minorHAnsi"/>
          <w:lang w:val="fr-FR"/>
        </w:rPr>
      </w:pPr>
      <w:r w:rsidRPr="00745C11">
        <w:rPr>
          <w:rFonts w:cstheme="minorHAnsi"/>
          <w:lang w:val="fr-FR"/>
        </w:rPr>
        <w:t>Depuis adolescente elle présente des blocages C5 à C7 traités par ostéopathie.</w:t>
      </w:r>
    </w:p>
    <w:p w14:paraId="5F116325" w14:textId="77777777" w:rsidR="00F938CB" w:rsidRPr="00745C11" w:rsidRDefault="00F938CB" w:rsidP="00F938CB">
      <w:pPr>
        <w:rPr>
          <w:rFonts w:cstheme="minorHAnsi"/>
          <w:lang w:val="fr-FR"/>
        </w:rPr>
      </w:pPr>
      <w:r w:rsidRPr="00745C11">
        <w:rPr>
          <w:rFonts w:cstheme="minorHAnsi"/>
          <w:lang w:val="fr-FR"/>
        </w:rPr>
        <w:t xml:space="preserve">Névralgies </w:t>
      </w:r>
      <w:r>
        <w:rPr>
          <w:rFonts w:cstheme="minorHAnsi"/>
          <w:lang w:val="fr-FR"/>
        </w:rPr>
        <w:t>d’A</w:t>
      </w:r>
      <w:r w:rsidRPr="00745C11">
        <w:rPr>
          <w:rFonts w:cstheme="minorHAnsi"/>
          <w:lang w:val="fr-FR"/>
        </w:rPr>
        <w:t>rnold</w:t>
      </w:r>
      <w:r>
        <w:rPr>
          <w:rFonts w:cstheme="minorHAnsi"/>
          <w:lang w:val="fr-FR"/>
        </w:rPr>
        <w:t xml:space="preserve"> </w:t>
      </w:r>
      <w:r w:rsidRPr="00745C11">
        <w:rPr>
          <w:rFonts w:cstheme="minorHAnsi"/>
          <w:lang w:val="fr-FR"/>
        </w:rPr>
        <w:t xml:space="preserve">surtout </w:t>
      </w:r>
      <w:r>
        <w:rPr>
          <w:rFonts w:cstheme="minorHAnsi"/>
          <w:lang w:val="fr-FR"/>
        </w:rPr>
        <w:t xml:space="preserve">à </w:t>
      </w:r>
      <w:r w:rsidRPr="00745C11">
        <w:rPr>
          <w:rFonts w:cstheme="minorHAnsi"/>
          <w:lang w:val="fr-FR"/>
        </w:rPr>
        <w:t xml:space="preserve">gauche. </w:t>
      </w:r>
    </w:p>
    <w:p w14:paraId="3915711C" w14:textId="77777777" w:rsidR="00F938CB" w:rsidRPr="00745C11" w:rsidRDefault="00F938CB" w:rsidP="00F938CB">
      <w:pPr>
        <w:rPr>
          <w:rFonts w:cstheme="minorHAnsi"/>
          <w:lang w:val="fr-FR"/>
        </w:rPr>
      </w:pPr>
      <w:r w:rsidRPr="00745C11">
        <w:rPr>
          <w:rFonts w:cstheme="minorHAnsi"/>
          <w:lang w:val="fr-FR"/>
        </w:rPr>
        <w:t>Tension des trapèzes.</w:t>
      </w:r>
    </w:p>
    <w:p w14:paraId="06A123E1" w14:textId="77777777" w:rsidR="00F938CB" w:rsidRPr="00745C11" w:rsidRDefault="00F938CB" w:rsidP="00F938CB">
      <w:pPr>
        <w:rPr>
          <w:rFonts w:cstheme="minorHAnsi"/>
          <w:lang w:val="fr-FR"/>
        </w:rPr>
      </w:pPr>
      <w:r w:rsidRPr="00745C11">
        <w:rPr>
          <w:rFonts w:cstheme="minorHAnsi"/>
          <w:lang w:val="fr-FR"/>
        </w:rPr>
        <w:t>En 2004, elle a souffert de névralgies cervico</w:t>
      </w:r>
      <w:r>
        <w:rPr>
          <w:rFonts w:cstheme="minorHAnsi"/>
          <w:lang w:val="fr-FR"/>
        </w:rPr>
        <w:t>-</w:t>
      </w:r>
      <w:r w:rsidRPr="00745C11">
        <w:rPr>
          <w:rFonts w:cstheme="minorHAnsi"/>
          <w:lang w:val="fr-FR"/>
        </w:rPr>
        <w:t>brachiales droites.</w:t>
      </w:r>
    </w:p>
    <w:p w14:paraId="6EEA2702" w14:textId="77777777" w:rsidR="00F938CB" w:rsidRPr="00745C11" w:rsidRDefault="00F938CB" w:rsidP="00F938CB">
      <w:pPr>
        <w:rPr>
          <w:rFonts w:cstheme="minorHAnsi"/>
          <w:lang w:val="fr-FR"/>
        </w:rPr>
      </w:pPr>
      <w:r w:rsidRPr="00745C11">
        <w:rPr>
          <w:rFonts w:cstheme="minorHAnsi"/>
          <w:lang w:val="fr-FR"/>
        </w:rPr>
        <w:t xml:space="preserve">En 2007, elle développera un eczéma des jambes. </w:t>
      </w:r>
    </w:p>
    <w:p w14:paraId="27E76161" w14:textId="77777777" w:rsidR="00F938CB" w:rsidRPr="00745C11" w:rsidRDefault="00F938CB" w:rsidP="00F938CB">
      <w:pPr>
        <w:rPr>
          <w:rFonts w:cstheme="minorHAnsi"/>
          <w:lang w:val="fr-FR"/>
        </w:rPr>
      </w:pPr>
      <w:r w:rsidRPr="00745C11">
        <w:rPr>
          <w:rFonts w:cstheme="minorHAnsi"/>
          <w:lang w:val="fr-FR"/>
        </w:rPr>
        <w:t>Prurit aggravé après le bain et si inactive. Pire au contact des vêtements.</w:t>
      </w:r>
    </w:p>
    <w:p w14:paraId="728F7E35" w14:textId="77777777" w:rsidR="00F938CB" w:rsidRPr="00745C11" w:rsidRDefault="00F938CB" w:rsidP="00F938CB">
      <w:pPr>
        <w:rPr>
          <w:rFonts w:cstheme="minorHAnsi"/>
          <w:lang w:val="fr-FR"/>
        </w:rPr>
      </w:pPr>
      <w:r w:rsidRPr="00745C11">
        <w:rPr>
          <w:rFonts w:cstheme="minorHAnsi"/>
          <w:lang w:val="fr-FR"/>
        </w:rPr>
        <w:t>Elle souffre régulièrement d’herpès aux lèvres.</w:t>
      </w:r>
    </w:p>
    <w:p w14:paraId="05E9AB66" w14:textId="77777777" w:rsidR="00F938CB" w:rsidRPr="00745C11" w:rsidRDefault="00F938CB" w:rsidP="00F938CB">
      <w:pPr>
        <w:rPr>
          <w:rFonts w:cstheme="minorHAnsi"/>
          <w:lang w:val="fr-FR"/>
        </w:rPr>
      </w:pPr>
      <w:r w:rsidRPr="00745C11">
        <w:rPr>
          <w:rFonts w:cstheme="minorHAnsi"/>
          <w:lang w:val="fr-FR"/>
        </w:rPr>
        <w:t>Ne transpire quasiment pas.</w:t>
      </w:r>
    </w:p>
    <w:p w14:paraId="70610A25" w14:textId="77777777" w:rsidR="00F938CB" w:rsidRPr="00745C11" w:rsidRDefault="00F938CB" w:rsidP="00F938CB">
      <w:pPr>
        <w:rPr>
          <w:rFonts w:cstheme="minorHAnsi"/>
          <w:lang w:val="fr-FR"/>
        </w:rPr>
      </w:pPr>
      <w:r w:rsidRPr="00745C11">
        <w:rPr>
          <w:rFonts w:cstheme="minorHAnsi"/>
          <w:lang w:val="fr-FR"/>
        </w:rPr>
        <w:t>Ses céphalées ?</w:t>
      </w:r>
      <w:r>
        <w:rPr>
          <w:rFonts w:cstheme="minorHAnsi"/>
          <w:lang w:val="fr-FR"/>
        </w:rPr>
        <w:t xml:space="preserve"> </w:t>
      </w:r>
      <w:r w:rsidRPr="00745C11">
        <w:rPr>
          <w:rFonts w:cstheme="minorHAnsi"/>
          <w:lang w:val="fr-FR"/>
        </w:rPr>
        <w:t>Migraineuse depuis adolescente, depuis ses règles.</w:t>
      </w:r>
    </w:p>
    <w:p w14:paraId="55CF2015" w14:textId="77777777" w:rsidR="00F938CB" w:rsidRPr="00745C11" w:rsidRDefault="00F938CB" w:rsidP="00F938CB">
      <w:pPr>
        <w:rPr>
          <w:rFonts w:cstheme="minorHAnsi"/>
          <w:lang w:val="fr-FR"/>
        </w:rPr>
      </w:pPr>
      <w:r w:rsidRPr="00745C11">
        <w:rPr>
          <w:rFonts w:cstheme="minorHAnsi"/>
          <w:lang w:val="fr-FR"/>
        </w:rPr>
        <w:lastRenderedPageBreak/>
        <w:t>A été réglée la première fois à 16 ans et n’a jamais été régulière depuis.</w:t>
      </w:r>
    </w:p>
    <w:p w14:paraId="060E9C2D" w14:textId="77777777" w:rsidR="00F938CB" w:rsidRPr="00745C11" w:rsidRDefault="00F938CB" w:rsidP="00F938CB">
      <w:pPr>
        <w:rPr>
          <w:rFonts w:cstheme="minorHAnsi"/>
          <w:lang w:val="fr-FR"/>
        </w:rPr>
      </w:pPr>
      <w:r w:rsidRPr="00745C11">
        <w:rPr>
          <w:rFonts w:cstheme="minorHAnsi"/>
          <w:lang w:val="fr-FR"/>
        </w:rPr>
        <w:t xml:space="preserve">Cela arrive souvent de passer 1 ou 2 cycles sans règles et cela joue alors sur ses maux de tête plus fréquents. </w:t>
      </w:r>
    </w:p>
    <w:p w14:paraId="798A15F4" w14:textId="77777777" w:rsidR="00F938CB" w:rsidRPr="00745C11" w:rsidRDefault="00F938CB" w:rsidP="00F938CB">
      <w:pPr>
        <w:rPr>
          <w:rFonts w:cstheme="minorHAnsi"/>
          <w:lang w:val="fr-FR"/>
        </w:rPr>
      </w:pPr>
      <w:r w:rsidRPr="00745C11">
        <w:rPr>
          <w:rFonts w:cstheme="minorHAnsi"/>
          <w:lang w:val="fr-FR"/>
        </w:rPr>
        <w:t>Françoise a mal aux globes oculaires avant les règles.</w:t>
      </w:r>
    </w:p>
    <w:p w14:paraId="417926E7" w14:textId="77777777" w:rsidR="00F938CB" w:rsidRPr="00745C11" w:rsidRDefault="00F938CB" w:rsidP="00F938CB">
      <w:pPr>
        <w:rPr>
          <w:rFonts w:cstheme="minorHAnsi"/>
          <w:lang w:val="fr-FR"/>
        </w:rPr>
      </w:pPr>
      <w:r w:rsidRPr="00745C11">
        <w:rPr>
          <w:rFonts w:cstheme="minorHAnsi"/>
          <w:lang w:val="fr-FR"/>
        </w:rPr>
        <w:t>Elle se dit très photophobe</w:t>
      </w:r>
      <w:r>
        <w:rPr>
          <w:rFonts w:cstheme="minorHAnsi"/>
          <w:lang w:val="fr-FR"/>
        </w:rPr>
        <w:t xml:space="preserve"> : </w:t>
      </w:r>
      <w:r w:rsidRPr="00745C11">
        <w:rPr>
          <w:rFonts w:cstheme="minorHAnsi"/>
          <w:lang w:val="fr-FR"/>
        </w:rPr>
        <w:t xml:space="preserve"> « </w:t>
      </w:r>
      <w:r>
        <w:rPr>
          <w:rFonts w:cstheme="minorHAnsi"/>
          <w:lang w:val="fr-FR"/>
        </w:rPr>
        <w:t>J</w:t>
      </w:r>
      <w:r w:rsidRPr="00745C11">
        <w:rPr>
          <w:rFonts w:cstheme="minorHAnsi"/>
          <w:lang w:val="fr-FR"/>
        </w:rPr>
        <w:t xml:space="preserve">e vis dans le sombre – lunettes </w:t>
      </w:r>
      <w:r>
        <w:rPr>
          <w:rFonts w:cstheme="minorHAnsi"/>
          <w:lang w:val="fr-FR"/>
        </w:rPr>
        <w:t xml:space="preserve">de </w:t>
      </w:r>
      <w:r w:rsidRPr="00745C11">
        <w:rPr>
          <w:rFonts w:cstheme="minorHAnsi"/>
          <w:lang w:val="fr-FR"/>
        </w:rPr>
        <w:t>soleil » à cause de ses migraines.</w:t>
      </w:r>
    </w:p>
    <w:p w14:paraId="5FD65018" w14:textId="77777777" w:rsidR="00F938CB" w:rsidRPr="00745C11" w:rsidRDefault="00F938CB" w:rsidP="00F938CB">
      <w:pPr>
        <w:rPr>
          <w:rFonts w:cstheme="minorHAnsi"/>
          <w:lang w:val="fr-FR"/>
        </w:rPr>
      </w:pPr>
      <w:r w:rsidRPr="00745C11">
        <w:rPr>
          <w:rFonts w:cstheme="minorHAnsi"/>
          <w:lang w:val="fr-FR"/>
        </w:rPr>
        <w:t xml:space="preserve">Cela peut changer de côté. </w:t>
      </w:r>
    </w:p>
    <w:p w14:paraId="3BCBA34D" w14:textId="77777777" w:rsidR="00F938CB" w:rsidRPr="00745C11" w:rsidRDefault="00F938CB" w:rsidP="00F938CB">
      <w:pPr>
        <w:rPr>
          <w:rFonts w:cstheme="minorHAnsi"/>
          <w:lang w:val="fr-FR"/>
        </w:rPr>
      </w:pPr>
      <w:r w:rsidRPr="00745C11">
        <w:rPr>
          <w:rFonts w:cstheme="minorHAnsi"/>
          <w:lang w:val="fr-FR"/>
        </w:rPr>
        <w:t>Très souvent arnoldite, mal à la nuque et forte pression occipitale ensuite.</w:t>
      </w:r>
    </w:p>
    <w:p w14:paraId="0E44A11C" w14:textId="77777777" w:rsidR="00F938CB" w:rsidRPr="00745C11" w:rsidRDefault="00F938CB" w:rsidP="00F938CB">
      <w:pPr>
        <w:rPr>
          <w:rFonts w:cstheme="minorHAnsi"/>
          <w:lang w:val="fr-FR"/>
        </w:rPr>
      </w:pPr>
      <w:r w:rsidRPr="00745C11">
        <w:rPr>
          <w:rFonts w:cstheme="minorHAnsi"/>
          <w:lang w:val="fr-FR"/>
        </w:rPr>
        <w:t>Ça part toujours de l’arrière et irradie toujours vers le front des deux côtés.</w:t>
      </w:r>
    </w:p>
    <w:p w14:paraId="79E5645E" w14:textId="77777777" w:rsidR="00F938CB" w:rsidRPr="00745C11" w:rsidRDefault="00F938CB" w:rsidP="00F938CB">
      <w:pPr>
        <w:rPr>
          <w:rFonts w:cstheme="minorHAnsi"/>
          <w:lang w:val="fr-FR"/>
        </w:rPr>
      </w:pPr>
      <w:r w:rsidRPr="00745C11">
        <w:rPr>
          <w:rFonts w:cstheme="minorHAnsi"/>
          <w:lang w:val="fr-FR"/>
        </w:rPr>
        <w:t>Comme des torticolis, elle se sent bloquée.</w:t>
      </w:r>
    </w:p>
    <w:p w14:paraId="70486900" w14:textId="77777777" w:rsidR="00F938CB" w:rsidRPr="00745C11" w:rsidRDefault="00F938CB" w:rsidP="00F938CB">
      <w:pPr>
        <w:rPr>
          <w:rFonts w:cstheme="minorHAnsi"/>
          <w:lang w:val="fr-FR"/>
        </w:rPr>
      </w:pPr>
      <w:r w:rsidRPr="00745C11">
        <w:rPr>
          <w:rFonts w:cstheme="minorHAnsi"/>
          <w:lang w:val="fr-FR"/>
        </w:rPr>
        <w:t xml:space="preserve">La chaleur fait du bien appliqué sur la nuque. </w:t>
      </w:r>
    </w:p>
    <w:p w14:paraId="24F112C6" w14:textId="77777777" w:rsidR="00F938CB" w:rsidRPr="00745C11" w:rsidRDefault="00F938CB" w:rsidP="00F938CB">
      <w:pPr>
        <w:rPr>
          <w:rFonts w:cstheme="minorHAnsi"/>
          <w:lang w:val="fr-FR"/>
        </w:rPr>
      </w:pPr>
      <w:r w:rsidRPr="00745C11">
        <w:rPr>
          <w:rFonts w:cstheme="minorHAnsi"/>
          <w:lang w:val="fr-FR"/>
        </w:rPr>
        <w:t xml:space="preserve">Pas de nausée. </w:t>
      </w:r>
    </w:p>
    <w:p w14:paraId="4F69ED73" w14:textId="77777777" w:rsidR="00F938CB" w:rsidRPr="00745C11" w:rsidRDefault="00F938CB" w:rsidP="00F938CB">
      <w:pPr>
        <w:rPr>
          <w:rFonts w:cstheme="minorHAnsi"/>
          <w:lang w:val="fr-FR"/>
        </w:rPr>
      </w:pPr>
      <w:r w:rsidRPr="00745C11">
        <w:rPr>
          <w:rFonts w:cstheme="minorHAnsi"/>
          <w:lang w:val="fr-FR"/>
        </w:rPr>
        <w:t>Ces migraines sont pénibles et Françoise utilise anti</w:t>
      </w:r>
      <w:r>
        <w:rPr>
          <w:rFonts w:cstheme="minorHAnsi"/>
          <w:lang w:val="fr-FR"/>
        </w:rPr>
        <w:t>-</w:t>
      </w:r>
      <w:r w:rsidRPr="00745C11">
        <w:rPr>
          <w:rFonts w:cstheme="minorHAnsi"/>
          <w:lang w:val="fr-FR"/>
        </w:rPr>
        <w:t xml:space="preserve">inflammatoires, </w:t>
      </w:r>
      <w:r>
        <w:rPr>
          <w:rFonts w:cstheme="minorHAnsi"/>
          <w:lang w:val="fr-FR"/>
        </w:rPr>
        <w:t>A</w:t>
      </w:r>
      <w:r w:rsidRPr="00745C11">
        <w:rPr>
          <w:rFonts w:cstheme="minorHAnsi"/>
          <w:lang w:val="fr-FR"/>
        </w:rPr>
        <w:t>lmogran (triptan), paracétamol ... de manière régulière et parfois abusive.</w:t>
      </w:r>
    </w:p>
    <w:p w14:paraId="2DC74579" w14:textId="77777777" w:rsidR="00F938CB" w:rsidRPr="00745C11" w:rsidRDefault="00F938CB" w:rsidP="00F938CB">
      <w:pPr>
        <w:rPr>
          <w:rFonts w:cstheme="minorHAnsi"/>
          <w:lang w:val="fr-FR"/>
        </w:rPr>
      </w:pPr>
      <w:r w:rsidRPr="00745C11">
        <w:rPr>
          <w:rFonts w:cstheme="minorHAnsi"/>
          <w:lang w:val="fr-FR"/>
        </w:rPr>
        <w:t xml:space="preserve">Un symptôme bizarre : elle dit avoir mal aux mamelons, hypersensibles au contact, lorsqu’elle a des viroses (états grippaux par exemple). </w:t>
      </w:r>
    </w:p>
    <w:p w14:paraId="7241EDFD" w14:textId="77777777" w:rsidR="001F46CA" w:rsidRPr="00745C11" w:rsidRDefault="001F46CA" w:rsidP="001F46CA">
      <w:pPr>
        <w:rPr>
          <w:rFonts w:cstheme="minorHAnsi"/>
          <w:lang w:val="fr-FR"/>
        </w:rPr>
      </w:pPr>
      <w:r w:rsidRPr="00745C11">
        <w:rPr>
          <w:rFonts w:cstheme="minorHAnsi"/>
          <w:lang w:val="fr-FR"/>
        </w:rPr>
        <w:t>Les remèdes essayés avec peu d’effet : Caladium ; Acetic acid ; Bambusa arundinacea ; Quercus ; China ; Lac deflor</w:t>
      </w:r>
      <w:r>
        <w:rPr>
          <w:rFonts w:cstheme="minorHAnsi"/>
          <w:lang w:val="fr-FR"/>
        </w:rPr>
        <w:t>atum</w:t>
      </w:r>
      <w:r w:rsidRPr="00745C11">
        <w:rPr>
          <w:rFonts w:cstheme="minorHAnsi"/>
          <w:lang w:val="fr-FR"/>
        </w:rPr>
        <w:t> ; Spigelia ; Placenta</w:t>
      </w:r>
    </w:p>
    <w:p w14:paraId="6653EEA8" w14:textId="77777777" w:rsidR="001F46CA" w:rsidRPr="00745C11" w:rsidRDefault="001F46CA" w:rsidP="001F46CA">
      <w:pPr>
        <w:rPr>
          <w:rFonts w:cstheme="minorHAnsi"/>
          <w:lang w:val="fr-FR"/>
        </w:rPr>
      </w:pPr>
      <w:r w:rsidRPr="00745C11">
        <w:rPr>
          <w:rFonts w:cstheme="minorHAnsi"/>
          <w:lang w:val="fr-FR"/>
        </w:rPr>
        <w:t xml:space="preserve">En 2016, Françoise a reçu un </w:t>
      </w:r>
      <w:r w:rsidRPr="00731357">
        <w:rPr>
          <w:rFonts w:cstheme="minorHAnsi"/>
          <w:b/>
          <w:bCs/>
          <w:lang w:val="fr-FR"/>
        </w:rPr>
        <w:t>remède en 200 K.</w:t>
      </w:r>
    </w:p>
    <w:p w14:paraId="3CF784AA" w14:textId="77777777" w:rsidR="001F46CA" w:rsidRPr="00745C11" w:rsidRDefault="001F46CA" w:rsidP="001F46CA">
      <w:pPr>
        <w:rPr>
          <w:rFonts w:cstheme="minorHAnsi"/>
          <w:lang w:val="fr-FR"/>
        </w:rPr>
      </w:pPr>
      <w:r w:rsidRPr="00745C11">
        <w:rPr>
          <w:rFonts w:cstheme="minorHAnsi"/>
          <w:lang w:val="fr-FR"/>
        </w:rPr>
        <w:t xml:space="preserve">Et étonnamment, disparition des migraines ! Et plus aucun médicament ! </w:t>
      </w:r>
    </w:p>
    <w:p w14:paraId="7EA93B3B" w14:textId="77777777" w:rsidR="001F46CA" w:rsidRPr="00745C11" w:rsidRDefault="001F46CA" w:rsidP="001F46CA">
      <w:pPr>
        <w:rPr>
          <w:rFonts w:cstheme="minorHAnsi"/>
          <w:lang w:val="fr-FR"/>
        </w:rPr>
      </w:pPr>
      <w:r w:rsidRPr="00745C11">
        <w:rPr>
          <w:rFonts w:cstheme="minorHAnsi"/>
          <w:lang w:val="fr-FR"/>
        </w:rPr>
        <w:t>Jamais aucun des remède</w:t>
      </w:r>
      <w:r>
        <w:rPr>
          <w:rFonts w:cstheme="minorHAnsi"/>
          <w:lang w:val="fr-FR"/>
        </w:rPr>
        <w:t>s</w:t>
      </w:r>
      <w:r w:rsidRPr="00745C11">
        <w:rPr>
          <w:rFonts w:cstheme="minorHAnsi"/>
          <w:lang w:val="fr-FR"/>
        </w:rPr>
        <w:t xml:space="preserve"> précédents n’a réussi cela, sauf </w:t>
      </w:r>
      <w:r>
        <w:rPr>
          <w:rFonts w:cstheme="minorHAnsi"/>
          <w:lang w:val="fr-FR"/>
        </w:rPr>
        <w:t>C</w:t>
      </w:r>
      <w:r w:rsidRPr="00745C11">
        <w:rPr>
          <w:rFonts w:cstheme="minorHAnsi"/>
          <w:lang w:val="fr-FR"/>
        </w:rPr>
        <w:t>hina mais pendant 4 mois !</w:t>
      </w:r>
    </w:p>
    <w:p w14:paraId="3D523F98" w14:textId="77777777" w:rsidR="001F46CA" w:rsidRPr="00745C11" w:rsidRDefault="001F46CA" w:rsidP="001F46CA">
      <w:pPr>
        <w:rPr>
          <w:rFonts w:cstheme="minorHAnsi"/>
          <w:lang w:val="fr-FR"/>
        </w:rPr>
      </w:pPr>
      <w:r w:rsidRPr="00745C11">
        <w:rPr>
          <w:rFonts w:cstheme="minorHAnsi"/>
          <w:lang w:val="fr-FR"/>
        </w:rPr>
        <w:t xml:space="preserve">J’ai cru à une suppression mais cela fait 6 ans maintenant (avec 4 reprises du même remède) et cela fonctionne bien. </w:t>
      </w:r>
    </w:p>
    <w:p w14:paraId="175E791F" w14:textId="77777777" w:rsidR="001F46CA" w:rsidRPr="00745C11" w:rsidRDefault="001F46CA" w:rsidP="001F46CA">
      <w:pPr>
        <w:rPr>
          <w:rFonts w:cstheme="minorHAnsi"/>
          <w:lang w:val="fr-FR"/>
        </w:rPr>
      </w:pPr>
      <w:r w:rsidRPr="00745C11">
        <w:rPr>
          <w:rFonts w:cstheme="minorHAnsi"/>
          <w:lang w:val="fr-FR"/>
        </w:rPr>
        <w:t>Françoise est en forme, avec peu de plaintes particulières.</w:t>
      </w:r>
    </w:p>
    <w:p w14:paraId="1E595801" w14:textId="77777777" w:rsidR="001F46CA" w:rsidRPr="00745C11" w:rsidRDefault="001F46CA" w:rsidP="001F46CA">
      <w:pPr>
        <w:rPr>
          <w:rFonts w:cstheme="minorHAnsi"/>
          <w:lang w:val="fr-FR"/>
        </w:rPr>
      </w:pPr>
      <w:r w:rsidRPr="00745C11">
        <w:rPr>
          <w:rFonts w:cstheme="minorHAnsi"/>
          <w:lang w:val="fr-FR"/>
        </w:rPr>
        <w:t xml:space="preserve">Elle a même refait un eczéma des jambes 4 mois après le début du traitement, ancien symptôme. </w:t>
      </w:r>
    </w:p>
    <w:p w14:paraId="6491EB9D" w14:textId="77777777" w:rsidR="001F46CA" w:rsidRPr="00745C11" w:rsidRDefault="001F46CA" w:rsidP="001F46CA">
      <w:pPr>
        <w:rPr>
          <w:rFonts w:cstheme="minorHAnsi"/>
          <w:lang w:val="fr-FR"/>
        </w:rPr>
      </w:pPr>
      <w:r w:rsidRPr="00745C11">
        <w:rPr>
          <w:rFonts w:cstheme="minorHAnsi"/>
          <w:lang w:val="fr-FR"/>
        </w:rPr>
        <w:t>La seule différence, c’est qu’elle n’est plus réglée du tout depuis 3 ans, ménopausée, sans problème majeur secondaire.</w:t>
      </w:r>
    </w:p>
    <w:p w14:paraId="4D08CA4A" w14:textId="77777777" w:rsidR="001F46CA" w:rsidRPr="00745C11" w:rsidRDefault="001F46CA" w:rsidP="001F46CA">
      <w:pPr>
        <w:rPr>
          <w:rFonts w:cstheme="minorHAnsi"/>
          <w:lang w:val="fr-FR"/>
        </w:rPr>
      </w:pPr>
      <w:r w:rsidRPr="00745C11">
        <w:rPr>
          <w:rFonts w:cstheme="minorHAnsi"/>
          <w:lang w:val="fr-FR"/>
        </w:rPr>
        <w:t>Le remède a-t-il traité son problème ou les modifications hormonales ont-elles guéri ces migraines ?</w:t>
      </w:r>
    </w:p>
    <w:p w14:paraId="65455412" w14:textId="77777777" w:rsidR="001F46CA" w:rsidRPr="00745C11" w:rsidRDefault="001F46CA" w:rsidP="001F46CA">
      <w:pPr>
        <w:rPr>
          <w:rFonts w:cstheme="minorHAnsi"/>
          <w:lang w:val="fr-FR"/>
        </w:rPr>
      </w:pPr>
      <w:r w:rsidRPr="00745C11">
        <w:rPr>
          <w:rFonts w:cstheme="minorHAnsi"/>
          <w:lang w:val="fr-FR"/>
        </w:rPr>
        <w:t xml:space="preserve">Pour le moment, Françoise est contente, est en forme, n’a plus de migraine et semble bien dans sa peau .... </w:t>
      </w:r>
    </w:p>
    <w:p w14:paraId="2FB7128D" w14:textId="77777777" w:rsidR="001F46CA" w:rsidRDefault="001F46CA" w:rsidP="001F46CA">
      <w:pPr>
        <w:rPr>
          <w:rFonts w:cstheme="minorHAnsi"/>
          <w:lang w:val="fr-FR"/>
        </w:rPr>
      </w:pPr>
      <w:r w:rsidRPr="00745C11">
        <w:rPr>
          <w:rFonts w:cstheme="minorHAnsi"/>
          <w:lang w:val="fr-FR"/>
        </w:rPr>
        <w:t>Elle a même suivi une formation en eutonie et voudrait pouvoir pratiquer cela comme enseignante ; « aider les autres à mieux se retrouver dans leurs relations corps et esprit ».</w:t>
      </w:r>
    </w:p>
    <w:p w14:paraId="1D4F872A" w14:textId="77777777" w:rsidR="001F46CA" w:rsidRPr="00B66E64" w:rsidRDefault="001F46CA" w:rsidP="001F46CA">
      <w:pPr>
        <w:pBdr>
          <w:top w:val="single" w:sz="4" w:space="1" w:color="auto"/>
          <w:bottom w:val="single" w:sz="4" w:space="1" w:color="auto"/>
          <w:right w:val="single" w:sz="4" w:space="4" w:color="auto"/>
        </w:pBdr>
        <w:jc w:val="center"/>
        <w:rPr>
          <w:rFonts w:cstheme="minorHAnsi"/>
          <w:sz w:val="28"/>
          <w:szCs w:val="28"/>
          <w:lang w:val="fr-FR"/>
        </w:rPr>
      </w:pPr>
      <w:r>
        <w:lastRenderedPageBreak/>
        <w:t>[#S3]</w:t>
      </w:r>
      <w:r w:rsidRPr="00B66E64">
        <w:rPr>
          <w:rFonts w:cstheme="minorHAnsi"/>
          <w:sz w:val="28"/>
          <w:szCs w:val="28"/>
          <w:lang w:val="fr-FR"/>
        </w:rPr>
        <w:t>Des migraines à s’en faire des cheveux blancs – Solution</w:t>
      </w:r>
    </w:p>
    <w:p w14:paraId="0F0104DE" w14:textId="77777777" w:rsidR="001F46CA" w:rsidRDefault="001F46CA" w:rsidP="001F46CA">
      <w:pPr>
        <w:pStyle w:val="Sansinterligne"/>
        <w:rPr>
          <w:rFonts w:cstheme="minorHAnsi"/>
          <w:u w:val="single"/>
          <w:lang w:val="fr-FR"/>
        </w:rPr>
      </w:pPr>
    </w:p>
    <w:p w14:paraId="35246B60" w14:textId="77777777" w:rsidR="001F46CA" w:rsidRPr="00B66E64" w:rsidRDefault="001F46CA" w:rsidP="001F46CA">
      <w:pPr>
        <w:pStyle w:val="Sansinterligne"/>
        <w:rPr>
          <w:rFonts w:cstheme="minorHAnsi"/>
          <w:u w:val="single"/>
          <w:lang w:val="fr-FR"/>
        </w:rPr>
      </w:pPr>
      <w:r w:rsidRPr="00B66E64">
        <w:rPr>
          <w:rFonts w:cstheme="minorHAnsi"/>
          <w:u w:val="single"/>
          <w:lang w:val="fr-FR"/>
        </w:rPr>
        <w:t xml:space="preserve">La répertorisation qui m’a fait penser à ce remède </w:t>
      </w:r>
    </w:p>
    <w:p w14:paraId="51381A97" w14:textId="77777777" w:rsidR="001F46CA" w:rsidRPr="00B66E64" w:rsidRDefault="001F46CA" w:rsidP="001F46CA">
      <w:pPr>
        <w:pStyle w:val="Sansinterligne"/>
        <w:rPr>
          <w:rFonts w:cstheme="minorHAnsi"/>
          <w:lang w:val="fr-FR"/>
        </w:rPr>
      </w:pPr>
    </w:p>
    <w:p w14:paraId="7060EF17" w14:textId="77777777" w:rsidR="001F46CA" w:rsidRPr="00B66E64" w:rsidRDefault="001F46CA" w:rsidP="001F46CA">
      <w:pPr>
        <w:pStyle w:val="Sansinterligne"/>
        <w:rPr>
          <w:rFonts w:cstheme="minorHAnsi"/>
          <w:lang w:val="fr-FR"/>
        </w:rPr>
      </w:pPr>
      <w:r w:rsidRPr="00B66E64">
        <w:rPr>
          <w:rFonts w:cstheme="minorHAnsi"/>
          <w:lang w:val="fr-FR"/>
        </w:rPr>
        <w:t>Cette sensibilité des mamelons lors des viroses me semblait parlante.</w:t>
      </w:r>
    </w:p>
    <w:p w14:paraId="51C13632" w14:textId="77777777" w:rsidR="001F46CA" w:rsidRPr="00B66E64" w:rsidRDefault="001F46CA" w:rsidP="001F46CA">
      <w:pPr>
        <w:pStyle w:val="Sansinterligne"/>
        <w:rPr>
          <w:rFonts w:cstheme="minorHAnsi"/>
          <w:lang w:val="fr-FR"/>
        </w:rPr>
      </w:pPr>
      <w:r w:rsidRPr="00B66E64">
        <w:rPr>
          <w:rFonts w:cstheme="minorHAnsi"/>
          <w:lang w:val="fr-FR"/>
        </w:rPr>
        <w:t>Une peur des araignées surtout celles en plastique !</w:t>
      </w:r>
    </w:p>
    <w:p w14:paraId="7C490B48" w14:textId="77777777" w:rsidR="001F46CA" w:rsidRPr="00B66E64" w:rsidRDefault="001F46CA" w:rsidP="001F46CA">
      <w:pPr>
        <w:pStyle w:val="Sansinterligne"/>
        <w:rPr>
          <w:rFonts w:cstheme="minorHAnsi"/>
          <w:lang w:val="fr-FR"/>
        </w:rPr>
      </w:pPr>
      <w:r w:rsidRPr="00B66E64">
        <w:rPr>
          <w:rFonts w:cstheme="minorHAnsi"/>
          <w:lang w:val="fr-FR"/>
        </w:rPr>
        <w:t>Un retard des premières règles est un peu « banal » mais une absence régulière de cycles me semble plus parlante.</w:t>
      </w:r>
    </w:p>
    <w:p w14:paraId="1942B14F" w14:textId="77777777" w:rsidR="001F46CA" w:rsidRPr="00B66E64" w:rsidRDefault="001F46CA" w:rsidP="001F46CA">
      <w:pPr>
        <w:pStyle w:val="Sansinterligne"/>
        <w:rPr>
          <w:rFonts w:cstheme="minorHAnsi"/>
          <w:lang w:val="fr-FR"/>
        </w:rPr>
      </w:pPr>
      <w:r w:rsidRPr="00B66E64">
        <w:rPr>
          <w:rFonts w:cstheme="minorHAnsi"/>
          <w:lang w:val="fr-FR"/>
        </w:rPr>
        <w:t>Et enfin ces céphalées, premier de ses symptômes. Ils partent de la nuque vers la tête, le front.</w:t>
      </w:r>
    </w:p>
    <w:p w14:paraId="2E98E9C2" w14:textId="77777777" w:rsidR="001F46CA" w:rsidRPr="00B66E64" w:rsidRDefault="001F46CA" w:rsidP="001F46CA">
      <w:pPr>
        <w:pStyle w:val="Sansinterligne"/>
        <w:rPr>
          <w:rFonts w:cstheme="minorHAnsi"/>
          <w:lang w:val="fr-FR"/>
        </w:rPr>
      </w:pPr>
      <w:r w:rsidRPr="00B66E64">
        <w:rPr>
          <w:rFonts w:cstheme="minorHAnsi"/>
          <w:noProof/>
          <w:lang w:val="fr-FR"/>
        </w:rPr>
        <w:drawing>
          <wp:inline distT="0" distB="0" distL="0" distR="0" wp14:anchorId="2368A94F" wp14:editId="01340702">
            <wp:extent cx="5760720" cy="1932940"/>
            <wp:effectExtent l="0" t="0" r="0" b="0"/>
            <wp:docPr id="654608184" name="Image 4" descr="Une image contenant texte, ligne, Tracé,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608184" name="Image 4" descr="Une image contenant texte, ligne, Tracé, diagramme&#10;&#10;Description générée automatiquemen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60720" cy="1932940"/>
                    </a:xfrm>
                    <a:prstGeom prst="rect">
                      <a:avLst/>
                    </a:prstGeom>
                    <a:noFill/>
                    <a:ln>
                      <a:noFill/>
                    </a:ln>
                  </pic:spPr>
                </pic:pic>
              </a:graphicData>
            </a:graphic>
          </wp:inline>
        </w:drawing>
      </w:r>
    </w:p>
    <w:p w14:paraId="3B4C8AF3" w14:textId="77777777" w:rsidR="001F46CA" w:rsidRPr="00B66E64" w:rsidRDefault="001F46CA" w:rsidP="001F46CA">
      <w:pPr>
        <w:pStyle w:val="Sansinterligne"/>
        <w:rPr>
          <w:rFonts w:cstheme="minorHAnsi"/>
          <w:lang w:val="fr-FR"/>
        </w:rPr>
      </w:pPr>
    </w:p>
    <w:p w14:paraId="027B4D18" w14:textId="77777777" w:rsidR="001F46CA" w:rsidRPr="00B66E64" w:rsidRDefault="001F46CA" w:rsidP="001F46CA">
      <w:pPr>
        <w:pStyle w:val="Sansinterligne"/>
        <w:rPr>
          <w:rFonts w:cstheme="minorHAnsi"/>
          <w:lang w:val="fr-FR"/>
        </w:rPr>
      </w:pPr>
    </w:p>
    <w:p w14:paraId="4F4949C4" w14:textId="77777777" w:rsidR="001F46CA" w:rsidRDefault="001F46CA" w:rsidP="001F46CA">
      <w:pPr>
        <w:pStyle w:val="Sansinterligne"/>
        <w:rPr>
          <w:rFonts w:cstheme="minorHAnsi"/>
          <w:lang w:val="fr-FR"/>
        </w:rPr>
      </w:pPr>
    </w:p>
    <w:p w14:paraId="499FB8F3" w14:textId="77777777" w:rsidR="001F46CA" w:rsidRPr="00B66E64" w:rsidRDefault="001F46CA" w:rsidP="001F46CA">
      <w:pPr>
        <w:pStyle w:val="Sansinterligne"/>
        <w:rPr>
          <w:rFonts w:cstheme="minorHAnsi"/>
          <w:lang w:val="fr-FR"/>
        </w:rPr>
      </w:pPr>
      <w:r w:rsidRPr="00B66E64">
        <w:rPr>
          <w:rFonts w:cstheme="minorHAnsi"/>
          <w:lang w:val="fr-FR"/>
        </w:rPr>
        <w:t>J’ai essayé de vous mettre sur la voie avec le titre (migraine à s’en faire des cheveux blancs...)</w:t>
      </w:r>
    </w:p>
    <w:p w14:paraId="185B3F15" w14:textId="77777777" w:rsidR="00C161AE" w:rsidRDefault="001F46CA" w:rsidP="001F46CA">
      <w:pPr>
        <w:spacing w:before="100" w:beforeAutospacing="1" w:after="100" w:afterAutospacing="1" w:line="240" w:lineRule="auto"/>
        <w:rPr>
          <w:rFonts w:cstheme="minorHAnsi"/>
          <w:caps/>
          <w:noProof/>
        </w:rPr>
      </w:pPr>
      <w:r w:rsidRPr="00B66E64">
        <w:rPr>
          <w:rFonts w:cstheme="minorHAnsi"/>
          <w:b/>
          <w:bCs/>
          <w:lang w:val="fr-FR" w:eastAsia="fr-FR"/>
        </w:rPr>
        <w:t xml:space="preserve">SENECIO AUREUS            </w:t>
      </w:r>
      <w:r w:rsidRPr="00B66E64">
        <w:rPr>
          <w:rFonts w:cstheme="minorHAnsi"/>
          <w:i/>
          <w:iCs/>
          <w:lang w:val="fr-FR" w:eastAsia="fr-FR"/>
        </w:rPr>
        <w:t>et ses cheveux blancs argentés !</w:t>
      </w:r>
      <w:r w:rsidR="00C161AE" w:rsidRPr="00C161AE">
        <w:rPr>
          <w:rFonts w:cstheme="minorHAnsi"/>
          <w:caps/>
          <w:noProof/>
        </w:rPr>
        <w:t xml:space="preserve"> </w:t>
      </w:r>
    </w:p>
    <w:p w14:paraId="0F871D78" w14:textId="256E6D13" w:rsidR="001F46CA" w:rsidRPr="00B66E64" w:rsidRDefault="00C161AE" w:rsidP="001F46CA">
      <w:pPr>
        <w:spacing w:before="100" w:beforeAutospacing="1" w:after="100" w:afterAutospacing="1" w:line="240" w:lineRule="auto"/>
        <w:rPr>
          <w:rFonts w:cstheme="minorHAnsi"/>
          <w:b/>
          <w:bCs/>
          <w:lang w:val="fr-FR" w:eastAsia="fr-FR"/>
        </w:rPr>
      </w:pPr>
      <w:r w:rsidRPr="00771E7E">
        <w:rPr>
          <w:rFonts w:cstheme="minorHAnsi"/>
          <w:caps/>
          <w:noProof/>
        </w:rPr>
        <w:drawing>
          <wp:inline distT="0" distB="0" distL="0" distR="0" wp14:anchorId="1C0D3C7C" wp14:editId="42D62A07">
            <wp:extent cx="2501900" cy="3223895"/>
            <wp:effectExtent l="0" t="0" r="0" b="0"/>
            <wp:docPr id="2011166636" name="Image 17" descr="Une image contenant plante, racine de pissenlit, pissenlit,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66636" name="Image 17" descr="Une image contenant plante, racine de pissenlit, pissenlit, fleur&#10;&#10;Description générée automatiquemen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01900" cy="3223895"/>
                    </a:xfrm>
                    <a:prstGeom prst="rect">
                      <a:avLst/>
                    </a:prstGeom>
                    <a:noFill/>
                    <a:ln>
                      <a:noFill/>
                    </a:ln>
                  </pic:spPr>
                </pic:pic>
              </a:graphicData>
            </a:graphic>
          </wp:inline>
        </w:drawing>
      </w:r>
    </w:p>
    <w:p w14:paraId="4D823A3E" w14:textId="4FE8DA21" w:rsidR="001F46CA" w:rsidRPr="00771E7E" w:rsidRDefault="001F46CA" w:rsidP="001F46CA">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40" w:lineRule="auto"/>
        <w:rPr>
          <w:rFonts w:cstheme="minorHAnsi"/>
          <w:b/>
          <w:bCs/>
          <w:caps/>
          <w:sz w:val="24"/>
          <w:szCs w:val="24"/>
          <w:lang w:val="fr-FR" w:eastAsia="fr-FR"/>
        </w:rPr>
      </w:pPr>
      <w:r>
        <w:t>[#S3]</w:t>
      </w:r>
      <w:r w:rsidR="00C161AE" w:rsidRPr="00771E7E">
        <w:rPr>
          <w:rFonts w:cstheme="minorHAnsi"/>
          <w:b/>
          <w:bCs/>
          <w:caps/>
          <w:sz w:val="24"/>
          <w:szCs w:val="24"/>
          <w:lang w:val="fr-FR" w:eastAsia="fr-FR"/>
        </w:rPr>
        <w:t xml:space="preserve"> </w:t>
      </w:r>
      <w:r w:rsidRPr="00771E7E">
        <w:rPr>
          <w:rFonts w:cstheme="minorHAnsi"/>
          <w:b/>
          <w:bCs/>
          <w:caps/>
          <w:sz w:val="24"/>
          <w:szCs w:val="24"/>
          <w:lang w:val="fr-FR" w:eastAsia="fr-FR"/>
        </w:rPr>
        <w:t>L</w:t>
      </w:r>
      <w:r w:rsidRPr="00771E7E">
        <w:rPr>
          <w:rFonts w:cstheme="minorHAnsi"/>
          <w:b/>
          <w:bCs/>
          <w:sz w:val="24"/>
          <w:szCs w:val="24"/>
          <w:lang w:val="fr-FR" w:eastAsia="fr-FR"/>
        </w:rPr>
        <w:t>a souche</w:t>
      </w:r>
    </w:p>
    <w:p w14:paraId="18013877" w14:textId="77777777" w:rsidR="001F46CA" w:rsidRPr="00B66E64" w:rsidRDefault="001F46CA" w:rsidP="001F46CA">
      <w:pPr>
        <w:spacing w:before="100" w:beforeAutospacing="1" w:after="0" w:line="240" w:lineRule="auto"/>
        <w:rPr>
          <w:rFonts w:cstheme="minorHAnsi"/>
          <w:i/>
          <w:iCs/>
          <w:sz w:val="16"/>
          <w:szCs w:val="16"/>
          <w:lang w:val="fr-FR" w:eastAsia="fr-FR"/>
        </w:rPr>
      </w:pPr>
      <w:r w:rsidRPr="00B66E64">
        <w:rPr>
          <w:rFonts w:cstheme="minorHAnsi"/>
          <w:i/>
          <w:iCs/>
          <w:sz w:val="16"/>
          <w:szCs w:val="16"/>
          <w:lang w:val="fr-FR" w:eastAsia="fr-FR"/>
        </w:rPr>
        <w:t xml:space="preserve">                                 Aigrettes d’un séneçon commun                                                                                 </w:t>
      </w:r>
    </w:p>
    <w:p w14:paraId="01DFDBD7" w14:textId="77777777" w:rsidR="001F46CA" w:rsidRDefault="001F46CA" w:rsidP="001F46CA">
      <w:pPr>
        <w:spacing w:before="100" w:beforeAutospacing="1" w:after="100" w:afterAutospacing="1" w:line="240" w:lineRule="auto"/>
        <w:rPr>
          <w:rFonts w:eastAsia="Calibri" w:cstheme="minorHAnsi"/>
          <w:lang w:val="fr-FR" w:eastAsia="fr-FR"/>
        </w:rPr>
      </w:pPr>
      <w:r w:rsidRPr="00B66E64">
        <w:rPr>
          <w:rFonts w:eastAsia="Calibri" w:cstheme="minorHAnsi"/>
          <w:lang w:val="fr-FR" w:eastAsia="fr-FR"/>
        </w:rPr>
        <w:lastRenderedPageBreak/>
        <w:t xml:space="preserve">On connaît environ 1300 espèces de </w:t>
      </w:r>
      <w:r w:rsidRPr="00B66E64">
        <w:rPr>
          <w:rFonts w:eastAsia="Calibri" w:cstheme="minorHAnsi"/>
          <w:b/>
          <w:bCs/>
          <w:lang w:val="fr-FR" w:eastAsia="fr-FR"/>
        </w:rPr>
        <w:t>séneçons</w:t>
      </w:r>
      <w:r w:rsidRPr="00B66E64">
        <w:rPr>
          <w:rFonts w:eastAsia="Calibri" w:cstheme="minorHAnsi"/>
          <w:lang w:val="fr-FR" w:eastAsia="fr-FR"/>
        </w:rPr>
        <w:t>.</w:t>
      </w:r>
      <w:r>
        <w:rPr>
          <w:rFonts w:eastAsia="Calibri" w:cstheme="minorHAnsi"/>
          <w:lang w:val="fr-FR" w:eastAsia="fr-FR"/>
        </w:rPr>
        <w:t xml:space="preserve"> </w:t>
      </w:r>
      <w:r w:rsidRPr="00B66E64">
        <w:rPr>
          <w:rFonts w:eastAsia="Calibri" w:cstheme="minorHAnsi"/>
          <w:lang w:val="fr-FR" w:eastAsia="fr-FR"/>
        </w:rPr>
        <w:t xml:space="preserve">Ici nous parlons de </w:t>
      </w:r>
      <w:r w:rsidRPr="00B66E64">
        <w:rPr>
          <w:rFonts w:eastAsia="Calibri" w:cstheme="minorHAnsi"/>
          <w:b/>
          <w:bCs/>
          <w:lang w:val="fr-FR" w:eastAsia="fr-FR"/>
        </w:rPr>
        <w:t>Senecio aureus</w:t>
      </w:r>
      <w:r>
        <w:rPr>
          <w:rFonts w:eastAsia="Calibri" w:cstheme="minorHAnsi"/>
          <w:b/>
          <w:bCs/>
          <w:lang w:val="fr-FR" w:eastAsia="fr-FR"/>
        </w:rPr>
        <w:t>.</w:t>
      </w:r>
      <w:r w:rsidRPr="00B66E64">
        <w:rPr>
          <w:rFonts w:eastAsia="Calibri" w:cstheme="minorHAnsi"/>
          <w:lang w:val="fr-FR" w:eastAsia="fr-FR"/>
        </w:rPr>
        <w:t xml:space="preserve">  Il était connu dans l’Antiquité gréco-latine sous le nom </w:t>
      </w:r>
      <w:r w:rsidRPr="00B66E64">
        <w:rPr>
          <w:rFonts w:eastAsia="Calibri" w:cstheme="minorHAnsi"/>
          <w:b/>
          <w:bCs/>
          <w:u w:val="single"/>
          <w:lang w:val="fr-FR" w:eastAsia="fr-FR"/>
        </w:rPr>
        <w:t>D’ÉRIGERON</w:t>
      </w:r>
      <w:r w:rsidRPr="00B66E64">
        <w:rPr>
          <w:rFonts w:eastAsia="Calibri" w:cstheme="minorHAnsi"/>
          <w:lang w:val="fr-FR" w:eastAsia="fr-FR"/>
        </w:rPr>
        <w:t xml:space="preserve">. </w:t>
      </w:r>
    </w:p>
    <w:p w14:paraId="040179D6" w14:textId="77777777" w:rsidR="001F46CA" w:rsidRPr="00B66E64" w:rsidRDefault="001F46CA" w:rsidP="001F46CA">
      <w:pPr>
        <w:spacing w:before="100" w:beforeAutospacing="1" w:after="100" w:afterAutospacing="1" w:line="240" w:lineRule="auto"/>
        <w:rPr>
          <w:rFonts w:eastAsia="Calibri" w:cstheme="minorHAnsi"/>
          <w:lang w:val="fr-FR" w:eastAsia="fr-FR"/>
        </w:rPr>
      </w:pPr>
      <w:r w:rsidRPr="00B66E64">
        <w:rPr>
          <w:rFonts w:eastAsia="Calibri" w:cstheme="minorHAnsi"/>
          <w:lang w:val="fr-FR" w:eastAsia="fr-FR"/>
        </w:rPr>
        <w:t>Sur le plan étymologique, Érigeron s’analyse en grec en êri « </w:t>
      </w:r>
      <w:r w:rsidRPr="00B66E64">
        <w:rPr>
          <w:rFonts w:eastAsia="Calibri" w:cstheme="minorHAnsi"/>
          <w:b/>
          <w:bCs/>
          <w:color w:val="FF0000"/>
          <w:u w:val="single"/>
          <w:lang w:val="fr-FR" w:eastAsia="fr-FR"/>
        </w:rPr>
        <w:t>précoce</w:t>
      </w:r>
      <w:r w:rsidRPr="00B66E64">
        <w:rPr>
          <w:rFonts w:eastAsia="Calibri" w:cstheme="minorHAnsi"/>
          <w:lang w:val="fr-FR" w:eastAsia="fr-FR"/>
        </w:rPr>
        <w:t> » et geron « </w:t>
      </w:r>
      <w:r w:rsidRPr="00B66E64">
        <w:rPr>
          <w:rFonts w:eastAsia="Calibri" w:cstheme="minorHAnsi"/>
          <w:b/>
          <w:bCs/>
          <w:color w:val="FF0000"/>
          <w:u w:val="single"/>
          <w:lang w:val="fr-FR" w:eastAsia="fr-FR"/>
        </w:rPr>
        <w:t>vieillard</w:t>
      </w:r>
      <w:r w:rsidRPr="00B66E64">
        <w:rPr>
          <w:rFonts w:eastAsia="Calibri" w:cstheme="minorHAnsi"/>
          <w:lang w:val="fr-FR" w:eastAsia="fr-FR"/>
        </w:rPr>
        <w:t> ». Séneçon ou Senecio « sénescence » ou « vieillard » comme pour « Érigeron » C’est l’allusion aux aigrettes blanches des fruits, comme ces cheveux blancs des vieillards ….</w:t>
      </w:r>
    </w:p>
    <w:p w14:paraId="47ABB919" w14:textId="77777777" w:rsidR="001F46CA" w:rsidRPr="00B66E64" w:rsidRDefault="001F46CA" w:rsidP="001F46CA">
      <w:pPr>
        <w:spacing w:before="100" w:beforeAutospacing="1" w:after="100" w:afterAutospacing="1" w:line="240" w:lineRule="auto"/>
        <w:rPr>
          <w:rFonts w:eastAsia="Calibri" w:cstheme="minorHAnsi"/>
          <w:lang w:eastAsia="fr-FR"/>
        </w:rPr>
      </w:pPr>
      <w:r w:rsidRPr="00B66E64">
        <w:rPr>
          <w:rFonts w:eastAsia="Calibri" w:cstheme="minorHAnsi"/>
          <w:lang w:val="fr-FR" w:eastAsia="fr-FR"/>
        </w:rPr>
        <w:t>C’est une herbacée</w:t>
      </w:r>
      <w:r>
        <w:rPr>
          <w:rFonts w:eastAsia="Calibri" w:cstheme="minorHAnsi"/>
          <w:lang w:val="fr-FR" w:eastAsia="fr-FR"/>
        </w:rPr>
        <w:t xml:space="preserve"> </w:t>
      </w:r>
      <w:r w:rsidRPr="00B66E64">
        <w:rPr>
          <w:rFonts w:eastAsia="Calibri" w:cstheme="minorHAnsi"/>
          <w:lang w:val="fr-FR" w:eastAsia="fr-FR"/>
        </w:rPr>
        <w:t xml:space="preserve">de la famille des Asteraceae. C’est une plante annuelle, à tige dressée, rameuse, mesurant de 10 à 50 cm de haut. Le fruit est un akène pubescent, à </w:t>
      </w:r>
      <w:r w:rsidRPr="00B66E64">
        <w:rPr>
          <w:rFonts w:eastAsia="Calibri" w:cstheme="minorHAnsi"/>
          <w:b/>
          <w:bCs/>
          <w:lang w:val="fr-FR" w:eastAsia="fr-FR"/>
        </w:rPr>
        <w:t>aigrette à soies blanches</w:t>
      </w:r>
      <w:r w:rsidRPr="00B66E64">
        <w:rPr>
          <w:rFonts w:eastAsia="Calibri" w:cstheme="minorHAnsi"/>
          <w:lang w:val="fr-FR" w:eastAsia="fr-FR"/>
        </w:rPr>
        <w:t xml:space="preserve">. </w:t>
      </w:r>
    </w:p>
    <w:p w14:paraId="21E8C0F4" w14:textId="77777777" w:rsidR="001F46CA" w:rsidRDefault="001F46CA" w:rsidP="001F46CA">
      <w:pPr>
        <w:spacing w:before="100" w:beforeAutospacing="1" w:after="100" w:afterAutospacing="1" w:line="240" w:lineRule="auto"/>
        <w:rPr>
          <w:rFonts w:cstheme="minorHAnsi"/>
          <w:lang w:val="fr-FR" w:eastAsia="fr-FR"/>
        </w:rPr>
      </w:pPr>
    </w:p>
    <w:p w14:paraId="793F02C4" w14:textId="77777777" w:rsidR="001F46CA" w:rsidRDefault="001F46CA" w:rsidP="001F46CA">
      <w:pPr>
        <w:spacing w:before="100" w:beforeAutospacing="1" w:after="100" w:afterAutospacing="1" w:line="240" w:lineRule="auto"/>
        <w:rPr>
          <w:rFonts w:cstheme="minorHAnsi"/>
          <w:lang w:val="fr-FR" w:eastAsia="fr-FR"/>
        </w:rPr>
      </w:pPr>
    </w:p>
    <w:p w14:paraId="015A06E7" w14:textId="77777777" w:rsidR="001F46CA" w:rsidRPr="007874E9" w:rsidRDefault="001F46CA" w:rsidP="001F46CA">
      <w:pPr>
        <w:spacing w:before="100" w:beforeAutospacing="1" w:after="100" w:afterAutospacing="1" w:line="240" w:lineRule="auto"/>
        <w:rPr>
          <w:rFonts w:cstheme="minorHAnsi"/>
          <w:color w:val="202122"/>
          <w:lang w:val="fr-FR" w:eastAsia="fr-FR"/>
        </w:rPr>
      </w:pPr>
      <w:r w:rsidRPr="007874E9">
        <w:rPr>
          <w:rFonts w:cstheme="minorHAnsi"/>
          <w:lang w:val="fr-FR" w:eastAsia="fr-FR"/>
        </w:rPr>
        <w:t xml:space="preserve">Le premier à en parler fut </w:t>
      </w:r>
      <w:r w:rsidRPr="007874E9">
        <w:rPr>
          <w:rFonts w:cstheme="minorHAnsi"/>
          <w:b/>
          <w:bCs/>
          <w:lang w:val="fr-FR" w:eastAsia="fr-FR"/>
        </w:rPr>
        <w:t>Théophraste</w:t>
      </w:r>
      <w:r w:rsidRPr="007874E9">
        <w:rPr>
          <w:rFonts w:cstheme="minorHAnsi"/>
          <w:lang w:val="fr-FR" w:eastAsia="fr-FR"/>
        </w:rPr>
        <w:t xml:space="preserve">, </w:t>
      </w:r>
      <w:r w:rsidRPr="007874E9">
        <w:rPr>
          <w:rFonts w:cstheme="minorHAnsi"/>
          <w:color w:val="202122"/>
          <w:lang w:val="fr-FR" w:eastAsia="fr-FR"/>
        </w:rPr>
        <w:t>botaniste grec des </w:t>
      </w:r>
      <w:r w:rsidRPr="007874E9">
        <w:rPr>
          <w:rFonts w:cstheme="minorHAnsi"/>
          <w:smallCaps/>
          <w:color w:val="202122"/>
          <w:lang w:val="fr-FR" w:eastAsia="fr-FR"/>
        </w:rPr>
        <w:t>iv</w:t>
      </w:r>
      <w:r w:rsidRPr="007874E9">
        <w:rPr>
          <w:rFonts w:cstheme="minorHAnsi"/>
          <w:color w:val="202122"/>
          <w:vertAlign w:val="superscript"/>
          <w:lang w:val="fr-FR" w:eastAsia="fr-FR"/>
        </w:rPr>
        <w:t>e</w:t>
      </w:r>
      <w:r w:rsidRPr="007874E9">
        <w:rPr>
          <w:rFonts w:cstheme="minorHAnsi"/>
          <w:color w:val="202122"/>
          <w:lang w:val="fr-FR" w:eastAsia="fr-FR"/>
        </w:rPr>
        <w:t> et </w:t>
      </w:r>
      <w:r w:rsidRPr="007874E9">
        <w:rPr>
          <w:rFonts w:cstheme="minorHAnsi"/>
          <w:smallCaps/>
          <w:color w:val="202122"/>
          <w:sz w:val="18"/>
          <w:szCs w:val="18"/>
          <w:lang w:val="fr-FR" w:eastAsia="fr-FR"/>
        </w:rPr>
        <w:t>III</w:t>
      </w:r>
      <w:r w:rsidRPr="007874E9">
        <w:rPr>
          <w:rFonts w:cstheme="minorHAnsi"/>
          <w:color w:val="202122"/>
          <w:sz w:val="18"/>
          <w:szCs w:val="18"/>
          <w:vertAlign w:val="superscript"/>
          <w:lang w:val="fr-FR" w:eastAsia="fr-FR"/>
        </w:rPr>
        <w:t>e</w:t>
      </w:r>
      <w:r w:rsidRPr="007874E9">
        <w:rPr>
          <w:rFonts w:cstheme="minorHAnsi"/>
          <w:color w:val="202122"/>
          <w:sz w:val="18"/>
          <w:szCs w:val="18"/>
          <w:lang w:val="fr-FR" w:eastAsia="fr-FR"/>
        </w:rPr>
        <w:t> </w:t>
      </w:r>
      <w:r w:rsidRPr="007874E9">
        <w:rPr>
          <w:rFonts w:cstheme="minorHAnsi"/>
          <w:color w:val="202122"/>
          <w:lang w:val="fr-FR" w:eastAsia="fr-FR"/>
        </w:rPr>
        <w:t>siècles av. J.-C</w:t>
      </w:r>
      <w:r w:rsidRPr="007874E9">
        <w:rPr>
          <w:rFonts w:cstheme="minorHAnsi"/>
          <w:lang w:val="fr-FR" w:eastAsia="fr-FR"/>
        </w:rPr>
        <w:t>. : il </w:t>
      </w:r>
      <w:r w:rsidRPr="007874E9">
        <w:rPr>
          <w:rFonts w:cstheme="minorHAnsi"/>
          <w:color w:val="202122"/>
          <w:lang w:val="fr-FR" w:eastAsia="fr-FR"/>
        </w:rPr>
        <w:t xml:space="preserve">remarque que l' </w:t>
      </w:r>
      <w:r w:rsidRPr="007874E9">
        <w:rPr>
          <w:rFonts w:cstheme="minorHAnsi"/>
          <w:i/>
          <w:iCs/>
          <w:color w:val="202122"/>
          <w:lang w:val="fr-FR" w:eastAsia="fr-FR"/>
        </w:rPr>
        <w:t>Érigeron</w:t>
      </w:r>
      <w:r w:rsidRPr="007874E9">
        <w:rPr>
          <w:rFonts w:cstheme="minorHAnsi"/>
          <w:color w:val="202122"/>
          <w:lang w:val="fr-FR" w:eastAsia="fr-FR"/>
        </w:rPr>
        <w:t xml:space="preserve"> fleurit presque toute l'année et que c'est une plante potagère peu estimée… </w:t>
      </w:r>
    </w:p>
    <w:p w14:paraId="75C77C65" w14:textId="77777777" w:rsidR="001F46CA" w:rsidRPr="00B66E64" w:rsidRDefault="001F46CA" w:rsidP="001F46CA">
      <w:pPr>
        <w:spacing w:before="100" w:beforeAutospacing="1" w:after="100" w:afterAutospacing="1" w:line="240" w:lineRule="auto"/>
        <w:rPr>
          <w:rFonts w:cstheme="minorHAnsi"/>
          <w:color w:val="202122"/>
          <w:lang w:val="fr-FR" w:eastAsia="fr-FR"/>
        </w:rPr>
      </w:pPr>
      <w:r w:rsidRPr="00B66E64">
        <w:rPr>
          <w:rFonts w:cstheme="minorHAnsi"/>
          <w:color w:val="202122"/>
          <w:lang w:val="fr-FR" w:eastAsia="fr-FR"/>
        </w:rPr>
        <w:t xml:space="preserve">Le médecin grec </w:t>
      </w:r>
      <w:r w:rsidRPr="00B66E64">
        <w:rPr>
          <w:rFonts w:cstheme="minorHAnsi"/>
          <w:lang w:val="fr-FR" w:eastAsia="fr-FR"/>
        </w:rPr>
        <w:t>du </w:t>
      </w:r>
      <w:r w:rsidRPr="00B66E64">
        <w:rPr>
          <w:rFonts w:cstheme="minorHAnsi"/>
          <w:smallCaps/>
          <w:lang w:val="fr-FR" w:eastAsia="fr-FR"/>
        </w:rPr>
        <w:t>I</w:t>
      </w:r>
      <w:r w:rsidRPr="00B66E64">
        <w:rPr>
          <w:rFonts w:cstheme="minorHAnsi"/>
          <w:vertAlign w:val="superscript"/>
          <w:lang w:val="fr-FR" w:eastAsia="fr-FR"/>
        </w:rPr>
        <w:t>er</w:t>
      </w:r>
      <w:r w:rsidRPr="00B66E64">
        <w:rPr>
          <w:rFonts w:cstheme="minorHAnsi"/>
          <w:lang w:val="fr-FR" w:eastAsia="fr-FR"/>
        </w:rPr>
        <w:t xml:space="preserve"> siècle, </w:t>
      </w:r>
      <w:r w:rsidRPr="00B66E64">
        <w:rPr>
          <w:rFonts w:cstheme="minorHAnsi"/>
          <w:b/>
          <w:bCs/>
          <w:lang w:val="fr-FR" w:eastAsia="fr-FR"/>
        </w:rPr>
        <w:t>Dioscoride</w:t>
      </w:r>
      <w:r w:rsidRPr="00B66E64">
        <w:rPr>
          <w:rFonts w:cstheme="minorHAnsi"/>
          <w:lang w:val="fr-FR" w:eastAsia="fr-FR"/>
        </w:rPr>
        <w:t xml:space="preserve">, </w:t>
      </w:r>
      <w:r w:rsidRPr="00B66E64">
        <w:rPr>
          <w:rFonts w:cstheme="minorHAnsi"/>
          <w:color w:val="202122"/>
          <w:lang w:val="fr-FR" w:eastAsia="fr-FR"/>
        </w:rPr>
        <w:t xml:space="preserve">lui consacre une notice dans laquelle il signale ses propriétés anti-inflammatoires : </w:t>
      </w:r>
      <w:r>
        <w:rPr>
          <w:rFonts w:cstheme="minorHAnsi"/>
          <w:b/>
          <w:bCs/>
          <w:color w:val="202122"/>
          <w:lang w:val="fr-FR" w:eastAsia="fr-FR"/>
        </w:rPr>
        <w:t>l</w:t>
      </w:r>
      <w:r w:rsidRPr="00B66E64">
        <w:rPr>
          <w:rFonts w:cstheme="minorHAnsi"/>
          <w:b/>
          <w:bCs/>
          <w:color w:val="202122"/>
          <w:lang w:val="fr-FR" w:eastAsia="fr-FR"/>
        </w:rPr>
        <w:t>a racine n'est</w:t>
      </w:r>
      <w:r w:rsidRPr="00B66E64">
        <w:rPr>
          <w:rFonts w:cstheme="minorHAnsi"/>
          <w:color w:val="202122"/>
          <w:lang w:val="fr-FR" w:eastAsia="fr-FR"/>
        </w:rPr>
        <w:t xml:space="preserve"> </w:t>
      </w:r>
      <w:r w:rsidRPr="00B66E64">
        <w:rPr>
          <w:rFonts w:cstheme="minorHAnsi"/>
          <w:b/>
          <w:bCs/>
          <w:color w:val="202122"/>
          <w:lang w:val="fr-FR" w:eastAsia="fr-FR"/>
        </w:rPr>
        <w:t>d'aucun usage</w:t>
      </w:r>
      <w:r>
        <w:rPr>
          <w:rFonts w:cstheme="minorHAnsi"/>
          <w:color w:val="202122"/>
          <w:lang w:val="fr-FR" w:eastAsia="fr-FR"/>
        </w:rPr>
        <w:t>,</w:t>
      </w:r>
      <w:r w:rsidRPr="00B66E64">
        <w:rPr>
          <w:rFonts w:cstheme="minorHAnsi"/>
          <w:color w:val="202122"/>
          <w:lang w:val="fr-FR" w:eastAsia="fr-FR"/>
        </w:rPr>
        <w:t xml:space="preserve"> dit-il. Les feuilles appliquées seules ou avec un peu de vin, calment les inflammations des </w:t>
      </w:r>
      <w:r w:rsidRPr="00B66E64">
        <w:rPr>
          <w:rFonts w:cstheme="minorHAnsi"/>
          <w:b/>
          <w:bCs/>
          <w:color w:val="202122"/>
          <w:lang w:val="fr-FR" w:eastAsia="fr-FR"/>
        </w:rPr>
        <w:t>pierres [reins] et du périnée</w:t>
      </w:r>
      <w:r w:rsidRPr="00B66E64">
        <w:rPr>
          <w:rFonts w:cstheme="minorHAnsi"/>
          <w:color w:val="202122"/>
          <w:lang w:val="fr-FR" w:eastAsia="fr-FR"/>
        </w:rPr>
        <w:t>...</w:t>
      </w:r>
    </w:p>
    <w:p w14:paraId="00FC1C8B" w14:textId="77777777" w:rsidR="001F46CA" w:rsidRPr="00B66E64" w:rsidRDefault="001F46CA" w:rsidP="001F46CA">
      <w:pPr>
        <w:shd w:val="clear" w:color="auto" w:fill="FFFFFF"/>
        <w:spacing w:before="120" w:after="120" w:line="240" w:lineRule="auto"/>
        <w:rPr>
          <w:rFonts w:cstheme="minorHAnsi"/>
          <w:color w:val="202122"/>
          <w:lang w:val="fr-FR" w:eastAsia="fr-FR"/>
        </w:rPr>
      </w:pPr>
      <w:r w:rsidRPr="00B66E64">
        <w:rPr>
          <w:rFonts w:cstheme="minorHAnsi"/>
          <w:color w:val="202122"/>
          <w:lang w:val="fr-FR" w:eastAsia="fr-FR"/>
        </w:rPr>
        <w:t>Le naturaliste ro</w:t>
      </w:r>
      <w:r w:rsidRPr="007874E9">
        <w:rPr>
          <w:rFonts w:cstheme="minorHAnsi"/>
          <w:color w:val="202122"/>
          <w:lang w:val="fr-FR" w:eastAsia="fr-FR"/>
        </w:rPr>
        <w:t>main d</w:t>
      </w:r>
      <w:r w:rsidRPr="007874E9">
        <w:rPr>
          <w:rFonts w:cstheme="minorHAnsi"/>
          <w:lang w:val="fr-FR" w:eastAsia="fr-FR"/>
        </w:rPr>
        <w:t>u </w:t>
      </w:r>
      <w:r>
        <w:rPr>
          <w:rFonts w:cstheme="minorHAnsi"/>
          <w:smallCaps/>
          <w:lang w:val="fr-FR" w:eastAsia="fr-FR"/>
        </w:rPr>
        <w:t>1</w:t>
      </w:r>
      <w:r w:rsidRPr="007874E9">
        <w:rPr>
          <w:rFonts w:cstheme="minorHAnsi"/>
          <w:vertAlign w:val="superscript"/>
          <w:lang w:val="fr-FR" w:eastAsia="fr-FR"/>
        </w:rPr>
        <w:t>er</w:t>
      </w:r>
      <w:r w:rsidRPr="007874E9">
        <w:rPr>
          <w:rFonts w:cstheme="minorHAnsi"/>
          <w:lang w:val="fr-FR" w:eastAsia="fr-FR"/>
        </w:rPr>
        <w:t> siècle, </w:t>
      </w:r>
      <w:r w:rsidRPr="007874E9">
        <w:rPr>
          <w:rFonts w:cstheme="minorHAnsi"/>
          <w:b/>
          <w:bCs/>
          <w:lang w:val="fr-FR" w:eastAsia="fr-FR"/>
        </w:rPr>
        <w:t>Pline</w:t>
      </w:r>
      <w:r w:rsidRPr="007874E9">
        <w:rPr>
          <w:rFonts w:cstheme="minorHAnsi"/>
          <w:lang w:val="fr-FR" w:eastAsia="fr-FR"/>
        </w:rPr>
        <w:t>, r</w:t>
      </w:r>
      <w:r w:rsidRPr="007874E9">
        <w:rPr>
          <w:rFonts w:cstheme="minorHAnsi"/>
          <w:color w:val="202122"/>
          <w:lang w:val="fr-FR" w:eastAsia="fr-FR"/>
        </w:rPr>
        <w:t>elate</w:t>
      </w:r>
      <w:r w:rsidRPr="00B66E64">
        <w:rPr>
          <w:rFonts w:cstheme="minorHAnsi"/>
          <w:color w:val="202122"/>
          <w:lang w:val="fr-FR" w:eastAsia="fr-FR"/>
        </w:rPr>
        <w:t xml:space="preserve"> certaines pratiques magiques de son époque. La plante était supposée capable de se </w:t>
      </w:r>
      <w:r w:rsidRPr="00B66E64">
        <w:rPr>
          <w:rFonts w:cstheme="minorHAnsi"/>
          <w:color w:val="202122"/>
          <w:u w:val="single"/>
          <w:lang w:val="fr-FR" w:eastAsia="fr-FR"/>
        </w:rPr>
        <w:t>charger des maux qu'elle était censée guérir</w:t>
      </w:r>
      <w:r w:rsidRPr="00B66E64">
        <w:rPr>
          <w:rFonts w:cstheme="minorHAnsi"/>
          <w:color w:val="202122"/>
          <w:lang w:val="fr-FR" w:eastAsia="fr-FR"/>
        </w:rPr>
        <w:t xml:space="preserve"> et </w:t>
      </w:r>
      <w:r w:rsidRPr="00B66E64">
        <w:rPr>
          <w:rFonts w:cstheme="minorHAnsi"/>
          <w:color w:val="202122"/>
          <w:u w:val="single"/>
          <w:lang w:val="fr-FR" w:eastAsia="fr-FR"/>
        </w:rPr>
        <w:t>les déposer dans la terre</w:t>
      </w:r>
      <w:r w:rsidRPr="00B66E64">
        <w:rPr>
          <w:rFonts w:cstheme="minorHAnsi"/>
          <w:color w:val="202122"/>
          <w:lang w:val="fr-FR" w:eastAsia="fr-FR"/>
        </w:rPr>
        <w:t xml:space="preserve"> si on l'y replantait. Cette croyance explique sans doute le singulier mode d'emploi de l'Érigéron (</w:t>
      </w:r>
      <w:r w:rsidRPr="00B66E64">
        <w:rPr>
          <w:rFonts w:cstheme="minorHAnsi"/>
          <w:i/>
          <w:iCs/>
          <w:color w:val="202122"/>
          <w:lang w:val="fr-FR" w:eastAsia="fr-FR"/>
        </w:rPr>
        <w:t>Senecio vulgaris</w:t>
      </w:r>
      <w:r w:rsidRPr="00B66E64">
        <w:rPr>
          <w:rFonts w:cstheme="minorHAnsi"/>
          <w:color w:val="202122"/>
          <w:lang w:val="fr-FR" w:eastAsia="fr-FR"/>
        </w:rPr>
        <w:t xml:space="preserve"> L.) pour dissiper les douleurs dentaires. </w:t>
      </w:r>
    </w:p>
    <w:p w14:paraId="62DFA416" w14:textId="77777777" w:rsidR="001F46CA" w:rsidRPr="00B66E64" w:rsidRDefault="001F46CA" w:rsidP="001F46CA">
      <w:pPr>
        <w:shd w:val="clear" w:color="auto" w:fill="FFFFFF"/>
        <w:spacing w:before="120" w:after="120" w:line="240" w:lineRule="auto"/>
        <w:rPr>
          <w:rFonts w:cstheme="minorHAnsi"/>
          <w:color w:val="202122"/>
          <w:lang w:val="fr-FR" w:eastAsia="fr-FR"/>
        </w:rPr>
      </w:pPr>
      <w:r w:rsidRPr="00B66E64">
        <w:rPr>
          <w:rFonts w:cstheme="minorHAnsi"/>
          <w:color w:val="202122"/>
          <w:lang w:val="fr-FR" w:eastAsia="fr-FR"/>
        </w:rPr>
        <w:t>Selon Pline</w:t>
      </w:r>
      <w:r>
        <w:rPr>
          <w:rFonts w:cstheme="minorHAnsi"/>
          <w:color w:val="202122"/>
          <w:lang w:val="fr-FR" w:eastAsia="fr-FR"/>
        </w:rPr>
        <w:t xml:space="preserve">, </w:t>
      </w:r>
      <w:r>
        <w:rPr>
          <w:rFonts w:cstheme="minorHAnsi"/>
          <w:i/>
          <w:iCs/>
          <w:color w:val="202122"/>
          <w:lang w:val="fr-FR" w:eastAsia="fr-FR"/>
        </w:rPr>
        <w:t>o</w:t>
      </w:r>
      <w:r w:rsidRPr="00B66E64">
        <w:rPr>
          <w:rFonts w:cstheme="minorHAnsi"/>
          <w:i/>
          <w:iCs/>
          <w:color w:val="202122"/>
          <w:lang w:val="fr-FR" w:eastAsia="fr-FR"/>
        </w:rPr>
        <w:t>n arrache l'Érigeron et on touche trois fois la dent en crachant à chaque fois et si on remet la plante au même endroit de manière qu'elle reprenne, cette dent, dit-on, ne fera plus souffrir</w:t>
      </w:r>
      <w:r>
        <w:rPr>
          <w:rFonts w:cstheme="minorHAnsi"/>
          <w:i/>
          <w:iCs/>
          <w:color w:val="202122"/>
          <w:lang w:val="fr-FR" w:eastAsia="fr-FR"/>
        </w:rPr>
        <w:t>.</w:t>
      </w:r>
      <w:r w:rsidRPr="00B66E64">
        <w:rPr>
          <w:rFonts w:cstheme="minorHAnsi"/>
          <w:i/>
          <w:iCs/>
          <w:color w:val="202122"/>
          <w:lang w:val="fr-FR" w:eastAsia="fr-FR"/>
        </w:rPr>
        <w:t xml:space="preserve"> </w:t>
      </w:r>
    </w:p>
    <w:p w14:paraId="38A6C48C" w14:textId="77777777" w:rsidR="001F46CA" w:rsidRDefault="001F46CA" w:rsidP="001F46CA">
      <w:pPr>
        <w:spacing w:before="100" w:beforeAutospacing="1" w:after="0" w:line="240" w:lineRule="auto"/>
        <w:rPr>
          <w:rFonts w:cstheme="minorHAnsi"/>
          <w:b/>
          <w:bCs/>
          <w:u w:val="single"/>
          <w:lang w:val="fr-FR" w:eastAsia="fr-FR"/>
        </w:rPr>
      </w:pPr>
      <w:r w:rsidRPr="00B66E64">
        <w:rPr>
          <w:rFonts w:cstheme="minorHAnsi"/>
          <w:b/>
          <w:bCs/>
          <w:lang w:val="fr-FR" w:eastAsia="fr-FR"/>
        </w:rPr>
        <w:t xml:space="preserve">SENECIO </w:t>
      </w:r>
      <w:r w:rsidRPr="00B66E64">
        <w:rPr>
          <w:rFonts w:cstheme="minorHAnsi"/>
          <w:b/>
          <w:bCs/>
          <w:u w:val="single"/>
          <w:lang w:val="fr-FR" w:eastAsia="fr-FR"/>
        </w:rPr>
        <w:t>AUREUS</w:t>
      </w:r>
    </w:p>
    <w:p w14:paraId="46D8FF25" w14:textId="77777777" w:rsidR="00C161AE" w:rsidRDefault="001F46CA" w:rsidP="001F46CA">
      <w:pPr>
        <w:spacing w:after="0" w:line="240" w:lineRule="auto"/>
        <w:rPr>
          <w:rFonts w:eastAsia="Calibri" w:cstheme="minorHAnsi"/>
          <w:lang w:val="fr-FR" w:eastAsia="fr-FR"/>
        </w:rPr>
      </w:pPr>
      <w:r w:rsidRPr="00B66E64">
        <w:rPr>
          <w:rFonts w:cstheme="minorHAnsi"/>
          <w:noProof/>
        </w:rPr>
        <w:drawing>
          <wp:inline distT="0" distB="0" distL="0" distR="0" wp14:anchorId="45EEBB6C" wp14:editId="2ABBDAB9">
            <wp:extent cx="2067720" cy="2300775"/>
            <wp:effectExtent l="0" t="0" r="8890" b="4445"/>
            <wp:docPr id="952030728" name="Image 15" descr="Une image contenant plante, fleur, Packera glabella, Séneçon de Jaco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30728" name="Image 15" descr="Une image contenant plante, fleur, Packera glabella, Séneçon de Jacob&#10;&#10;Description générée automatiquemen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72428" cy="2306014"/>
                    </a:xfrm>
                    <a:prstGeom prst="rect">
                      <a:avLst/>
                    </a:prstGeom>
                    <a:noFill/>
                    <a:ln>
                      <a:noFill/>
                    </a:ln>
                  </pic:spPr>
                </pic:pic>
              </a:graphicData>
            </a:graphic>
          </wp:inline>
        </w:drawing>
      </w:r>
    </w:p>
    <w:p w14:paraId="70CF0B05" w14:textId="2D4B8FD1" w:rsidR="001F46CA" w:rsidRDefault="001F46CA" w:rsidP="001F46CA">
      <w:pPr>
        <w:spacing w:after="0" w:line="240" w:lineRule="auto"/>
        <w:rPr>
          <w:rFonts w:cstheme="minorHAnsi"/>
          <w:lang w:val="fr-FR" w:eastAsia="fr-FR"/>
        </w:rPr>
      </w:pPr>
      <w:r>
        <w:rPr>
          <w:rFonts w:eastAsia="Calibri" w:cstheme="minorHAnsi"/>
          <w:lang w:val="fr-FR" w:eastAsia="fr-FR"/>
        </w:rPr>
        <w:t>L</w:t>
      </w:r>
      <w:r w:rsidRPr="00B66E64">
        <w:rPr>
          <w:rFonts w:eastAsia="Calibri" w:cstheme="minorHAnsi"/>
          <w:lang w:val="fr-FR" w:eastAsia="fr-FR"/>
        </w:rPr>
        <w:t xml:space="preserve">e séneçon doré est une grande espèce. Le nom scientifique est Senecio aureus, Senecio gracilis, Senecio fastigianus. Les autres noms sont Fausse Valériane, Senecio d'or, </w:t>
      </w:r>
      <w:r w:rsidRPr="00B66E64">
        <w:rPr>
          <w:rFonts w:eastAsia="Calibri" w:cstheme="minorHAnsi"/>
          <w:b/>
          <w:bCs/>
          <w:highlight w:val="yellow"/>
          <w:lang w:val="fr-FR" w:eastAsia="fr-FR"/>
        </w:rPr>
        <w:t>Régulateur Féminin</w:t>
      </w:r>
      <w:r w:rsidRPr="00B66E64">
        <w:rPr>
          <w:rFonts w:eastAsia="Calibri" w:cstheme="minorHAnsi"/>
          <w:lang w:val="fr-FR" w:eastAsia="fr-FR"/>
        </w:rPr>
        <w:t> ; en anglais golden Groundsel, Squaw (Épouse indienne) Weed (mauvaise herbe)</w:t>
      </w:r>
      <w:r w:rsidRPr="00B66E64">
        <w:rPr>
          <w:rFonts w:cstheme="minorHAnsi"/>
          <w:lang w:val="fr-FR" w:eastAsia="fr-FR"/>
        </w:rPr>
        <w:t>.</w:t>
      </w:r>
      <w:r>
        <w:rPr>
          <w:rFonts w:cstheme="minorHAnsi"/>
          <w:lang w:val="fr-FR" w:eastAsia="fr-FR"/>
        </w:rPr>
        <w:t xml:space="preserve"> </w:t>
      </w:r>
    </w:p>
    <w:p w14:paraId="2C35BD94" w14:textId="77777777" w:rsidR="00C161AE" w:rsidRDefault="001F46CA" w:rsidP="001F46CA">
      <w:pPr>
        <w:spacing w:after="0" w:line="240" w:lineRule="auto"/>
        <w:rPr>
          <w:rFonts w:cstheme="minorHAnsi"/>
          <w:b/>
          <w:bCs/>
          <w:lang w:val="fr-FR" w:eastAsia="fr-FR"/>
        </w:rPr>
      </w:pPr>
      <w:r w:rsidRPr="00B66E64">
        <w:rPr>
          <w:rFonts w:cstheme="minorHAnsi"/>
          <w:noProof/>
        </w:rPr>
        <w:lastRenderedPageBreak/>
        <w:drawing>
          <wp:inline distT="0" distB="0" distL="0" distR="0" wp14:anchorId="72CAB30D" wp14:editId="0FDDBCDA">
            <wp:extent cx="2466975" cy="1642110"/>
            <wp:effectExtent l="0" t="0" r="9525" b="0"/>
            <wp:docPr id="711017744" name="Image 16" descr="Une image contenant plante, plein air, Graine de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17744" name="Image 16" descr="Une image contenant plante, plein air, Graine de plante, fleur&#10;&#10;Description générée automatiquemen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66975" cy="1642110"/>
                    </a:xfrm>
                    <a:prstGeom prst="rect">
                      <a:avLst/>
                    </a:prstGeom>
                    <a:noFill/>
                    <a:ln>
                      <a:noFill/>
                    </a:ln>
                  </pic:spPr>
                </pic:pic>
              </a:graphicData>
            </a:graphic>
          </wp:inline>
        </w:drawing>
      </w:r>
    </w:p>
    <w:p w14:paraId="51E6A8B0" w14:textId="0597D0E6" w:rsidR="001F46CA" w:rsidRDefault="001F46CA" w:rsidP="001F46CA">
      <w:pPr>
        <w:spacing w:after="0" w:line="240" w:lineRule="auto"/>
        <w:rPr>
          <w:rFonts w:cstheme="minorHAnsi"/>
          <w:b/>
          <w:bCs/>
          <w:lang w:val="fr-FR" w:eastAsia="fr-FR"/>
        </w:rPr>
      </w:pPr>
      <w:r w:rsidRPr="00B66E64">
        <w:rPr>
          <w:rFonts w:cstheme="minorHAnsi"/>
          <w:b/>
          <w:bCs/>
          <w:lang w:val="fr-FR" w:eastAsia="fr-FR"/>
        </w:rPr>
        <w:t>On les distingue par la taille et la forme de leurs feuilles en général</w:t>
      </w:r>
      <w:r>
        <w:rPr>
          <w:rFonts w:cstheme="minorHAnsi"/>
          <w:b/>
          <w:bCs/>
          <w:lang w:val="fr-FR" w:eastAsia="fr-FR"/>
        </w:rPr>
        <w:t xml:space="preserve">. </w:t>
      </w:r>
    </w:p>
    <w:p w14:paraId="18E25B1B" w14:textId="77777777" w:rsidR="001F46CA" w:rsidRDefault="001F46CA" w:rsidP="001F46CA">
      <w:pPr>
        <w:spacing w:before="100" w:beforeAutospacing="1" w:after="0" w:line="240" w:lineRule="auto"/>
        <w:rPr>
          <w:rFonts w:cstheme="minorHAnsi"/>
          <w:b/>
          <w:bCs/>
          <w:u w:val="single"/>
          <w:lang w:val="fr-FR" w:eastAsia="fr-FR"/>
        </w:rPr>
      </w:pPr>
    </w:p>
    <w:p w14:paraId="3ECDD541" w14:textId="77777777" w:rsidR="001F46CA" w:rsidRPr="007874E9" w:rsidRDefault="001F46CA" w:rsidP="001F46CA">
      <w:pPr>
        <w:spacing w:before="100" w:beforeAutospacing="1" w:after="0" w:line="240" w:lineRule="auto"/>
        <w:rPr>
          <w:rFonts w:cstheme="minorHAnsi"/>
          <w:b/>
          <w:bCs/>
          <w:u w:val="single"/>
          <w:lang w:val="fr-FR" w:eastAsia="fr-FR"/>
        </w:rPr>
      </w:pPr>
    </w:p>
    <w:p w14:paraId="797AEC29" w14:textId="77777777" w:rsidR="001F46CA" w:rsidRDefault="001F46CA" w:rsidP="001F46CA">
      <w:pPr>
        <w:spacing w:before="100" w:beforeAutospacing="1" w:after="100" w:afterAutospacing="1" w:line="240" w:lineRule="auto"/>
        <w:rPr>
          <w:rFonts w:cstheme="minorHAnsi"/>
          <w:lang w:val="fr-FR" w:eastAsia="fr-FR"/>
        </w:rPr>
      </w:pPr>
    </w:p>
    <w:p w14:paraId="7BC2E105" w14:textId="77777777" w:rsidR="001F46CA" w:rsidRDefault="001F46CA" w:rsidP="001F46CA">
      <w:pPr>
        <w:spacing w:before="100" w:beforeAutospacing="1" w:after="100" w:afterAutospacing="1" w:line="240" w:lineRule="auto"/>
        <w:rPr>
          <w:rFonts w:cstheme="minorHAnsi"/>
          <w:lang w:val="fr-FR" w:eastAsia="fr-FR"/>
        </w:rPr>
      </w:pPr>
    </w:p>
    <w:p w14:paraId="7E3F6E08" w14:textId="77777777" w:rsidR="001F46CA" w:rsidRPr="00B66E64" w:rsidRDefault="001F46CA" w:rsidP="001F46CA">
      <w:pPr>
        <w:spacing w:before="100" w:beforeAutospacing="1" w:after="100" w:afterAutospacing="1" w:line="240" w:lineRule="auto"/>
        <w:rPr>
          <w:rFonts w:cstheme="minorHAnsi"/>
          <w:lang w:val="fr-FR" w:eastAsia="fr-FR"/>
        </w:rPr>
      </w:pPr>
      <w:r w:rsidRPr="00B66E64">
        <w:rPr>
          <w:rFonts w:cstheme="minorHAnsi"/>
          <w:lang w:val="fr-FR" w:eastAsia="fr-FR"/>
        </w:rPr>
        <w:t xml:space="preserve">Les feuilles de S.Aureus sont </w:t>
      </w:r>
      <w:r w:rsidRPr="00B66E64">
        <w:rPr>
          <w:rFonts w:cstheme="minorHAnsi"/>
          <w:b/>
          <w:bCs/>
          <w:lang w:val="fr-FR" w:eastAsia="fr-FR"/>
        </w:rPr>
        <w:t xml:space="preserve">nombreuses </w:t>
      </w:r>
      <w:r w:rsidRPr="00B66E64">
        <w:rPr>
          <w:rFonts w:cstheme="minorHAnsi"/>
          <w:b/>
          <w:bCs/>
          <w:u w:val="single"/>
          <w:lang w:val="fr-FR" w:eastAsia="fr-FR"/>
        </w:rPr>
        <w:t>à la base</w:t>
      </w:r>
      <w:r w:rsidRPr="00B66E64">
        <w:rPr>
          <w:rFonts w:cstheme="minorHAnsi"/>
          <w:u w:val="single"/>
          <w:lang w:val="fr-FR" w:eastAsia="fr-FR"/>
        </w:rPr>
        <w:t>,</w:t>
      </w:r>
      <w:r w:rsidRPr="00B66E64">
        <w:rPr>
          <w:rFonts w:cstheme="minorHAnsi"/>
          <w:lang w:val="fr-FR" w:eastAsia="fr-FR"/>
        </w:rPr>
        <w:t xml:space="preserve"> </w:t>
      </w:r>
      <w:r w:rsidRPr="00B66E64">
        <w:rPr>
          <w:rFonts w:cstheme="minorHAnsi"/>
          <w:b/>
          <w:bCs/>
          <w:lang w:val="fr-FR" w:eastAsia="fr-FR"/>
        </w:rPr>
        <w:t>généralement grandes</w:t>
      </w:r>
      <w:r w:rsidRPr="00B66E64">
        <w:rPr>
          <w:rFonts w:cstheme="minorHAnsi"/>
          <w:lang w:val="fr-FR" w:eastAsia="fr-FR"/>
        </w:rPr>
        <w:t xml:space="preserve"> (longueur 1-14 cm, largeur 1-10 cm), profondément cordées à la base, crénelées ou doublement dentées, longuement pétiolées ;</w:t>
      </w:r>
      <w:r>
        <w:rPr>
          <w:rFonts w:cstheme="minorHAnsi"/>
          <w:lang w:val="fr-FR" w:eastAsia="fr-FR"/>
        </w:rPr>
        <w:t xml:space="preserve"> e</w:t>
      </w:r>
      <w:r w:rsidRPr="00B66E64">
        <w:rPr>
          <w:rFonts w:cstheme="minorHAnsi"/>
          <w:lang w:val="fr-FR" w:eastAsia="fr-FR"/>
        </w:rPr>
        <w:t>lles diminuent rapidement de taille du bas en haut de la tige.</w:t>
      </w:r>
      <w:r w:rsidRPr="00B66E64">
        <w:rPr>
          <w:rFonts w:eastAsia="Calibri" w:cstheme="minorHAnsi"/>
        </w:rPr>
        <w:t xml:space="preserve"> </w:t>
      </w:r>
    </w:p>
    <w:p w14:paraId="626D146D" w14:textId="77777777" w:rsidR="001F46CA" w:rsidRPr="00B66E64" w:rsidRDefault="001F46CA" w:rsidP="001F46CA">
      <w:pPr>
        <w:spacing w:before="100" w:beforeAutospacing="1" w:after="100" w:afterAutospacing="1" w:line="240" w:lineRule="auto"/>
        <w:rPr>
          <w:rFonts w:cstheme="minorHAnsi"/>
          <w:lang w:val="fr-FR" w:eastAsia="fr-FR"/>
        </w:rPr>
      </w:pPr>
      <w:r w:rsidRPr="00B66E64">
        <w:rPr>
          <w:rFonts w:cstheme="minorHAnsi"/>
          <w:lang w:val="fr-FR" w:eastAsia="fr-FR"/>
        </w:rPr>
        <w:t>Le Senecio aureus a des têtes florales aux pétales lisse</w:t>
      </w:r>
      <w:r>
        <w:rPr>
          <w:rFonts w:cstheme="minorHAnsi"/>
          <w:lang w:val="fr-FR" w:eastAsia="fr-FR"/>
        </w:rPr>
        <w:t>s</w:t>
      </w:r>
      <w:r w:rsidRPr="00B66E64">
        <w:rPr>
          <w:rFonts w:cstheme="minorHAnsi"/>
          <w:lang w:val="fr-FR" w:eastAsia="fr-FR"/>
        </w:rPr>
        <w:t xml:space="preserve"> jaune d'or, comme celles de la pâquerette. </w:t>
      </w:r>
    </w:p>
    <w:p w14:paraId="0DB58C9E" w14:textId="77777777" w:rsidR="001F46CA" w:rsidRPr="00B66E64" w:rsidRDefault="001F46CA" w:rsidP="001F46CA">
      <w:pPr>
        <w:spacing w:after="0" w:line="240" w:lineRule="auto"/>
        <w:rPr>
          <w:rFonts w:eastAsia="Calibri" w:cstheme="minorHAnsi"/>
          <w:lang w:val="fr-FR" w:eastAsia="fr-FR"/>
        </w:rPr>
      </w:pPr>
      <w:r w:rsidRPr="00B66E64">
        <w:rPr>
          <w:rFonts w:eastAsia="Calibri" w:cstheme="minorHAnsi"/>
          <w:lang w:val="fr-FR" w:eastAsia="fr-FR"/>
        </w:rPr>
        <w:t xml:space="preserve">Les capitules mesurent 5 à 12 mm et sont réunies en </w:t>
      </w:r>
      <w:r w:rsidRPr="00B66E64">
        <w:rPr>
          <w:rFonts w:eastAsia="Calibri" w:cstheme="minorHAnsi"/>
          <w:b/>
          <w:bCs/>
          <w:lang w:val="fr-FR" w:eastAsia="fr-FR"/>
        </w:rPr>
        <w:t>corymbes,</w:t>
      </w:r>
      <w:r w:rsidRPr="00B66E64">
        <w:rPr>
          <w:rFonts w:eastAsia="Calibri" w:cstheme="minorHAnsi"/>
          <w:lang w:val="fr-FR" w:eastAsia="fr-FR"/>
        </w:rPr>
        <w:t xml:space="preserve"> c’est-à-dire où l'ensemble des fleurs </w:t>
      </w:r>
      <w:r w:rsidRPr="00B66E64">
        <w:rPr>
          <w:rFonts w:eastAsia="Calibri" w:cstheme="minorHAnsi"/>
          <w:u w:val="single"/>
          <w:lang w:val="fr-FR" w:eastAsia="fr-FR"/>
        </w:rPr>
        <w:t>se trouvent dans le même plan</w:t>
      </w:r>
      <w:r w:rsidRPr="00B66E64">
        <w:rPr>
          <w:rFonts w:eastAsia="Calibri" w:cstheme="minorHAnsi"/>
          <w:lang w:val="fr-FR" w:eastAsia="fr-FR"/>
        </w:rPr>
        <w:t>, un peu comme dans une ombelle, et leurs pédoncules insérés sur la tige de façon étagée comme dans une grappe.</w:t>
      </w:r>
    </w:p>
    <w:p w14:paraId="08E035E9" w14:textId="77777777" w:rsidR="001F46CA" w:rsidRPr="00B66E64" w:rsidRDefault="001F46CA" w:rsidP="001F46CA">
      <w:pPr>
        <w:spacing w:after="0" w:line="240" w:lineRule="auto"/>
        <w:rPr>
          <w:rFonts w:eastAsia="Calibri" w:cstheme="minorHAnsi"/>
          <w:lang w:val="fr-FR" w:eastAsia="fr-FR"/>
        </w:rPr>
      </w:pPr>
    </w:p>
    <w:p w14:paraId="1C80DB14" w14:textId="77777777" w:rsidR="001F46CA" w:rsidRPr="00B66E64" w:rsidRDefault="001F46CA" w:rsidP="001F46CA">
      <w:pPr>
        <w:spacing w:after="0" w:line="240" w:lineRule="auto"/>
        <w:rPr>
          <w:rFonts w:eastAsia="Calibri" w:cstheme="minorHAnsi"/>
          <w:lang w:val="fr-FR" w:eastAsia="fr-FR"/>
        </w:rPr>
      </w:pPr>
      <w:r w:rsidRPr="00B66E64">
        <w:rPr>
          <w:rFonts w:eastAsia="Calibri" w:cstheme="minorHAnsi"/>
          <w:lang w:val="fr-FR" w:eastAsia="fr-FR"/>
        </w:rPr>
        <w:t xml:space="preserve">Le Senecio mesure généralement 75 cm de haut. </w:t>
      </w:r>
    </w:p>
    <w:p w14:paraId="166140EC" w14:textId="77777777" w:rsidR="001F46CA" w:rsidRPr="00B66E64" w:rsidRDefault="001F46CA" w:rsidP="001F46CA">
      <w:pPr>
        <w:spacing w:after="0" w:line="240" w:lineRule="auto"/>
        <w:rPr>
          <w:rFonts w:eastAsia="Calibri" w:cstheme="minorHAnsi"/>
          <w:lang w:val="fr-FR" w:eastAsia="fr-FR"/>
        </w:rPr>
      </w:pPr>
      <w:r w:rsidRPr="00B66E64">
        <w:rPr>
          <w:rFonts w:eastAsia="Calibri" w:cstheme="minorHAnsi"/>
          <w:lang w:val="fr-FR" w:eastAsia="fr-FR"/>
        </w:rPr>
        <w:t xml:space="preserve">La saison de floraison pour cette fleur est de mai à juin. </w:t>
      </w:r>
    </w:p>
    <w:p w14:paraId="2C04491F" w14:textId="77777777" w:rsidR="001F46CA" w:rsidRDefault="001F46CA" w:rsidP="001F46CA">
      <w:pPr>
        <w:spacing w:after="0" w:line="240" w:lineRule="auto"/>
        <w:rPr>
          <w:rFonts w:eastAsia="Calibri" w:cstheme="minorHAnsi"/>
          <w:lang w:val="fr-FR" w:eastAsia="fr-FR"/>
        </w:rPr>
      </w:pPr>
    </w:p>
    <w:p w14:paraId="3B75E442" w14:textId="77777777" w:rsidR="001F46CA" w:rsidRDefault="001F46CA" w:rsidP="001F46CA">
      <w:pPr>
        <w:spacing w:after="0" w:line="240" w:lineRule="auto"/>
        <w:rPr>
          <w:rFonts w:eastAsia="Calibri" w:cstheme="minorHAnsi"/>
          <w:lang w:val="fr-FR" w:eastAsia="fr-FR"/>
        </w:rPr>
      </w:pPr>
      <w:r w:rsidRPr="00B66E64">
        <w:rPr>
          <w:rFonts w:cstheme="minorHAnsi"/>
          <w:noProof/>
        </w:rPr>
        <w:drawing>
          <wp:inline distT="0" distB="0" distL="0" distR="0" wp14:anchorId="7C6D441E" wp14:editId="2512C9A7">
            <wp:extent cx="2004695" cy="2673350"/>
            <wp:effectExtent l="0" t="0" r="0" b="0"/>
            <wp:docPr id="1957527377" name="Image 14" descr="Packera aur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Packera aureu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04695" cy="2673350"/>
                    </a:xfrm>
                    <a:prstGeom prst="rect">
                      <a:avLst/>
                    </a:prstGeom>
                    <a:noFill/>
                    <a:ln>
                      <a:noFill/>
                    </a:ln>
                  </pic:spPr>
                </pic:pic>
              </a:graphicData>
            </a:graphic>
          </wp:inline>
        </w:drawing>
      </w:r>
    </w:p>
    <w:p w14:paraId="34C28215" w14:textId="77777777" w:rsidR="001F46CA" w:rsidRDefault="001F46CA" w:rsidP="001F46CA">
      <w:pPr>
        <w:spacing w:after="0" w:line="240" w:lineRule="auto"/>
        <w:rPr>
          <w:rFonts w:eastAsia="Calibri" w:cstheme="minorHAnsi"/>
          <w:lang w:val="fr-FR" w:eastAsia="fr-FR"/>
        </w:rPr>
      </w:pPr>
    </w:p>
    <w:p w14:paraId="25052BC2" w14:textId="77777777" w:rsidR="001F46CA" w:rsidRDefault="001F46CA" w:rsidP="001F46CA">
      <w:pPr>
        <w:spacing w:after="0" w:line="240" w:lineRule="auto"/>
        <w:rPr>
          <w:rFonts w:eastAsia="Calibri" w:cstheme="minorHAnsi"/>
          <w:lang w:val="fr-FR" w:eastAsia="fr-FR"/>
        </w:rPr>
      </w:pPr>
      <w:r w:rsidRPr="00B66E64">
        <w:rPr>
          <w:rFonts w:cstheme="minorHAnsi"/>
          <w:noProof/>
        </w:rPr>
        <w:lastRenderedPageBreak/>
        <w:drawing>
          <wp:inline distT="0" distB="0" distL="0" distR="0" wp14:anchorId="1FDFF9D1" wp14:editId="5324F472">
            <wp:extent cx="3148965" cy="2088515"/>
            <wp:effectExtent l="0" t="0" r="0" b="6985"/>
            <wp:docPr id="2040002032" name="Image 13" descr="Une image contenant plein air, arbre, Graine de plante, Pho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002032" name="Image 13" descr="Une image contenant plein air, arbre, Graine de plante, Phorbe&#10;&#10;Description générée automatiquemen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48965" cy="2088515"/>
                    </a:xfrm>
                    <a:prstGeom prst="rect">
                      <a:avLst/>
                    </a:prstGeom>
                    <a:noFill/>
                    <a:ln>
                      <a:noFill/>
                    </a:ln>
                  </pic:spPr>
                </pic:pic>
              </a:graphicData>
            </a:graphic>
          </wp:inline>
        </w:drawing>
      </w:r>
    </w:p>
    <w:p w14:paraId="526C79EE" w14:textId="77777777" w:rsidR="001F46CA" w:rsidRDefault="001F46CA" w:rsidP="001F46CA">
      <w:pPr>
        <w:spacing w:after="0" w:line="240" w:lineRule="auto"/>
        <w:rPr>
          <w:rFonts w:eastAsia="Calibri" w:cstheme="minorHAnsi"/>
          <w:lang w:val="fr-FR" w:eastAsia="fr-FR"/>
        </w:rPr>
      </w:pPr>
    </w:p>
    <w:p w14:paraId="268E921A" w14:textId="77777777" w:rsidR="001F46CA" w:rsidRPr="00B66E64" w:rsidRDefault="001F46CA" w:rsidP="001F46CA">
      <w:pPr>
        <w:spacing w:after="0" w:line="240" w:lineRule="auto"/>
        <w:rPr>
          <w:rFonts w:eastAsia="Calibri" w:cstheme="minorHAnsi"/>
          <w:lang w:val="fr-FR" w:eastAsia="fr-FR"/>
        </w:rPr>
      </w:pPr>
      <w:r w:rsidRPr="00B66E64">
        <w:rPr>
          <w:rFonts w:eastAsia="Calibri" w:cstheme="minorHAnsi"/>
          <w:lang w:val="fr-FR" w:eastAsia="fr-FR"/>
        </w:rPr>
        <w:t xml:space="preserve">Le Senecio aureus a besoin d’un sol neutre ou légèrement acide, </w:t>
      </w:r>
      <w:r w:rsidRPr="00B66E64">
        <w:rPr>
          <w:rFonts w:eastAsia="Calibri" w:cstheme="minorHAnsi"/>
          <w:b/>
          <w:bCs/>
          <w:lang w:val="fr-FR" w:eastAsia="fr-FR"/>
        </w:rPr>
        <w:t>humide</w:t>
      </w:r>
      <w:r w:rsidRPr="00B66E64">
        <w:rPr>
          <w:rFonts w:eastAsia="Calibri" w:cstheme="minorHAnsi"/>
          <w:lang w:val="fr-FR" w:eastAsia="fr-FR"/>
        </w:rPr>
        <w:t xml:space="preserve">. Il peut être trouvé </w:t>
      </w:r>
      <w:r w:rsidRPr="00B66E64">
        <w:rPr>
          <w:rFonts w:eastAsia="Calibri" w:cstheme="minorHAnsi"/>
          <w:b/>
          <w:bCs/>
          <w:lang w:val="fr-FR" w:eastAsia="fr-FR"/>
        </w:rPr>
        <w:t>dans les bosquets humides le long de ruisseaux et marais herbeux.</w:t>
      </w:r>
      <w:r w:rsidRPr="00B66E64">
        <w:rPr>
          <w:rFonts w:eastAsia="Calibri" w:cstheme="minorHAnsi"/>
          <w:lang w:val="fr-FR" w:eastAsia="fr-FR"/>
        </w:rPr>
        <w:t xml:space="preserve"> </w:t>
      </w:r>
    </w:p>
    <w:p w14:paraId="4687C5D6" w14:textId="77777777" w:rsidR="001F46CA" w:rsidRDefault="001F46CA" w:rsidP="001F46CA">
      <w:pPr>
        <w:spacing w:before="100" w:beforeAutospacing="1" w:after="100" w:afterAutospacing="1" w:line="240" w:lineRule="auto"/>
        <w:rPr>
          <w:rFonts w:cstheme="minorHAnsi"/>
          <w:lang w:val="fr-FR" w:eastAsia="fr-FR"/>
        </w:rPr>
      </w:pPr>
      <w:r w:rsidRPr="00B66E64">
        <w:rPr>
          <w:rFonts w:cstheme="minorHAnsi"/>
          <w:lang w:eastAsia="fr-FR"/>
        </w:rPr>
        <w:t xml:space="preserve">Les feuilles basales sont à </w:t>
      </w:r>
      <w:r w:rsidRPr="00B66E64">
        <w:rPr>
          <w:rFonts w:cstheme="minorHAnsi"/>
          <w:b/>
          <w:bCs/>
          <w:lang w:eastAsia="fr-FR"/>
        </w:rPr>
        <w:t>feuilles persistantes</w:t>
      </w:r>
      <w:r w:rsidRPr="00B66E64">
        <w:rPr>
          <w:rFonts w:cstheme="minorHAnsi"/>
          <w:lang w:eastAsia="fr-FR"/>
        </w:rPr>
        <w:t xml:space="preserve"> et le séneçon doré fait une couverture de sol merveilleux, s'étalant au fil du temps. Ses pousses rampent horizontalement, ce qui en fait une grande couverture dans un sol humide.</w:t>
      </w:r>
      <w:r w:rsidRPr="00B66E64">
        <w:rPr>
          <w:rFonts w:eastAsia="Calibri" w:cstheme="minorHAnsi"/>
          <w:noProof/>
        </w:rPr>
        <w:t xml:space="preserve"> </w:t>
      </w:r>
    </w:p>
    <w:p w14:paraId="61BD8D23" w14:textId="77777777" w:rsidR="001F46CA" w:rsidRPr="00B66E64" w:rsidRDefault="001F46CA" w:rsidP="001F46CA">
      <w:pPr>
        <w:spacing w:before="100" w:beforeAutospacing="1" w:after="100" w:afterAutospacing="1" w:line="240" w:lineRule="auto"/>
        <w:rPr>
          <w:rFonts w:cstheme="minorHAnsi"/>
          <w:lang w:val="fr-FR" w:eastAsia="fr-FR"/>
        </w:rPr>
      </w:pPr>
      <w:r w:rsidRPr="00B66E64">
        <w:rPr>
          <w:rFonts w:cstheme="minorHAnsi"/>
          <w:lang w:val="fr-FR" w:eastAsia="fr-FR"/>
        </w:rPr>
        <w:t xml:space="preserve">Les parties médicinales sont </w:t>
      </w:r>
      <w:r w:rsidRPr="00B66E64">
        <w:rPr>
          <w:rFonts w:cstheme="minorHAnsi"/>
          <w:b/>
          <w:bCs/>
          <w:u w:val="single"/>
          <w:lang w:val="fr-FR" w:eastAsia="fr-FR"/>
        </w:rPr>
        <w:t>la racine et l'herbe</w:t>
      </w:r>
      <w:r w:rsidRPr="00B66E64">
        <w:rPr>
          <w:rFonts w:cstheme="minorHAnsi"/>
          <w:lang w:val="fr-FR" w:eastAsia="fr-FR"/>
        </w:rPr>
        <w:t xml:space="preserve">. Il a été utilisé par les </w:t>
      </w:r>
      <w:r w:rsidRPr="00B66E64">
        <w:rPr>
          <w:rFonts w:cstheme="minorHAnsi"/>
          <w:b/>
          <w:bCs/>
          <w:lang w:val="fr-FR" w:eastAsia="fr-FR"/>
        </w:rPr>
        <w:t>Catawba</w:t>
      </w:r>
      <w:r>
        <w:rPr>
          <w:rFonts w:cstheme="minorHAnsi"/>
          <w:b/>
          <w:bCs/>
          <w:lang w:val="fr-FR" w:eastAsia="fr-FR"/>
        </w:rPr>
        <w:t xml:space="preserve"> </w:t>
      </w:r>
      <w:r w:rsidRPr="00B66E64">
        <w:rPr>
          <w:rFonts w:cstheme="minorHAnsi"/>
          <w:i/>
          <w:iCs/>
          <w:sz w:val="18"/>
          <w:szCs w:val="18"/>
          <w:lang w:val="fr-FR" w:eastAsia="fr-FR"/>
        </w:rPr>
        <w:t xml:space="preserve">(tribu amérindienne qui vivait à l'origine dans le sud-est des États-Unis) </w:t>
      </w:r>
      <w:r w:rsidRPr="00B66E64">
        <w:rPr>
          <w:rFonts w:cstheme="minorHAnsi"/>
          <w:lang w:val="fr-FR" w:eastAsia="fr-FR"/>
        </w:rPr>
        <w:t xml:space="preserve">comme tisane pour </w:t>
      </w:r>
      <w:r w:rsidRPr="00B66E64">
        <w:rPr>
          <w:rFonts w:cstheme="minorHAnsi"/>
          <w:b/>
          <w:bCs/>
          <w:lang w:val="fr-FR" w:eastAsia="fr-FR"/>
        </w:rPr>
        <w:t>alléger les douleurs d'accouchement</w:t>
      </w:r>
      <w:r w:rsidRPr="00B66E64">
        <w:rPr>
          <w:rFonts w:cstheme="minorHAnsi"/>
          <w:lang w:val="fr-FR" w:eastAsia="fr-FR"/>
        </w:rPr>
        <w:t xml:space="preserve">. Il a été utilisé dans la médecine </w:t>
      </w:r>
      <w:r>
        <w:rPr>
          <w:rFonts w:cstheme="minorHAnsi"/>
          <w:lang w:val="fr-FR" w:eastAsia="fr-FR"/>
        </w:rPr>
        <w:t>a</w:t>
      </w:r>
      <w:r w:rsidRPr="00B66E64">
        <w:rPr>
          <w:rFonts w:cstheme="minorHAnsi"/>
          <w:lang w:val="fr-FR" w:eastAsia="fr-FR"/>
        </w:rPr>
        <w:t xml:space="preserve">borigène comme un antihémorragique, abortif et vulnéraire. Plus tard, il a été utilisé pour contrôler l’hémorragie pulmonaire, le spasme stomacal et intestinal, les ulcères, l’hypertension et </w:t>
      </w:r>
      <w:r w:rsidRPr="00B66E64">
        <w:rPr>
          <w:rFonts w:cstheme="minorHAnsi"/>
          <w:color w:val="FF0000"/>
          <w:highlight w:val="yellow"/>
          <w:lang w:val="fr-FR" w:eastAsia="fr-FR"/>
        </w:rPr>
        <w:t>surtout les</w:t>
      </w:r>
      <w:r w:rsidRPr="00B66E64">
        <w:rPr>
          <w:rFonts w:cstheme="minorHAnsi"/>
          <w:b/>
          <w:bCs/>
          <w:color w:val="FF0000"/>
          <w:highlight w:val="yellow"/>
          <w:lang w:val="fr-FR" w:eastAsia="fr-FR"/>
        </w:rPr>
        <w:t xml:space="preserve"> désordres gynécologiques</w:t>
      </w:r>
      <w:r w:rsidRPr="00B66E64">
        <w:rPr>
          <w:rFonts w:cstheme="minorHAnsi"/>
          <w:lang w:val="fr-FR" w:eastAsia="fr-FR"/>
        </w:rPr>
        <w:t>.  </w:t>
      </w:r>
    </w:p>
    <w:p w14:paraId="3FC25EE6" w14:textId="77777777" w:rsidR="00C161AE" w:rsidRDefault="001F46CA" w:rsidP="001F46CA">
      <w:pPr>
        <w:spacing w:before="100" w:beforeAutospacing="1" w:after="100" w:afterAutospacing="1" w:line="240" w:lineRule="auto"/>
        <w:rPr>
          <w:rFonts w:cstheme="minorHAnsi"/>
          <w:lang w:val="fr-FR" w:eastAsia="fr-FR"/>
        </w:rPr>
      </w:pPr>
      <w:r w:rsidRPr="00B66E64">
        <w:rPr>
          <w:rFonts w:cstheme="minorHAnsi"/>
          <w:noProof/>
        </w:rPr>
        <w:drawing>
          <wp:inline distT="0" distB="0" distL="0" distR="0" wp14:anchorId="2CDDA3B4" wp14:editId="0CAF3C3B">
            <wp:extent cx="1977390" cy="3096895"/>
            <wp:effectExtent l="0" t="0" r="3810" b="8255"/>
            <wp:docPr id="950629358" name="Image 12" descr="Une image contenant plante, fleur, plein air, Pho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29358" name="Image 12" descr="Une image contenant plante, fleur, plein air, Phorbe&#10;&#10;Description générée automatiquement"/>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77390" cy="3096895"/>
                    </a:xfrm>
                    <a:prstGeom prst="rect">
                      <a:avLst/>
                    </a:prstGeom>
                    <a:noFill/>
                    <a:ln>
                      <a:noFill/>
                    </a:ln>
                  </pic:spPr>
                </pic:pic>
              </a:graphicData>
            </a:graphic>
          </wp:inline>
        </w:drawing>
      </w:r>
    </w:p>
    <w:p w14:paraId="3FDC7538" w14:textId="39A666CB" w:rsidR="001F46CA" w:rsidRPr="00B66E64" w:rsidRDefault="001F46CA" w:rsidP="001F46CA">
      <w:pPr>
        <w:spacing w:before="100" w:beforeAutospacing="1" w:after="100" w:afterAutospacing="1" w:line="240" w:lineRule="auto"/>
        <w:rPr>
          <w:rFonts w:cstheme="minorHAnsi"/>
          <w:lang w:val="fr-FR" w:eastAsia="fr-FR"/>
        </w:rPr>
      </w:pPr>
      <w:r w:rsidRPr="00B66E64">
        <w:rPr>
          <w:rFonts w:cstheme="minorHAnsi"/>
          <w:lang w:val="fr-FR" w:eastAsia="fr-FR"/>
        </w:rPr>
        <w:t xml:space="preserve">Certaines espèces furent jadis associées à la sorcellerie mais </w:t>
      </w:r>
      <w:r>
        <w:rPr>
          <w:rFonts w:cstheme="minorHAnsi"/>
          <w:lang w:val="fr-FR" w:eastAsia="fr-FR"/>
        </w:rPr>
        <w:t>il s’agit du</w:t>
      </w:r>
      <w:r w:rsidRPr="00B66E64">
        <w:rPr>
          <w:rFonts w:cstheme="minorHAnsi"/>
          <w:lang w:val="fr-FR" w:eastAsia="fr-FR"/>
        </w:rPr>
        <w:t xml:space="preserve"> </w:t>
      </w:r>
      <w:r w:rsidRPr="00B66E64">
        <w:rPr>
          <w:rFonts w:cstheme="minorHAnsi"/>
          <w:b/>
          <w:bCs/>
          <w:lang w:val="fr-FR" w:eastAsia="fr-FR"/>
        </w:rPr>
        <w:t>séneçon DE JACOB</w:t>
      </w:r>
      <w:r w:rsidRPr="00B66E64">
        <w:rPr>
          <w:rFonts w:cstheme="minorHAnsi"/>
          <w:lang w:val="fr-FR" w:eastAsia="fr-FR"/>
        </w:rPr>
        <w:t xml:space="preserve"> dont les feuilles sont très différentes et </w:t>
      </w:r>
      <w:r w:rsidRPr="00B66E64">
        <w:rPr>
          <w:rFonts w:cstheme="minorHAnsi"/>
          <w:b/>
          <w:bCs/>
          <w:i/>
          <w:iCs/>
          <w:lang w:val="fr-FR" w:eastAsia="fr-FR"/>
        </w:rPr>
        <w:t>dentelées</w:t>
      </w:r>
      <w:r w:rsidRPr="00B66E64">
        <w:rPr>
          <w:rFonts w:cstheme="minorHAnsi"/>
          <w:lang w:val="fr-FR" w:eastAsia="fr-FR"/>
        </w:rPr>
        <w:t xml:space="preserve"> – </w:t>
      </w:r>
      <w:r w:rsidRPr="00B66E64">
        <w:rPr>
          <w:rFonts w:cstheme="minorHAnsi"/>
          <w:i/>
          <w:iCs/>
          <w:lang w:val="fr-FR" w:eastAsia="fr-FR"/>
        </w:rPr>
        <w:t>voir ci-contre</w:t>
      </w:r>
      <w:r w:rsidRPr="00B66E64">
        <w:rPr>
          <w:rFonts w:cstheme="minorHAnsi"/>
          <w:lang w:val="fr-FR" w:eastAsia="fr-FR"/>
        </w:rPr>
        <w:t xml:space="preserve"> :   sa tige servait de monture aux sorciers. Ellen est surtout réputée en Europe pour ses pouvoirs contre les envoûtements dont on se protège grâce à ses graines. En Suède et en Angleterre, on place une racine de séneçon dans le lait pour éloigner les sorciers.</w:t>
      </w:r>
    </w:p>
    <w:p w14:paraId="0789C8B4" w14:textId="77777777" w:rsidR="001F46CA" w:rsidRPr="00B66E64" w:rsidRDefault="001F46CA" w:rsidP="001F46CA">
      <w:pPr>
        <w:pStyle w:val="Sansinterligne"/>
        <w:numPr>
          <w:ilvl w:val="0"/>
          <w:numId w:val="20"/>
        </w:numPr>
        <w:rPr>
          <w:rFonts w:eastAsia="Calibri" w:cstheme="minorHAnsi"/>
        </w:rPr>
      </w:pPr>
      <w:r w:rsidRPr="00B66E64">
        <w:rPr>
          <w:rFonts w:cstheme="minorHAnsi"/>
          <w:lang w:val="fr-FR" w:eastAsia="fr-FR"/>
        </w:rPr>
        <w:lastRenderedPageBreak/>
        <w:t>Selon une croyance d’Europe centrale et des Balkans, les vampires ont le séneçon en horreur.</w:t>
      </w:r>
      <w:r w:rsidRPr="00B66E64">
        <w:rPr>
          <w:rFonts w:eastAsia="Calibri" w:cstheme="minorHAnsi"/>
        </w:rPr>
        <w:t xml:space="preserve"> </w:t>
      </w:r>
    </w:p>
    <w:p w14:paraId="4BE54F52" w14:textId="77777777" w:rsidR="001F46CA" w:rsidRPr="00B66E64" w:rsidRDefault="001F46CA" w:rsidP="001F46CA">
      <w:pPr>
        <w:pStyle w:val="Sansinterligne"/>
        <w:numPr>
          <w:ilvl w:val="0"/>
          <w:numId w:val="20"/>
        </w:numPr>
        <w:rPr>
          <w:rFonts w:eastAsia="Calibri" w:cstheme="minorHAnsi"/>
        </w:rPr>
      </w:pPr>
      <w:r w:rsidRPr="00B66E64">
        <w:rPr>
          <w:rFonts w:cstheme="minorHAnsi"/>
          <w:b/>
          <w:bCs/>
          <w:lang w:val="fr-FR" w:eastAsia="fr-FR"/>
        </w:rPr>
        <w:t>Avoir dans sa poche du séneçon et une araignée</w:t>
      </w:r>
      <w:r w:rsidRPr="00B66E64">
        <w:rPr>
          <w:rFonts w:cstheme="minorHAnsi"/>
          <w:lang w:val="fr-FR" w:eastAsia="fr-FR"/>
        </w:rPr>
        <w:t xml:space="preserve"> porte chance au jeu, à la loterie et dans les affaires.</w:t>
      </w:r>
    </w:p>
    <w:p w14:paraId="3720E3E4" w14:textId="77777777" w:rsidR="001F46CA" w:rsidRPr="00B66E64" w:rsidRDefault="001F46CA" w:rsidP="001F46CA">
      <w:pPr>
        <w:pStyle w:val="Sansinterligne"/>
        <w:numPr>
          <w:ilvl w:val="0"/>
          <w:numId w:val="20"/>
        </w:numPr>
        <w:rPr>
          <w:rFonts w:eastAsia="Calibri" w:cstheme="minorHAnsi"/>
        </w:rPr>
      </w:pPr>
      <w:r w:rsidRPr="00B66E64">
        <w:rPr>
          <w:rFonts w:cstheme="minorHAnsi"/>
          <w:lang w:val="fr-FR" w:eastAsia="fr-FR"/>
        </w:rPr>
        <w:t xml:space="preserve">La plante bénie par un prêtre est un remède pour les bêtes à cornes. </w:t>
      </w:r>
    </w:p>
    <w:p w14:paraId="03D37946" w14:textId="77777777" w:rsidR="001F46CA" w:rsidRPr="00B66E64" w:rsidRDefault="001F46CA" w:rsidP="001F46CA">
      <w:pPr>
        <w:pStyle w:val="Sansinterligne"/>
        <w:numPr>
          <w:ilvl w:val="0"/>
          <w:numId w:val="20"/>
        </w:numPr>
        <w:rPr>
          <w:rFonts w:eastAsia="Calibri" w:cstheme="minorHAnsi"/>
        </w:rPr>
      </w:pPr>
      <w:r w:rsidRPr="00B66E64">
        <w:rPr>
          <w:rFonts w:cstheme="minorHAnsi"/>
          <w:lang w:val="fr-FR" w:eastAsia="fr-FR"/>
        </w:rPr>
        <w:t>Contre la morsure des scorpions on portera au cou et entre les doigts du séneçon malaxé.</w:t>
      </w:r>
    </w:p>
    <w:p w14:paraId="62E024EE" w14:textId="77777777" w:rsidR="001F46CA" w:rsidRPr="00B66E64" w:rsidRDefault="001F46CA" w:rsidP="001F46CA">
      <w:pPr>
        <w:spacing w:before="100" w:beforeAutospacing="1" w:after="100" w:afterAutospacing="1" w:line="240" w:lineRule="auto"/>
        <w:rPr>
          <w:rFonts w:cstheme="minorHAnsi"/>
          <w:lang w:val="fr-FR" w:eastAsia="fr-FR"/>
        </w:rPr>
      </w:pPr>
    </w:p>
    <w:p w14:paraId="4BF5A8A2" w14:textId="77777777" w:rsidR="001F46CA" w:rsidRPr="00B66E64" w:rsidRDefault="001F46CA" w:rsidP="001F46CA">
      <w:pPr>
        <w:spacing w:before="100" w:beforeAutospacing="1" w:after="100" w:afterAutospacing="1" w:line="240" w:lineRule="auto"/>
        <w:rPr>
          <w:rFonts w:cstheme="minorHAnsi"/>
        </w:rPr>
      </w:pPr>
      <w:r w:rsidRPr="00B66E64">
        <w:rPr>
          <w:rFonts w:cstheme="minorHAnsi"/>
          <w:lang w:val="fr-FR" w:eastAsia="fr-FR"/>
        </w:rPr>
        <w:t>Il faut noter que</w:t>
      </w:r>
      <w:r w:rsidRPr="00B66E64">
        <w:rPr>
          <w:rFonts w:cstheme="minorHAnsi"/>
          <w:u w:val="single"/>
          <w:lang w:val="fr-FR" w:eastAsia="fr-FR"/>
        </w:rPr>
        <w:t xml:space="preserve"> </w:t>
      </w:r>
      <w:r w:rsidRPr="00B66E64">
        <w:rPr>
          <w:rFonts w:cstheme="minorHAnsi"/>
          <w:b/>
          <w:bCs/>
          <w:i/>
          <w:iCs/>
          <w:u w:val="single"/>
          <w:lang w:val="fr-FR" w:eastAsia="fr-FR"/>
        </w:rPr>
        <w:t xml:space="preserve">Senecio </w:t>
      </w:r>
      <w:r>
        <w:rPr>
          <w:rFonts w:cstheme="minorHAnsi"/>
          <w:b/>
          <w:bCs/>
          <w:i/>
          <w:iCs/>
          <w:u w:val="single"/>
          <w:lang w:val="fr-FR" w:eastAsia="fr-FR"/>
        </w:rPr>
        <w:t>j</w:t>
      </w:r>
      <w:r w:rsidRPr="00B66E64">
        <w:rPr>
          <w:rFonts w:cstheme="minorHAnsi"/>
          <w:b/>
          <w:bCs/>
          <w:i/>
          <w:iCs/>
          <w:u w:val="single"/>
          <w:lang w:val="fr-FR" w:eastAsia="fr-FR"/>
        </w:rPr>
        <w:t>acobœa</w:t>
      </w:r>
      <w:r w:rsidRPr="00B66E64">
        <w:rPr>
          <w:rFonts w:cstheme="minorHAnsi"/>
          <w:i/>
          <w:iCs/>
          <w:u w:val="single"/>
          <w:lang w:val="fr-FR" w:eastAsia="fr-FR"/>
        </w:rPr>
        <w:t xml:space="preserve"> </w:t>
      </w:r>
      <w:r w:rsidRPr="00B66E64">
        <w:rPr>
          <w:rFonts w:cstheme="minorHAnsi"/>
          <w:lang w:val="fr-FR" w:eastAsia="fr-FR"/>
        </w:rPr>
        <w:t>a aussi été utilisé comme</w:t>
      </w:r>
      <w:r w:rsidRPr="00B66E64">
        <w:rPr>
          <w:rFonts w:cstheme="minorHAnsi"/>
          <w:i/>
          <w:iCs/>
          <w:lang w:val="fr-FR" w:eastAsia="fr-FR"/>
        </w:rPr>
        <w:t xml:space="preserve"> Sen. aur. </w:t>
      </w:r>
      <w:r w:rsidRPr="00B66E64">
        <w:rPr>
          <w:rFonts w:cstheme="minorHAnsi"/>
          <w:lang w:val="fr-FR" w:eastAsia="fr-FR"/>
        </w:rPr>
        <w:t>dans des cas d’irrégularités menstruelles.</w:t>
      </w:r>
      <w:r w:rsidRPr="00B66E64">
        <w:rPr>
          <w:rFonts w:cstheme="minorHAnsi"/>
        </w:rPr>
        <w:t xml:space="preserve"> </w:t>
      </w:r>
    </w:p>
    <w:p w14:paraId="2A533774" w14:textId="77777777" w:rsidR="001F46CA" w:rsidRPr="00B66E64" w:rsidRDefault="001F46CA" w:rsidP="001F46CA">
      <w:pPr>
        <w:spacing w:before="100" w:beforeAutospacing="1" w:after="100" w:afterAutospacing="1" w:line="240" w:lineRule="auto"/>
        <w:rPr>
          <w:rFonts w:cstheme="minorHAnsi"/>
          <w:color w:val="FFFFFF"/>
          <w:sz w:val="18"/>
          <w:szCs w:val="18"/>
          <w:lang w:val="fr-FR" w:eastAsia="fr-FR"/>
        </w:rPr>
      </w:pPr>
      <w:r w:rsidRPr="00B66E64">
        <w:rPr>
          <w:rFonts w:cstheme="minorHAnsi"/>
          <w:sz w:val="18"/>
          <w:szCs w:val="18"/>
        </w:rPr>
        <w:t>« plantes puissantes et fertilités » de Jacob  https://nutroo.me/fr/puissante-plantes-fertilite »</w:t>
      </w:r>
    </w:p>
    <w:p w14:paraId="5583267F" w14:textId="77777777" w:rsidR="001F46CA" w:rsidRPr="00B66E64" w:rsidRDefault="001F46CA" w:rsidP="001F46CA">
      <w:pPr>
        <w:spacing w:before="100" w:beforeAutospacing="1" w:after="100" w:afterAutospacing="1" w:line="240" w:lineRule="auto"/>
        <w:rPr>
          <w:rFonts w:cstheme="minorHAnsi"/>
          <w:sz w:val="18"/>
          <w:szCs w:val="18"/>
        </w:rPr>
      </w:pPr>
      <w:r w:rsidRPr="00B66E64">
        <w:rPr>
          <w:rFonts w:cstheme="minorHAnsi"/>
          <w:i/>
          <w:iCs/>
          <w:lang w:val="fr-FR" w:eastAsia="fr-FR"/>
        </w:rPr>
        <w:t xml:space="preserve">Les fleurs jaunes de Senecio aureus sont un </w:t>
      </w:r>
      <w:r w:rsidRPr="00B66E64">
        <w:rPr>
          <w:rFonts w:cstheme="minorHAnsi"/>
          <w:b/>
          <w:bCs/>
          <w:i/>
          <w:iCs/>
          <w:lang w:val="fr-FR" w:eastAsia="fr-FR"/>
        </w:rPr>
        <w:t>puissant médicament</w:t>
      </w:r>
      <w:r w:rsidRPr="00B66E64">
        <w:rPr>
          <w:rFonts w:cstheme="minorHAnsi"/>
          <w:i/>
          <w:iCs/>
          <w:lang w:val="fr-FR" w:eastAsia="fr-FR"/>
        </w:rPr>
        <w:t xml:space="preserve">. Comme la racine jouit d’une réputation dangereuse, je me limite à </w:t>
      </w:r>
      <w:r w:rsidRPr="00B66E64">
        <w:rPr>
          <w:rFonts w:cstheme="minorHAnsi"/>
          <w:b/>
          <w:bCs/>
          <w:i/>
          <w:iCs/>
          <w:lang w:val="fr-FR" w:eastAsia="fr-FR"/>
        </w:rPr>
        <w:t xml:space="preserve">n'utiliser </w:t>
      </w:r>
      <w:r w:rsidRPr="00B66E64">
        <w:rPr>
          <w:rFonts w:cstheme="minorHAnsi"/>
          <w:b/>
          <w:bCs/>
          <w:i/>
          <w:iCs/>
          <w:color w:val="FF0000"/>
          <w:lang w:val="fr-FR" w:eastAsia="fr-FR"/>
        </w:rPr>
        <w:t>que les fleurs et les feuilles</w:t>
      </w:r>
      <w:r w:rsidRPr="00B66E64">
        <w:rPr>
          <w:rFonts w:cstheme="minorHAnsi"/>
          <w:i/>
          <w:iCs/>
          <w:lang w:val="fr-FR" w:eastAsia="fr-FR"/>
        </w:rPr>
        <w:t>, que je récolte en floraison, et à les teinter rapidement. De petites doses de cette teinture (3 à 8 gouttes par jour), prises au moins 14 jours par mois</w:t>
      </w:r>
      <w:r w:rsidRPr="00B66E64">
        <w:rPr>
          <w:rFonts w:cstheme="minorHAnsi"/>
          <w:i/>
          <w:iCs/>
          <w:color w:val="FF0000"/>
          <w:highlight w:val="yellow"/>
          <w:lang w:val="fr-FR" w:eastAsia="fr-FR"/>
        </w:rPr>
        <w:t xml:space="preserve">, </w:t>
      </w:r>
      <w:r w:rsidRPr="00B66E64">
        <w:rPr>
          <w:rFonts w:cstheme="minorHAnsi"/>
          <w:b/>
          <w:bCs/>
          <w:i/>
          <w:iCs/>
          <w:color w:val="FF0000"/>
          <w:highlight w:val="yellow"/>
          <w:lang w:val="fr-FR" w:eastAsia="fr-FR"/>
        </w:rPr>
        <w:t>réguleront la production d'hormones</w:t>
      </w:r>
      <w:r w:rsidRPr="00B66E64">
        <w:rPr>
          <w:rFonts w:cstheme="minorHAnsi"/>
          <w:i/>
          <w:iCs/>
          <w:lang w:val="fr-FR" w:eastAsia="fr-FR"/>
        </w:rPr>
        <w:t xml:space="preserve">, </w:t>
      </w:r>
      <w:r w:rsidRPr="00B66E64">
        <w:rPr>
          <w:rFonts w:cstheme="minorHAnsi"/>
          <w:b/>
          <w:bCs/>
          <w:i/>
          <w:iCs/>
          <w:color w:val="FF0000"/>
          <w:highlight w:val="yellow"/>
          <w:lang w:val="fr-FR" w:eastAsia="fr-FR"/>
        </w:rPr>
        <w:t>augmenteront la libido</w:t>
      </w:r>
      <w:r w:rsidRPr="00B66E64">
        <w:rPr>
          <w:rFonts w:cstheme="minorHAnsi"/>
          <w:i/>
          <w:iCs/>
          <w:color w:val="FF0000"/>
          <w:highlight w:val="yellow"/>
          <w:lang w:val="fr-FR" w:eastAsia="fr-FR"/>
        </w:rPr>
        <w:t xml:space="preserve">, </w:t>
      </w:r>
      <w:r w:rsidRPr="00B66E64">
        <w:rPr>
          <w:rFonts w:cstheme="minorHAnsi"/>
          <w:b/>
          <w:bCs/>
          <w:i/>
          <w:iCs/>
          <w:color w:val="FF0000"/>
          <w:highlight w:val="yellow"/>
          <w:lang w:val="fr-FR" w:eastAsia="fr-FR"/>
        </w:rPr>
        <w:t>normaliseront les menstruations</w:t>
      </w:r>
      <w:r w:rsidRPr="00B66E64">
        <w:rPr>
          <w:rFonts w:cstheme="minorHAnsi"/>
          <w:i/>
          <w:iCs/>
          <w:color w:val="FF0000"/>
          <w:highlight w:val="yellow"/>
          <w:lang w:val="fr-FR" w:eastAsia="fr-FR"/>
        </w:rPr>
        <w:t xml:space="preserve">, </w:t>
      </w:r>
      <w:r w:rsidRPr="00B66E64">
        <w:rPr>
          <w:rFonts w:cstheme="minorHAnsi"/>
          <w:b/>
          <w:bCs/>
          <w:i/>
          <w:iCs/>
          <w:color w:val="FF0000"/>
          <w:highlight w:val="yellow"/>
          <w:lang w:val="fr-FR" w:eastAsia="fr-FR"/>
        </w:rPr>
        <w:t>soulageront les douleurs menstruelles et amélioreront la fertilité</w:t>
      </w:r>
      <w:r w:rsidRPr="00B66E64">
        <w:rPr>
          <w:rFonts w:cstheme="minorHAnsi"/>
          <w:i/>
          <w:iCs/>
          <w:color w:val="FF0000"/>
          <w:highlight w:val="yellow"/>
          <w:lang w:val="fr-FR" w:eastAsia="fr-FR"/>
        </w:rPr>
        <w:t>.</w:t>
      </w:r>
      <w:r w:rsidRPr="00B66E64">
        <w:rPr>
          <w:rFonts w:cstheme="minorHAnsi"/>
          <w:i/>
          <w:iCs/>
          <w:lang w:val="fr-FR" w:eastAsia="fr-FR"/>
        </w:rPr>
        <w:t xml:space="preserve"> On peut également utiliser le Senecia jacobea et le Senecio vulgaris, deux espèces très proches.</w:t>
      </w:r>
      <w:r w:rsidRPr="00B66E64">
        <w:rPr>
          <w:rFonts w:cstheme="minorHAnsi"/>
        </w:rPr>
        <w:t xml:space="preserve"> </w:t>
      </w:r>
    </w:p>
    <w:p w14:paraId="2F8C6E59" w14:textId="77777777" w:rsidR="001F46CA" w:rsidRDefault="001F46CA" w:rsidP="001F46CA">
      <w:pPr>
        <w:spacing w:before="100" w:beforeAutospacing="1" w:after="100" w:afterAutospacing="1" w:line="240" w:lineRule="auto"/>
        <w:rPr>
          <w:rFonts w:cstheme="minorHAnsi"/>
          <w:b/>
          <w:bCs/>
          <w:lang w:eastAsia="fr-FR"/>
        </w:rPr>
      </w:pPr>
    </w:p>
    <w:p w14:paraId="397212B1" w14:textId="77777777" w:rsidR="001F46CA" w:rsidRDefault="001F46CA" w:rsidP="001F46CA">
      <w:pPr>
        <w:spacing w:before="100" w:beforeAutospacing="1" w:after="100" w:afterAutospacing="1" w:line="240" w:lineRule="auto"/>
        <w:rPr>
          <w:rFonts w:cstheme="minorHAnsi"/>
          <w:lang w:val="fr-FR" w:eastAsia="fr-FR"/>
        </w:rPr>
      </w:pPr>
      <w:r w:rsidRPr="00B66E64">
        <w:rPr>
          <w:rFonts w:cstheme="minorHAnsi"/>
          <w:noProof/>
        </w:rPr>
        <w:drawing>
          <wp:inline distT="0" distB="0" distL="0" distR="0" wp14:anchorId="3F1C2028" wp14:editId="156D404C">
            <wp:extent cx="2448560" cy="2066925"/>
            <wp:effectExtent l="0" t="0" r="8890" b="9525"/>
            <wp:docPr id="1083264759" name="Image 11" descr="Une image contenant plante, fleur, Tige, Graine d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4759" name="Image 11" descr="Une image contenant plante, fleur, Tige, Graine de plante&#10;&#10;Description générée automatiquemen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48560" cy="2066925"/>
                    </a:xfrm>
                    <a:prstGeom prst="rect">
                      <a:avLst/>
                    </a:prstGeom>
                    <a:noFill/>
                    <a:ln>
                      <a:noFill/>
                    </a:ln>
                  </pic:spPr>
                </pic:pic>
              </a:graphicData>
            </a:graphic>
          </wp:inline>
        </w:drawing>
      </w:r>
      <w:r>
        <w:rPr>
          <w:rFonts w:cstheme="minorHAnsi"/>
          <w:lang w:val="fr-FR" w:eastAsia="fr-FR"/>
        </w:rPr>
        <w:t xml:space="preserve">                                                                                                                           </w:t>
      </w:r>
    </w:p>
    <w:p w14:paraId="6843D947" w14:textId="77777777" w:rsidR="001F46CA" w:rsidRDefault="001F46CA" w:rsidP="001F46CA">
      <w:pPr>
        <w:spacing w:before="100" w:beforeAutospacing="1" w:after="100" w:afterAutospacing="1" w:line="240" w:lineRule="auto"/>
        <w:rPr>
          <w:rFonts w:cstheme="minorHAnsi"/>
          <w:lang w:val="fr-FR" w:eastAsia="fr-FR"/>
        </w:rPr>
      </w:pPr>
    </w:p>
    <w:p w14:paraId="0DF375DA" w14:textId="77777777" w:rsidR="001F46CA" w:rsidRPr="00B66E64" w:rsidRDefault="001F46CA" w:rsidP="001F46CA">
      <w:pPr>
        <w:spacing w:before="100" w:beforeAutospacing="1" w:after="100" w:afterAutospacing="1" w:line="240" w:lineRule="auto"/>
        <w:rPr>
          <w:rFonts w:cstheme="minorHAnsi"/>
          <w:lang w:val="fr-FR" w:eastAsia="fr-FR"/>
        </w:rPr>
      </w:pPr>
    </w:p>
    <w:p w14:paraId="4FFCE5BD" w14:textId="77777777" w:rsidR="001F46CA" w:rsidRPr="00B66E64" w:rsidRDefault="001F46CA" w:rsidP="001F46CA">
      <w:pPr>
        <w:spacing w:before="100" w:beforeAutospacing="1" w:after="100" w:afterAutospacing="1" w:line="240" w:lineRule="auto"/>
        <w:rPr>
          <w:rFonts w:cstheme="minorHAnsi"/>
          <w:lang w:val="fr-FR" w:eastAsia="fr-FR"/>
        </w:rPr>
      </w:pPr>
      <w:r w:rsidRPr="00B66E64">
        <w:rPr>
          <w:rFonts w:cstheme="minorHAnsi"/>
          <w:lang w:eastAsia="fr-FR"/>
        </w:rPr>
        <w:t>La fleur qui est d’abord ouverte comme un pissenlit, se referme en vieillissant</w:t>
      </w:r>
      <w:r>
        <w:rPr>
          <w:rFonts w:cstheme="minorHAnsi"/>
          <w:lang w:eastAsia="fr-FR"/>
        </w:rPr>
        <w:t>.</w:t>
      </w:r>
    </w:p>
    <w:p w14:paraId="340670AF" w14:textId="77777777" w:rsidR="001F46CA" w:rsidRDefault="001F46CA" w:rsidP="001F46CA">
      <w:pPr>
        <w:spacing w:before="100" w:beforeAutospacing="1" w:after="100" w:afterAutospacing="1" w:line="240" w:lineRule="auto"/>
        <w:rPr>
          <w:rFonts w:cstheme="minorHAnsi"/>
          <w:lang w:val="fr-FR" w:eastAsia="fr-FR"/>
        </w:rPr>
      </w:pPr>
    </w:p>
    <w:p w14:paraId="761DA810" w14:textId="77777777" w:rsidR="001F46CA" w:rsidRDefault="001F46CA" w:rsidP="001F46CA">
      <w:pPr>
        <w:spacing w:before="100" w:beforeAutospacing="1" w:after="100" w:afterAutospacing="1" w:line="240" w:lineRule="auto"/>
        <w:rPr>
          <w:rFonts w:cstheme="minorHAnsi"/>
          <w:lang w:val="fr-FR" w:eastAsia="fr-FR"/>
        </w:rPr>
      </w:pPr>
    </w:p>
    <w:p w14:paraId="6AC55A62" w14:textId="77777777" w:rsidR="001F46CA" w:rsidRDefault="001F46CA" w:rsidP="001F46CA">
      <w:pPr>
        <w:spacing w:before="100" w:beforeAutospacing="1" w:after="100" w:afterAutospacing="1" w:line="240" w:lineRule="auto"/>
        <w:jc w:val="center"/>
        <w:rPr>
          <w:rFonts w:cstheme="minorHAnsi"/>
          <w:b/>
          <w:bCs/>
          <w:lang w:eastAsia="fr-FR"/>
        </w:rPr>
      </w:pPr>
    </w:p>
    <w:p w14:paraId="30294316" w14:textId="77777777" w:rsidR="001F46CA" w:rsidRPr="005B3758" w:rsidRDefault="001F46CA" w:rsidP="001F46CA">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cstheme="minorHAnsi"/>
          <w:b/>
          <w:bCs/>
          <w:sz w:val="24"/>
          <w:szCs w:val="24"/>
          <w:lang w:eastAsia="fr-FR"/>
        </w:rPr>
      </w:pPr>
      <w:r>
        <w:t>[#S3]</w:t>
      </w:r>
      <w:r w:rsidRPr="005B3758">
        <w:rPr>
          <w:rFonts w:cstheme="minorHAnsi"/>
          <w:b/>
          <w:bCs/>
          <w:sz w:val="24"/>
          <w:szCs w:val="24"/>
          <w:lang w:eastAsia="fr-FR"/>
        </w:rPr>
        <w:t>H</w:t>
      </w:r>
      <w:r>
        <w:rPr>
          <w:rFonts w:cstheme="minorHAnsi"/>
          <w:b/>
          <w:bCs/>
          <w:sz w:val="24"/>
          <w:szCs w:val="24"/>
          <w:lang w:eastAsia="fr-FR"/>
        </w:rPr>
        <w:t>oméopathie</w:t>
      </w:r>
    </w:p>
    <w:p w14:paraId="39FF629B" w14:textId="77777777" w:rsidR="001F46CA" w:rsidRDefault="001F46CA" w:rsidP="001F46CA">
      <w:pPr>
        <w:spacing w:before="100" w:beforeAutospacing="1" w:after="100" w:afterAutospacing="1" w:line="240" w:lineRule="auto"/>
        <w:rPr>
          <w:rFonts w:cstheme="minorHAnsi"/>
          <w:lang w:val="fr-FR" w:eastAsia="fr-FR"/>
        </w:rPr>
      </w:pPr>
      <w:r w:rsidRPr="00B66E64">
        <w:rPr>
          <w:rFonts w:cstheme="minorHAnsi"/>
          <w:lang w:val="fr-FR" w:eastAsia="fr-FR"/>
        </w:rPr>
        <w:lastRenderedPageBreak/>
        <w:t xml:space="preserve">La </w:t>
      </w:r>
      <w:r w:rsidRPr="00B66E64">
        <w:rPr>
          <w:rFonts w:cstheme="minorHAnsi"/>
          <w:b/>
          <w:bCs/>
          <w:lang w:val="fr-FR" w:eastAsia="fr-FR"/>
        </w:rPr>
        <w:t>Pathogénésie</w:t>
      </w:r>
      <w:r w:rsidRPr="00B66E64">
        <w:rPr>
          <w:rFonts w:cstheme="minorHAnsi"/>
          <w:lang w:val="fr-FR" w:eastAsia="fr-FR"/>
        </w:rPr>
        <w:t xml:space="preserve"> est de A. E. SMALL et de W.G. JONES. sur 3 personnes </w:t>
      </w:r>
      <w:r w:rsidRPr="00B66E64">
        <w:rPr>
          <w:rFonts w:cstheme="minorHAnsi"/>
          <w:b/>
          <w:bCs/>
          <w:lang w:val="fr-FR" w:eastAsia="fr-FR"/>
        </w:rPr>
        <w:t>avec de la TM</w:t>
      </w:r>
      <w:r w:rsidRPr="00B66E64">
        <w:rPr>
          <w:rFonts w:cstheme="minorHAnsi"/>
          <w:lang w:val="fr-FR" w:eastAsia="fr-FR"/>
        </w:rPr>
        <w:t xml:space="preserve"> – publiée en 1866 dans le U.S. Med. and Surg. J. et dans les New Remedies de HALE. </w:t>
      </w:r>
      <w:r>
        <w:rPr>
          <w:rFonts w:cstheme="minorHAnsi"/>
          <w:lang w:val="fr-FR" w:eastAsia="fr-FR"/>
        </w:rPr>
        <w:t xml:space="preserve">     </w:t>
      </w:r>
    </w:p>
    <w:p w14:paraId="1576B651" w14:textId="77777777" w:rsidR="001F46CA" w:rsidRPr="00B66E64" w:rsidRDefault="001F46CA" w:rsidP="001F46CA">
      <w:pPr>
        <w:spacing w:before="100" w:beforeAutospacing="1" w:after="100" w:afterAutospacing="1" w:line="240" w:lineRule="auto"/>
        <w:rPr>
          <w:rFonts w:cstheme="minorHAnsi"/>
          <w:lang w:val="fr-FR" w:eastAsia="fr-FR"/>
        </w:rPr>
      </w:pPr>
      <w:r w:rsidRPr="00B66E64">
        <w:rPr>
          <w:rFonts w:cstheme="minorHAnsi"/>
          <w:lang w:val="fr-FR" w:eastAsia="fr-FR"/>
        </w:rPr>
        <w:t xml:space="preserve">A noter, outre les symptômes gynécologiques, la fréquence </w:t>
      </w:r>
      <w:r w:rsidRPr="00B66E64">
        <w:rPr>
          <w:rFonts w:cstheme="minorHAnsi"/>
          <w:b/>
          <w:bCs/>
          <w:lang w:val="fr-FR" w:eastAsia="fr-FR"/>
        </w:rPr>
        <w:t xml:space="preserve">des </w:t>
      </w:r>
      <w:r w:rsidRPr="00B66E64">
        <w:rPr>
          <w:rFonts w:cstheme="minorHAnsi"/>
          <w:b/>
          <w:bCs/>
          <w:u w:val="single"/>
          <w:lang w:val="fr-FR" w:eastAsia="fr-FR"/>
        </w:rPr>
        <w:t>symptômes urinaires et uro-génitaux</w:t>
      </w:r>
      <w:r w:rsidRPr="00B66E64">
        <w:rPr>
          <w:rFonts w:cstheme="minorHAnsi"/>
          <w:lang w:val="fr-FR" w:eastAsia="fr-FR"/>
        </w:rPr>
        <w:t xml:space="preserve"> des provings.</w:t>
      </w:r>
    </w:p>
    <w:p w14:paraId="063D0B62" w14:textId="77777777" w:rsidR="001F46CA" w:rsidRPr="00B66E64" w:rsidRDefault="001F46CA" w:rsidP="001F46CA">
      <w:pPr>
        <w:spacing w:before="100" w:beforeAutospacing="1" w:after="100" w:afterAutospacing="1" w:line="240" w:lineRule="auto"/>
        <w:rPr>
          <w:rFonts w:cstheme="minorHAnsi"/>
          <w:lang w:eastAsia="fr-FR"/>
        </w:rPr>
      </w:pPr>
      <w:r w:rsidRPr="00B66E64">
        <w:rPr>
          <w:rFonts w:cstheme="minorHAnsi"/>
          <w:lang w:eastAsia="fr-FR"/>
        </w:rPr>
        <w:t xml:space="preserve">Dans mes lectures précédentes, j’avais surtout retenu en résumé les mots </w:t>
      </w:r>
    </w:p>
    <w:p w14:paraId="6EEA6CCA" w14:textId="77777777" w:rsidR="001F46CA" w:rsidRPr="00B66E64" w:rsidRDefault="001F46CA" w:rsidP="001F46CA">
      <w:pPr>
        <w:spacing w:after="0" w:line="240" w:lineRule="auto"/>
        <w:rPr>
          <w:rFonts w:cstheme="minorHAnsi"/>
          <w:lang w:eastAsia="fr-FR"/>
        </w:rPr>
      </w:pPr>
      <w:r w:rsidRPr="00B66E64">
        <w:rPr>
          <w:rFonts w:cstheme="minorHAnsi"/>
          <w:b/>
          <w:bCs/>
          <w:color w:val="FF0000"/>
          <w:lang w:eastAsia="fr-FR"/>
        </w:rPr>
        <w:t xml:space="preserve">                                        VIELLISSEMENT</w:t>
      </w:r>
      <w:r w:rsidRPr="00B66E64">
        <w:rPr>
          <w:rFonts w:cstheme="minorHAnsi"/>
          <w:lang w:eastAsia="fr-FR"/>
        </w:rPr>
        <w:t xml:space="preserve"> et </w:t>
      </w:r>
      <w:r w:rsidRPr="00B66E64">
        <w:rPr>
          <w:rFonts w:cstheme="minorHAnsi"/>
          <w:b/>
          <w:bCs/>
          <w:color w:val="FF0000"/>
          <w:lang w:eastAsia="fr-FR"/>
        </w:rPr>
        <w:t>SE RETENIR</w:t>
      </w:r>
      <w:r w:rsidRPr="00B66E64">
        <w:rPr>
          <w:rFonts w:cstheme="minorHAnsi"/>
          <w:color w:val="FF0000"/>
          <w:lang w:eastAsia="fr-FR"/>
        </w:rPr>
        <w:t xml:space="preserve"> </w:t>
      </w:r>
    </w:p>
    <w:p w14:paraId="325C7872" w14:textId="77777777" w:rsidR="001F46CA" w:rsidRPr="00B66E64" w:rsidRDefault="001F46CA" w:rsidP="001F46CA">
      <w:pPr>
        <w:spacing w:after="0" w:line="240" w:lineRule="auto"/>
        <w:rPr>
          <w:rFonts w:cstheme="minorHAnsi"/>
          <w:lang w:eastAsia="fr-FR"/>
        </w:rPr>
      </w:pPr>
      <w:r>
        <w:rPr>
          <w:noProof/>
        </w:rPr>
        <mc:AlternateContent>
          <mc:Choice Requires="wps">
            <w:drawing>
              <wp:anchor distT="0" distB="0" distL="114300" distR="114300" simplePos="0" relativeHeight="251719168" behindDoc="1" locked="0" layoutInCell="1" allowOverlap="1" wp14:anchorId="6BCA3C6D" wp14:editId="487D0D45">
                <wp:simplePos x="0" y="0"/>
                <wp:positionH relativeFrom="column">
                  <wp:posOffset>20955</wp:posOffset>
                </wp:positionH>
                <wp:positionV relativeFrom="paragraph">
                  <wp:posOffset>126365</wp:posOffset>
                </wp:positionV>
                <wp:extent cx="4801870" cy="1116330"/>
                <wp:effectExtent l="19050" t="19050" r="17780" b="26670"/>
                <wp:wrapNone/>
                <wp:docPr id="127582242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1870" cy="1116330"/>
                        </a:xfrm>
                        <a:prstGeom prst="rect">
                          <a:avLst/>
                        </a:prstGeom>
                        <a:solidFill>
                          <a:srgbClr val="FFFFFF"/>
                        </a:solidFill>
                        <a:ln w="63500" cmpd="thickThin" algn="ctr">
                          <a:solidFill>
                            <a:srgbClr val="ED7D31"/>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56FAB" id="Rectangle 24" o:spid="_x0000_s1026" style="position:absolute;margin-left:1.65pt;margin-top:9.95pt;width:378.1pt;height:87.9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" strokecolor="#ed7d31" strokeweight="5pt">
                <v:stroke linestyle="thickThin"/>
              </v:rect>
            </w:pict>
          </mc:Fallback>
        </mc:AlternateContent>
      </w:r>
    </w:p>
    <w:p w14:paraId="20857905" w14:textId="77777777" w:rsidR="001F46CA" w:rsidRPr="00B66E64" w:rsidRDefault="001F46CA" w:rsidP="001F46CA">
      <w:pPr>
        <w:numPr>
          <w:ilvl w:val="0"/>
          <w:numId w:val="26"/>
        </w:numPr>
        <w:spacing w:after="0" w:line="240" w:lineRule="auto"/>
        <w:rPr>
          <w:rFonts w:cstheme="minorHAnsi"/>
          <w:lang w:eastAsia="fr-FR"/>
        </w:rPr>
      </w:pPr>
      <w:r w:rsidRPr="00B66E64">
        <w:rPr>
          <w:rFonts w:cstheme="minorHAnsi"/>
          <w:lang w:eastAsia="fr-FR"/>
        </w:rPr>
        <w:t xml:space="preserve">Les règles ne viennent pas. Règles supprimées </w:t>
      </w:r>
    </w:p>
    <w:p w14:paraId="3B8072DC" w14:textId="77777777" w:rsidR="001F46CA" w:rsidRPr="00B66E64" w:rsidRDefault="001F46CA" w:rsidP="001F46CA">
      <w:pPr>
        <w:numPr>
          <w:ilvl w:val="0"/>
          <w:numId w:val="21"/>
        </w:numPr>
        <w:spacing w:after="0" w:line="240" w:lineRule="auto"/>
        <w:jc w:val="both"/>
        <w:rPr>
          <w:rFonts w:cstheme="minorHAnsi"/>
          <w:lang w:eastAsia="fr-FR"/>
        </w:rPr>
      </w:pPr>
      <w:r w:rsidRPr="00B66E64">
        <w:rPr>
          <w:rFonts w:cstheme="minorHAnsi"/>
          <w:lang w:eastAsia="fr-FR"/>
        </w:rPr>
        <w:t xml:space="preserve">Les urines et les selles sont difficiles à émettre  </w:t>
      </w:r>
    </w:p>
    <w:p w14:paraId="49C324AF" w14:textId="77777777" w:rsidR="001F46CA" w:rsidRPr="00B66E64" w:rsidRDefault="001F46CA" w:rsidP="001F46CA">
      <w:pPr>
        <w:numPr>
          <w:ilvl w:val="0"/>
          <w:numId w:val="21"/>
        </w:numPr>
        <w:spacing w:after="0" w:line="240" w:lineRule="auto"/>
        <w:jc w:val="both"/>
        <w:rPr>
          <w:rFonts w:cstheme="minorHAnsi"/>
          <w:lang w:eastAsia="fr-FR"/>
        </w:rPr>
      </w:pPr>
      <w:r w:rsidRPr="00B66E64">
        <w:rPr>
          <w:rFonts w:cstheme="minorHAnsi"/>
          <w:lang w:eastAsia="fr-FR"/>
        </w:rPr>
        <w:t>DIFFICULTES A LAISSER ALLER SON CORPS</w:t>
      </w:r>
    </w:p>
    <w:p w14:paraId="5E632158" w14:textId="77777777" w:rsidR="001F46CA" w:rsidRPr="00B66E64" w:rsidRDefault="001F46CA" w:rsidP="001F46CA">
      <w:pPr>
        <w:numPr>
          <w:ilvl w:val="0"/>
          <w:numId w:val="21"/>
        </w:numPr>
        <w:spacing w:after="0" w:line="240" w:lineRule="auto"/>
        <w:jc w:val="both"/>
        <w:rPr>
          <w:rFonts w:cstheme="minorHAnsi"/>
          <w:lang w:eastAsia="fr-FR"/>
        </w:rPr>
      </w:pPr>
      <w:r w:rsidRPr="00B66E64">
        <w:rPr>
          <w:rFonts w:cstheme="minorHAnsi"/>
          <w:lang w:eastAsia="fr-FR"/>
        </w:rPr>
        <w:t xml:space="preserve">DIFFICULTES A SE LACHER ET VIVRE SA VIE </w:t>
      </w:r>
    </w:p>
    <w:p w14:paraId="1C0309A8" w14:textId="77777777" w:rsidR="001F46CA" w:rsidRPr="00B66E64" w:rsidRDefault="001F46CA" w:rsidP="001F46CA">
      <w:pPr>
        <w:spacing w:after="0" w:line="240" w:lineRule="auto"/>
        <w:ind w:left="720"/>
        <w:rPr>
          <w:rFonts w:cstheme="minorHAnsi"/>
          <w:b/>
          <w:bCs/>
          <w:lang w:eastAsia="fr-FR"/>
        </w:rPr>
      </w:pPr>
      <w:r w:rsidRPr="00B66E64">
        <w:rPr>
          <w:rFonts w:cstheme="minorHAnsi"/>
          <w:b/>
          <w:bCs/>
          <w:lang w:eastAsia="fr-FR"/>
        </w:rPr>
        <w:t>Svt de brillants intellectuels, vivant dans leur tête</w:t>
      </w:r>
    </w:p>
    <w:p w14:paraId="3B963FF5" w14:textId="77777777" w:rsidR="001F46CA" w:rsidRPr="00B66E64" w:rsidRDefault="001F46CA" w:rsidP="001F46CA">
      <w:pPr>
        <w:numPr>
          <w:ilvl w:val="0"/>
          <w:numId w:val="21"/>
        </w:numPr>
        <w:spacing w:after="0" w:line="240" w:lineRule="auto"/>
        <w:jc w:val="both"/>
        <w:rPr>
          <w:rFonts w:cstheme="minorHAnsi"/>
          <w:lang w:eastAsia="fr-FR"/>
        </w:rPr>
      </w:pPr>
      <w:r w:rsidRPr="00B66E64">
        <w:rPr>
          <w:rFonts w:cstheme="minorHAnsi"/>
          <w:lang w:eastAsia="fr-FR"/>
        </w:rPr>
        <w:t xml:space="preserve">Libido bloquée </w:t>
      </w:r>
    </w:p>
    <w:p w14:paraId="0E207040" w14:textId="77777777" w:rsidR="001F46CA" w:rsidRPr="00B66E64" w:rsidRDefault="001F46CA" w:rsidP="001F46CA">
      <w:pPr>
        <w:spacing w:after="0" w:line="240" w:lineRule="auto"/>
        <w:ind w:left="720"/>
        <w:jc w:val="both"/>
        <w:rPr>
          <w:rFonts w:cstheme="minorHAnsi"/>
          <w:lang w:eastAsia="fr-FR"/>
        </w:rPr>
      </w:pPr>
    </w:p>
    <w:p w14:paraId="0D7EFD5A" w14:textId="77777777" w:rsidR="001F46CA" w:rsidRPr="00B66E64" w:rsidRDefault="001F46CA" w:rsidP="001F46CA">
      <w:pPr>
        <w:spacing w:after="0" w:line="240" w:lineRule="auto"/>
        <w:rPr>
          <w:rFonts w:cstheme="minorHAnsi"/>
          <w:lang w:eastAsia="fr-FR"/>
        </w:rPr>
      </w:pPr>
    </w:p>
    <w:p w14:paraId="5BCA1EB7" w14:textId="77777777" w:rsidR="001F46CA" w:rsidRPr="005B3758" w:rsidRDefault="001F46CA" w:rsidP="001F46CA">
      <w:pPr>
        <w:spacing w:after="0" w:line="240" w:lineRule="auto"/>
        <w:rPr>
          <w:rFonts w:cstheme="minorHAnsi"/>
          <w:lang w:eastAsia="fr-FR"/>
        </w:rPr>
      </w:pPr>
      <w:r w:rsidRPr="00B66E64">
        <w:rPr>
          <w:rFonts w:cstheme="minorHAnsi"/>
          <w:b/>
          <w:bCs/>
          <w:lang w:eastAsia="fr-FR"/>
        </w:rPr>
        <w:t xml:space="preserve">Sensation d’arriver trop vite à la vieillesse </w:t>
      </w:r>
      <w:r w:rsidRPr="00B66E64">
        <w:rPr>
          <w:rFonts w:cstheme="minorHAnsi"/>
          <w:b/>
          <w:bCs/>
          <w:i/>
          <w:iCs/>
          <w:sz w:val="18"/>
          <w:szCs w:val="18"/>
          <w:lang w:eastAsia="fr-FR"/>
        </w:rPr>
        <w:t xml:space="preserve">( « érigéron = </w:t>
      </w:r>
      <w:r w:rsidRPr="00B66E64">
        <w:rPr>
          <w:rFonts w:cstheme="minorHAnsi"/>
          <w:b/>
          <w:bCs/>
          <w:i/>
          <w:iCs/>
          <w:sz w:val="18"/>
          <w:szCs w:val="18"/>
          <w:highlight w:val="yellow"/>
          <w:lang w:eastAsia="fr-FR"/>
        </w:rPr>
        <w:t>vieillard précoce</w:t>
      </w:r>
      <w:r w:rsidRPr="00B66E64">
        <w:rPr>
          <w:rFonts w:cstheme="minorHAnsi"/>
          <w:b/>
          <w:bCs/>
          <w:i/>
          <w:iCs/>
          <w:sz w:val="18"/>
          <w:szCs w:val="18"/>
          <w:lang w:eastAsia="fr-FR"/>
        </w:rPr>
        <w:t> » )</w:t>
      </w:r>
      <w:r w:rsidRPr="00B66E64">
        <w:rPr>
          <w:rFonts w:cstheme="minorHAnsi"/>
          <w:b/>
          <w:bCs/>
          <w:lang w:eastAsia="fr-FR"/>
        </w:rPr>
        <w:t xml:space="preserve">  </w:t>
      </w:r>
      <w:r w:rsidRPr="00B66E64">
        <w:rPr>
          <w:rFonts w:cstheme="minorHAnsi"/>
          <w:b/>
          <w:bCs/>
          <w:color w:val="FF0000"/>
          <w:lang w:eastAsia="fr-FR"/>
        </w:rPr>
        <w:t>en étant passé à côté de sa vraie vie</w:t>
      </w:r>
      <w:r>
        <w:rPr>
          <w:rFonts w:cstheme="minorHAnsi"/>
          <w:lang w:eastAsia="fr-FR"/>
        </w:rPr>
        <w:t>.</w:t>
      </w:r>
    </w:p>
    <w:p w14:paraId="74093515" w14:textId="77777777" w:rsidR="001F46CA" w:rsidRDefault="001F46CA" w:rsidP="001F46CA">
      <w:pPr>
        <w:spacing w:after="0" w:line="240" w:lineRule="auto"/>
        <w:rPr>
          <w:rFonts w:cstheme="minorHAnsi"/>
          <w:lang w:eastAsia="fr-FR"/>
        </w:rPr>
      </w:pPr>
    </w:p>
    <w:p w14:paraId="20466855" w14:textId="77777777" w:rsidR="001F46CA" w:rsidRPr="00B66E64" w:rsidRDefault="001F46CA" w:rsidP="001F46CA">
      <w:pPr>
        <w:spacing w:after="0" w:line="240" w:lineRule="auto"/>
        <w:rPr>
          <w:rFonts w:cstheme="minorHAnsi"/>
          <w:b/>
          <w:bCs/>
          <w:lang w:eastAsia="fr-FR"/>
        </w:rPr>
      </w:pPr>
      <w:r w:rsidRPr="00B66E64">
        <w:rPr>
          <w:rFonts w:cstheme="minorHAnsi"/>
          <w:lang w:eastAsia="fr-FR"/>
        </w:rPr>
        <w:t xml:space="preserve">Senecio a la sensation de s’être fait voler sa vie, de ne pas l’avoir vécue pleinement, seulement </w:t>
      </w:r>
      <w:r w:rsidRPr="00B66E64">
        <w:rPr>
          <w:rFonts w:cstheme="minorHAnsi"/>
          <w:b/>
          <w:bCs/>
          <w:lang w:eastAsia="fr-FR"/>
        </w:rPr>
        <w:t xml:space="preserve">par procuration. </w:t>
      </w:r>
    </w:p>
    <w:p w14:paraId="481D488A" w14:textId="77777777" w:rsidR="001F46CA" w:rsidRPr="00B66E64" w:rsidRDefault="001F46CA" w:rsidP="001F46CA">
      <w:pPr>
        <w:spacing w:after="0" w:line="240" w:lineRule="auto"/>
        <w:rPr>
          <w:rFonts w:cstheme="minorHAnsi"/>
          <w:b/>
          <w:bCs/>
          <w:lang w:eastAsia="fr-FR"/>
        </w:rPr>
      </w:pPr>
    </w:p>
    <w:p w14:paraId="2674B0CC" w14:textId="77777777" w:rsidR="001F46CA" w:rsidRPr="00B66E64" w:rsidRDefault="001F46CA" w:rsidP="001F46CA">
      <w:pPr>
        <w:spacing w:after="0" w:line="240" w:lineRule="auto"/>
        <w:rPr>
          <w:rFonts w:cstheme="minorHAnsi"/>
          <w:lang w:eastAsia="fr-FR"/>
        </w:rPr>
      </w:pPr>
      <w:r w:rsidRPr="00B66E64">
        <w:rPr>
          <w:rFonts w:cstheme="minorHAnsi"/>
          <w:lang w:eastAsia="fr-FR"/>
        </w:rPr>
        <w:t>Altéré dans ses fonctions pulmonaires et urogénitales</w:t>
      </w:r>
    </w:p>
    <w:p w14:paraId="65AF53B4" w14:textId="77777777" w:rsidR="001F46CA" w:rsidRPr="00B66E64" w:rsidRDefault="001F46CA" w:rsidP="001F46CA">
      <w:pPr>
        <w:spacing w:after="0" w:line="240" w:lineRule="auto"/>
        <w:rPr>
          <w:rFonts w:cstheme="minorHAnsi"/>
          <w:color w:val="FF0000"/>
          <w:lang w:eastAsia="fr-FR"/>
        </w:rPr>
      </w:pPr>
    </w:p>
    <w:p w14:paraId="122B192E" w14:textId="77777777" w:rsidR="001F46CA" w:rsidRPr="00B66E64" w:rsidRDefault="001F46CA" w:rsidP="001F46CA">
      <w:pPr>
        <w:spacing w:after="0" w:line="240" w:lineRule="auto"/>
        <w:rPr>
          <w:rFonts w:cstheme="minorHAnsi"/>
          <w:b/>
          <w:bCs/>
          <w:color w:val="FF0000"/>
          <w:u w:val="single"/>
          <w:lang w:eastAsia="fr-FR"/>
        </w:rPr>
      </w:pPr>
      <w:r w:rsidRPr="00B66E64">
        <w:rPr>
          <w:rFonts w:cstheme="minorHAnsi"/>
          <w:color w:val="FF0000"/>
          <w:lang w:eastAsia="fr-FR"/>
        </w:rPr>
        <w:t xml:space="preserve">Voici la MM de </w:t>
      </w:r>
      <w:r w:rsidRPr="00B66E64">
        <w:rPr>
          <w:rFonts w:cstheme="minorHAnsi"/>
          <w:b/>
          <w:bCs/>
          <w:color w:val="FF0000"/>
          <w:u w:val="single"/>
          <w:lang w:eastAsia="fr-FR"/>
        </w:rPr>
        <w:t>KENT</w:t>
      </w:r>
    </w:p>
    <w:p w14:paraId="1A71A5B2" w14:textId="77777777" w:rsidR="001F46CA" w:rsidRPr="00B66E64" w:rsidRDefault="001F46CA" w:rsidP="001F46CA">
      <w:pPr>
        <w:spacing w:after="0" w:line="240" w:lineRule="auto"/>
        <w:rPr>
          <w:rFonts w:cstheme="minorHAnsi"/>
          <w:color w:val="000000"/>
          <w:lang w:eastAsia="fr-FR"/>
        </w:rPr>
      </w:pPr>
    </w:p>
    <w:p w14:paraId="14EE690B" w14:textId="77777777" w:rsidR="001F46CA" w:rsidRPr="00B66E64" w:rsidRDefault="001F46CA" w:rsidP="001F46CA">
      <w:pPr>
        <w:spacing w:after="0" w:line="240" w:lineRule="auto"/>
        <w:rPr>
          <w:rFonts w:cstheme="minorHAnsi"/>
          <w:color w:val="000000"/>
          <w:lang w:eastAsia="fr-FR"/>
        </w:rPr>
      </w:pPr>
      <w:r w:rsidRPr="00B66E64">
        <w:rPr>
          <w:rFonts w:cstheme="minorHAnsi"/>
          <w:color w:val="000000"/>
          <w:lang w:eastAsia="fr-FR"/>
        </w:rPr>
        <w:t>Dans certaines régions du pays où croît SENECIO</w:t>
      </w:r>
      <w:r>
        <w:rPr>
          <w:rFonts w:cstheme="minorHAnsi"/>
          <w:color w:val="000000"/>
          <w:lang w:eastAsia="fr-FR"/>
        </w:rPr>
        <w:t>,</w:t>
      </w:r>
      <w:r w:rsidRPr="00B66E64">
        <w:rPr>
          <w:rFonts w:cstheme="minorHAnsi"/>
          <w:color w:val="000000"/>
          <w:lang w:eastAsia="fr-FR"/>
        </w:rPr>
        <w:t xml:space="preserve"> on l´appelle Golden Ragwort et dans d´autres</w:t>
      </w:r>
      <w:r>
        <w:rPr>
          <w:rFonts w:cstheme="minorHAnsi"/>
          <w:color w:val="000000"/>
          <w:lang w:eastAsia="fr-FR"/>
        </w:rPr>
        <w:t>,</w:t>
      </w:r>
      <w:r w:rsidRPr="00B66E64">
        <w:rPr>
          <w:rFonts w:cstheme="minorHAnsi"/>
          <w:color w:val="000000"/>
          <w:lang w:eastAsia="fr-FR"/>
        </w:rPr>
        <w:t xml:space="preserve"> Huckleroot. C´est un </w:t>
      </w:r>
      <w:r w:rsidRPr="00B66E64">
        <w:rPr>
          <w:rFonts w:cstheme="minorHAnsi"/>
          <w:b/>
          <w:bCs/>
          <w:color w:val="000000"/>
          <w:lang w:eastAsia="fr-FR"/>
        </w:rPr>
        <w:t>vieux remède familial</w:t>
      </w:r>
      <w:r w:rsidRPr="00B66E64">
        <w:rPr>
          <w:rFonts w:cstheme="minorHAnsi"/>
          <w:color w:val="000000"/>
          <w:lang w:eastAsia="fr-FR"/>
        </w:rPr>
        <w:t xml:space="preserve">, qui n´a été expérimenté que de façon fragmentaire. Un grand nombre de ces plantes qui sont devenues des remèdes de famille devraient être expérimentées correctement. </w:t>
      </w:r>
    </w:p>
    <w:p w14:paraId="19409A7F" w14:textId="77777777" w:rsidR="001F46CA" w:rsidRPr="00B66E64" w:rsidRDefault="001F46CA" w:rsidP="001F46CA">
      <w:pPr>
        <w:spacing w:after="0" w:line="240" w:lineRule="auto"/>
        <w:rPr>
          <w:rFonts w:cstheme="minorHAnsi"/>
          <w:color w:val="000000"/>
          <w:lang w:eastAsia="fr-FR"/>
        </w:rPr>
      </w:pPr>
    </w:p>
    <w:p w14:paraId="5E73C942" w14:textId="77777777" w:rsidR="001F46CA" w:rsidRPr="00B66E64" w:rsidRDefault="001F46CA" w:rsidP="001F46CA">
      <w:pPr>
        <w:spacing w:after="0" w:line="240" w:lineRule="auto"/>
        <w:rPr>
          <w:rFonts w:cstheme="minorHAnsi"/>
          <w:b/>
          <w:bCs/>
          <w:color w:val="000000"/>
          <w:lang w:eastAsia="fr-FR"/>
        </w:rPr>
      </w:pPr>
      <w:r w:rsidRPr="00B66E64">
        <w:rPr>
          <w:rFonts w:cstheme="minorHAnsi"/>
          <w:color w:val="000000"/>
          <w:lang w:eastAsia="fr-FR"/>
        </w:rPr>
        <w:t xml:space="preserve">SENECIO </w:t>
      </w:r>
      <w:r w:rsidRPr="00B66E64">
        <w:rPr>
          <w:rFonts w:cstheme="minorHAnsi"/>
          <w:b/>
          <w:bCs/>
          <w:color w:val="000000"/>
          <w:lang w:eastAsia="fr-FR"/>
        </w:rPr>
        <w:t>doit être étudié dans sa relation avec les jeunes filles qui ont des anomalies menstruelles</w:t>
      </w:r>
      <w:r w:rsidRPr="00B66E64">
        <w:rPr>
          <w:rFonts w:cstheme="minorHAnsi"/>
          <w:color w:val="000000"/>
          <w:lang w:eastAsia="fr-FR"/>
        </w:rPr>
        <w:t xml:space="preserve">. Celles qui ont une </w:t>
      </w:r>
      <w:r w:rsidRPr="00B66E64">
        <w:rPr>
          <w:rFonts w:cstheme="minorHAnsi"/>
          <w:b/>
          <w:bCs/>
          <w:color w:val="000000"/>
          <w:u w:val="single"/>
          <w:lang w:eastAsia="fr-FR"/>
        </w:rPr>
        <w:t>suppression des règles</w:t>
      </w:r>
      <w:r w:rsidRPr="00B66E64">
        <w:rPr>
          <w:rFonts w:cstheme="minorHAnsi"/>
          <w:color w:val="000000"/>
          <w:lang w:eastAsia="fr-FR"/>
        </w:rPr>
        <w:t xml:space="preserve"> après avoir été mouillées, après avoir eu les pieds mouillés ; celles qui présentent des ménorragies, un saignement menstruel abondant se poursuivant jusqu´à ce qu´elles soient anémiées ; et aussi celles qui souffrent de </w:t>
      </w:r>
      <w:r w:rsidRPr="00B66E64">
        <w:rPr>
          <w:rFonts w:cstheme="minorHAnsi"/>
          <w:b/>
          <w:bCs/>
          <w:color w:val="000000"/>
          <w:lang w:eastAsia="fr-FR"/>
        </w:rPr>
        <w:t>dysménorrhée</w:t>
      </w:r>
      <w:r w:rsidRPr="00B66E64">
        <w:rPr>
          <w:rFonts w:cstheme="minorHAnsi"/>
          <w:color w:val="000000"/>
          <w:lang w:eastAsia="fr-FR"/>
        </w:rPr>
        <w:t xml:space="preserve">, de douleurs très violentes pendant les règles. Dans ce remède, avec ses symptômes généraux, la jeune fille tend progressivement </w:t>
      </w:r>
      <w:r w:rsidRPr="00B66E64">
        <w:rPr>
          <w:rFonts w:cstheme="minorHAnsi"/>
          <w:b/>
          <w:bCs/>
          <w:color w:val="000000"/>
          <w:lang w:eastAsia="fr-FR"/>
        </w:rPr>
        <w:t>vers une tuberculose pulmonaire catarrhale</w:t>
      </w:r>
      <w:r w:rsidRPr="00B66E64">
        <w:rPr>
          <w:rFonts w:cstheme="minorHAnsi"/>
          <w:color w:val="000000"/>
          <w:lang w:eastAsia="fr-FR"/>
        </w:rPr>
        <w:t xml:space="preserve">. </w:t>
      </w:r>
      <w:r w:rsidRPr="00B66E64">
        <w:rPr>
          <w:rFonts w:cstheme="minorHAnsi"/>
          <w:color w:val="FF0000"/>
          <w:lang w:eastAsia="fr-FR"/>
        </w:rPr>
        <w:t>Le flux menstruel est quelquefois supprimé pendant des mois</w:t>
      </w:r>
      <w:r w:rsidRPr="00B66E64">
        <w:rPr>
          <w:rFonts w:cstheme="minorHAnsi"/>
          <w:color w:val="000000"/>
          <w:lang w:eastAsia="fr-FR"/>
        </w:rPr>
        <w:t xml:space="preserve"> ; elle commence à devenir pâle ; elle a une </w:t>
      </w:r>
      <w:r w:rsidRPr="00B66E64">
        <w:rPr>
          <w:rFonts w:cstheme="minorHAnsi"/>
          <w:b/>
          <w:bCs/>
          <w:color w:val="000000"/>
          <w:lang w:eastAsia="fr-FR"/>
        </w:rPr>
        <w:t>toux sèche</w:t>
      </w:r>
      <w:r w:rsidRPr="00B66E64">
        <w:rPr>
          <w:rFonts w:cstheme="minorHAnsi"/>
          <w:color w:val="000000"/>
          <w:lang w:eastAsia="fr-FR"/>
        </w:rPr>
        <w:t xml:space="preserve"> et pénible, un saignement venu des poumons </w:t>
      </w:r>
      <w:r w:rsidRPr="00B66E64">
        <w:rPr>
          <w:rFonts w:cstheme="minorHAnsi"/>
          <w:b/>
          <w:bCs/>
          <w:color w:val="000000"/>
          <w:u w:val="single"/>
          <w:lang w:eastAsia="fr-FR"/>
        </w:rPr>
        <w:t>à la place des règles</w:t>
      </w:r>
      <w:r w:rsidRPr="00B66E64">
        <w:rPr>
          <w:rFonts w:cstheme="minorHAnsi"/>
          <w:color w:val="000000"/>
          <w:lang w:eastAsia="fr-FR"/>
        </w:rPr>
        <w:t xml:space="preserve">, une </w:t>
      </w:r>
      <w:r w:rsidRPr="00B66E64">
        <w:rPr>
          <w:rFonts w:cstheme="minorHAnsi"/>
          <w:b/>
          <w:bCs/>
          <w:color w:val="000000"/>
          <w:lang w:eastAsia="fr-FR"/>
        </w:rPr>
        <w:t>émission de sang vicariante</w:t>
      </w:r>
      <w:r w:rsidRPr="00B66E64">
        <w:rPr>
          <w:rFonts w:cstheme="minorHAnsi"/>
          <w:color w:val="000000"/>
          <w:lang w:eastAsia="fr-FR"/>
        </w:rPr>
        <w:t>. Elle a un état catarrhal de tous les organes respiratoires thoraciques. C´est une jeune fille pâle et faible. Elle vous dit qu´</w:t>
      </w:r>
      <w:r w:rsidRPr="00B66E64">
        <w:rPr>
          <w:rFonts w:cstheme="minorHAnsi"/>
          <w:b/>
          <w:bCs/>
          <w:color w:val="000000"/>
          <w:lang w:eastAsia="fr-FR"/>
        </w:rPr>
        <w:t>elle n´a plus ses règles</w:t>
      </w:r>
      <w:r w:rsidRPr="00B66E64">
        <w:rPr>
          <w:rFonts w:cstheme="minorHAnsi"/>
          <w:color w:val="000000"/>
          <w:lang w:eastAsia="fr-FR"/>
        </w:rPr>
        <w:t xml:space="preserve">, et qu´elle a une </w:t>
      </w:r>
      <w:r w:rsidRPr="00B66E64">
        <w:rPr>
          <w:rFonts w:cstheme="minorHAnsi"/>
          <w:b/>
          <w:bCs/>
          <w:color w:val="000000"/>
          <w:lang w:eastAsia="fr-FR"/>
        </w:rPr>
        <w:t>toux chronique</w:t>
      </w:r>
      <w:r w:rsidRPr="00B66E64">
        <w:rPr>
          <w:rFonts w:cstheme="minorHAnsi"/>
          <w:color w:val="000000"/>
          <w:lang w:eastAsia="fr-FR"/>
        </w:rPr>
        <w:t>, elle est sensible à tout courant d´air, prend continuellement froid et enfin crache abondamment. La tuberculose peut suivre son cours sous une forme catarrhale pendant des années, mais à la fin une tuberculose miliaire intervient et enlève la malade après une consomption aiguë. Cette forme est particulièrement associée à des désordres menstruels et un catarrhe général. "</w:t>
      </w:r>
      <w:r w:rsidRPr="00B66E64">
        <w:rPr>
          <w:rFonts w:cstheme="minorHAnsi"/>
          <w:color w:val="000000"/>
          <w:u w:val="single"/>
          <w:lang w:eastAsia="fr-FR"/>
        </w:rPr>
        <w:t xml:space="preserve">Tuberculose pulmonaire </w:t>
      </w:r>
      <w:r w:rsidRPr="00B66E64">
        <w:rPr>
          <w:rFonts w:cstheme="minorHAnsi"/>
          <w:b/>
          <w:bCs/>
          <w:color w:val="000000"/>
          <w:u w:val="single"/>
          <w:lang w:eastAsia="fr-FR"/>
        </w:rPr>
        <w:t>avec suppression des règles</w:t>
      </w:r>
      <w:r w:rsidRPr="00B66E64">
        <w:rPr>
          <w:rFonts w:cstheme="minorHAnsi"/>
          <w:b/>
          <w:bCs/>
          <w:color w:val="000000"/>
          <w:lang w:eastAsia="fr-FR"/>
        </w:rPr>
        <w:t xml:space="preserve">." </w:t>
      </w:r>
    </w:p>
    <w:p w14:paraId="1AFCE1FD" w14:textId="77777777" w:rsidR="001F46CA" w:rsidRPr="00B66E64" w:rsidRDefault="001F46CA" w:rsidP="001F46CA">
      <w:pPr>
        <w:spacing w:after="0" w:line="240" w:lineRule="auto"/>
        <w:rPr>
          <w:rFonts w:cstheme="minorHAnsi"/>
          <w:color w:val="000000"/>
          <w:lang w:eastAsia="fr-FR"/>
        </w:rPr>
      </w:pPr>
    </w:p>
    <w:p w14:paraId="727667CC" w14:textId="77777777" w:rsidR="001F46CA" w:rsidRPr="00B66E64" w:rsidRDefault="001F46CA" w:rsidP="001F46CA">
      <w:pPr>
        <w:spacing w:after="0" w:line="240" w:lineRule="auto"/>
        <w:rPr>
          <w:rFonts w:cstheme="minorHAnsi"/>
          <w:color w:val="000000"/>
          <w:lang w:eastAsia="fr-FR"/>
        </w:rPr>
      </w:pPr>
      <w:r w:rsidRPr="00B66E64">
        <w:rPr>
          <w:rFonts w:cstheme="minorHAnsi"/>
          <w:color w:val="000000"/>
          <w:lang w:eastAsia="fr-FR"/>
        </w:rPr>
        <w:t xml:space="preserve">Vous serez frappés en lisant ce remède par </w:t>
      </w:r>
      <w:r w:rsidRPr="00B66E64">
        <w:rPr>
          <w:rFonts w:cstheme="minorHAnsi"/>
          <w:b/>
          <w:bCs/>
          <w:color w:val="000000"/>
          <w:lang w:eastAsia="fr-FR"/>
        </w:rPr>
        <w:t>la tendance aux hémorragies de toutes les muqueuses du corps</w:t>
      </w:r>
      <w:r w:rsidRPr="00B66E64">
        <w:rPr>
          <w:rFonts w:cstheme="minorHAnsi"/>
          <w:color w:val="000000"/>
          <w:lang w:eastAsia="fr-FR"/>
        </w:rPr>
        <w:t xml:space="preserve">. Il a un coryza avec épistaxis ; des crachements de sang venus de la gorge et de la poitrine, hémorragie venue des poumons ; un catarrhe de toutes les muqueuses avec une tendance aux </w:t>
      </w:r>
      <w:r w:rsidRPr="00B66E64">
        <w:rPr>
          <w:rFonts w:cstheme="minorHAnsi"/>
          <w:color w:val="000000"/>
          <w:lang w:eastAsia="fr-FR"/>
        </w:rPr>
        <w:lastRenderedPageBreak/>
        <w:t xml:space="preserve">hémorragies ; une congestion et une inflammation des reins avec hématurie. Vous savez comme il est fréquent que des cas de ce genre se terminent par des </w:t>
      </w:r>
      <w:r w:rsidRPr="00B66E64">
        <w:rPr>
          <w:rFonts w:cstheme="minorHAnsi"/>
          <w:b/>
          <w:bCs/>
          <w:color w:val="000000"/>
          <w:lang w:eastAsia="fr-FR"/>
        </w:rPr>
        <w:t>œdèmes et des épanchements</w:t>
      </w:r>
      <w:r w:rsidRPr="00B66E64">
        <w:rPr>
          <w:rFonts w:cstheme="minorHAnsi"/>
          <w:color w:val="000000"/>
          <w:lang w:eastAsia="fr-FR"/>
        </w:rPr>
        <w:t xml:space="preserve">. Ces jeunes filles anémiques, chlorotiques, au teint cireux, </w:t>
      </w:r>
      <w:r w:rsidRPr="00B66E64">
        <w:rPr>
          <w:rFonts w:cstheme="minorHAnsi"/>
          <w:b/>
          <w:bCs/>
          <w:color w:val="FF0000"/>
          <w:highlight w:val="yellow"/>
          <w:lang w:eastAsia="fr-FR"/>
        </w:rPr>
        <w:t>qui ne voient plus leurs règles</w:t>
      </w:r>
      <w:r w:rsidRPr="00B66E64">
        <w:rPr>
          <w:rFonts w:cstheme="minorHAnsi"/>
          <w:color w:val="000000"/>
          <w:lang w:eastAsia="fr-FR"/>
        </w:rPr>
        <w:t xml:space="preserve">, </w:t>
      </w:r>
      <w:r w:rsidRPr="00B66E64">
        <w:rPr>
          <w:rFonts w:cstheme="minorHAnsi"/>
          <w:b/>
          <w:bCs/>
          <w:color w:val="000000"/>
          <w:lang w:eastAsia="fr-FR"/>
        </w:rPr>
        <w:t>font des œdèmes et des épanchements</w:t>
      </w:r>
      <w:r w:rsidRPr="00B66E64">
        <w:rPr>
          <w:rFonts w:cstheme="minorHAnsi"/>
          <w:color w:val="000000"/>
          <w:lang w:eastAsia="fr-FR"/>
        </w:rPr>
        <w:t xml:space="preserve"> après de légères hémorragies de l´utérus, des reins ou de la vessie. "Œdèmes et épanchements causés par l´anémie." </w:t>
      </w:r>
    </w:p>
    <w:p w14:paraId="4378E27D" w14:textId="77777777" w:rsidR="001F46CA" w:rsidRPr="00B66E64" w:rsidRDefault="001F46CA" w:rsidP="001F46CA">
      <w:pPr>
        <w:spacing w:after="0" w:line="240" w:lineRule="auto"/>
        <w:rPr>
          <w:rFonts w:cstheme="minorHAnsi"/>
          <w:color w:val="000000"/>
          <w:lang w:eastAsia="fr-FR"/>
        </w:rPr>
      </w:pPr>
    </w:p>
    <w:p w14:paraId="0F95A61C" w14:textId="77777777" w:rsidR="001F46CA" w:rsidRPr="00B66E64" w:rsidRDefault="001F46CA" w:rsidP="001F46CA">
      <w:pPr>
        <w:spacing w:after="0" w:line="240" w:lineRule="auto"/>
        <w:rPr>
          <w:rFonts w:cstheme="minorHAnsi"/>
          <w:color w:val="000000"/>
          <w:lang w:eastAsia="fr-FR"/>
        </w:rPr>
      </w:pPr>
      <w:r w:rsidRPr="00B66E64">
        <w:rPr>
          <w:rFonts w:cstheme="minorHAnsi"/>
          <w:color w:val="000000"/>
          <w:lang w:eastAsia="fr-FR"/>
        </w:rPr>
        <w:t>SENECIO est un remède indiqué au plus haut degré pour les hémorragies dans les états inflammatoires.</w:t>
      </w:r>
    </w:p>
    <w:p w14:paraId="7B124BB2" w14:textId="77777777" w:rsidR="001F46CA" w:rsidRPr="00B66E64" w:rsidRDefault="001F46CA" w:rsidP="001F46CA">
      <w:pPr>
        <w:spacing w:after="0" w:line="240" w:lineRule="auto"/>
        <w:rPr>
          <w:rFonts w:cstheme="minorHAnsi"/>
          <w:color w:val="000000"/>
          <w:lang w:eastAsia="fr-FR"/>
        </w:rPr>
      </w:pPr>
    </w:p>
    <w:p w14:paraId="07EEEF77" w14:textId="77777777" w:rsidR="001F46CA" w:rsidRPr="00B66E64" w:rsidRDefault="001F46CA" w:rsidP="001F46CA">
      <w:pPr>
        <w:spacing w:after="0" w:line="240" w:lineRule="auto"/>
        <w:rPr>
          <w:rFonts w:cstheme="minorHAnsi"/>
          <w:color w:val="000000"/>
          <w:lang w:eastAsia="fr-FR"/>
        </w:rPr>
      </w:pPr>
      <w:r w:rsidRPr="00B66E64">
        <w:rPr>
          <w:rFonts w:cstheme="minorHAnsi"/>
          <w:color w:val="000000"/>
          <w:lang w:eastAsia="fr-FR"/>
        </w:rPr>
        <w:t xml:space="preserve">Il a aussi dans ses "provings" beaucoup de symptômes très pénibles </w:t>
      </w:r>
      <w:r w:rsidRPr="00B66E64">
        <w:rPr>
          <w:rFonts w:cstheme="minorHAnsi"/>
          <w:b/>
          <w:bCs/>
          <w:color w:val="000000"/>
          <w:lang w:eastAsia="fr-FR"/>
        </w:rPr>
        <w:t>des organes urinaires</w:t>
      </w:r>
      <w:r w:rsidRPr="00B66E64">
        <w:rPr>
          <w:rFonts w:cstheme="minorHAnsi"/>
          <w:color w:val="000000"/>
          <w:lang w:eastAsia="fr-FR"/>
        </w:rPr>
        <w:t xml:space="preserve">. </w:t>
      </w:r>
    </w:p>
    <w:p w14:paraId="74656F2F" w14:textId="77777777" w:rsidR="001F46CA" w:rsidRPr="00B66E64" w:rsidRDefault="001F46CA" w:rsidP="001F46CA">
      <w:pPr>
        <w:spacing w:after="0" w:line="240" w:lineRule="auto"/>
        <w:rPr>
          <w:rFonts w:cstheme="minorHAnsi"/>
          <w:color w:val="000000"/>
          <w:lang w:eastAsia="fr-FR"/>
        </w:rPr>
      </w:pPr>
    </w:p>
    <w:p w14:paraId="72675ECC" w14:textId="77777777" w:rsidR="001F46CA" w:rsidRDefault="001F46CA" w:rsidP="001F46CA">
      <w:pPr>
        <w:spacing w:after="0" w:line="240" w:lineRule="auto"/>
        <w:rPr>
          <w:rFonts w:cstheme="minorHAnsi"/>
          <w:color w:val="000000"/>
          <w:lang w:eastAsia="fr-FR"/>
        </w:rPr>
      </w:pPr>
      <w:r w:rsidRPr="00B66E64">
        <w:rPr>
          <w:rFonts w:cstheme="minorHAnsi"/>
          <w:color w:val="000000"/>
          <w:lang w:eastAsia="fr-FR"/>
        </w:rPr>
        <w:t xml:space="preserve">Miction douloureuse. Désagréable chaleur au col de la vessie. </w:t>
      </w:r>
      <w:r w:rsidRPr="00B66E64">
        <w:rPr>
          <w:rFonts w:cstheme="minorHAnsi"/>
          <w:b/>
          <w:bCs/>
          <w:color w:val="FF0000"/>
          <w:lang w:eastAsia="fr-FR"/>
        </w:rPr>
        <w:t>Colique néphrétique</w:t>
      </w:r>
      <w:r w:rsidRPr="00B66E64">
        <w:rPr>
          <w:rFonts w:cstheme="minorHAnsi"/>
          <w:color w:val="000000"/>
          <w:lang w:eastAsia="fr-FR"/>
        </w:rPr>
        <w:t xml:space="preserve">, si violente qu´elle s´accompagne de nausée. Œdèmes et épanchements d´origine rénale. Douleur intense au rein droit, etc. Tout le tractus urinaire est douloureux et susceptible de </w:t>
      </w:r>
      <w:r w:rsidRPr="00B66E64">
        <w:rPr>
          <w:rFonts w:cstheme="minorHAnsi"/>
          <w:b/>
          <w:bCs/>
          <w:color w:val="000000"/>
          <w:lang w:eastAsia="fr-FR"/>
        </w:rPr>
        <w:t>saigner</w:t>
      </w:r>
      <w:r w:rsidRPr="00B66E64">
        <w:rPr>
          <w:rFonts w:cstheme="minorHAnsi"/>
          <w:color w:val="000000"/>
          <w:lang w:eastAsia="fr-FR"/>
        </w:rPr>
        <w:t xml:space="preserve">. </w:t>
      </w:r>
    </w:p>
    <w:p w14:paraId="02ACBAB7" w14:textId="77777777" w:rsidR="001F46CA" w:rsidRPr="00B66E64" w:rsidRDefault="001F46CA" w:rsidP="001F46CA">
      <w:pPr>
        <w:spacing w:after="0" w:line="240" w:lineRule="auto"/>
        <w:rPr>
          <w:rFonts w:cstheme="minorHAnsi"/>
          <w:color w:val="000000"/>
          <w:lang w:eastAsia="fr-FR"/>
        </w:rPr>
      </w:pPr>
    </w:p>
    <w:p w14:paraId="3783A2AC" w14:textId="77777777" w:rsidR="001F46CA" w:rsidRPr="00B66E64" w:rsidRDefault="001F46CA" w:rsidP="001F46CA">
      <w:pPr>
        <w:spacing w:after="0" w:line="240" w:lineRule="auto"/>
        <w:rPr>
          <w:rFonts w:cstheme="minorHAnsi"/>
          <w:color w:val="000000"/>
          <w:lang w:eastAsia="fr-FR"/>
        </w:rPr>
      </w:pPr>
      <w:r>
        <w:rPr>
          <w:noProof/>
        </w:rPr>
        <mc:AlternateContent>
          <mc:Choice Requires="wps">
            <w:drawing>
              <wp:anchor distT="0" distB="0" distL="114300" distR="114300" simplePos="0" relativeHeight="251720192" behindDoc="1" locked="0" layoutInCell="1" allowOverlap="1" wp14:anchorId="0072EAA9" wp14:editId="53A0F9A9">
                <wp:simplePos x="0" y="0"/>
                <wp:positionH relativeFrom="column">
                  <wp:posOffset>-109220</wp:posOffset>
                </wp:positionH>
                <wp:positionV relativeFrom="paragraph">
                  <wp:posOffset>74295</wp:posOffset>
                </wp:positionV>
                <wp:extent cx="6002020" cy="645160"/>
                <wp:effectExtent l="0" t="0" r="0" b="2540"/>
                <wp:wrapNone/>
                <wp:docPr id="691258118"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020" cy="645160"/>
                        </a:xfrm>
                        <a:prstGeom prst="rect">
                          <a:avLst/>
                        </a:prstGeom>
                        <a:solidFill>
                          <a:srgbClr val="FFFFFF"/>
                        </a:solidFill>
                        <a:ln w="9525">
                          <a:solidFill>
                            <a:srgbClr val="000000"/>
                          </a:solidFill>
                          <a:miter lim="800000"/>
                          <a:headEnd/>
                          <a:tailEnd/>
                        </a:ln>
                      </wps:spPr>
                      <wps:txbx>
                        <w:txbxContent>
                          <w:p w14:paraId="2FD23D75" w14:textId="77777777" w:rsidR="001F46CA" w:rsidRDefault="001F46CA" w:rsidP="001F46C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72EAA9" id="_x0000_t202" coordsize="21600,21600" o:spt="202" path="m,l,21600r21600,l21600,xe">
                <v:stroke joinstyle="miter"/>
                <v:path gradientshapeok="t" o:connecttype="rect"/>
              </v:shapetype>
              <v:shape id="Zone de texte 23" o:spid="_x0000_s1026" type="#_x0000_t202" style="position:absolute;margin-left:-8.6pt;margin-top:5.85pt;width:472.6pt;height:50.8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">
                <v:textbox>
                  <w:txbxContent>
                    <w:p w14:paraId="2FD23D75" w14:textId="77777777" w:rsidR="001F46CA" w:rsidRDefault="001F46CA" w:rsidP="001F46CA"/>
                  </w:txbxContent>
                </v:textbox>
              </v:shape>
            </w:pict>
          </mc:Fallback>
        </mc:AlternateContent>
      </w:r>
    </w:p>
    <w:p w14:paraId="5004700F" w14:textId="77777777" w:rsidR="001F46CA" w:rsidRPr="00B66E64" w:rsidRDefault="001F46CA" w:rsidP="001F46CA">
      <w:pPr>
        <w:spacing w:after="0" w:line="240" w:lineRule="auto"/>
        <w:rPr>
          <w:rFonts w:cstheme="minorHAnsi"/>
          <w:color w:val="000000"/>
          <w:lang w:eastAsia="fr-FR"/>
        </w:rPr>
      </w:pPr>
      <w:r w:rsidRPr="00B66E64">
        <w:rPr>
          <w:rFonts w:cstheme="minorHAnsi"/>
          <w:color w:val="000000"/>
          <w:lang w:eastAsia="fr-FR"/>
        </w:rPr>
        <w:t xml:space="preserve">Le saignement qui survient spécialement </w:t>
      </w:r>
      <w:r w:rsidRPr="00B66E64">
        <w:rPr>
          <w:rFonts w:cstheme="minorHAnsi"/>
          <w:b/>
          <w:bCs/>
          <w:color w:val="000000"/>
          <w:highlight w:val="yellow"/>
          <w:lang w:eastAsia="fr-FR"/>
        </w:rPr>
        <w:t>en l´absence des règles</w:t>
      </w:r>
      <w:r w:rsidRPr="00B66E64">
        <w:rPr>
          <w:rFonts w:cstheme="minorHAnsi"/>
          <w:color w:val="000000"/>
          <w:lang w:eastAsia="fr-FR"/>
        </w:rPr>
        <w:t xml:space="preserve"> est la caractéristique de ce remède. </w:t>
      </w:r>
      <w:r w:rsidRPr="00B66E64">
        <w:rPr>
          <w:rFonts w:cstheme="minorHAnsi"/>
          <w:b/>
          <w:bCs/>
          <w:color w:val="FF0000"/>
          <w:lang w:eastAsia="fr-FR"/>
        </w:rPr>
        <w:t>Partout où existe un endroit enflammé ou un état catarrhal de la muqueuse, il y aura un saignement si les règles n´apparaissent pas</w:t>
      </w:r>
      <w:r w:rsidRPr="00B66E64">
        <w:rPr>
          <w:rFonts w:cstheme="minorHAnsi"/>
          <w:color w:val="000000"/>
          <w:lang w:eastAsia="fr-FR"/>
        </w:rPr>
        <w:t xml:space="preserve">. </w:t>
      </w:r>
    </w:p>
    <w:p w14:paraId="554BDC8B" w14:textId="77777777" w:rsidR="001F46CA" w:rsidRPr="00B66E64" w:rsidRDefault="001F46CA" w:rsidP="001F46CA">
      <w:pPr>
        <w:spacing w:after="0" w:line="240" w:lineRule="auto"/>
        <w:rPr>
          <w:rFonts w:cstheme="minorHAnsi"/>
          <w:color w:val="000000"/>
          <w:lang w:eastAsia="fr-FR"/>
        </w:rPr>
      </w:pPr>
    </w:p>
    <w:p w14:paraId="5A58AC51" w14:textId="77777777" w:rsidR="001F46CA" w:rsidRDefault="001F46CA" w:rsidP="001F46CA">
      <w:pPr>
        <w:spacing w:after="0" w:line="240" w:lineRule="auto"/>
        <w:rPr>
          <w:rFonts w:cstheme="minorHAnsi"/>
          <w:color w:val="000000"/>
          <w:lang w:eastAsia="fr-FR"/>
        </w:rPr>
      </w:pPr>
    </w:p>
    <w:p w14:paraId="16D787E1" w14:textId="77777777" w:rsidR="001F46CA" w:rsidRPr="00B66E64" w:rsidRDefault="001F46CA" w:rsidP="001F46CA">
      <w:pPr>
        <w:spacing w:after="0" w:line="240" w:lineRule="auto"/>
        <w:rPr>
          <w:rFonts w:cstheme="minorHAnsi"/>
          <w:color w:val="000000"/>
          <w:lang w:eastAsia="fr-FR"/>
        </w:rPr>
      </w:pPr>
      <w:r w:rsidRPr="00B66E64">
        <w:rPr>
          <w:rFonts w:cstheme="minorHAnsi"/>
          <w:color w:val="000000"/>
          <w:lang w:eastAsia="fr-FR"/>
        </w:rPr>
        <w:t>Nous avons d´autres remèdes qui possèdent les symptômes de l´hémorragie vicariante, tels qu´HAMAMELIS, PHOSPHORUS et BRYONIA, mais SENECIO les possède de façon frappante et en est un des remèdes les plus récents.</w:t>
      </w:r>
    </w:p>
    <w:p w14:paraId="65847E28" w14:textId="77777777" w:rsidR="001F46CA" w:rsidRPr="00B66E64" w:rsidRDefault="001F46CA" w:rsidP="001F46CA">
      <w:pPr>
        <w:spacing w:after="0" w:line="240" w:lineRule="auto"/>
        <w:rPr>
          <w:rFonts w:cstheme="minorHAnsi"/>
          <w:color w:val="000000"/>
          <w:lang w:eastAsia="fr-FR"/>
        </w:rPr>
      </w:pPr>
    </w:p>
    <w:p w14:paraId="26E89FF2" w14:textId="77777777" w:rsidR="001F46CA" w:rsidRPr="00B66E64" w:rsidRDefault="001F46CA" w:rsidP="001F46CA">
      <w:pPr>
        <w:numPr>
          <w:ilvl w:val="0"/>
          <w:numId w:val="21"/>
        </w:numPr>
        <w:spacing w:after="0" w:line="240" w:lineRule="auto"/>
        <w:rPr>
          <w:rFonts w:cstheme="minorHAnsi"/>
          <w:color w:val="000000"/>
          <w:lang w:eastAsia="fr-FR"/>
        </w:rPr>
      </w:pPr>
      <w:r w:rsidRPr="00B66E64">
        <w:rPr>
          <w:rFonts w:cstheme="minorHAnsi"/>
          <w:color w:val="000000"/>
          <w:lang w:eastAsia="fr-FR"/>
        </w:rPr>
        <w:t>Dysménorrhée accompagnée de symptômes urinaires</w:t>
      </w:r>
    </w:p>
    <w:p w14:paraId="454CD178" w14:textId="77777777" w:rsidR="001F46CA" w:rsidRPr="00B66E64" w:rsidRDefault="001F46CA" w:rsidP="001F46CA">
      <w:pPr>
        <w:numPr>
          <w:ilvl w:val="0"/>
          <w:numId w:val="21"/>
        </w:numPr>
        <w:spacing w:after="0" w:line="240" w:lineRule="auto"/>
        <w:rPr>
          <w:rFonts w:cstheme="minorHAnsi"/>
          <w:color w:val="000000"/>
          <w:lang w:eastAsia="fr-FR"/>
        </w:rPr>
      </w:pPr>
      <w:r w:rsidRPr="00B66E64">
        <w:rPr>
          <w:rFonts w:cstheme="minorHAnsi"/>
          <w:color w:val="000000"/>
          <w:lang w:eastAsia="fr-FR"/>
        </w:rPr>
        <w:t>Douleur coupante dans les régions sacrée et hypogastrique.</w:t>
      </w:r>
    </w:p>
    <w:p w14:paraId="2F0CB82B" w14:textId="77777777" w:rsidR="001F46CA" w:rsidRPr="00B66E64" w:rsidRDefault="001F46CA" w:rsidP="001F46CA">
      <w:pPr>
        <w:numPr>
          <w:ilvl w:val="0"/>
          <w:numId w:val="21"/>
        </w:numPr>
        <w:spacing w:after="0" w:line="240" w:lineRule="auto"/>
        <w:rPr>
          <w:rFonts w:cstheme="minorHAnsi"/>
          <w:color w:val="000000"/>
          <w:lang w:eastAsia="fr-FR"/>
        </w:rPr>
      </w:pPr>
      <w:r w:rsidRPr="00B66E64">
        <w:rPr>
          <w:rFonts w:cstheme="minorHAnsi"/>
          <w:color w:val="000000"/>
          <w:lang w:eastAsia="fr-FR"/>
        </w:rPr>
        <w:t xml:space="preserve">Toux sèche et pénible la nuit. </w:t>
      </w:r>
    </w:p>
    <w:p w14:paraId="16021FB7" w14:textId="77777777" w:rsidR="001F46CA" w:rsidRPr="00B66E64" w:rsidRDefault="001F46CA" w:rsidP="001F46CA">
      <w:pPr>
        <w:numPr>
          <w:ilvl w:val="0"/>
          <w:numId w:val="21"/>
        </w:numPr>
        <w:spacing w:after="0" w:line="240" w:lineRule="auto"/>
        <w:rPr>
          <w:rFonts w:cstheme="minorHAnsi"/>
          <w:color w:val="000000"/>
          <w:lang w:eastAsia="fr-FR"/>
        </w:rPr>
      </w:pPr>
      <w:r w:rsidRPr="00B66E64">
        <w:rPr>
          <w:rFonts w:cstheme="minorHAnsi"/>
          <w:color w:val="000000"/>
          <w:lang w:eastAsia="fr-FR"/>
        </w:rPr>
        <w:t xml:space="preserve">Aménorrhée due à un refroidissement ; irritabilité nerveuse ; lassitude, œdèmes et épanchements. </w:t>
      </w:r>
    </w:p>
    <w:p w14:paraId="6A877E01" w14:textId="77777777" w:rsidR="001F46CA" w:rsidRPr="00B66E64" w:rsidRDefault="001F46CA" w:rsidP="001F46CA">
      <w:pPr>
        <w:numPr>
          <w:ilvl w:val="0"/>
          <w:numId w:val="21"/>
        </w:numPr>
        <w:spacing w:after="0" w:line="240" w:lineRule="auto"/>
        <w:rPr>
          <w:rFonts w:cstheme="minorHAnsi"/>
          <w:color w:val="000000"/>
          <w:lang w:eastAsia="fr-FR"/>
        </w:rPr>
      </w:pPr>
      <w:r w:rsidRPr="00B66E64">
        <w:rPr>
          <w:rFonts w:cstheme="minorHAnsi"/>
          <w:color w:val="000000"/>
          <w:lang w:eastAsia="fr-FR"/>
        </w:rPr>
        <w:t>Irrégularités menstruelles chez les tuberculeuses.</w:t>
      </w:r>
    </w:p>
    <w:p w14:paraId="6AF9D3FD" w14:textId="77777777" w:rsidR="001F46CA" w:rsidRPr="00B66E64" w:rsidRDefault="001F46CA" w:rsidP="001F46CA">
      <w:pPr>
        <w:numPr>
          <w:ilvl w:val="0"/>
          <w:numId w:val="21"/>
        </w:numPr>
        <w:spacing w:after="0" w:line="240" w:lineRule="auto"/>
        <w:rPr>
          <w:rFonts w:cstheme="minorHAnsi"/>
          <w:color w:val="000000"/>
          <w:lang w:eastAsia="fr-FR"/>
        </w:rPr>
      </w:pPr>
      <w:r w:rsidRPr="00B66E64">
        <w:rPr>
          <w:rFonts w:cstheme="minorHAnsi"/>
          <w:color w:val="000000"/>
          <w:lang w:eastAsia="fr-FR"/>
        </w:rPr>
        <w:t>Râles muqueux avec suppression de la toux."</w:t>
      </w:r>
    </w:p>
    <w:p w14:paraId="0D4672C5" w14:textId="77777777" w:rsidR="001F46CA" w:rsidRPr="00B66E64" w:rsidRDefault="001F46CA" w:rsidP="001F46CA">
      <w:pPr>
        <w:spacing w:after="0" w:line="240" w:lineRule="auto"/>
        <w:rPr>
          <w:rFonts w:cstheme="minorHAnsi"/>
          <w:color w:val="000000"/>
          <w:lang w:eastAsia="fr-FR"/>
        </w:rPr>
      </w:pPr>
    </w:p>
    <w:p w14:paraId="62ADABBB" w14:textId="77777777" w:rsidR="001F46CA" w:rsidRPr="00B66E64" w:rsidRDefault="001F46CA" w:rsidP="001F46CA">
      <w:pPr>
        <w:spacing w:after="0" w:line="240" w:lineRule="auto"/>
        <w:rPr>
          <w:rFonts w:cstheme="minorHAnsi"/>
          <w:b/>
          <w:bCs/>
          <w:color w:val="000000"/>
          <w:lang w:eastAsia="fr-FR"/>
        </w:rPr>
      </w:pPr>
      <w:r w:rsidRPr="00B66E64">
        <w:rPr>
          <w:rFonts w:cstheme="minorHAnsi"/>
          <w:color w:val="000000"/>
          <w:lang w:eastAsia="fr-FR"/>
        </w:rPr>
        <w:t xml:space="preserve">Voilà les rubriques au </w:t>
      </w:r>
      <w:r w:rsidRPr="00B66E64">
        <w:rPr>
          <w:rFonts w:cstheme="minorHAnsi"/>
          <w:b/>
          <w:bCs/>
          <w:color w:val="000000"/>
          <w:lang w:eastAsia="fr-FR"/>
        </w:rPr>
        <w:t>3° degré dans Kent</w:t>
      </w:r>
    </w:p>
    <w:p w14:paraId="3BA21FAB" w14:textId="77777777" w:rsidR="001F46CA" w:rsidRPr="00B66E64" w:rsidRDefault="001F46CA" w:rsidP="001F46CA">
      <w:pPr>
        <w:spacing w:after="0" w:line="240" w:lineRule="auto"/>
        <w:rPr>
          <w:rFonts w:cstheme="minorHAnsi"/>
          <w:color w:val="000000"/>
          <w:lang w:eastAsia="fr-FR"/>
        </w:rPr>
      </w:pPr>
    </w:p>
    <w:p w14:paraId="55A5AAD4" w14:textId="77777777" w:rsidR="001F46CA" w:rsidRPr="00B66E64" w:rsidRDefault="001F46CA" w:rsidP="001F46CA">
      <w:pPr>
        <w:spacing w:after="0" w:line="240" w:lineRule="auto"/>
        <w:rPr>
          <w:rFonts w:cstheme="minorHAnsi"/>
          <w:color w:val="000000"/>
          <w:lang w:val="en-US" w:eastAsia="fr-FR"/>
        </w:rPr>
      </w:pPr>
      <w:r w:rsidRPr="00B66E64">
        <w:rPr>
          <w:rFonts w:cstheme="minorHAnsi"/>
          <w:color w:val="000000"/>
          <w:lang w:val="en-US" w:eastAsia="fr-FR"/>
        </w:rPr>
        <w:t xml:space="preserve">GENITALIA FEMALE - MENSES, - - absent, amenorrhea  </w:t>
      </w:r>
    </w:p>
    <w:p w14:paraId="4F975A56" w14:textId="77777777" w:rsidR="001F46CA" w:rsidRPr="00B66E64" w:rsidRDefault="001F46CA" w:rsidP="001F46CA">
      <w:pPr>
        <w:spacing w:after="0" w:line="240" w:lineRule="auto"/>
        <w:rPr>
          <w:rFonts w:cstheme="minorHAnsi"/>
          <w:color w:val="000000"/>
          <w:lang w:val="en-US" w:eastAsia="fr-FR"/>
        </w:rPr>
      </w:pPr>
      <w:r w:rsidRPr="00B66E64">
        <w:rPr>
          <w:rFonts w:cstheme="minorHAnsi"/>
          <w:color w:val="000000"/>
          <w:lang w:val="en-US" w:eastAsia="fr-FR"/>
        </w:rPr>
        <w:t xml:space="preserve">GENITALIA FEMALE - MENSES, - - delayed in girls, first menses  </w:t>
      </w:r>
    </w:p>
    <w:p w14:paraId="7C716E7A" w14:textId="77777777" w:rsidR="001F46CA" w:rsidRPr="00B66E64" w:rsidRDefault="001F46CA" w:rsidP="001F46CA">
      <w:pPr>
        <w:spacing w:after="0" w:line="240" w:lineRule="auto"/>
        <w:rPr>
          <w:rFonts w:cstheme="minorHAnsi"/>
          <w:color w:val="000000"/>
          <w:lang w:val="en-GB" w:eastAsia="fr-FR"/>
        </w:rPr>
      </w:pPr>
      <w:r w:rsidRPr="00B66E64">
        <w:rPr>
          <w:rFonts w:cstheme="minorHAnsi"/>
          <w:color w:val="000000"/>
          <w:lang w:val="en-GB" w:eastAsia="fr-FR"/>
        </w:rPr>
        <w:t xml:space="preserve">GENITALIA FEMALE - MENSES, - - protracted  </w:t>
      </w:r>
    </w:p>
    <w:p w14:paraId="26A84B56" w14:textId="77777777" w:rsidR="001F46CA" w:rsidRPr="00B66E64" w:rsidRDefault="001F46CA" w:rsidP="001F46CA">
      <w:pPr>
        <w:spacing w:after="0" w:line="240" w:lineRule="auto"/>
        <w:rPr>
          <w:rFonts w:cstheme="minorHAnsi"/>
          <w:color w:val="000000"/>
          <w:lang w:val="en-GB" w:eastAsia="fr-FR"/>
        </w:rPr>
      </w:pPr>
      <w:r w:rsidRPr="00B66E64">
        <w:rPr>
          <w:rFonts w:cstheme="minorHAnsi"/>
          <w:color w:val="000000"/>
          <w:lang w:val="en-GB" w:eastAsia="fr-FR"/>
        </w:rPr>
        <w:t xml:space="preserve">CHEST - INFLAMMATION - - bronchial tubes (bronchitis) </w:t>
      </w:r>
    </w:p>
    <w:p w14:paraId="215EF664" w14:textId="77777777" w:rsidR="001F46CA" w:rsidRPr="00B66E64" w:rsidRDefault="001F46CA" w:rsidP="001F46CA">
      <w:pPr>
        <w:spacing w:after="0" w:line="240" w:lineRule="auto"/>
        <w:rPr>
          <w:rFonts w:cstheme="minorHAnsi"/>
          <w:color w:val="000000"/>
          <w:lang w:val="en-US" w:eastAsia="fr-FR"/>
        </w:rPr>
      </w:pPr>
      <w:r w:rsidRPr="00B66E64">
        <w:rPr>
          <w:rFonts w:cstheme="minorHAnsi"/>
          <w:color w:val="000000"/>
          <w:lang w:val="en-US" w:eastAsia="fr-FR"/>
        </w:rPr>
        <w:t xml:space="preserve">URINE - SEDIMENT - sand - -- red (brick-dust)  </w:t>
      </w:r>
    </w:p>
    <w:p w14:paraId="531F0D21" w14:textId="77777777" w:rsidR="001F46CA" w:rsidRPr="00B66E64" w:rsidRDefault="001F46CA" w:rsidP="001F46CA">
      <w:pPr>
        <w:spacing w:after="0" w:line="240" w:lineRule="auto"/>
        <w:rPr>
          <w:rFonts w:cstheme="minorHAnsi"/>
          <w:color w:val="000000"/>
          <w:lang w:val="en-US" w:eastAsia="fr-FR"/>
        </w:rPr>
      </w:pPr>
    </w:p>
    <w:p w14:paraId="69478AAB" w14:textId="77777777" w:rsidR="001F46CA" w:rsidRPr="00B66E64" w:rsidRDefault="001F46CA" w:rsidP="001F46CA">
      <w:pPr>
        <w:pStyle w:val="Sansinterligne"/>
        <w:rPr>
          <w:rFonts w:cstheme="minorHAnsi"/>
          <w:b/>
          <w:bCs/>
          <w:u w:val="single"/>
          <w:lang w:val="fr-FR" w:eastAsia="fr-FR"/>
        </w:rPr>
      </w:pPr>
      <w:r w:rsidRPr="00B66E64">
        <w:rPr>
          <w:rFonts w:cstheme="minorHAnsi"/>
          <w:b/>
          <w:bCs/>
          <w:u w:val="single"/>
          <w:lang w:val="fr-FR" w:eastAsia="fr-FR"/>
        </w:rPr>
        <w:t xml:space="preserve">KEY-NOTES </w:t>
      </w:r>
      <w:r w:rsidRPr="00B66E64">
        <w:rPr>
          <w:rFonts w:cstheme="minorHAnsi"/>
          <w:b/>
          <w:bCs/>
          <w:i/>
          <w:iCs/>
          <w:lang w:val="fr-FR" w:eastAsia="fr-FR"/>
        </w:rPr>
        <w:t xml:space="preserve">LIPPE </w:t>
      </w:r>
    </w:p>
    <w:p w14:paraId="789FC099" w14:textId="77777777" w:rsidR="001F46CA" w:rsidRPr="00B66E64" w:rsidRDefault="001F46CA" w:rsidP="001F46CA">
      <w:pPr>
        <w:pStyle w:val="Sansinterligne"/>
        <w:rPr>
          <w:rFonts w:cstheme="minorHAnsi"/>
          <w:lang w:val="fr-FR" w:eastAsia="fr-FR"/>
        </w:rPr>
      </w:pPr>
    </w:p>
    <w:p w14:paraId="23AC9ECD"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Spécialement indiquée pour les femmes </w:t>
      </w:r>
      <w:r w:rsidRPr="00B66E64">
        <w:rPr>
          <w:rFonts w:cstheme="minorHAnsi"/>
          <w:b/>
          <w:bCs/>
          <w:lang w:val="fr-FR" w:eastAsia="fr-FR"/>
        </w:rPr>
        <w:t>nerveuses, excitables</w:t>
      </w:r>
      <w:r w:rsidRPr="00B66E64">
        <w:rPr>
          <w:rFonts w:cstheme="minorHAnsi"/>
          <w:lang w:val="fr-FR" w:eastAsia="fr-FR"/>
        </w:rPr>
        <w:t xml:space="preserve">, souffrant d’insomnies, chez qui on découvrira des </w:t>
      </w:r>
      <w:r w:rsidRPr="00B66E64">
        <w:rPr>
          <w:rFonts w:cstheme="minorHAnsi"/>
          <w:b/>
          <w:bCs/>
          <w:color w:val="FF0000"/>
          <w:highlight w:val="yellow"/>
          <w:u w:val="single"/>
          <w:lang w:val="fr-FR" w:eastAsia="fr-FR"/>
        </w:rPr>
        <w:t>problèmes utérins</w:t>
      </w:r>
      <w:r w:rsidRPr="00B66E64">
        <w:rPr>
          <w:rFonts w:cstheme="minorHAnsi"/>
          <w:color w:val="FF0000"/>
          <w:highlight w:val="yellow"/>
          <w:lang w:val="fr-FR" w:eastAsia="fr-FR"/>
        </w:rPr>
        <w:t xml:space="preserve"> comme des prolapsus et des malpositions utérines ; la patiente souffre de </w:t>
      </w:r>
      <w:r w:rsidRPr="00B66E64">
        <w:rPr>
          <w:rFonts w:cstheme="minorHAnsi"/>
          <w:b/>
          <w:bCs/>
          <w:color w:val="FF0000"/>
          <w:highlight w:val="yellow"/>
          <w:lang w:val="fr-FR" w:eastAsia="fr-FR"/>
        </w:rPr>
        <w:t>règles insuffisantes</w:t>
      </w:r>
      <w:r w:rsidRPr="00B66E64">
        <w:rPr>
          <w:rFonts w:cstheme="minorHAnsi"/>
          <w:color w:val="FF0000"/>
          <w:highlight w:val="yellow"/>
          <w:lang w:val="fr-FR" w:eastAsia="fr-FR"/>
        </w:rPr>
        <w:t xml:space="preserve"> et est encline aux larmes</w:t>
      </w:r>
      <w:r w:rsidRPr="00B66E64">
        <w:rPr>
          <w:rFonts w:cstheme="minorHAnsi"/>
          <w:lang w:val="fr-FR" w:eastAsia="fr-FR"/>
        </w:rPr>
        <w:t xml:space="preserve"> </w:t>
      </w:r>
    </w:p>
    <w:p w14:paraId="3054E3A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Egocentrique ; alternance de joie et de tristesse.</w:t>
      </w:r>
    </w:p>
    <w:p w14:paraId="43AD8A6E" w14:textId="77777777" w:rsidR="001F46CA" w:rsidRPr="00B66E64" w:rsidRDefault="001F46CA" w:rsidP="001F46CA">
      <w:pPr>
        <w:pStyle w:val="Sansinterligne"/>
        <w:numPr>
          <w:ilvl w:val="0"/>
          <w:numId w:val="31"/>
        </w:numPr>
        <w:rPr>
          <w:rFonts w:cstheme="minorHAnsi"/>
          <w:lang w:val="fr-FR" w:eastAsia="fr-FR"/>
        </w:rPr>
      </w:pPr>
      <w:r w:rsidRPr="00B66E64">
        <w:rPr>
          <w:rFonts w:cstheme="minorHAnsi"/>
          <w:lang w:val="fr-FR" w:eastAsia="fr-FR"/>
        </w:rPr>
        <w:t xml:space="preserve">Son </w:t>
      </w:r>
      <w:r w:rsidRPr="00B66E64">
        <w:rPr>
          <w:rFonts w:cstheme="minorHAnsi"/>
          <w:b/>
          <w:bCs/>
          <w:color w:val="FF0000"/>
          <w:highlight w:val="yellow"/>
          <w:lang w:val="fr-FR" w:eastAsia="fr-FR"/>
        </w:rPr>
        <w:t>ACTION SUR LES ORGANES GÉNITAUX FÉMININS</w:t>
      </w:r>
      <w:r w:rsidRPr="00B66E64">
        <w:rPr>
          <w:rFonts w:cstheme="minorHAnsi"/>
          <w:lang w:val="fr-FR" w:eastAsia="fr-FR"/>
        </w:rPr>
        <w:t xml:space="preserve"> a été cliniquement vérifiée </w:t>
      </w:r>
    </w:p>
    <w:p w14:paraId="73A469DC" w14:textId="77777777" w:rsidR="001F46CA" w:rsidRPr="00B66E64" w:rsidRDefault="001F46CA" w:rsidP="001F46CA">
      <w:pPr>
        <w:pStyle w:val="Sansinterligne"/>
        <w:rPr>
          <w:rFonts w:cstheme="minorHAnsi"/>
          <w:lang w:val="fr-FR" w:eastAsia="fr-FR"/>
        </w:rPr>
      </w:pPr>
    </w:p>
    <w:p w14:paraId="057E1D34" w14:textId="77777777" w:rsidR="001F46CA" w:rsidRPr="00B66E64" w:rsidRDefault="001F46CA" w:rsidP="001F46CA">
      <w:pPr>
        <w:pStyle w:val="Sansinterligne"/>
        <w:rPr>
          <w:rFonts w:cstheme="minorHAnsi"/>
          <w:b/>
          <w:bCs/>
          <w:lang w:val="fr-FR" w:eastAsia="fr-FR"/>
        </w:rPr>
      </w:pPr>
      <w:r w:rsidRPr="00B66E64">
        <w:rPr>
          <w:rFonts w:cstheme="minorHAnsi"/>
          <w:b/>
          <w:bCs/>
          <w:lang w:val="fr-FR" w:eastAsia="fr-FR"/>
        </w:rPr>
        <w:t>Irrégularités du cycle menstruel.</w:t>
      </w:r>
    </w:p>
    <w:p w14:paraId="5233062B" w14:textId="77777777" w:rsidR="001F46CA" w:rsidRPr="00B66E64" w:rsidRDefault="001F46CA" w:rsidP="001F46CA">
      <w:pPr>
        <w:pStyle w:val="Sansinterligne"/>
        <w:rPr>
          <w:rFonts w:cstheme="minorHAnsi"/>
          <w:b/>
          <w:bCs/>
          <w:color w:val="FF0000"/>
          <w:lang w:val="fr-FR" w:eastAsia="fr-FR"/>
        </w:rPr>
      </w:pPr>
      <w:r w:rsidRPr="00B66E64">
        <w:rPr>
          <w:rFonts w:cstheme="minorHAnsi"/>
          <w:color w:val="FF0000"/>
          <w:lang w:val="fr-FR" w:eastAsia="fr-FR"/>
        </w:rPr>
        <w:t>AMÉLIORATION </w:t>
      </w:r>
      <w:r w:rsidRPr="00B66E64">
        <w:rPr>
          <w:rFonts w:cstheme="minorHAnsi"/>
          <w:b/>
          <w:bCs/>
          <w:color w:val="FF0000"/>
          <w:lang w:val="fr-FR" w:eastAsia="fr-FR"/>
        </w:rPr>
        <w:t>: PENDANT LES REGLES</w:t>
      </w:r>
    </w:p>
    <w:p w14:paraId="0A8074E5"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A la sensation que les règles vont arriver </w:t>
      </w:r>
    </w:p>
    <w:p w14:paraId="7D111D6D" w14:textId="77777777" w:rsidR="001F46CA" w:rsidRPr="00B66E64" w:rsidRDefault="001F46CA" w:rsidP="001F46CA">
      <w:pPr>
        <w:pStyle w:val="Sansinterligne"/>
        <w:rPr>
          <w:rFonts w:cstheme="minorHAnsi"/>
          <w:b/>
          <w:bCs/>
          <w:lang w:val="fr-FR" w:eastAsia="fr-FR"/>
        </w:rPr>
      </w:pPr>
      <w:r w:rsidRPr="00B66E64">
        <w:rPr>
          <w:rFonts w:cstheme="minorHAnsi"/>
          <w:b/>
          <w:bCs/>
          <w:u w:val="single"/>
          <w:lang w:val="fr-FR" w:eastAsia="fr-FR"/>
        </w:rPr>
        <w:lastRenderedPageBreak/>
        <w:t>Avant les règles</w:t>
      </w:r>
      <w:r w:rsidRPr="00B66E64">
        <w:rPr>
          <w:rFonts w:cstheme="minorHAnsi"/>
          <w:b/>
          <w:bCs/>
          <w:lang w:val="fr-FR" w:eastAsia="fr-FR"/>
        </w:rPr>
        <w:t xml:space="preserve">, inflammation de la gorge, de la poitrine et de la vessie </w:t>
      </w:r>
    </w:p>
    <w:p w14:paraId="14A2CD3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Règles en avance et trop abondantes ; retardées et supprimées </w:t>
      </w:r>
    </w:p>
    <w:p w14:paraId="44A6AE89" w14:textId="77777777" w:rsidR="001F46CA" w:rsidRPr="00B66E64" w:rsidRDefault="001F46CA" w:rsidP="001F46CA">
      <w:pPr>
        <w:pStyle w:val="Sansinterligne"/>
        <w:rPr>
          <w:rFonts w:cstheme="minorHAnsi"/>
          <w:b/>
          <w:bCs/>
          <w:color w:val="FF0000"/>
          <w:u w:val="single"/>
          <w:lang w:val="fr-FR" w:eastAsia="fr-FR"/>
        </w:rPr>
      </w:pPr>
      <w:r w:rsidRPr="00B66E64">
        <w:rPr>
          <w:rFonts w:cstheme="minorHAnsi"/>
          <w:b/>
          <w:bCs/>
          <w:color w:val="FF0000"/>
          <w:lang w:val="fr-FR" w:eastAsia="fr-FR"/>
        </w:rPr>
        <w:t xml:space="preserve">Aménorrhée fonctionnelle chez les jeunes filles, </w:t>
      </w:r>
      <w:r w:rsidRPr="00B66E64">
        <w:rPr>
          <w:rFonts w:cstheme="minorHAnsi"/>
          <w:b/>
          <w:bCs/>
          <w:color w:val="FF0000"/>
          <w:u w:val="single"/>
          <w:lang w:val="fr-FR" w:eastAsia="fr-FR"/>
        </w:rPr>
        <w:t xml:space="preserve">avec mal de dos </w:t>
      </w:r>
    </w:p>
    <w:p w14:paraId="4982A086" w14:textId="77777777" w:rsidR="001F46CA" w:rsidRPr="00B66E64" w:rsidRDefault="001F46CA" w:rsidP="001F46CA">
      <w:pPr>
        <w:pStyle w:val="Sansinterligne"/>
        <w:rPr>
          <w:rFonts w:cstheme="minorHAnsi"/>
          <w:lang w:val="fr-FR" w:eastAsia="fr-FR"/>
        </w:rPr>
      </w:pPr>
      <w:r w:rsidRPr="00B66E64">
        <w:rPr>
          <w:rFonts w:cstheme="minorHAnsi"/>
          <w:lang w:val="fr-FR" w:eastAsia="fr-FR"/>
        </w:rPr>
        <w:t>Dysménorrhée anémique, avec dysurie (Br.).</w:t>
      </w:r>
    </w:p>
    <w:p w14:paraId="33551DF4" w14:textId="77777777" w:rsidR="001F46CA" w:rsidRPr="00B66E64" w:rsidRDefault="001F46CA" w:rsidP="001F46CA">
      <w:pPr>
        <w:pStyle w:val="Sansinterligne"/>
        <w:rPr>
          <w:rFonts w:cstheme="minorHAnsi"/>
          <w:b/>
          <w:bCs/>
          <w:lang w:val="fr-FR" w:eastAsia="fr-FR"/>
        </w:rPr>
      </w:pPr>
      <w:r w:rsidRPr="00B66E64">
        <w:rPr>
          <w:rFonts w:cstheme="minorHAnsi"/>
          <w:b/>
          <w:bCs/>
          <w:lang w:val="fr-FR" w:eastAsia="fr-FR"/>
        </w:rPr>
        <w:t xml:space="preserve">Règles de substitution : toux, avec crachats sanglants </w:t>
      </w:r>
    </w:p>
    <w:p w14:paraId="636AFB5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Après le début du flux menstruel, les symptômes de cystite et de la poitrine sont modifiés ou interrompus ; ainsi que les problèmes utérins</w:t>
      </w:r>
    </w:p>
    <w:p w14:paraId="1A3959C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Leucorrhée ; épaisse, jaune, coulant jusqu’aux cuisses </w:t>
      </w:r>
    </w:p>
    <w:p w14:paraId="2535F5F8" w14:textId="77777777" w:rsidR="001F46CA" w:rsidRPr="00B66E64" w:rsidRDefault="001F46CA" w:rsidP="001F46CA">
      <w:pPr>
        <w:pStyle w:val="Sansinterligne"/>
        <w:rPr>
          <w:rFonts w:cstheme="minorHAnsi"/>
          <w:lang w:val="fr-FR" w:eastAsia="fr-FR"/>
        </w:rPr>
      </w:pPr>
    </w:p>
    <w:p w14:paraId="2229FA4C" w14:textId="77777777" w:rsidR="001F46CA" w:rsidRPr="00B66E64" w:rsidRDefault="001F46CA" w:rsidP="001F46CA">
      <w:pPr>
        <w:pStyle w:val="Sansinterligne"/>
        <w:numPr>
          <w:ilvl w:val="0"/>
          <w:numId w:val="31"/>
        </w:numPr>
        <w:rPr>
          <w:rFonts w:cstheme="minorHAnsi"/>
          <w:b/>
          <w:bCs/>
          <w:color w:val="FF0000"/>
          <w:highlight w:val="yellow"/>
          <w:lang w:val="fr-FR" w:eastAsia="fr-FR"/>
        </w:rPr>
      </w:pPr>
      <w:r w:rsidRPr="00B66E64">
        <w:rPr>
          <w:rFonts w:cstheme="minorHAnsi"/>
          <w:highlight w:val="yellow"/>
          <w:lang w:val="fr-FR" w:eastAsia="fr-FR"/>
        </w:rPr>
        <w:t xml:space="preserve">elle agit également sur </w:t>
      </w:r>
      <w:r w:rsidRPr="00B66E64">
        <w:rPr>
          <w:rFonts w:cstheme="minorHAnsi"/>
          <w:b/>
          <w:bCs/>
          <w:color w:val="FF0000"/>
          <w:highlight w:val="yellow"/>
          <w:lang w:val="fr-FR" w:eastAsia="fr-FR"/>
        </w:rPr>
        <w:t xml:space="preserve">LES ORGANES URINAIRES </w:t>
      </w:r>
    </w:p>
    <w:p w14:paraId="3F73E8DC" w14:textId="77777777" w:rsidR="001F46CA" w:rsidRPr="00B66E64" w:rsidRDefault="001F46CA" w:rsidP="001F46CA">
      <w:pPr>
        <w:pStyle w:val="Sansinterligne"/>
        <w:rPr>
          <w:rFonts w:cstheme="minorHAnsi"/>
          <w:lang w:val="fr-FR" w:eastAsia="fr-FR"/>
        </w:rPr>
      </w:pPr>
      <w:r w:rsidRPr="00B66E64">
        <w:rPr>
          <w:rFonts w:cstheme="minorHAnsi"/>
          <w:lang w:val="fr-FR" w:eastAsia="fr-FR"/>
        </w:rPr>
        <w:t>Urine : insuffisante, très colorée, sanguinolente, avec beaucoup de mucus et de ténesme</w:t>
      </w:r>
      <w:r>
        <w:rPr>
          <w:rFonts w:cstheme="minorHAnsi"/>
          <w:lang w:val="fr-FR" w:eastAsia="fr-FR"/>
        </w:rPr>
        <w:t> ;</w:t>
      </w:r>
    </w:p>
    <w:p w14:paraId="5CB9230D"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constant désir d’uriner et forte fièvre </w:t>
      </w:r>
    </w:p>
    <w:p w14:paraId="45828F7A" w14:textId="77777777" w:rsidR="001F46CA" w:rsidRPr="00B66E64" w:rsidRDefault="001F46CA" w:rsidP="001F46CA">
      <w:pPr>
        <w:pStyle w:val="Sansinterligne"/>
        <w:rPr>
          <w:rFonts w:cstheme="minorHAnsi"/>
          <w:lang w:val="fr-FR" w:eastAsia="fr-FR"/>
        </w:rPr>
      </w:pPr>
      <w:r w:rsidRPr="00B66E64">
        <w:rPr>
          <w:rFonts w:cstheme="minorHAnsi"/>
          <w:b/>
          <w:bCs/>
          <w:lang w:val="fr-FR" w:eastAsia="fr-FR"/>
        </w:rPr>
        <w:t>Beaucoup de douleurs au niveau du col</w:t>
      </w:r>
      <w:r w:rsidRPr="00B66E64">
        <w:rPr>
          <w:rFonts w:cstheme="minorHAnsi"/>
          <w:lang w:val="fr-FR" w:eastAsia="fr-FR"/>
        </w:rPr>
        <w:t xml:space="preserve"> de la vessie entraînant des brûlures et du ténesme </w:t>
      </w:r>
    </w:p>
    <w:p w14:paraId="3CC7086C" w14:textId="77777777" w:rsidR="001F46CA" w:rsidRPr="00B66E64" w:rsidRDefault="001F46CA" w:rsidP="001F46CA">
      <w:pPr>
        <w:pStyle w:val="Sansinterligne"/>
        <w:rPr>
          <w:rFonts w:cstheme="minorHAnsi"/>
          <w:b/>
          <w:bCs/>
          <w:lang w:val="fr-FR" w:eastAsia="fr-FR"/>
        </w:rPr>
      </w:pPr>
      <w:r w:rsidRPr="00B66E64">
        <w:rPr>
          <w:rFonts w:cstheme="minorHAnsi"/>
          <w:lang w:val="fr-FR" w:eastAsia="fr-FR"/>
        </w:rPr>
        <w:t xml:space="preserve">Vessie irritable chez l’enfant, avec </w:t>
      </w:r>
      <w:r w:rsidRPr="00B66E64">
        <w:rPr>
          <w:rFonts w:cstheme="minorHAnsi"/>
          <w:b/>
          <w:bCs/>
          <w:lang w:val="fr-FR" w:eastAsia="fr-FR"/>
        </w:rPr>
        <w:t xml:space="preserve">mal de dos </w:t>
      </w:r>
    </w:p>
    <w:p w14:paraId="3A9AED8D"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Néphrite. Coliques rénales </w:t>
      </w:r>
    </w:p>
    <w:p w14:paraId="64981DA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Hypertrophie de la prostate </w:t>
      </w:r>
    </w:p>
    <w:p w14:paraId="3AB66AEE" w14:textId="77777777" w:rsidR="001F46CA" w:rsidRPr="00B66E64" w:rsidRDefault="001F46CA" w:rsidP="001F46CA">
      <w:pPr>
        <w:pStyle w:val="Sansinterligne"/>
        <w:rPr>
          <w:rFonts w:cstheme="minorHAnsi"/>
          <w:lang w:val="fr-FR" w:eastAsia="fr-FR"/>
        </w:rPr>
      </w:pPr>
      <w:r w:rsidRPr="00B66E64">
        <w:rPr>
          <w:rFonts w:cstheme="minorHAnsi"/>
          <w:lang w:val="fr-FR" w:eastAsia="fr-FR"/>
        </w:rPr>
        <w:t>Mal de dos provenant de la congestion des reins (Br.).</w:t>
      </w:r>
    </w:p>
    <w:p w14:paraId="03310F72" w14:textId="77777777" w:rsidR="001F46CA" w:rsidRPr="00B66E64" w:rsidRDefault="001F46CA" w:rsidP="001F46CA">
      <w:pPr>
        <w:pStyle w:val="Sansinterligne"/>
        <w:rPr>
          <w:rFonts w:cstheme="minorHAnsi"/>
          <w:lang w:val="fr-FR" w:eastAsia="fr-FR"/>
        </w:rPr>
      </w:pPr>
      <w:r w:rsidRPr="00B66E64">
        <w:rPr>
          <w:rFonts w:cstheme="minorHAnsi"/>
          <w:b/>
          <w:bCs/>
          <w:lang w:val="fr-FR" w:eastAsia="fr-FR"/>
        </w:rPr>
        <w:t>Douleurs lombaires</w:t>
      </w:r>
      <w:r w:rsidRPr="00B66E64">
        <w:rPr>
          <w:rFonts w:cstheme="minorHAnsi"/>
          <w:lang w:val="fr-FR" w:eastAsia="fr-FR"/>
        </w:rPr>
        <w:t xml:space="preserve">, comme s’il allait se briser ; aggravé lors d’aménorrhée, de maladie rénale, etc </w:t>
      </w:r>
    </w:p>
    <w:p w14:paraId="0C2A39DF" w14:textId="77777777" w:rsidR="001F46CA" w:rsidRPr="00B66E64" w:rsidRDefault="001F46CA" w:rsidP="001F46CA">
      <w:pPr>
        <w:pStyle w:val="Sansinterligne"/>
        <w:rPr>
          <w:rFonts w:cstheme="minorHAnsi"/>
          <w:lang w:val="fr-FR" w:eastAsia="fr-FR"/>
        </w:rPr>
      </w:pPr>
    </w:p>
    <w:p w14:paraId="4AFACEFE" w14:textId="77777777" w:rsidR="001F46CA" w:rsidRPr="00B66E64" w:rsidRDefault="001F46CA" w:rsidP="001F46CA">
      <w:pPr>
        <w:pStyle w:val="Sansinterligne"/>
        <w:numPr>
          <w:ilvl w:val="0"/>
          <w:numId w:val="31"/>
        </w:numPr>
        <w:jc w:val="both"/>
        <w:rPr>
          <w:rFonts w:cstheme="minorHAnsi"/>
          <w:b/>
          <w:bCs/>
          <w:color w:val="FF0000"/>
          <w:highlight w:val="yellow"/>
          <w:lang w:val="fr-FR" w:eastAsia="fr-FR"/>
        </w:rPr>
      </w:pPr>
      <w:r w:rsidRPr="00B66E64">
        <w:rPr>
          <w:rFonts w:cstheme="minorHAnsi"/>
          <w:b/>
          <w:bCs/>
          <w:color w:val="FF0000"/>
          <w:highlight w:val="yellow"/>
          <w:lang w:val="fr-FR" w:eastAsia="fr-FR"/>
        </w:rPr>
        <w:t>TENDANCE AUX CATARRHES </w:t>
      </w:r>
    </w:p>
    <w:p w14:paraId="12E3D2D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Du nez, de la gorge et des poumons, spécialement chez les femmes</w:t>
      </w:r>
    </w:p>
    <w:p w14:paraId="491C2DDD"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État inflammatoire aigu de l’appareil respiratoire supérieur </w:t>
      </w:r>
    </w:p>
    <w:p w14:paraId="5918541F" w14:textId="77777777" w:rsidR="001F46CA" w:rsidRPr="00B66E64" w:rsidRDefault="001F46CA" w:rsidP="001F46CA">
      <w:pPr>
        <w:pStyle w:val="Sansinterligne"/>
        <w:rPr>
          <w:rFonts w:cstheme="minorHAnsi"/>
          <w:lang w:val="fr-FR" w:eastAsia="fr-FR"/>
        </w:rPr>
      </w:pPr>
      <w:r w:rsidRPr="00B66E64">
        <w:rPr>
          <w:rFonts w:cstheme="minorHAnsi"/>
          <w:lang w:val="fr-FR" w:eastAsia="fr-FR"/>
        </w:rPr>
        <w:t>Dyspnée en montant</w:t>
      </w:r>
    </w:p>
    <w:p w14:paraId="15600520"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Toux : </w:t>
      </w:r>
      <w:r w:rsidRPr="00B66E64">
        <w:rPr>
          <w:rFonts w:cstheme="minorHAnsi"/>
          <w:b/>
          <w:bCs/>
          <w:lang w:val="fr-FR" w:eastAsia="fr-FR"/>
        </w:rPr>
        <w:t>grasse</w:t>
      </w:r>
      <w:r w:rsidRPr="00B66E64">
        <w:rPr>
          <w:rFonts w:cstheme="minorHAnsi"/>
          <w:lang w:val="fr-FR" w:eastAsia="fr-FR"/>
        </w:rPr>
        <w:t xml:space="preserve"> avec inspiration laborieuse.</w:t>
      </w:r>
    </w:p>
    <w:p w14:paraId="1FB16AA1"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Toux sèche, harassante, avec douleurs en pointes dans la poitrine et crachats avec stries sanguinolentes </w:t>
      </w:r>
    </w:p>
    <w:p w14:paraId="74545955" w14:textId="77777777" w:rsidR="001F46CA" w:rsidRPr="00B66E64" w:rsidRDefault="001F46CA" w:rsidP="001F46CA">
      <w:pPr>
        <w:pStyle w:val="Sansinterligne"/>
        <w:rPr>
          <w:rFonts w:cstheme="minorHAnsi"/>
          <w:lang w:val="fr-FR" w:eastAsia="fr-FR"/>
        </w:rPr>
      </w:pPr>
    </w:p>
    <w:p w14:paraId="62F41095" w14:textId="77777777" w:rsidR="001F46CA" w:rsidRPr="00B66E64" w:rsidRDefault="001F46CA" w:rsidP="001F46CA">
      <w:pPr>
        <w:pStyle w:val="Sansinterligne"/>
        <w:numPr>
          <w:ilvl w:val="0"/>
          <w:numId w:val="31"/>
        </w:numPr>
        <w:rPr>
          <w:rFonts w:cstheme="minorHAnsi"/>
          <w:b/>
          <w:bCs/>
          <w:color w:val="FF0000"/>
          <w:lang w:val="fr-FR" w:eastAsia="fr-FR"/>
        </w:rPr>
      </w:pPr>
      <w:r w:rsidRPr="00B66E64">
        <w:rPr>
          <w:rFonts w:cstheme="minorHAnsi"/>
          <w:b/>
          <w:bCs/>
          <w:color w:val="FF0000"/>
          <w:highlight w:val="yellow"/>
          <w:lang w:val="fr-FR" w:eastAsia="fr-FR"/>
        </w:rPr>
        <w:t xml:space="preserve">IL </w:t>
      </w:r>
      <w:r w:rsidRPr="00B66E64">
        <w:rPr>
          <w:rFonts w:cstheme="minorHAnsi"/>
          <w:b/>
          <w:bCs/>
          <w:color w:val="FF0000"/>
          <w:highlight w:val="yellow"/>
          <w:u w:val="single"/>
          <w:lang w:val="fr-FR" w:eastAsia="fr-FR"/>
        </w:rPr>
        <w:t>SAIGNE</w:t>
      </w:r>
      <w:r w:rsidRPr="00B66E64">
        <w:rPr>
          <w:rFonts w:cstheme="minorHAnsi"/>
          <w:b/>
          <w:bCs/>
          <w:color w:val="FF0000"/>
          <w:lang w:val="fr-FR" w:eastAsia="fr-FR"/>
        </w:rPr>
        <w:t xml:space="preserve">, l’hémorragie constitue une des manifestations de vicariance privilégiée. </w:t>
      </w:r>
    </w:p>
    <w:p w14:paraId="482D03F6" w14:textId="77777777" w:rsidR="001F46CA" w:rsidRPr="00B66E64" w:rsidRDefault="001F46CA" w:rsidP="001F46CA">
      <w:pPr>
        <w:pStyle w:val="Sansinterligne"/>
        <w:rPr>
          <w:rFonts w:cstheme="minorHAnsi"/>
          <w:lang w:val="fr-FR" w:eastAsia="fr-FR"/>
        </w:rPr>
      </w:pPr>
      <w:r w:rsidRPr="00B66E64">
        <w:rPr>
          <w:rFonts w:cstheme="minorHAnsi"/>
          <w:lang w:val="fr-FR" w:eastAsia="fr-FR"/>
        </w:rPr>
        <w:t>Hémoptysie après phlébotomie ou règles supprimées.</w:t>
      </w:r>
    </w:p>
    <w:p w14:paraId="01FDDA6C" w14:textId="77777777" w:rsidR="001F46CA" w:rsidRPr="00B66E64" w:rsidRDefault="001F46CA" w:rsidP="001F46CA">
      <w:pPr>
        <w:pStyle w:val="Sansinterligne"/>
        <w:rPr>
          <w:rFonts w:cstheme="minorHAnsi"/>
          <w:lang w:val="fr-FR" w:eastAsia="fr-FR"/>
        </w:rPr>
      </w:pPr>
      <w:r w:rsidRPr="00B66E64">
        <w:rPr>
          <w:rFonts w:cstheme="minorHAnsi"/>
          <w:lang w:val="fr-FR" w:eastAsia="fr-FR"/>
        </w:rPr>
        <w:t>Coryza avec épistaxis.</w:t>
      </w:r>
    </w:p>
    <w:p w14:paraId="02B123DA" w14:textId="77777777" w:rsidR="001F46CA" w:rsidRPr="00B66E64" w:rsidRDefault="001F46CA" w:rsidP="001F46CA">
      <w:pPr>
        <w:pStyle w:val="Sansinterligne"/>
        <w:rPr>
          <w:rFonts w:cstheme="minorHAnsi"/>
          <w:lang w:val="fr-FR" w:eastAsia="fr-FR"/>
        </w:rPr>
      </w:pPr>
      <w:r w:rsidRPr="00B66E64">
        <w:rPr>
          <w:rFonts w:cstheme="minorHAnsi"/>
          <w:lang w:val="fr-FR" w:eastAsia="fr-FR"/>
        </w:rPr>
        <w:t>Hémorragies de l’utérus, des reins, des intestins, des poumons, etc</w:t>
      </w:r>
    </w:p>
    <w:p w14:paraId="60B901AA" w14:textId="77777777" w:rsidR="001F46CA" w:rsidRPr="00B66E64" w:rsidRDefault="001F46CA" w:rsidP="001F46CA">
      <w:pPr>
        <w:pStyle w:val="Sansinterligne"/>
        <w:rPr>
          <w:rFonts w:cstheme="minorHAnsi"/>
          <w:b/>
          <w:bCs/>
          <w:lang w:eastAsia="fr-FR"/>
        </w:rPr>
      </w:pPr>
      <w:r w:rsidRPr="00B66E64">
        <w:rPr>
          <w:rFonts w:cstheme="minorHAnsi"/>
          <w:b/>
          <w:bCs/>
          <w:lang w:eastAsia="fr-FR"/>
        </w:rPr>
        <w:t xml:space="preserve">ETAT D’ESPRIT DE SENECIO AUREUS  </w:t>
      </w:r>
      <w:r w:rsidRPr="00B66E64">
        <w:rPr>
          <w:rFonts w:cstheme="minorHAnsi"/>
          <w:b/>
          <w:bCs/>
          <w:lang w:eastAsia="fr-FR"/>
        </w:rPr>
        <w:br/>
      </w:r>
    </w:p>
    <w:p w14:paraId="3481D2AF" w14:textId="77777777" w:rsidR="001F46CA" w:rsidRPr="00B66E64" w:rsidRDefault="001F46CA" w:rsidP="001F46CA">
      <w:pPr>
        <w:pStyle w:val="Sansinterligne"/>
        <w:rPr>
          <w:rFonts w:cstheme="minorHAnsi"/>
          <w:lang w:eastAsia="fr-FR"/>
        </w:rPr>
      </w:pPr>
      <w:r w:rsidRPr="00B66E64">
        <w:rPr>
          <w:rFonts w:cstheme="minorHAnsi"/>
          <w:lang w:eastAsia="fr-FR"/>
        </w:rPr>
        <w:t>Une grande caractéristique est l’ALTERNANCE :</w:t>
      </w:r>
    </w:p>
    <w:p w14:paraId="737C6667" w14:textId="77777777" w:rsidR="001F46CA" w:rsidRPr="00B66E64" w:rsidRDefault="001F46CA" w:rsidP="001F46CA">
      <w:pPr>
        <w:pStyle w:val="Sansinterligne"/>
        <w:rPr>
          <w:rFonts w:cstheme="minorHAnsi"/>
          <w:i/>
          <w:iCs/>
          <w:lang w:eastAsia="fr-FR"/>
        </w:rPr>
      </w:pPr>
      <w:r w:rsidRPr="00B66E64">
        <w:rPr>
          <w:rFonts w:cstheme="minorHAnsi"/>
          <w:i/>
          <w:iCs/>
          <w:lang w:eastAsia="fr-FR"/>
        </w:rPr>
        <w:t xml:space="preserve">      Rencontré chez Françoise de manière nette </w:t>
      </w:r>
    </w:p>
    <w:p w14:paraId="06716DAA" w14:textId="77777777" w:rsidR="001F46CA" w:rsidRPr="00B66E64" w:rsidRDefault="001F46CA" w:rsidP="001F46CA">
      <w:pPr>
        <w:spacing w:after="0" w:line="240" w:lineRule="auto"/>
        <w:ind w:left="708"/>
        <w:rPr>
          <w:rFonts w:cstheme="minorHAnsi"/>
          <w:sz w:val="24"/>
          <w:szCs w:val="24"/>
          <w:lang w:val="en-US"/>
        </w:rPr>
      </w:pPr>
      <w:r w:rsidRPr="00B66E64">
        <w:rPr>
          <w:rFonts w:cstheme="minorHAnsi"/>
          <w:color w:val="000000"/>
          <w:sz w:val="20"/>
          <w:szCs w:val="20"/>
          <w:lang w:val="en-US"/>
        </w:rPr>
        <w:t>MIND - CHEERFULNESS - alternating with - -- sadness</w:t>
      </w:r>
      <w:r w:rsidRPr="00B66E64">
        <w:rPr>
          <w:rFonts w:cstheme="minorHAnsi"/>
          <w:color w:val="000000"/>
          <w:lang w:val="en-US"/>
        </w:rPr>
        <w:t xml:space="preserve"> </w:t>
      </w:r>
      <w:r w:rsidRPr="00B66E64">
        <w:rPr>
          <w:rFonts w:cstheme="minorHAnsi"/>
          <w:sz w:val="24"/>
          <w:szCs w:val="24"/>
          <w:lang w:val="en-US"/>
        </w:rPr>
        <w:br/>
      </w:r>
      <w:r w:rsidRPr="00B66E64">
        <w:rPr>
          <w:rFonts w:cstheme="minorHAnsi"/>
          <w:color w:val="000000"/>
          <w:sz w:val="20"/>
          <w:szCs w:val="20"/>
          <w:lang w:val="en-US"/>
        </w:rPr>
        <w:t>MIND - ECSTASY - alternating with - -- sadness</w:t>
      </w:r>
      <w:r w:rsidRPr="00B66E64">
        <w:rPr>
          <w:rFonts w:cstheme="minorHAnsi"/>
          <w:color w:val="000000"/>
          <w:lang w:val="en-US"/>
        </w:rPr>
        <w:t xml:space="preserve"> </w:t>
      </w:r>
      <w:r w:rsidRPr="00B66E64">
        <w:rPr>
          <w:rFonts w:cstheme="minorHAnsi"/>
          <w:sz w:val="24"/>
          <w:szCs w:val="24"/>
          <w:lang w:val="en-US"/>
        </w:rPr>
        <w:br/>
      </w:r>
      <w:r w:rsidRPr="00B66E64">
        <w:rPr>
          <w:rFonts w:cstheme="minorHAnsi"/>
          <w:color w:val="000000"/>
          <w:sz w:val="20"/>
          <w:szCs w:val="20"/>
          <w:lang w:val="en-US"/>
        </w:rPr>
        <w:t>MIND - EUPHORIA, elation - alternating with - -- sadness</w:t>
      </w:r>
      <w:r w:rsidRPr="00B66E64">
        <w:rPr>
          <w:rFonts w:cstheme="minorHAnsi"/>
          <w:color w:val="000000"/>
          <w:lang w:val="en-US"/>
        </w:rPr>
        <w:t xml:space="preserve"> </w:t>
      </w:r>
      <w:r w:rsidRPr="00B66E64">
        <w:rPr>
          <w:rFonts w:cstheme="minorHAnsi"/>
          <w:sz w:val="24"/>
          <w:szCs w:val="24"/>
          <w:lang w:val="en-US"/>
        </w:rPr>
        <w:br/>
      </w:r>
      <w:r w:rsidRPr="00B66E64">
        <w:rPr>
          <w:rFonts w:cstheme="minorHAnsi"/>
          <w:color w:val="000000"/>
          <w:sz w:val="20"/>
          <w:szCs w:val="20"/>
          <w:lang w:val="en-US"/>
        </w:rPr>
        <w:t>MIND - SADNESS - alternating with - -- exuberance</w:t>
      </w:r>
      <w:r w:rsidRPr="00B66E64">
        <w:rPr>
          <w:rFonts w:cstheme="minorHAnsi"/>
          <w:color w:val="000000"/>
          <w:lang w:val="en-US"/>
        </w:rPr>
        <w:t xml:space="preserve"> </w:t>
      </w:r>
    </w:p>
    <w:p w14:paraId="4888CA21" w14:textId="77777777" w:rsidR="001F46CA" w:rsidRPr="00B66E64" w:rsidRDefault="001F46CA" w:rsidP="001F46CA">
      <w:pPr>
        <w:pStyle w:val="Sansinterligne"/>
        <w:rPr>
          <w:rFonts w:cstheme="minorHAnsi"/>
          <w:lang w:eastAsia="fr-FR"/>
        </w:rPr>
      </w:pPr>
      <w:r w:rsidRPr="00B66E64">
        <w:rPr>
          <w:rFonts w:cstheme="minorHAnsi"/>
          <w:lang w:eastAsia="fr-FR"/>
        </w:rPr>
        <w:t>Personnes en général sérieuses</w:t>
      </w:r>
    </w:p>
    <w:p w14:paraId="42BF36BE" w14:textId="77777777" w:rsidR="001F46CA" w:rsidRPr="00B66E64" w:rsidRDefault="001F46CA" w:rsidP="001F46CA">
      <w:pPr>
        <w:pStyle w:val="Sansinterligne"/>
        <w:rPr>
          <w:rFonts w:cstheme="minorHAnsi"/>
          <w:b/>
          <w:bCs/>
          <w:lang w:eastAsia="fr-FR"/>
        </w:rPr>
      </w:pPr>
      <w:r w:rsidRPr="00B66E64">
        <w:rPr>
          <w:rFonts w:cstheme="minorHAnsi"/>
          <w:lang w:eastAsia="fr-FR"/>
        </w:rPr>
        <w:t>Haute opinion de</w:t>
      </w:r>
      <w:r w:rsidRPr="00B66E64">
        <w:rPr>
          <w:rFonts w:cstheme="minorHAnsi"/>
          <w:b/>
          <w:bCs/>
          <w:lang w:eastAsia="fr-FR"/>
        </w:rPr>
        <w:t xml:space="preserve"> soi </w:t>
      </w:r>
    </w:p>
    <w:p w14:paraId="3CA4004C" w14:textId="77777777" w:rsidR="001F46CA" w:rsidRPr="00B66E64" w:rsidRDefault="001F46CA" w:rsidP="001F46CA">
      <w:pPr>
        <w:pStyle w:val="Sansinterligne"/>
        <w:rPr>
          <w:rFonts w:cstheme="minorHAnsi"/>
          <w:lang w:eastAsia="fr-FR"/>
        </w:rPr>
      </w:pPr>
      <w:r w:rsidRPr="00B66E64">
        <w:rPr>
          <w:rFonts w:cstheme="minorHAnsi"/>
          <w:lang w:eastAsia="fr-FR"/>
        </w:rPr>
        <w:t xml:space="preserve">Pensées au sujet de l’avenir. </w:t>
      </w:r>
      <w:r w:rsidRPr="00B66E64">
        <w:rPr>
          <w:rFonts w:cstheme="minorHAnsi"/>
          <w:b/>
          <w:bCs/>
        </w:rPr>
        <w:t>MIND - THOUGHTS - persistent</w:t>
      </w:r>
      <w:r w:rsidRPr="00B66E64">
        <w:rPr>
          <w:rFonts w:cstheme="minorHAnsi"/>
          <w:b/>
          <w:bCs/>
          <w:color w:val="000000"/>
        </w:rPr>
        <w:t xml:space="preserve"> - </w:t>
      </w:r>
      <w:r w:rsidRPr="00B66E64">
        <w:rPr>
          <w:rFonts w:cstheme="minorHAnsi"/>
          <w:b/>
          <w:bCs/>
          <w:color w:val="17375F"/>
        </w:rPr>
        <w:t>future, of</w:t>
      </w:r>
      <w:r w:rsidRPr="00B66E64">
        <w:rPr>
          <w:rFonts w:cstheme="minorHAnsi"/>
          <w:color w:val="000000"/>
        </w:rPr>
        <w:t xml:space="preserve"> </w:t>
      </w:r>
    </w:p>
    <w:p w14:paraId="7AAC4550" w14:textId="77777777" w:rsidR="001F46CA" w:rsidRPr="00B66E64" w:rsidRDefault="001F46CA" w:rsidP="001F46CA">
      <w:pPr>
        <w:pStyle w:val="Sansinterligne"/>
        <w:rPr>
          <w:rFonts w:cstheme="minorHAnsi"/>
          <w:i/>
          <w:iCs/>
          <w:lang w:eastAsia="fr-FR"/>
        </w:rPr>
      </w:pPr>
      <w:r w:rsidRPr="00B66E64">
        <w:rPr>
          <w:rFonts w:cstheme="minorHAnsi"/>
          <w:lang w:eastAsia="fr-FR"/>
        </w:rPr>
        <w:t xml:space="preserve">   </w:t>
      </w:r>
      <w:r w:rsidRPr="00B66E64">
        <w:rPr>
          <w:rFonts w:cstheme="minorHAnsi"/>
          <w:i/>
          <w:iCs/>
          <w:lang w:eastAsia="fr-FR"/>
        </w:rPr>
        <w:t>Rencontré chez Françoise qui imagine l’enseignement du futur</w:t>
      </w:r>
    </w:p>
    <w:p w14:paraId="3DEC08DF" w14:textId="77777777" w:rsidR="001F46CA" w:rsidRPr="00B66E64" w:rsidRDefault="001F46CA" w:rsidP="001F46CA">
      <w:pPr>
        <w:pStyle w:val="Sansinterligne"/>
        <w:rPr>
          <w:rFonts w:cstheme="minorHAnsi"/>
          <w:lang w:eastAsia="fr-FR"/>
        </w:rPr>
      </w:pPr>
      <w:r w:rsidRPr="00B66E64">
        <w:rPr>
          <w:rFonts w:cstheme="minorHAnsi"/>
          <w:lang w:eastAsia="fr-FR"/>
        </w:rPr>
        <w:t xml:space="preserve">Égocentrique. </w:t>
      </w:r>
      <w:r w:rsidRPr="00B66E64">
        <w:rPr>
          <w:rFonts w:cstheme="minorHAnsi"/>
          <w:lang w:eastAsia="fr-FR"/>
        </w:rPr>
        <w:br/>
        <w:t xml:space="preserve">Découragé, nerveux et irritable. </w:t>
      </w:r>
    </w:p>
    <w:p w14:paraId="231D21C3" w14:textId="77777777" w:rsidR="001F46CA" w:rsidRPr="00B66E64" w:rsidRDefault="001F46CA" w:rsidP="001F46CA">
      <w:pPr>
        <w:pStyle w:val="Sansinterligne"/>
        <w:rPr>
          <w:rFonts w:cstheme="minorHAnsi"/>
          <w:lang w:eastAsia="fr-FR"/>
        </w:rPr>
      </w:pPr>
      <w:r w:rsidRPr="00B66E64">
        <w:rPr>
          <w:rFonts w:cstheme="minorHAnsi"/>
          <w:lang w:eastAsia="fr-FR"/>
        </w:rPr>
        <w:t xml:space="preserve">Mémoire active </w:t>
      </w:r>
    </w:p>
    <w:p w14:paraId="2FA50C02" w14:textId="77777777" w:rsidR="001F46CA" w:rsidRPr="00B66E64" w:rsidRDefault="001F46CA" w:rsidP="001F46CA">
      <w:pPr>
        <w:pStyle w:val="Sansinterligne"/>
        <w:rPr>
          <w:rFonts w:cstheme="minorHAnsi"/>
          <w:lang w:eastAsia="fr-FR"/>
        </w:rPr>
      </w:pPr>
      <w:r w:rsidRPr="00B66E64">
        <w:rPr>
          <w:rFonts w:cstheme="minorHAnsi"/>
          <w:lang w:eastAsia="fr-FR"/>
        </w:rPr>
        <w:t xml:space="preserve">Incapacité à fixer son attention sur un quelconque sujet. </w:t>
      </w:r>
    </w:p>
    <w:p w14:paraId="69CA7E38" w14:textId="77777777" w:rsidR="001F46CA" w:rsidRPr="00B66E64" w:rsidRDefault="001F46CA" w:rsidP="001F46CA">
      <w:pPr>
        <w:pStyle w:val="Sansinterligne"/>
        <w:rPr>
          <w:rFonts w:cstheme="minorHAnsi"/>
          <w:lang w:eastAsia="fr-FR"/>
        </w:rPr>
      </w:pPr>
      <w:r w:rsidRPr="00B66E64">
        <w:rPr>
          <w:rFonts w:cstheme="minorHAnsi"/>
          <w:lang w:eastAsia="fr-FR"/>
        </w:rPr>
        <w:t xml:space="preserve">Prostration de l’esprit. </w:t>
      </w:r>
    </w:p>
    <w:p w14:paraId="18590DDA" w14:textId="77777777" w:rsidR="001F46CA" w:rsidRPr="00B66E64" w:rsidRDefault="001F46CA" w:rsidP="001F46CA">
      <w:pPr>
        <w:pStyle w:val="Sansinterligne"/>
        <w:rPr>
          <w:rFonts w:cstheme="minorHAnsi"/>
          <w:lang w:eastAsia="fr-FR"/>
        </w:rPr>
      </w:pPr>
      <w:r w:rsidRPr="00B66E64">
        <w:rPr>
          <w:rFonts w:cstheme="minorHAnsi"/>
          <w:lang w:eastAsia="fr-FR"/>
        </w:rPr>
        <w:t xml:space="preserve">colère ; exaltation </w:t>
      </w:r>
    </w:p>
    <w:p w14:paraId="2B752011" w14:textId="77777777" w:rsidR="001F46CA" w:rsidRPr="00B66E64" w:rsidRDefault="001F46CA" w:rsidP="001F46CA">
      <w:pPr>
        <w:pStyle w:val="Sansinterligne"/>
        <w:rPr>
          <w:rFonts w:cstheme="minorHAnsi"/>
          <w:lang w:eastAsia="fr-FR"/>
        </w:rPr>
      </w:pPr>
      <w:r w:rsidRPr="00B66E64">
        <w:rPr>
          <w:rFonts w:cstheme="minorHAnsi"/>
          <w:lang w:eastAsia="fr-FR"/>
        </w:rPr>
        <w:t xml:space="preserve">Aversion pour les membres de sa famille. </w:t>
      </w:r>
    </w:p>
    <w:p w14:paraId="475BE4AC" w14:textId="77777777" w:rsidR="001F46CA" w:rsidRPr="00B66E64" w:rsidRDefault="001F46CA" w:rsidP="001F46CA">
      <w:pPr>
        <w:pStyle w:val="Sansinterligne"/>
        <w:rPr>
          <w:rFonts w:cstheme="minorHAnsi"/>
          <w:lang w:eastAsia="fr-FR"/>
        </w:rPr>
      </w:pPr>
      <w:r w:rsidRPr="00B66E64">
        <w:rPr>
          <w:rFonts w:cstheme="minorHAnsi"/>
          <w:lang w:eastAsia="fr-FR"/>
        </w:rPr>
        <w:t xml:space="preserve">Désire rentrer à la maison. </w:t>
      </w:r>
    </w:p>
    <w:p w14:paraId="2B6072AD" w14:textId="77777777" w:rsidR="001F46CA" w:rsidRPr="00B66E64" w:rsidRDefault="001F46CA" w:rsidP="001F46CA">
      <w:pPr>
        <w:pStyle w:val="Sansinterligne"/>
        <w:rPr>
          <w:rFonts w:cstheme="minorHAnsi"/>
          <w:lang w:eastAsia="fr-FR"/>
        </w:rPr>
      </w:pPr>
      <w:r w:rsidRPr="00B66E64">
        <w:rPr>
          <w:rFonts w:cstheme="minorHAnsi"/>
          <w:lang w:eastAsia="fr-FR"/>
        </w:rPr>
        <w:t xml:space="preserve">Grand remède d’excitabilité générale, d’hystérie , d’impressionnabilité </w:t>
      </w:r>
    </w:p>
    <w:p w14:paraId="2E1C28AC" w14:textId="77777777" w:rsidR="001F46CA" w:rsidRPr="00B66E64" w:rsidRDefault="001F46CA" w:rsidP="001F46CA">
      <w:pPr>
        <w:pStyle w:val="Sansinterligne"/>
        <w:rPr>
          <w:rFonts w:cstheme="minorHAnsi"/>
          <w:b/>
          <w:bCs/>
          <w:lang w:val="fr-FR" w:eastAsia="fr-FR"/>
        </w:rPr>
      </w:pPr>
      <w:r w:rsidRPr="00B66E64">
        <w:rPr>
          <w:rFonts w:cstheme="minorHAnsi"/>
          <w:lang w:eastAsia="fr-FR"/>
        </w:rPr>
        <w:lastRenderedPageBreak/>
        <w:t xml:space="preserve">Agitation chez les femmes, les enfants, la nuit. </w:t>
      </w:r>
      <w:r w:rsidRPr="00B66E64">
        <w:rPr>
          <w:rFonts w:cstheme="minorHAnsi"/>
          <w:b/>
          <w:bCs/>
          <w:lang w:val="fr-FR" w:eastAsia="fr-FR"/>
        </w:rPr>
        <w:t xml:space="preserve">Nervosité et insomnie </w:t>
      </w:r>
      <w:r w:rsidRPr="00B66E64">
        <w:rPr>
          <w:rFonts w:cstheme="minorHAnsi"/>
          <w:lang w:eastAsia="fr-FR"/>
        </w:rPr>
        <w:br/>
        <w:t xml:space="preserve">Hystérie la nuit, </w:t>
      </w:r>
      <w:r w:rsidRPr="00B66E64">
        <w:rPr>
          <w:rFonts w:cstheme="minorHAnsi"/>
          <w:u w:val="single"/>
          <w:lang w:eastAsia="fr-FR"/>
        </w:rPr>
        <w:t>avant les règles.</w:t>
      </w:r>
      <w:r w:rsidRPr="00B66E64">
        <w:rPr>
          <w:rFonts w:cstheme="minorHAnsi"/>
          <w:lang w:eastAsia="fr-FR"/>
        </w:rPr>
        <w:t xml:space="preserve"> </w:t>
      </w:r>
    </w:p>
    <w:p w14:paraId="09510F73" w14:textId="77777777" w:rsidR="001F46CA" w:rsidRPr="00B66E64" w:rsidRDefault="001F46CA" w:rsidP="001F46CA">
      <w:pPr>
        <w:pStyle w:val="Sansinterligne"/>
        <w:rPr>
          <w:rFonts w:cstheme="minorHAnsi"/>
          <w:lang w:eastAsia="fr-FR"/>
        </w:rPr>
      </w:pPr>
      <w:r w:rsidRPr="00B66E64">
        <w:rPr>
          <w:rFonts w:cstheme="minorHAnsi"/>
          <w:lang w:eastAsia="fr-FR"/>
        </w:rPr>
        <w:t xml:space="preserve">Tristesse et indisposée à parler </w:t>
      </w:r>
      <w:r w:rsidRPr="00B66E64">
        <w:rPr>
          <w:rFonts w:cstheme="minorHAnsi"/>
          <w:u w:val="single"/>
          <w:lang w:eastAsia="fr-FR"/>
        </w:rPr>
        <w:t>pendant les règles</w:t>
      </w:r>
      <w:r w:rsidRPr="00B66E64">
        <w:rPr>
          <w:rFonts w:cstheme="minorHAnsi"/>
          <w:lang w:eastAsia="fr-FR"/>
        </w:rPr>
        <w:t>.</w:t>
      </w:r>
    </w:p>
    <w:p w14:paraId="05CA74C4" w14:textId="77777777" w:rsidR="001F46CA" w:rsidRPr="00B66E64" w:rsidRDefault="001F46CA" w:rsidP="001F46CA">
      <w:pPr>
        <w:spacing w:after="0" w:line="240" w:lineRule="auto"/>
        <w:rPr>
          <w:rFonts w:cstheme="minorHAnsi"/>
          <w:sz w:val="24"/>
          <w:szCs w:val="24"/>
        </w:rPr>
      </w:pPr>
      <w:r w:rsidRPr="00B66E64">
        <w:rPr>
          <w:rFonts w:cstheme="minorHAnsi"/>
          <w:b/>
          <w:bCs/>
          <w:u w:val="single"/>
          <w:lang w:eastAsia="fr-FR"/>
        </w:rPr>
        <w:t>Excitation menstruelle</w:t>
      </w:r>
      <w:r w:rsidRPr="00B66E64">
        <w:rPr>
          <w:rFonts w:cstheme="minorHAnsi"/>
          <w:lang w:eastAsia="fr-FR"/>
        </w:rPr>
        <w:t xml:space="preserve">. </w:t>
      </w:r>
      <w:r w:rsidRPr="00B66E64">
        <w:rPr>
          <w:rFonts w:cstheme="minorHAnsi"/>
          <w:color w:val="000000"/>
          <w:sz w:val="20"/>
          <w:szCs w:val="20"/>
        </w:rPr>
        <w:t>MIND - EXCITEMENT,excitable - menses, - -- during</w:t>
      </w:r>
      <w:r w:rsidRPr="00B66E64">
        <w:rPr>
          <w:rFonts w:cstheme="minorHAnsi"/>
          <w:color w:val="000000"/>
        </w:rPr>
        <w:t xml:space="preserve"> </w:t>
      </w:r>
    </w:p>
    <w:p w14:paraId="42EE2957" w14:textId="77777777" w:rsidR="001F46CA" w:rsidRPr="00B66E64" w:rsidRDefault="001F46CA" w:rsidP="001F46CA">
      <w:pPr>
        <w:pStyle w:val="Sansinterligne"/>
        <w:rPr>
          <w:rFonts w:cstheme="minorHAnsi"/>
          <w:lang w:eastAsia="fr-FR"/>
        </w:rPr>
      </w:pPr>
      <w:r w:rsidRPr="00B66E64">
        <w:rPr>
          <w:rFonts w:cstheme="minorHAnsi"/>
          <w:lang w:eastAsia="fr-FR"/>
        </w:rPr>
        <w:t xml:space="preserve">Démence après l’accouchement </w:t>
      </w:r>
    </w:p>
    <w:p w14:paraId="45B4D9E7" w14:textId="77777777" w:rsidR="001F46CA" w:rsidRPr="00B66E64" w:rsidRDefault="001F46CA" w:rsidP="001F46CA">
      <w:pPr>
        <w:pStyle w:val="Sansinterligne"/>
        <w:rPr>
          <w:rFonts w:cstheme="minorHAnsi"/>
          <w:b/>
          <w:bCs/>
          <w:color w:val="FF0000"/>
          <w:lang w:eastAsia="fr-FR"/>
        </w:rPr>
      </w:pPr>
      <w:r w:rsidRPr="00B66E64">
        <w:rPr>
          <w:rFonts w:cstheme="minorHAnsi"/>
          <w:b/>
          <w:bCs/>
          <w:color w:val="FF0000"/>
          <w:lang w:eastAsia="fr-FR"/>
        </w:rPr>
        <w:t xml:space="preserve">Nostalgie, troubles consécutifs au mal du pays. </w:t>
      </w:r>
    </w:p>
    <w:p w14:paraId="461850F4" w14:textId="77777777" w:rsidR="001F46CA" w:rsidRPr="00B66E64" w:rsidRDefault="001F46CA" w:rsidP="001F46CA">
      <w:pPr>
        <w:pStyle w:val="Sansinterligne"/>
        <w:rPr>
          <w:rFonts w:cstheme="minorHAnsi"/>
          <w:lang w:eastAsia="fr-FR"/>
        </w:rPr>
      </w:pPr>
      <w:r w:rsidRPr="00B66E64">
        <w:rPr>
          <w:rFonts w:cstheme="minorHAnsi"/>
          <w:lang w:eastAsia="fr-FR"/>
        </w:rPr>
        <w:t xml:space="preserve">Humeur larmoyante. </w:t>
      </w:r>
    </w:p>
    <w:p w14:paraId="2DE678E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Somnolence importante, avec rêves déplaisants </w:t>
      </w:r>
    </w:p>
    <w:p w14:paraId="7DB93511" w14:textId="77777777" w:rsidR="001F46CA" w:rsidRDefault="001F46CA" w:rsidP="001F46CA">
      <w:pPr>
        <w:spacing w:after="0" w:line="240" w:lineRule="auto"/>
        <w:rPr>
          <w:rFonts w:cstheme="minorHAnsi"/>
          <w:color w:val="000000"/>
          <w:lang w:eastAsia="fr-FR"/>
        </w:rPr>
      </w:pPr>
      <w:r w:rsidRPr="00B66E64">
        <w:rPr>
          <w:rFonts w:cstheme="minorHAnsi"/>
          <w:lang w:eastAsia="fr-FR"/>
        </w:rPr>
        <w:t>Inconscience après l’effort.</w:t>
      </w:r>
    </w:p>
    <w:p w14:paraId="4535D6BE" w14:textId="77777777" w:rsidR="001F46CA" w:rsidRDefault="001F46CA" w:rsidP="001F46CA">
      <w:pPr>
        <w:spacing w:after="0" w:line="240" w:lineRule="auto"/>
        <w:rPr>
          <w:rFonts w:cstheme="minorHAnsi"/>
          <w:color w:val="000000"/>
          <w:lang w:eastAsia="fr-FR"/>
        </w:rPr>
      </w:pPr>
    </w:p>
    <w:p w14:paraId="3D7C23BF" w14:textId="77777777" w:rsidR="001F46CA" w:rsidRDefault="001F46CA" w:rsidP="001F46CA">
      <w:pPr>
        <w:spacing w:after="0" w:line="240" w:lineRule="auto"/>
        <w:rPr>
          <w:rFonts w:cstheme="minorHAnsi"/>
          <w:color w:val="000000"/>
          <w:lang w:eastAsia="fr-FR"/>
        </w:rPr>
      </w:pPr>
    </w:p>
    <w:p w14:paraId="5E741F5E" w14:textId="77777777" w:rsidR="001F46CA" w:rsidRPr="00B66E64" w:rsidRDefault="001F46CA" w:rsidP="001F46CA">
      <w:pPr>
        <w:spacing w:after="0" w:line="240" w:lineRule="auto"/>
        <w:rPr>
          <w:rFonts w:cstheme="minorHAnsi"/>
          <w:color w:val="000000"/>
          <w:lang w:eastAsia="fr-FR"/>
        </w:rPr>
      </w:pPr>
      <w:r w:rsidRPr="00B66E64">
        <w:rPr>
          <w:rFonts w:cstheme="minorHAnsi"/>
          <w:color w:val="000000"/>
          <w:lang w:eastAsia="fr-FR"/>
        </w:rPr>
        <w:t>AXELLE FANCIOLA met en avant notamment 3 grands thèmes chez Senecio aureus</w:t>
      </w:r>
    </w:p>
    <w:p w14:paraId="27E42FD8" w14:textId="77777777" w:rsidR="001F46CA" w:rsidRPr="00B66E64" w:rsidRDefault="001F46CA" w:rsidP="001F46CA">
      <w:pPr>
        <w:spacing w:after="0" w:line="240" w:lineRule="auto"/>
        <w:rPr>
          <w:rFonts w:cstheme="minorHAnsi"/>
          <w:color w:val="000000"/>
          <w:lang w:eastAsia="fr-FR"/>
        </w:rPr>
      </w:pPr>
    </w:p>
    <w:p w14:paraId="780C2B03" w14:textId="77777777" w:rsidR="001F46CA" w:rsidRPr="00B66E64" w:rsidRDefault="001F46CA" w:rsidP="001F46CA">
      <w:pPr>
        <w:spacing w:after="0" w:line="240" w:lineRule="auto"/>
        <w:rPr>
          <w:rFonts w:cstheme="minorHAnsi"/>
          <w:color w:val="000000"/>
          <w:lang w:eastAsia="fr-FR"/>
        </w:rPr>
      </w:pPr>
    </w:p>
    <w:p w14:paraId="05DAFF1D" w14:textId="77777777" w:rsidR="001F46CA" w:rsidRPr="00B66E64" w:rsidRDefault="001F46CA" w:rsidP="001F46CA">
      <w:pPr>
        <w:spacing w:after="0" w:line="240" w:lineRule="auto"/>
        <w:rPr>
          <w:rFonts w:cstheme="minorHAnsi"/>
          <w:color w:val="000000"/>
          <w:lang w:eastAsia="fr-FR"/>
        </w:rPr>
      </w:pPr>
      <w:r w:rsidRPr="00B66E64">
        <w:rPr>
          <w:rFonts w:cstheme="minorHAnsi"/>
          <w:b/>
          <w:bCs/>
          <w:color w:val="000000"/>
          <w:lang w:eastAsia="fr-FR"/>
        </w:rPr>
        <w:t>1</w:t>
      </w:r>
      <w:r>
        <w:rPr>
          <w:rFonts w:cstheme="minorHAnsi"/>
          <w:b/>
          <w:bCs/>
          <w:color w:val="000000"/>
          <w:lang w:eastAsia="fr-FR"/>
        </w:rPr>
        <w:t>.</w:t>
      </w:r>
      <w:r w:rsidRPr="00B66E64">
        <w:rPr>
          <w:rFonts w:cstheme="minorHAnsi"/>
          <w:b/>
          <w:bCs/>
          <w:color w:val="000000"/>
          <w:lang w:eastAsia="fr-FR"/>
        </w:rPr>
        <w:t xml:space="preserve"> </w:t>
      </w:r>
      <w:r w:rsidRPr="00B66E64">
        <w:rPr>
          <w:rFonts w:cstheme="minorHAnsi"/>
          <w:b/>
          <w:lang w:val="fr-FR" w:eastAsia="fr-FR"/>
        </w:rPr>
        <w:t xml:space="preserve">AMELIORATION PAR LES ECOULEMENTS ET LES ELIMINATIONS </w:t>
      </w:r>
    </w:p>
    <w:p w14:paraId="3D79BA1A" w14:textId="77777777" w:rsidR="001F46CA" w:rsidRPr="00B66E64" w:rsidRDefault="001F46CA" w:rsidP="001F46CA">
      <w:pPr>
        <w:spacing w:after="0" w:line="240" w:lineRule="auto"/>
        <w:rPr>
          <w:rFonts w:cstheme="minorHAnsi"/>
          <w:b/>
          <w:lang w:val="fr-FR" w:eastAsia="fr-FR"/>
        </w:rPr>
      </w:pPr>
      <w:r w:rsidRPr="00B66E64">
        <w:rPr>
          <w:rFonts w:cstheme="minorHAnsi"/>
          <w:b/>
          <w:lang w:eastAsia="fr-FR"/>
        </w:rPr>
        <w:t xml:space="preserve">   </w:t>
      </w:r>
      <w:r>
        <w:rPr>
          <w:rFonts w:cstheme="minorHAnsi"/>
          <w:b/>
          <w:lang w:eastAsia="fr-FR"/>
        </w:rPr>
        <w:t xml:space="preserve"> </w:t>
      </w:r>
      <w:r w:rsidRPr="00B66E64">
        <w:rPr>
          <w:rFonts w:cstheme="minorHAnsi"/>
          <w:b/>
          <w:lang w:val="fr-FR" w:eastAsia="fr-FR"/>
        </w:rPr>
        <w:t>AGGRAVATION PAR LES ARRETS DES ELIMINATIONS</w:t>
      </w:r>
    </w:p>
    <w:p w14:paraId="01E544A0" w14:textId="77777777" w:rsidR="001F46CA" w:rsidRPr="00B66E64" w:rsidRDefault="001F46CA" w:rsidP="001F46CA">
      <w:pPr>
        <w:spacing w:after="0" w:line="240" w:lineRule="auto"/>
        <w:rPr>
          <w:rFonts w:cstheme="minorHAnsi"/>
          <w:lang w:val="fr-FR" w:eastAsia="fr-FR"/>
        </w:rPr>
      </w:pPr>
    </w:p>
    <w:p w14:paraId="5386650C" w14:textId="77777777" w:rsidR="001F46CA" w:rsidRPr="00B66E64" w:rsidRDefault="001F46CA" w:rsidP="001F46CA">
      <w:pPr>
        <w:spacing w:after="0" w:line="240" w:lineRule="auto"/>
        <w:rPr>
          <w:rFonts w:cstheme="minorHAnsi"/>
          <w:b/>
          <w:u w:val="single"/>
          <w:lang w:val="fr-FR" w:eastAsia="fr-FR"/>
        </w:rPr>
      </w:pPr>
      <w:r w:rsidRPr="00B66E64">
        <w:rPr>
          <w:rFonts w:cstheme="minorHAnsi"/>
          <w:lang w:val="fr-FR" w:eastAsia="fr-FR"/>
        </w:rPr>
        <w:t>Amélioration après la selle (douleur autour de l’ombilic)</w:t>
      </w:r>
    </w:p>
    <w:p w14:paraId="65DF5CAB"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Besoin constant et impérieux d’uriner</w:t>
      </w:r>
    </w:p>
    <w:p w14:paraId="44F2FEC3"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Rêves lascifs avec émission involontaire chez les hommes</w:t>
      </w:r>
    </w:p>
    <w:p w14:paraId="3924553C"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Amélioration par la survenue des règles</w:t>
      </w:r>
    </w:p>
    <w:p w14:paraId="41E6A2D5" w14:textId="77777777" w:rsidR="001F46CA" w:rsidRPr="00B66E64" w:rsidRDefault="001F46CA" w:rsidP="001F46CA">
      <w:pPr>
        <w:spacing w:after="0" w:line="240" w:lineRule="auto"/>
        <w:rPr>
          <w:rFonts w:cstheme="minorHAnsi"/>
          <w:lang w:val="fr-FR" w:eastAsia="fr-FR"/>
        </w:rPr>
      </w:pPr>
      <w:r w:rsidRPr="00B66E64">
        <w:rPr>
          <w:rFonts w:cstheme="minorHAnsi"/>
          <w:b/>
          <w:bCs/>
          <w:color w:val="FF0000"/>
          <w:lang w:val="fr-FR" w:eastAsia="fr-FR"/>
        </w:rPr>
        <w:t>Aggravation par suppression de règles, aménorrhée avec symptômes</w:t>
      </w:r>
      <w:r w:rsidRPr="00B66E64">
        <w:rPr>
          <w:rFonts w:cstheme="minorHAnsi"/>
          <w:lang w:val="fr-FR" w:eastAsia="fr-FR"/>
        </w:rPr>
        <w:t>, hémorragies vicariantes.</w:t>
      </w:r>
    </w:p>
    <w:p w14:paraId="48019C85" w14:textId="77777777" w:rsidR="001F46CA" w:rsidRPr="00B66E64" w:rsidRDefault="001F46CA" w:rsidP="001F46CA">
      <w:pPr>
        <w:spacing w:after="0" w:line="240" w:lineRule="auto"/>
        <w:rPr>
          <w:rFonts w:cstheme="minorHAnsi"/>
          <w:lang w:val="fr-FR" w:eastAsia="fr-FR"/>
        </w:rPr>
      </w:pPr>
      <w:r w:rsidRPr="00B66E64">
        <w:rPr>
          <w:rFonts w:cstheme="minorHAnsi"/>
          <w:b/>
          <w:bCs/>
          <w:color w:val="FF0000"/>
          <w:lang w:val="fr-FR" w:eastAsia="fr-FR"/>
        </w:rPr>
        <w:t>Suppression des règles</w:t>
      </w:r>
      <w:r w:rsidRPr="00B66E64">
        <w:rPr>
          <w:rFonts w:cstheme="minorHAnsi"/>
          <w:lang w:val="fr-FR" w:eastAsia="fr-FR"/>
        </w:rPr>
        <w:t xml:space="preserve"> après refroidissement, pieds mouillés.</w:t>
      </w:r>
    </w:p>
    <w:p w14:paraId="00DE7DAD"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Leucorrhée à la place des règles</w:t>
      </w:r>
    </w:p>
    <w:p w14:paraId="728803C7" w14:textId="77777777" w:rsidR="001F46CA" w:rsidRPr="00B66E64" w:rsidRDefault="001F46CA" w:rsidP="001F46CA">
      <w:pPr>
        <w:spacing w:after="0" w:line="240" w:lineRule="auto"/>
        <w:rPr>
          <w:rFonts w:cstheme="minorHAnsi"/>
          <w:lang w:val="fr-FR" w:eastAsia="fr-FR"/>
        </w:rPr>
      </w:pPr>
      <w:r w:rsidRPr="00B66E64">
        <w:rPr>
          <w:rFonts w:cstheme="minorHAnsi"/>
          <w:b/>
          <w:bCs/>
          <w:color w:val="FF0000"/>
          <w:lang w:val="fr-FR" w:eastAsia="fr-FR"/>
        </w:rPr>
        <w:t xml:space="preserve">Sensation comme si les règles allaient venir, mais si </w:t>
      </w:r>
      <w:r>
        <w:rPr>
          <w:rFonts w:cstheme="minorHAnsi"/>
          <w:b/>
          <w:bCs/>
          <w:color w:val="FF0000"/>
          <w:lang w:val="fr-FR" w:eastAsia="fr-FR"/>
        </w:rPr>
        <w:t xml:space="preserve">elles </w:t>
      </w:r>
      <w:r w:rsidRPr="00B66E64">
        <w:rPr>
          <w:rFonts w:cstheme="minorHAnsi"/>
          <w:b/>
          <w:bCs/>
          <w:color w:val="FF0000"/>
          <w:lang w:val="fr-FR" w:eastAsia="fr-FR"/>
        </w:rPr>
        <w:t>ne viennent pas</w:t>
      </w:r>
      <w:r w:rsidRPr="00B66E64">
        <w:rPr>
          <w:rFonts w:cstheme="minorHAnsi"/>
          <w:lang w:val="fr-FR" w:eastAsia="fr-FR"/>
        </w:rPr>
        <w:t xml:space="preserve">, </w:t>
      </w:r>
      <w:r>
        <w:rPr>
          <w:rFonts w:cstheme="minorHAnsi"/>
          <w:lang w:val="fr-FR" w:eastAsia="fr-FR"/>
        </w:rPr>
        <w:t xml:space="preserve">elle </w:t>
      </w:r>
      <w:r w:rsidRPr="00B66E64">
        <w:rPr>
          <w:rFonts w:cstheme="minorHAnsi"/>
          <w:lang w:val="fr-FR" w:eastAsia="fr-FR"/>
        </w:rPr>
        <w:t>se sent nerveuse, insomnie, perte de l’appétit, céphalée</w:t>
      </w:r>
    </w:p>
    <w:p w14:paraId="6705D065"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Aménorrhée avec douleur au col de la vessie</w:t>
      </w:r>
    </w:p>
    <w:p w14:paraId="651895AB"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Hémoptysie à la place des règles.</w:t>
      </w:r>
    </w:p>
    <w:p w14:paraId="7B32BF4C"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Tuberculose pulmonaire avec suppression des règles</w:t>
      </w:r>
    </w:p>
    <w:p w14:paraId="64E1C250"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Coryza</w:t>
      </w:r>
    </w:p>
    <w:p w14:paraId="43E87312"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Anémie avec œdèmes, épanchements chez les jeunes filles aménorrhéiques.</w:t>
      </w:r>
    </w:p>
    <w:p w14:paraId="4793449E"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Partout où il y a un endroit enflammé ou un état catarrhal, il y aura un saignement si les règles n’apparaissent pas (gorge, vessie, poumons)</w:t>
      </w:r>
    </w:p>
    <w:p w14:paraId="77BC3B62" w14:textId="77777777" w:rsidR="001F46CA" w:rsidRPr="00B66E64" w:rsidRDefault="001F46CA" w:rsidP="001F46CA">
      <w:pPr>
        <w:spacing w:after="0" w:line="240" w:lineRule="auto"/>
        <w:rPr>
          <w:rFonts w:cstheme="minorHAnsi"/>
          <w:b/>
          <w:bCs/>
          <w:color w:val="FF0000"/>
          <w:lang w:val="fr-FR" w:eastAsia="fr-FR"/>
        </w:rPr>
      </w:pPr>
      <w:r w:rsidRPr="00B66E64">
        <w:rPr>
          <w:rFonts w:cstheme="minorHAnsi"/>
          <w:b/>
          <w:bCs/>
          <w:color w:val="FF0000"/>
          <w:lang w:val="fr-FR" w:eastAsia="fr-FR"/>
        </w:rPr>
        <w:t>Aménorrhée des jeunes filles avec mal au dos</w:t>
      </w:r>
    </w:p>
    <w:p w14:paraId="0B3F2494"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Afflux de larme en sortant en plein air. Toux chronique avec aménorrhée, sensibilité a tout courant d’air, prend froid facilement et crache abondamment.</w:t>
      </w:r>
    </w:p>
    <w:p w14:paraId="106AEC8E" w14:textId="77777777" w:rsidR="001F46CA" w:rsidRPr="00B66E64" w:rsidRDefault="001F46CA" w:rsidP="001F46CA">
      <w:pPr>
        <w:spacing w:after="0" w:line="240" w:lineRule="auto"/>
        <w:rPr>
          <w:rFonts w:cstheme="minorHAnsi"/>
          <w:lang w:val="fr-FR" w:eastAsia="fr-FR"/>
        </w:rPr>
      </w:pPr>
    </w:p>
    <w:p w14:paraId="7101AC32" w14:textId="77777777" w:rsidR="001F46CA" w:rsidRPr="00B66E64" w:rsidRDefault="001F46CA" w:rsidP="001F46CA">
      <w:pPr>
        <w:spacing w:after="0" w:line="240" w:lineRule="auto"/>
        <w:rPr>
          <w:rFonts w:cstheme="minorHAnsi"/>
          <w:b/>
          <w:u w:val="single"/>
          <w:lang w:val="fr-FR" w:eastAsia="fr-FR"/>
        </w:rPr>
      </w:pPr>
      <w:r w:rsidRPr="00B66E64">
        <w:rPr>
          <w:rFonts w:cstheme="minorHAnsi"/>
          <w:lang w:val="fr-FR" w:eastAsia="fr-FR"/>
        </w:rPr>
        <w:t xml:space="preserve"> </w:t>
      </w:r>
      <w:r w:rsidRPr="00B66E64">
        <w:rPr>
          <w:rFonts w:cstheme="minorHAnsi"/>
          <w:b/>
          <w:lang w:val="fr-FR" w:eastAsia="fr-FR"/>
        </w:rPr>
        <w:t>2</w:t>
      </w:r>
      <w:r>
        <w:rPr>
          <w:rFonts w:cstheme="minorHAnsi"/>
          <w:b/>
          <w:lang w:val="fr-FR" w:eastAsia="fr-FR"/>
        </w:rPr>
        <w:t>.</w:t>
      </w:r>
      <w:r w:rsidRPr="00B66E64">
        <w:rPr>
          <w:rFonts w:cstheme="minorHAnsi"/>
          <w:b/>
          <w:lang w:val="fr-FR" w:eastAsia="fr-FR"/>
        </w:rPr>
        <w:t xml:space="preserve"> LES ELIMINATIONS SONT DOULOUREUSES</w:t>
      </w:r>
    </w:p>
    <w:p w14:paraId="6837E53C" w14:textId="77777777" w:rsidR="001F46CA" w:rsidRPr="00B66E64" w:rsidRDefault="001F46CA" w:rsidP="001F46CA">
      <w:pPr>
        <w:spacing w:after="0" w:line="240" w:lineRule="auto"/>
        <w:rPr>
          <w:rFonts w:cstheme="minorHAnsi"/>
          <w:b/>
          <w:u w:val="single"/>
          <w:lang w:val="fr-FR" w:eastAsia="fr-FR"/>
        </w:rPr>
      </w:pPr>
    </w:p>
    <w:p w14:paraId="43621E5D" w14:textId="77777777" w:rsidR="001F46CA" w:rsidRPr="00B66E64" w:rsidRDefault="001F46CA" w:rsidP="001F46CA">
      <w:pPr>
        <w:spacing w:after="0" w:line="240" w:lineRule="auto"/>
        <w:rPr>
          <w:rFonts w:cstheme="minorHAnsi"/>
          <w:u w:val="single"/>
          <w:lang w:val="fr-FR" w:eastAsia="fr-FR"/>
        </w:rPr>
      </w:pPr>
      <w:r w:rsidRPr="00B66E64">
        <w:rPr>
          <w:rFonts w:cstheme="minorHAnsi"/>
          <w:lang w:val="fr-FR" w:eastAsia="fr-FR"/>
        </w:rPr>
        <w:t xml:space="preserve">Effort pour aller à la selle, accompagné de </w:t>
      </w:r>
      <w:r w:rsidRPr="00B66E64">
        <w:rPr>
          <w:rFonts w:cstheme="minorHAnsi"/>
          <w:b/>
          <w:bCs/>
          <w:color w:val="FF0000"/>
          <w:lang w:val="fr-FR" w:eastAsia="fr-FR"/>
        </w:rPr>
        <w:t>coliques ténesme et diarrhée.</w:t>
      </w:r>
    </w:p>
    <w:p w14:paraId="2633C162"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Urines peu abondantes, colorées, sanguinolentes accompagnées de mucus et ténesme.</w:t>
      </w:r>
    </w:p>
    <w:p w14:paraId="2A8EA026" w14:textId="77777777" w:rsidR="001F46CA" w:rsidRPr="00B66E64" w:rsidRDefault="001F46CA" w:rsidP="001F46CA">
      <w:pPr>
        <w:spacing w:after="0" w:line="240" w:lineRule="auto"/>
        <w:rPr>
          <w:rFonts w:cstheme="minorHAnsi"/>
          <w:lang w:val="fr-FR" w:eastAsia="fr-FR"/>
        </w:rPr>
      </w:pPr>
      <w:r w:rsidRPr="00B66E64">
        <w:rPr>
          <w:rFonts w:cstheme="minorHAnsi"/>
          <w:b/>
          <w:bCs/>
          <w:color w:val="FF0000"/>
          <w:lang w:val="fr-FR" w:eastAsia="fr-FR"/>
        </w:rPr>
        <w:t>Douleurs des reins pendant la miction</w:t>
      </w:r>
      <w:r w:rsidRPr="00B66E64">
        <w:rPr>
          <w:rFonts w:cstheme="minorHAnsi"/>
          <w:lang w:val="fr-FR" w:eastAsia="fr-FR"/>
        </w:rPr>
        <w:t>.</w:t>
      </w:r>
    </w:p>
    <w:p w14:paraId="3CA29996" w14:textId="77777777" w:rsidR="001F46CA" w:rsidRPr="00B66E64" w:rsidRDefault="001F46CA" w:rsidP="001F46CA">
      <w:pPr>
        <w:spacing w:after="0" w:line="240" w:lineRule="auto"/>
        <w:rPr>
          <w:rFonts w:cstheme="minorHAnsi"/>
          <w:b/>
          <w:bCs/>
          <w:color w:val="FF0000"/>
          <w:lang w:val="fr-FR" w:eastAsia="fr-FR"/>
        </w:rPr>
      </w:pPr>
      <w:r w:rsidRPr="00B66E64">
        <w:rPr>
          <w:rFonts w:cstheme="minorHAnsi"/>
          <w:b/>
          <w:bCs/>
          <w:color w:val="FF0000"/>
          <w:lang w:val="fr-FR" w:eastAsia="fr-FR"/>
        </w:rPr>
        <w:t>Douleur du col de la vessie</w:t>
      </w:r>
      <w:r w:rsidRPr="00B66E64">
        <w:rPr>
          <w:rFonts w:cstheme="minorHAnsi"/>
          <w:lang w:val="fr-FR" w:eastAsia="fr-FR"/>
        </w:rPr>
        <w:t xml:space="preserve"> avec ténesme. Désagréable chaleur au col de la vessie , brûlure et ténesme. </w:t>
      </w:r>
      <w:r w:rsidRPr="00B66E64">
        <w:rPr>
          <w:rFonts w:cstheme="minorHAnsi"/>
          <w:b/>
          <w:bCs/>
          <w:color w:val="FF0000"/>
          <w:lang w:val="fr-FR" w:eastAsia="fr-FR"/>
        </w:rPr>
        <w:t>Douleurs coupantes pendant la miction.</w:t>
      </w:r>
    </w:p>
    <w:p w14:paraId="44EAE9C8"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Vessie irritable chez l’enfant avec mal de dos.</w:t>
      </w:r>
    </w:p>
    <w:p w14:paraId="031772C7"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Toux grasse avec inspiration laborieuse, sensation de plaie à vif dans </w:t>
      </w:r>
      <w:smartTag w:uri="urn:schemas-microsoft-com:office:smarttags" w:element="PersonName">
        <w:smartTagPr>
          <w:attr w:name="ProductID" w:val="la poitrine. Toux"/>
        </w:smartTagPr>
        <w:r w:rsidRPr="00B66E64">
          <w:rPr>
            <w:rFonts w:cstheme="minorHAnsi"/>
            <w:lang w:val="fr-FR" w:eastAsia="fr-FR"/>
          </w:rPr>
          <w:t>la poitrine. Toux</w:t>
        </w:r>
      </w:smartTag>
      <w:r w:rsidRPr="00B66E64">
        <w:rPr>
          <w:rFonts w:cstheme="minorHAnsi"/>
          <w:lang w:val="fr-FR" w:eastAsia="fr-FR"/>
        </w:rPr>
        <w:t xml:space="preserve"> agaçante, sèche.</w:t>
      </w:r>
    </w:p>
    <w:p w14:paraId="359AFCF5" w14:textId="77777777" w:rsidR="001F46CA" w:rsidRPr="00B66E64" w:rsidRDefault="001F46CA" w:rsidP="001F46CA">
      <w:pPr>
        <w:spacing w:after="0" w:line="240" w:lineRule="auto"/>
        <w:rPr>
          <w:rFonts w:cstheme="minorHAnsi"/>
          <w:b/>
          <w:bCs/>
          <w:color w:val="FF0000"/>
          <w:lang w:val="fr-FR" w:eastAsia="fr-FR"/>
        </w:rPr>
      </w:pPr>
      <w:r w:rsidRPr="00B66E64">
        <w:rPr>
          <w:rFonts w:cstheme="minorHAnsi"/>
          <w:b/>
          <w:bCs/>
          <w:color w:val="FF0000"/>
          <w:lang w:val="fr-FR" w:eastAsia="fr-FR"/>
        </w:rPr>
        <w:t>Dysménorrhée avec dysurie.</w:t>
      </w:r>
    </w:p>
    <w:p w14:paraId="15E7137B"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Règles toutes les trois semaines, abondantes, qui durent huit ou neuf jours, accompagnées de douleurs sévères de la région du sacrum, l'abdomen et les aines.</w:t>
      </w:r>
    </w:p>
    <w:p w14:paraId="5CE3234F"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Sensation de plénitude et de brûlure dans les narines avec mucosités.</w:t>
      </w:r>
    </w:p>
    <w:p w14:paraId="10CE6E6F" w14:textId="77777777" w:rsidR="001F46CA" w:rsidRPr="00B66E64" w:rsidRDefault="001F46CA" w:rsidP="001F46CA">
      <w:pPr>
        <w:spacing w:after="0" w:line="240" w:lineRule="auto"/>
        <w:rPr>
          <w:rFonts w:cstheme="minorHAnsi"/>
          <w:lang w:val="fr-FR" w:eastAsia="fr-FR"/>
        </w:rPr>
      </w:pPr>
    </w:p>
    <w:p w14:paraId="5A6F5EE8" w14:textId="77777777" w:rsidR="001F46CA" w:rsidRPr="00B66E64" w:rsidRDefault="001F46CA" w:rsidP="001F46CA">
      <w:pPr>
        <w:spacing w:after="0" w:line="240" w:lineRule="auto"/>
        <w:rPr>
          <w:rFonts w:cstheme="minorHAnsi"/>
          <w:b/>
          <w:u w:val="single"/>
          <w:lang w:val="fr-FR" w:eastAsia="fr-FR"/>
        </w:rPr>
      </w:pPr>
      <w:r w:rsidRPr="00B66E64">
        <w:rPr>
          <w:rFonts w:cstheme="minorHAnsi"/>
          <w:b/>
          <w:u w:val="single"/>
          <w:lang w:val="fr-FR" w:eastAsia="fr-FR"/>
        </w:rPr>
        <w:lastRenderedPageBreak/>
        <w:t xml:space="preserve">   </w:t>
      </w:r>
    </w:p>
    <w:p w14:paraId="7D98C82A" w14:textId="77777777" w:rsidR="001F46CA" w:rsidRPr="00B66E64" w:rsidRDefault="001F46CA" w:rsidP="001F46CA">
      <w:pPr>
        <w:spacing w:after="0" w:line="240" w:lineRule="auto"/>
        <w:rPr>
          <w:rFonts w:cstheme="minorHAnsi"/>
          <w:b/>
          <w:u w:val="single"/>
          <w:lang w:val="fr-FR" w:eastAsia="fr-FR"/>
        </w:rPr>
      </w:pPr>
      <w:r w:rsidRPr="00B66E64">
        <w:rPr>
          <w:rFonts w:cstheme="minorHAnsi"/>
          <w:b/>
          <w:lang w:val="fr-FR" w:eastAsia="fr-FR"/>
        </w:rPr>
        <w:t>3</w:t>
      </w:r>
      <w:r>
        <w:rPr>
          <w:rFonts w:cstheme="minorHAnsi"/>
          <w:b/>
          <w:lang w:val="fr-FR" w:eastAsia="fr-FR"/>
        </w:rPr>
        <w:t>.</w:t>
      </w:r>
      <w:r w:rsidRPr="00B66E64">
        <w:rPr>
          <w:rFonts w:cstheme="minorHAnsi"/>
          <w:b/>
          <w:lang w:val="fr-FR" w:eastAsia="fr-FR"/>
        </w:rPr>
        <w:t xml:space="preserve"> THEME DES SAIGNEMENTS</w:t>
      </w:r>
    </w:p>
    <w:p w14:paraId="6943E3F3" w14:textId="77777777" w:rsidR="001F46CA" w:rsidRPr="00B66E64" w:rsidRDefault="001F46CA" w:rsidP="001F46CA">
      <w:pPr>
        <w:spacing w:after="0" w:line="240" w:lineRule="auto"/>
        <w:rPr>
          <w:rFonts w:cstheme="minorHAnsi"/>
          <w:lang w:val="fr-FR" w:eastAsia="fr-FR"/>
        </w:rPr>
      </w:pPr>
    </w:p>
    <w:p w14:paraId="6C8CC24F"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Nez, poumon, rein, vessie, rectum.</w:t>
      </w:r>
    </w:p>
    <w:p w14:paraId="6F073327" w14:textId="77777777" w:rsidR="001F46CA" w:rsidRPr="00B66E64" w:rsidRDefault="001F46CA" w:rsidP="001F46CA">
      <w:pPr>
        <w:spacing w:after="0" w:line="240" w:lineRule="auto"/>
        <w:rPr>
          <w:rFonts w:cstheme="minorHAnsi"/>
          <w:color w:val="000000"/>
          <w:lang w:val="fr-FR" w:eastAsia="fr-FR"/>
        </w:rPr>
      </w:pPr>
    </w:p>
    <w:p w14:paraId="02425316" w14:textId="77777777" w:rsidR="001F46CA" w:rsidRDefault="001F46CA" w:rsidP="001F46CA">
      <w:pPr>
        <w:spacing w:after="0" w:line="240" w:lineRule="auto"/>
        <w:rPr>
          <w:rFonts w:cstheme="minorHAnsi"/>
          <w:lang w:eastAsia="fr-FR"/>
        </w:rPr>
      </w:pPr>
    </w:p>
    <w:p w14:paraId="457A2678" w14:textId="77777777" w:rsidR="001F46CA" w:rsidRDefault="001F46CA" w:rsidP="001F46CA">
      <w:pPr>
        <w:spacing w:after="0" w:line="240" w:lineRule="auto"/>
        <w:rPr>
          <w:rFonts w:cstheme="minorHAnsi"/>
          <w:lang w:eastAsia="fr-FR"/>
        </w:rPr>
      </w:pPr>
    </w:p>
    <w:p w14:paraId="7A229B44" w14:textId="77777777" w:rsidR="001F46CA" w:rsidRPr="00B66E64" w:rsidRDefault="001F46CA" w:rsidP="001F46CA">
      <w:pPr>
        <w:spacing w:after="0" w:line="240" w:lineRule="auto"/>
        <w:rPr>
          <w:rFonts w:cstheme="minorHAnsi"/>
          <w:lang w:eastAsia="fr-FR"/>
        </w:rPr>
      </w:pPr>
    </w:p>
    <w:p w14:paraId="1CAB7019" w14:textId="77777777" w:rsidR="001F46CA" w:rsidRPr="00B66E64" w:rsidRDefault="001F46CA" w:rsidP="001F46CA">
      <w:pPr>
        <w:spacing w:after="0" w:line="240" w:lineRule="auto"/>
        <w:rPr>
          <w:rFonts w:cstheme="minorHAnsi"/>
          <w:lang w:eastAsia="fr-FR"/>
        </w:rPr>
      </w:pPr>
      <w:r w:rsidRPr="00B66E64">
        <w:rPr>
          <w:rFonts w:cstheme="minorHAnsi"/>
          <w:lang w:eastAsia="fr-FR"/>
        </w:rPr>
        <w:t xml:space="preserve">Le docteur BERNARD LONG a développé le thème de </w:t>
      </w:r>
      <w:r w:rsidRPr="00B66E64">
        <w:rPr>
          <w:rFonts w:cstheme="minorHAnsi"/>
          <w:b/>
          <w:bCs/>
          <w:lang w:eastAsia="fr-FR"/>
        </w:rPr>
        <w:t>VICARIANCE</w:t>
      </w:r>
      <w:r w:rsidRPr="00B66E64">
        <w:rPr>
          <w:rFonts w:cstheme="minorHAnsi"/>
          <w:lang w:eastAsia="fr-FR"/>
        </w:rPr>
        <w:t xml:space="preserve"> après ses cas cliniques </w:t>
      </w:r>
    </w:p>
    <w:p w14:paraId="77F8343D" w14:textId="77777777" w:rsidR="001F46CA" w:rsidRPr="00B66E64" w:rsidRDefault="001F46CA" w:rsidP="001F46CA">
      <w:pPr>
        <w:spacing w:beforeAutospacing="1" w:after="100" w:afterAutospacing="1" w:line="240" w:lineRule="auto"/>
        <w:jc w:val="center"/>
        <w:rPr>
          <w:rFonts w:cstheme="minorHAnsi"/>
          <w:lang w:val="fr-FR" w:eastAsia="fr-FR"/>
        </w:rPr>
      </w:pPr>
      <w:r w:rsidRPr="00B66E64">
        <w:rPr>
          <w:rFonts w:cstheme="minorHAnsi"/>
          <w:b/>
          <w:bCs/>
          <w:color w:val="800000"/>
          <w:lang w:val="fr-FR" w:eastAsia="fr-FR"/>
        </w:rPr>
        <w:t>senecio aureus</w:t>
      </w:r>
      <w:r w:rsidRPr="00B66E64">
        <w:rPr>
          <w:rFonts w:cstheme="minorHAnsi"/>
          <w:b/>
          <w:bCs/>
          <w:color w:val="800000"/>
          <w:lang w:val="fr-FR" w:eastAsia="fr-FR"/>
        </w:rPr>
        <w:br/>
      </w:r>
      <w:r w:rsidRPr="00B66E64">
        <w:rPr>
          <w:rFonts w:cstheme="minorHAnsi"/>
          <w:b/>
          <w:bCs/>
          <w:lang w:val="fr-FR" w:eastAsia="fr-FR"/>
        </w:rPr>
        <w:t xml:space="preserve">la "lieu-tenance" </w:t>
      </w:r>
    </w:p>
    <w:p w14:paraId="07F8FB1B" w14:textId="77777777" w:rsidR="001F46CA" w:rsidRPr="00B66E64" w:rsidRDefault="001F46CA" w:rsidP="001F46CA">
      <w:pPr>
        <w:spacing w:before="100" w:beforeAutospacing="1" w:after="100" w:afterAutospacing="1" w:line="240" w:lineRule="auto"/>
        <w:rPr>
          <w:rFonts w:cstheme="minorHAnsi"/>
          <w:u w:val="single"/>
          <w:lang w:val="fr-FR" w:eastAsia="fr-FR"/>
        </w:rPr>
      </w:pPr>
      <w:r w:rsidRPr="00B66E64">
        <w:rPr>
          <w:rFonts w:cstheme="minorHAnsi"/>
          <w:lang w:val="fr-FR" w:eastAsia="fr-FR"/>
        </w:rPr>
        <w:t>Vicariant vient de "</w:t>
      </w:r>
      <w:r w:rsidRPr="00B66E64">
        <w:rPr>
          <w:rFonts w:cstheme="minorHAnsi"/>
          <w:b/>
          <w:bCs/>
          <w:lang w:val="fr-FR" w:eastAsia="fr-FR"/>
        </w:rPr>
        <w:t>vicaire </w:t>
      </w:r>
      <w:r w:rsidRPr="00B66E64">
        <w:rPr>
          <w:rFonts w:cstheme="minorHAnsi"/>
          <w:lang w:val="fr-FR" w:eastAsia="fr-FR"/>
        </w:rPr>
        <w:t>"   qui signifie «</w:t>
      </w:r>
      <w:r w:rsidRPr="00B66E64">
        <w:rPr>
          <w:rFonts w:cstheme="minorHAnsi"/>
          <w:b/>
          <w:bCs/>
          <w:color w:val="FF0000"/>
          <w:u w:val="single"/>
          <w:lang w:val="fr-FR" w:eastAsia="fr-FR"/>
        </w:rPr>
        <w:t xml:space="preserve"> qui remplace</w:t>
      </w:r>
      <w:r w:rsidRPr="00B66E64">
        <w:rPr>
          <w:rFonts w:cstheme="minorHAnsi"/>
          <w:lang w:val="fr-FR" w:eastAsia="fr-FR"/>
        </w:rPr>
        <w:t xml:space="preserve"> ". Le mot vicaire vient du latin </w:t>
      </w:r>
      <w:r w:rsidRPr="00B66E64">
        <w:rPr>
          <w:rFonts w:cstheme="minorHAnsi"/>
          <w:i/>
          <w:iCs/>
          <w:lang w:val="fr-FR" w:eastAsia="fr-FR"/>
        </w:rPr>
        <w:t>vicarius</w:t>
      </w:r>
      <w:r w:rsidRPr="00B66E64">
        <w:rPr>
          <w:rFonts w:cstheme="minorHAnsi"/>
          <w:lang w:val="fr-FR" w:eastAsia="fr-FR"/>
        </w:rPr>
        <w:t xml:space="preserve"> "</w:t>
      </w:r>
      <w:r w:rsidRPr="00B66E64">
        <w:rPr>
          <w:rFonts w:cstheme="minorHAnsi"/>
          <w:b/>
          <w:bCs/>
          <w:highlight w:val="yellow"/>
          <w:lang w:val="fr-FR" w:eastAsia="fr-FR"/>
        </w:rPr>
        <w:t>lieutenant</w:t>
      </w:r>
      <w:r w:rsidRPr="00B66E64">
        <w:rPr>
          <w:rFonts w:cstheme="minorHAnsi"/>
          <w:lang w:val="fr-FR" w:eastAsia="fr-FR"/>
        </w:rPr>
        <w:t xml:space="preserve"> ". Il s’agit d’un substitut, d’un lieutenant, d’un </w:t>
      </w:r>
      <w:r>
        <w:rPr>
          <w:rFonts w:cstheme="minorHAnsi"/>
          <w:lang w:val="fr-FR" w:eastAsia="fr-FR"/>
        </w:rPr>
        <w:t>"</w:t>
      </w:r>
      <w:r w:rsidRPr="00B66E64">
        <w:rPr>
          <w:rFonts w:cstheme="minorHAnsi"/>
          <w:b/>
          <w:bCs/>
          <w:lang w:val="fr-FR" w:eastAsia="fr-FR"/>
        </w:rPr>
        <w:t>tenant lieu</w:t>
      </w:r>
      <w:r w:rsidRPr="00B66E64">
        <w:rPr>
          <w:rFonts w:cstheme="minorHAnsi"/>
          <w:lang w:val="fr-FR" w:eastAsia="fr-FR"/>
        </w:rPr>
        <w:t xml:space="preserve">", </w:t>
      </w:r>
      <w:r w:rsidRPr="00B66E64">
        <w:rPr>
          <w:rFonts w:cstheme="minorHAnsi"/>
          <w:u w:val="single"/>
          <w:lang w:val="fr-FR" w:eastAsia="fr-FR"/>
        </w:rPr>
        <w:t>qui supplée un supérieur dans certaines fonctions</w:t>
      </w:r>
      <w:r w:rsidRPr="00B66E64">
        <w:rPr>
          <w:rFonts w:cstheme="minorHAnsi"/>
          <w:lang w:val="fr-FR" w:eastAsia="fr-FR"/>
        </w:rPr>
        <w:t>.</w:t>
      </w:r>
      <w:r w:rsidRPr="00B66E64">
        <w:rPr>
          <w:rFonts w:cstheme="minorHAnsi"/>
          <w:lang w:eastAsia="fr-FR"/>
        </w:rPr>
        <w:t xml:space="preserve"> La notion de vicariance s'applique à </w:t>
      </w:r>
      <w:r w:rsidRPr="00B66E64">
        <w:rPr>
          <w:rFonts w:cstheme="minorHAnsi"/>
          <w:b/>
          <w:bCs/>
          <w:color w:val="FF0000"/>
          <w:lang w:eastAsia="fr-FR"/>
        </w:rPr>
        <w:t>toute chose, tout objet, tout organe,</w:t>
      </w:r>
      <w:r w:rsidRPr="00B66E64">
        <w:rPr>
          <w:rFonts w:cstheme="minorHAnsi"/>
          <w:lang w:eastAsia="fr-FR"/>
        </w:rPr>
        <w:t xml:space="preserve"> </w:t>
      </w:r>
      <w:r w:rsidRPr="00B66E64">
        <w:rPr>
          <w:rFonts w:cstheme="minorHAnsi"/>
          <w:b/>
          <w:bCs/>
          <w:color w:val="FF0000"/>
          <w:lang w:eastAsia="fr-FR"/>
        </w:rPr>
        <w:t>organisme, individu, corps social</w:t>
      </w:r>
      <w:r w:rsidRPr="00B66E64">
        <w:rPr>
          <w:rFonts w:cstheme="minorHAnsi"/>
          <w:lang w:eastAsia="fr-FR"/>
        </w:rPr>
        <w:t xml:space="preserve">, etc. </w:t>
      </w:r>
      <w:r w:rsidRPr="00B66E64">
        <w:rPr>
          <w:rFonts w:cstheme="minorHAnsi"/>
          <w:b/>
          <w:bCs/>
          <w:color w:val="FF0000"/>
          <w:lang w:eastAsia="fr-FR"/>
        </w:rPr>
        <w:t>qui se substitue à un autre</w:t>
      </w:r>
      <w:r w:rsidRPr="00B66E64">
        <w:rPr>
          <w:rFonts w:cstheme="minorHAnsi"/>
          <w:color w:val="FF0000"/>
          <w:lang w:eastAsia="fr-FR"/>
        </w:rPr>
        <w:t xml:space="preserve"> </w:t>
      </w:r>
      <w:r w:rsidRPr="00B66E64">
        <w:rPr>
          <w:rFonts w:cstheme="minorHAnsi"/>
          <w:u w:val="single"/>
          <w:lang w:eastAsia="fr-FR"/>
        </w:rPr>
        <w:t>en prétendant assumer les mêmes fonctions.</w:t>
      </w:r>
    </w:p>
    <w:p w14:paraId="75C5E07F" w14:textId="77777777" w:rsidR="001F46CA" w:rsidRPr="00A224BE" w:rsidRDefault="001F46CA" w:rsidP="001F46CA">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Fonts w:cstheme="minorHAnsi"/>
          <w:b/>
          <w:bCs/>
          <w:caps/>
          <w:sz w:val="24"/>
          <w:szCs w:val="24"/>
          <w:lang w:val="fr-FR" w:eastAsia="fr-FR"/>
        </w:rPr>
      </w:pPr>
      <w:r>
        <w:t>[#S3]</w:t>
      </w:r>
      <w:r w:rsidRPr="00A224BE">
        <w:rPr>
          <w:rFonts w:cstheme="minorHAnsi"/>
          <w:b/>
          <w:bCs/>
          <w:caps/>
          <w:sz w:val="24"/>
          <w:szCs w:val="24"/>
          <w:lang w:val="fr-FR" w:eastAsia="fr-FR"/>
        </w:rPr>
        <w:t>C</w:t>
      </w:r>
      <w:r w:rsidRPr="00A224BE">
        <w:rPr>
          <w:rFonts w:cstheme="minorHAnsi"/>
          <w:b/>
          <w:bCs/>
          <w:sz w:val="24"/>
          <w:szCs w:val="24"/>
          <w:lang w:val="fr-FR" w:eastAsia="fr-FR"/>
        </w:rPr>
        <w:t>as cliniques</w:t>
      </w:r>
    </w:p>
    <w:p w14:paraId="43424FFD" w14:textId="77777777" w:rsidR="001F46CA" w:rsidRPr="005B3758" w:rsidRDefault="001F46CA" w:rsidP="001F46CA">
      <w:pPr>
        <w:pStyle w:val="Sansinterligne"/>
        <w:rPr>
          <w:rFonts w:cstheme="minorHAnsi"/>
          <w:b/>
          <w:bCs/>
          <w:i/>
          <w:iCs/>
          <w:lang w:val="fr-FR" w:eastAsia="fr-FR"/>
        </w:rPr>
      </w:pPr>
      <w:r w:rsidRPr="005B3758">
        <w:rPr>
          <w:rFonts w:cstheme="minorHAnsi"/>
          <w:b/>
          <w:bCs/>
          <w:i/>
          <w:iCs/>
          <w:lang w:val="fr-FR" w:eastAsia="fr-FR"/>
        </w:rPr>
        <w:t>Cas personnel (B. Long)</w:t>
      </w:r>
    </w:p>
    <w:p w14:paraId="62036D75"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Je vois en avril 1984 une femme de 39 ans qui a eu à deux ans une rougeole suivie d’une coqueluche ; il s’en est suivi une DDB (dilatation bronches) . </w:t>
      </w:r>
      <w:r w:rsidRPr="00B66E64">
        <w:rPr>
          <w:rFonts w:cstheme="minorHAnsi"/>
          <w:b/>
          <w:bCs/>
          <w:highlight w:val="yellow"/>
          <w:lang w:val="fr-FR" w:eastAsia="fr-FR"/>
        </w:rPr>
        <w:t xml:space="preserve">Elle présente à chaque fois qu’elle a ses règles une </w:t>
      </w:r>
      <w:r w:rsidRPr="00B66E64">
        <w:rPr>
          <w:rFonts w:cstheme="minorHAnsi"/>
          <w:b/>
          <w:bCs/>
          <w:highlight w:val="yellow"/>
          <w:u w:val="single"/>
          <w:lang w:val="fr-FR" w:eastAsia="fr-FR"/>
        </w:rPr>
        <w:t>hémoptysie</w:t>
      </w:r>
      <w:r w:rsidRPr="00B66E64">
        <w:rPr>
          <w:rFonts w:cstheme="minorHAnsi"/>
          <w:highlight w:val="yellow"/>
          <w:lang w:val="fr-FR" w:eastAsia="fr-FR"/>
        </w:rPr>
        <w:t>, ceci depuis quelques années.</w:t>
      </w:r>
    </w:p>
    <w:p w14:paraId="388B0576"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Elle a vu 2 homéopathes. Le dernier lui a donné entre autres Phosphorus : depuis elle crache du sang en permanence ! Je lui donne CAMPHORA 3 DH pendant 2 jours puis IPECA 5 CH.</w:t>
      </w:r>
    </w:p>
    <w:p w14:paraId="485D3F2E" w14:textId="77777777" w:rsidR="001F46CA" w:rsidRPr="00B66E64" w:rsidRDefault="001F46CA" w:rsidP="001F46CA">
      <w:pPr>
        <w:pStyle w:val="Sansinterligne"/>
        <w:rPr>
          <w:rFonts w:cstheme="minorHAnsi"/>
          <w:b/>
          <w:bCs/>
          <w:lang w:val="fr-FR" w:eastAsia="fr-FR"/>
        </w:rPr>
      </w:pPr>
      <w:r w:rsidRPr="00B66E64">
        <w:rPr>
          <w:rFonts w:cstheme="minorHAnsi"/>
          <w:lang w:val="fr-FR" w:eastAsia="fr-FR"/>
        </w:rPr>
        <w:t xml:space="preserve">Après Camph., on revient au rythme habituel : elle a une </w:t>
      </w:r>
      <w:r w:rsidRPr="00B66E64">
        <w:rPr>
          <w:rFonts w:cstheme="minorHAnsi"/>
          <w:b/>
          <w:bCs/>
          <w:lang w:val="fr-FR" w:eastAsia="fr-FR"/>
        </w:rPr>
        <w:t>hémoptysie avant les règles, avec des règles peu abondantes, tous les 20 jours.</w:t>
      </w:r>
    </w:p>
    <w:p w14:paraId="3C4DB435" w14:textId="77777777" w:rsidR="001F46CA" w:rsidRPr="00B66E64" w:rsidRDefault="001F46CA" w:rsidP="001F46CA">
      <w:pPr>
        <w:pStyle w:val="Sansinterligne"/>
        <w:rPr>
          <w:rFonts w:cstheme="minorHAnsi"/>
          <w:b/>
          <w:bCs/>
          <w:lang w:val="fr-FR" w:eastAsia="fr-FR"/>
        </w:rPr>
      </w:pPr>
      <w:r w:rsidRPr="00B66E64">
        <w:rPr>
          <w:rFonts w:cstheme="minorHAnsi"/>
          <w:lang w:val="fr-FR" w:eastAsia="fr-FR"/>
        </w:rPr>
        <w:t xml:space="preserve">On s’aperçoit </w:t>
      </w:r>
      <w:r w:rsidRPr="00B66E64">
        <w:rPr>
          <w:rFonts w:cstheme="minorHAnsi"/>
          <w:b/>
          <w:bCs/>
          <w:lang w:val="fr-FR" w:eastAsia="fr-FR"/>
        </w:rPr>
        <w:t xml:space="preserve">que les </w:t>
      </w:r>
      <w:r w:rsidRPr="00B66E64">
        <w:rPr>
          <w:rFonts w:cstheme="minorHAnsi"/>
          <w:b/>
          <w:bCs/>
          <w:highlight w:val="yellow"/>
          <w:lang w:val="fr-FR" w:eastAsia="fr-FR"/>
        </w:rPr>
        <w:t>hémoptysies ont augmenté surtout depuis la raréfaction des règles</w:t>
      </w:r>
      <w:r w:rsidRPr="00B66E64">
        <w:rPr>
          <w:rFonts w:cstheme="minorHAnsi"/>
          <w:b/>
          <w:bCs/>
          <w:lang w:val="fr-FR" w:eastAsia="fr-FR"/>
        </w:rPr>
        <w:t> :</w:t>
      </w:r>
    </w:p>
    <w:p w14:paraId="0C072FB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Elle a des règles le jour uniquement, peu abondantes et très courtes, irrégulières, assez rapprochées.</w:t>
      </w:r>
    </w:p>
    <w:p w14:paraId="0ABD7C5C"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Elle pleure facilement, est douce.</w:t>
      </w:r>
    </w:p>
    <w:p w14:paraId="22588DD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PULS 15 CH et MK, 30 CH améliorent les règles et diminuent les hémoptysies.</w:t>
      </w:r>
    </w:p>
    <w:p w14:paraId="3A4668B1"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3A2B243F" w14:textId="77777777" w:rsidR="001F46CA" w:rsidRPr="00B66E64" w:rsidRDefault="001F46CA" w:rsidP="001F46CA">
      <w:pPr>
        <w:pStyle w:val="Sansinterligne"/>
        <w:rPr>
          <w:rFonts w:cstheme="minorHAnsi"/>
          <w:lang w:val="fr-FR" w:eastAsia="fr-FR"/>
        </w:rPr>
      </w:pPr>
      <w:r w:rsidRPr="00B66E64">
        <w:rPr>
          <w:rFonts w:cstheme="minorHAnsi"/>
          <w:lang w:val="fr-FR" w:eastAsia="fr-FR"/>
        </w:rPr>
        <w:t>Mais les hémoptysies reviennent parfois, avec surtout des épisodes de bronchite importante, crachats</w:t>
      </w:r>
      <w:r>
        <w:rPr>
          <w:rFonts w:cstheme="minorHAnsi"/>
          <w:lang w:val="fr-FR" w:eastAsia="fr-FR"/>
        </w:rPr>
        <w:t>,</w:t>
      </w:r>
      <w:r w:rsidRPr="00B66E64">
        <w:rPr>
          <w:rFonts w:cstheme="minorHAnsi"/>
          <w:lang w:val="fr-FR" w:eastAsia="fr-FR"/>
        </w:rPr>
        <w:t xml:space="preserve"> etc…</w:t>
      </w:r>
    </w:p>
    <w:p w14:paraId="241A457A"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est bretonne, professeur d’arts plastiques et fait de la céramique. </w:t>
      </w:r>
    </w:p>
    <w:p w14:paraId="1EE822D4"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Un peu timide, réservée. </w:t>
      </w:r>
    </w:p>
    <w:p w14:paraId="4A8CD9C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a deux enfants qui sont loin </w:t>
      </w:r>
    </w:p>
    <w:p w14:paraId="188AD0E7" w14:textId="77777777" w:rsidR="001F46CA" w:rsidRPr="00B66E64" w:rsidRDefault="001F46CA" w:rsidP="001F46CA">
      <w:pPr>
        <w:pStyle w:val="Sansinterligne"/>
        <w:rPr>
          <w:rFonts w:cstheme="minorHAnsi"/>
          <w:lang w:val="fr-FR" w:eastAsia="fr-FR"/>
        </w:rPr>
      </w:pPr>
      <w:r w:rsidRPr="00B66E64">
        <w:rPr>
          <w:rFonts w:cstheme="minorHAnsi"/>
          <w:b/>
          <w:bCs/>
          <w:lang w:val="fr-FR" w:eastAsia="fr-FR"/>
        </w:rPr>
        <w:t>Elle est séparée</w:t>
      </w:r>
      <w:r w:rsidRPr="00B66E64">
        <w:rPr>
          <w:rFonts w:cstheme="minorHAnsi"/>
          <w:lang w:val="fr-FR" w:eastAsia="fr-FR"/>
        </w:rPr>
        <w:t xml:space="preserve"> du père de ses enfants. </w:t>
      </w:r>
    </w:p>
    <w:p w14:paraId="207CF733"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vit seule, un peu au ralenti </w:t>
      </w:r>
    </w:p>
    <w:p w14:paraId="75242BBA"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07AE745D"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Enfant, j’étais en Bretagne ; j’avais le problème des bronchites ; toujours l’impression d’une épée de Damoclès ; j’étais un peu en retrait. Ma famille était catholique bienpensante ; je ne pouvais pas faire partie des scouts guides à cause des bronchites. J’avais peur de la nuit, d’être seule, de la mort. "</w:t>
      </w:r>
    </w:p>
    <w:p w14:paraId="4AB2B594"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a eu </w:t>
      </w:r>
      <w:r w:rsidRPr="00B66E64">
        <w:rPr>
          <w:rFonts w:cstheme="minorHAnsi"/>
          <w:b/>
          <w:bCs/>
          <w:highlight w:val="yellow"/>
          <w:lang w:val="fr-FR" w:eastAsia="fr-FR"/>
        </w:rPr>
        <w:t>une hémoptysie avant les règles qui a régressé pendant les règles et repris à l’arrêt des règles</w:t>
      </w:r>
      <w:r w:rsidRPr="00B66E64">
        <w:rPr>
          <w:rFonts w:cstheme="minorHAnsi"/>
          <w:highlight w:val="yellow"/>
          <w:lang w:val="fr-FR" w:eastAsia="fr-FR"/>
        </w:rPr>
        <w:t>.</w:t>
      </w:r>
    </w:p>
    <w:p w14:paraId="44ECC588" w14:textId="77777777" w:rsidR="001F46CA" w:rsidRPr="00B66E64" w:rsidRDefault="001F46CA" w:rsidP="001F46CA">
      <w:pPr>
        <w:pStyle w:val="Sansinterligne"/>
        <w:rPr>
          <w:rFonts w:cstheme="minorHAnsi"/>
          <w:lang w:val="fr-FR" w:eastAsia="fr-FR"/>
        </w:rPr>
      </w:pPr>
    </w:p>
    <w:p w14:paraId="4A62D94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Il y a donc véritablement un phénomène de vicariance.</w:t>
      </w:r>
    </w:p>
    <w:p w14:paraId="4D36880E"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Début 86 je lui donne une dose de </w:t>
      </w:r>
      <w:r w:rsidRPr="00B66E64">
        <w:rPr>
          <w:rFonts w:cstheme="minorHAnsi"/>
          <w:b/>
          <w:bCs/>
          <w:lang w:val="fr-FR" w:eastAsia="fr-FR"/>
        </w:rPr>
        <w:t>SENECIO AUREUS</w:t>
      </w:r>
      <w:r w:rsidRPr="00B66E64">
        <w:rPr>
          <w:rFonts w:cstheme="minorHAnsi"/>
          <w:lang w:val="fr-FR" w:eastAsia="fr-FR"/>
        </w:rPr>
        <w:t xml:space="preserve"> en 15 CH </w:t>
      </w:r>
    </w:p>
    <w:p w14:paraId="400E6650" w14:textId="77777777" w:rsidR="001F46CA" w:rsidRDefault="001F46CA" w:rsidP="001F46CA">
      <w:pPr>
        <w:pStyle w:val="Sansinterligne"/>
        <w:rPr>
          <w:rFonts w:cstheme="minorHAnsi"/>
          <w:lang w:val="fr-FR" w:eastAsia="fr-FR"/>
        </w:rPr>
      </w:pPr>
    </w:p>
    <w:p w14:paraId="0377F41E" w14:textId="77777777" w:rsidR="001F46CA" w:rsidRPr="00B66E64" w:rsidRDefault="001F46CA" w:rsidP="001F46CA">
      <w:pPr>
        <w:pStyle w:val="Sansinterligne"/>
        <w:rPr>
          <w:rFonts w:cstheme="minorHAnsi"/>
          <w:lang w:val="fr-FR" w:eastAsia="fr-FR"/>
        </w:rPr>
      </w:pPr>
      <w:r w:rsidRPr="005B3758">
        <w:rPr>
          <w:rFonts w:cstheme="minorHAnsi"/>
          <w:u w:val="single"/>
          <w:lang w:val="fr-FR" w:eastAsia="fr-FR"/>
        </w:rPr>
        <w:t>5 mois après</w:t>
      </w:r>
      <w:r w:rsidRPr="00B66E64">
        <w:rPr>
          <w:rFonts w:cstheme="minorHAnsi"/>
          <w:lang w:val="fr-FR" w:eastAsia="fr-FR"/>
        </w:rPr>
        <w:t> :</w:t>
      </w:r>
    </w:p>
    <w:p w14:paraId="2BDCC95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5024C90D"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n’a pratiquement plus eu d’hémoptysie. </w:t>
      </w:r>
    </w:p>
    <w:p w14:paraId="2E41C546"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Les règles sont peu abondantes, mais plus régulières. </w:t>
      </w:r>
    </w:p>
    <w:p w14:paraId="2C39E83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tousse toujours mais moins et les sécrétions sont améliorées. </w:t>
      </w:r>
    </w:p>
    <w:p w14:paraId="448D90DE"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est moins angoissée. </w:t>
      </w:r>
    </w:p>
    <w:p w14:paraId="05FB722A" w14:textId="77777777" w:rsidR="001F46CA" w:rsidRPr="00B66E64" w:rsidRDefault="001F46CA" w:rsidP="001F46CA">
      <w:pPr>
        <w:pStyle w:val="Sansinterligne"/>
        <w:rPr>
          <w:rFonts w:cstheme="minorHAnsi"/>
          <w:lang w:val="fr-FR" w:eastAsia="fr-FR"/>
        </w:rPr>
      </w:pPr>
      <w:r w:rsidRPr="00B66E64">
        <w:rPr>
          <w:rFonts w:cstheme="minorHAnsi"/>
          <w:lang w:val="fr-FR" w:eastAsia="fr-FR"/>
        </w:rPr>
        <w:t>SENECIO 30 CH</w:t>
      </w:r>
    </w:p>
    <w:p w14:paraId="1A575CBF"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248DDAAA" w14:textId="77777777" w:rsidR="001F46CA" w:rsidRPr="00B66E64" w:rsidRDefault="001F46CA" w:rsidP="001F46CA">
      <w:pPr>
        <w:pStyle w:val="Sansinterligne"/>
        <w:rPr>
          <w:rFonts w:cstheme="minorHAnsi"/>
          <w:lang w:val="fr-FR" w:eastAsia="fr-FR"/>
        </w:rPr>
      </w:pPr>
      <w:r w:rsidRPr="005B3758">
        <w:rPr>
          <w:rFonts w:cstheme="minorHAnsi"/>
          <w:u w:val="single"/>
          <w:lang w:val="fr-FR" w:eastAsia="fr-FR"/>
        </w:rPr>
        <w:t>3 mois après en octobre 86</w:t>
      </w:r>
      <w:r w:rsidRPr="00B66E64">
        <w:rPr>
          <w:rFonts w:cstheme="minorHAnsi"/>
          <w:lang w:val="fr-FR" w:eastAsia="fr-FR"/>
        </w:rPr>
        <w:t>.</w:t>
      </w:r>
    </w:p>
    <w:p w14:paraId="710A65F9"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36F706D5"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n’a plus fait d’hémoptysie </w:t>
      </w:r>
    </w:p>
    <w:p w14:paraId="3DCDD925"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La bronchite va mieux </w:t>
      </w:r>
    </w:p>
    <w:p w14:paraId="1D102A06"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crache peu. </w:t>
      </w:r>
    </w:p>
    <w:p w14:paraId="1028E9E5"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est plus tonique </w:t>
      </w:r>
    </w:p>
    <w:p w14:paraId="0CA1B52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pleure facilement </w:t>
      </w:r>
    </w:p>
    <w:p w14:paraId="32AEA30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SENECIO : 30 CH</w:t>
      </w:r>
    </w:p>
    <w:p w14:paraId="70B04C6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367012F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Depuis ce temps (sauf quelques remèdes intercurrents)</w:t>
      </w:r>
      <w:r>
        <w:rPr>
          <w:rFonts w:cstheme="minorHAnsi"/>
          <w:lang w:val="fr-FR" w:eastAsia="fr-FR"/>
        </w:rPr>
        <w:t>,</w:t>
      </w:r>
      <w:r w:rsidRPr="00B66E64">
        <w:rPr>
          <w:rFonts w:cstheme="minorHAnsi"/>
          <w:lang w:val="fr-FR" w:eastAsia="fr-FR"/>
        </w:rPr>
        <w:t xml:space="preserve"> je lui ai toujours donné SENECIO AUREUS : 200K, MK, XMK, LMK, 6 DH etc…</w:t>
      </w:r>
    </w:p>
    <w:p w14:paraId="049457D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49FA78DE"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Elle passe des hivers sans bronchite, ne tousse pratiquement pas. Certes, elle n’est pas superwoman mais elle travaille à plein temps et fait toujours ses grosses pièces de céramique.</w:t>
      </w:r>
    </w:p>
    <w:p w14:paraId="28FBCB78" w14:textId="77777777" w:rsidR="001F46CA" w:rsidRPr="00B66E64" w:rsidRDefault="001F46CA" w:rsidP="001F46CA">
      <w:pPr>
        <w:pStyle w:val="Sansinterligne"/>
        <w:rPr>
          <w:rFonts w:cstheme="minorHAnsi"/>
          <w:color w:val="FF0000"/>
          <w:lang w:val="fr-FR" w:eastAsia="fr-FR"/>
        </w:rPr>
      </w:pPr>
      <w:r w:rsidRPr="00B66E64">
        <w:rPr>
          <w:rFonts w:cstheme="minorHAnsi"/>
          <w:b/>
          <w:bCs/>
          <w:color w:val="FF0000"/>
          <w:lang w:val="fr-FR" w:eastAsia="fr-FR"/>
        </w:rPr>
        <w:t>Sa ménopause récente (survenue en 98-99) est même bien vécue avec ce remède</w:t>
      </w:r>
      <w:r w:rsidRPr="00B66E64">
        <w:rPr>
          <w:rFonts w:cstheme="minorHAnsi"/>
          <w:color w:val="FF0000"/>
          <w:lang w:val="fr-FR" w:eastAsia="fr-FR"/>
        </w:rPr>
        <w:t>.</w:t>
      </w:r>
    </w:p>
    <w:p w14:paraId="5EB986DF"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0E77EF6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2A282CD1" w14:textId="77777777" w:rsidR="001F46CA" w:rsidRPr="005B3758" w:rsidRDefault="001F46CA" w:rsidP="001F46CA">
      <w:pPr>
        <w:pStyle w:val="Sansinterligne"/>
        <w:rPr>
          <w:rFonts w:cstheme="minorHAnsi"/>
          <w:b/>
          <w:bCs/>
          <w:i/>
          <w:iCs/>
          <w:lang w:val="fr-FR" w:eastAsia="fr-FR"/>
        </w:rPr>
      </w:pPr>
      <w:r w:rsidRPr="005B3758">
        <w:rPr>
          <w:rFonts w:cstheme="minorHAnsi"/>
          <w:b/>
          <w:bCs/>
          <w:i/>
          <w:iCs/>
          <w:lang w:val="fr-FR" w:eastAsia="fr-FR"/>
        </w:rPr>
        <w:t>Cas n° 2 (B. Long)</w:t>
      </w:r>
    </w:p>
    <w:p w14:paraId="624C2511" w14:textId="77777777" w:rsidR="001F46CA" w:rsidRPr="00B66E64" w:rsidRDefault="001F46CA" w:rsidP="001F46CA">
      <w:pPr>
        <w:pStyle w:val="Sansinterligne"/>
        <w:rPr>
          <w:rFonts w:cstheme="minorHAnsi"/>
          <w:lang w:val="fr-FR" w:eastAsia="fr-FR"/>
        </w:rPr>
      </w:pPr>
      <w:r w:rsidRPr="00B66E64">
        <w:rPr>
          <w:rFonts w:cstheme="minorHAnsi"/>
          <w:lang w:val="fr-FR" w:eastAsia="fr-FR"/>
        </w:rPr>
        <w:t>Je vois en juin 97 une jeune femme de 22 ans pour de l’acné du visage qui a débuté vers l’âge de 11-12 ans. Elle a pris du ROACUTANE mais dès qu’elle a arrêté le traitement, tout est revenu.</w:t>
      </w:r>
    </w:p>
    <w:p w14:paraId="1E36E08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3A5095B4"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C’est une </w:t>
      </w:r>
      <w:r w:rsidRPr="00B66E64">
        <w:rPr>
          <w:rFonts w:cstheme="minorHAnsi"/>
          <w:b/>
          <w:bCs/>
          <w:lang w:val="fr-FR" w:eastAsia="fr-FR"/>
        </w:rPr>
        <w:t>fille complexée</w:t>
      </w:r>
      <w:r w:rsidRPr="00B66E64">
        <w:rPr>
          <w:rFonts w:cstheme="minorHAnsi"/>
          <w:lang w:val="fr-FR" w:eastAsia="fr-FR"/>
        </w:rPr>
        <w:t xml:space="preserve">, un peu </w:t>
      </w:r>
      <w:r w:rsidRPr="00B66E64">
        <w:rPr>
          <w:rFonts w:cstheme="minorHAnsi"/>
          <w:b/>
          <w:bCs/>
          <w:lang w:val="fr-FR" w:eastAsia="fr-FR"/>
        </w:rPr>
        <w:t>démodée</w:t>
      </w:r>
      <w:r w:rsidRPr="00B66E64">
        <w:rPr>
          <w:rFonts w:cstheme="minorHAnsi"/>
          <w:lang w:val="fr-FR" w:eastAsia="fr-FR"/>
        </w:rPr>
        <w:t xml:space="preserve">, qui </w:t>
      </w:r>
      <w:r w:rsidRPr="00B66E64">
        <w:rPr>
          <w:rFonts w:cstheme="minorHAnsi"/>
          <w:b/>
          <w:bCs/>
          <w:lang w:val="fr-FR" w:eastAsia="fr-FR"/>
        </w:rPr>
        <w:t>vit chez ses parents</w:t>
      </w:r>
      <w:r w:rsidRPr="00B66E64">
        <w:rPr>
          <w:rFonts w:cstheme="minorHAnsi"/>
          <w:lang w:val="fr-FR" w:eastAsia="fr-FR"/>
        </w:rPr>
        <w:t xml:space="preserve">. Elle porte de grosses lunettes de vision. Elle ne va pas beaucoup vers les autres. Elle est </w:t>
      </w:r>
      <w:r w:rsidRPr="00B66E64">
        <w:rPr>
          <w:rFonts w:cstheme="minorHAnsi"/>
          <w:b/>
          <w:bCs/>
          <w:lang w:val="fr-FR" w:eastAsia="fr-FR"/>
        </w:rPr>
        <w:t>frustrée</w:t>
      </w:r>
      <w:r w:rsidRPr="00B66E64">
        <w:rPr>
          <w:rFonts w:cstheme="minorHAnsi"/>
          <w:lang w:val="fr-FR" w:eastAsia="fr-FR"/>
        </w:rPr>
        <w:t xml:space="preserve"> car elle n’a pas encore eu d’expérience " sentimentale ", dit-elle. Elle se décourage souvent de se voir différente des autres. Elle se fait beaucoup de souci pour ses études (commerce et gestion).</w:t>
      </w:r>
    </w:p>
    <w:p w14:paraId="408BDB21"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Elle a la phobie de l’ascenseur.</w:t>
      </w:r>
    </w:p>
    <w:p w14:paraId="5062586E"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67E74CD3"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Elle rajoute du sel, supporte de moins en moins la chaleur. Elle a souvent soif la nuit.</w:t>
      </w:r>
    </w:p>
    <w:p w14:paraId="2F7B24D4"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22409B41"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a la peau très grasse, de </w:t>
      </w:r>
      <w:r w:rsidRPr="00B66E64">
        <w:rPr>
          <w:rFonts w:cstheme="minorHAnsi"/>
          <w:b/>
          <w:bCs/>
          <w:lang w:val="fr-FR" w:eastAsia="fr-FR"/>
        </w:rPr>
        <w:t>l’herpès labial</w:t>
      </w:r>
      <w:r w:rsidRPr="00B66E64">
        <w:rPr>
          <w:rFonts w:cstheme="minorHAnsi"/>
          <w:lang w:val="fr-FR" w:eastAsia="fr-FR"/>
        </w:rPr>
        <w:t>, parfois.</w:t>
      </w:r>
    </w:p>
    <w:p w14:paraId="2390D5F8" w14:textId="77777777" w:rsidR="001F46CA" w:rsidRPr="00B66E64" w:rsidRDefault="001F46CA" w:rsidP="001F46CA">
      <w:pPr>
        <w:pStyle w:val="Sansinterligne"/>
        <w:rPr>
          <w:rFonts w:cstheme="minorHAnsi"/>
          <w:lang w:val="fr-FR" w:eastAsia="fr-FR"/>
        </w:rPr>
      </w:pPr>
      <w:r w:rsidRPr="00B66E64">
        <w:rPr>
          <w:rFonts w:cstheme="minorHAnsi"/>
          <w:b/>
          <w:bCs/>
          <w:highlight w:val="yellow"/>
          <w:lang w:val="fr-FR" w:eastAsia="fr-FR"/>
        </w:rPr>
        <w:t>Ses règles sont très irrégulières. Elles peuvent sauter plusieurs mois</w:t>
      </w:r>
      <w:r w:rsidRPr="00B66E64">
        <w:rPr>
          <w:rFonts w:cstheme="minorHAnsi"/>
          <w:highlight w:val="yellow"/>
          <w:lang w:val="fr-FR" w:eastAsia="fr-FR"/>
        </w:rPr>
        <w:t>.</w:t>
      </w:r>
    </w:p>
    <w:p w14:paraId="066D5E45" w14:textId="77777777" w:rsidR="001F46CA" w:rsidRPr="00B66E64" w:rsidRDefault="001F46CA" w:rsidP="001F46CA">
      <w:pPr>
        <w:pStyle w:val="Sansinterligne"/>
        <w:rPr>
          <w:rFonts w:cstheme="minorHAnsi"/>
          <w:lang w:val="fr-FR" w:eastAsia="fr-FR"/>
        </w:rPr>
      </w:pPr>
      <w:r w:rsidRPr="00B66E64">
        <w:rPr>
          <w:rFonts w:cstheme="minorHAnsi"/>
          <w:lang w:val="fr-FR" w:eastAsia="fr-FR"/>
        </w:rPr>
        <w:t>Après lui avoir donné 2 fois NATRUM MURIATICUM sans grand changement, je lui donne SENECIO AUREUS en 200K</w:t>
      </w:r>
      <w:r>
        <w:rPr>
          <w:rFonts w:cstheme="minorHAnsi"/>
          <w:lang w:val="fr-FR" w:eastAsia="fr-FR"/>
        </w:rPr>
        <w:t>.</w:t>
      </w:r>
    </w:p>
    <w:p w14:paraId="2CC6220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Je la revois 3 mois après :</w:t>
      </w:r>
      <w:r>
        <w:rPr>
          <w:rFonts w:cstheme="minorHAnsi"/>
          <w:lang w:val="fr-FR" w:eastAsia="fr-FR"/>
        </w:rPr>
        <w:t xml:space="preserve"> l</w:t>
      </w:r>
      <w:r w:rsidRPr="00B66E64">
        <w:rPr>
          <w:rFonts w:cstheme="minorHAnsi"/>
          <w:lang w:val="fr-FR" w:eastAsia="fr-FR"/>
        </w:rPr>
        <w:t>es règles sont devenues normales. Le sommeil est meilleur. La peau va bien.</w:t>
      </w:r>
      <w:r>
        <w:rPr>
          <w:rFonts w:cstheme="minorHAnsi"/>
          <w:lang w:val="fr-FR" w:eastAsia="fr-FR"/>
        </w:rPr>
        <w:t xml:space="preserve"> </w:t>
      </w:r>
      <w:r w:rsidRPr="00B66E64">
        <w:rPr>
          <w:rFonts w:cstheme="minorHAnsi"/>
          <w:lang w:val="fr-FR" w:eastAsia="fr-FR"/>
        </w:rPr>
        <w:t> " J’ai les examens dans 2 mois, je ne suis pas pressée, je ne pense qu’à faire la fête. "</w:t>
      </w:r>
    </w:p>
    <w:p w14:paraId="48136F4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Je la revois un mois après :</w:t>
      </w:r>
      <w:r>
        <w:rPr>
          <w:rFonts w:cstheme="minorHAnsi"/>
          <w:lang w:val="fr-FR" w:eastAsia="fr-FR"/>
        </w:rPr>
        <w:t xml:space="preserve"> « </w:t>
      </w:r>
      <w:r w:rsidRPr="00B66E64">
        <w:rPr>
          <w:rFonts w:cstheme="minorHAnsi"/>
          <w:lang w:val="fr-FR" w:eastAsia="fr-FR"/>
        </w:rPr>
        <w:t>Les règles sont de nouveau un peu en retard. Je n’ai plus soif la nuit.</w:t>
      </w:r>
      <w:r>
        <w:rPr>
          <w:rFonts w:cstheme="minorHAnsi"/>
          <w:lang w:val="fr-FR" w:eastAsia="fr-FR"/>
        </w:rPr>
        <w:t> »</w:t>
      </w:r>
    </w:p>
    <w:p w14:paraId="2CA00A39" w14:textId="77777777" w:rsidR="001F46CA" w:rsidRPr="00B66E64" w:rsidRDefault="001F46CA" w:rsidP="001F46CA">
      <w:pPr>
        <w:pStyle w:val="Sansinterligne"/>
        <w:rPr>
          <w:rFonts w:cstheme="minorHAnsi"/>
          <w:lang w:val="fr-FR" w:eastAsia="fr-FR"/>
        </w:rPr>
      </w:pPr>
      <w:r w:rsidRPr="00B66E64">
        <w:rPr>
          <w:rFonts w:cstheme="minorHAnsi"/>
          <w:lang w:val="fr-FR" w:eastAsia="fr-FR"/>
        </w:rPr>
        <w:t>SENECIO 200 K</w:t>
      </w:r>
    </w:p>
    <w:p w14:paraId="12B4FEFB"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Je la revois 2 mois après (juin 98) :</w:t>
      </w:r>
      <w:r>
        <w:rPr>
          <w:rFonts w:cstheme="minorHAnsi"/>
          <w:lang w:val="fr-FR" w:eastAsia="fr-FR"/>
        </w:rPr>
        <w:t xml:space="preserve"> e</w:t>
      </w:r>
      <w:r w:rsidRPr="00B66E64">
        <w:rPr>
          <w:rFonts w:cstheme="minorHAnsi"/>
          <w:lang w:val="fr-FR" w:eastAsia="fr-FR"/>
        </w:rPr>
        <w:t>lle a bien passé ses examens ; pas de stress. Elle a mis des lentilles, se maquille un peu : elle est transformée !</w:t>
      </w:r>
    </w:p>
    <w:p w14:paraId="44A6A79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La peau va bien (herpès exceptionnel). Le moral est bon. Elle fait la fête ! Elle a un petit ami.</w:t>
      </w:r>
    </w:p>
    <w:p w14:paraId="487845D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491C17DB" w14:textId="77777777" w:rsidR="001F46CA" w:rsidRPr="005B3758" w:rsidRDefault="001F46CA" w:rsidP="001F46CA">
      <w:pPr>
        <w:pStyle w:val="Sansinterligne"/>
        <w:rPr>
          <w:rFonts w:cstheme="minorHAnsi"/>
          <w:b/>
          <w:bCs/>
          <w:i/>
          <w:iCs/>
          <w:lang w:val="fr-FR" w:eastAsia="fr-FR"/>
        </w:rPr>
      </w:pPr>
      <w:r w:rsidRPr="005B3758">
        <w:rPr>
          <w:rFonts w:cstheme="minorHAnsi"/>
          <w:b/>
          <w:bCs/>
          <w:i/>
          <w:iCs/>
          <w:lang w:val="fr-FR" w:eastAsia="fr-FR"/>
        </w:rPr>
        <w:t xml:space="preserve">Cas n° 3 (B. Long) </w:t>
      </w:r>
    </w:p>
    <w:p w14:paraId="55CC02BA" w14:textId="77777777" w:rsidR="001F46CA" w:rsidRPr="00B66E64" w:rsidRDefault="001F46CA" w:rsidP="001F46CA">
      <w:pPr>
        <w:pStyle w:val="Sansinterligne"/>
        <w:rPr>
          <w:rFonts w:cstheme="minorHAnsi"/>
          <w:b/>
          <w:bCs/>
          <w:lang w:val="fr-FR" w:eastAsia="fr-FR"/>
        </w:rPr>
      </w:pPr>
      <w:r w:rsidRPr="00B66E64">
        <w:rPr>
          <w:rFonts w:cstheme="minorHAnsi"/>
          <w:lang w:val="fr-FR" w:eastAsia="fr-FR"/>
        </w:rPr>
        <w:lastRenderedPageBreak/>
        <w:t xml:space="preserve">Je vois en octobre 1995 une jeune fille de 17 ans. Elle a eu ses premières règles à 14 ans. Depuis elle a </w:t>
      </w:r>
      <w:r w:rsidRPr="00B66E64">
        <w:rPr>
          <w:rFonts w:cstheme="minorHAnsi"/>
          <w:highlight w:val="yellow"/>
          <w:lang w:val="fr-FR" w:eastAsia="fr-FR"/>
        </w:rPr>
        <w:t xml:space="preserve">des </w:t>
      </w:r>
      <w:r w:rsidRPr="00B66E64">
        <w:rPr>
          <w:rFonts w:cstheme="minorHAnsi"/>
          <w:b/>
          <w:bCs/>
          <w:highlight w:val="yellow"/>
          <w:lang w:val="fr-FR" w:eastAsia="fr-FR"/>
        </w:rPr>
        <w:t>règles extrêmement irrégulières</w:t>
      </w:r>
      <w:r w:rsidRPr="00B66E64">
        <w:rPr>
          <w:rFonts w:cstheme="minorHAnsi"/>
          <w:lang w:val="fr-FR" w:eastAsia="fr-FR"/>
        </w:rPr>
        <w:t xml:space="preserve">. Elle a de </w:t>
      </w:r>
      <w:r w:rsidRPr="00B66E64">
        <w:rPr>
          <w:rFonts w:cstheme="minorHAnsi"/>
          <w:b/>
          <w:bCs/>
          <w:lang w:val="fr-FR" w:eastAsia="fr-FR"/>
        </w:rPr>
        <w:t>l’acné</w:t>
      </w:r>
      <w:r w:rsidRPr="00B66E64">
        <w:rPr>
          <w:rFonts w:cstheme="minorHAnsi"/>
          <w:lang w:val="fr-FR" w:eastAsia="fr-FR"/>
        </w:rPr>
        <w:t xml:space="preserve"> et souvent de </w:t>
      </w:r>
      <w:r w:rsidRPr="00B66E64">
        <w:rPr>
          <w:rFonts w:cstheme="minorHAnsi"/>
          <w:b/>
          <w:bCs/>
          <w:lang w:val="fr-FR" w:eastAsia="fr-FR"/>
        </w:rPr>
        <w:t>l’herpès labial.</w:t>
      </w:r>
    </w:p>
    <w:p w14:paraId="0E916F11" w14:textId="77777777" w:rsidR="001F46CA" w:rsidRPr="00B66E64" w:rsidRDefault="001F46CA" w:rsidP="001F46CA">
      <w:pPr>
        <w:pStyle w:val="Sansinterligne"/>
        <w:rPr>
          <w:rFonts w:cstheme="minorHAnsi"/>
          <w:lang w:val="fr-FR" w:eastAsia="fr-FR"/>
        </w:rPr>
      </w:pPr>
      <w:r w:rsidRPr="00B66E64">
        <w:rPr>
          <w:rFonts w:cstheme="minorHAnsi"/>
          <w:lang w:val="fr-FR" w:eastAsia="fr-FR"/>
        </w:rPr>
        <w:t>C’est une jeune fille belle, sportive, douée et très studieuse, très organisée. Elle désire faire HEC (qu’elle a d’ailleurs fait plus tard avec succès). Elle a fait souvent un érythème solaire au ski et aux premières expositions. Elle est sociable, mais assez indépendante et ne dédaigne pas la solitude. Il est évident qu’elle a reçu des doses de NATRUM MURIATICUM, d’autant plus qu’elle présentait parfois dans son enfance une langue en carte de géographie. Mais le résultat est nul.</w:t>
      </w:r>
    </w:p>
    <w:p w14:paraId="7C5E9C50"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549FB1A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Jusqu’au jour où elle reçoit une dose de SENECIO AUREUS en 30 CH. A partir de là, les règles deviennent régulières, l’acné s’améliore et l’herpès disparaît.</w:t>
      </w:r>
    </w:p>
    <w:p w14:paraId="0D6F58F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03B4DAE5" w14:textId="77777777" w:rsidR="001F46CA" w:rsidRPr="008F2B95" w:rsidRDefault="001F46CA" w:rsidP="001F46CA">
      <w:pPr>
        <w:pStyle w:val="Sansinterligne"/>
        <w:rPr>
          <w:rFonts w:cstheme="minorHAnsi"/>
          <w:b/>
          <w:bCs/>
          <w:i/>
          <w:iCs/>
          <w:lang w:val="fr-FR" w:eastAsia="fr-FR"/>
        </w:rPr>
      </w:pPr>
      <w:r w:rsidRPr="008F2B95">
        <w:rPr>
          <w:rFonts w:cstheme="minorHAnsi"/>
          <w:b/>
          <w:bCs/>
          <w:i/>
          <w:iCs/>
          <w:lang w:val="fr-FR" w:eastAsia="fr-FR"/>
        </w:rPr>
        <w:t>CAS CITÉS DANS CLARKE</w:t>
      </w:r>
    </w:p>
    <w:p w14:paraId="4C3E2A8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07F264BF" w14:textId="77777777" w:rsidR="001F46CA" w:rsidRPr="008F2B95" w:rsidRDefault="001F46CA" w:rsidP="001F46CA">
      <w:pPr>
        <w:pStyle w:val="Sansinterligne"/>
        <w:rPr>
          <w:rFonts w:cstheme="minorHAnsi"/>
          <w:u w:val="single"/>
          <w:lang w:val="fr-FR" w:eastAsia="fr-FR"/>
        </w:rPr>
      </w:pPr>
      <w:r w:rsidRPr="008F2B95">
        <w:rPr>
          <w:rFonts w:cstheme="minorHAnsi"/>
          <w:u w:val="single"/>
          <w:lang w:val="fr-FR" w:eastAsia="fr-FR"/>
        </w:rPr>
        <w:t>Cas n°1</w:t>
      </w:r>
    </w:p>
    <w:p w14:paraId="790FB5D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Mlle L., âgée de 18 ans, </w:t>
      </w:r>
      <w:r w:rsidRPr="00B66E64">
        <w:rPr>
          <w:rFonts w:cstheme="minorHAnsi"/>
          <w:b/>
          <w:bCs/>
          <w:highlight w:val="yellow"/>
          <w:lang w:val="fr-FR" w:eastAsia="fr-FR"/>
        </w:rPr>
        <w:t>n’avait pas eu ses règles depuis 15 mois</w:t>
      </w:r>
      <w:r w:rsidRPr="00B66E64">
        <w:rPr>
          <w:rFonts w:cstheme="minorHAnsi"/>
          <w:highlight w:val="yellow"/>
          <w:lang w:val="fr-FR" w:eastAsia="fr-FR"/>
        </w:rPr>
        <w:t>.</w:t>
      </w:r>
    </w:p>
    <w:p w14:paraId="6AC0241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était chlorotique et présentait une toux sèche, harassante avec un pouls rapide, encore accéléré par la moindre émotion ; céphalée, mauvais sommeil, constipation. L’abdomen avait grossi petit à petit depuis 6 mois et on avait décidé de ponctionner quand on donna </w:t>
      </w:r>
      <w:r w:rsidRPr="00B66E64">
        <w:rPr>
          <w:rFonts w:cstheme="minorHAnsi"/>
          <w:i/>
          <w:iCs/>
          <w:lang w:val="fr-FR" w:eastAsia="fr-FR"/>
        </w:rPr>
        <w:t xml:space="preserve">SENEC. </w:t>
      </w:r>
      <w:r w:rsidRPr="00B66E64">
        <w:rPr>
          <w:rFonts w:cstheme="minorHAnsi"/>
          <w:lang w:val="fr-FR" w:eastAsia="fr-FR"/>
        </w:rPr>
        <w:t>1 X. Tous les symptômes furent guéris rapidement et les règles revinrent en peu de temps.</w:t>
      </w:r>
    </w:p>
    <w:p w14:paraId="683573AC"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w:t>
      </w:r>
    </w:p>
    <w:p w14:paraId="65A38E36" w14:textId="77777777" w:rsidR="001F46CA" w:rsidRPr="008F2B95" w:rsidRDefault="001F46CA" w:rsidP="001F46CA">
      <w:pPr>
        <w:pStyle w:val="Sansinterligne"/>
        <w:rPr>
          <w:rFonts w:cstheme="minorHAnsi"/>
          <w:u w:val="single"/>
          <w:lang w:val="fr-FR" w:eastAsia="fr-FR"/>
        </w:rPr>
      </w:pPr>
      <w:r w:rsidRPr="008F2B95">
        <w:rPr>
          <w:rFonts w:cstheme="minorHAnsi"/>
          <w:u w:val="single"/>
          <w:lang w:val="fr-FR" w:eastAsia="fr-FR"/>
        </w:rPr>
        <w:t>Cas n° 2</w:t>
      </w:r>
    </w:p>
    <w:p w14:paraId="4E9389B4" w14:textId="77777777" w:rsidR="001F46CA" w:rsidRPr="00B66E64" w:rsidRDefault="001F46CA" w:rsidP="001F46CA">
      <w:pPr>
        <w:pStyle w:val="Sansinterligne"/>
        <w:rPr>
          <w:rFonts w:cstheme="minorHAnsi"/>
          <w:lang w:val="fr-FR" w:eastAsia="fr-FR"/>
        </w:rPr>
      </w:pPr>
      <w:r w:rsidRPr="00B66E64">
        <w:rPr>
          <w:rFonts w:cstheme="minorHAnsi"/>
          <w:i/>
          <w:iCs/>
          <w:lang w:val="fr-FR" w:eastAsia="fr-FR"/>
        </w:rPr>
        <w:t xml:space="preserve">SENEC. </w:t>
      </w:r>
      <w:r w:rsidRPr="00B66E64">
        <w:rPr>
          <w:rFonts w:cstheme="minorHAnsi"/>
          <w:lang w:val="fr-FR" w:eastAsia="fr-FR"/>
        </w:rPr>
        <w:t xml:space="preserve">1 X a guéri une fille de 21 ans qui présentait </w:t>
      </w:r>
      <w:r w:rsidRPr="00B66E64">
        <w:rPr>
          <w:rFonts w:cstheme="minorHAnsi"/>
          <w:b/>
          <w:bCs/>
          <w:highlight w:val="yellow"/>
          <w:lang w:val="fr-FR" w:eastAsia="fr-FR"/>
        </w:rPr>
        <w:t>une anurie</w:t>
      </w:r>
      <w:r w:rsidRPr="00B66E64">
        <w:rPr>
          <w:rFonts w:cstheme="minorHAnsi"/>
          <w:lang w:val="fr-FR" w:eastAsia="fr-FR"/>
        </w:rPr>
        <w:t xml:space="preserve"> avec chlorose, ascite et </w:t>
      </w:r>
      <w:r w:rsidRPr="00B66E64">
        <w:rPr>
          <w:rFonts w:cstheme="minorHAnsi"/>
          <w:b/>
          <w:bCs/>
          <w:highlight w:val="yellow"/>
          <w:lang w:val="fr-FR" w:eastAsia="fr-FR"/>
        </w:rPr>
        <w:t>aménorrhée</w:t>
      </w:r>
      <w:r w:rsidRPr="00B66E64">
        <w:rPr>
          <w:rFonts w:cstheme="minorHAnsi"/>
          <w:highlight w:val="yellow"/>
          <w:lang w:val="fr-FR" w:eastAsia="fr-FR"/>
        </w:rPr>
        <w:t>.</w:t>
      </w:r>
    </w:p>
    <w:p w14:paraId="0D16A14D" w14:textId="77777777" w:rsidR="001F46CA" w:rsidRPr="00B66E64" w:rsidRDefault="001F46CA" w:rsidP="001F46CA">
      <w:pPr>
        <w:pStyle w:val="Sansinterligne"/>
        <w:rPr>
          <w:rFonts w:cstheme="minorHAnsi"/>
          <w:i/>
          <w:iCs/>
          <w:lang w:val="fr-FR" w:eastAsia="fr-FR"/>
        </w:rPr>
      </w:pPr>
      <w:r w:rsidRPr="00B66E64">
        <w:rPr>
          <w:rFonts w:cstheme="minorHAnsi"/>
          <w:i/>
          <w:iCs/>
          <w:lang w:val="fr-FR" w:eastAsia="fr-FR"/>
        </w:rPr>
        <w:t> </w:t>
      </w:r>
    </w:p>
    <w:p w14:paraId="3836B175" w14:textId="77777777" w:rsidR="001F46CA" w:rsidRPr="008F2B95" w:rsidRDefault="001F46CA" w:rsidP="001F46CA">
      <w:pPr>
        <w:pStyle w:val="Sansinterligne"/>
        <w:rPr>
          <w:rFonts w:cstheme="minorHAnsi"/>
          <w:u w:val="single"/>
          <w:lang w:val="fr-FR" w:eastAsia="fr-FR"/>
        </w:rPr>
      </w:pPr>
      <w:r w:rsidRPr="008F2B95">
        <w:rPr>
          <w:rFonts w:cstheme="minorHAnsi"/>
          <w:u w:val="single"/>
          <w:lang w:val="fr-FR" w:eastAsia="fr-FR"/>
        </w:rPr>
        <w:t>Cas n° 3</w:t>
      </w:r>
    </w:p>
    <w:p w14:paraId="2542AEF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Mme X, 20 ans, mère de 2 enfants.</w:t>
      </w:r>
    </w:p>
    <w:p w14:paraId="0A3F354A"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Avant l’accouchement, la patiente était hantée par l’idée que son enfant serait mort-né. Neuf jours après sa naissance, alors qu’il était fort et en bonne santé, elle fut admise à l’hôpital dans un état aigu violent qui continua pendant 3 mois, avec une forte température. L’état mental, accompagné d’une grande activité physique, était celui d’une personne sauvage, violente et presque incontrôlable. Elle avait des douleurs importantes à la tête, une grande hyperexcitabilité nerveuse, des insomnies et un état hystérique. Ces symptômes, associés au fait </w:t>
      </w:r>
      <w:r w:rsidRPr="00B66E64">
        <w:rPr>
          <w:rFonts w:cstheme="minorHAnsi"/>
          <w:highlight w:val="yellow"/>
          <w:lang w:val="fr-FR" w:eastAsia="fr-FR"/>
        </w:rPr>
        <w:t xml:space="preserve">que </w:t>
      </w:r>
      <w:r w:rsidRPr="00B66E64">
        <w:rPr>
          <w:rFonts w:cstheme="minorHAnsi"/>
          <w:b/>
          <w:bCs/>
          <w:highlight w:val="yellow"/>
          <w:lang w:val="fr-FR" w:eastAsia="fr-FR"/>
        </w:rPr>
        <w:t>les lochies avaient cessé de façon soudaine après l’accouchement et que les règles n’étaient pas revenue</w:t>
      </w:r>
      <w:r w:rsidRPr="00B66E64">
        <w:rPr>
          <w:rFonts w:cstheme="minorHAnsi"/>
          <w:highlight w:val="yellow"/>
          <w:lang w:val="fr-FR" w:eastAsia="fr-FR"/>
        </w:rPr>
        <w:t>s,</w:t>
      </w:r>
      <w:r w:rsidRPr="00B66E64">
        <w:rPr>
          <w:rFonts w:cstheme="minorHAnsi"/>
          <w:lang w:val="fr-FR" w:eastAsia="fr-FR"/>
        </w:rPr>
        <w:t xml:space="preserve"> firent choisir </w:t>
      </w:r>
      <w:r w:rsidRPr="00B66E64">
        <w:rPr>
          <w:rFonts w:cstheme="minorHAnsi"/>
          <w:i/>
          <w:iCs/>
          <w:lang w:val="fr-FR" w:eastAsia="fr-FR"/>
        </w:rPr>
        <w:t xml:space="preserve">SENEC. </w:t>
      </w:r>
      <w:r w:rsidRPr="00B66E64">
        <w:rPr>
          <w:rFonts w:cstheme="minorHAnsi"/>
          <w:lang w:val="fr-FR" w:eastAsia="fr-FR"/>
        </w:rPr>
        <w:t xml:space="preserve">qui fut administré en gouttes en 3 X toutes les 2 heures. Une amélioration constante d’ensuivit et la patiente fut libérée sur parole après quelques semaines. Il y eut rechute et </w:t>
      </w:r>
      <w:r w:rsidRPr="00B66E64">
        <w:rPr>
          <w:rFonts w:cstheme="minorHAnsi"/>
          <w:i/>
          <w:iCs/>
          <w:lang w:val="fr-FR" w:eastAsia="fr-FR"/>
        </w:rPr>
        <w:t xml:space="preserve">BELL. </w:t>
      </w:r>
      <w:r w:rsidRPr="00B66E64">
        <w:rPr>
          <w:rFonts w:cstheme="minorHAnsi"/>
          <w:lang w:val="fr-FR" w:eastAsia="fr-FR"/>
        </w:rPr>
        <w:t xml:space="preserve">n’eut aucun effet positif. </w:t>
      </w:r>
      <w:r w:rsidRPr="00B66E64">
        <w:rPr>
          <w:rFonts w:cstheme="minorHAnsi"/>
          <w:i/>
          <w:iCs/>
          <w:lang w:val="fr-FR" w:eastAsia="fr-FR"/>
        </w:rPr>
        <w:t>SENEC.</w:t>
      </w:r>
      <w:r w:rsidRPr="00B66E64">
        <w:rPr>
          <w:rFonts w:cstheme="minorHAnsi"/>
          <w:lang w:val="fr-FR" w:eastAsia="fr-FR"/>
        </w:rPr>
        <w:t xml:space="preserve"> fut redonné avec succès et il y eut guérison .</w:t>
      </w:r>
    </w:p>
    <w:p w14:paraId="35EC1F84" w14:textId="77777777" w:rsidR="001F46CA" w:rsidRPr="00B66E64" w:rsidRDefault="001F46CA" w:rsidP="001F46CA">
      <w:pPr>
        <w:pStyle w:val="Sansinterligne"/>
        <w:rPr>
          <w:rFonts w:cstheme="minorHAnsi"/>
          <w:lang w:val="fr-FR" w:eastAsia="fr-FR"/>
        </w:rPr>
      </w:pPr>
    </w:p>
    <w:p w14:paraId="3E81D74E" w14:textId="77777777" w:rsidR="001F46CA" w:rsidRPr="008F2B95" w:rsidRDefault="001F46CA" w:rsidP="001F46CA">
      <w:pPr>
        <w:pStyle w:val="Sansinterligne"/>
        <w:rPr>
          <w:rFonts w:cstheme="minorHAnsi"/>
          <w:u w:val="single"/>
          <w:lang w:val="fr-FR" w:eastAsia="fr-FR"/>
        </w:rPr>
      </w:pPr>
      <w:r w:rsidRPr="008F2B95">
        <w:rPr>
          <w:rFonts w:cstheme="minorHAnsi"/>
          <w:u w:val="single"/>
          <w:lang w:val="fr-FR" w:eastAsia="fr-FR"/>
        </w:rPr>
        <w:t> Cas n° 4 (de SMALL)</w:t>
      </w:r>
    </w:p>
    <w:p w14:paraId="162DA8B3" w14:textId="77777777" w:rsidR="001F46CA" w:rsidRPr="00B66E64" w:rsidRDefault="001F46CA" w:rsidP="001F46CA">
      <w:pPr>
        <w:pStyle w:val="Sansinterligne"/>
        <w:rPr>
          <w:rFonts w:cstheme="minorHAnsi"/>
          <w:lang w:val="fr-FR" w:eastAsia="fr-FR"/>
        </w:rPr>
      </w:pPr>
      <w:r w:rsidRPr="00B66E64">
        <w:rPr>
          <w:rFonts w:cstheme="minorHAnsi"/>
          <w:lang w:val="fr-FR" w:eastAsia="fr-FR"/>
        </w:rPr>
        <w:t>Une femme de 30 ans.</w:t>
      </w:r>
    </w:p>
    <w:p w14:paraId="70AD9AF0"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Elle avait été malade 6 semaines et les symptômes s’étaient amplifiés au point d’aboutir au tableau suivant : visage enflé, gros abdomen, </w:t>
      </w:r>
      <w:r w:rsidRPr="00B66E64">
        <w:rPr>
          <w:rFonts w:cstheme="minorHAnsi"/>
          <w:b/>
          <w:bCs/>
          <w:lang w:val="fr-FR" w:eastAsia="fr-FR"/>
        </w:rPr>
        <w:t>œdème des pieds</w:t>
      </w:r>
      <w:r w:rsidRPr="00B66E64">
        <w:rPr>
          <w:rFonts w:cstheme="minorHAnsi"/>
          <w:lang w:val="fr-FR" w:eastAsia="fr-FR"/>
        </w:rPr>
        <w:t xml:space="preserve">, </w:t>
      </w:r>
      <w:r w:rsidRPr="00B66E64">
        <w:rPr>
          <w:rFonts w:cstheme="minorHAnsi"/>
          <w:b/>
          <w:bCs/>
          <w:lang w:val="fr-FR" w:eastAsia="fr-FR"/>
        </w:rPr>
        <w:t>alternance d’urine profuse</w:t>
      </w:r>
      <w:r w:rsidRPr="00B66E64">
        <w:rPr>
          <w:rFonts w:cstheme="minorHAnsi"/>
          <w:lang w:val="fr-FR" w:eastAsia="fr-FR"/>
        </w:rPr>
        <w:t xml:space="preserve">, comme de l’eau ou foncée et rare ; envie fréquente d’uriner jour et nuit. </w:t>
      </w:r>
      <w:r w:rsidRPr="00B66E64">
        <w:rPr>
          <w:rFonts w:cstheme="minorHAnsi"/>
          <w:i/>
          <w:iCs/>
          <w:lang w:val="fr-FR" w:eastAsia="fr-FR"/>
        </w:rPr>
        <w:t xml:space="preserve">SENEC. </w:t>
      </w:r>
      <w:r w:rsidRPr="00B66E64">
        <w:rPr>
          <w:rFonts w:cstheme="minorHAnsi"/>
          <w:lang w:val="fr-FR" w:eastAsia="fr-FR"/>
        </w:rPr>
        <w:t>TM, 10 gouttes, trois fois part jour pour une guérison rapide.</w:t>
      </w:r>
    </w:p>
    <w:p w14:paraId="4F1DE711"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NB</w:t>
      </w:r>
      <w:r>
        <w:rPr>
          <w:rFonts w:cstheme="minorHAnsi"/>
          <w:lang w:val="fr-FR" w:eastAsia="fr-FR"/>
        </w:rPr>
        <w:t xml:space="preserve"> : B. </w:t>
      </w:r>
      <w:r w:rsidRPr="00B66E64">
        <w:rPr>
          <w:rFonts w:cstheme="minorHAnsi"/>
          <w:lang w:val="fr-FR" w:eastAsia="fr-FR"/>
        </w:rPr>
        <w:t>Long </w:t>
      </w:r>
    </w:p>
    <w:p w14:paraId="49365702"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D’après les cas cités et la pathogénésie, il ressort que SENECIO, le “vieillard”, est altéré de façon profonde dans son dynamisme vital. Dans son dysfonctionnement, il ne va cesser de réagir sur un mode compensatoire de vicariance, </w:t>
      </w:r>
      <w:r w:rsidRPr="00B66E64">
        <w:rPr>
          <w:rFonts w:cstheme="minorHAnsi"/>
          <w:b/>
          <w:bCs/>
          <w:color w:val="FF0000"/>
          <w:lang w:val="fr-FR" w:eastAsia="fr-FR"/>
        </w:rPr>
        <w:t>où des symptômes respiratoires et uro-génitaux</w:t>
      </w:r>
      <w:r w:rsidRPr="00B66E64">
        <w:rPr>
          <w:rFonts w:cstheme="minorHAnsi"/>
          <w:lang w:val="fr-FR" w:eastAsia="fr-FR"/>
        </w:rPr>
        <w:t xml:space="preserve"> vont “tenir lieu” de fonctionnement par procuration, où les énergies se concentrent en “lieu-tenances”, en processus réactifs, “à défaut de”.</w:t>
      </w:r>
    </w:p>
    <w:p w14:paraId="44B4CDC7" w14:textId="77777777" w:rsidR="001F46CA" w:rsidRPr="00B66E64" w:rsidRDefault="001F46CA" w:rsidP="001F46CA">
      <w:pPr>
        <w:pStyle w:val="Sansinterligne"/>
        <w:rPr>
          <w:rFonts w:cstheme="minorHAnsi"/>
          <w:lang w:val="fr-FR" w:eastAsia="fr-FR"/>
        </w:rPr>
      </w:pPr>
    </w:p>
    <w:p w14:paraId="67473444"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SENECIO n’a pas de chance. </w:t>
      </w:r>
    </w:p>
    <w:p w14:paraId="31AD00E7" w14:textId="77777777" w:rsidR="001F46CA" w:rsidRPr="00B66E64" w:rsidRDefault="001F46CA" w:rsidP="001F46CA">
      <w:pPr>
        <w:pStyle w:val="Sansinterligne"/>
        <w:rPr>
          <w:rFonts w:cstheme="minorHAnsi"/>
          <w:lang w:val="fr-FR" w:eastAsia="fr-FR"/>
        </w:rPr>
      </w:pPr>
      <w:r w:rsidRPr="00B66E64">
        <w:rPr>
          <w:rFonts w:cstheme="minorHAnsi"/>
          <w:u w:val="single"/>
          <w:lang w:val="fr-FR" w:eastAsia="fr-FR"/>
        </w:rPr>
        <w:t>Son énergie vitale ne lui permet pas de fonctionner normalement</w:t>
      </w:r>
      <w:r w:rsidRPr="00B66E64">
        <w:rPr>
          <w:rFonts w:cstheme="minorHAnsi"/>
          <w:lang w:val="fr-FR" w:eastAsia="fr-FR"/>
        </w:rPr>
        <w:t>, en particulier au niveau des organes</w:t>
      </w:r>
    </w:p>
    <w:p w14:paraId="55085C7B" w14:textId="77777777" w:rsidR="001F46CA" w:rsidRPr="00B66E64" w:rsidRDefault="001F46CA" w:rsidP="001F46CA">
      <w:pPr>
        <w:pStyle w:val="Sansinterligne"/>
        <w:rPr>
          <w:rFonts w:cstheme="minorHAnsi"/>
          <w:lang w:val="fr-FR" w:eastAsia="fr-FR"/>
        </w:rPr>
      </w:pPr>
    </w:p>
    <w:p w14:paraId="3CD0CE39" w14:textId="77777777" w:rsidR="001F46CA" w:rsidRPr="00B66E64" w:rsidRDefault="001F46CA" w:rsidP="001F46CA">
      <w:pPr>
        <w:pStyle w:val="Sansinterligne"/>
        <w:rPr>
          <w:rFonts w:cstheme="minorHAnsi"/>
          <w:i/>
          <w:iCs/>
          <w:sz w:val="20"/>
          <w:szCs w:val="20"/>
          <w:lang w:val="fr-FR" w:eastAsia="fr-FR"/>
        </w:rPr>
      </w:pPr>
      <w:r w:rsidRPr="00B66E64">
        <w:rPr>
          <w:rFonts w:cstheme="minorHAnsi"/>
          <w:lang w:val="fr-FR" w:eastAsia="fr-FR"/>
        </w:rPr>
        <w:t xml:space="preserve"> </w:t>
      </w:r>
      <w:r w:rsidRPr="00B66E64">
        <w:rPr>
          <w:rFonts w:cstheme="minorHAnsi"/>
          <w:i/>
          <w:iCs/>
          <w:sz w:val="20"/>
          <w:szCs w:val="20"/>
          <w:lang w:val="fr-FR" w:eastAsia="fr-FR"/>
        </w:rPr>
        <w:t>uro-génitaux</w:t>
      </w:r>
    </w:p>
    <w:p w14:paraId="31843DFE"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 xml:space="preserve">  sexualité</w:t>
      </w:r>
    </w:p>
    <w:p w14:paraId="394B1895"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 xml:space="preserve">  menstruations</w:t>
      </w:r>
    </w:p>
    <w:p w14:paraId="10FAE7C5"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 xml:space="preserve">  maternité</w:t>
      </w:r>
    </w:p>
    <w:p w14:paraId="049A29AA"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 xml:space="preserve">  peau</w:t>
      </w:r>
    </w:p>
    <w:p w14:paraId="293D21F8"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 xml:space="preserve">  intestins</w:t>
      </w:r>
    </w:p>
    <w:p w14:paraId="294CFE50"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 xml:space="preserve">  </w:t>
      </w:r>
    </w:p>
    <w:p w14:paraId="09C50707" w14:textId="77777777" w:rsidR="001F46CA" w:rsidRPr="00B66E64" w:rsidRDefault="001F46CA" w:rsidP="001F46CA">
      <w:pPr>
        <w:pStyle w:val="Sansinterligne"/>
        <w:rPr>
          <w:rFonts w:cstheme="minorHAnsi"/>
          <w:lang w:val="fr-FR" w:eastAsia="fr-FR"/>
        </w:rPr>
      </w:pPr>
    </w:p>
    <w:p w14:paraId="66AB415A"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Il y a blocage, </w:t>
      </w:r>
      <w:r w:rsidRPr="00B66E64">
        <w:rPr>
          <w:rFonts w:cstheme="minorHAnsi"/>
          <w:b/>
          <w:bCs/>
          <w:lang w:val="fr-FR" w:eastAsia="fr-FR"/>
        </w:rPr>
        <w:t>une sorte de ralentissement</w:t>
      </w:r>
      <w:r w:rsidRPr="00B66E64">
        <w:rPr>
          <w:rFonts w:cstheme="minorHAnsi"/>
          <w:lang w:val="fr-FR" w:eastAsia="fr-FR"/>
        </w:rPr>
        <w:t xml:space="preserve"> (comme chez le vieillard), qui empêche l’épanouissement normal des fonctions de relation.</w:t>
      </w:r>
    </w:p>
    <w:p w14:paraId="52F7012C" w14:textId="77777777" w:rsidR="001F46CA" w:rsidRPr="00B66E64" w:rsidRDefault="001F46CA" w:rsidP="001F46CA">
      <w:pPr>
        <w:pStyle w:val="Sansinterligne"/>
        <w:rPr>
          <w:rFonts w:cstheme="minorHAnsi"/>
          <w:lang w:val="fr-FR" w:eastAsia="fr-FR"/>
        </w:rPr>
      </w:pPr>
    </w:p>
    <w:p w14:paraId="68F4C8E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Cet arrêt des fonctions n’est pas tolérable et va automatiquement (pour des raisons d’équilibre de l’homéostasie) donner lieu à des </w:t>
      </w:r>
      <w:r w:rsidRPr="00B66E64">
        <w:rPr>
          <w:rFonts w:cstheme="minorHAnsi"/>
          <w:b/>
          <w:bCs/>
          <w:u w:val="single"/>
          <w:lang w:val="fr-FR" w:eastAsia="fr-FR"/>
        </w:rPr>
        <w:t>phénomènes vicariants</w:t>
      </w:r>
      <w:r w:rsidRPr="00B66E64">
        <w:rPr>
          <w:rFonts w:cstheme="minorHAnsi"/>
          <w:lang w:val="fr-FR" w:eastAsia="fr-FR"/>
        </w:rPr>
        <w:t xml:space="preserve"> de dérivation de ces organes essentiels vers des </w:t>
      </w:r>
      <w:r w:rsidRPr="00B66E64">
        <w:rPr>
          <w:rFonts w:cstheme="minorHAnsi"/>
          <w:b/>
          <w:bCs/>
          <w:lang w:val="fr-FR" w:eastAsia="fr-FR"/>
        </w:rPr>
        <w:t>EMONCTOIRES DE SECOURS.</w:t>
      </w:r>
      <w:r w:rsidRPr="00B66E64">
        <w:rPr>
          <w:rFonts w:cstheme="minorHAnsi"/>
          <w:lang w:val="fr-FR" w:eastAsia="fr-FR"/>
        </w:rPr>
        <w:t xml:space="preserve"> </w:t>
      </w:r>
    </w:p>
    <w:p w14:paraId="11CC308B" w14:textId="77777777" w:rsidR="001F46CA" w:rsidRPr="00B66E64" w:rsidRDefault="001F46CA" w:rsidP="001F46CA">
      <w:pPr>
        <w:pStyle w:val="Sansinterligne"/>
        <w:rPr>
          <w:rFonts w:cstheme="minorHAnsi"/>
          <w:lang w:val="fr-FR" w:eastAsia="fr-FR"/>
        </w:rPr>
      </w:pPr>
    </w:p>
    <w:p w14:paraId="616F0A2D" w14:textId="77777777" w:rsidR="001F46CA" w:rsidRPr="00B66E64" w:rsidRDefault="001F46CA" w:rsidP="001F46CA">
      <w:pPr>
        <w:pStyle w:val="Sansinterligne"/>
        <w:rPr>
          <w:rFonts w:cstheme="minorHAnsi"/>
          <w:lang w:val="fr-FR" w:eastAsia="fr-FR"/>
        </w:rPr>
      </w:pPr>
      <w:r w:rsidRPr="00B66E64">
        <w:rPr>
          <w:rFonts w:cstheme="minorHAnsi"/>
          <w:lang w:val="fr-FR" w:eastAsia="fr-FR"/>
        </w:rPr>
        <w:t>Ainsi, le sujet aura un semblant de physiologie normale, il va vivre d’expédients.</w:t>
      </w:r>
    </w:p>
    <w:p w14:paraId="7BE65DB3" w14:textId="77777777" w:rsidR="001F46CA" w:rsidRPr="00B66E64" w:rsidRDefault="001F46CA" w:rsidP="001F46CA">
      <w:pPr>
        <w:pStyle w:val="Sansinterligne"/>
        <w:rPr>
          <w:rFonts w:cstheme="minorHAnsi"/>
          <w:lang w:val="fr-FR" w:eastAsia="fr-FR"/>
        </w:rPr>
      </w:pPr>
    </w:p>
    <w:p w14:paraId="4FA597CF" w14:textId="77777777" w:rsidR="001F46CA" w:rsidRDefault="001F46CA" w:rsidP="001F46CA">
      <w:pPr>
        <w:pStyle w:val="Sansinterligne"/>
        <w:rPr>
          <w:rFonts w:cstheme="minorHAnsi"/>
          <w:lang w:val="fr-FR" w:eastAsia="fr-FR"/>
        </w:rPr>
      </w:pPr>
      <w:r w:rsidRPr="00B66E64">
        <w:rPr>
          <w:rFonts w:cstheme="minorHAnsi"/>
          <w:color w:val="FF0000"/>
          <w:highlight w:val="yellow"/>
          <w:lang w:val="fr-FR" w:eastAsia="fr-FR"/>
        </w:rPr>
        <w:t xml:space="preserve">Une de ces manières de compenser </w:t>
      </w:r>
      <w:r w:rsidRPr="00B66E64">
        <w:rPr>
          <w:rFonts w:cstheme="minorHAnsi"/>
          <w:b/>
          <w:bCs/>
          <w:color w:val="FF0000"/>
          <w:highlight w:val="yellow"/>
          <w:lang w:val="fr-FR" w:eastAsia="fr-FR"/>
        </w:rPr>
        <w:t>sera le mode intellectuel</w:t>
      </w:r>
      <w:r w:rsidRPr="00B66E64">
        <w:rPr>
          <w:rFonts w:cstheme="minorHAnsi"/>
          <w:color w:val="FF0000"/>
          <w:highlight w:val="yellow"/>
          <w:lang w:val="fr-FR" w:eastAsia="fr-FR"/>
        </w:rPr>
        <w:t xml:space="preserve">, </w:t>
      </w:r>
      <w:r w:rsidRPr="00B66E64">
        <w:rPr>
          <w:rFonts w:cstheme="minorHAnsi"/>
          <w:b/>
          <w:bCs/>
          <w:color w:val="FF0000"/>
          <w:highlight w:val="yellow"/>
          <w:u w:val="single"/>
          <w:lang w:val="fr-FR" w:eastAsia="fr-FR"/>
        </w:rPr>
        <w:t>IMAGINAIRE ET CREATIF</w:t>
      </w:r>
      <w:r w:rsidRPr="00B66E64">
        <w:rPr>
          <w:rFonts w:cstheme="minorHAnsi"/>
          <w:lang w:val="fr-FR" w:eastAsia="fr-FR"/>
        </w:rPr>
        <w:t xml:space="preserve">. </w:t>
      </w:r>
    </w:p>
    <w:p w14:paraId="1EBDBCBD" w14:textId="77777777" w:rsidR="001F46CA" w:rsidRDefault="001F46CA" w:rsidP="001F46CA">
      <w:pPr>
        <w:pStyle w:val="Sansinterligne"/>
        <w:rPr>
          <w:rFonts w:cstheme="minorHAnsi"/>
          <w:lang w:val="fr-FR" w:eastAsia="fr-FR"/>
        </w:rPr>
      </w:pPr>
    </w:p>
    <w:p w14:paraId="6FFE5EA5" w14:textId="77777777" w:rsidR="001F46CA" w:rsidRDefault="001F46CA" w:rsidP="001F46CA">
      <w:pPr>
        <w:pStyle w:val="Sansinterligne"/>
        <w:rPr>
          <w:rFonts w:cstheme="minorHAnsi"/>
          <w:lang w:val="fr-FR" w:eastAsia="fr-FR"/>
        </w:rPr>
      </w:pPr>
    </w:p>
    <w:p w14:paraId="0C81E4CB" w14:textId="77777777" w:rsidR="001F46CA" w:rsidRDefault="001F46CA" w:rsidP="001F46CA">
      <w:pPr>
        <w:pStyle w:val="Sansinterligne"/>
        <w:rPr>
          <w:rFonts w:cstheme="minorHAnsi"/>
          <w:lang w:val="fr-FR" w:eastAsia="fr-FR"/>
        </w:rPr>
      </w:pPr>
    </w:p>
    <w:p w14:paraId="6E32F52B" w14:textId="77777777" w:rsidR="001F46CA" w:rsidRDefault="001F46CA" w:rsidP="001F46CA">
      <w:pPr>
        <w:pStyle w:val="Sansinterligne"/>
        <w:rPr>
          <w:rFonts w:cstheme="minorHAnsi"/>
          <w:lang w:val="fr-FR" w:eastAsia="fr-FR"/>
        </w:rPr>
      </w:pPr>
      <w:r w:rsidRPr="00B66E64">
        <w:rPr>
          <w:rFonts w:cstheme="minorHAnsi"/>
          <w:noProof/>
          <w:lang w:val="fr-FR" w:eastAsia="fr-FR"/>
        </w:rPr>
        <w:drawing>
          <wp:anchor distT="0" distB="0" distL="114300" distR="114300" simplePos="0" relativeHeight="251718144" behindDoc="1" locked="0" layoutInCell="1" allowOverlap="1" wp14:anchorId="61969EF0" wp14:editId="6A5C3A9F">
            <wp:simplePos x="0" y="0"/>
            <wp:positionH relativeFrom="column">
              <wp:posOffset>307376</wp:posOffset>
            </wp:positionH>
            <wp:positionV relativeFrom="paragraph">
              <wp:posOffset>69239</wp:posOffset>
            </wp:positionV>
            <wp:extent cx="4391660" cy="2087245"/>
            <wp:effectExtent l="0" t="0" r="0" b="0"/>
            <wp:wrapTight wrapText="bothSides">
              <wp:wrapPolygon edited="0">
                <wp:start x="0" y="0"/>
                <wp:lineTo x="0" y="21488"/>
                <wp:lineTo x="21550" y="21488"/>
                <wp:lineTo x="21550" y="0"/>
                <wp:lineTo x="0" y="0"/>
              </wp:wrapPolygon>
            </wp:wrapTight>
            <wp:docPr id="1602205842" name="Image 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05842" name="Image 3" descr="Une image contenant texte, capture d’écran, Police, nombre&#10;&#10;Description générée automatiquement"/>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91660" cy="208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F46004" w14:textId="77777777" w:rsidR="001F46CA" w:rsidRDefault="001F46CA" w:rsidP="001F46CA">
      <w:pPr>
        <w:pStyle w:val="Sansinterligne"/>
        <w:rPr>
          <w:rFonts w:cstheme="minorHAnsi"/>
          <w:lang w:val="fr-FR" w:eastAsia="fr-FR"/>
        </w:rPr>
      </w:pPr>
    </w:p>
    <w:p w14:paraId="41145AC9" w14:textId="77777777" w:rsidR="001F46CA" w:rsidRDefault="001F46CA" w:rsidP="001F46CA">
      <w:pPr>
        <w:pStyle w:val="Sansinterligne"/>
        <w:rPr>
          <w:rFonts w:cstheme="minorHAnsi"/>
          <w:lang w:val="fr-FR" w:eastAsia="fr-FR"/>
        </w:rPr>
      </w:pPr>
    </w:p>
    <w:p w14:paraId="44EBA8FC" w14:textId="77777777" w:rsidR="001F46CA" w:rsidRDefault="001F46CA" w:rsidP="001F46CA">
      <w:pPr>
        <w:pStyle w:val="Sansinterligne"/>
        <w:rPr>
          <w:rFonts w:cstheme="minorHAnsi"/>
          <w:lang w:val="fr-FR" w:eastAsia="fr-FR"/>
        </w:rPr>
      </w:pPr>
    </w:p>
    <w:p w14:paraId="1FBEAED4" w14:textId="77777777" w:rsidR="001F46CA" w:rsidRDefault="001F46CA" w:rsidP="001F46CA">
      <w:pPr>
        <w:pStyle w:val="Sansinterligne"/>
        <w:rPr>
          <w:rFonts w:cstheme="minorHAnsi"/>
          <w:lang w:val="fr-FR" w:eastAsia="fr-FR"/>
        </w:rPr>
      </w:pPr>
    </w:p>
    <w:p w14:paraId="7145C857" w14:textId="77777777" w:rsidR="001F46CA" w:rsidRDefault="001F46CA" w:rsidP="001F46CA">
      <w:pPr>
        <w:pStyle w:val="Sansinterligne"/>
        <w:rPr>
          <w:rFonts w:cstheme="minorHAnsi"/>
          <w:lang w:val="fr-FR" w:eastAsia="fr-FR"/>
        </w:rPr>
      </w:pPr>
    </w:p>
    <w:p w14:paraId="1D239CD5" w14:textId="77777777" w:rsidR="001F46CA" w:rsidRDefault="001F46CA" w:rsidP="001F46CA">
      <w:pPr>
        <w:pStyle w:val="Sansinterligne"/>
        <w:rPr>
          <w:rFonts w:cstheme="minorHAnsi"/>
          <w:lang w:val="fr-FR" w:eastAsia="fr-FR"/>
        </w:rPr>
      </w:pPr>
    </w:p>
    <w:p w14:paraId="7A444827" w14:textId="77777777" w:rsidR="001F46CA" w:rsidRDefault="001F46CA" w:rsidP="001F46CA">
      <w:pPr>
        <w:pStyle w:val="Sansinterligne"/>
        <w:rPr>
          <w:rFonts w:cstheme="minorHAnsi"/>
          <w:lang w:val="fr-FR" w:eastAsia="fr-FR"/>
        </w:rPr>
      </w:pPr>
    </w:p>
    <w:p w14:paraId="289109E3" w14:textId="77777777" w:rsidR="001F46CA" w:rsidRDefault="001F46CA" w:rsidP="001F46CA">
      <w:pPr>
        <w:pStyle w:val="Sansinterligne"/>
        <w:rPr>
          <w:rFonts w:cstheme="minorHAnsi"/>
          <w:lang w:val="fr-FR" w:eastAsia="fr-FR"/>
        </w:rPr>
      </w:pPr>
    </w:p>
    <w:p w14:paraId="5F351DE8" w14:textId="77777777" w:rsidR="001F46CA" w:rsidRDefault="001F46CA" w:rsidP="001F46CA">
      <w:pPr>
        <w:pStyle w:val="Sansinterligne"/>
        <w:rPr>
          <w:rFonts w:cstheme="minorHAnsi"/>
          <w:lang w:val="fr-FR" w:eastAsia="fr-FR"/>
        </w:rPr>
      </w:pPr>
    </w:p>
    <w:p w14:paraId="13C94252" w14:textId="77777777" w:rsidR="001F46CA" w:rsidRPr="00B66E64" w:rsidRDefault="001F46CA" w:rsidP="001F46CA">
      <w:pPr>
        <w:pStyle w:val="Sansinterligne"/>
        <w:rPr>
          <w:rFonts w:cstheme="minorHAnsi"/>
          <w:noProof/>
          <w:lang w:val="fr-FR" w:eastAsia="fr-FR"/>
        </w:rPr>
      </w:pPr>
      <w:r w:rsidRPr="00B66E64">
        <w:rPr>
          <w:rFonts w:cstheme="minorHAnsi"/>
          <w:lang w:val="fr-FR" w:eastAsia="fr-FR"/>
        </w:rPr>
        <w:t>Les rêves de SENECIO vont dans ce sens et correspondent assez bien à des sujets qui sont brillants intellectuellement (dans les cas que j’ai traités- B.</w:t>
      </w:r>
      <w:r>
        <w:rPr>
          <w:rFonts w:cstheme="minorHAnsi"/>
          <w:lang w:val="fr-FR" w:eastAsia="fr-FR"/>
        </w:rPr>
        <w:t xml:space="preserve"> </w:t>
      </w:r>
      <w:r w:rsidRPr="00B66E64">
        <w:rPr>
          <w:rFonts w:cstheme="minorHAnsi"/>
          <w:lang w:val="fr-FR" w:eastAsia="fr-FR"/>
        </w:rPr>
        <w:t>Long).</w:t>
      </w:r>
    </w:p>
    <w:p w14:paraId="2B0212FD" w14:textId="77777777" w:rsidR="001F46CA" w:rsidRPr="00B66E64" w:rsidRDefault="001F46CA" w:rsidP="001F46CA">
      <w:pPr>
        <w:pStyle w:val="Sansinterligne"/>
        <w:rPr>
          <w:rFonts w:cstheme="minorHAnsi"/>
          <w:lang w:val="fr-FR" w:eastAsia="fr-FR"/>
        </w:rPr>
      </w:pPr>
    </w:p>
    <w:p w14:paraId="099F4D8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Nombreux rêves, surtout intellectuels, et sur différents événements de sa vie, montrant une activité peu commune de la mémoire et des facultés intellectuelles en général. </w:t>
      </w:r>
    </w:p>
    <w:p w14:paraId="3F6DF0CF"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 </w:t>
      </w:r>
    </w:p>
    <w:p w14:paraId="77BC1AF3" w14:textId="77777777" w:rsidR="001F46CA" w:rsidRDefault="001F46CA" w:rsidP="001F46CA">
      <w:pPr>
        <w:pStyle w:val="Sansinterligne"/>
        <w:rPr>
          <w:rFonts w:cstheme="minorHAnsi"/>
          <w:lang w:val="fr-FR" w:eastAsia="fr-FR"/>
        </w:rPr>
      </w:pPr>
    </w:p>
    <w:p w14:paraId="0662CFBF" w14:textId="77777777" w:rsidR="001F46CA" w:rsidRPr="00B66E64" w:rsidRDefault="001F46CA" w:rsidP="001F46CA">
      <w:pPr>
        <w:pStyle w:val="Sansinterligne"/>
        <w:rPr>
          <w:rFonts w:cstheme="minorHAnsi"/>
          <w:lang w:val="fr-FR" w:eastAsia="fr-FR"/>
        </w:rPr>
      </w:pPr>
      <w:r w:rsidRPr="00B66E64">
        <w:rPr>
          <w:rFonts w:cstheme="minorHAnsi"/>
          <w:lang w:val="fr-FR" w:eastAsia="fr-FR"/>
        </w:rPr>
        <w:t>Bien entendu, il devrait être très utile chez :</w:t>
      </w:r>
    </w:p>
    <w:p w14:paraId="17C8826B" w14:textId="77777777" w:rsidR="001F46CA" w:rsidRPr="00B66E64" w:rsidRDefault="001F46CA" w:rsidP="001F46CA">
      <w:pPr>
        <w:pStyle w:val="Sansinterligne"/>
        <w:rPr>
          <w:rFonts w:cstheme="minorHAnsi"/>
          <w:lang w:val="fr-FR" w:eastAsia="fr-FR"/>
        </w:rPr>
      </w:pPr>
    </w:p>
    <w:p w14:paraId="024006E9" w14:textId="77777777" w:rsidR="001F46CA" w:rsidRPr="00B66E64" w:rsidRDefault="001F46CA" w:rsidP="001F46CA">
      <w:pPr>
        <w:pStyle w:val="Sansinterligne"/>
        <w:numPr>
          <w:ilvl w:val="0"/>
          <w:numId w:val="29"/>
        </w:numPr>
        <w:rPr>
          <w:rFonts w:cstheme="minorHAnsi"/>
          <w:lang w:val="fr-FR" w:eastAsia="fr-FR"/>
        </w:rPr>
      </w:pPr>
      <w:r w:rsidRPr="00B66E64">
        <w:rPr>
          <w:rFonts w:cstheme="minorHAnsi"/>
          <w:lang w:val="fr-FR" w:eastAsia="fr-FR"/>
        </w:rPr>
        <w:t>l’adolescent qui manque de l’énergie nécessaire à différencier son identité sexuelle (aménorrhée, syndrome adiposo-génital, etc.)</w:t>
      </w:r>
    </w:p>
    <w:p w14:paraId="6D55C96C" w14:textId="77777777" w:rsidR="001F46CA" w:rsidRPr="00B66E64" w:rsidRDefault="001F46CA" w:rsidP="001F46CA">
      <w:pPr>
        <w:pStyle w:val="Sansinterligne"/>
        <w:numPr>
          <w:ilvl w:val="0"/>
          <w:numId w:val="29"/>
        </w:numPr>
        <w:rPr>
          <w:rFonts w:cstheme="minorHAnsi"/>
          <w:lang w:val="fr-FR" w:eastAsia="fr-FR"/>
        </w:rPr>
      </w:pPr>
      <w:r w:rsidRPr="00B66E64">
        <w:rPr>
          <w:rFonts w:cstheme="minorHAnsi"/>
          <w:lang w:val="fr-FR" w:eastAsia="fr-FR"/>
        </w:rPr>
        <w:t xml:space="preserve">le sujet débilité par un </w:t>
      </w:r>
      <w:r w:rsidRPr="00B66E64">
        <w:rPr>
          <w:rFonts w:cstheme="minorHAnsi"/>
          <w:color w:val="FF0000"/>
          <w:lang w:val="fr-FR" w:eastAsia="fr-FR"/>
        </w:rPr>
        <w:t>dysfonctionnement profond, hormonal, uro-génital ou respiratoire</w:t>
      </w:r>
      <w:r w:rsidRPr="00B66E64">
        <w:rPr>
          <w:rFonts w:cstheme="minorHAnsi"/>
          <w:lang w:val="fr-FR" w:eastAsia="fr-FR"/>
        </w:rPr>
        <w:t xml:space="preserve"> </w:t>
      </w:r>
    </w:p>
    <w:p w14:paraId="0F1D1798" w14:textId="77777777" w:rsidR="001F46CA" w:rsidRPr="00B66E64" w:rsidRDefault="001F46CA" w:rsidP="001F46CA">
      <w:pPr>
        <w:pStyle w:val="Sansinterligne"/>
        <w:numPr>
          <w:ilvl w:val="0"/>
          <w:numId w:val="29"/>
        </w:numPr>
        <w:rPr>
          <w:rFonts w:cstheme="minorHAnsi"/>
          <w:lang w:val="fr-FR" w:eastAsia="fr-FR"/>
        </w:rPr>
      </w:pPr>
      <w:r w:rsidRPr="00B66E64">
        <w:rPr>
          <w:rFonts w:cstheme="minorHAnsi"/>
          <w:lang w:val="fr-FR" w:eastAsia="fr-FR"/>
        </w:rPr>
        <w:t xml:space="preserve">le sujet dont la vitalité décline, pendant la ménopause, </w:t>
      </w:r>
      <w:r w:rsidRPr="00B66E64">
        <w:rPr>
          <w:rFonts w:cstheme="minorHAnsi"/>
          <w:color w:val="FF0000"/>
          <w:lang w:val="fr-FR" w:eastAsia="fr-FR"/>
        </w:rPr>
        <w:t>au cours de la sénescence en général</w:t>
      </w:r>
    </w:p>
    <w:p w14:paraId="6A1EE73A"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 </w:t>
      </w:r>
    </w:p>
    <w:p w14:paraId="3E998113" w14:textId="77777777" w:rsidR="001F46CA" w:rsidRPr="00B66E64" w:rsidRDefault="001F46CA" w:rsidP="001F46CA">
      <w:pPr>
        <w:pStyle w:val="Sansinterligne"/>
        <w:rPr>
          <w:rFonts w:cstheme="minorHAnsi"/>
          <w:lang w:val="fr-FR" w:eastAsia="fr-FR"/>
        </w:rPr>
      </w:pPr>
    </w:p>
    <w:p w14:paraId="21F98A0D" w14:textId="77777777" w:rsidR="001F46CA" w:rsidRPr="008F2B95" w:rsidRDefault="001F46CA" w:rsidP="001F46CA">
      <w:pPr>
        <w:pStyle w:val="Sansinterligne"/>
        <w:rPr>
          <w:rFonts w:cstheme="minorHAnsi"/>
          <w:b/>
          <w:bCs/>
          <w:i/>
          <w:iCs/>
          <w:lang w:val="fr-FR" w:eastAsia="fr-FR"/>
        </w:rPr>
      </w:pPr>
      <w:r w:rsidRPr="008F2B95">
        <w:rPr>
          <w:rFonts w:cstheme="minorHAnsi"/>
          <w:b/>
          <w:bCs/>
          <w:i/>
          <w:iCs/>
          <w:lang w:val="fr-FR" w:eastAsia="fr-FR"/>
        </w:rPr>
        <w:t xml:space="preserve">Dr GAURANG cas clinique </w:t>
      </w:r>
    </w:p>
    <w:p w14:paraId="7D31C785" w14:textId="77777777" w:rsidR="001F46CA" w:rsidRPr="00B66E64" w:rsidRDefault="001F46CA" w:rsidP="001F46CA">
      <w:pPr>
        <w:pStyle w:val="Sansinterligne"/>
        <w:rPr>
          <w:rFonts w:cstheme="minorHAnsi"/>
          <w:b/>
          <w:bCs/>
          <w:lang w:val="fr-FR" w:eastAsia="fr-FR"/>
        </w:rPr>
      </w:pPr>
    </w:p>
    <w:p w14:paraId="79C03F5C" w14:textId="77777777" w:rsidR="001F46CA" w:rsidRPr="008F2B95" w:rsidRDefault="001F46CA" w:rsidP="001F46CA">
      <w:pPr>
        <w:pStyle w:val="Sansinterligne"/>
        <w:rPr>
          <w:rFonts w:cstheme="minorHAnsi"/>
          <w:u w:val="single"/>
          <w:lang w:val="fr-FR" w:eastAsia="fr-FR"/>
        </w:rPr>
      </w:pPr>
      <w:r w:rsidRPr="008F2B95">
        <w:rPr>
          <w:rFonts w:cstheme="minorHAnsi"/>
          <w:u w:val="single"/>
          <w:lang w:val="fr-FR" w:eastAsia="fr-FR"/>
        </w:rPr>
        <w:lastRenderedPageBreak/>
        <w:t>Cas de PCOD (</w:t>
      </w:r>
      <w:r w:rsidRPr="008F2B95">
        <w:rPr>
          <w:rFonts w:cstheme="minorHAnsi"/>
          <w:b/>
          <w:bCs/>
          <w:u w:val="single"/>
          <w:lang w:val="fr-FR" w:eastAsia="fr-FR"/>
        </w:rPr>
        <w:t>Polycystic Ovarian Disease</w:t>
      </w:r>
      <w:r w:rsidRPr="008F2B95">
        <w:rPr>
          <w:rFonts w:cstheme="minorHAnsi"/>
          <w:u w:val="single"/>
          <w:lang w:val="fr-FR" w:eastAsia="fr-FR"/>
        </w:rPr>
        <w:t xml:space="preserve"> – Ovaires polykystiques)</w:t>
      </w:r>
    </w:p>
    <w:p w14:paraId="5F4BAAF9"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J’ai eu un cas intéressant d’ovaires polykystiques, une jeune fille de 22 ans, présentant une </w:t>
      </w:r>
      <w:r w:rsidRPr="00B66E64">
        <w:rPr>
          <w:rFonts w:cstheme="minorHAnsi"/>
          <w:b/>
          <w:bCs/>
          <w:color w:val="FF0000"/>
          <w:highlight w:val="yellow"/>
          <w:lang w:val="fr-FR" w:eastAsia="fr-FR"/>
        </w:rPr>
        <w:t>aménorrhée</w:t>
      </w:r>
      <w:r w:rsidRPr="00B66E64">
        <w:rPr>
          <w:rFonts w:cstheme="minorHAnsi"/>
          <w:color w:val="FF0000"/>
          <w:highlight w:val="yellow"/>
          <w:lang w:val="fr-FR" w:eastAsia="fr-FR"/>
        </w:rPr>
        <w:t xml:space="preserve"> </w:t>
      </w:r>
      <w:r w:rsidRPr="00B66E64">
        <w:rPr>
          <w:rFonts w:cstheme="minorHAnsi"/>
          <w:color w:val="FF0000"/>
          <w:highlight w:val="yellow"/>
          <w:u w:val="single"/>
          <w:lang w:val="fr-FR" w:eastAsia="fr-FR"/>
        </w:rPr>
        <w:t>depuis plus de 4 mois</w:t>
      </w:r>
      <w:r w:rsidRPr="00B66E64">
        <w:rPr>
          <w:rFonts w:cstheme="minorHAnsi"/>
          <w:color w:val="FF0000"/>
          <w:highlight w:val="yellow"/>
          <w:lang w:val="fr-FR" w:eastAsia="fr-FR"/>
        </w:rPr>
        <w:t xml:space="preserve"> déjà</w:t>
      </w:r>
      <w:r w:rsidRPr="00B66E64">
        <w:rPr>
          <w:rFonts w:cstheme="minorHAnsi"/>
          <w:lang w:val="fr-FR" w:eastAsia="fr-FR"/>
        </w:rPr>
        <w:t xml:space="preserve"> et sous traitement hormonal sans résultat.</w:t>
      </w:r>
    </w:p>
    <w:p w14:paraId="74EB0AB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Un de ses symptômes principaux était un </w:t>
      </w:r>
      <w:r w:rsidRPr="00B66E64">
        <w:rPr>
          <w:rFonts w:cstheme="minorHAnsi"/>
          <w:b/>
          <w:bCs/>
          <w:lang w:val="fr-FR" w:eastAsia="fr-FR"/>
        </w:rPr>
        <w:t>mal de dos intense</w:t>
      </w:r>
      <w:r w:rsidRPr="00B66E64">
        <w:rPr>
          <w:rFonts w:cstheme="minorHAnsi"/>
          <w:lang w:val="fr-FR" w:eastAsia="fr-FR"/>
        </w:rPr>
        <w:t xml:space="preserve"> qui nécessitait la prise d’antalgiques.</w:t>
      </w:r>
    </w:p>
    <w:p w14:paraId="7806FCC6"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Elle faisait du kickboxing et se décrivait elle-même comme quelqu’un de violent de nature, elle a commencé à avoir ce mal de dos terrible après une blessure lors d’un de ses matchs – elle la décrivait comme une gifle douloureuse donnée par un autre combattant.</w:t>
      </w:r>
    </w:p>
    <w:p w14:paraId="2A83846F"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Elle décrivait une situation stressante où son père la frappait et abusait d’elle.  Elle ressentait cela comme une insulte, comme une gifle sur la figure, comme une blessure.</w:t>
      </w:r>
    </w:p>
    <w:p w14:paraId="127C4DB3" w14:textId="77777777" w:rsidR="001F46CA" w:rsidRPr="00B66E64" w:rsidRDefault="001F46CA" w:rsidP="001F46CA">
      <w:pPr>
        <w:pStyle w:val="Sansinterligne"/>
        <w:rPr>
          <w:rFonts w:cstheme="minorHAnsi"/>
          <w:lang w:val="fr-FR" w:eastAsia="fr-FR"/>
        </w:rPr>
      </w:pPr>
    </w:p>
    <w:p w14:paraId="45BD886B" w14:textId="77777777" w:rsidR="001F46CA" w:rsidRPr="00B66E64" w:rsidRDefault="001F46CA" w:rsidP="001F46CA">
      <w:pPr>
        <w:pStyle w:val="Sansinterligne"/>
        <w:rPr>
          <w:rFonts w:cstheme="minorHAnsi"/>
          <w:lang w:val="fr-FR" w:eastAsia="fr-FR"/>
        </w:rPr>
      </w:pPr>
      <w:r w:rsidRPr="00B66E64">
        <w:rPr>
          <w:rFonts w:cstheme="minorHAnsi"/>
          <w:lang w:val="fr-FR" w:eastAsia="fr-FR"/>
        </w:rPr>
        <w:t>Lorsque j’analysai son cas, la sensibilité principale qui émergeait était la sensibilité à la BLESSURE, qui correspondait aussi à l’origine de son mal de dos.</w:t>
      </w:r>
    </w:p>
    <w:p w14:paraId="13275A26"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La </w:t>
      </w:r>
      <w:r w:rsidRPr="00B66E64">
        <w:rPr>
          <w:rFonts w:cstheme="minorHAnsi"/>
          <w:b/>
          <w:bCs/>
          <w:color w:val="FF0000"/>
          <w:lang w:val="fr-FR" w:eastAsia="fr-FR"/>
        </w:rPr>
        <w:t>SENSIBILITE à ETRE BLESSE</w:t>
      </w:r>
      <w:r w:rsidRPr="00B66E64">
        <w:rPr>
          <w:rFonts w:cstheme="minorHAnsi"/>
          <w:lang w:val="fr-FR" w:eastAsia="fr-FR"/>
        </w:rPr>
        <w:t xml:space="preserve"> est un thème des COMPOSEES (Arnica).</w:t>
      </w:r>
    </w:p>
    <w:p w14:paraId="67BA1F25" w14:textId="77777777" w:rsidR="001F46CA" w:rsidRPr="00B66E64" w:rsidRDefault="001F46CA" w:rsidP="001F46CA">
      <w:pPr>
        <w:pStyle w:val="Sansinterligne"/>
        <w:rPr>
          <w:rFonts w:cstheme="minorHAnsi"/>
          <w:lang w:val="fr-FR" w:eastAsia="fr-FR"/>
        </w:rPr>
      </w:pPr>
      <w:r w:rsidRPr="00B66E64">
        <w:rPr>
          <w:rFonts w:cstheme="minorHAnsi"/>
          <w:lang w:val="fr-FR" w:eastAsia="fr-FR"/>
        </w:rPr>
        <w:t>Alors j’étudiai la famille des composées à la recherche d’un remède bien connu pour les ovaires polykystiques et l’aménorrhée avec mal au dos.</w:t>
      </w:r>
    </w:p>
    <w:p w14:paraId="6A49C93F"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En étudiant le répertoire en profondeur, on trouve </w:t>
      </w:r>
    </w:p>
    <w:p w14:paraId="2BBA6AED" w14:textId="77777777" w:rsidR="001F46CA" w:rsidRPr="00B66E64" w:rsidRDefault="001F46CA" w:rsidP="001F46CA">
      <w:pPr>
        <w:pStyle w:val="Sansinterligne"/>
        <w:rPr>
          <w:rFonts w:cstheme="minorHAnsi"/>
          <w:b/>
          <w:bCs/>
          <w:color w:val="FF0000"/>
          <w:lang w:val="en-US" w:eastAsia="fr-FR"/>
        </w:rPr>
      </w:pPr>
      <w:r w:rsidRPr="00B66E64">
        <w:rPr>
          <w:rFonts w:cstheme="minorHAnsi"/>
          <w:b/>
          <w:bCs/>
          <w:color w:val="FF0000"/>
          <w:highlight w:val="yellow"/>
          <w:lang w:val="en-US" w:eastAsia="fr-FR"/>
        </w:rPr>
        <w:t>MENSES absent, amenorrhea girls young girls, pain in back, with : senec.</w:t>
      </w:r>
      <w:r w:rsidRPr="00B66E64">
        <w:rPr>
          <w:rFonts w:cstheme="minorHAnsi"/>
          <w:b/>
          <w:bCs/>
          <w:color w:val="FF0000"/>
          <w:lang w:val="en-US" w:eastAsia="fr-FR"/>
        </w:rPr>
        <w:t xml:space="preserve">  </w:t>
      </w:r>
    </w:p>
    <w:p w14:paraId="29A4D54C" w14:textId="77777777" w:rsidR="001F46CA" w:rsidRPr="00B66E64" w:rsidRDefault="001F46CA" w:rsidP="001F46CA">
      <w:pPr>
        <w:pStyle w:val="Sansinterligne"/>
        <w:rPr>
          <w:rFonts w:cstheme="minorHAnsi"/>
          <w:lang w:val="fr-FR" w:eastAsia="fr-FR"/>
        </w:rPr>
      </w:pPr>
      <w:r w:rsidRPr="00B66E64">
        <w:rPr>
          <w:rFonts w:cstheme="minorHAnsi"/>
          <w:lang w:val="fr-FR" w:eastAsia="fr-FR"/>
        </w:rPr>
        <w:t>Il est intéressant de voit que SENECIO appartient à la famille des composées.</w:t>
      </w:r>
    </w:p>
    <w:p w14:paraId="33979E3A"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En poussant l’étude de sa pathologie plus loin, on trouve dans Boericke : </w:t>
      </w:r>
    </w:p>
    <w:p w14:paraId="5A9DD3D6" w14:textId="77777777" w:rsidR="001F46CA" w:rsidRPr="00B66E64" w:rsidRDefault="001F46CA" w:rsidP="001F46CA">
      <w:pPr>
        <w:pStyle w:val="Sansinterligne"/>
        <w:rPr>
          <w:rFonts w:cstheme="minorHAnsi"/>
          <w:b/>
          <w:bCs/>
          <w:color w:val="FF0000"/>
          <w:lang w:val="en-GB" w:eastAsia="fr-FR"/>
        </w:rPr>
      </w:pPr>
      <w:r w:rsidRPr="00B66E64">
        <w:rPr>
          <w:rFonts w:cstheme="minorHAnsi"/>
          <w:b/>
          <w:bCs/>
          <w:color w:val="FF0000"/>
          <w:lang w:val="en-GB" w:eastAsia="fr-FR"/>
        </w:rPr>
        <w:t xml:space="preserve">MENSES RETARDED, suppressed.  </w:t>
      </w:r>
    </w:p>
    <w:p w14:paraId="73D49E7E" w14:textId="77777777" w:rsidR="001F46CA" w:rsidRPr="00B66E64" w:rsidRDefault="001F46CA" w:rsidP="001F46CA">
      <w:pPr>
        <w:pStyle w:val="Sansinterligne"/>
        <w:rPr>
          <w:rFonts w:cstheme="minorHAnsi"/>
          <w:b/>
          <w:bCs/>
          <w:color w:val="FF0000"/>
          <w:lang w:val="en-US" w:eastAsia="fr-FR"/>
        </w:rPr>
      </w:pPr>
      <w:r w:rsidRPr="00B66E64">
        <w:rPr>
          <w:rFonts w:cstheme="minorHAnsi"/>
          <w:b/>
          <w:bCs/>
          <w:color w:val="FF0000"/>
          <w:lang w:val="en-US" w:eastAsia="fr-FR"/>
        </w:rPr>
        <w:t>FUNCTIONAL AMENORRHOEA 0F YOUNG GIRLS with backache. …</w:t>
      </w:r>
    </w:p>
    <w:p w14:paraId="3ED13B3D" w14:textId="77777777" w:rsidR="001F46CA" w:rsidRPr="00B66E64" w:rsidRDefault="001F46CA" w:rsidP="001F46CA">
      <w:pPr>
        <w:pStyle w:val="Sansinterligne"/>
        <w:rPr>
          <w:rFonts w:cstheme="minorHAnsi"/>
          <w:lang w:val="en-US" w:eastAsia="fr-FR"/>
        </w:rPr>
      </w:pPr>
    </w:p>
    <w:p w14:paraId="7BDA698D" w14:textId="77777777" w:rsidR="001F46CA" w:rsidRPr="00B66E64" w:rsidRDefault="001F46CA" w:rsidP="001F46CA">
      <w:pPr>
        <w:pStyle w:val="Sansinterligne"/>
        <w:rPr>
          <w:rFonts w:cstheme="minorHAnsi"/>
          <w:lang w:val="fr-FR" w:eastAsia="fr-FR"/>
        </w:rPr>
      </w:pPr>
      <w:r w:rsidRPr="00B66E64">
        <w:rPr>
          <w:rFonts w:cstheme="minorHAnsi"/>
          <w:lang w:val="fr-FR" w:eastAsia="fr-FR"/>
        </w:rPr>
        <w:t>Senecio 30 fut donné en quelques doses peu fréquentes durant un an.</w:t>
      </w:r>
    </w:p>
    <w:p w14:paraId="051030A0" w14:textId="77777777" w:rsidR="001F46CA" w:rsidRPr="00B66E64" w:rsidRDefault="001F46CA" w:rsidP="001F46CA">
      <w:pPr>
        <w:pStyle w:val="Sansinterligne"/>
        <w:rPr>
          <w:rFonts w:cstheme="minorHAnsi"/>
          <w:lang w:val="fr-FR" w:eastAsia="fr-FR"/>
        </w:rPr>
      </w:pPr>
      <w:r w:rsidRPr="00B66E64">
        <w:rPr>
          <w:rFonts w:cstheme="minorHAnsi"/>
          <w:lang w:val="fr-FR" w:eastAsia="fr-FR"/>
        </w:rPr>
        <w:t>En un an, les règles se normalisèrent.  Dans le rapport, les kystes de l’ovaire avaient fondu.</w:t>
      </w:r>
    </w:p>
    <w:p w14:paraId="59261AE7" w14:textId="77777777" w:rsidR="001F46CA" w:rsidRPr="00B66E64" w:rsidRDefault="001F46CA" w:rsidP="001F46CA">
      <w:pPr>
        <w:pStyle w:val="Sansinterligne"/>
        <w:rPr>
          <w:rFonts w:cstheme="minorHAnsi"/>
          <w:lang w:val="fr-FR" w:eastAsia="fr-FR"/>
        </w:rPr>
      </w:pPr>
      <w:r w:rsidRPr="00B66E64">
        <w:rPr>
          <w:rFonts w:cstheme="minorHAnsi"/>
          <w:lang w:val="fr-FR" w:eastAsia="fr-FR"/>
        </w:rPr>
        <w:t>Son état général était bien meilleur.</w:t>
      </w:r>
    </w:p>
    <w:p w14:paraId="25E2F346" w14:textId="77777777" w:rsidR="001F46CA" w:rsidRPr="00B66E64" w:rsidRDefault="001F46CA" w:rsidP="001F46CA">
      <w:pPr>
        <w:pStyle w:val="Sansinterligne"/>
        <w:rPr>
          <w:rFonts w:cstheme="minorHAnsi"/>
          <w:lang w:val="fr-FR" w:eastAsia="fr-FR"/>
        </w:rPr>
      </w:pPr>
    </w:p>
    <w:p w14:paraId="0E9B98BA" w14:textId="77777777" w:rsidR="001F46CA" w:rsidRPr="00B66E64" w:rsidRDefault="001F46CA" w:rsidP="001F46CA">
      <w:pPr>
        <w:pStyle w:val="Sansinterligne"/>
        <w:rPr>
          <w:rFonts w:cstheme="minorHAnsi"/>
          <w:u w:val="single"/>
          <w:lang w:eastAsia="fr-FR"/>
        </w:rPr>
      </w:pPr>
    </w:p>
    <w:p w14:paraId="023ED850" w14:textId="77777777" w:rsidR="001F46CA" w:rsidRPr="008F2B95" w:rsidRDefault="001F46CA" w:rsidP="001F46CA">
      <w:pPr>
        <w:pStyle w:val="Sansinterligne"/>
        <w:rPr>
          <w:rFonts w:cstheme="minorHAnsi"/>
          <w:b/>
          <w:bCs/>
          <w:i/>
          <w:iCs/>
          <w:lang w:eastAsia="fr-FR"/>
        </w:rPr>
      </w:pPr>
      <w:r w:rsidRPr="008F2B95">
        <w:rPr>
          <w:rFonts w:cstheme="minorHAnsi"/>
          <w:b/>
          <w:bCs/>
          <w:i/>
          <w:iCs/>
          <w:lang w:eastAsia="fr-FR"/>
        </w:rPr>
        <w:t>RETOUR AU LAOS EN PASSANT PAR LE REIN - INHF 2008   cas clinique de Jacques Rey</w:t>
      </w:r>
    </w:p>
    <w:p w14:paraId="3FFD2624" w14:textId="77777777" w:rsidR="001F46CA" w:rsidRPr="00B66E64" w:rsidRDefault="001F46CA" w:rsidP="001F46CA">
      <w:pPr>
        <w:pStyle w:val="Sansinterligne"/>
        <w:rPr>
          <w:rFonts w:cstheme="minorHAnsi"/>
          <w:lang w:eastAsia="fr-FR"/>
        </w:rPr>
      </w:pPr>
    </w:p>
    <w:p w14:paraId="6DAD0BF1" w14:textId="77777777" w:rsidR="001F46CA" w:rsidRPr="00B66E64" w:rsidRDefault="001F46CA" w:rsidP="001F46CA">
      <w:pPr>
        <w:pStyle w:val="Sansinterligne"/>
        <w:rPr>
          <w:rFonts w:cstheme="minorHAnsi"/>
          <w:lang w:eastAsia="fr-FR"/>
        </w:rPr>
      </w:pPr>
      <w:r w:rsidRPr="00B66E64">
        <w:rPr>
          <w:rFonts w:cstheme="minorHAnsi"/>
          <w:lang w:eastAsia="fr-FR"/>
        </w:rPr>
        <w:t xml:space="preserve">Martine âgée de 31 ans apprend à </w:t>
      </w:r>
      <w:r w:rsidRPr="00B66E64">
        <w:rPr>
          <w:rFonts w:cstheme="minorHAnsi"/>
          <w:b/>
          <w:bCs/>
          <w:lang w:eastAsia="fr-FR"/>
        </w:rPr>
        <w:t>l’échographie du 4</w:t>
      </w:r>
      <w:r w:rsidRPr="008F2B95">
        <w:rPr>
          <w:rFonts w:cstheme="minorHAnsi"/>
          <w:b/>
          <w:bCs/>
          <w:vertAlign w:val="superscript"/>
          <w:lang w:eastAsia="fr-FR"/>
        </w:rPr>
        <w:t>ème</w:t>
      </w:r>
      <w:r>
        <w:rPr>
          <w:rFonts w:cstheme="minorHAnsi"/>
          <w:b/>
          <w:bCs/>
          <w:lang w:eastAsia="fr-FR"/>
        </w:rPr>
        <w:t xml:space="preserve"> </w:t>
      </w:r>
      <w:r w:rsidRPr="00B66E64">
        <w:rPr>
          <w:rFonts w:cstheme="minorHAnsi"/>
          <w:b/>
          <w:bCs/>
          <w:lang w:eastAsia="fr-FR"/>
        </w:rPr>
        <w:t>mois</w:t>
      </w:r>
      <w:r w:rsidRPr="00B66E64">
        <w:rPr>
          <w:rFonts w:cstheme="minorHAnsi"/>
          <w:lang w:eastAsia="fr-FR"/>
        </w:rPr>
        <w:t xml:space="preserve"> qu’elle attend une petite fille. </w:t>
      </w:r>
    </w:p>
    <w:p w14:paraId="22B01DBB" w14:textId="77777777" w:rsidR="001F46CA" w:rsidRPr="00B66E64" w:rsidRDefault="001F46CA" w:rsidP="001F46CA">
      <w:pPr>
        <w:pStyle w:val="Sansinterligne"/>
        <w:rPr>
          <w:rFonts w:cstheme="minorHAnsi"/>
          <w:lang w:eastAsia="fr-FR"/>
        </w:rPr>
      </w:pPr>
      <w:r w:rsidRPr="00B66E64">
        <w:rPr>
          <w:rFonts w:cstheme="minorHAnsi"/>
          <w:lang w:eastAsia="fr-FR"/>
        </w:rPr>
        <w:t xml:space="preserve">Au cours de cette troisième grossesse elle présente un </w:t>
      </w:r>
      <w:r w:rsidRPr="00B66E64">
        <w:rPr>
          <w:rFonts w:cstheme="minorHAnsi"/>
          <w:color w:val="FF0000"/>
          <w:lang w:eastAsia="fr-FR"/>
        </w:rPr>
        <w:t>syndrome fébrile avec douleur rénale droite</w:t>
      </w:r>
      <w:r w:rsidRPr="00B66E64">
        <w:rPr>
          <w:rFonts w:cstheme="minorHAnsi"/>
          <w:lang w:eastAsia="fr-FR"/>
        </w:rPr>
        <w:t xml:space="preserve">. Elle a la sensation d’être grignotée par une souris et une sensation de courbature aggravée après avoir uriné. La douleur rénale était améliorée ainsi que les troubles fonctionnels des varices par APIS. </w:t>
      </w:r>
      <w:r w:rsidRPr="00B66E64">
        <w:rPr>
          <w:rFonts w:cstheme="minorHAnsi"/>
          <w:lang w:eastAsia="fr-FR"/>
        </w:rPr>
        <w:br/>
      </w:r>
    </w:p>
    <w:p w14:paraId="5971481A" w14:textId="77777777" w:rsidR="001F46CA" w:rsidRDefault="001F46CA" w:rsidP="001F46CA">
      <w:pPr>
        <w:pStyle w:val="Sansinterligne"/>
        <w:rPr>
          <w:rFonts w:cstheme="minorHAnsi"/>
          <w:lang w:eastAsia="fr-FR"/>
        </w:rPr>
      </w:pPr>
      <w:r w:rsidRPr="00B66E64">
        <w:rPr>
          <w:rFonts w:cstheme="minorHAnsi"/>
          <w:lang w:eastAsia="fr-FR"/>
        </w:rPr>
        <w:t xml:space="preserve">Elle se plaint de fatigue, d’irritabilité pour des bêtises avec recherche de calme et de tranquillité, de </w:t>
      </w:r>
      <w:r w:rsidRPr="00B66E64">
        <w:rPr>
          <w:rFonts w:cstheme="minorHAnsi"/>
          <w:b/>
          <w:bCs/>
          <w:lang w:eastAsia="fr-FR"/>
        </w:rPr>
        <w:t>douleur au niveau des ovaires</w:t>
      </w:r>
      <w:r w:rsidRPr="00B66E64">
        <w:rPr>
          <w:rFonts w:cstheme="minorHAnsi"/>
          <w:lang w:eastAsia="fr-FR"/>
        </w:rPr>
        <w:t xml:space="preserve"> aggravée par les secousses. </w:t>
      </w:r>
      <w:r w:rsidRPr="00B66E64">
        <w:rPr>
          <w:rFonts w:cstheme="minorHAnsi"/>
          <w:lang w:eastAsia="fr-FR"/>
        </w:rPr>
        <w:br/>
        <w:t xml:space="preserve">Elle aime le salé, le bon pain, l’ordre dans la maison, la verdure et la forêt. </w:t>
      </w:r>
      <w:r w:rsidRPr="00B66E64">
        <w:rPr>
          <w:rFonts w:cstheme="minorHAnsi"/>
          <w:lang w:eastAsia="fr-FR"/>
        </w:rPr>
        <w:br/>
        <w:t xml:space="preserve">Elle n’aime pas le lait, les graisses, les coquillages. </w:t>
      </w:r>
      <w:r w:rsidRPr="00B66E64">
        <w:rPr>
          <w:rFonts w:cstheme="minorHAnsi"/>
          <w:lang w:eastAsia="fr-FR"/>
        </w:rPr>
        <w:br/>
        <w:t xml:space="preserve">Elle est agacée par l’étourderie de son mari et fait des montagnes pour des petites choses. </w:t>
      </w:r>
      <w:r w:rsidRPr="00B66E64">
        <w:rPr>
          <w:rFonts w:cstheme="minorHAnsi"/>
          <w:lang w:eastAsia="fr-FR"/>
        </w:rPr>
        <w:br/>
      </w:r>
    </w:p>
    <w:p w14:paraId="69E7FDFC" w14:textId="77777777" w:rsidR="001F46CA" w:rsidRPr="0000460A" w:rsidRDefault="001F46CA" w:rsidP="001F46CA">
      <w:pPr>
        <w:pStyle w:val="Sansinterligne"/>
        <w:rPr>
          <w:rFonts w:cstheme="minorHAnsi"/>
          <w:spacing w:val="-4"/>
          <w:lang w:eastAsia="fr-FR"/>
        </w:rPr>
      </w:pPr>
      <w:r w:rsidRPr="0000460A">
        <w:rPr>
          <w:rFonts w:cstheme="minorHAnsi"/>
          <w:spacing w:val="-4"/>
          <w:lang w:eastAsia="fr-FR"/>
        </w:rPr>
        <w:t xml:space="preserve">Vous savez que le champ visuel de la femme est très ouvert car elle doit regarder les enfants, tandis que celui de l’homme est étroit et plus profond comme dans un couloir car c’est le chasseur. Donc les hommes et les femmes ne voient pas la même chose, au niveau d’un couple ça peut être un problème. La femme anticipe le désordre alors que l’homme est curatif du désordre ! </w:t>
      </w:r>
      <w:r w:rsidRPr="0000460A">
        <w:rPr>
          <w:rFonts w:cstheme="minorHAnsi"/>
          <w:spacing w:val="-4"/>
          <w:lang w:eastAsia="fr-FR"/>
        </w:rPr>
        <w:br/>
        <w:t xml:space="preserve">Une dose de SEPIA 9 CH est prescrite en attendant le résultat des examens para cliniques A l’échographie il y a </w:t>
      </w:r>
      <w:r w:rsidRPr="0000460A">
        <w:rPr>
          <w:rFonts w:cstheme="minorHAnsi"/>
          <w:b/>
          <w:bCs/>
          <w:color w:val="FF0000"/>
          <w:spacing w:val="-4"/>
          <w:lang w:eastAsia="fr-FR"/>
        </w:rPr>
        <w:t>une image rénale gauche</w:t>
      </w:r>
      <w:r w:rsidRPr="0000460A">
        <w:rPr>
          <w:rFonts w:cstheme="minorHAnsi"/>
          <w:spacing w:val="-4"/>
          <w:lang w:eastAsia="fr-FR"/>
        </w:rPr>
        <w:t xml:space="preserve"> et l’IRM le confirme : c’est un </w:t>
      </w:r>
      <w:r w:rsidRPr="0000460A">
        <w:rPr>
          <w:rFonts w:cstheme="minorHAnsi"/>
          <w:b/>
          <w:bCs/>
          <w:color w:val="FF0000"/>
          <w:spacing w:val="-4"/>
          <w:lang w:eastAsia="fr-FR"/>
        </w:rPr>
        <w:t xml:space="preserve">angiomyolipome </w:t>
      </w:r>
      <w:r w:rsidRPr="0000460A">
        <w:rPr>
          <w:rFonts w:cstheme="minorHAnsi"/>
          <w:spacing w:val="-4"/>
          <w:lang w:eastAsia="fr-FR"/>
        </w:rPr>
        <w:t xml:space="preserve">(tumeur bénigne). </w:t>
      </w:r>
    </w:p>
    <w:p w14:paraId="0407A602" w14:textId="77777777" w:rsidR="001F46CA" w:rsidRPr="00B66E64" w:rsidRDefault="001F46CA" w:rsidP="001F46CA">
      <w:pPr>
        <w:pStyle w:val="Sansinterligne"/>
        <w:rPr>
          <w:rFonts w:cstheme="minorHAnsi"/>
          <w:lang w:eastAsia="fr-FR"/>
        </w:rPr>
      </w:pPr>
    </w:p>
    <w:p w14:paraId="34785F10" w14:textId="77777777" w:rsidR="001F46CA" w:rsidRPr="00B66E64" w:rsidRDefault="001F46CA" w:rsidP="001F46CA">
      <w:pPr>
        <w:pStyle w:val="Sansinterligne"/>
        <w:rPr>
          <w:rFonts w:cstheme="minorHAnsi"/>
          <w:lang w:eastAsia="fr-FR"/>
        </w:rPr>
      </w:pPr>
      <w:r w:rsidRPr="00B66E64">
        <w:rPr>
          <w:rFonts w:cstheme="minorHAnsi"/>
          <w:lang w:eastAsia="fr-FR"/>
        </w:rPr>
        <w:t xml:space="preserve">Prescription de SENEC. 7CH une dose </w:t>
      </w:r>
    </w:p>
    <w:p w14:paraId="08E3B578" w14:textId="77777777" w:rsidR="001F46CA" w:rsidRPr="00B66E64" w:rsidRDefault="001F46CA" w:rsidP="001F46CA">
      <w:pPr>
        <w:pStyle w:val="Sansinterligne"/>
        <w:rPr>
          <w:rFonts w:cstheme="minorHAnsi"/>
          <w:lang w:eastAsia="fr-FR"/>
        </w:rPr>
      </w:pPr>
      <w:r w:rsidRPr="00B66E64">
        <w:rPr>
          <w:rFonts w:cstheme="minorHAnsi"/>
          <w:lang w:eastAsia="fr-FR"/>
        </w:rPr>
        <w:br/>
      </w:r>
      <w:r w:rsidRPr="008F2B95">
        <w:rPr>
          <w:rFonts w:cstheme="minorHAnsi"/>
          <w:spacing w:val="-4"/>
          <w:lang w:eastAsia="fr-FR"/>
        </w:rPr>
        <w:t xml:space="preserve">Il s’ensuit un état de bien-être, une sensation de liberté, car habituellement elle contrôle ce qu‘elle dit. </w:t>
      </w:r>
      <w:r w:rsidRPr="00B66E64">
        <w:rPr>
          <w:rFonts w:cstheme="minorHAnsi"/>
          <w:lang w:eastAsia="fr-FR"/>
        </w:rPr>
        <w:br/>
        <w:t xml:space="preserve">Au deuxième jour elle rêve </w:t>
      </w:r>
      <w:r w:rsidRPr="00B66E64">
        <w:rPr>
          <w:rFonts w:cstheme="minorHAnsi"/>
          <w:i/>
          <w:iCs/>
          <w:lang w:eastAsia="fr-FR"/>
        </w:rPr>
        <w:t>qu’elle abandonne son grand-père paternel après une poursuite</w:t>
      </w:r>
      <w:r w:rsidRPr="00B66E64">
        <w:rPr>
          <w:rFonts w:cstheme="minorHAnsi"/>
          <w:lang w:eastAsia="fr-FR"/>
        </w:rPr>
        <w:t xml:space="preserve">. </w:t>
      </w:r>
      <w:r w:rsidRPr="00B66E64">
        <w:rPr>
          <w:rFonts w:cstheme="minorHAnsi"/>
          <w:lang w:eastAsia="fr-FR"/>
        </w:rPr>
        <w:br/>
        <w:t xml:space="preserve">Elle ressent une sensation déplaisante d’être soupçonnée d’abandon et d’avoir manqué à ses devoirs </w:t>
      </w:r>
      <w:r w:rsidRPr="00B66E64">
        <w:rPr>
          <w:rFonts w:cstheme="minorHAnsi"/>
          <w:lang w:eastAsia="fr-FR"/>
        </w:rPr>
        <w:lastRenderedPageBreak/>
        <w:t xml:space="preserve">en l’abandonnant. : </w:t>
      </w:r>
      <w:r w:rsidRPr="00B66E64">
        <w:rPr>
          <w:rFonts w:cstheme="minorHAnsi"/>
          <w:i/>
          <w:iCs/>
          <w:lang w:eastAsia="fr-FR"/>
        </w:rPr>
        <w:t xml:space="preserve">« </w:t>
      </w:r>
      <w:r>
        <w:rPr>
          <w:rFonts w:cstheme="minorHAnsi"/>
          <w:i/>
          <w:iCs/>
          <w:lang w:eastAsia="fr-FR"/>
        </w:rPr>
        <w:t>C</w:t>
      </w:r>
      <w:r w:rsidRPr="00B66E64">
        <w:rPr>
          <w:rFonts w:cstheme="minorHAnsi"/>
          <w:i/>
          <w:iCs/>
          <w:lang w:eastAsia="fr-FR"/>
        </w:rPr>
        <w:t>e rêve m’a profondément troublée, mon père avait la nostalgie</w:t>
      </w:r>
      <w:r w:rsidRPr="00B66E64">
        <w:rPr>
          <w:rFonts w:cstheme="minorHAnsi"/>
          <w:lang w:eastAsia="fr-FR"/>
        </w:rPr>
        <w:t xml:space="preserve"> </w:t>
      </w:r>
      <w:r w:rsidRPr="00B66E64">
        <w:rPr>
          <w:rFonts w:cstheme="minorHAnsi"/>
          <w:i/>
          <w:iCs/>
          <w:lang w:eastAsia="fr-FR"/>
        </w:rPr>
        <w:t>du soleil de son pays : le Laos</w:t>
      </w:r>
      <w:r w:rsidRPr="00B66E64">
        <w:rPr>
          <w:rFonts w:cstheme="minorHAnsi"/>
          <w:lang w:eastAsia="fr-FR"/>
        </w:rPr>
        <w:t xml:space="preserve"> » Ce rêve fait resurgir l’histoire familiale. </w:t>
      </w:r>
    </w:p>
    <w:p w14:paraId="22B5691A" w14:textId="77777777" w:rsidR="001F46CA" w:rsidRPr="00B66E64" w:rsidRDefault="001F46CA" w:rsidP="001F46CA">
      <w:pPr>
        <w:pStyle w:val="Sansinterligne"/>
        <w:rPr>
          <w:rFonts w:cstheme="minorHAnsi"/>
          <w:lang w:eastAsia="fr-FR"/>
        </w:rPr>
      </w:pPr>
      <w:r w:rsidRPr="00B66E64">
        <w:rPr>
          <w:rFonts w:cstheme="minorHAnsi"/>
          <w:lang w:eastAsia="fr-FR"/>
        </w:rPr>
        <w:br/>
      </w:r>
      <w:r w:rsidRPr="00B66E64">
        <w:rPr>
          <w:rFonts w:cstheme="minorHAnsi"/>
          <w:u w:val="single"/>
          <w:lang w:eastAsia="fr-FR"/>
        </w:rPr>
        <w:t>Roman familial</w:t>
      </w:r>
      <w:r w:rsidRPr="00B66E64">
        <w:rPr>
          <w:rFonts w:cstheme="minorHAnsi"/>
          <w:lang w:eastAsia="fr-FR"/>
        </w:rPr>
        <w:t xml:space="preserve"> </w:t>
      </w:r>
      <w:r w:rsidRPr="00B66E64">
        <w:rPr>
          <w:rFonts w:cstheme="minorHAnsi"/>
          <w:lang w:eastAsia="fr-FR"/>
        </w:rPr>
        <w:br/>
        <w:t>Son grand-père paternel, marié à une Laotienne</w:t>
      </w:r>
      <w:r>
        <w:rPr>
          <w:rFonts w:cstheme="minorHAnsi"/>
          <w:lang w:eastAsia="fr-FR"/>
        </w:rPr>
        <w:t>,</w:t>
      </w:r>
      <w:r w:rsidRPr="00B66E64">
        <w:rPr>
          <w:rFonts w:cstheme="minorHAnsi"/>
          <w:lang w:eastAsia="fr-FR"/>
        </w:rPr>
        <w:t xml:space="preserve"> avait ramené tous ses enfants en France, laissant sa femme au Laos avec des biens suffisants car elle n’avait pas voulu partir. Il a mené par la suite une vie recluse, elle-même l’a peu connu. C’est une famille secrète, pudique. Son père, aquarelliste de paysages, a souffert de </w:t>
      </w:r>
      <w:r w:rsidRPr="00B66E64">
        <w:rPr>
          <w:rFonts w:cstheme="minorHAnsi"/>
          <w:b/>
          <w:bCs/>
          <w:lang w:eastAsia="fr-FR"/>
        </w:rPr>
        <w:t>tuberculose</w:t>
      </w:r>
      <w:r w:rsidRPr="00B66E64">
        <w:rPr>
          <w:rFonts w:cstheme="minorHAnsi"/>
          <w:lang w:eastAsia="fr-FR"/>
        </w:rPr>
        <w:t xml:space="preserve">. </w:t>
      </w:r>
    </w:p>
    <w:p w14:paraId="248DE03D" w14:textId="77777777" w:rsidR="001F46CA" w:rsidRPr="00B66E64" w:rsidRDefault="001F46CA" w:rsidP="001F46CA">
      <w:pPr>
        <w:pStyle w:val="Sansinterligne"/>
        <w:rPr>
          <w:rFonts w:cstheme="minorHAnsi"/>
          <w:lang w:eastAsia="fr-FR"/>
        </w:rPr>
      </w:pPr>
      <w:r w:rsidRPr="00B66E64">
        <w:rPr>
          <w:rFonts w:cstheme="minorHAnsi"/>
          <w:lang w:eastAsia="fr-FR"/>
        </w:rPr>
        <w:t xml:space="preserve">Sa jeune sœur a eu une primo-infection tuberculeuse. </w:t>
      </w:r>
      <w:r w:rsidRPr="00B66E64">
        <w:rPr>
          <w:rFonts w:cstheme="minorHAnsi"/>
          <w:lang w:eastAsia="fr-FR"/>
        </w:rPr>
        <w:br/>
        <w:t xml:space="preserve">Lors d’une IDR (intradermo) très forte réaction locale avec altération de l’état général. </w:t>
      </w:r>
      <w:r w:rsidRPr="00B66E64">
        <w:rPr>
          <w:rFonts w:cstheme="minorHAnsi"/>
          <w:lang w:eastAsia="fr-FR"/>
        </w:rPr>
        <w:br/>
        <w:t>Son fils a présenté un eczéma au point d’impact cutané du BCG</w:t>
      </w:r>
      <w:r>
        <w:rPr>
          <w:rFonts w:cstheme="minorHAnsi"/>
          <w:lang w:eastAsia="fr-FR"/>
        </w:rPr>
        <w:t>.</w:t>
      </w:r>
      <w:r w:rsidRPr="00B66E64">
        <w:rPr>
          <w:rFonts w:cstheme="minorHAnsi"/>
          <w:lang w:eastAsia="fr-FR"/>
        </w:rPr>
        <w:t xml:space="preserve"> </w:t>
      </w:r>
      <w:r w:rsidRPr="00B66E64">
        <w:rPr>
          <w:rFonts w:cstheme="minorHAnsi"/>
          <w:lang w:eastAsia="fr-FR"/>
        </w:rPr>
        <w:br/>
      </w:r>
    </w:p>
    <w:p w14:paraId="71E05D2C" w14:textId="77777777" w:rsidR="001F46CA" w:rsidRPr="00B66E64" w:rsidRDefault="001F46CA" w:rsidP="001F46CA">
      <w:pPr>
        <w:pStyle w:val="Sansinterligne"/>
        <w:rPr>
          <w:rFonts w:cstheme="minorHAnsi"/>
          <w:lang w:eastAsia="fr-FR"/>
        </w:rPr>
      </w:pPr>
      <w:r w:rsidRPr="00B66E64">
        <w:rPr>
          <w:rFonts w:cstheme="minorHAnsi"/>
          <w:u w:val="single"/>
          <w:lang w:eastAsia="fr-FR"/>
        </w:rPr>
        <w:t xml:space="preserve">Histoire personnelle de Martine </w:t>
      </w:r>
      <w:r w:rsidRPr="00B66E64">
        <w:rPr>
          <w:rFonts w:cstheme="minorHAnsi"/>
          <w:lang w:eastAsia="fr-FR"/>
        </w:rPr>
        <w:br/>
        <w:t>Elle est victime d’un attentat à la pudeur à l’âge de 6 ans, (son fils sera au même âge victime de la même agression)</w:t>
      </w:r>
      <w:r>
        <w:rPr>
          <w:rFonts w:cstheme="minorHAnsi"/>
          <w:lang w:eastAsia="fr-FR"/>
        </w:rPr>
        <w:t>.</w:t>
      </w:r>
      <w:r w:rsidRPr="00B66E64">
        <w:rPr>
          <w:rFonts w:cstheme="minorHAnsi"/>
          <w:lang w:eastAsia="fr-FR"/>
        </w:rPr>
        <w:t xml:space="preserve"> </w:t>
      </w:r>
      <w:r w:rsidRPr="00B66E64">
        <w:rPr>
          <w:rFonts w:cstheme="minorHAnsi"/>
          <w:lang w:eastAsia="fr-FR"/>
        </w:rPr>
        <w:br/>
        <w:t xml:space="preserve">Elle a fait une école d’arts plastiques, elle se sent bien lorsqu’elle fait de la céramique, notamment des caricatures ; « </w:t>
      </w:r>
      <w:r>
        <w:rPr>
          <w:rFonts w:cstheme="minorHAnsi"/>
          <w:i/>
          <w:iCs/>
          <w:lang w:eastAsia="fr-FR"/>
        </w:rPr>
        <w:t>J</w:t>
      </w:r>
      <w:r w:rsidRPr="00B66E64">
        <w:rPr>
          <w:rFonts w:cstheme="minorHAnsi"/>
          <w:i/>
          <w:iCs/>
          <w:lang w:eastAsia="fr-FR"/>
        </w:rPr>
        <w:t>e me moque</w:t>
      </w:r>
      <w:r w:rsidRPr="00B66E64">
        <w:rPr>
          <w:rFonts w:cstheme="minorHAnsi"/>
          <w:lang w:eastAsia="fr-FR"/>
        </w:rPr>
        <w:t xml:space="preserve"> »</w:t>
      </w:r>
      <w:r>
        <w:rPr>
          <w:rFonts w:cstheme="minorHAnsi"/>
          <w:lang w:eastAsia="fr-FR"/>
        </w:rPr>
        <w:t>.</w:t>
      </w:r>
      <w:r w:rsidRPr="00B66E64">
        <w:rPr>
          <w:rFonts w:cstheme="minorHAnsi"/>
          <w:lang w:eastAsia="fr-FR"/>
        </w:rPr>
        <w:t xml:space="preserve"> Elle rompt avec son fiancé un mois avant le mariage. </w:t>
      </w:r>
      <w:r w:rsidRPr="00B66E64">
        <w:rPr>
          <w:rFonts w:cstheme="minorHAnsi"/>
          <w:lang w:eastAsia="fr-FR"/>
        </w:rPr>
        <w:br/>
      </w:r>
      <w:r w:rsidRPr="00B66E64">
        <w:rPr>
          <w:rFonts w:cstheme="minorHAnsi"/>
          <w:color w:val="FF0000"/>
          <w:highlight w:val="yellow"/>
          <w:lang w:eastAsia="fr-FR"/>
        </w:rPr>
        <w:t>Sa première grossesse est volontairement interrompue, IVG non acceptée,</w:t>
      </w:r>
      <w:r w:rsidRPr="00B66E64">
        <w:rPr>
          <w:rFonts w:cstheme="minorHAnsi"/>
          <w:lang w:eastAsia="fr-FR"/>
        </w:rPr>
        <w:t xml:space="preserve"> elle pense toujours à cet enfant et son fils lui a même demandé s’il n’avait pas un frère ! </w:t>
      </w:r>
      <w:r w:rsidRPr="00B66E64">
        <w:rPr>
          <w:rFonts w:cstheme="minorHAnsi"/>
          <w:lang w:eastAsia="fr-FR"/>
        </w:rPr>
        <w:br/>
        <w:t xml:space="preserve">Actuellement elle est angoissée car son mari est au chômage. Il y a donc une problématique de séparation. </w:t>
      </w:r>
      <w:r w:rsidRPr="00B66E64">
        <w:rPr>
          <w:rFonts w:cstheme="minorHAnsi"/>
          <w:lang w:eastAsia="fr-FR"/>
        </w:rPr>
        <w:br/>
      </w:r>
    </w:p>
    <w:p w14:paraId="47635918" w14:textId="77777777" w:rsidR="001F46CA" w:rsidRPr="00B66E64" w:rsidRDefault="001F46CA" w:rsidP="001F46CA">
      <w:pPr>
        <w:pStyle w:val="Sansinterligne"/>
        <w:rPr>
          <w:rFonts w:cstheme="minorHAnsi"/>
          <w:lang w:eastAsia="fr-FR"/>
        </w:rPr>
      </w:pPr>
      <w:r w:rsidRPr="00B66E64">
        <w:rPr>
          <w:rFonts w:cstheme="minorHAnsi"/>
          <w:u w:val="single"/>
          <w:lang w:eastAsia="fr-FR"/>
        </w:rPr>
        <w:t>Symptômes clés</w:t>
      </w:r>
      <w:r w:rsidRPr="00B66E64">
        <w:rPr>
          <w:rFonts w:cstheme="minorHAnsi"/>
          <w:lang w:eastAsia="fr-FR"/>
        </w:rPr>
        <w:t xml:space="preserve"> </w:t>
      </w:r>
      <w:r w:rsidRPr="00B66E64">
        <w:rPr>
          <w:rFonts w:cstheme="minorHAnsi"/>
          <w:lang w:eastAsia="fr-FR"/>
        </w:rPr>
        <w:br/>
        <w:t xml:space="preserve">La localisation génito-urinaire : douleur du rein droit </w:t>
      </w:r>
      <w:r w:rsidRPr="00B66E64">
        <w:rPr>
          <w:rFonts w:cstheme="minorHAnsi"/>
          <w:lang w:eastAsia="fr-FR"/>
        </w:rPr>
        <w:br/>
      </w:r>
      <w:r>
        <w:rPr>
          <w:rFonts w:cstheme="minorHAnsi"/>
          <w:b/>
          <w:bCs/>
          <w:color w:val="FF0000"/>
          <w:highlight w:val="yellow"/>
          <w:lang w:eastAsia="fr-FR"/>
        </w:rPr>
        <w:t>S</w:t>
      </w:r>
      <w:r w:rsidRPr="00B66E64">
        <w:rPr>
          <w:rFonts w:cstheme="minorHAnsi"/>
          <w:b/>
          <w:bCs/>
          <w:color w:val="FF0000"/>
          <w:highlight w:val="yellow"/>
          <w:lang w:eastAsia="fr-FR"/>
        </w:rPr>
        <w:t>uite de suppression des règles</w:t>
      </w:r>
      <w:r w:rsidRPr="00B66E64">
        <w:rPr>
          <w:rFonts w:cstheme="minorHAnsi"/>
          <w:lang w:eastAsia="fr-FR"/>
        </w:rPr>
        <w:t xml:space="preserve"> (l’interruption de grossesse et cette troisième grossesse où elle attend une petite fille). </w:t>
      </w:r>
      <w:r w:rsidRPr="00B66E64">
        <w:rPr>
          <w:rFonts w:cstheme="minorHAnsi"/>
          <w:lang w:eastAsia="fr-FR"/>
        </w:rPr>
        <w:br/>
      </w:r>
      <w:r w:rsidRPr="00B66E64">
        <w:rPr>
          <w:rFonts w:cstheme="minorHAnsi"/>
          <w:b/>
          <w:bCs/>
          <w:lang w:eastAsia="fr-FR"/>
        </w:rPr>
        <w:t>La tuberculose</w:t>
      </w:r>
      <w:r w:rsidRPr="00B66E64">
        <w:rPr>
          <w:rFonts w:cstheme="minorHAnsi"/>
          <w:lang w:eastAsia="fr-FR"/>
        </w:rPr>
        <w:t xml:space="preserve"> : La nostalgie : les rêves d’évènements passés elle pense toujours à l’enfant de sa première grossesse. </w:t>
      </w:r>
      <w:r w:rsidRPr="00B66E64">
        <w:rPr>
          <w:rFonts w:cstheme="minorHAnsi"/>
          <w:i/>
          <w:iCs/>
          <w:lang w:eastAsia="fr-FR"/>
        </w:rPr>
        <w:t>La nostalgie est liée à la filiation et à ses avatars (abandon).</w:t>
      </w:r>
      <w:r w:rsidRPr="00B66E64">
        <w:rPr>
          <w:rFonts w:cstheme="minorHAnsi"/>
          <w:lang w:eastAsia="fr-FR"/>
        </w:rPr>
        <w:br/>
      </w:r>
    </w:p>
    <w:p w14:paraId="495DCE27" w14:textId="77777777" w:rsidR="001F46CA" w:rsidRPr="00B66E64" w:rsidRDefault="001F46CA" w:rsidP="001F46CA">
      <w:pPr>
        <w:pStyle w:val="Sansinterligne"/>
        <w:rPr>
          <w:rFonts w:cstheme="minorHAnsi"/>
          <w:lang w:eastAsia="fr-FR"/>
        </w:rPr>
      </w:pPr>
      <w:r w:rsidRPr="00B66E64">
        <w:rPr>
          <w:rFonts w:cstheme="minorHAnsi"/>
          <w:b/>
          <w:bCs/>
          <w:lang w:eastAsia="fr-FR"/>
        </w:rPr>
        <w:t>Lassitude lors d’aménorrhée</w:t>
      </w:r>
      <w:r w:rsidRPr="00B66E64">
        <w:rPr>
          <w:rFonts w:cstheme="minorHAnsi"/>
          <w:lang w:eastAsia="fr-FR"/>
        </w:rPr>
        <w:t xml:space="preserve"> </w:t>
      </w:r>
      <w:r w:rsidRPr="00B66E64">
        <w:rPr>
          <w:rFonts w:cstheme="minorHAnsi"/>
          <w:lang w:eastAsia="fr-FR"/>
        </w:rPr>
        <w:br/>
      </w:r>
      <w:r w:rsidRPr="00B66E64">
        <w:rPr>
          <w:rFonts w:cstheme="minorHAnsi"/>
          <w:b/>
          <w:bCs/>
          <w:lang w:eastAsia="fr-FR"/>
        </w:rPr>
        <w:t>nostalgie après une séparation</w:t>
      </w:r>
      <w:r w:rsidRPr="00B66E64">
        <w:rPr>
          <w:rFonts w:cstheme="minorHAnsi"/>
          <w:lang w:eastAsia="fr-FR"/>
        </w:rPr>
        <w:t xml:space="preserve">, une rupture, - rêves d’évènements passés, d’un passé lointain. </w:t>
      </w:r>
    </w:p>
    <w:p w14:paraId="2EBA7F3E" w14:textId="77777777" w:rsidR="001F46CA" w:rsidRPr="00B66E64" w:rsidRDefault="001F46CA" w:rsidP="001F46CA">
      <w:pPr>
        <w:pStyle w:val="Sansinterligne"/>
        <w:rPr>
          <w:rFonts w:cstheme="minorHAnsi"/>
          <w:lang w:eastAsia="fr-FR"/>
        </w:rPr>
      </w:pPr>
      <w:r w:rsidRPr="00B66E64">
        <w:rPr>
          <w:rFonts w:cstheme="minorHAnsi"/>
          <w:lang w:eastAsia="fr-FR"/>
        </w:rPr>
        <w:t xml:space="preserve">C’est toute la thématique du remède. </w:t>
      </w:r>
    </w:p>
    <w:p w14:paraId="43B03588" w14:textId="77777777" w:rsidR="001F46CA" w:rsidRPr="00B66E64" w:rsidRDefault="001F46CA" w:rsidP="001F46CA">
      <w:pPr>
        <w:pStyle w:val="Sansinterligne"/>
        <w:rPr>
          <w:rFonts w:cstheme="minorHAnsi"/>
          <w:lang w:eastAsia="fr-FR"/>
        </w:rPr>
      </w:pPr>
    </w:p>
    <w:p w14:paraId="5A026B3C" w14:textId="77777777" w:rsidR="001F46CA" w:rsidRPr="00B66E64" w:rsidRDefault="001F46CA" w:rsidP="001F46CA">
      <w:pPr>
        <w:pStyle w:val="Sansinterligne"/>
        <w:rPr>
          <w:rFonts w:cstheme="minorHAnsi"/>
          <w:lang w:eastAsia="fr-FR"/>
        </w:rPr>
      </w:pPr>
      <w:r w:rsidRPr="00B66E64">
        <w:rPr>
          <w:rFonts w:cstheme="minorHAnsi"/>
          <w:u w:val="single"/>
          <w:lang w:eastAsia="fr-FR"/>
        </w:rPr>
        <w:t>AGGRAVATION</w:t>
      </w:r>
    </w:p>
    <w:p w14:paraId="29D8CBEB" w14:textId="77777777" w:rsidR="001F46CA" w:rsidRPr="00B66E64" w:rsidRDefault="001F46CA" w:rsidP="001F46CA">
      <w:pPr>
        <w:pStyle w:val="Sansinterligne"/>
        <w:rPr>
          <w:rFonts w:cstheme="minorHAnsi"/>
          <w:lang w:eastAsia="fr-FR"/>
        </w:rPr>
      </w:pPr>
      <w:r w:rsidRPr="00B66E64">
        <w:rPr>
          <w:rFonts w:cstheme="minorHAnsi"/>
          <w:lang w:eastAsia="fr-FR"/>
        </w:rPr>
        <w:t xml:space="preserve">Puberté </w:t>
      </w:r>
      <w:r w:rsidRPr="00B66E64">
        <w:rPr>
          <w:rFonts w:cstheme="minorHAnsi"/>
          <w:lang w:eastAsia="fr-FR"/>
        </w:rPr>
        <w:br/>
        <w:t>grossesse (anémie, rein)</w:t>
      </w:r>
      <w:r w:rsidRPr="00B66E64">
        <w:rPr>
          <w:rFonts w:cstheme="minorHAnsi"/>
          <w:lang w:eastAsia="fr-FR"/>
        </w:rPr>
        <w:br/>
        <w:t>lors d’aménorrhée (</w:t>
      </w:r>
      <w:r w:rsidRPr="00B66E64">
        <w:rPr>
          <w:rFonts w:cstheme="minorHAnsi"/>
          <w:b/>
          <w:bCs/>
          <w:color w:val="FF0000"/>
          <w:lang w:eastAsia="fr-FR"/>
        </w:rPr>
        <w:t>la grossesse est un état d’aménorrhée</w:t>
      </w:r>
      <w:r w:rsidRPr="00B66E64">
        <w:rPr>
          <w:rFonts w:cstheme="minorHAnsi"/>
          <w:lang w:eastAsia="fr-FR"/>
        </w:rPr>
        <w:t xml:space="preserve">) : troubles respiratoires, troubles du sommeil, excitation sexuelle </w:t>
      </w:r>
      <w:r w:rsidRPr="00B66E64">
        <w:rPr>
          <w:rFonts w:cstheme="minorHAnsi"/>
          <w:lang w:eastAsia="fr-FR"/>
        </w:rPr>
        <w:br/>
        <w:t xml:space="preserve">après avoir été mouillé, froid, courant d’air. </w:t>
      </w:r>
      <w:r w:rsidRPr="00B66E64">
        <w:rPr>
          <w:rFonts w:cstheme="minorHAnsi"/>
          <w:lang w:eastAsia="fr-FR"/>
        </w:rPr>
        <w:br/>
      </w:r>
      <w:r w:rsidRPr="00B66E64">
        <w:rPr>
          <w:rFonts w:cstheme="minorHAnsi"/>
          <w:lang w:eastAsia="fr-FR"/>
        </w:rPr>
        <w:br/>
      </w:r>
      <w:r w:rsidRPr="00B66E64">
        <w:rPr>
          <w:rFonts w:cstheme="minorHAnsi"/>
          <w:u w:val="single"/>
          <w:lang w:eastAsia="fr-FR"/>
        </w:rPr>
        <w:t>AMÉLIORATION</w:t>
      </w:r>
      <w:r w:rsidRPr="00B66E64">
        <w:rPr>
          <w:rFonts w:cstheme="minorHAnsi"/>
          <w:lang w:eastAsia="fr-FR"/>
        </w:rPr>
        <w:t xml:space="preserve"> </w:t>
      </w:r>
    </w:p>
    <w:p w14:paraId="7D13B828" w14:textId="77777777" w:rsidR="001F46CA" w:rsidRPr="00B66E64" w:rsidRDefault="001F46CA" w:rsidP="001F46CA">
      <w:pPr>
        <w:pStyle w:val="Sansinterligne"/>
        <w:rPr>
          <w:rFonts w:cstheme="minorHAnsi"/>
          <w:lang w:eastAsia="fr-FR"/>
        </w:rPr>
      </w:pPr>
      <w:r w:rsidRPr="00B66E64">
        <w:rPr>
          <w:rFonts w:cstheme="minorHAnsi"/>
          <w:lang w:eastAsia="fr-FR"/>
        </w:rPr>
        <w:t xml:space="preserve">Reprise de la menstruation </w:t>
      </w:r>
    </w:p>
    <w:p w14:paraId="788CC2CD" w14:textId="77777777" w:rsidR="001F46CA" w:rsidRPr="00B66E64" w:rsidRDefault="001F46CA" w:rsidP="001F46CA">
      <w:pPr>
        <w:pStyle w:val="Sansinterligne"/>
        <w:rPr>
          <w:rFonts w:cstheme="minorHAnsi"/>
          <w:u w:val="single"/>
          <w:lang w:eastAsia="fr-FR"/>
        </w:rPr>
      </w:pPr>
      <w:r w:rsidRPr="00B66E64">
        <w:rPr>
          <w:rFonts w:cstheme="minorHAnsi"/>
          <w:lang w:eastAsia="fr-FR"/>
        </w:rPr>
        <w:t xml:space="preserve">Par un court sommeil </w:t>
      </w:r>
      <w:r w:rsidRPr="00B66E64">
        <w:rPr>
          <w:rFonts w:cstheme="minorHAnsi"/>
          <w:lang w:eastAsia="fr-FR"/>
        </w:rPr>
        <w:br/>
        <w:t xml:space="preserve"> </w:t>
      </w:r>
    </w:p>
    <w:p w14:paraId="4B1A1E72" w14:textId="77777777" w:rsidR="001F46CA" w:rsidRPr="00B66E64" w:rsidRDefault="001F46CA" w:rsidP="001F46CA">
      <w:pPr>
        <w:pStyle w:val="Sansinterligne"/>
        <w:rPr>
          <w:rFonts w:cstheme="minorHAnsi"/>
          <w:u w:val="single"/>
          <w:lang w:eastAsia="fr-FR"/>
        </w:rPr>
      </w:pPr>
      <w:r w:rsidRPr="00B66E64">
        <w:rPr>
          <w:rFonts w:cstheme="minorHAnsi"/>
          <w:u w:val="single"/>
          <w:lang w:eastAsia="fr-FR"/>
        </w:rPr>
        <w:t>AVERSION</w:t>
      </w:r>
    </w:p>
    <w:p w14:paraId="440ECB83" w14:textId="77777777" w:rsidR="001F46CA" w:rsidRPr="00B66E64" w:rsidRDefault="001F46CA" w:rsidP="001F46CA">
      <w:pPr>
        <w:pStyle w:val="Sansinterligne"/>
        <w:rPr>
          <w:rFonts w:cstheme="minorHAnsi"/>
          <w:lang w:eastAsia="fr-FR"/>
        </w:rPr>
      </w:pPr>
      <w:r w:rsidRPr="00B66E64">
        <w:rPr>
          <w:rFonts w:cstheme="minorHAnsi"/>
          <w:lang w:eastAsia="fr-FR"/>
        </w:rPr>
        <w:t xml:space="preserve">Sucreries </w:t>
      </w:r>
    </w:p>
    <w:p w14:paraId="06A2411A" w14:textId="77777777" w:rsidR="001F46CA" w:rsidRPr="00B66E64" w:rsidRDefault="001F46CA" w:rsidP="001F46CA">
      <w:pPr>
        <w:pStyle w:val="Sansinterligne"/>
        <w:rPr>
          <w:rFonts w:cstheme="minorHAnsi"/>
          <w:u w:val="single"/>
          <w:lang w:eastAsia="fr-FR"/>
        </w:rPr>
      </w:pPr>
    </w:p>
    <w:p w14:paraId="19A83420" w14:textId="77777777" w:rsidR="001F46CA" w:rsidRPr="00B66E64" w:rsidRDefault="001F46CA" w:rsidP="001F46CA">
      <w:pPr>
        <w:pStyle w:val="Sansinterligne"/>
        <w:rPr>
          <w:rFonts w:cstheme="minorHAnsi"/>
          <w:lang w:eastAsia="fr-FR"/>
        </w:rPr>
      </w:pPr>
      <w:r>
        <w:rPr>
          <w:noProof/>
        </w:rPr>
        <mc:AlternateContent>
          <mc:Choice Requires="wps">
            <w:drawing>
              <wp:anchor distT="0" distB="0" distL="114300" distR="114300" simplePos="0" relativeHeight="251724288" behindDoc="0" locked="0" layoutInCell="1" allowOverlap="1" wp14:anchorId="540CAFF1" wp14:editId="05C69B67">
                <wp:simplePos x="0" y="0"/>
                <wp:positionH relativeFrom="column">
                  <wp:posOffset>0</wp:posOffset>
                </wp:positionH>
                <wp:positionV relativeFrom="paragraph">
                  <wp:posOffset>0</wp:posOffset>
                </wp:positionV>
                <wp:extent cx="3107055" cy="261620"/>
                <wp:effectExtent l="0" t="0" r="0" b="5715"/>
                <wp:wrapSquare wrapText="bothSides"/>
                <wp:docPr id="1244286196"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7055" cy="261620"/>
                        </a:xfrm>
                        <a:prstGeom prst="rect">
                          <a:avLst/>
                        </a:prstGeom>
                        <a:solidFill>
                          <a:srgbClr val="FFFFFF"/>
                        </a:solidFill>
                        <a:ln w="9525">
                          <a:solidFill>
                            <a:srgbClr val="000000"/>
                          </a:solidFill>
                          <a:miter lim="800000"/>
                          <a:headEnd/>
                          <a:tailEnd/>
                        </a:ln>
                      </wps:spPr>
                      <wps:txbx>
                        <w:txbxContent>
                          <w:p w14:paraId="11D54CBA" w14:textId="77777777" w:rsidR="001F46CA" w:rsidRPr="00E37224" w:rsidRDefault="001F46CA" w:rsidP="001F46CA">
                            <w:pPr>
                              <w:pStyle w:val="Sansinterligne"/>
                              <w:rPr>
                                <w:rFonts w:ascii="Times New Roman" w:hAnsi="Times New Roman"/>
                                <w:b/>
                                <w:bCs/>
                              </w:rPr>
                            </w:pPr>
                            <w:r w:rsidRPr="00BF2D13">
                              <w:rPr>
                                <w:rFonts w:ascii="Times New Roman" w:hAnsi="Times New Roman"/>
                                <w:b/>
                                <w:bCs/>
                                <w:highlight w:val="yellow"/>
                                <w:lang w:eastAsia="fr-FR"/>
                              </w:rPr>
                              <w:t>La souffrance c’est quand il y a une aménorrhée</w:t>
                            </w:r>
                            <w:r w:rsidRPr="003306FA">
                              <w:rPr>
                                <w:rFonts w:ascii="Times New Roman" w:hAnsi="Times New Roman"/>
                                <w:b/>
                                <w:bCs/>
                                <w:lang w:eastAsia="fr-FR"/>
                              </w:rPr>
                              <w:t xml:space="preserve">. </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40CAFF1" id="Zone de texte 22" o:spid="_x0000_s1027" type="#_x0000_t202" style="position:absolute;margin-left:0;margin-top:0;width:244.65pt;height:20.6pt;z-index:251724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">
                <v:textbox style="mso-fit-shape-to-text:t">
                  <w:txbxContent>
                    <w:p w14:paraId="11D54CBA" w14:textId="77777777" w:rsidR="001F46CA" w:rsidRPr="00E37224" w:rsidRDefault="001F46CA" w:rsidP="001F46CA">
                      <w:pPr>
                        <w:pStyle w:val="Sansinterligne"/>
                        <w:rPr>
                          <w:rFonts w:ascii="Times New Roman" w:hAnsi="Times New Roman"/>
                          <w:b/>
                          <w:bCs/>
                        </w:rPr>
                      </w:pPr>
                      <w:r w:rsidRPr="00BF2D13">
                        <w:rPr>
                          <w:rFonts w:ascii="Times New Roman" w:hAnsi="Times New Roman"/>
                          <w:b/>
                          <w:bCs/>
                          <w:highlight w:val="yellow"/>
                          <w:lang w:eastAsia="fr-FR"/>
                        </w:rPr>
                        <w:t>La souffrance c’est quand il y a une aménorrhée</w:t>
                      </w:r>
                      <w:r w:rsidRPr="003306FA">
                        <w:rPr>
                          <w:rFonts w:ascii="Times New Roman" w:hAnsi="Times New Roman"/>
                          <w:b/>
                          <w:bCs/>
                          <w:lang w:eastAsia="fr-FR"/>
                        </w:rPr>
                        <w:t xml:space="preserve">. </w:t>
                      </w:r>
                    </w:p>
                  </w:txbxContent>
                </v:textbox>
                <w10:wrap type="square"/>
              </v:shape>
            </w:pict>
          </mc:Fallback>
        </mc:AlternateContent>
      </w:r>
      <w:r w:rsidRPr="00B66E64">
        <w:rPr>
          <w:rFonts w:cstheme="minorHAnsi"/>
          <w:b/>
          <w:bCs/>
          <w:lang w:eastAsia="fr-FR"/>
        </w:rPr>
        <w:br/>
      </w:r>
    </w:p>
    <w:p w14:paraId="64E47382" w14:textId="77777777" w:rsidR="001F46CA" w:rsidRPr="00B66E64" w:rsidRDefault="001F46CA" w:rsidP="001F46CA">
      <w:pPr>
        <w:pStyle w:val="Sansinterligne"/>
        <w:rPr>
          <w:rFonts w:cstheme="minorHAnsi"/>
          <w:lang w:eastAsia="fr-FR"/>
        </w:rPr>
      </w:pPr>
    </w:p>
    <w:p w14:paraId="2B3031CC" w14:textId="77777777" w:rsidR="001F46CA" w:rsidRPr="00B66E64" w:rsidRDefault="001F46CA" w:rsidP="001F46CA">
      <w:pPr>
        <w:pStyle w:val="Sansinterligne"/>
        <w:rPr>
          <w:rFonts w:cstheme="minorHAnsi"/>
          <w:lang w:eastAsia="fr-FR"/>
        </w:rPr>
      </w:pPr>
      <w:r w:rsidRPr="00B66E64">
        <w:rPr>
          <w:rFonts w:cstheme="minorHAnsi"/>
          <w:lang w:eastAsia="fr-FR"/>
        </w:rPr>
        <w:t xml:space="preserve">C’est au moment où il y a passage qu’apparaissent les symptômes : adolescence, grossesse … </w:t>
      </w:r>
    </w:p>
    <w:p w14:paraId="72F32457" w14:textId="77777777" w:rsidR="001F46CA" w:rsidRPr="00B66E64" w:rsidRDefault="001F46CA" w:rsidP="001F46CA">
      <w:pPr>
        <w:pStyle w:val="Sansinterligne"/>
        <w:rPr>
          <w:rFonts w:cstheme="minorHAnsi"/>
          <w:lang w:eastAsia="fr-FR"/>
        </w:rPr>
      </w:pPr>
      <w:r w:rsidRPr="00B66E64">
        <w:rPr>
          <w:rFonts w:cstheme="minorHAnsi"/>
          <w:lang w:eastAsia="fr-FR"/>
        </w:rPr>
        <w:t>La thématique de grandir</w:t>
      </w:r>
    </w:p>
    <w:p w14:paraId="74C61783" w14:textId="77777777" w:rsidR="001F46CA" w:rsidRPr="00B66E64" w:rsidRDefault="001F46CA" w:rsidP="001F46CA">
      <w:pPr>
        <w:pStyle w:val="Sansinterligne"/>
        <w:rPr>
          <w:rFonts w:cstheme="minorHAnsi"/>
          <w:b/>
          <w:bCs/>
          <w:u w:val="single"/>
          <w:lang w:eastAsia="fr-FR"/>
        </w:rPr>
      </w:pPr>
      <w:r w:rsidRPr="00B66E64">
        <w:rPr>
          <w:rFonts w:cstheme="minorHAnsi"/>
          <w:b/>
          <w:bCs/>
          <w:u w:val="single"/>
          <w:lang w:eastAsia="fr-FR"/>
        </w:rPr>
        <w:lastRenderedPageBreak/>
        <w:t xml:space="preserve">PASSER D’UN ÉTAT À L’AUTRE. </w:t>
      </w:r>
    </w:p>
    <w:p w14:paraId="6E80EACF" w14:textId="77777777" w:rsidR="001F46CA" w:rsidRPr="00B66E64" w:rsidRDefault="001F46CA" w:rsidP="001F46CA">
      <w:pPr>
        <w:pStyle w:val="Sansinterligne"/>
        <w:rPr>
          <w:rFonts w:cstheme="minorHAnsi"/>
          <w:color w:val="FF0000"/>
          <w:lang w:eastAsia="fr-FR"/>
        </w:rPr>
      </w:pPr>
    </w:p>
    <w:p w14:paraId="62BCE887" w14:textId="77777777" w:rsidR="001F46CA" w:rsidRPr="00B66E64" w:rsidRDefault="001F46CA" w:rsidP="001F46CA">
      <w:pPr>
        <w:pStyle w:val="Sansinterligne"/>
        <w:rPr>
          <w:rFonts w:cstheme="minorHAnsi"/>
          <w:lang w:eastAsia="fr-FR"/>
        </w:rPr>
      </w:pPr>
    </w:p>
    <w:p w14:paraId="04318173" w14:textId="77777777" w:rsidR="001F46CA" w:rsidRPr="0000460A" w:rsidRDefault="001F46CA" w:rsidP="001F46CA">
      <w:pPr>
        <w:spacing w:after="0" w:line="240" w:lineRule="auto"/>
        <w:rPr>
          <w:rFonts w:cstheme="minorHAnsi"/>
          <w:b/>
          <w:i/>
          <w:iCs/>
          <w:lang w:val="fr-FR" w:eastAsia="fr-FR"/>
        </w:rPr>
      </w:pPr>
      <w:r w:rsidRPr="0000460A">
        <w:rPr>
          <w:rFonts w:cstheme="minorHAnsi"/>
          <w:b/>
          <w:i/>
          <w:iCs/>
          <w:lang w:val="fr-FR" w:eastAsia="fr-FR"/>
        </w:rPr>
        <w:t xml:space="preserve">Cas Cliniques- Dr Jean marie KRUG    </w:t>
      </w:r>
    </w:p>
    <w:p w14:paraId="7A3FDCA9" w14:textId="77777777" w:rsidR="001F46CA" w:rsidRPr="00B66E64" w:rsidRDefault="001F46CA" w:rsidP="001F46CA">
      <w:pPr>
        <w:spacing w:after="0" w:line="240" w:lineRule="auto"/>
        <w:rPr>
          <w:rFonts w:cstheme="minorHAnsi"/>
          <w:b/>
          <w:lang w:val="fr-FR" w:eastAsia="fr-FR"/>
        </w:rPr>
      </w:pPr>
    </w:p>
    <w:p w14:paraId="7F012EF6" w14:textId="77777777" w:rsidR="001F46CA" w:rsidRPr="0000460A" w:rsidRDefault="001F46CA" w:rsidP="001F46CA">
      <w:pPr>
        <w:spacing w:after="0" w:line="240" w:lineRule="auto"/>
        <w:rPr>
          <w:rFonts w:cstheme="minorHAnsi"/>
          <w:bCs/>
          <w:iCs/>
          <w:u w:val="single"/>
          <w:lang w:val="fr-FR" w:eastAsia="fr-FR"/>
        </w:rPr>
      </w:pPr>
      <w:r w:rsidRPr="0000460A">
        <w:rPr>
          <w:rFonts w:cstheme="minorHAnsi"/>
          <w:bCs/>
          <w:iCs/>
          <w:u w:val="single"/>
          <w:lang w:val="fr-FR" w:eastAsia="fr-FR"/>
        </w:rPr>
        <w:t>1° Cas</w:t>
      </w:r>
    </w:p>
    <w:p w14:paraId="6B737F09"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 xml:space="preserve">Béatrice consulte la première fois en 92, elle a alors 36 ans. Il va me falloir 5 ans pour trouver son remède. C’est une jeune femme blonde, pâle, grosse fumeuse. Séduisante mais réservée, au visage rond caché par une ample chevelure frisée, yeux noisette. Une particularité m'a étonné immédiatement, ses doigts courts ne paraissant pas en conformité avec le reste du corps et </w:t>
      </w:r>
      <w:r w:rsidRPr="00B66E64">
        <w:rPr>
          <w:rFonts w:cstheme="minorHAnsi"/>
          <w:b/>
          <w:bCs/>
          <w:lang w:val="fr-FR" w:eastAsia="fr-FR"/>
        </w:rPr>
        <w:t>deux très gros pouces</w:t>
      </w:r>
      <w:r w:rsidRPr="00B66E64">
        <w:rPr>
          <w:rFonts w:cstheme="minorHAnsi"/>
          <w:lang w:val="fr-FR" w:eastAsia="fr-FR"/>
        </w:rPr>
        <w:t xml:space="preserve"> ; je n'en ai pas la signification.</w:t>
      </w:r>
    </w:p>
    <w:p w14:paraId="48DD7D39" w14:textId="77777777" w:rsidR="001F46CA" w:rsidRPr="00B66E64" w:rsidRDefault="001F46CA" w:rsidP="001F46CA">
      <w:pPr>
        <w:spacing w:after="0" w:line="240" w:lineRule="auto"/>
        <w:jc w:val="both"/>
        <w:rPr>
          <w:rFonts w:cstheme="minorHAnsi"/>
          <w:lang w:val="fr-FR" w:eastAsia="fr-FR"/>
        </w:rPr>
      </w:pPr>
    </w:p>
    <w:p w14:paraId="7419BE68"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Dans ses antécédents on note</w:t>
      </w:r>
      <w:r>
        <w:rPr>
          <w:rFonts w:cstheme="minorHAnsi"/>
          <w:lang w:val="fr-FR" w:eastAsia="fr-FR"/>
        </w:rPr>
        <w:t xml:space="preserve"> </w:t>
      </w:r>
      <w:r w:rsidRPr="00B66E64">
        <w:rPr>
          <w:rFonts w:cstheme="minorHAnsi"/>
          <w:lang w:val="fr-FR" w:eastAsia="fr-FR"/>
        </w:rPr>
        <w:t>:</w:t>
      </w:r>
    </w:p>
    <w:p w14:paraId="1AAA9FA8" w14:textId="77777777" w:rsidR="001F46CA" w:rsidRPr="00B66E64" w:rsidRDefault="001F46CA" w:rsidP="001F46CA">
      <w:pPr>
        <w:spacing w:after="0" w:line="240" w:lineRule="auto"/>
        <w:jc w:val="both"/>
        <w:rPr>
          <w:rFonts w:cstheme="minorHAnsi"/>
          <w:lang w:val="fr-FR" w:eastAsia="fr-FR"/>
        </w:rPr>
      </w:pPr>
    </w:p>
    <w:p w14:paraId="1EBBBDE2"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b/>
          <w:bCs/>
          <w:color w:val="FF0000"/>
          <w:highlight w:val="yellow"/>
          <w:lang w:val="fr-FR" w:eastAsia="fr-FR"/>
        </w:rPr>
      </w:pPr>
      <w:r w:rsidRPr="00B66E64">
        <w:rPr>
          <w:rFonts w:cstheme="minorHAnsi"/>
          <w:b/>
          <w:bCs/>
          <w:color w:val="FF0000"/>
          <w:highlight w:val="yellow"/>
          <w:lang w:val="fr-FR" w:eastAsia="fr-FR"/>
        </w:rPr>
        <w:t>Plusieurs infections gynéco, salpingite, abcès de l'ovaire droit, péritonite et ovariectomie partielle de l'ovaire gauche.</w:t>
      </w:r>
    </w:p>
    <w:p w14:paraId="23705661"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color w:val="FF0000"/>
          <w:highlight w:val="yellow"/>
          <w:lang w:val="fr-FR" w:eastAsia="fr-FR"/>
        </w:rPr>
      </w:pPr>
      <w:r w:rsidRPr="00B66E64">
        <w:rPr>
          <w:rFonts w:cstheme="minorHAnsi"/>
          <w:b/>
          <w:bCs/>
          <w:color w:val="FF0000"/>
          <w:highlight w:val="yellow"/>
          <w:lang w:val="fr-FR" w:eastAsia="fr-FR"/>
        </w:rPr>
        <w:t>IVG i</w:t>
      </w:r>
      <w:r w:rsidRPr="00B66E64">
        <w:rPr>
          <w:rFonts w:cstheme="minorHAnsi"/>
          <w:color w:val="FF0000"/>
          <w:highlight w:val="yellow"/>
          <w:lang w:val="fr-FR" w:eastAsia="fr-FR"/>
        </w:rPr>
        <w:t>l y a un an</w:t>
      </w:r>
    </w:p>
    <w:p w14:paraId="27AE8176" w14:textId="77777777" w:rsidR="001F46CA" w:rsidRPr="00B66E64" w:rsidRDefault="001F46CA" w:rsidP="001F46CA">
      <w:pPr>
        <w:autoSpaceDE w:val="0"/>
        <w:autoSpaceDN w:val="0"/>
        <w:spacing w:after="0" w:line="240" w:lineRule="auto"/>
        <w:jc w:val="both"/>
        <w:rPr>
          <w:rFonts w:cstheme="minorHAnsi"/>
          <w:lang w:val="fr-FR" w:eastAsia="fr-FR"/>
        </w:rPr>
      </w:pPr>
    </w:p>
    <w:p w14:paraId="6CA94483"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Consulte pour :</w:t>
      </w:r>
    </w:p>
    <w:p w14:paraId="34B63BB8"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Éternuements la nuit avec larmoiement</w:t>
      </w:r>
    </w:p>
    <w:p w14:paraId="4E1DCB7F"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Prurit le soir devant la télé et au lit, se gratte jusqu'au sang.</w:t>
      </w:r>
    </w:p>
    <w:p w14:paraId="6814B62E"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Est constipée sans besoin, avec du sang après la selle.</w:t>
      </w:r>
    </w:p>
    <w:p w14:paraId="7D9DE3E4"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Difficulté à s'endormir et à se réveiller.</w:t>
      </w:r>
    </w:p>
    <w:p w14:paraId="2D3C9239"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Selles fines et jaunes et mal au ventre le soir.</w:t>
      </w:r>
    </w:p>
    <w:p w14:paraId="07C259DF"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Paupières enflées au réveil</w:t>
      </w:r>
    </w:p>
    <w:p w14:paraId="45FE663A"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Elle crie beaucoup, a peu soif et se révolte contre une injustice au travail</w:t>
      </w:r>
    </w:p>
    <w:p w14:paraId="4BA48AF9" w14:textId="77777777" w:rsidR="001F46CA" w:rsidRPr="00B66E64" w:rsidRDefault="001F46CA" w:rsidP="001F46CA">
      <w:pPr>
        <w:spacing w:after="0" w:line="240" w:lineRule="auto"/>
        <w:jc w:val="both"/>
        <w:rPr>
          <w:rFonts w:cstheme="minorHAnsi"/>
          <w:lang w:val="fr-FR" w:eastAsia="fr-FR"/>
        </w:rPr>
      </w:pPr>
    </w:p>
    <w:p w14:paraId="02744C60" w14:textId="77777777" w:rsidR="001F46CA" w:rsidRPr="00B66E64" w:rsidRDefault="001F46CA" w:rsidP="001F46CA">
      <w:pPr>
        <w:spacing w:after="0" w:line="240" w:lineRule="auto"/>
        <w:jc w:val="both"/>
        <w:rPr>
          <w:rFonts w:cstheme="minorHAnsi"/>
          <w:lang w:val="fr-FR" w:eastAsia="fr-FR"/>
        </w:rPr>
      </w:pPr>
      <w:r w:rsidRPr="00B66E64">
        <w:rPr>
          <w:rFonts w:cstheme="minorHAnsi"/>
          <w:b/>
          <w:bCs/>
          <w:lang w:val="fr-FR" w:eastAsia="fr-FR"/>
        </w:rPr>
        <w:t>Pulsatilla</w:t>
      </w:r>
      <w:r w:rsidRPr="00B66E64">
        <w:rPr>
          <w:rFonts w:cstheme="minorHAnsi"/>
          <w:lang w:val="fr-FR" w:eastAsia="fr-FR"/>
        </w:rPr>
        <w:t xml:space="preserve"> l'améliore quelques mois.</w:t>
      </w:r>
    </w:p>
    <w:p w14:paraId="42A2B127"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Son prurit s'améliore pendant les règles.</w:t>
      </w:r>
    </w:p>
    <w:p w14:paraId="7672FA70"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Elle a des céphalées aux tempes, mal au foie, la bouche pâteuse au réveil, des frissons…</w:t>
      </w:r>
    </w:p>
    <w:p w14:paraId="33FE804B" w14:textId="77777777" w:rsidR="001F46CA" w:rsidRPr="00B66E64" w:rsidRDefault="001F46CA" w:rsidP="001F46CA">
      <w:pPr>
        <w:spacing w:after="0" w:line="240" w:lineRule="auto"/>
        <w:jc w:val="both"/>
        <w:rPr>
          <w:rFonts w:cstheme="minorHAnsi"/>
          <w:lang w:val="fr-FR" w:eastAsia="fr-FR"/>
        </w:rPr>
      </w:pPr>
    </w:p>
    <w:p w14:paraId="458C7C69"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En 93, décès du père :</w:t>
      </w:r>
    </w:p>
    <w:p w14:paraId="398DA6B4"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"J'ai envie de mon papa", pensées de mort et envie d'aller le rejoindre</w:t>
      </w:r>
      <w:r>
        <w:rPr>
          <w:rFonts w:cstheme="minorHAnsi"/>
          <w:lang w:val="fr-FR" w:eastAsia="fr-FR"/>
        </w:rPr>
        <w:t>.</w:t>
      </w:r>
      <w:r w:rsidRPr="00B66E64">
        <w:rPr>
          <w:rFonts w:cstheme="minorHAnsi"/>
          <w:lang w:val="fr-FR" w:eastAsia="fr-FR"/>
        </w:rPr>
        <w:t xml:space="preserve"> Tt : </w:t>
      </w:r>
      <w:r w:rsidRPr="00B66E64">
        <w:rPr>
          <w:rFonts w:cstheme="minorHAnsi"/>
          <w:b/>
          <w:bCs/>
          <w:lang w:val="fr-FR" w:eastAsia="fr-FR"/>
        </w:rPr>
        <w:t>Puls</w:t>
      </w:r>
      <w:r w:rsidRPr="00B66E64">
        <w:rPr>
          <w:rFonts w:cstheme="minorHAnsi"/>
          <w:lang w:val="fr-FR" w:eastAsia="fr-FR"/>
        </w:rPr>
        <w:t>.</w:t>
      </w:r>
    </w:p>
    <w:p w14:paraId="0A412A13"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b/>
          <w:bCs/>
          <w:i/>
          <w:iCs/>
          <w:lang w:val="fr-FR" w:eastAsia="fr-FR"/>
        </w:rPr>
      </w:pPr>
      <w:r w:rsidRPr="00B66E64">
        <w:rPr>
          <w:rFonts w:cstheme="minorHAnsi"/>
          <w:lang w:val="fr-FR" w:eastAsia="fr-FR"/>
        </w:rPr>
        <w:t>Fin 93</w:t>
      </w:r>
      <w:r>
        <w:rPr>
          <w:rFonts w:cstheme="minorHAnsi"/>
          <w:lang w:val="fr-FR" w:eastAsia="fr-FR"/>
        </w:rPr>
        <w:t xml:space="preserve"> </w:t>
      </w:r>
      <w:r w:rsidRPr="00B66E64">
        <w:rPr>
          <w:rFonts w:cstheme="minorHAnsi"/>
          <w:lang w:val="fr-FR" w:eastAsia="fr-FR"/>
        </w:rPr>
        <w:t>: "</w:t>
      </w:r>
      <w:r w:rsidRPr="00B66E64">
        <w:rPr>
          <w:rFonts w:cstheme="minorHAnsi"/>
          <w:b/>
          <w:bCs/>
          <w:i/>
          <w:iCs/>
          <w:lang w:val="fr-FR" w:eastAsia="fr-FR"/>
        </w:rPr>
        <w:t>J'ai pris un coup de vieux".</w:t>
      </w:r>
    </w:p>
    <w:p w14:paraId="00F7D6D9"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On lui a dit qu'elle avait un polype à l'intestin qui saigne</w:t>
      </w:r>
    </w:p>
    <w:p w14:paraId="3EFA024C"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Douleurs et nodules dans le sein gauche.</w:t>
      </w:r>
    </w:p>
    <w:p w14:paraId="1836F1AF"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Douleur dans la tempe droite avant et pendant les règles.</w:t>
      </w:r>
    </w:p>
    <w:p w14:paraId="0EE27DE0"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b/>
          <w:bCs/>
          <w:lang w:val="fr-FR" w:eastAsia="fr-FR"/>
        </w:rPr>
      </w:pPr>
      <w:r w:rsidRPr="00B66E64">
        <w:rPr>
          <w:rFonts w:cstheme="minorHAnsi"/>
          <w:lang w:val="fr-FR" w:eastAsia="fr-FR"/>
        </w:rPr>
        <w:t>Règles de sang noir avec caillots</w:t>
      </w:r>
      <w:r>
        <w:rPr>
          <w:rFonts w:cstheme="minorHAnsi"/>
          <w:lang w:val="fr-FR" w:eastAsia="fr-FR"/>
        </w:rPr>
        <w:t>.</w:t>
      </w:r>
      <w:r w:rsidRPr="00B66E64">
        <w:rPr>
          <w:rFonts w:cstheme="minorHAnsi"/>
          <w:lang w:val="fr-FR" w:eastAsia="fr-FR"/>
        </w:rPr>
        <w:t xml:space="preserve"> Tt</w:t>
      </w:r>
      <w:r>
        <w:rPr>
          <w:rFonts w:cstheme="minorHAnsi"/>
          <w:lang w:val="fr-FR" w:eastAsia="fr-FR"/>
        </w:rPr>
        <w:t> :</w:t>
      </w:r>
      <w:r w:rsidRPr="00B66E64">
        <w:rPr>
          <w:rFonts w:cstheme="minorHAnsi"/>
          <w:lang w:val="fr-FR" w:eastAsia="fr-FR"/>
        </w:rPr>
        <w:t xml:space="preserve"> </w:t>
      </w:r>
      <w:r w:rsidRPr="00B66E64">
        <w:rPr>
          <w:rFonts w:cstheme="minorHAnsi"/>
          <w:b/>
          <w:bCs/>
          <w:lang w:val="fr-FR" w:eastAsia="fr-FR"/>
        </w:rPr>
        <w:t>Lyc.</w:t>
      </w:r>
    </w:p>
    <w:p w14:paraId="2203AFCD" w14:textId="77777777" w:rsidR="001F46CA" w:rsidRPr="00B66E64" w:rsidRDefault="001F46CA" w:rsidP="001F46CA">
      <w:pPr>
        <w:spacing w:after="0" w:line="240" w:lineRule="auto"/>
        <w:jc w:val="both"/>
        <w:rPr>
          <w:rFonts w:cstheme="minorHAnsi"/>
          <w:lang w:val="fr-FR" w:eastAsia="fr-FR"/>
        </w:rPr>
      </w:pPr>
    </w:p>
    <w:p w14:paraId="027C1282"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En 95, point dans le dos à gauche avec toux, a peur d'un cancer du poumon, grande difficultés respiratoires.</w:t>
      </w:r>
    </w:p>
    <w:p w14:paraId="6CDEC031"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J'apprends qu'elle a une aversion pour les rapports sexuels depuis la mort du père. Depuis pense souvent à sa mère. Elle a une grande nostalgie : "</w:t>
      </w:r>
      <w:r w:rsidRPr="00B66E64">
        <w:rPr>
          <w:rFonts w:cstheme="minorHAnsi"/>
          <w:b/>
          <w:bCs/>
          <w:lang w:val="fr-FR" w:eastAsia="fr-FR"/>
        </w:rPr>
        <w:t>J'ai pleuré quand on m'a enlevé les ovaires</w:t>
      </w:r>
      <w:r w:rsidRPr="00B66E64">
        <w:rPr>
          <w:rFonts w:cstheme="minorHAnsi"/>
          <w:lang w:val="fr-FR" w:eastAsia="fr-FR"/>
        </w:rPr>
        <w:t>".</w:t>
      </w:r>
    </w:p>
    <w:p w14:paraId="38801622"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 xml:space="preserve">Quelques doses de </w:t>
      </w:r>
      <w:r w:rsidRPr="00B66E64">
        <w:rPr>
          <w:rFonts w:cstheme="minorHAnsi"/>
          <w:b/>
          <w:bCs/>
          <w:lang w:val="fr-FR" w:eastAsia="fr-FR"/>
        </w:rPr>
        <w:t>Sépia</w:t>
      </w:r>
      <w:r w:rsidRPr="00B66E64">
        <w:rPr>
          <w:rFonts w:cstheme="minorHAnsi"/>
          <w:lang w:val="fr-FR" w:eastAsia="fr-FR"/>
        </w:rPr>
        <w:t xml:space="preserve"> semblent l'améliorer jusqu'en 97.</w:t>
      </w:r>
    </w:p>
    <w:p w14:paraId="24DDEA59" w14:textId="77777777" w:rsidR="001F46CA" w:rsidRPr="00B66E64" w:rsidRDefault="001F46CA" w:rsidP="001F46CA">
      <w:pPr>
        <w:spacing w:after="0" w:line="240" w:lineRule="auto"/>
        <w:jc w:val="both"/>
        <w:rPr>
          <w:rFonts w:cstheme="minorHAnsi"/>
          <w:u w:val="single"/>
          <w:lang w:val="fr-FR" w:eastAsia="fr-FR"/>
        </w:rPr>
      </w:pPr>
    </w:p>
    <w:p w14:paraId="7074238F"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09/12/97 :</w:t>
      </w:r>
    </w:p>
    <w:p w14:paraId="32850CE0"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color w:val="FF0000"/>
          <w:highlight w:val="yellow"/>
          <w:lang w:val="fr-FR" w:eastAsia="fr-FR"/>
        </w:rPr>
      </w:pPr>
      <w:r w:rsidRPr="00B66E64">
        <w:rPr>
          <w:rFonts w:cstheme="minorHAnsi"/>
          <w:lang w:val="fr-FR" w:eastAsia="fr-FR"/>
        </w:rPr>
        <w:t>"</w:t>
      </w:r>
      <w:r w:rsidRPr="00B66E64">
        <w:rPr>
          <w:rFonts w:cstheme="minorHAnsi"/>
          <w:b/>
          <w:bCs/>
          <w:color w:val="FF0000"/>
          <w:highlight w:val="yellow"/>
          <w:lang w:val="fr-FR" w:eastAsia="fr-FR"/>
        </w:rPr>
        <w:t>Je ne suis pas bien avant mes règles</w:t>
      </w:r>
      <w:r w:rsidRPr="00B66E64">
        <w:rPr>
          <w:rFonts w:cstheme="minorHAnsi"/>
          <w:lang w:val="fr-FR" w:eastAsia="fr-FR"/>
        </w:rPr>
        <w:t xml:space="preserve">» ; </w:t>
      </w:r>
      <w:r>
        <w:rPr>
          <w:rFonts w:cstheme="minorHAnsi"/>
          <w:lang w:val="fr-FR" w:eastAsia="fr-FR"/>
        </w:rPr>
        <w:t>c</w:t>
      </w:r>
      <w:r w:rsidRPr="00B66E64">
        <w:rPr>
          <w:rFonts w:cstheme="minorHAnsi"/>
          <w:lang w:val="fr-FR" w:eastAsia="fr-FR"/>
        </w:rPr>
        <w:t xml:space="preserve">éphalée derrière l'œil droit. </w:t>
      </w:r>
      <w:r w:rsidRPr="00B66E64">
        <w:rPr>
          <w:rFonts w:cstheme="minorHAnsi"/>
          <w:b/>
          <w:bCs/>
          <w:color w:val="FF0000"/>
          <w:highlight w:val="yellow"/>
          <w:lang w:val="fr-FR" w:eastAsia="fr-FR"/>
        </w:rPr>
        <w:t>Règles très en retard</w:t>
      </w:r>
      <w:r w:rsidRPr="00B66E64">
        <w:rPr>
          <w:rFonts w:cstheme="minorHAnsi"/>
          <w:color w:val="FF0000"/>
          <w:highlight w:val="yellow"/>
          <w:lang w:val="fr-FR" w:eastAsia="fr-FR"/>
        </w:rPr>
        <w:t>.</w:t>
      </w:r>
    </w:p>
    <w:p w14:paraId="354BC4D1"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b/>
          <w:bCs/>
          <w:lang w:val="fr-FR" w:eastAsia="fr-FR"/>
        </w:rPr>
      </w:pPr>
      <w:r w:rsidRPr="00B66E64">
        <w:rPr>
          <w:rFonts w:cstheme="minorHAnsi"/>
          <w:lang w:val="fr-FR" w:eastAsia="fr-FR"/>
        </w:rPr>
        <w:t>"</w:t>
      </w:r>
      <w:r w:rsidRPr="00B66E64">
        <w:rPr>
          <w:rFonts w:cstheme="minorHAnsi"/>
          <w:b/>
          <w:bCs/>
          <w:color w:val="FF0000"/>
          <w:lang w:val="fr-FR" w:eastAsia="fr-FR"/>
        </w:rPr>
        <w:t>J'ai fait une crise de colique néphrétique droite</w:t>
      </w:r>
      <w:r w:rsidRPr="00B66E64">
        <w:rPr>
          <w:rFonts w:cstheme="minorHAnsi"/>
          <w:lang w:val="fr-FR" w:eastAsia="fr-FR"/>
        </w:rPr>
        <w:t xml:space="preserve">, avec </w:t>
      </w:r>
      <w:r w:rsidRPr="00B66E64">
        <w:rPr>
          <w:rFonts w:cstheme="minorHAnsi"/>
          <w:b/>
          <w:bCs/>
          <w:color w:val="FF0000"/>
          <w:lang w:val="fr-FR" w:eastAsia="fr-FR"/>
        </w:rPr>
        <w:t>douleur lombaire droite</w:t>
      </w:r>
      <w:r w:rsidRPr="00B66E64">
        <w:rPr>
          <w:rFonts w:cstheme="minorHAnsi"/>
          <w:lang w:val="fr-FR" w:eastAsia="fr-FR"/>
        </w:rPr>
        <w:t xml:space="preserve"> irradiant jusqu'à l’utérus ; mon médecin veut m'opérer d'un </w:t>
      </w:r>
      <w:r w:rsidRPr="00B66E64">
        <w:rPr>
          <w:rFonts w:cstheme="minorHAnsi"/>
          <w:b/>
          <w:bCs/>
          <w:color w:val="FF0000"/>
          <w:lang w:val="fr-FR" w:eastAsia="fr-FR"/>
        </w:rPr>
        <w:t>fibrome</w:t>
      </w:r>
      <w:r w:rsidRPr="00B66E64">
        <w:rPr>
          <w:rFonts w:cstheme="minorHAnsi"/>
          <w:lang w:val="fr-FR" w:eastAsia="fr-FR"/>
        </w:rPr>
        <w:t xml:space="preserve">; j'ai eu mal jusqu'à hier, </w:t>
      </w:r>
      <w:r w:rsidRPr="00B66E64">
        <w:rPr>
          <w:rFonts w:cstheme="minorHAnsi"/>
          <w:b/>
          <w:bCs/>
          <w:lang w:val="fr-FR" w:eastAsia="fr-FR"/>
        </w:rPr>
        <w:t>à l'apparition de mes règles, là tout a disparu".</w:t>
      </w:r>
    </w:p>
    <w:p w14:paraId="36CA5ECB"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Sur</w:t>
      </w:r>
    </w:p>
    <w:p w14:paraId="0CA3558F" w14:textId="77777777" w:rsidR="001F46CA" w:rsidRPr="00B66E64" w:rsidRDefault="001F46CA" w:rsidP="001F46CA">
      <w:pPr>
        <w:numPr>
          <w:ilvl w:val="0"/>
          <w:numId w:val="30"/>
        </w:numPr>
        <w:autoSpaceDE w:val="0"/>
        <w:autoSpaceDN w:val="0"/>
        <w:spacing w:after="0" w:line="240" w:lineRule="auto"/>
        <w:jc w:val="both"/>
        <w:rPr>
          <w:rFonts w:cstheme="minorHAnsi"/>
          <w:lang w:val="fr-FR" w:eastAsia="fr-FR"/>
        </w:rPr>
      </w:pPr>
      <w:r w:rsidRPr="00B66E64">
        <w:rPr>
          <w:rFonts w:cstheme="minorHAnsi"/>
          <w:lang w:val="fr-FR" w:eastAsia="fr-FR"/>
        </w:rPr>
        <w:t>le passé gynécologique</w:t>
      </w:r>
    </w:p>
    <w:p w14:paraId="7116112F" w14:textId="77777777" w:rsidR="001F46CA" w:rsidRPr="00B66E64" w:rsidRDefault="001F46CA" w:rsidP="001F46CA">
      <w:pPr>
        <w:numPr>
          <w:ilvl w:val="0"/>
          <w:numId w:val="30"/>
        </w:numPr>
        <w:autoSpaceDE w:val="0"/>
        <w:autoSpaceDN w:val="0"/>
        <w:spacing w:after="0" w:line="240" w:lineRule="auto"/>
        <w:jc w:val="both"/>
        <w:rPr>
          <w:rFonts w:cstheme="minorHAnsi"/>
          <w:lang w:val="fr-FR" w:eastAsia="fr-FR"/>
        </w:rPr>
      </w:pPr>
      <w:r w:rsidRPr="00B66E64">
        <w:rPr>
          <w:rFonts w:cstheme="minorHAnsi"/>
          <w:lang w:val="fr-FR" w:eastAsia="fr-FR"/>
        </w:rPr>
        <w:lastRenderedPageBreak/>
        <w:t>le coryza, les troubles digestifs, les céphalées</w:t>
      </w:r>
    </w:p>
    <w:p w14:paraId="769E27CA" w14:textId="77777777" w:rsidR="001F46CA" w:rsidRPr="00B66E64" w:rsidRDefault="001F46CA" w:rsidP="001F46CA">
      <w:pPr>
        <w:numPr>
          <w:ilvl w:val="0"/>
          <w:numId w:val="30"/>
        </w:numPr>
        <w:autoSpaceDE w:val="0"/>
        <w:autoSpaceDN w:val="0"/>
        <w:spacing w:after="0" w:line="240" w:lineRule="auto"/>
        <w:jc w:val="both"/>
        <w:rPr>
          <w:rFonts w:cstheme="minorHAnsi"/>
          <w:lang w:val="fr-FR" w:eastAsia="fr-FR"/>
        </w:rPr>
      </w:pPr>
      <w:r w:rsidRPr="00B66E64">
        <w:rPr>
          <w:rFonts w:cstheme="minorHAnsi"/>
          <w:lang w:val="fr-FR" w:eastAsia="fr-FR"/>
        </w:rPr>
        <w:t>le rein droit</w:t>
      </w:r>
    </w:p>
    <w:p w14:paraId="2C6969FE" w14:textId="77777777" w:rsidR="001F46CA" w:rsidRPr="00B66E64" w:rsidRDefault="001F46CA" w:rsidP="001F46CA">
      <w:pPr>
        <w:numPr>
          <w:ilvl w:val="0"/>
          <w:numId w:val="30"/>
        </w:numPr>
        <w:autoSpaceDE w:val="0"/>
        <w:autoSpaceDN w:val="0"/>
        <w:spacing w:after="0" w:line="240" w:lineRule="auto"/>
        <w:jc w:val="both"/>
        <w:rPr>
          <w:rFonts w:cstheme="minorHAnsi"/>
          <w:lang w:val="fr-FR" w:eastAsia="fr-FR"/>
        </w:rPr>
      </w:pPr>
      <w:r w:rsidRPr="00B66E64">
        <w:rPr>
          <w:rFonts w:cstheme="minorHAnsi"/>
          <w:lang w:val="fr-FR" w:eastAsia="fr-FR"/>
        </w:rPr>
        <w:t>la tendance à l'œdème agg. avant les règles</w:t>
      </w:r>
    </w:p>
    <w:p w14:paraId="6314079E" w14:textId="77777777" w:rsidR="001F46CA" w:rsidRPr="00B66E64" w:rsidRDefault="001F46CA" w:rsidP="001F46CA">
      <w:pPr>
        <w:numPr>
          <w:ilvl w:val="0"/>
          <w:numId w:val="30"/>
        </w:numPr>
        <w:autoSpaceDE w:val="0"/>
        <w:autoSpaceDN w:val="0"/>
        <w:spacing w:after="0" w:line="240" w:lineRule="auto"/>
        <w:jc w:val="both"/>
        <w:rPr>
          <w:rFonts w:cstheme="minorHAnsi"/>
          <w:b/>
          <w:bCs/>
          <w:lang w:val="fr-FR" w:eastAsia="fr-FR"/>
        </w:rPr>
      </w:pPr>
      <w:r w:rsidRPr="00B66E64">
        <w:rPr>
          <w:rFonts w:cstheme="minorHAnsi"/>
          <w:b/>
          <w:bCs/>
          <w:color w:val="FF0000"/>
          <w:lang w:val="fr-FR" w:eastAsia="fr-FR"/>
        </w:rPr>
        <w:t>l'amélioration de ses symptômes à l'arrivée des règles</w:t>
      </w:r>
    </w:p>
    <w:p w14:paraId="12752A25" w14:textId="77777777" w:rsidR="001F46CA" w:rsidRPr="00B66E64" w:rsidRDefault="001F46CA" w:rsidP="001F46CA">
      <w:pPr>
        <w:autoSpaceDE w:val="0"/>
        <w:autoSpaceDN w:val="0"/>
        <w:spacing w:after="0" w:line="240" w:lineRule="auto"/>
        <w:ind w:left="1080"/>
        <w:jc w:val="both"/>
        <w:rPr>
          <w:rFonts w:cstheme="minorHAnsi"/>
          <w:lang w:val="fr-FR" w:eastAsia="fr-FR"/>
        </w:rPr>
      </w:pPr>
      <w:r w:rsidRPr="00B66E64">
        <w:rPr>
          <w:rFonts w:cstheme="minorHAnsi"/>
          <w:lang w:val="fr-FR" w:eastAsia="fr-FR"/>
        </w:rPr>
        <w:t>j'essaye 1 Dose de Senecio 9</w:t>
      </w:r>
      <w:r>
        <w:rPr>
          <w:rFonts w:cstheme="minorHAnsi"/>
          <w:lang w:val="fr-FR" w:eastAsia="fr-FR"/>
        </w:rPr>
        <w:t xml:space="preserve"> </w:t>
      </w:r>
      <w:r w:rsidRPr="00B66E64">
        <w:rPr>
          <w:rFonts w:cstheme="minorHAnsi"/>
          <w:lang w:val="fr-FR" w:eastAsia="fr-FR"/>
        </w:rPr>
        <w:t>C</w:t>
      </w:r>
      <w:r>
        <w:rPr>
          <w:rFonts w:cstheme="minorHAnsi"/>
          <w:lang w:val="fr-FR" w:eastAsia="fr-FR"/>
        </w:rPr>
        <w:t>H</w:t>
      </w:r>
      <w:r w:rsidRPr="00B66E64">
        <w:rPr>
          <w:rFonts w:cstheme="minorHAnsi"/>
          <w:lang w:val="fr-FR" w:eastAsia="fr-FR"/>
        </w:rPr>
        <w:t>.</w:t>
      </w:r>
    </w:p>
    <w:p w14:paraId="33DE7694" w14:textId="77777777" w:rsidR="001F46CA" w:rsidRPr="00B66E64" w:rsidRDefault="001F46CA" w:rsidP="001F46CA">
      <w:pPr>
        <w:spacing w:after="0" w:line="240" w:lineRule="auto"/>
        <w:jc w:val="both"/>
        <w:rPr>
          <w:rFonts w:cstheme="minorHAnsi"/>
          <w:lang w:val="fr-FR" w:eastAsia="fr-FR"/>
        </w:rPr>
      </w:pPr>
    </w:p>
    <w:p w14:paraId="7877DAE3"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Réactions à la dose</w:t>
      </w:r>
    </w:p>
    <w:p w14:paraId="29152F7A"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Transpiration abondante la nuit</w:t>
      </w:r>
    </w:p>
    <w:p w14:paraId="2CCB1C49"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Sensation de piqûres par tout le corps</w:t>
      </w:r>
    </w:p>
    <w:p w14:paraId="0708E282"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J'ai fait une mycose</w:t>
      </w:r>
    </w:p>
    <w:p w14:paraId="7AE63B5D"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Mes règles ont été plus abondantes</w:t>
      </w:r>
    </w:p>
    <w:p w14:paraId="6D804A14"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Grande faiblesse avant les règles</w:t>
      </w:r>
    </w:p>
    <w:p w14:paraId="6DA6E5A9"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Hémorragies rectales avant les règles</w:t>
      </w:r>
    </w:p>
    <w:p w14:paraId="36C58319"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Éternuement</w:t>
      </w:r>
      <w:r>
        <w:rPr>
          <w:rFonts w:cstheme="minorHAnsi"/>
          <w:lang w:val="fr-FR" w:eastAsia="fr-FR"/>
        </w:rPr>
        <w:t>s</w:t>
      </w:r>
      <w:r w:rsidRPr="00B66E64">
        <w:rPr>
          <w:rFonts w:cstheme="minorHAnsi"/>
          <w:lang w:val="fr-FR" w:eastAsia="fr-FR"/>
        </w:rPr>
        <w:t xml:space="preserve"> avant les règles</w:t>
      </w:r>
    </w:p>
    <w:p w14:paraId="524335EA"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Pollakiurie pendant les règles avec amélioration des œdèmes des paupières et des chevilles.</w:t>
      </w:r>
    </w:p>
    <w:p w14:paraId="7778380F"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 xml:space="preserve">    Senecio 1000</w:t>
      </w:r>
      <w:r>
        <w:rPr>
          <w:rFonts w:cstheme="minorHAnsi"/>
          <w:lang w:val="fr-FR" w:eastAsia="fr-FR"/>
        </w:rPr>
        <w:t xml:space="preserve"> </w:t>
      </w:r>
      <w:r w:rsidRPr="00B66E64">
        <w:rPr>
          <w:rFonts w:cstheme="minorHAnsi"/>
          <w:lang w:val="fr-FR" w:eastAsia="fr-FR"/>
        </w:rPr>
        <w:t>K</w:t>
      </w:r>
    </w:p>
    <w:p w14:paraId="5A0B806C" w14:textId="77777777" w:rsidR="001F46CA" w:rsidRPr="00B66E64" w:rsidRDefault="001F46CA" w:rsidP="001F46CA">
      <w:pPr>
        <w:spacing w:after="0" w:line="240" w:lineRule="auto"/>
        <w:jc w:val="both"/>
        <w:rPr>
          <w:rFonts w:cstheme="minorHAnsi"/>
          <w:lang w:val="fr-FR" w:eastAsia="fr-FR"/>
        </w:rPr>
      </w:pPr>
    </w:p>
    <w:p w14:paraId="064A9B82"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05/01/00</w:t>
      </w:r>
    </w:p>
    <w:p w14:paraId="773C8FC2"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 xml:space="preserve">"J'ai passé 2 bonnes années, mais </w:t>
      </w:r>
      <w:r>
        <w:rPr>
          <w:rFonts w:cstheme="minorHAnsi"/>
          <w:b/>
          <w:bCs/>
          <w:lang w:val="fr-FR" w:eastAsia="fr-FR"/>
        </w:rPr>
        <w:t xml:space="preserve">me suis </w:t>
      </w:r>
      <w:r w:rsidRPr="00B66E64">
        <w:rPr>
          <w:rFonts w:cstheme="minorHAnsi"/>
          <w:b/>
          <w:bCs/>
          <w:lang w:val="fr-FR" w:eastAsia="fr-FR"/>
        </w:rPr>
        <w:t>laissé enlever l'utérus par peur</w:t>
      </w:r>
      <w:r w:rsidRPr="00B66E64">
        <w:rPr>
          <w:rFonts w:cstheme="minorHAnsi"/>
          <w:lang w:val="fr-FR" w:eastAsia="fr-FR"/>
        </w:rPr>
        <w:t>".</w:t>
      </w:r>
    </w:p>
    <w:p w14:paraId="6963F4E5"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"Mon ventre est allé beaucoup mieux après l'hystérectomie, mais mon coryza est revenu peu après". Une brève répertorisation donne 2 remèdes</w:t>
      </w:r>
      <w:r>
        <w:rPr>
          <w:rFonts w:cstheme="minorHAnsi"/>
          <w:lang w:val="fr-FR" w:eastAsia="fr-FR"/>
        </w:rPr>
        <w:t xml:space="preserve"> </w:t>
      </w:r>
      <w:r w:rsidRPr="00B66E64">
        <w:rPr>
          <w:rFonts w:cstheme="minorHAnsi"/>
          <w:lang w:val="fr-FR" w:eastAsia="fr-FR"/>
        </w:rPr>
        <w:t>: Senega et Senecio.</w:t>
      </w:r>
    </w:p>
    <w:p w14:paraId="3AB6D2ED" w14:textId="77777777" w:rsidR="001F46CA" w:rsidRPr="0000460A" w:rsidRDefault="001F46CA" w:rsidP="001F46CA">
      <w:pPr>
        <w:numPr>
          <w:ilvl w:val="0"/>
          <w:numId w:val="24"/>
        </w:numPr>
        <w:autoSpaceDE w:val="0"/>
        <w:autoSpaceDN w:val="0"/>
        <w:spacing w:after="0" w:line="240" w:lineRule="auto"/>
        <w:ind w:left="0" w:firstLine="0"/>
        <w:jc w:val="both"/>
        <w:rPr>
          <w:rFonts w:cstheme="minorHAnsi"/>
          <w:spacing w:val="-2"/>
          <w:lang w:val="fr-FR" w:eastAsia="fr-FR"/>
        </w:rPr>
      </w:pPr>
      <w:r w:rsidRPr="0000460A">
        <w:rPr>
          <w:rFonts w:cstheme="minorHAnsi"/>
          <w:spacing w:val="-2"/>
          <w:lang w:val="fr-FR" w:eastAsia="fr-FR"/>
        </w:rPr>
        <w:t>Puis réapparition de douleurs intestinales arrachant des cris avec besoin d'uriner pendant la douleur.</w:t>
      </w:r>
    </w:p>
    <w:p w14:paraId="12C6B0DB"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 xml:space="preserve">     Senecio 15</w:t>
      </w:r>
      <w:r>
        <w:rPr>
          <w:rFonts w:cstheme="minorHAnsi"/>
          <w:lang w:val="fr-FR" w:eastAsia="fr-FR"/>
        </w:rPr>
        <w:t xml:space="preserve"> </w:t>
      </w:r>
      <w:r w:rsidRPr="00B66E64">
        <w:rPr>
          <w:rFonts w:cstheme="minorHAnsi"/>
          <w:lang w:val="fr-FR" w:eastAsia="fr-FR"/>
        </w:rPr>
        <w:t>C</w:t>
      </w:r>
      <w:r>
        <w:rPr>
          <w:rFonts w:cstheme="minorHAnsi"/>
          <w:lang w:val="fr-FR" w:eastAsia="fr-FR"/>
        </w:rPr>
        <w:t>H</w:t>
      </w:r>
    </w:p>
    <w:p w14:paraId="6B7B8478" w14:textId="77777777" w:rsidR="001F46CA" w:rsidRPr="00B66E64" w:rsidRDefault="001F46CA" w:rsidP="001F46CA">
      <w:pPr>
        <w:spacing w:after="0" w:line="240" w:lineRule="auto"/>
        <w:jc w:val="both"/>
        <w:rPr>
          <w:rFonts w:cstheme="minorHAnsi"/>
          <w:lang w:val="fr-FR" w:eastAsia="fr-FR"/>
        </w:rPr>
      </w:pPr>
    </w:p>
    <w:p w14:paraId="7C95D14C"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28/05/00</w:t>
      </w:r>
    </w:p>
    <w:p w14:paraId="1A8B4B6B"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 xml:space="preserve">"Je suis tombée amoureuse, j'ai pris un amant ! On ne se voit pas assez car il habite très loin. Ce qui me fait du bien, c'est qu'on parle. Il me semble que ça ne m'est jamais arrivé ainsi. Il n'est pas libre. Mon mari va se faire opérer et j'ai peur de lui faire du mal. C'est passionnel, </w:t>
      </w:r>
      <w:r w:rsidRPr="00B66E64">
        <w:rPr>
          <w:rFonts w:cstheme="minorHAnsi"/>
          <w:color w:val="FF0000"/>
          <w:highlight w:val="yellow"/>
          <w:lang w:val="fr-FR" w:eastAsia="fr-FR"/>
        </w:rPr>
        <w:t>j'ai des moments</w:t>
      </w:r>
      <w:r w:rsidRPr="00B66E64">
        <w:rPr>
          <w:rFonts w:cstheme="minorHAnsi"/>
          <w:b/>
          <w:bCs/>
          <w:color w:val="FF0000"/>
          <w:highlight w:val="yellow"/>
          <w:lang w:val="fr-FR" w:eastAsia="fr-FR"/>
        </w:rPr>
        <w:t xml:space="preserve"> de grande joie alternant avec de la tristesse.</w:t>
      </w:r>
      <w:r w:rsidRPr="00B66E64">
        <w:rPr>
          <w:rFonts w:cstheme="minorHAnsi"/>
          <w:b/>
          <w:bCs/>
          <w:color w:val="FFFFFF"/>
          <w:lang w:val="fr-FR" w:eastAsia="fr-FR"/>
        </w:rPr>
        <w:t xml:space="preserve"> </w:t>
      </w:r>
      <w:r w:rsidRPr="00B66E64">
        <w:rPr>
          <w:rFonts w:cstheme="minorHAnsi"/>
          <w:lang w:val="fr-FR" w:eastAsia="fr-FR"/>
        </w:rPr>
        <w:t>(Extase alternant avec tristesse)</w:t>
      </w:r>
    </w:p>
    <w:p w14:paraId="6CD9169E" w14:textId="77777777" w:rsidR="001F46CA" w:rsidRPr="00B66E64" w:rsidRDefault="001F46CA" w:rsidP="001F46CA">
      <w:pPr>
        <w:spacing w:after="0" w:line="240" w:lineRule="auto"/>
        <w:jc w:val="both"/>
        <w:rPr>
          <w:rFonts w:cstheme="minorHAnsi"/>
          <w:lang w:val="fr-FR" w:eastAsia="fr-FR"/>
        </w:rPr>
      </w:pPr>
    </w:p>
    <w:p w14:paraId="5F45A7ED"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"Je n'ai pas d'anxiété de conscience, c'est pas normal que je sois comme ça» !</w:t>
      </w:r>
    </w:p>
    <w:p w14:paraId="0E482B1B"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"Avant, toute ma vie c'était mes enfants, ils ont 20 et 28 ans".</w:t>
      </w:r>
    </w:p>
    <w:p w14:paraId="01AA75E4"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"Je suis devenue trop gamine, je suis sûre que je vais partir de chez-moi".</w:t>
      </w:r>
    </w:p>
    <w:p w14:paraId="03795F75"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"Ce qui me fait le plus peur c'est de l'annoncer à mon mari ; les autres je m'en fous"!</w:t>
      </w:r>
    </w:p>
    <w:p w14:paraId="624FC4C0"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"Je ne suis plus moi."</w:t>
      </w:r>
    </w:p>
    <w:p w14:paraId="293BE1E5"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 xml:space="preserve">     Senecio 10.000</w:t>
      </w:r>
      <w:r>
        <w:rPr>
          <w:rFonts w:cstheme="minorHAnsi"/>
          <w:lang w:val="fr-FR" w:eastAsia="fr-FR"/>
        </w:rPr>
        <w:t xml:space="preserve"> </w:t>
      </w:r>
      <w:r w:rsidRPr="00B66E64">
        <w:rPr>
          <w:rFonts w:cstheme="minorHAnsi"/>
          <w:lang w:val="fr-FR" w:eastAsia="fr-FR"/>
        </w:rPr>
        <w:t>K</w:t>
      </w:r>
    </w:p>
    <w:p w14:paraId="7955C4D0" w14:textId="77777777" w:rsidR="001F46CA" w:rsidRPr="00B66E64" w:rsidRDefault="001F46CA" w:rsidP="001F46CA">
      <w:pPr>
        <w:spacing w:after="0" w:line="240" w:lineRule="auto"/>
        <w:jc w:val="both"/>
        <w:rPr>
          <w:rFonts w:cstheme="minorHAnsi"/>
          <w:lang w:val="fr-FR" w:eastAsia="fr-FR"/>
        </w:rPr>
      </w:pPr>
    </w:p>
    <w:p w14:paraId="6A6C495C"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28/07/00</w:t>
      </w:r>
    </w:p>
    <w:p w14:paraId="57473A8B"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A repris une dose il y a 8 jours</w:t>
      </w:r>
    </w:p>
    <w:p w14:paraId="629DC474"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Mon mari déprime ! La femme de son copain a essayé de se suicider.</w:t>
      </w:r>
      <w:r>
        <w:rPr>
          <w:rFonts w:cstheme="minorHAnsi"/>
          <w:lang w:val="fr-FR" w:eastAsia="fr-FR"/>
        </w:rPr>
        <w:t xml:space="preserve"> </w:t>
      </w:r>
      <w:r w:rsidRPr="00B66E64">
        <w:rPr>
          <w:rFonts w:cstheme="minorHAnsi"/>
          <w:lang w:val="fr-FR" w:eastAsia="fr-FR"/>
        </w:rPr>
        <w:t xml:space="preserve"> Depuis Senecio je me fiche de ce que pensent les gens et je ne suis plus triste". Elle présente des périodes d'exubérance alternant avec de </w:t>
      </w:r>
      <w:smartTag w:uri="urn:schemas-microsoft-com:office:smarttags" w:element="PersonName">
        <w:smartTagPr>
          <w:attr w:name="ProductID" w:val="la tristesse. A"/>
        </w:smartTagPr>
        <w:r w:rsidRPr="00B66E64">
          <w:rPr>
            <w:rFonts w:cstheme="minorHAnsi"/>
            <w:lang w:val="fr-FR" w:eastAsia="fr-FR"/>
          </w:rPr>
          <w:t>la tristesse. A</w:t>
        </w:r>
      </w:smartTag>
      <w:r w:rsidRPr="00B66E64">
        <w:rPr>
          <w:rFonts w:cstheme="minorHAnsi"/>
          <w:lang w:val="fr-FR" w:eastAsia="fr-FR"/>
        </w:rPr>
        <w:t xml:space="preserve"> annoncé sa liaison à son mari et depuis n'est plus constipée.</w:t>
      </w:r>
    </w:p>
    <w:p w14:paraId="59868DCD"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Elle me dit</w:t>
      </w:r>
      <w:r>
        <w:rPr>
          <w:rFonts w:cstheme="minorHAnsi"/>
          <w:lang w:val="fr-FR" w:eastAsia="fr-FR"/>
        </w:rPr>
        <w:t xml:space="preserve"> </w:t>
      </w:r>
      <w:r w:rsidRPr="00B66E64">
        <w:rPr>
          <w:rFonts w:cstheme="minorHAnsi"/>
          <w:lang w:val="fr-FR" w:eastAsia="fr-FR"/>
        </w:rPr>
        <w:t>: "</w:t>
      </w:r>
      <w:r>
        <w:rPr>
          <w:rFonts w:cstheme="minorHAnsi"/>
          <w:lang w:val="fr-FR" w:eastAsia="fr-FR"/>
        </w:rPr>
        <w:t>A</w:t>
      </w:r>
      <w:r w:rsidRPr="00B66E64">
        <w:rPr>
          <w:rFonts w:cstheme="minorHAnsi"/>
          <w:lang w:val="fr-FR" w:eastAsia="fr-FR"/>
        </w:rPr>
        <w:t>vant j'étais très timide et complexée, le regard que cet homme a posé sur moi m'a transformée. Avec lui j'aimerais tout découvrir !"</w:t>
      </w:r>
    </w:p>
    <w:p w14:paraId="19FACE63" w14:textId="77777777" w:rsidR="001F46CA" w:rsidRPr="00B66E64" w:rsidRDefault="001F46CA" w:rsidP="001F46CA">
      <w:pPr>
        <w:autoSpaceDE w:val="0"/>
        <w:autoSpaceDN w:val="0"/>
        <w:spacing w:after="0" w:line="240" w:lineRule="auto"/>
        <w:jc w:val="both"/>
        <w:rPr>
          <w:rFonts w:cstheme="minorHAnsi"/>
          <w:lang w:val="fr-FR" w:eastAsia="fr-FR"/>
        </w:rPr>
      </w:pPr>
      <w:r w:rsidRPr="00B66E64">
        <w:rPr>
          <w:rFonts w:cstheme="minorHAnsi"/>
          <w:lang w:val="fr-FR" w:eastAsia="fr-FR"/>
        </w:rPr>
        <w:t>Senecio 15Ch</w:t>
      </w:r>
    </w:p>
    <w:p w14:paraId="45CC686F" w14:textId="77777777" w:rsidR="001F46CA" w:rsidRPr="00B66E64" w:rsidRDefault="001F46CA" w:rsidP="001F46CA">
      <w:pPr>
        <w:spacing w:after="0" w:line="240" w:lineRule="auto"/>
        <w:jc w:val="both"/>
        <w:rPr>
          <w:rFonts w:cstheme="minorHAnsi"/>
          <w:lang w:val="fr-FR" w:eastAsia="fr-FR"/>
        </w:rPr>
      </w:pPr>
    </w:p>
    <w:p w14:paraId="4DCF3434"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 xml:space="preserve"> 2003</w:t>
      </w:r>
    </w:p>
    <w:p w14:paraId="21128C7A" w14:textId="77777777" w:rsidR="001F46CA" w:rsidRPr="00B66E64" w:rsidRDefault="001F46CA" w:rsidP="001F46CA">
      <w:pPr>
        <w:numPr>
          <w:ilvl w:val="0"/>
          <w:numId w:val="24"/>
        </w:numPr>
        <w:autoSpaceDE w:val="0"/>
        <w:autoSpaceDN w:val="0"/>
        <w:spacing w:after="0" w:line="240" w:lineRule="auto"/>
        <w:ind w:left="0" w:firstLine="0"/>
        <w:jc w:val="both"/>
        <w:rPr>
          <w:rFonts w:cstheme="minorHAnsi"/>
          <w:lang w:val="fr-FR" w:eastAsia="fr-FR"/>
        </w:rPr>
      </w:pPr>
      <w:r w:rsidRPr="00B66E64">
        <w:rPr>
          <w:rFonts w:cstheme="minorHAnsi"/>
          <w:lang w:val="fr-FR" w:eastAsia="fr-FR"/>
        </w:rPr>
        <w:t>A divorcé, il y a 2 ans, se porte comme un charme ; j'ai régulièrement des nouvelles par sa sœur; elle a une parfaite santé.</w:t>
      </w:r>
    </w:p>
    <w:p w14:paraId="5FA3F923" w14:textId="77777777" w:rsidR="001F46CA" w:rsidRPr="00B66E64" w:rsidRDefault="001F46CA" w:rsidP="001F46CA">
      <w:pPr>
        <w:spacing w:after="0" w:line="240" w:lineRule="auto"/>
        <w:jc w:val="both"/>
        <w:rPr>
          <w:rFonts w:cstheme="minorHAnsi"/>
          <w:lang w:val="fr-FR" w:eastAsia="fr-FR"/>
        </w:rPr>
      </w:pPr>
    </w:p>
    <w:p w14:paraId="3099A53C"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07/07/2004</w:t>
      </w:r>
    </w:p>
    <w:p w14:paraId="1164A965"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 Je disais : je ne suis plus moi ! »</w:t>
      </w:r>
    </w:p>
    <w:p w14:paraId="5DC33CD0"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lastRenderedPageBreak/>
        <w:t>« Je fais des sinusites depuis le mois de janvier, c’est mes gosses !</w:t>
      </w:r>
      <w:r>
        <w:rPr>
          <w:rFonts w:cstheme="minorHAnsi"/>
          <w:lang w:val="fr-FR" w:eastAsia="fr-FR"/>
        </w:rPr>
        <w:t xml:space="preserve"> </w:t>
      </w:r>
      <w:r w:rsidRPr="00B66E64">
        <w:rPr>
          <w:rFonts w:cstheme="minorHAnsi"/>
          <w:lang w:val="fr-FR" w:eastAsia="fr-FR"/>
        </w:rPr>
        <w:t>Aline, ma fille elle est partie au mois de décembre à paris et elle me manque. Et puis Julien</w:t>
      </w:r>
      <w:r>
        <w:rPr>
          <w:rFonts w:cstheme="minorHAnsi"/>
          <w:lang w:val="fr-FR" w:eastAsia="fr-FR"/>
        </w:rPr>
        <w:t xml:space="preserve"> </w:t>
      </w:r>
      <w:r w:rsidRPr="00B66E64">
        <w:rPr>
          <w:rFonts w:cstheme="minorHAnsi"/>
          <w:lang w:val="fr-FR" w:eastAsia="fr-FR"/>
        </w:rPr>
        <w:t>(son fils) ne va pas bien. </w:t>
      </w:r>
    </w:p>
    <w:p w14:paraId="2600EF73"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Elle dit ne pas vivre pleinement, et a des bouffées de chaleur (Il ne lui reste qu’un tout petit bout d’ovaire).</w:t>
      </w:r>
    </w:p>
    <w:p w14:paraId="0CEEDA3C" w14:textId="77777777" w:rsidR="001F46CA" w:rsidRPr="00B66E64" w:rsidRDefault="001F46CA" w:rsidP="001F46CA">
      <w:pPr>
        <w:spacing w:after="0" w:line="240" w:lineRule="auto"/>
        <w:jc w:val="both"/>
        <w:rPr>
          <w:rFonts w:cstheme="minorHAnsi"/>
          <w:b/>
          <w:bCs/>
          <w:lang w:val="fr-FR" w:eastAsia="fr-FR"/>
        </w:rPr>
      </w:pPr>
      <w:r w:rsidRPr="00B66E64">
        <w:rPr>
          <w:rFonts w:cstheme="minorHAnsi"/>
          <w:b/>
          <w:bCs/>
          <w:lang w:val="fr-FR" w:eastAsia="fr-FR"/>
        </w:rPr>
        <w:t>« </w:t>
      </w:r>
      <w:r w:rsidRPr="00B66E64">
        <w:rPr>
          <w:rFonts w:cstheme="minorHAnsi"/>
          <w:b/>
          <w:bCs/>
          <w:color w:val="FF0000"/>
          <w:lang w:val="fr-FR" w:eastAsia="fr-FR"/>
        </w:rPr>
        <w:t>Je vis au travers de la relation des autres</w:t>
      </w:r>
      <w:r w:rsidRPr="00B66E64">
        <w:rPr>
          <w:rFonts w:cstheme="minorHAnsi"/>
          <w:b/>
          <w:bCs/>
          <w:lang w:val="fr-FR" w:eastAsia="fr-FR"/>
        </w:rPr>
        <w:t> »</w:t>
      </w:r>
    </w:p>
    <w:p w14:paraId="4236DFE7"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Douleur à la face et à la tempe droite, à la vésicule et un hémorroïde.</w:t>
      </w:r>
    </w:p>
    <w:p w14:paraId="4E386BEC"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 Ils m’ont envoyé en déplacement à Paris pour des réunions »</w:t>
      </w:r>
    </w:p>
    <w:p w14:paraId="65910FC1"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Sa libido a diminué. Elle souhaiterait que son ex-mari lui reparle.</w:t>
      </w:r>
    </w:p>
    <w:p w14:paraId="091642D9"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Gonflement des jambes par temps chaud.</w:t>
      </w:r>
    </w:p>
    <w:p w14:paraId="360F293E"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Rêve que son ex lui reparle.</w:t>
      </w:r>
    </w:p>
    <w:p w14:paraId="7EAE0204" w14:textId="77777777" w:rsidR="001F46CA" w:rsidRPr="00B66E64" w:rsidRDefault="001F46CA" w:rsidP="001F46CA">
      <w:pPr>
        <w:spacing w:after="0" w:line="240" w:lineRule="auto"/>
        <w:jc w:val="both"/>
        <w:rPr>
          <w:rFonts w:cstheme="minorHAnsi"/>
          <w:lang w:val="fr-FR" w:eastAsia="fr-FR"/>
        </w:rPr>
      </w:pPr>
      <w:r w:rsidRPr="00B66E64">
        <w:rPr>
          <w:rFonts w:cstheme="minorHAnsi"/>
          <w:lang w:val="fr-FR" w:eastAsia="fr-FR"/>
        </w:rPr>
        <w:t>Senecio 9</w:t>
      </w:r>
      <w:r>
        <w:rPr>
          <w:rFonts w:cstheme="minorHAnsi"/>
          <w:lang w:val="fr-FR" w:eastAsia="fr-FR"/>
        </w:rPr>
        <w:t xml:space="preserve"> </w:t>
      </w:r>
      <w:r w:rsidRPr="00B66E64">
        <w:rPr>
          <w:rFonts w:cstheme="minorHAnsi"/>
          <w:lang w:val="fr-FR" w:eastAsia="fr-FR"/>
        </w:rPr>
        <w:t>CH et 200</w:t>
      </w:r>
      <w:r>
        <w:rPr>
          <w:rFonts w:cstheme="minorHAnsi"/>
          <w:lang w:val="fr-FR" w:eastAsia="fr-FR"/>
        </w:rPr>
        <w:t xml:space="preserve"> </w:t>
      </w:r>
      <w:r w:rsidRPr="00B66E64">
        <w:rPr>
          <w:rFonts w:cstheme="minorHAnsi"/>
          <w:lang w:val="fr-FR" w:eastAsia="fr-FR"/>
        </w:rPr>
        <w:t>K</w:t>
      </w:r>
    </w:p>
    <w:p w14:paraId="74905321" w14:textId="77777777" w:rsidR="001F46CA" w:rsidRPr="00B66E64" w:rsidRDefault="001F46CA" w:rsidP="001F46CA">
      <w:pPr>
        <w:spacing w:after="0" w:line="240" w:lineRule="auto"/>
        <w:jc w:val="both"/>
        <w:rPr>
          <w:rFonts w:cstheme="minorHAnsi"/>
          <w:lang w:val="fr-FR" w:eastAsia="fr-FR"/>
        </w:rPr>
      </w:pPr>
    </w:p>
    <w:p w14:paraId="5FD2069B" w14:textId="77777777" w:rsidR="001F46CA" w:rsidRPr="00B66E64" w:rsidRDefault="001F46CA" w:rsidP="001F46CA">
      <w:pPr>
        <w:spacing w:after="0" w:line="240" w:lineRule="auto"/>
        <w:jc w:val="both"/>
        <w:rPr>
          <w:rFonts w:cstheme="minorHAnsi"/>
          <w:lang w:val="fr-FR" w:eastAsia="fr-FR"/>
        </w:rPr>
      </w:pPr>
    </w:p>
    <w:p w14:paraId="17545EA0" w14:textId="77777777" w:rsidR="001F46CA" w:rsidRPr="00B66E64" w:rsidRDefault="001F46CA" w:rsidP="001F46CA">
      <w:pPr>
        <w:spacing w:after="0" w:line="240" w:lineRule="auto"/>
        <w:rPr>
          <w:rFonts w:cstheme="minorHAnsi"/>
          <w:lang w:val="fr-FR" w:eastAsia="fr-FR"/>
        </w:rPr>
      </w:pPr>
      <w:r>
        <w:rPr>
          <w:noProof/>
        </w:rPr>
        <mc:AlternateContent>
          <mc:Choice Requires="wps">
            <w:drawing>
              <wp:anchor distT="0" distB="0" distL="114300" distR="114300" simplePos="0" relativeHeight="251725312" behindDoc="0" locked="0" layoutInCell="1" allowOverlap="1" wp14:anchorId="2F4472A5" wp14:editId="6FEEEE91">
                <wp:simplePos x="0" y="0"/>
                <wp:positionH relativeFrom="column">
                  <wp:posOffset>0</wp:posOffset>
                </wp:positionH>
                <wp:positionV relativeFrom="paragraph">
                  <wp:posOffset>0</wp:posOffset>
                </wp:positionV>
                <wp:extent cx="5770245" cy="582930"/>
                <wp:effectExtent l="0" t="0" r="2540" b="8255"/>
                <wp:wrapSquare wrapText="bothSides"/>
                <wp:docPr id="984633799" name="Zone de text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0245" cy="582930"/>
                        </a:xfrm>
                        <a:prstGeom prst="rect">
                          <a:avLst/>
                        </a:prstGeom>
                        <a:solidFill>
                          <a:srgbClr val="FFFFFF"/>
                        </a:solidFill>
                        <a:ln w="9525">
                          <a:solidFill>
                            <a:srgbClr val="000000"/>
                          </a:solidFill>
                          <a:miter lim="800000"/>
                          <a:headEnd/>
                          <a:tailEnd/>
                        </a:ln>
                      </wps:spPr>
                      <wps:txbx>
                        <w:txbxContent>
                          <w:p w14:paraId="3EED23CF" w14:textId="77777777" w:rsidR="001F46CA" w:rsidRPr="004911DD" w:rsidRDefault="001F46CA" w:rsidP="001F46CA">
                            <w:pPr>
                              <w:autoSpaceDE w:val="0"/>
                              <w:autoSpaceDN w:val="0"/>
                              <w:spacing w:after="0" w:line="240" w:lineRule="auto"/>
                              <w:ind w:left="360"/>
                              <w:rPr>
                                <w:rFonts w:ascii="Times New Roman" w:hAnsi="Times New Roman"/>
                              </w:rPr>
                            </w:pPr>
                            <w:r w:rsidRPr="00096A88">
                              <w:rPr>
                                <w:rFonts w:ascii="Times New Roman" w:hAnsi="Times New Roman"/>
                                <w:lang w:val="fr-FR" w:eastAsia="fr-FR"/>
                              </w:rPr>
                              <w:t>Conclusion</w:t>
                            </w:r>
                            <w:r>
                              <w:rPr>
                                <w:rFonts w:ascii="Times New Roman" w:hAnsi="Times New Roman"/>
                                <w:lang w:val="fr-FR" w:eastAsia="fr-FR"/>
                              </w:rPr>
                              <w:t xml:space="preserve"> </w:t>
                            </w:r>
                            <w:r w:rsidRPr="00096A88">
                              <w:rPr>
                                <w:rFonts w:ascii="Times New Roman" w:hAnsi="Times New Roman"/>
                                <w:lang w:val="fr-FR" w:eastAsia="fr-FR"/>
                              </w:rPr>
                              <w:t xml:space="preserve">: Cette jeune femme semble avoir passé le temps </w:t>
                            </w:r>
                            <w:r w:rsidRPr="00096A88">
                              <w:rPr>
                                <w:rFonts w:ascii="Times New Roman" w:hAnsi="Times New Roman"/>
                                <w:b/>
                                <w:bCs/>
                                <w:lang w:val="fr-FR" w:eastAsia="fr-FR"/>
                              </w:rPr>
                              <w:t>à vivre par procuration</w:t>
                            </w:r>
                            <w:r w:rsidRPr="00096A88">
                              <w:rPr>
                                <w:rFonts w:ascii="Times New Roman" w:hAnsi="Times New Roman"/>
                                <w:lang w:val="fr-FR" w:eastAsia="fr-FR"/>
                              </w:rPr>
                              <w:t>, à travers son père, sa mère, son mari, ses enfants. Senecio lui a permis de se retrouver et de choisir enfin sa vie, malgré des interdits religieux et familiaux excessivement forts.</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4472A5" id="Zone de texte 21" o:spid="_x0000_s1028" type="#_x0000_t202" style="position:absolute;margin-left:0;margin-top:0;width:454.35pt;height:45.9pt;z-index:251725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">
                <v:textbox style="mso-fit-shape-to-text:t">
                  <w:txbxContent>
                    <w:p w14:paraId="3EED23CF" w14:textId="77777777" w:rsidR="001F46CA" w:rsidRPr="004911DD" w:rsidRDefault="001F46CA" w:rsidP="001F46CA">
                      <w:pPr>
                        <w:autoSpaceDE w:val="0"/>
                        <w:autoSpaceDN w:val="0"/>
                        <w:spacing w:after="0" w:line="240" w:lineRule="auto"/>
                        <w:ind w:left="360"/>
                        <w:rPr>
                          <w:rFonts w:ascii="Times New Roman" w:hAnsi="Times New Roman"/>
                        </w:rPr>
                      </w:pPr>
                      <w:r w:rsidRPr="00096A88">
                        <w:rPr>
                          <w:rFonts w:ascii="Times New Roman" w:hAnsi="Times New Roman"/>
                          <w:lang w:val="fr-FR" w:eastAsia="fr-FR"/>
                        </w:rPr>
                        <w:t>Conclusion</w:t>
                      </w:r>
                      <w:r>
                        <w:rPr>
                          <w:rFonts w:ascii="Times New Roman" w:hAnsi="Times New Roman"/>
                          <w:lang w:val="fr-FR" w:eastAsia="fr-FR"/>
                        </w:rPr>
                        <w:t xml:space="preserve"> </w:t>
                      </w:r>
                      <w:r w:rsidRPr="00096A88">
                        <w:rPr>
                          <w:rFonts w:ascii="Times New Roman" w:hAnsi="Times New Roman"/>
                          <w:lang w:val="fr-FR" w:eastAsia="fr-FR"/>
                        </w:rPr>
                        <w:t xml:space="preserve">: Cette jeune femme semble avoir passé le temps </w:t>
                      </w:r>
                      <w:r w:rsidRPr="00096A88">
                        <w:rPr>
                          <w:rFonts w:ascii="Times New Roman" w:hAnsi="Times New Roman"/>
                          <w:b/>
                          <w:bCs/>
                          <w:lang w:val="fr-FR" w:eastAsia="fr-FR"/>
                        </w:rPr>
                        <w:t>à vivre par procuration</w:t>
                      </w:r>
                      <w:r w:rsidRPr="00096A88">
                        <w:rPr>
                          <w:rFonts w:ascii="Times New Roman" w:hAnsi="Times New Roman"/>
                          <w:lang w:val="fr-FR" w:eastAsia="fr-FR"/>
                        </w:rPr>
                        <w:t xml:space="preserve">, à travers son père, sa mère, son mari, ses enfants. </w:t>
                      </w:r>
                      <w:proofErr w:type="spellStart"/>
                      <w:r w:rsidRPr="00096A88">
                        <w:rPr>
                          <w:rFonts w:ascii="Times New Roman" w:hAnsi="Times New Roman"/>
                          <w:lang w:val="fr-FR" w:eastAsia="fr-FR"/>
                        </w:rPr>
                        <w:t>Senecio</w:t>
                      </w:r>
                      <w:proofErr w:type="spellEnd"/>
                      <w:r w:rsidRPr="00096A88">
                        <w:rPr>
                          <w:rFonts w:ascii="Times New Roman" w:hAnsi="Times New Roman"/>
                          <w:lang w:val="fr-FR" w:eastAsia="fr-FR"/>
                        </w:rPr>
                        <w:t xml:space="preserve"> lui a permis de se retrouver et de choisir enfin sa vie, malgré des interdits religieux et familiaux excessivement forts.</w:t>
                      </w:r>
                    </w:p>
                  </w:txbxContent>
                </v:textbox>
                <w10:wrap type="square"/>
              </v:shape>
            </w:pict>
          </mc:Fallback>
        </mc:AlternateContent>
      </w:r>
    </w:p>
    <w:p w14:paraId="1ABECC56" w14:textId="77777777" w:rsidR="001F46CA" w:rsidRPr="0000460A" w:rsidRDefault="001F46CA" w:rsidP="001F46CA">
      <w:pPr>
        <w:spacing w:after="0" w:line="240" w:lineRule="auto"/>
        <w:rPr>
          <w:rFonts w:cstheme="minorHAnsi"/>
          <w:bCs/>
          <w:iCs/>
          <w:u w:val="single"/>
          <w:lang w:val="fr-FR" w:eastAsia="fr-FR"/>
        </w:rPr>
      </w:pPr>
      <w:r w:rsidRPr="0000460A">
        <w:rPr>
          <w:rFonts w:cstheme="minorHAnsi"/>
          <w:bCs/>
          <w:iCs/>
          <w:u w:val="single"/>
          <w:lang w:val="fr-FR" w:eastAsia="fr-FR"/>
        </w:rPr>
        <w:t>2° Cas</w:t>
      </w:r>
    </w:p>
    <w:p w14:paraId="24B1B92A" w14:textId="77777777" w:rsidR="001F46CA" w:rsidRPr="00B66E64" w:rsidRDefault="001F46CA" w:rsidP="001F46CA">
      <w:pPr>
        <w:spacing w:after="0" w:line="240" w:lineRule="auto"/>
        <w:outlineLvl w:val="0"/>
        <w:rPr>
          <w:rFonts w:cstheme="minorHAnsi"/>
          <w:lang w:val="fr-FR" w:eastAsia="fr-FR"/>
        </w:rPr>
      </w:pPr>
      <w:r w:rsidRPr="00B66E64">
        <w:rPr>
          <w:rFonts w:cstheme="minorHAnsi"/>
          <w:lang w:val="fr-FR" w:eastAsia="fr-FR"/>
        </w:rPr>
        <w:t>A., 18 ans, consulte en février 2003.</w:t>
      </w:r>
    </w:p>
    <w:p w14:paraId="51194365" w14:textId="77777777" w:rsidR="001F46CA" w:rsidRPr="00B66E64" w:rsidRDefault="001F46CA" w:rsidP="001F46CA">
      <w:pPr>
        <w:spacing w:after="0" w:line="240" w:lineRule="auto"/>
        <w:rPr>
          <w:rFonts w:cstheme="minorHAnsi"/>
          <w:u w:val="single"/>
          <w:lang w:val="fr-FR" w:eastAsia="fr-FR"/>
        </w:rPr>
      </w:pPr>
    </w:p>
    <w:p w14:paraId="513B49F0"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Aurore est une belle jeune fille, aux cheveux châtains longs, habillée à l’indienne, passionnée de plantes et qui étudie la phytothérapie depuis quelques années comme violon d’Ingres. Elle a un gros handicap : </w:t>
      </w:r>
      <w:r>
        <w:rPr>
          <w:rFonts w:cstheme="minorHAnsi"/>
          <w:lang w:val="fr-FR" w:eastAsia="fr-FR"/>
        </w:rPr>
        <w:t>s</w:t>
      </w:r>
      <w:r w:rsidRPr="00B66E64">
        <w:rPr>
          <w:rFonts w:cstheme="minorHAnsi"/>
          <w:lang w:val="fr-FR" w:eastAsia="fr-FR"/>
        </w:rPr>
        <w:t xml:space="preserve">on visage est déformé par des pustules </w:t>
      </w:r>
      <w:r w:rsidRPr="00B66E64">
        <w:rPr>
          <w:rFonts w:cstheme="minorHAnsi"/>
          <w:b/>
          <w:bCs/>
          <w:lang w:val="fr-FR" w:eastAsia="fr-FR"/>
        </w:rPr>
        <w:t>d’acné</w:t>
      </w:r>
      <w:r w:rsidRPr="00B66E64">
        <w:rPr>
          <w:rFonts w:cstheme="minorHAnsi"/>
          <w:lang w:val="fr-FR" w:eastAsia="fr-FR"/>
        </w:rPr>
        <w:t xml:space="preserve">. En lui serrant la main, je remarque de suite une dissonance : </w:t>
      </w:r>
      <w:r w:rsidRPr="00B66E64">
        <w:rPr>
          <w:rFonts w:cstheme="minorHAnsi"/>
          <w:b/>
          <w:bCs/>
          <w:lang w:val="fr-FR" w:eastAsia="fr-FR"/>
        </w:rPr>
        <w:t>Un très gros pouce</w:t>
      </w:r>
      <w:r w:rsidRPr="00B66E64">
        <w:rPr>
          <w:rFonts w:cstheme="minorHAnsi"/>
          <w:lang w:val="fr-FR" w:eastAsia="fr-FR"/>
        </w:rPr>
        <w:t xml:space="preserve"> comme on en voit chez les hommes habitués à travailler avec leurs main, dans une main de velours.</w:t>
      </w:r>
    </w:p>
    <w:p w14:paraId="6A906AA1" w14:textId="77777777" w:rsidR="001F46CA" w:rsidRPr="00B66E64" w:rsidRDefault="001F46CA" w:rsidP="001F46CA">
      <w:pPr>
        <w:spacing w:after="0" w:line="240" w:lineRule="auto"/>
        <w:rPr>
          <w:rFonts w:cstheme="minorHAnsi"/>
          <w:b/>
          <w:bCs/>
          <w:color w:val="FF0000"/>
          <w:lang w:val="fr-FR" w:eastAsia="fr-FR"/>
        </w:rPr>
      </w:pPr>
      <w:r w:rsidRPr="00B66E64">
        <w:rPr>
          <w:rFonts w:cstheme="minorHAnsi"/>
          <w:lang w:val="fr-FR" w:eastAsia="fr-FR"/>
        </w:rPr>
        <w:t xml:space="preserve">« J’ai une poussée de boutons depuis </w:t>
      </w:r>
      <w:smartTag w:uri="urn:schemas-microsoft-com:office:smarttags" w:element="PersonName">
        <w:smartTagPr>
          <w:attr w:name="ProductID" w:val="la pilule. Mes"/>
        </w:smartTagPr>
        <w:r w:rsidRPr="00B66E64">
          <w:rPr>
            <w:rFonts w:cstheme="minorHAnsi"/>
            <w:lang w:val="fr-FR" w:eastAsia="fr-FR"/>
          </w:rPr>
          <w:t xml:space="preserve">la pilule. </w:t>
        </w:r>
        <w:r w:rsidRPr="00B66E64">
          <w:rPr>
            <w:rFonts w:cstheme="minorHAnsi"/>
            <w:b/>
            <w:bCs/>
            <w:color w:val="FF0000"/>
            <w:highlight w:val="yellow"/>
            <w:lang w:val="fr-FR" w:eastAsia="fr-FR"/>
          </w:rPr>
          <w:t>Mes</w:t>
        </w:r>
      </w:smartTag>
      <w:r w:rsidRPr="00B66E64">
        <w:rPr>
          <w:rFonts w:cstheme="minorHAnsi"/>
          <w:b/>
          <w:bCs/>
          <w:color w:val="FF0000"/>
          <w:highlight w:val="yellow"/>
          <w:lang w:val="fr-FR" w:eastAsia="fr-FR"/>
        </w:rPr>
        <w:t xml:space="preserve"> règles ont toujours été irrégulières et peu abondantes.</w:t>
      </w:r>
      <w:r>
        <w:rPr>
          <w:rFonts w:cstheme="minorHAnsi"/>
          <w:b/>
          <w:bCs/>
          <w:color w:val="FF0000"/>
          <w:highlight w:val="yellow"/>
          <w:lang w:val="fr-FR" w:eastAsia="fr-FR"/>
        </w:rPr>
        <w:t xml:space="preserve"> </w:t>
      </w:r>
      <w:r w:rsidRPr="00B66E64">
        <w:rPr>
          <w:rFonts w:cstheme="minorHAnsi"/>
          <w:b/>
          <w:bCs/>
          <w:color w:val="FF0000"/>
          <w:highlight w:val="yellow"/>
          <w:lang w:val="fr-FR" w:eastAsia="fr-FR"/>
        </w:rPr>
        <w:t>»</w:t>
      </w:r>
    </w:p>
    <w:p w14:paraId="415798A7" w14:textId="77777777" w:rsidR="001F46CA" w:rsidRPr="00B66E64" w:rsidRDefault="001F46CA" w:rsidP="001F46CA">
      <w:pPr>
        <w:spacing w:after="0" w:line="240" w:lineRule="auto"/>
        <w:jc w:val="both"/>
        <w:outlineLvl w:val="0"/>
        <w:rPr>
          <w:rFonts w:cstheme="minorHAnsi"/>
          <w:lang w:val="fr-FR" w:eastAsia="fr-FR"/>
        </w:rPr>
      </w:pPr>
      <w:r w:rsidRPr="00B66E64">
        <w:rPr>
          <w:rFonts w:cstheme="minorHAnsi"/>
          <w:lang w:val="fr-FR" w:eastAsia="fr-FR"/>
        </w:rPr>
        <w:t>« J’aimerais bien me poser ! J’aimerais être un peu plus seule ! »</w:t>
      </w:r>
    </w:p>
    <w:p w14:paraId="5888034D"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Elle a des aigreurs d’estomac, et s’est fait opérer d’une scoliose en même temps que ses parents ont divorcé. On lui a mis une barre dans le dos et les boutons sont apparus en même temps que le corset.</w:t>
      </w:r>
    </w:p>
    <w:p w14:paraId="74F3897F" w14:textId="77777777" w:rsidR="001F46CA" w:rsidRPr="00B66E64" w:rsidRDefault="001F46CA" w:rsidP="001F46CA">
      <w:pPr>
        <w:spacing w:after="0" w:line="240" w:lineRule="auto"/>
        <w:outlineLvl w:val="0"/>
        <w:rPr>
          <w:rFonts w:cstheme="minorHAnsi"/>
          <w:lang w:val="fr-FR" w:eastAsia="fr-FR"/>
        </w:rPr>
      </w:pPr>
      <w:r w:rsidRPr="00B66E64">
        <w:rPr>
          <w:rFonts w:cstheme="minorHAnsi"/>
          <w:lang w:val="fr-FR" w:eastAsia="fr-FR"/>
        </w:rPr>
        <w:t>« Je ne doutais de rien quand ils se sont séparés. »</w:t>
      </w:r>
    </w:p>
    <w:p w14:paraId="3DEEB5E3"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N’extériorise jamais sa colère, ses sentiments.</w:t>
      </w:r>
    </w:p>
    <w:p w14:paraId="09C49CE9"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Je me suis peut-être bloquée, je n’arrivais pas à pleurer. Avant je me trouvais trop maigre, mes épaules partaient en avant. »</w:t>
      </w:r>
    </w:p>
    <w:p w14:paraId="56C44925"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Mon colocataire est tombé amoureux de moi, il faut que je quitte cet appartement. »</w:t>
      </w:r>
    </w:p>
    <w:p w14:paraId="4336FA9D"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Les plantes c’est ma passion, elles ont leurs petits secrets, j’aime beaucoup les animaux »</w:t>
      </w:r>
    </w:p>
    <w:p w14:paraId="2F3941A3"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Natrum mur</w:t>
      </w:r>
      <w:r>
        <w:rPr>
          <w:rFonts w:cstheme="minorHAnsi"/>
          <w:lang w:val="fr-FR" w:eastAsia="fr-FR"/>
        </w:rPr>
        <w:t>.</w:t>
      </w:r>
      <w:r w:rsidRPr="00B66E64">
        <w:rPr>
          <w:rFonts w:cstheme="minorHAnsi"/>
          <w:lang w:val="fr-FR" w:eastAsia="fr-FR"/>
        </w:rPr>
        <w:t xml:space="preserve"> 200</w:t>
      </w:r>
      <w:r>
        <w:rPr>
          <w:rFonts w:cstheme="minorHAnsi"/>
          <w:lang w:val="fr-FR" w:eastAsia="fr-FR"/>
        </w:rPr>
        <w:t xml:space="preserve"> </w:t>
      </w:r>
      <w:r w:rsidRPr="00B66E64">
        <w:rPr>
          <w:rFonts w:cstheme="minorHAnsi"/>
          <w:lang w:val="fr-FR" w:eastAsia="fr-FR"/>
        </w:rPr>
        <w:t>K et 15</w:t>
      </w:r>
      <w:r>
        <w:rPr>
          <w:rFonts w:cstheme="minorHAnsi"/>
          <w:lang w:val="fr-FR" w:eastAsia="fr-FR"/>
        </w:rPr>
        <w:t xml:space="preserve"> </w:t>
      </w:r>
      <w:r w:rsidRPr="00B66E64">
        <w:rPr>
          <w:rFonts w:cstheme="minorHAnsi"/>
          <w:lang w:val="fr-FR" w:eastAsia="fr-FR"/>
        </w:rPr>
        <w:t>CH</w:t>
      </w:r>
    </w:p>
    <w:p w14:paraId="4297D392" w14:textId="77777777" w:rsidR="001F46CA" w:rsidRPr="00B66E64" w:rsidRDefault="001F46CA" w:rsidP="001F46CA">
      <w:pPr>
        <w:spacing w:after="0" w:line="240" w:lineRule="auto"/>
        <w:rPr>
          <w:rFonts w:cstheme="minorHAnsi"/>
          <w:lang w:val="fr-FR" w:eastAsia="fr-FR"/>
        </w:rPr>
      </w:pPr>
    </w:p>
    <w:p w14:paraId="559C5B35" w14:textId="77777777" w:rsidR="001F46CA" w:rsidRPr="00B66E64" w:rsidRDefault="001F46CA" w:rsidP="001F46CA">
      <w:pPr>
        <w:spacing w:after="0" w:line="240" w:lineRule="auto"/>
        <w:outlineLvl w:val="0"/>
        <w:rPr>
          <w:rFonts w:cstheme="minorHAnsi"/>
          <w:lang w:val="fr-FR" w:eastAsia="fr-FR"/>
        </w:rPr>
      </w:pPr>
      <w:r w:rsidRPr="00B66E64">
        <w:rPr>
          <w:rFonts w:cstheme="minorHAnsi"/>
          <w:lang w:val="fr-FR" w:eastAsia="fr-FR"/>
        </w:rPr>
        <w:t>Le 28/03/03</w:t>
      </w:r>
    </w:p>
    <w:p w14:paraId="6A63F1EB"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Ça a été horrible depuis un mois, j’ai beaucoup pleuré, j’en avais marre de me sentir moche. J’ai trop besoin de plaire aux filles comme aux garçons. » Elle ne grossit pas tout en mangeant beaucoup, me dit avoir revu son ex-copain.</w:t>
      </w:r>
    </w:p>
    <w:p w14:paraId="1744B345"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Rêves du 24/02 : « Je suis prisonnière dans une caverne avec beaucoup d’autres personnes dont Julien mon copain. Un gros bonhomme arrive et s’amuse à nous foncer dessus en courant pour nous éclater sur les murs. Il fonce sur moi en premier et je lui mets des coups de pieds entre les jambes. On a le droit de sortir pour manger quelque chose que l’on a demandé à une personne au bar. C’est rationné comme à la guerre : un petit verre d’eau, minuscule, un petit sandwich et un verre d’alcool. Je m’échappe et je suis poursuivie. Je me retrouve dans une vieille maison ou un château en pierre et monte les escaliers ouverts. Je me retrouve chez deux filles que j’ai déjà vu</w:t>
      </w:r>
      <w:r>
        <w:rPr>
          <w:rFonts w:cstheme="minorHAnsi"/>
          <w:lang w:val="fr-FR" w:eastAsia="fr-FR"/>
        </w:rPr>
        <w:t>es</w:t>
      </w:r>
      <w:r w:rsidRPr="00B66E64">
        <w:rPr>
          <w:rFonts w:cstheme="minorHAnsi"/>
          <w:lang w:val="fr-FR" w:eastAsia="fr-FR"/>
        </w:rPr>
        <w:t xml:space="preserve"> auparavant qui </w:t>
      </w:r>
      <w:r w:rsidRPr="00B66E64">
        <w:rPr>
          <w:rFonts w:cstheme="minorHAnsi"/>
          <w:lang w:val="fr-FR" w:eastAsia="fr-FR"/>
        </w:rPr>
        <w:lastRenderedPageBreak/>
        <w:t>m’accueillent à bras ouverts dans leur chambre. Je crois que ça se termine bien, mon poursuivant sympathise avec moi. »</w:t>
      </w:r>
    </w:p>
    <w:p w14:paraId="419E0AF3"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Natrum mur 30</w:t>
      </w:r>
      <w:r>
        <w:rPr>
          <w:rFonts w:cstheme="minorHAnsi"/>
          <w:lang w:val="fr-FR" w:eastAsia="fr-FR"/>
        </w:rPr>
        <w:t xml:space="preserve"> </w:t>
      </w:r>
      <w:r w:rsidRPr="00B66E64">
        <w:rPr>
          <w:rFonts w:cstheme="minorHAnsi"/>
          <w:lang w:val="fr-FR" w:eastAsia="fr-FR"/>
        </w:rPr>
        <w:t>CH et XM</w:t>
      </w:r>
      <w:r>
        <w:rPr>
          <w:rFonts w:cstheme="minorHAnsi"/>
          <w:lang w:val="fr-FR" w:eastAsia="fr-FR"/>
        </w:rPr>
        <w:t xml:space="preserve"> </w:t>
      </w:r>
      <w:r w:rsidRPr="00B66E64">
        <w:rPr>
          <w:rFonts w:cstheme="minorHAnsi"/>
          <w:lang w:val="fr-FR" w:eastAsia="fr-FR"/>
        </w:rPr>
        <w:t>K</w:t>
      </w:r>
    </w:p>
    <w:p w14:paraId="6716DE8C" w14:textId="77777777" w:rsidR="001F46CA" w:rsidRPr="00B66E64" w:rsidRDefault="001F46CA" w:rsidP="001F46CA">
      <w:pPr>
        <w:spacing w:after="0" w:line="240" w:lineRule="auto"/>
        <w:rPr>
          <w:rFonts w:cstheme="minorHAnsi"/>
          <w:lang w:val="fr-FR" w:eastAsia="fr-FR"/>
        </w:rPr>
      </w:pPr>
    </w:p>
    <w:p w14:paraId="73648BA1" w14:textId="77777777" w:rsidR="001F46CA" w:rsidRPr="00B66E64" w:rsidRDefault="001F46CA" w:rsidP="001F46CA">
      <w:pPr>
        <w:spacing w:after="0" w:line="240" w:lineRule="auto"/>
        <w:outlineLvl w:val="0"/>
        <w:rPr>
          <w:rFonts w:cstheme="minorHAnsi"/>
          <w:lang w:val="fr-FR" w:eastAsia="fr-FR"/>
        </w:rPr>
      </w:pPr>
      <w:r w:rsidRPr="00B66E64">
        <w:rPr>
          <w:rFonts w:cstheme="minorHAnsi"/>
          <w:lang w:val="fr-FR" w:eastAsia="fr-FR"/>
        </w:rPr>
        <w:t>Le 27/05/03</w:t>
      </w:r>
    </w:p>
    <w:p w14:paraId="734D9978"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A fait des masques d’argile qui ont fait tout ressortir les boutons (Acné du visage). Sa peau me paraît encore pire.</w:t>
      </w:r>
    </w:p>
    <w:p w14:paraId="030585B6"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Elle a décidé de faire une pause avec son copain.</w:t>
      </w:r>
      <w:r w:rsidRPr="00B66E64">
        <w:rPr>
          <w:rFonts w:cstheme="minorHAnsi"/>
          <w:color w:val="FF0000"/>
          <w:lang w:val="fr-FR" w:eastAsia="fr-FR"/>
        </w:rPr>
        <w:t xml:space="preserve"> </w:t>
      </w:r>
      <w:r w:rsidRPr="00B66E64">
        <w:rPr>
          <w:rFonts w:cstheme="minorHAnsi"/>
          <w:b/>
          <w:bCs/>
          <w:color w:val="FF0000"/>
          <w:highlight w:val="yellow"/>
          <w:lang w:val="fr-FR" w:eastAsia="fr-FR"/>
        </w:rPr>
        <w:t>A arrêté la pilule depuis trois mois et depuis deux mois n’a plus ses règles, et n’est pas enceinte.</w:t>
      </w:r>
      <w:r w:rsidRPr="00B66E64">
        <w:rPr>
          <w:rFonts w:cstheme="minorHAnsi"/>
          <w:b/>
          <w:bCs/>
          <w:color w:val="FF0000"/>
          <w:lang w:val="fr-FR" w:eastAsia="fr-FR"/>
        </w:rPr>
        <w:t xml:space="preserve"> </w:t>
      </w:r>
      <w:r w:rsidRPr="00B66E64">
        <w:rPr>
          <w:rFonts w:cstheme="minorHAnsi"/>
          <w:lang w:val="fr-FR" w:eastAsia="fr-FR"/>
        </w:rPr>
        <w:t>Avant la pilule les règles étaient irrégulières, tous les deux ou trois mois et peu abondantes.</w:t>
      </w:r>
    </w:p>
    <w:p w14:paraId="05E74700"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J’apprends qu’elle anticipe beaucoup, elle appréhende de ne pas être à la hauteur. « Je ne connais pas le milieu de vie de mon copain</w:t>
      </w:r>
      <w:r w:rsidRPr="00B66E64">
        <w:rPr>
          <w:rFonts w:cstheme="minorHAnsi"/>
          <w:color w:val="FF6600"/>
          <w:lang w:val="fr-FR" w:eastAsia="fr-FR"/>
        </w:rPr>
        <w:t xml:space="preserve">, </w:t>
      </w:r>
      <w:r w:rsidRPr="00B66E64">
        <w:rPr>
          <w:rFonts w:cstheme="minorHAnsi"/>
          <w:lang w:val="fr-FR" w:eastAsia="fr-FR"/>
        </w:rPr>
        <w:t>j’ai peur de ne pas plaire à son entourage. »</w:t>
      </w:r>
    </w:p>
    <w:p w14:paraId="149B811B"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Elle supporte mal la chaleur et m’apprends que ses éruptions sont améliorées au bord de mer.</w:t>
      </w:r>
    </w:p>
    <w:p w14:paraId="2CB49276"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Cystites avant les règles</w:t>
      </w:r>
    </w:p>
    <w:p w14:paraId="26638329" w14:textId="77777777" w:rsidR="001F46CA" w:rsidRPr="00B66E64" w:rsidRDefault="001F46CA" w:rsidP="001F46CA">
      <w:pPr>
        <w:spacing w:after="0" w:line="240" w:lineRule="auto"/>
        <w:rPr>
          <w:rFonts w:cstheme="minorHAnsi"/>
          <w:b/>
          <w:bCs/>
          <w:lang w:val="fr-FR" w:eastAsia="fr-FR"/>
        </w:rPr>
      </w:pPr>
      <w:r w:rsidRPr="00B66E64">
        <w:rPr>
          <w:rFonts w:cstheme="minorHAnsi"/>
          <w:lang w:val="fr-FR" w:eastAsia="fr-FR"/>
        </w:rPr>
        <w:t>« </w:t>
      </w:r>
      <w:r w:rsidRPr="00B66E64">
        <w:rPr>
          <w:rFonts w:cstheme="minorHAnsi"/>
          <w:b/>
          <w:bCs/>
          <w:color w:val="FF0000"/>
          <w:highlight w:val="yellow"/>
          <w:lang w:val="fr-FR" w:eastAsia="fr-FR"/>
        </w:rPr>
        <w:t>Quand j’ai bien mes règles ma peau va beaucoup mieux.</w:t>
      </w:r>
      <w:r w:rsidRPr="00B66E64">
        <w:rPr>
          <w:rFonts w:cstheme="minorHAnsi"/>
          <w:b/>
          <w:bCs/>
          <w:lang w:val="fr-FR" w:eastAsia="fr-FR"/>
        </w:rPr>
        <w:t> »</w:t>
      </w:r>
    </w:p>
    <w:p w14:paraId="52AB8643" w14:textId="77777777" w:rsidR="001F46CA" w:rsidRPr="00B66E64" w:rsidRDefault="001F46CA" w:rsidP="001F46CA">
      <w:pPr>
        <w:spacing w:after="0" w:line="240" w:lineRule="auto"/>
        <w:rPr>
          <w:rFonts w:cstheme="minorHAnsi"/>
          <w:lang w:val="fr-FR" w:eastAsia="fr-FR"/>
        </w:rPr>
      </w:pPr>
      <w:r w:rsidRPr="00B66E64">
        <w:rPr>
          <w:rFonts w:cstheme="minorHAnsi"/>
          <w:b/>
          <w:bCs/>
          <w:lang w:val="fr-FR" w:eastAsia="fr-FR"/>
        </w:rPr>
        <w:t>« Je suis souvent spectateur de la vie.</w:t>
      </w:r>
      <w:r w:rsidRPr="00B66E64">
        <w:rPr>
          <w:rFonts w:cstheme="minorHAnsi"/>
          <w:lang w:val="fr-FR" w:eastAsia="fr-FR"/>
        </w:rPr>
        <w:t> »</w:t>
      </w:r>
    </w:p>
    <w:p w14:paraId="194A89AD"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Je retiens :   </w:t>
      </w:r>
    </w:p>
    <w:p w14:paraId="5B907F06" w14:textId="77777777" w:rsidR="001F46CA" w:rsidRPr="00B66E64" w:rsidRDefault="001F46CA" w:rsidP="001F46CA">
      <w:pPr>
        <w:spacing w:after="0" w:line="240" w:lineRule="auto"/>
        <w:rPr>
          <w:rFonts w:cstheme="minorHAnsi"/>
          <w:lang w:val="fr-FR" w:eastAsia="fr-FR"/>
        </w:rPr>
      </w:pPr>
      <w:r w:rsidRPr="00B66E64">
        <w:rPr>
          <w:rFonts w:cstheme="minorHAnsi"/>
          <w:b/>
          <w:bCs/>
          <w:lang w:val="fr-FR" w:eastAsia="fr-FR"/>
        </w:rPr>
        <w:t>Cystites avant les règles</w:t>
      </w:r>
    </w:p>
    <w:p w14:paraId="5165E677" w14:textId="77777777" w:rsidR="001F46CA" w:rsidRPr="00B66E64" w:rsidRDefault="001F46CA" w:rsidP="001F46CA">
      <w:pPr>
        <w:spacing w:after="0" w:line="240" w:lineRule="auto"/>
        <w:rPr>
          <w:rFonts w:cstheme="minorHAnsi"/>
          <w:b/>
          <w:bCs/>
          <w:lang w:val="fr-FR" w:eastAsia="fr-FR"/>
        </w:rPr>
      </w:pPr>
      <w:r w:rsidRPr="00B66E64">
        <w:rPr>
          <w:rFonts w:cstheme="minorHAnsi"/>
          <w:b/>
          <w:bCs/>
          <w:lang w:val="fr-FR" w:eastAsia="fr-FR"/>
        </w:rPr>
        <w:t>Éruption aggravée par la suppression des règles</w:t>
      </w:r>
    </w:p>
    <w:p w14:paraId="4D47428A" w14:textId="77777777" w:rsidR="001F46CA" w:rsidRPr="00B66E64" w:rsidRDefault="001F46CA" w:rsidP="001F46CA">
      <w:pPr>
        <w:spacing w:after="0" w:line="240" w:lineRule="auto"/>
        <w:rPr>
          <w:rFonts w:cstheme="minorHAnsi"/>
          <w:lang w:val="fr-FR" w:eastAsia="fr-FR"/>
        </w:rPr>
      </w:pPr>
      <w:r w:rsidRPr="00B66E64">
        <w:rPr>
          <w:rFonts w:cstheme="minorHAnsi"/>
          <w:b/>
          <w:bCs/>
          <w:lang w:val="fr-FR" w:eastAsia="fr-FR"/>
        </w:rPr>
        <w:t>Un gros pouce dans une main de fille,</w:t>
      </w:r>
      <w:r w:rsidRPr="00B66E64">
        <w:rPr>
          <w:rFonts w:cstheme="minorHAnsi"/>
          <w:lang w:val="fr-FR" w:eastAsia="fr-FR"/>
        </w:rPr>
        <w:t xml:space="preserve"> symptôme qui m’avait étonné dans mon premier cas de Senecio et que j’avais oublié. Je note également que sa mère a le même gros pouce et qu’elles n’ont aucun lien de parenté avec mon précédent cas.</w:t>
      </w:r>
    </w:p>
    <w:p w14:paraId="41D083C5"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Senecio 200</w:t>
      </w:r>
      <w:r>
        <w:rPr>
          <w:rFonts w:cstheme="minorHAnsi"/>
          <w:lang w:val="fr-FR" w:eastAsia="fr-FR"/>
        </w:rPr>
        <w:t xml:space="preserve"> </w:t>
      </w:r>
      <w:r w:rsidRPr="00B66E64">
        <w:rPr>
          <w:rFonts w:cstheme="minorHAnsi"/>
          <w:lang w:val="fr-FR" w:eastAsia="fr-FR"/>
        </w:rPr>
        <w:t>K</w:t>
      </w:r>
    </w:p>
    <w:p w14:paraId="775BFC06" w14:textId="77777777" w:rsidR="001F46CA" w:rsidRPr="00B66E64" w:rsidRDefault="001F46CA" w:rsidP="001F46CA">
      <w:pPr>
        <w:spacing w:after="0" w:line="240" w:lineRule="auto"/>
        <w:rPr>
          <w:rFonts w:cstheme="minorHAnsi"/>
          <w:lang w:val="fr-FR" w:eastAsia="fr-FR"/>
        </w:rPr>
      </w:pPr>
    </w:p>
    <w:p w14:paraId="1EE05BC2" w14:textId="77777777" w:rsidR="001F46CA" w:rsidRPr="00B66E64" w:rsidRDefault="001F46CA" w:rsidP="001F46CA">
      <w:pPr>
        <w:spacing w:after="0" w:line="240" w:lineRule="auto"/>
        <w:outlineLvl w:val="0"/>
        <w:rPr>
          <w:rFonts w:cstheme="minorHAnsi"/>
          <w:lang w:val="fr-FR" w:eastAsia="fr-FR"/>
        </w:rPr>
      </w:pPr>
      <w:r w:rsidRPr="00B66E64">
        <w:rPr>
          <w:rFonts w:cstheme="minorHAnsi"/>
          <w:lang w:val="fr-FR" w:eastAsia="fr-FR"/>
        </w:rPr>
        <w:t>Le 01/09/03</w:t>
      </w:r>
    </w:p>
    <w:p w14:paraId="202CD268"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Voilà ces états d’âme : Le 5 juillet au soir elle se met à pleurer ; elle aurait envie de voir son meilleur copain, pourtant elle est avec lui mais se sent loin de lui. Le 16 juillet elle a eu ses règles puis 4 jours après des migraines. Le 21 elle va voir son gynécologue, le soir, mal au ventre et nausées, et vomissement pendant la nuit, avec céphalées.</w:t>
      </w:r>
    </w:p>
    <w:p w14:paraId="7290AAB5"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Elle me dit que ça a été </w:t>
      </w:r>
      <w:r w:rsidRPr="00B66E64">
        <w:rPr>
          <w:rFonts w:cstheme="minorHAnsi"/>
          <w:b/>
          <w:bCs/>
          <w:lang w:val="fr-FR" w:eastAsia="fr-FR"/>
        </w:rPr>
        <w:t>franchement mieux au niveau hormonal.</w:t>
      </w:r>
      <w:r w:rsidRPr="00B66E64">
        <w:rPr>
          <w:rFonts w:cstheme="minorHAnsi"/>
          <w:lang w:val="fr-FR" w:eastAsia="fr-FR"/>
        </w:rPr>
        <w:t xml:space="preserve"> Ses règles ont duré entre un et cinq jours, elles sont venues chaque mois, ce qui n’était jamais arrivé spontanément.</w:t>
      </w:r>
    </w:p>
    <w:p w14:paraId="32F1D42C"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 Il y a beaucoup de choses qui changent en moi, je me lâche plus et j’ai peur de perdre le contrôle. Ma peau est dix mille fois mieux » « J’ai beaucoup moins de </w:t>
      </w:r>
      <w:r w:rsidRPr="00B66E64">
        <w:rPr>
          <w:rFonts w:cstheme="minorHAnsi"/>
          <w:b/>
          <w:bCs/>
          <w:lang w:val="fr-FR" w:eastAsia="fr-FR"/>
        </w:rPr>
        <w:t>saute d’humeur</w:t>
      </w:r>
      <w:r w:rsidRPr="00B66E64">
        <w:rPr>
          <w:rFonts w:cstheme="minorHAnsi"/>
          <w:lang w:val="fr-FR" w:eastAsia="fr-FR"/>
        </w:rPr>
        <w:t xml:space="preserve"> et n’ai plus eu de cystites. Il me reste des peurs : de la mort, l’idée que je ne serais plus rien. Je me sens bien quand je travaille comme berger à </w:t>
      </w:r>
      <w:smartTag w:uri="urn:schemas-microsoft-com:office:smarttags" w:element="PersonName">
        <w:smartTagPr>
          <w:attr w:name="ProductID" w:val="la montagne. Je"/>
        </w:smartTagPr>
        <w:r w:rsidRPr="00B66E64">
          <w:rPr>
            <w:rFonts w:cstheme="minorHAnsi"/>
            <w:lang w:val="fr-FR" w:eastAsia="fr-FR"/>
          </w:rPr>
          <w:t>la montagne. Je</w:t>
        </w:r>
      </w:smartTag>
      <w:r w:rsidRPr="00B66E64">
        <w:rPr>
          <w:rFonts w:cstheme="minorHAnsi"/>
          <w:lang w:val="fr-FR" w:eastAsia="fr-FR"/>
        </w:rPr>
        <w:t xml:space="preserve"> vois mon avenir dans les plantes médicinales, pas en ville. »</w:t>
      </w:r>
    </w:p>
    <w:p w14:paraId="02655D8D"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Après le remède, a senti son dos, pire avant les règles. Anxiété par le changement de temps.</w:t>
      </w:r>
    </w:p>
    <w:p w14:paraId="05C29B3B"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Ma grande peur, c’est de faire des enfants et de leur laisser un monde pareil ! »</w:t>
      </w:r>
    </w:p>
    <w:p w14:paraId="15C9D1F9"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Senecio 30</w:t>
      </w:r>
      <w:r>
        <w:rPr>
          <w:rFonts w:cstheme="minorHAnsi"/>
          <w:lang w:val="fr-FR" w:eastAsia="fr-FR"/>
        </w:rPr>
        <w:t xml:space="preserve"> </w:t>
      </w:r>
      <w:r w:rsidRPr="00B66E64">
        <w:rPr>
          <w:rFonts w:cstheme="minorHAnsi"/>
          <w:lang w:val="fr-FR" w:eastAsia="fr-FR"/>
        </w:rPr>
        <w:t>CH et XM</w:t>
      </w:r>
      <w:r>
        <w:rPr>
          <w:rFonts w:cstheme="minorHAnsi"/>
          <w:lang w:val="fr-FR" w:eastAsia="fr-FR"/>
        </w:rPr>
        <w:t xml:space="preserve"> </w:t>
      </w:r>
      <w:r w:rsidRPr="00B66E64">
        <w:rPr>
          <w:rFonts w:cstheme="minorHAnsi"/>
          <w:lang w:val="fr-FR" w:eastAsia="fr-FR"/>
        </w:rPr>
        <w:t>K</w:t>
      </w:r>
    </w:p>
    <w:p w14:paraId="7A88F604" w14:textId="77777777" w:rsidR="001F46CA" w:rsidRPr="00B66E64" w:rsidRDefault="001F46CA" w:rsidP="001F46CA">
      <w:pPr>
        <w:spacing w:after="0" w:line="240" w:lineRule="auto"/>
        <w:rPr>
          <w:rFonts w:cstheme="minorHAnsi"/>
          <w:lang w:val="fr-FR" w:eastAsia="fr-FR"/>
        </w:rPr>
      </w:pPr>
    </w:p>
    <w:p w14:paraId="7352EDBA" w14:textId="77777777" w:rsidR="001F46CA" w:rsidRPr="00B66E64" w:rsidRDefault="001F46CA" w:rsidP="001F46CA">
      <w:pPr>
        <w:spacing w:after="0" w:line="240" w:lineRule="auto"/>
        <w:outlineLvl w:val="0"/>
        <w:rPr>
          <w:rFonts w:cstheme="minorHAnsi"/>
          <w:lang w:val="fr-FR" w:eastAsia="fr-FR"/>
        </w:rPr>
      </w:pPr>
      <w:r w:rsidRPr="00B66E64">
        <w:rPr>
          <w:rFonts w:cstheme="minorHAnsi"/>
          <w:lang w:val="fr-FR" w:eastAsia="fr-FR"/>
        </w:rPr>
        <w:t>Consultation du 15/12/03</w:t>
      </w:r>
    </w:p>
    <w:p w14:paraId="4F76DAF3"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Voilà ce qu’elle m’écrit après la dose :</w:t>
      </w:r>
    </w:p>
    <w:p w14:paraId="1DBA8927" w14:textId="77777777" w:rsidR="001F46CA" w:rsidRPr="00B66E64" w:rsidRDefault="001F46CA" w:rsidP="001F46CA">
      <w:pPr>
        <w:numPr>
          <w:ilvl w:val="0"/>
          <w:numId w:val="22"/>
        </w:numPr>
        <w:spacing w:after="0" w:line="240" w:lineRule="auto"/>
        <w:ind w:left="0" w:firstLine="0"/>
        <w:rPr>
          <w:rFonts w:cstheme="minorHAnsi"/>
          <w:lang w:val="fr-FR" w:eastAsia="fr-FR"/>
        </w:rPr>
      </w:pPr>
      <w:r w:rsidRPr="00B66E64">
        <w:rPr>
          <w:rFonts w:cstheme="minorHAnsi"/>
          <w:lang w:val="fr-FR" w:eastAsia="fr-FR"/>
        </w:rPr>
        <w:t>La chaleur n’arrange pas la peau</w:t>
      </w:r>
    </w:p>
    <w:p w14:paraId="182C4DB9" w14:textId="77777777" w:rsidR="001F46CA" w:rsidRDefault="001F46CA" w:rsidP="001F46CA">
      <w:pPr>
        <w:numPr>
          <w:ilvl w:val="0"/>
          <w:numId w:val="22"/>
        </w:numPr>
        <w:spacing w:after="0" w:line="240" w:lineRule="auto"/>
        <w:ind w:left="0" w:firstLine="0"/>
        <w:rPr>
          <w:rFonts w:cstheme="minorHAnsi"/>
          <w:lang w:val="fr-FR" w:eastAsia="fr-FR"/>
        </w:rPr>
      </w:pPr>
      <w:r w:rsidRPr="00B66E64">
        <w:rPr>
          <w:rFonts w:cstheme="minorHAnsi"/>
          <w:lang w:val="fr-FR" w:eastAsia="fr-FR"/>
        </w:rPr>
        <w:t xml:space="preserve">Humeur exécrable, « je n’arrive pas à être éveillée à la vie, je me désintéresse de tout et ne </w:t>
      </w:r>
      <w:r>
        <w:rPr>
          <w:rFonts w:cstheme="minorHAnsi"/>
          <w:lang w:val="fr-FR" w:eastAsia="fr-FR"/>
        </w:rPr>
        <w:t xml:space="preserve"> </w:t>
      </w:r>
    </w:p>
    <w:p w14:paraId="76AE80A7" w14:textId="77777777" w:rsidR="001F46CA" w:rsidRPr="00B66E64" w:rsidRDefault="001F46CA" w:rsidP="001F46CA">
      <w:pPr>
        <w:spacing w:after="0" w:line="240" w:lineRule="auto"/>
        <w:rPr>
          <w:rFonts w:cstheme="minorHAnsi"/>
          <w:lang w:val="fr-FR" w:eastAsia="fr-FR"/>
        </w:rPr>
      </w:pPr>
      <w:r>
        <w:rPr>
          <w:rFonts w:cstheme="minorHAnsi"/>
          <w:lang w:val="fr-FR" w:eastAsia="fr-FR"/>
        </w:rPr>
        <w:t xml:space="preserve">               </w:t>
      </w:r>
      <w:r w:rsidRPr="00B66E64">
        <w:rPr>
          <w:rFonts w:cstheme="minorHAnsi"/>
          <w:lang w:val="fr-FR" w:eastAsia="fr-FR"/>
        </w:rPr>
        <w:t>peu</w:t>
      </w:r>
      <w:r>
        <w:rPr>
          <w:rFonts w:cstheme="minorHAnsi"/>
          <w:lang w:val="fr-FR" w:eastAsia="fr-FR"/>
        </w:rPr>
        <w:t>x</w:t>
      </w:r>
      <w:r w:rsidRPr="00B66E64">
        <w:rPr>
          <w:rFonts w:cstheme="minorHAnsi"/>
          <w:lang w:val="fr-FR" w:eastAsia="fr-FR"/>
        </w:rPr>
        <w:t xml:space="preserve"> me concentrer ».</w:t>
      </w:r>
    </w:p>
    <w:p w14:paraId="1F8A8DB1" w14:textId="77777777" w:rsidR="001F46CA" w:rsidRPr="00B66E64" w:rsidRDefault="001F46CA" w:rsidP="001F46CA">
      <w:pPr>
        <w:numPr>
          <w:ilvl w:val="0"/>
          <w:numId w:val="22"/>
        </w:numPr>
        <w:spacing w:after="0" w:line="240" w:lineRule="auto"/>
        <w:ind w:left="681" w:hanging="681"/>
        <w:rPr>
          <w:rFonts w:cstheme="minorHAnsi"/>
          <w:lang w:val="fr-FR" w:eastAsia="fr-FR"/>
        </w:rPr>
      </w:pPr>
      <w:r w:rsidRPr="00B66E64">
        <w:rPr>
          <w:rFonts w:cstheme="minorHAnsi"/>
          <w:lang w:val="fr-FR" w:eastAsia="fr-FR"/>
        </w:rPr>
        <w:t>« Je suis jalouse de certaines personnes alors que ce n’est pas dans ma philosophie ; j’ai pleuré en sanglots ». Après un bain sensation d’oreille bouchée.</w:t>
      </w:r>
    </w:p>
    <w:p w14:paraId="216A7F11" w14:textId="77777777" w:rsidR="001F46CA" w:rsidRPr="00B66E64" w:rsidRDefault="001F46CA" w:rsidP="001F46CA">
      <w:pPr>
        <w:numPr>
          <w:ilvl w:val="0"/>
          <w:numId w:val="22"/>
        </w:numPr>
        <w:spacing w:after="0" w:line="240" w:lineRule="auto"/>
        <w:ind w:left="681" w:hanging="681"/>
        <w:rPr>
          <w:rFonts w:cstheme="minorHAnsi"/>
          <w:lang w:val="fr-FR" w:eastAsia="fr-FR"/>
        </w:rPr>
      </w:pPr>
      <w:r w:rsidRPr="00B66E64">
        <w:rPr>
          <w:rFonts w:cstheme="minorHAnsi"/>
          <w:lang w:val="fr-FR" w:eastAsia="fr-FR"/>
        </w:rPr>
        <w:t xml:space="preserve">Le 16/09 : Pendant un examen oral, crise de panique avec vision trouble, respiration irrégulière et peur qu’elle ne se </w:t>
      </w:r>
      <w:r>
        <w:rPr>
          <w:rFonts w:cstheme="minorHAnsi"/>
          <w:lang w:val="fr-FR" w:eastAsia="fr-FR"/>
        </w:rPr>
        <w:t>p</w:t>
      </w:r>
      <w:r w:rsidRPr="00B66E64">
        <w:rPr>
          <w:rFonts w:cstheme="minorHAnsi"/>
          <w:lang w:val="fr-FR" w:eastAsia="fr-FR"/>
        </w:rPr>
        <w:t>asse pas d’elle-même. Palpitations au réveil. Au lever le matin, tête qui tourne, sensation de manque d’oxygène, tête lourde et nausées. Le soir je suis allé courir pour essayer de sortir tout ce qui est en moi et de me lâcher. Je ne transpire pas de la tête mais seulement un petit peu des fesses et le bas du dos. Le fait de courir m’a déclenché mes règles, j’étais heureuse et de bonne humeur.</w:t>
      </w:r>
    </w:p>
    <w:p w14:paraId="0D9978C2" w14:textId="77777777" w:rsidR="001F46CA" w:rsidRPr="00B66E64" w:rsidRDefault="001F46CA" w:rsidP="001F46CA">
      <w:pPr>
        <w:numPr>
          <w:ilvl w:val="0"/>
          <w:numId w:val="22"/>
        </w:numPr>
        <w:spacing w:after="0" w:line="240" w:lineRule="auto"/>
        <w:ind w:left="681" w:hanging="681"/>
        <w:rPr>
          <w:rFonts w:cstheme="minorHAnsi"/>
          <w:lang w:val="fr-FR" w:eastAsia="fr-FR"/>
        </w:rPr>
      </w:pPr>
      <w:r w:rsidRPr="00B66E64">
        <w:rPr>
          <w:rFonts w:cstheme="minorHAnsi"/>
          <w:lang w:val="fr-FR" w:eastAsia="fr-FR"/>
        </w:rPr>
        <w:lastRenderedPageBreak/>
        <w:t>Le 25/09 : Séance de méditation dans le pré. Quand je pense quelque chose ou que je fais quelque chose je me demande ce que les autres vont penser quand je vais leur dire. Je me concentre en compagnie plus sur la reformulation de ma pensée, plutôt que de vivre à fond ce que je fais. Je ne me laisse pas assez aller. Je dors toujours en position fœtale avec les mains contre le visage.  On m’a dit que le cinquième orteil représente le « Je dis » ; j’ai l’impression de plus en plus qu’il me dérange.</w:t>
      </w:r>
    </w:p>
    <w:p w14:paraId="53BA6C30"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 </w:t>
      </w:r>
      <w:r w:rsidRPr="00B66E64">
        <w:rPr>
          <w:rFonts w:cstheme="minorHAnsi"/>
          <w:lang w:val="fr-FR" w:eastAsia="fr-FR"/>
        </w:rPr>
        <w:tab/>
        <w:t>Mardi 11/11</w:t>
      </w:r>
    </w:p>
    <w:p w14:paraId="31D552BE" w14:textId="77777777" w:rsidR="001F46CA" w:rsidRPr="00B66E64" w:rsidRDefault="001F46CA" w:rsidP="001F46CA">
      <w:pPr>
        <w:spacing w:after="0" w:line="240" w:lineRule="auto"/>
        <w:ind w:left="681" w:hanging="681"/>
        <w:rPr>
          <w:rFonts w:cstheme="minorHAnsi"/>
          <w:lang w:val="fr-FR" w:eastAsia="fr-FR"/>
        </w:rPr>
      </w:pPr>
      <w:r w:rsidRPr="00B66E64">
        <w:rPr>
          <w:rFonts w:cstheme="minorHAnsi"/>
          <w:lang w:val="fr-FR" w:eastAsia="fr-FR"/>
        </w:rPr>
        <w:tab/>
        <w:t xml:space="preserve">Jalouse des nanas qui s’intéressent à mon copain où qui seraient susceptibles de l’intéresser. </w:t>
      </w:r>
      <w:r w:rsidRPr="00B66E64">
        <w:rPr>
          <w:rFonts w:cstheme="minorHAnsi"/>
          <w:lang w:val="fr-FR" w:eastAsia="fr-FR"/>
        </w:rPr>
        <w:tab/>
        <w:t>Je me sens souvent inférieure et inintéressante. Moi je ne suis plus un défi pour lui, je suis acquise. J’ai l’impression qu’il se lasse de nos conversations, que si c’était moi qui disai</w:t>
      </w:r>
      <w:r>
        <w:rPr>
          <w:rFonts w:cstheme="minorHAnsi"/>
          <w:lang w:val="fr-FR" w:eastAsia="fr-FR"/>
        </w:rPr>
        <w:t>s</w:t>
      </w:r>
      <w:r w:rsidRPr="00B66E64">
        <w:rPr>
          <w:rFonts w:cstheme="minorHAnsi"/>
          <w:lang w:val="fr-FR" w:eastAsia="fr-FR"/>
        </w:rPr>
        <w:t xml:space="preserve"> les choses qui sortent de la bouche des autres, ça ne serait pas aussi intéressant.</w:t>
      </w:r>
    </w:p>
    <w:p w14:paraId="5FD40CAD"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      - </w:t>
      </w:r>
      <w:r w:rsidRPr="00B66E64">
        <w:rPr>
          <w:rFonts w:cstheme="minorHAnsi"/>
          <w:lang w:val="fr-FR" w:eastAsia="fr-FR"/>
        </w:rPr>
        <w:tab/>
        <w:t>22/11/03</w:t>
      </w:r>
    </w:p>
    <w:p w14:paraId="64F737E4"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ab/>
        <w:t>Depuis une semaine, gros appétit, a l’impression de toujours avoir peur de manquer.</w:t>
      </w:r>
    </w:p>
    <w:p w14:paraId="7B280702" w14:textId="77777777" w:rsidR="001F46CA" w:rsidRPr="00B66E64" w:rsidRDefault="001F46CA" w:rsidP="001F46CA">
      <w:pPr>
        <w:spacing w:after="0" w:line="240" w:lineRule="auto"/>
        <w:ind w:left="681" w:hanging="681"/>
        <w:rPr>
          <w:rFonts w:cstheme="minorHAnsi"/>
          <w:lang w:val="fr-FR" w:eastAsia="fr-FR"/>
        </w:rPr>
      </w:pPr>
      <w:r w:rsidRPr="00B66E64">
        <w:rPr>
          <w:rFonts w:cstheme="minorHAnsi"/>
          <w:lang w:val="fr-FR" w:eastAsia="fr-FR"/>
        </w:rPr>
        <w:tab/>
        <w:t xml:space="preserve">« Je côtoie beaucoup de personnes adultes et peu de gens plus jeunes que moi. Je me sens </w:t>
      </w:r>
      <w:r w:rsidRPr="00B66E64">
        <w:rPr>
          <w:rFonts w:cstheme="minorHAnsi"/>
          <w:lang w:val="fr-FR" w:eastAsia="fr-FR"/>
        </w:rPr>
        <w:tab/>
        <w:t xml:space="preserve">gamine. Je ne me sens pas capable d’argumenter et exposer mes idées, même si je sais </w:t>
      </w:r>
      <w:r w:rsidRPr="00B66E64">
        <w:rPr>
          <w:rFonts w:cstheme="minorHAnsi"/>
          <w:lang w:val="fr-FR" w:eastAsia="fr-FR"/>
        </w:rPr>
        <w:tab/>
        <w:t>qu’elles sont pertinentes. Je sais qu’on ne me prendra pas au sérieux et avec attention car je suis jeune et sans expérience.</w:t>
      </w:r>
    </w:p>
    <w:p w14:paraId="49A1C81E"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ab/>
        <w:t>Rêves :</w:t>
      </w:r>
    </w:p>
    <w:p w14:paraId="5E87126B" w14:textId="77777777" w:rsidR="001F46CA" w:rsidRPr="00B66E64" w:rsidRDefault="001F46CA" w:rsidP="001F46CA">
      <w:pPr>
        <w:spacing w:after="0" w:line="240" w:lineRule="auto"/>
        <w:ind w:left="681" w:hanging="681"/>
        <w:rPr>
          <w:rFonts w:cstheme="minorHAnsi"/>
          <w:lang w:val="fr-FR" w:eastAsia="fr-FR"/>
        </w:rPr>
      </w:pPr>
      <w:r w:rsidRPr="00B66E64">
        <w:rPr>
          <w:rFonts w:cstheme="minorHAnsi"/>
          <w:lang w:val="fr-FR" w:eastAsia="fr-FR"/>
        </w:rPr>
        <w:tab/>
        <w:t xml:space="preserve">13 et 14/10/03 : « J’ai rêvé de mon ancien copain et de mon ancienne belle-mère dans mon </w:t>
      </w:r>
      <w:r w:rsidRPr="00B66E64">
        <w:rPr>
          <w:rFonts w:cstheme="minorHAnsi"/>
          <w:lang w:val="fr-FR" w:eastAsia="fr-FR"/>
        </w:rPr>
        <w:tab/>
        <w:t>ancienne maison. (Je l’ai quitté car je ne m’entendais pas avec sa mère). Ils étaient à l’étage de la maison, dans la chambre de repassage. Ma mère me souriait depuis le rez</w:t>
      </w:r>
      <w:r>
        <w:rPr>
          <w:rFonts w:cstheme="minorHAnsi"/>
          <w:lang w:val="fr-FR" w:eastAsia="fr-FR"/>
        </w:rPr>
        <w:t>-</w:t>
      </w:r>
      <w:r w:rsidRPr="00B66E64">
        <w:rPr>
          <w:rFonts w:cstheme="minorHAnsi"/>
          <w:lang w:val="fr-FR" w:eastAsia="fr-FR"/>
        </w:rPr>
        <w:t>de</w:t>
      </w:r>
      <w:r>
        <w:rPr>
          <w:rFonts w:cstheme="minorHAnsi"/>
          <w:lang w:val="fr-FR" w:eastAsia="fr-FR"/>
        </w:rPr>
        <w:t>-c</w:t>
      </w:r>
      <w:r w:rsidRPr="00B66E64">
        <w:rPr>
          <w:rFonts w:cstheme="minorHAnsi"/>
          <w:lang w:val="fr-FR" w:eastAsia="fr-FR"/>
        </w:rPr>
        <w:t xml:space="preserve">haussée, derrière </w:t>
      </w:r>
      <w:smartTag w:uri="urn:schemas-microsoft-com:office:smarttags" w:element="PersonName">
        <w:smartTagPr>
          <w:attr w:name="ProductID" w:val="la fen￪tre. Moi"/>
        </w:smartTagPr>
        <w:r w:rsidRPr="00B66E64">
          <w:rPr>
            <w:rFonts w:cstheme="minorHAnsi"/>
            <w:lang w:val="fr-FR" w:eastAsia="fr-FR"/>
          </w:rPr>
          <w:t>la fenêtre. Moi</w:t>
        </w:r>
      </w:smartTag>
      <w:r w:rsidRPr="00B66E64">
        <w:rPr>
          <w:rFonts w:cstheme="minorHAnsi"/>
          <w:lang w:val="fr-FR" w:eastAsia="fr-FR"/>
        </w:rPr>
        <w:t xml:space="preserve"> j’étais dehors, elle dans l’ancienne cuisine. Dans le même rêve, je me suis introduite avec quelqu’un d’autre par une fenêtre. On est arrivé dans une pièce où il y avait plein d’objets anciens, surtout des outils. J’ai flashé sur une grosse marmite et d’autres outils à bois comme chez mon papi. Pour finir je suis partie avec un tournevis, dans l’idée de régler un </w:t>
      </w:r>
      <w:r w:rsidRPr="00D8447D">
        <w:rPr>
          <w:rFonts w:cstheme="minorHAnsi"/>
          <w:lang w:val="fr-FR" w:eastAsia="fr-FR"/>
        </w:rPr>
        <w:t>corset</w:t>
      </w:r>
      <w:r w:rsidRPr="00B66E64">
        <w:rPr>
          <w:rFonts w:cstheme="minorHAnsi"/>
          <w:lang w:val="fr-FR" w:eastAsia="fr-FR"/>
        </w:rPr>
        <w:t>. On s’est retrouvé à descendre les escaliers le tournevis à la main et on est tombé nez à nez avec une personne. J’ai lancé le tournevis à ma copine et fait diversion en discutant avec la personne. »</w:t>
      </w:r>
    </w:p>
    <w:p w14:paraId="7EDA85CF" w14:textId="77777777" w:rsidR="001F46CA" w:rsidRPr="00B66E64" w:rsidRDefault="001F46CA" w:rsidP="001F46CA">
      <w:pPr>
        <w:spacing w:after="0" w:line="240" w:lineRule="auto"/>
        <w:ind w:left="681" w:hanging="681"/>
        <w:rPr>
          <w:rFonts w:cstheme="minorHAnsi"/>
          <w:lang w:val="fr-FR" w:eastAsia="fr-FR"/>
        </w:rPr>
      </w:pPr>
      <w:r w:rsidRPr="00B66E64">
        <w:rPr>
          <w:rFonts w:cstheme="minorHAnsi"/>
          <w:lang w:val="fr-FR" w:eastAsia="fr-FR"/>
        </w:rPr>
        <w:tab/>
        <w:t>17/10/03 : « J’ai rêvé que je faisais me</w:t>
      </w:r>
      <w:r>
        <w:rPr>
          <w:rFonts w:cstheme="minorHAnsi"/>
          <w:lang w:val="fr-FR" w:eastAsia="fr-FR"/>
        </w:rPr>
        <w:t>s</w:t>
      </w:r>
      <w:r w:rsidRPr="00B66E64">
        <w:rPr>
          <w:rFonts w:cstheme="minorHAnsi"/>
          <w:lang w:val="fr-FR" w:eastAsia="fr-FR"/>
        </w:rPr>
        <w:t xml:space="preserve"> bagages pour un voyage scolaire. La mère d’une </w:t>
      </w:r>
      <w:r w:rsidRPr="00B66E64">
        <w:rPr>
          <w:rFonts w:cstheme="minorHAnsi"/>
          <w:lang w:val="fr-FR" w:eastAsia="fr-FR"/>
        </w:rPr>
        <w:tab/>
        <w:t>ancienne copine est venue me chercher. Comme j’étais en retard je me suis dépêchée avec la peur d’oublier quelque chose ; j’ai oublié ma trousse de toilette.</w:t>
      </w:r>
    </w:p>
    <w:p w14:paraId="204C4878" w14:textId="77777777" w:rsidR="001F46CA" w:rsidRPr="00B66E64" w:rsidRDefault="001F46CA" w:rsidP="001F46CA">
      <w:pPr>
        <w:spacing w:after="0" w:line="240" w:lineRule="auto"/>
        <w:rPr>
          <w:rFonts w:cstheme="minorHAnsi"/>
          <w:lang w:val="fr-FR" w:eastAsia="fr-FR"/>
        </w:rPr>
      </w:pPr>
    </w:p>
    <w:p w14:paraId="2984D739" w14:textId="77777777" w:rsidR="001F46CA" w:rsidRPr="00B66E64" w:rsidRDefault="001F46CA" w:rsidP="001F46CA">
      <w:pPr>
        <w:spacing w:after="0" w:line="240" w:lineRule="auto"/>
        <w:rPr>
          <w:rFonts w:cstheme="minorHAnsi"/>
          <w:lang w:val="fr-FR" w:eastAsia="fr-FR"/>
        </w:rPr>
      </w:pPr>
    </w:p>
    <w:p w14:paraId="68415EF3"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Impression générale le jour de la consultation :</w:t>
      </w:r>
    </w:p>
    <w:p w14:paraId="2EE487CA"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Beaucoup mieux. « J’étais encore plus moi-même, plus spontanée, avant je voulais donner une bonne impression aux autres, qu’on m’apprécie ; </w:t>
      </w:r>
      <w:r>
        <w:rPr>
          <w:rFonts w:cstheme="minorHAnsi"/>
          <w:b/>
          <w:bCs/>
          <w:lang w:val="fr-FR" w:eastAsia="fr-FR"/>
        </w:rPr>
        <w:t>j</w:t>
      </w:r>
      <w:r w:rsidRPr="00B66E64">
        <w:rPr>
          <w:rFonts w:cstheme="minorHAnsi"/>
          <w:b/>
          <w:bCs/>
          <w:lang w:val="fr-FR" w:eastAsia="fr-FR"/>
        </w:rPr>
        <w:t>e vivais par procuration</w:t>
      </w:r>
      <w:r w:rsidRPr="00B66E64">
        <w:rPr>
          <w:rFonts w:cstheme="minorHAnsi"/>
          <w:lang w:val="fr-FR" w:eastAsia="fr-FR"/>
        </w:rPr>
        <w:t xml:space="preserve"> » </w:t>
      </w:r>
      <w:r>
        <w:rPr>
          <w:rFonts w:cstheme="minorHAnsi"/>
          <w:lang w:val="fr-FR" w:eastAsia="fr-FR"/>
        </w:rPr>
        <w:t>(</w:t>
      </w:r>
      <w:r w:rsidRPr="00B66E64">
        <w:rPr>
          <w:rFonts w:cstheme="minorHAnsi"/>
          <w:lang w:val="fr-FR" w:eastAsia="fr-FR"/>
        </w:rPr>
        <w:t>Cela sort directement de sa prise de conscience sans aucune suggestion de ma part.</w:t>
      </w:r>
      <w:r>
        <w:rPr>
          <w:rFonts w:cstheme="minorHAnsi"/>
          <w:lang w:val="fr-FR" w:eastAsia="fr-FR"/>
        </w:rPr>
        <w:t>)</w:t>
      </w:r>
    </w:p>
    <w:p w14:paraId="103A1F5C"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Je voulais respecter l’image que je m’étais donnée, quelqu’un de gentil ».</w:t>
      </w:r>
    </w:p>
    <w:p w14:paraId="20D1D122"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A quelques angoisses quand elle a des « mauvaises pensées ».</w:t>
      </w:r>
      <w:r>
        <w:rPr>
          <w:rFonts w:cstheme="minorHAnsi"/>
          <w:lang w:val="fr-FR" w:eastAsia="fr-FR"/>
        </w:rPr>
        <w:t xml:space="preserve"> </w:t>
      </w:r>
      <w:r w:rsidRPr="00B66E64">
        <w:rPr>
          <w:rFonts w:cstheme="minorHAnsi"/>
          <w:lang w:val="fr-FR" w:eastAsia="fr-FR"/>
        </w:rPr>
        <w:t>J’ai une autre appréciation de la mort : Combien je me sens plus vivante !</w:t>
      </w:r>
    </w:p>
    <w:p w14:paraId="2C50CE7C"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 J’avais un problème par rapport à mon âge : en formation mes collègues sont plus âgés et </w:t>
      </w:r>
      <w:r w:rsidRPr="00B66E64">
        <w:rPr>
          <w:rFonts w:cstheme="minorHAnsi"/>
          <w:b/>
          <w:bCs/>
          <w:lang w:val="fr-FR" w:eastAsia="fr-FR"/>
        </w:rPr>
        <w:t>je me dévalorise par rapport aux plus âgés. </w:t>
      </w:r>
      <w:r w:rsidRPr="00B66E64">
        <w:rPr>
          <w:rFonts w:cstheme="minorHAnsi"/>
          <w:lang w:val="fr-FR" w:eastAsia="fr-FR"/>
        </w:rPr>
        <w:t>» « </w:t>
      </w:r>
      <w:r w:rsidRPr="00B66E64">
        <w:rPr>
          <w:rFonts w:cstheme="minorHAnsi"/>
          <w:b/>
          <w:bCs/>
          <w:color w:val="FF0000"/>
          <w:lang w:val="fr-FR" w:eastAsia="fr-FR"/>
        </w:rPr>
        <w:t>Pour moi l’âge représente l’expérience, la sagesse</w:t>
      </w:r>
      <w:r w:rsidRPr="00B66E64">
        <w:rPr>
          <w:rFonts w:cstheme="minorHAnsi"/>
          <w:lang w:val="fr-FR" w:eastAsia="fr-FR"/>
        </w:rPr>
        <w:t>,</w:t>
      </w:r>
      <w:r w:rsidRPr="00B66E64">
        <w:rPr>
          <w:rFonts w:cstheme="minorHAnsi"/>
          <w:b/>
          <w:bCs/>
          <w:color w:val="FF0000"/>
          <w:lang w:val="fr-FR" w:eastAsia="fr-FR"/>
        </w:rPr>
        <w:t xml:space="preserve"> la</w:t>
      </w:r>
      <w:r w:rsidRPr="00B66E64">
        <w:rPr>
          <w:rFonts w:cstheme="minorHAnsi"/>
          <w:lang w:val="fr-FR" w:eastAsia="fr-FR"/>
        </w:rPr>
        <w:t xml:space="preserve"> </w:t>
      </w:r>
      <w:r w:rsidRPr="00B66E64">
        <w:rPr>
          <w:rFonts w:cstheme="minorHAnsi"/>
          <w:b/>
          <w:bCs/>
          <w:color w:val="FF0000"/>
          <w:lang w:val="fr-FR" w:eastAsia="fr-FR"/>
        </w:rPr>
        <w:t>maturité</w:t>
      </w:r>
      <w:r w:rsidRPr="00B66E64">
        <w:rPr>
          <w:rFonts w:cstheme="minorHAnsi"/>
          <w:lang w:val="fr-FR" w:eastAsia="fr-FR"/>
        </w:rPr>
        <w:t xml:space="preserve">. </w:t>
      </w:r>
      <w:r w:rsidRPr="00B66E64">
        <w:rPr>
          <w:rFonts w:cstheme="minorHAnsi"/>
          <w:b/>
          <w:bCs/>
          <w:lang w:val="fr-FR" w:eastAsia="fr-FR"/>
        </w:rPr>
        <w:t>Je pense qu’ils ont de l’avance sur moi et j’ai du mal à valoriser mes arguments</w:t>
      </w:r>
      <w:r w:rsidRPr="00B66E64">
        <w:rPr>
          <w:rFonts w:cstheme="minorHAnsi"/>
          <w:lang w:val="fr-FR" w:eastAsia="fr-FR"/>
        </w:rPr>
        <w:t>. Avoir mes règles ça signifie que je suis une femme. Je suis en train de me féminiser. Ces trois derniers mois j’ai été très jalouse des autres femmes. »</w:t>
      </w:r>
    </w:p>
    <w:p w14:paraId="330E2950"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Rêves : « On est dans une salle des fêtes clandestinement et on nettoie la salle qui est en construction et on fait les travaux car ils ont laissé du matériel, avec l’idée que ça leur fera plaisir. Quand tout est fini, je suis sur une poutre et j’ai un peu le vertige. Le repas est bon, c’est des patates douces Je suis avec Serge et deux autres personnes te on se tient tous pour ne pas tomber. On a l’intention de retourner ensuite les poutres. Ensuite on sort et on va dans </w:t>
      </w:r>
      <w:smartTag w:uri="urn:schemas-microsoft-com:office:smarttags" w:element="PersonName">
        <w:smartTagPr>
          <w:attr w:name="ProductID" w:val="la cour. Il"/>
        </w:smartTagPr>
        <w:r w:rsidRPr="00B66E64">
          <w:rPr>
            <w:rFonts w:cstheme="minorHAnsi"/>
            <w:lang w:val="fr-FR" w:eastAsia="fr-FR"/>
          </w:rPr>
          <w:t>la cour. Il</w:t>
        </w:r>
      </w:smartTag>
      <w:r w:rsidRPr="00B66E64">
        <w:rPr>
          <w:rFonts w:cstheme="minorHAnsi"/>
          <w:lang w:val="fr-FR" w:eastAsia="fr-FR"/>
        </w:rPr>
        <w:t xml:space="preserve"> y a deux petites filles qui regardent l’un de nous depuis la fenêtre de l’école. Ensuite je me vois ranger une bibliothèque et j’en suis aux livres pour gamins. »</w:t>
      </w:r>
    </w:p>
    <w:p w14:paraId="4153B9BB"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lastRenderedPageBreak/>
        <w:t>« Une homéopathe consulte Julien et lui dit que ce qu’elle lui donnerait le rendrait plus fort et moins maigre. Elle est sortie deux fois pendant la séance. »</w:t>
      </w:r>
    </w:p>
    <w:p w14:paraId="44090257"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Senecio 30 CH</w:t>
      </w:r>
    </w:p>
    <w:p w14:paraId="28ABA16B" w14:textId="77777777" w:rsidR="001F46CA" w:rsidRPr="00B66E64" w:rsidRDefault="001F46CA" w:rsidP="001F46CA">
      <w:pPr>
        <w:spacing w:after="0" w:line="240" w:lineRule="auto"/>
        <w:rPr>
          <w:rFonts w:cstheme="minorHAnsi"/>
          <w:lang w:val="fr-FR" w:eastAsia="fr-FR"/>
        </w:rPr>
      </w:pPr>
    </w:p>
    <w:p w14:paraId="5B5C493B" w14:textId="77777777" w:rsidR="001F46CA" w:rsidRPr="00B66E64" w:rsidRDefault="001F46CA" w:rsidP="001F46CA">
      <w:pPr>
        <w:spacing w:after="0" w:line="240" w:lineRule="auto"/>
        <w:outlineLvl w:val="0"/>
        <w:rPr>
          <w:rFonts w:cstheme="minorHAnsi"/>
          <w:lang w:val="fr-FR" w:eastAsia="fr-FR"/>
        </w:rPr>
      </w:pPr>
      <w:r w:rsidRPr="00B66E64">
        <w:rPr>
          <w:rFonts w:cstheme="minorHAnsi"/>
          <w:lang w:val="fr-FR" w:eastAsia="fr-FR"/>
        </w:rPr>
        <w:t xml:space="preserve"> Le 09/03/04</w:t>
      </w:r>
    </w:p>
    <w:p w14:paraId="7E724195"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 Je me demande ce que je fais là, tellement je me sens bien ! J’ai peur de communiquer quand je suis en groupe au-delà de trois personnes. Le poids du regard de l’autre quand je dois parler. Le cœur bat, ça bloque à </w:t>
      </w:r>
      <w:smartTag w:uri="urn:schemas-microsoft-com:office:smarttags" w:element="PersonName">
        <w:smartTagPr>
          <w:attr w:name="ProductID" w:val="la gorge. J"/>
        </w:smartTagPr>
        <w:r w:rsidRPr="00B66E64">
          <w:rPr>
            <w:rFonts w:cstheme="minorHAnsi"/>
            <w:lang w:val="fr-FR" w:eastAsia="fr-FR"/>
          </w:rPr>
          <w:t>la gorge. J</w:t>
        </w:r>
      </w:smartTag>
      <w:r w:rsidRPr="00B66E64">
        <w:rPr>
          <w:rFonts w:cstheme="minorHAnsi"/>
          <w:lang w:val="fr-FR" w:eastAsia="fr-FR"/>
        </w:rPr>
        <w:t>’angoisse quand il y a un tour de table ». Je lui explique que ça pose la question de qui je suis par rapport au groupe.</w:t>
      </w:r>
    </w:p>
    <w:p w14:paraId="004AF994"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J’ai l’appréhension de me promener seule à la pleine lune autour du lac, j’ai la sensation d’être toute petite. Physiquement tout se régule, j’ai un peu pris des hanches, et je me sens plus femme. Je me sens sur la ligne de ma vie. Tout arrive comme prévu et j’ai l’impression d’être à ma place. »</w:t>
      </w:r>
    </w:p>
    <w:p w14:paraId="57554D66"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Senecio 10.000</w:t>
      </w:r>
      <w:r>
        <w:rPr>
          <w:rFonts w:cstheme="minorHAnsi"/>
          <w:lang w:val="fr-FR" w:eastAsia="fr-FR"/>
        </w:rPr>
        <w:t xml:space="preserve"> </w:t>
      </w:r>
      <w:r w:rsidRPr="00B66E64">
        <w:rPr>
          <w:rFonts w:cstheme="minorHAnsi"/>
          <w:lang w:val="fr-FR" w:eastAsia="fr-FR"/>
        </w:rPr>
        <w:t>K</w:t>
      </w:r>
    </w:p>
    <w:p w14:paraId="7E872974" w14:textId="77777777" w:rsidR="001F46CA" w:rsidRPr="00B66E64" w:rsidRDefault="001F46CA" w:rsidP="001F46CA">
      <w:pPr>
        <w:spacing w:after="0" w:line="240" w:lineRule="auto"/>
        <w:rPr>
          <w:rFonts w:cstheme="minorHAnsi"/>
          <w:lang w:val="fr-FR" w:eastAsia="fr-FR"/>
        </w:rPr>
      </w:pPr>
    </w:p>
    <w:p w14:paraId="224E48D8" w14:textId="77777777" w:rsidR="001F46CA" w:rsidRPr="00D8447D" w:rsidRDefault="001F46CA" w:rsidP="001F46CA">
      <w:pPr>
        <w:spacing w:after="0" w:line="240" w:lineRule="auto"/>
        <w:rPr>
          <w:rFonts w:cstheme="minorHAnsi"/>
          <w:bCs/>
          <w:iCs/>
          <w:u w:val="single"/>
          <w:lang w:val="fr-FR" w:eastAsia="fr-FR"/>
        </w:rPr>
      </w:pPr>
      <w:r w:rsidRPr="00D8447D">
        <w:rPr>
          <w:rFonts w:cstheme="minorHAnsi"/>
          <w:bCs/>
          <w:iCs/>
          <w:u w:val="single"/>
          <w:lang w:val="fr-FR" w:eastAsia="fr-FR"/>
        </w:rPr>
        <w:t>3° Cas</w:t>
      </w:r>
    </w:p>
    <w:p w14:paraId="304D4A21"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Christiane L., 59 ans, consulte le 21/02/04</w:t>
      </w:r>
    </w:p>
    <w:p w14:paraId="2021AEA7"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Problème d’hypertension et hernie discale.</w:t>
      </w:r>
      <w:r>
        <w:rPr>
          <w:rFonts w:cstheme="minorHAnsi"/>
          <w:lang w:val="fr-FR" w:eastAsia="fr-FR"/>
        </w:rPr>
        <w:t xml:space="preserve"> </w:t>
      </w:r>
      <w:r w:rsidRPr="00B66E64">
        <w:rPr>
          <w:rFonts w:cstheme="minorHAnsi"/>
          <w:lang w:val="fr-FR" w:eastAsia="fr-FR"/>
        </w:rPr>
        <w:t xml:space="preserve">« Le 30 </w:t>
      </w:r>
      <w:r>
        <w:rPr>
          <w:rFonts w:cstheme="minorHAnsi"/>
          <w:lang w:val="fr-FR" w:eastAsia="fr-FR"/>
        </w:rPr>
        <w:t>d</w:t>
      </w:r>
      <w:r w:rsidRPr="00B66E64">
        <w:rPr>
          <w:rFonts w:cstheme="minorHAnsi"/>
          <w:lang w:val="fr-FR" w:eastAsia="fr-FR"/>
        </w:rPr>
        <w:t>écembre à 4 heures du matin, je n’ai pu me retourner dans mon lit. »</w:t>
      </w:r>
    </w:p>
    <w:p w14:paraId="47360E44"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Il y a un manque d’harmonie dans sa famille depuis son enfance. Elle est allergique aux fêtes.</w:t>
      </w:r>
    </w:p>
    <w:p w14:paraId="7FCE191F"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Elle est en conflit avec ses enfants : « Ma fille a raté son mariage ! Elle ne nous a pas écouté</w:t>
      </w:r>
      <w:r>
        <w:rPr>
          <w:rFonts w:cstheme="minorHAnsi"/>
          <w:lang w:val="fr-FR" w:eastAsia="fr-FR"/>
        </w:rPr>
        <w:t>s</w:t>
      </w:r>
      <w:r w:rsidRPr="00B66E64">
        <w:rPr>
          <w:rFonts w:cstheme="minorHAnsi"/>
          <w:lang w:val="fr-FR" w:eastAsia="fr-FR"/>
        </w:rPr>
        <w:t> ! Mon mari est très nerveux et c’est moi qui prend</w:t>
      </w:r>
      <w:r>
        <w:rPr>
          <w:rFonts w:cstheme="minorHAnsi"/>
          <w:lang w:val="fr-FR" w:eastAsia="fr-FR"/>
        </w:rPr>
        <w:t>s.</w:t>
      </w:r>
      <w:r w:rsidRPr="00B66E64">
        <w:rPr>
          <w:rFonts w:cstheme="minorHAnsi"/>
          <w:lang w:val="fr-FR" w:eastAsia="fr-FR"/>
        </w:rPr>
        <w:t> »</w:t>
      </w:r>
    </w:p>
    <w:p w14:paraId="20A6B2F9"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Sa jambe droite s’est anesthésiée après une rachianesthésie pour </w:t>
      </w:r>
      <w:r w:rsidRPr="00B66E64">
        <w:rPr>
          <w:rFonts w:cstheme="minorHAnsi"/>
          <w:color w:val="FF0000"/>
          <w:highlight w:val="yellow"/>
          <w:lang w:val="fr-FR" w:eastAsia="fr-FR"/>
        </w:rPr>
        <w:t>fibrome hémorragique.</w:t>
      </w:r>
      <w:r>
        <w:rPr>
          <w:rFonts w:cstheme="minorHAnsi"/>
          <w:color w:val="FF0000"/>
          <w:lang w:val="fr-FR" w:eastAsia="fr-FR"/>
        </w:rPr>
        <w:t xml:space="preserve"> </w:t>
      </w:r>
      <w:r w:rsidRPr="00B66E64">
        <w:rPr>
          <w:rFonts w:cstheme="minorHAnsi"/>
          <w:lang w:val="fr-FR" w:eastAsia="fr-FR"/>
        </w:rPr>
        <w:t>« Je voulais qu’on m’endorme complètement. »</w:t>
      </w:r>
    </w:p>
    <w:p w14:paraId="362CC5E9"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Plein de choses sont apparues depuis cette opération : HTA et engourdissement. L’engourdissement suit le trajet du nerf.</w:t>
      </w:r>
      <w:r>
        <w:rPr>
          <w:rFonts w:cstheme="minorHAnsi"/>
          <w:lang w:val="fr-FR" w:eastAsia="fr-FR"/>
        </w:rPr>
        <w:t xml:space="preserve"> </w:t>
      </w:r>
      <w:r w:rsidRPr="00B66E64">
        <w:rPr>
          <w:rFonts w:cstheme="minorHAnsi"/>
          <w:lang w:val="fr-FR" w:eastAsia="fr-FR"/>
        </w:rPr>
        <w:t>« J’ai perdu la maison de mon père il y a 8 ans »</w:t>
      </w:r>
    </w:p>
    <w:p w14:paraId="6EB1521C"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Hypericum 10.000</w:t>
      </w:r>
      <w:r>
        <w:rPr>
          <w:rFonts w:cstheme="minorHAnsi"/>
          <w:lang w:val="fr-FR" w:eastAsia="fr-FR"/>
        </w:rPr>
        <w:t xml:space="preserve"> </w:t>
      </w:r>
      <w:r w:rsidRPr="00B66E64">
        <w:rPr>
          <w:rFonts w:cstheme="minorHAnsi"/>
          <w:lang w:val="fr-FR" w:eastAsia="fr-FR"/>
        </w:rPr>
        <w:t>K</w:t>
      </w:r>
    </w:p>
    <w:p w14:paraId="23A7ED8A" w14:textId="77777777" w:rsidR="001F46CA" w:rsidRPr="00B66E64" w:rsidRDefault="001F46CA" w:rsidP="001F46CA">
      <w:pPr>
        <w:spacing w:after="0" w:line="240" w:lineRule="auto"/>
        <w:rPr>
          <w:rFonts w:cstheme="minorHAnsi"/>
          <w:lang w:val="fr-FR" w:eastAsia="fr-FR"/>
        </w:rPr>
      </w:pPr>
    </w:p>
    <w:p w14:paraId="7C509A3A"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Le 22/06/04</w:t>
      </w:r>
    </w:p>
    <w:p w14:paraId="3B398DC5"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Dès la prise de la dose mon ventre a été beaucoup moins ballonné ; j’ai toujours eu mal au ventre, et ça m’a surpris</w:t>
      </w:r>
      <w:r>
        <w:rPr>
          <w:rFonts w:cstheme="minorHAnsi"/>
          <w:lang w:val="fr-FR" w:eastAsia="fr-FR"/>
        </w:rPr>
        <w:t>e</w:t>
      </w:r>
      <w:r w:rsidRPr="00B66E64">
        <w:rPr>
          <w:rFonts w:cstheme="minorHAnsi"/>
          <w:lang w:val="fr-FR" w:eastAsia="fr-FR"/>
        </w:rPr>
        <w:t>. »</w:t>
      </w:r>
      <w:r>
        <w:rPr>
          <w:rFonts w:cstheme="minorHAnsi"/>
          <w:lang w:val="fr-FR" w:eastAsia="fr-FR"/>
        </w:rPr>
        <w:t xml:space="preserve"> </w:t>
      </w:r>
      <w:r w:rsidRPr="00B66E64">
        <w:rPr>
          <w:rFonts w:cstheme="minorHAnsi"/>
          <w:lang w:val="fr-FR" w:eastAsia="fr-FR"/>
        </w:rPr>
        <w:t>« Ça m’a tiré derrière les cuisses et j’ai eu beaucoup plus mal dans la jambe gauche.</w:t>
      </w:r>
      <w:r>
        <w:rPr>
          <w:rFonts w:cstheme="minorHAnsi"/>
          <w:lang w:val="fr-FR" w:eastAsia="fr-FR"/>
        </w:rPr>
        <w:t xml:space="preserve"> L</w:t>
      </w:r>
      <w:r w:rsidRPr="00B66E64">
        <w:rPr>
          <w:rFonts w:cstheme="minorHAnsi"/>
          <w:lang w:val="fr-FR" w:eastAsia="fr-FR"/>
        </w:rPr>
        <w:t>’engourdissement est revenu une ou deux fois. »</w:t>
      </w:r>
    </w:p>
    <w:p w14:paraId="2A008B38"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Je suis quelqu’un de très actif et volontaire et ça m’énerve quand je ne peux pas faire quelque chose ; et peu après la dose comme un coup de déprime »</w:t>
      </w:r>
    </w:p>
    <w:p w14:paraId="71E9B636"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J’ai eu de la fièvre et puis une rétention d’eau, symptôme fréquent depuis l’opération »</w:t>
      </w:r>
    </w:p>
    <w:p w14:paraId="2E0031C6"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Dans le passé j’avais dégonflé après Apis puis pris </w:t>
      </w:r>
      <w:smartTag w:uri="urn:schemas-microsoft-com:office:smarttags" w:element="metricconverter">
        <w:smartTagPr>
          <w:attr w:name="ProductID" w:val="10 Kg"/>
        </w:smartTagPr>
        <w:r w:rsidRPr="00B66E64">
          <w:rPr>
            <w:rFonts w:cstheme="minorHAnsi"/>
            <w:lang w:val="fr-FR" w:eastAsia="fr-FR"/>
          </w:rPr>
          <w:t>10 Kg</w:t>
        </w:r>
      </w:smartTag>
      <w:r w:rsidRPr="00B66E64">
        <w:rPr>
          <w:rFonts w:cstheme="minorHAnsi"/>
          <w:lang w:val="fr-FR" w:eastAsia="fr-FR"/>
        </w:rPr>
        <w:t>, je n’étais pas encore ménopausée. Je n’ai plus de désir sexuel depuis ma deuxième fille. »</w:t>
      </w:r>
    </w:p>
    <w:p w14:paraId="58825205" w14:textId="77777777" w:rsidR="001F46CA" w:rsidRPr="00B66E64" w:rsidRDefault="001F46CA" w:rsidP="001F46CA">
      <w:pPr>
        <w:spacing w:after="0" w:line="240" w:lineRule="auto"/>
        <w:rPr>
          <w:rFonts w:cstheme="minorHAnsi"/>
          <w:lang w:val="fr-FR" w:eastAsia="fr-FR"/>
        </w:rPr>
      </w:pPr>
    </w:p>
    <w:p w14:paraId="1A916289" w14:textId="77777777" w:rsidR="001F46CA" w:rsidRPr="00B66E64" w:rsidRDefault="001F46CA" w:rsidP="001F46CA">
      <w:pPr>
        <w:spacing w:after="0" w:line="240" w:lineRule="auto"/>
        <w:rPr>
          <w:rFonts w:cstheme="minorHAnsi"/>
          <w:lang w:val="fr-FR" w:eastAsia="fr-FR"/>
        </w:rPr>
      </w:pPr>
      <w:r w:rsidRPr="00B66E64">
        <w:rPr>
          <w:rFonts w:cstheme="minorHAnsi"/>
          <w:b/>
          <w:bCs/>
          <w:lang w:val="fr-FR" w:eastAsia="fr-FR"/>
        </w:rPr>
        <w:t>Depuis la péridurale</w:t>
      </w:r>
      <w:r w:rsidRPr="00B66E64">
        <w:rPr>
          <w:rFonts w:cstheme="minorHAnsi"/>
          <w:lang w:val="fr-FR" w:eastAsia="fr-FR"/>
        </w:rPr>
        <w:t xml:space="preserve"> elle a 16/8 de tension</w:t>
      </w:r>
      <w:r w:rsidRPr="00B66E64">
        <w:rPr>
          <w:rFonts w:cstheme="minorHAnsi"/>
          <w:color w:val="FF0000"/>
          <w:highlight w:val="yellow"/>
          <w:lang w:val="fr-FR" w:eastAsia="fr-FR"/>
        </w:rPr>
        <w:t xml:space="preserve">, </w:t>
      </w:r>
      <w:r w:rsidRPr="00B66E64">
        <w:rPr>
          <w:rFonts w:cstheme="minorHAnsi"/>
          <w:b/>
          <w:bCs/>
          <w:color w:val="FF0000"/>
          <w:highlight w:val="yellow"/>
          <w:lang w:val="fr-FR" w:eastAsia="fr-FR"/>
        </w:rPr>
        <w:t>mais cela correspond à la suppression des règles</w:t>
      </w:r>
      <w:r w:rsidRPr="00B66E64">
        <w:rPr>
          <w:rFonts w:cstheme="minorHAnsi"/>
          <w:lang w:val="fr-FR" w:eastAsia="fr-FR"/>
        </w:rPr>
        <w:t>. Elle a du gonflement autour des yeux le matin et un larmoiement au coin externe, du gonflement des mains pendant la marche. Elle est rancunière ; elle a des antécédents de pyélonéphrite.</w:t>
      </w:r>
    </w:p>
    <w:p w14:paraId="567DD7A4"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Senecio 200</w:t>
      </w:r>
      <w:r>
        <w:rPr>
          <w:rFonts w:cstheme="minorHAnsi"/>
          <w:lang w:val="fr-FR" w:eastAsia="fr-FR"/>
        </w:rPr>
        <w:t xml:space="preserve"> </w:t>
      </w:r>
      <w:r w:rsidRPr="00B66E64">
        <w:rPr>
          <w:rFonts w:cstheme="minorHAnsi"/>
          <w:lang w:val="fr-FR" w:eastAsia="fr-FR"/>
        </w:rPr>
        <w:t>K</w:t>
      </w:r>
    </w:p>
    <w:p w14:paraId="34C69F6C" w14:textId="77777777" w:rsidR="001F46CA" w:rsidRPr="00B66E64" w:rsidRDefault="001F46CA" w:rsidP="001F46CA">
      <w:pPr>
        <w:spacing w:after="0" w:line="240" w:lineRule="auto"/>
        <w:rPr>
          <w:rFonts w:cstheme="minorHAnsi"/>
          <w:lang w:val="fr-FR" w:eastAsia="fr-FR"/>
        </w:rPr>
      </w:pPr>
    </w:p>
    <w:p w14:paraId="42DEBAD7"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Le 18/10/04</w:t>
      </w:r>
    </w:p>
    <w:p w14:paraId="75B2A451"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E</w:t>
      </w:r>
      <w:r>
        <w:rPr>
          <w:rFonts w:cstheme="minorHAnsi"/>
          <w:lang w:val="fr-FR" w:eastAsia="fr-FR"/>
        </w:rPr>
        <w:t>h</w:t>
      </w:r>
      <w:r w:rsidRPr="00B66E64">
        <w:rPr>
          <w:rFonts w:cstheme="minorHAnsi"/>
          <w:lang w:val="fr-FR" w:eastAsia="fr-FR"/>
        </w:rPr>
        <w:t xml:space="preserve"> bien</w:t>
      </w:r>
      <w:r>
        <w:rPr>
          <w:rFonts w:cstheme="minorHAnsi"/>
          <w:lang w:val="fr-FR" w:eastAsia="fr-FR"/>
        </w:rPr>
        <w:t xml:space="preserve"> !</w:t>
      </w:r>
      <w:r w:rsidRPr="00B66E64">
        <w:rPr>
          <w:rFonts w:cstheme="minorHAnsi"/>
          <w:lang w:val="fr-FR" w:eastAsia="fr-FR"/>
        </w:rPr>
        <w:t xml:space="preserve"> depuis que j’ai pris la dose, j’ai 10,5/7 de tension et par moment 13/8 ; c’est la tension que j’avais avant. Mon dos allait bien, ma tension bien, je me sentais bien »</w:t>
      </w:r>
    </w:p>
    <w:p w14:paraId="6156ABF0"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 xml:space="preserve">« On a déménagé le 20/08, Mon gendre veut divorcer et ma fille nous a demandé de revenir à la maison. C’est une enfant, incapable de s’assumer. La nuit où elle est arrivée, en me penchant je me suis </w:t>
      </w:r>
      <w:r w:rsidRPr="00B66E64">
        <w:rPr>
          <w:rFonts w:cstheme="minorHAnsi"/>
          <w:b/>
          <w:bCs/>
          <w:lang w:val="fr-FR" w:eastAsia="fr-FR"/>
        </w:rPr>
        <w:t>bloqué le dos et depuis j’ai mal aux lombaires</w:t>
      </w:r>
      <w:r w:rsidRPr="00B66E64">
        <w:rPr>
          <w:rFonts w:cstheme="minorHAnsi"/>
          <w:lang w:val="fr-FR" w:eastAsia="fr-FR"/>
        </w:rPr>
        <w:t>, agg</w:t>
      </w:r>
      <w:r>
        <w:rPr>
          <w:rFonts w:cstheme="minorHAnsi"/>
          <w:lang w:val="fr-FR" w:eastAsia="fr-FR"/>
        </w:rPr>
        <w:t>.</w:t>
      </w:r>
      <w:r w:rsidRPr="00B66E64">
        <w:rPr>
          <w:rFonts w:cstheme="minorHAnsi"/>
          <w:lang w:val="fr-FR" w:eastAsia="fr-FR"/>
        </w:rPr>
        <w:t xml:space="preserve"> le matin au lever. »</w:t>
      </w:r>
    </w:p>
    <w:p w14:paraId="550F0169"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Prurit sous le nez et aux paupières la nuit au réveil. Éternuement, douleurs articulaires, et retour de verrues sur le corps qui avaient été supprimées par des remèdes homéo. Mycose sous l’ongle du gros orteil gauche. Comme des débuts de cystite. Gonflement des jambes.</w:t>
      </w:r>
    </w:p>
    <w:p w14:paraId="3BB5F036"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Senecio 15</w:t>
      </w:r>
      <w:r>
        <w:rPr>
          <w:rFonts w:cstheme="minorHAnsi"/>
          <w:lang w:val="fr-FR" w:eastAsia="fr-FR"/>
        </w:rPr>
        <w:t xml:space="preserve"> </w:t>
      </w:r>
      <w:r w:rsidRPr="00B66E64">
        <w:rPr>
          <w:rFonts w:cstheme="minorHAnsi"/>
          <w:lang w:val="fr-FR" w:eastAsia="fr-FR"/>
        </w:rPr>
        <w:t>C</w:t>
      </w:r>
      <w:r>
        <w:rPr>
          <w:rFonts w:cstheme="minorHAnsi"/>
          <w:lang w:val="fr-FR" w:eastAsia="fr-FR"/>
        </w:rPr>
        <w:t>H</w:t>
      </w:r>
      <w:r w:rsidRPr="00B66E64">
        <w:rPr>
          <w:rFonts w:cstheme="minorHAnsi"/>
          <w:lang w:val="fr-FR" w:eastAsia="fr-FR"/>
        </w:rPr>
        <w:t xml:space="preserve"> et 30 C</w:t>
      </w:r>
      <w:r>
        <w:rPr>
          <w:rFonts w:cstheme="minorHAnsi"/>
          <w:lang w:val="fr-FR" w:eastAsia="fr-FR"/>
        </w:rPr>
        <w:t>H</w:t>
      </w:r>
    </w:p>
    <w:p w14:paraId="4DCD2401" w14:textId="77777777" w:rsidR="001F46CA" w:rsidRPr="00B66E64" w:rsidRDefault="001F46CA" w:rsidP="001F46CA">
      <w:pPr>
        <w:spacing w:after="0" w:line="240" w:lineRule="auto"/>
        <w:rPr>
          <w:rFonts w:cstheme="minorHAnsi"/>
          <w:b/>
          <w:lang w:val="fr-FR" w:eastAsia="fr-FR"/>
        </w:rPr>
      </w:pPr>
    </w:p>
    <w:p w14:paraId="51EB12C7" w14:textId="77777777" w:rsidR="001F46CA" w:rsidRDefault="001F46CA" w:rsidP="001F46CA">
      <w:pPr>
        <w:spacing w:after="0" w:line="240" w:lineRule="auto"/>
        <w:rPr>
          <w:rFonts w:cstheme="minorHAnsi"/>
          <w:lang w:val="fr-FR" w:eastAsia="fr-FR"/>
        </w:rPr>
      </w:pPr>
      <w:bookmarkStart w:id="5" w:name="top"/>
      <w:bookmarkEnd w:id="5"/>
    </w:p>
    <w:p w14:paraId="423C4305" w14:textId="77777777" w:rsidR="001F46CA" w:rsidRPr="00B66E64" w:rsidRDefault="001F46CA" w:rsidP="001F46CA">
      <w:pPr>
        <w:spacing w:after="0" w:line="240" w:lineRule="auto"/>
        <w:rPr>
          <w:rFonts w:cstheme="minorHAnsi"/>
          <w:lang w:val="fr-FR" w:eastAsia="fr-FR"/>
        </w:rPr>
      </w:pPr>
    </w:p>
    <w:p w14:paraId="1CE3F1C8" w14:textId="77777777" w:rsidR="001F46CA" w:rsidRPr="00D8447D" w:rsidRDefault="001F46CA" w:rsidP="001F46CA">
      <w:pPr>
        <w:pBdr>
          <w:top w:val="single" w:sz="4" w:space="1" w:color="auto"/>
          <w:left w:val="single" w:sz="4" w:space="4" w:color="auto"/>
          <w:bottom w:val="single" w:sz="4" w:space="1" w:color="auto"/>
          <w:right w:val="single" w:sz="4" w:space="4" w:color="auto"/>
        </w:pBdr>
        <w:spacing w:after="0" w:line="240" w:lineRule="auto"/>
        <w:rPr>
          <w:rFonts w:cstheme="minorHAnsi"/>
          <w:b/>
          <w:bCs/>
          <w:sz w:val="24"/>
          <w:szCs w:val="24"/>
          <w:lang w:val="fr-FR" w:eastAsia="fr-FR"/>
        </w:rPr>
      </w:pPr>
      <w:r>
        <w:t>[#S3]</w:t>
      </w:r>
      <w:r w:rsidRPr="00D8447D">
        <w:rPr>
          <w:rFonts w:cstheme="minorHAnsi"/>
          <w:b/>
          <w:bCs/>
          <w:sz w:val="24"/>
          <w:szCs w:val="24"/>
          <w:lang w:val="fr-FR" w:eastAsia="fr-FR"/>
        </w:rPr>
        <w:t>Conclusion</w:t>
      </w:r>
    </w:p>
    <w:p w14:paraId="6FBF4CC3" w14:textId="77777777" w:rsidR="001F46CA" w:rsidRPr="00B66E64" w:rsidRDefault="001F46CA" w:rsidP="001F46CA">
      <w:pPr>
        <w:spacing w:after="0" w:line="240" w:lineRule="auto"/>
        <w:rPr>
          <w:rFonts w:cstheme="minorHAnsi"/>
          <w:b/>
          <w:u w:val="single"/>
          <w:lang w:val="fr-FR" w:eastAsia="fr-FR"/>
        </w:rPr>
      </w:pPr>
    </w:p>
    <w:p w14:paraId="18F0BD25" w14:textId="77777777" w:rsidR="001F46CA" w:rsidRPr="00B66E64" w:rsidRDefault="001F46CA" w:rsidP="001F46CA">
      <w:pPr>
        <w:spacing w:after="0" w:line="240" w:lineRule="auto"/>
        <w:rPr>
          <w:rFonts w:cstheme="minorHAnsi"/>
          <w:b/>
          <w:u w:val="single"/>
          <w:lang w:val="fr-FR" w:eastAsia="fr-FR"/>
        </w:rPr>
      </w:pPr>
      <w:r w:rsidRPr="00B66E64">
        <w:rPr>
          <w:rFonts w:cstheme="minorHAnsi"/>
          <w:noProof/>
        </w:rPr>
        <w:drawing>
          <wp:inline distT="0" distB="0" distL="0" distR="0" wp14:anchorId="3C432D95" wp14:editId="0FA20948">
            <wp:extent cx="3248025" cy="2353945"/>
            <wp:effectExtent l="0" t="0" r="9525" b="8255"/>
            <wp:docPr id="679417155" name="Image 6" descr="Une image contenant plante, fleur, pissenlit,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417155" name="Image 6" descr="Une image contenant plante, fleur, pissenlit, plein air&#10;&#10;Description générée automatiquement"/>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48025" cy="2353945"/>
                    </a:xfrm>
                    <a:prstGeom prst="rect">
                      <a:avLst/>
                    </a:prstGeom>
                    <a:noFill/>
                    <a:ln>
                      <a:noFill/>
                    </a:ln>
                  </pic:spPr>
                </pic:pic>
              </a:graphicData>
            </a:graphic>
          </wp:inline>
        </w:drawing>
      </w:r>
    </w:p>
    <w:p w14:paraId="6694E1EC" w14:textId="77777777" w:rsidR="001F46CA" w:rsidRPr="00D8447D" w:rsidRDefault="001F46CA" w:rsidP="001F46CA">
      <w:pPr>
        <w:pStyle w:val="Sansinterligne"/>
        <w:rPr>
          <w:rFonts w:cstheme="minorHAnsi"/>
          <w:lang w:val="fr-FR"/>
        </w:rPr>
      </w:pPr>
      <w:r w:rsidRPr="00B66E64">
        <w:rPr>
          <w:rFonts w:cstheme="minorHAnsi"/>
          <w:lang w:val="fr-FR"/>
        </w:rPr>
        <w:t xml:space="preserve">Le nom scientifique Erigeron dérive du nom grec du séneçon, ἠριγέρων </w:t>
      </w:r>
      <w:r w:rsidRPr="00B66E64">
        <w:rPr>
          <w:rFonts w:cstheme="minorHAnsi"/>
          <w:highlight w:val="yellow"/>
          <w:lang w:val="fr-FR"/>
        </w:rPr>
        <w:t>(êrigérôn</w:t>
      </w:r>
      <w:r w:rsidRPr="00B66E64">
        <w:rPr>
          <w:rFonts w:cstheme="minorHAnsi"/>
          <w:lang w:val="fr-FR"/>
        </w:rPr>
        <w:t xml:space="preserve">), formé du radical ἦρι </w:t>
      </w:r>
      <w:r w:rsidRPr="00B66E64">
        <w:rPr>
          <w:rFonts w:cstheme="minorHAnsi"/>
          <w:b/>
          <w:bCs/>
          <w:color w:val="FF0000"/>
          <w:lang w:val="fr-FR"/>
        </w:rPr>
        <w:t>(êri</w:t>
      </w:r>
      <w:r w:rsidRPr="00B66E64">
        <w:rPr>
          <w:rFonts w:cstheme="minorHAnsi"/>
          <w:lang w:val="fr-FR"/>
        </w:rPr>
        <w:t xml:space="preserve">) </w:t>
      </w:r>
      <w:r w:rsidRPr="00B66E64">
        <w:rPr>
          <w:rFonts w:cstheme="minorHAnsi"/>
          <w:highlight w:val="yellow"/>
          <w:lang w:val="fr-FR"/>
        </w:rPr>
        <w:t xml:space="preserve">« </w:t>
      </w:r>
      <w:r w:rsidRPr="00B66E64">
        <w:rPr>
          <w:rFonts w:cstheme="minorHAnsi"/>
          <w:b/>
          <w:bCs/>
          <w:highlight w:val="yellow"/>
          <w:lang w:val="fr-FR"/>
        </w:rPr>
        <w:t>tôt, de bonne heure</w:t>
      </w:r>
      <w:r w:rsidRPr="00B66E64">
        <w:rPr>
          <w:rFonts w:cstheme="minorHAnsi"/>
          <w:lang w:val="fr-FR"/>
        </w:rPr>
        <w:t xml:space="preserve"> » et de γέρων </w:t>
      </w:r>
      <w:r w:rsidRPr="00B66E64">
        <w:rPr>
          <w:rFonts w:cstheme="minorHAnsi"/>
          <w:b/>
          <w:bCs/>
          <w:color w:val="FF0000"/>
          <w:lang w:val="fr-FR"/>
        </w:rPr>
        <w:t>(gérôn</w:t>
      </w:r>
      <w:r w:rsidRPr="00B66E64">
        <w:rPr>
          <w:rFonts w:cstheme="minorHAnsi"/>
          <w:lang w:val="fr-FR"/>
        </w:rPr>
        <w:t xml:space="preserve">) </w:t>
      </w:r>
      <w:r w:rsidRPr="00B66E64">
        <w:rPr>
          <w:rFonts w:cstheme="minorHAnsi"/>
          <w:b/>
          <w:bCs/>
          <w:lang w:val="fr-FR"/>
        </w:rPr>
        <w:t xml:space="preserve">« </w:t>
      </w:r>
      <w:r w:rsidRPr="00B66E64">
        <w:rPr>
          <w:rFonts w:cstheme="minorHAnsi"/>
          <w:b/>
          <w:bCs/>
          <w:highlight w:val="yellow"/>
          <w:lang w:val="fr-FR"/>
        </w:rPr>
        <w:t>vieillard</w:t>
      </w:r>
      <w:r w:rsidRPr="00B66E64">
        <w:rPr>
          <w:rFonts w:cstheme="minorHAnsi"/>
          <w:lang w:val="fr-FR"/>
        </w:rPr>
        <w:t xml:space="preserve"> », et qui signifie littéralement « </w:t>
      </w:r>
      <w:r w:rsidRPr="00B66E64">
        <w:rPr>
          <w:rFonts w:cstheme="minorHAnsi"/>
          <w:b/>
          <w:bCs/>
          <w:color w:val="FF0000"/>
          <w:highlight w:val="yellow"/>
          <w:u w:val="single"/>
          <w:lang w:val="fr-FR"/>
        </w:rPr>
        <w:t>QUI VIEILLIT T</w:t>
      </w:r>
      <w:r>
        <w:rPr>
          <w:rFonts w:cstheme="minorHAnsi"/>
          <w:b/>
          <w:bCs/>
          <w:color w:val="FF0000"/>
          <w:highlight w:val="yellow"/>
          <w:u w:val="single"/>
          <w:lang w:val="fr-FR"/>
        </w:rPr>
        <w:t>Ô</w:t>
      </w:r>
      <w:r w:rsidRPr="00B66E64">
        <w:rPr>
          <w:rFonts w:cstheme="minorHAnsi"/>
          <w:b/>
          <w:bCs/>
          <w:color w:val="FF0000"/>
          <w:highlight w:val="yellow"/>
          <w:u w:val="single"/>
          <w:lang w:val="fr-FR"/>
        </w:rPr>
        <w:t>T</w:t>
      </w:r>
      <w:r w:rsidRPr="00B66E64">
        <w:rPr>
          <w:rFonts w:cstheme="minorHAnsi"/>
          <w:lang w:val="fr-FR"/>
        </w:rPr>
        <w:t xml:space="preserve"> ». Le nom latin de la même plante, sĕnĕcĭo, s'explique de la même façon car il dérive du latin sĕnex « </w:t>
      </w:r>
      <w:r w:rsidRPr="00B66E64">
        <w:rPr>
          <w:rFonts w:cstheme="minorHAnsi"/>
          <w:b/>
          <w:bCs/>
          <w:lang w:val="fr-FR"/>
        </w:rPr>
        <w:t xml:space="preserve">vieux </w:t>
      </w:r>
      <w:r w:rsidRPr="00B66E64">
        <w:rPr>
          <w:rFonts w:cstheme="minorHAnsi"/>
          <w:lang w:val="fr-FR"/>
        </w:rPr>
        <w:t>», faisant référence aux capitules fructifiés en akènes dont les aigrettes blanches du pappus leur donnent l'apparence de</w:t>
      </w:r>
      <w:r w:rsidRPr="00B66E64">
        <w:rPr>
          <w:rFonts w:cstheme="minorHAnsi"/>
          <w:u w:val="single"/>
          <w:lang w:val="fr-FR"/>
        </w:rPr>
        <w:t xml:space="preserve"> petites têtes de vieillards couvertes de cheveux blancs</w:t>
      </w:r>
      <w:r>
        <w:rPr>
          <w:rFonts w:cstheme="minorHAnsi"/>
          <w:lang w:val="fr-FR"/>
        </w:rPr>
        <w:t>.</w:t>
      </w:r>
    </w:p>
    <w:p w14:paraId="78ABFE63" w14:textId="77777777" w:rsidR="001F46CA" w:rsidRPr="00B66E64" w:rsidRDefault="001F46CA" w:rsidP="001F46CA">
      <w:pPr>
        <w:pStyle w:val="Sansinterligne"/>
        <w:rPr>
          <w:rFonts w:cstheme="minorHAnsi"/>
          <w:b/>
          <w:bCs/>
          <w:lang w:val="fr-FR" w:eastAsia="fr-FR"/>
        </w:rPr>
      </w:pPr>
    </w:p>
    <w:p w14:paraId="794B0C21" w14:textId="77777777" w:rsidR="001F46CA" w:rsidRDefault="001F46CA" w:rsidP="001F46CA">
      <w:pPr>
        <w:pStyle w:val="Sansinterligne"/>
        <w:rPr>
          <w:rFonts w:cstheme="minorHAnsi"/>
          <w:lang w:val="fr-FR" w:eastAsia="fr-FR"/>
        </w:rPr>
      </w:pPr>
    </w:p>
    <w:p w14:paraId="4F1D4B0B" w14:textId="77777777" w:rsidR="001F46CA" w:rsidRDefault="001F46CA" w:rsidP="001F46CA">
      <w:pPr>
        <w:pStyle w:val="Sansinterligne"/>
        <w:rPr>
          <w:rFonts w:cstheme="minorHAnsi"/>
          <w:lang w:val="fr-FR" w:eastAsia="fr-FR"/>
        </w:rPr>
      </w:pPr>
      <w:r w:rsidRPr="00B66E64">
        <w:rPr>
          <w:rFonts w:cstheme="minorHAnsi"/>
          <w:lang w:val="fr-FR" w:eastAsia="fr-FR"/>
        </w:rPr>
        <w:t>Au travers des cas cliniques et des symptômes</w:t>
      </w:r>
      <w:r>
        <w:rPr>
          <w:rFonts w:cstheme="minorHAnsi"/>
          <w:lang w:val="fr-FR" w:eastAsia="fr-FR"/>
        </w:rPr>
        <w:t>-</w:t>
      </w:r>
      <w:r w:rsidRPr="00B66E64">
        <w:rPr>
          <w:rFonts w:cstheme="minorHAnsi"/>
          <w:lang w:val="fr-FR" w:eastAsia="fr-FR"/>
        </w:rPr>
        <w:t>clés du remède, on peut en conclure un désir précoce de la sagesse des gens m</w:t>
      </w:r>
      <w:r>
        <w:rPr>
          <w:rFonts w:cstheme="minorHAnsi"/>
          <w:lang w:val="fr-FR" w:eastAsia="fr-FR"/>
        </w:rPr>
        <w:t>û</w:t>
      </w:r>
      <w:r w:rsidRPr="00B66E64">
        <w:rPr>
          <w:rFonts w:cstheme="minorHAnsi"/>
          <w:lang w:val="fr-FR" w:eastAsia="fr-FR"/>
        </w:rPr>
        <w:t xml:space="preserve">rs chez ce remède avec un </w:t>
      </w:r>
      <w:r w:rsidRPr="00B66E64">
        <w:rPr>
          <w:rFonts w:cstheme="minorHAnsi"/>
          <w:color w:val="FF0000"/>
          <w:lang w:val="fr-FR" w:eastAsia="fr-FR"/>
        </w:rPr>
        <w:t>souci de réalisation, un blocage</w:t>
      </w:r>
      <w:r w:rsidRPr="00B66E64">
        <w:rPr>
          <w:rFonts w:cstheme="minorHAnsi"/>
          <w:lang w:val="fr-FR" w:eastAsia="fr-FR"/>
        </w:rPr>
        <w:t xml:space="preserve">. Vieillissant plus vite que ce qu’il ne faut, </w:t>
      </w:r>
      <w:r>
        <w:rPr>
          <w:rFonts w:cstheme="minorHAnsi"/>
          <w:lang w:val="fr-FR" w:eastAsia="fr-FR"/>
        </w:rPr>
        <w:t xml:space="preserve">ils </w:t>
      </w:r>
      <w:r w:rsidRPr="00B66E64">
        <w:rPr>
          <w:rFonts w:cstheme="minorHAnsi"/>
          <w:lang w:val="fr-FR" w:eastAsia="fr-FR"/>
        </w:rPr>
        <w:t>cherchent cette sagesse</w:t>
      </w:r>
      <w:r>
        <w:rPr>
          <w:rFonts w:cstheme="minorHAnsi"/>
          <w:lang w:val="fr-FR" w:eastAsia="fr-FR"/>
        </w:rPr>
        <w:t xml:space="preserve">. </w:t>
      </w:r>
    </w:p>
    <w:p w14:paraId="31D4C4FB" w14:textId="77777777" w:rsidR="001F46CA" w:rsidRPr="00B66E64" w:rsidRDefault="001F46CA" w:rsidP="001F46CA">
      <w:pPr>
        <w:pStyle w:val="Sansinterligne"/>
        <w:rPr>
          <w:rFonts w:cstheme="minorHAnsi"/>
          <w:lang w:val="fr-FR" w:eastAsia="fr-FR"/>
        </w:rPr>
      </w:pPr>
    </w:p>
    <w:p w14:paraId="4A959ECF" w14:textId="77777777" w:rsidR="001F46CA" w:rsidRDefault="001F46CA" w:rsidP="001F46CA">
      <w:pPr>
        <w:pStyle w:val="Sansinterligne"/>
        <w:rPr>
          <w:rFonts w:cstheme="minorHAnsi"/>
          <w:lang w:val="fr-FR" w:eastAsia="fr-FR"/>
        </w:rPr>
      </w:pPr>
    </w:p>
    <w:p w14:paraId="68FA4BEE" w14:textId="77777777" w:rsidR="001F46CA" w:rsidRPr="00B66E64" w:rsidRDefault="001F46CA" w:rsidP="001F46CA">
      <w:pPr>
        <w:pStyle w:val="Sansinterligne"/>
        <w:rPr>
          <w:rFonts w:cstheme="minorHAnsi"/>
          <w:lang w:val="fr-FR" w:eastAsia="fr-FR"/>
        </w:rPr>
      </w:pPr>
      <w:r>
        <w:rPr>
          <w:rFonts w:cstheme="minorHAnsi"/>
          <w:lang w:val="fr-FR" w:eastAsia="fr-FR"/>
        </w:rPr>
        <w:t>Françoise</w:t>
      </w:r>
      <w:r w:rsidRPr="00B66E64">
        <w:rPr>
          <w:rFonts w:cstheme="minorHAnsi"/>
          <w:lang w:val="fr-FR" w:eastAsia="fr-FR"/>
        </w:rPr>
        <w:t xml:space="preserve"> s’équilibre au travers </w:t>
      </w:r>
      <w:r w:rsidRPr="00B66E64">
        <w:rPr>
          <w:rFonts w:cstheme="minorHAnsi"/>
          <w:b/>
          <w:bCs/>
          <w:lang w:val="fr-FR" w:eastAsia="fr-FR"/>
        </w:rPr>
        <w:t>de rythme hormonaux très perturbés</w:t>
      </w:r>
      <w:r w:rsidRPr="00B66E64">
        <w:rPr>
          <w:rFonts w:cstheme="minorHAnsi"/>
          <w:lang w:val="fr-FR" w:eastAsia="fr-FR"/>
        </w:rPr>
        <w:t>, compensant ses phase</w:t>
      </w:r>
      <w:r>
        <w:rPr>
          <w:rFonts w:cstheme="minorHAnsi"/>
          <w:lang w:val="fr-FR" w:eastAsia="fr-FR"/>
        </w:rPr>
        <w:t>s</w:t>
      </w:r>
      <w:r w:rsidRPr="00B66E64">
        <w:rPr>
          <w:rFonts w:cstheme="minorHAnsi"/>
          <w:lang w:val="fr-FR" w:eastAsia="fr-FR"/>
        </w:rPr>
        <w:t xml:space="preserve"> d’aménorrhée par des symptômes migraineux et surtout un imaginaire très développé, toujours à la pointe des nouveautés scolaires, des théories nouvelles </w:t>
      </w:r>
      <w:r>
        <w:rPr>
          <w:rFonts w:cstheme="minorHAnsi"/>
          <w:lang w:val="fr-FR" w:eastAsia="fr-FR"/>
        </w:rPr>
        <w:t>dans</w:t>
      </w:r>
      <w:r w:rsidRPr="00B66E64">
        <w:rPr>
          <w:rFonts w:cstheme="minorHAnsi"/>
          <w:lang w:val="fr-FR" w:eastAsia="fr-FR"/>
        </w:rPr>
        <w:t xml:space="preserve"> l’enseignement et en s’investissant à fond dans sa profession, au travers de ses petits étudiants.</w:t>
      </w:r>
      <w:r>
        <w:rPr>
          <w:rFonts w:cstheme="minorHAnsi"/>
          <w:lang w:val="fr-FR" w:eastAsia="fr-FR"/>
        </w:rPr>
        <w:t xml:space="preserve"> </w:t>
      </w:r>
      <w:r w:rsidRPr="00B66E64">
        <w:rPr>
          <w:rFonts w:cstheme="minorHAnsi"/>
          <w:lang w:val="fr-FR" w:eastAsia="fr-FR"/>
        </w:rPr>
        <w:t>Considérée comme utopiste, rêveuse, elle se bat pour ses opinions, alternant des périodes où elle se sent bien, investie, limite exubérante, d’autres où elle est triste , découragée … Françoise alterne ces phases de tristesse avec des phases d’exubérance, caractéristiques au remède , chose qui m’a frappé dans son anamnèse</w:t>
      </w:r>
      <w:r>
        <w:rPr>
          <w:rFonts w:cstheme="minorHAnsi"/>
          <w:lang w:val="fr-FR" w:eastAsia="fr-FR"/>
        </w:rPr>
        <w:t>.</w:t>
      </w:r>
      <w:r w:rsidRPr="00B66E64">
        <w:rPr>
          <w:rFonts w:cstheme="minorHAnsi"/>
          <w:lang w:val="fr-FR" w:eastAsia="fr-FR"/>
        </w:rPr>
        <w:t xml:space="preserve"> </w:t>
      </w:r>
    </w:p>
    <w:p w14:paraId="653FD668"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 Je n‘ai pas retrouvé d’hémorragie</w:t>
      </w:r>
      <w:r>
        <w:rPr>
          <w:rFonts w:cstheme="minorHAnsi"/>
          <w:lang w:val="fr-FR" w:eastAsia="fr-FR"/>
        </w:rPr>
        <w:t>s</w:t>
      </w:r>
      <w:r w:rsidRPr="00B66E64">
        <w:rPr>
          <w:rFonts w:cstheme="minorHAnsi"/>
          <w:lang w:val="fr-FR" w:eastAsia="fr-FR"/>
        </w:rPr>
        <w:t xml:space="preserve"> chez Françoise</w:t>
      </w:r>
      <w:r>
        <w:rPr>
          <w:rFonts w:cstheme="minorHAnsi"/>
          <w:lang w:val="fr-FR" w:eastAsia="fr-FR"/>
        </w:rPr>
        <w:t>,</w:t>
      </w:r>
      <w:r w:rsidRPr="00B66E64">
        <w:rPr>
          <w:rFonts w:cstheme="minorHAnsi"/>
          <w:lang w:val="fr-FR" w:eastAsia="fr-FR"/>
        </w:rPr>
        <w:t xml:space="preserve"> ni de compensation urinaire si ce n’est quelques cystites banales. </w:t>
      </w:r>
    </w:p>
    <w:p w14:paraId="5D1131AA" w14:textId="77777777" w:rsidR="001F46CA" w:rsidRPr="00B66E64" w:rsidRDefault="001F46CA" w:rsidP="001F46CA">
      <w:pPr>
        <w:pStyle w:val="Sansinterligne"/>
        <w:rPr>
          <w:rFonts w:cstheme="minorHAnsi"/>
          <w:lang w:val="fr-FR" w:eastAsia="fr-FR"/>
        </w:rPr>
      </w:pPr>
    </w:p>
    <w:p w14:paraId="77CBA47C" w14:textId="77777777" w:rsidR="00C800B2" w:rsidRDefault="001F46CA" w:rsidP="001F46CA">
      <w:pPr>
        <w:pStyle w:val="Sansinterligne"/>
        <w:rPr>
          <w:rFonts w:cstheme="minorHAnsi"/>
          <w:lang w:val="fr-FR" w:eastAsia="fr-FR"/>
        </w:rPr>
      </w:pPr>
      <w:r w:rsidRPr="00B66E64">
        <w:rPr>
          <w:rFonts w:cstheme="minorHAnsi"/>
          <w:noProof/>
        </w:rPr>
        <w:lastRenderedPageBreak/>
        <w:drawing>
          <wp:inline distT="0" distB="0" distL="0" distR="0" wp14:anchorId="2A73B738" wp14:editId="53C85917">
            <wp:extent cx="2771140" cy="1892300"/>
            <wp:effectExtent l="0" t="0" r="0" b="0"/>
            <wp:docPr id="100053970" name="Image 5" descr="Une image contenant plante, fleur, Packera glabella,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970" name="Image 5" descr="Une image contenant plante, fleur, Packera glabella, jaune&#10;&#10;Description générée automatiquemen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71140" cy="1892300"/>
                    </a:xfrm>
                    <a:prstGeom prst="rect">
                      <a:avLst/>
                    </a:prstGeom>
                    <a:noFill/>
                    <a:ln>
                      <a:noFill/>
                    </a:ln>
                  </pic:spPr>
                </pic:pic>
              </a:graphicData>
            </a:graphic>
          </wp:inline>
        </w:drawing>
      </w:r>
    </w:p>
    <w:p w14:paraId="77AB3772" w14:textId="480EB892" w:rsidR="001F46CA" w:rsidRPr="00B66E64" w:rsidRDefault="001F46CA" w:rsidP="001F46CA">
      <w:pPr>
        <w:pStyle w:val="Sansinterligne"/>
        <w:rPr>
          <w:rFonts w:cstheme="minorHAnsi"/>
          <w:b/>
          <w:bCs/>
          <w:lang w:val="fr-FR" w:eastAsia="fr-FR"/>
        </w:rPr>
      </w:pPr>
      <w:proofErr w:type="spellStart"/>
      <w:r w:rsidRPr="00B66E64">
        <w:rPr>
          <w:rFonts w:cstheme="minorHAnsi"/>
          <w:lang w:val="fr-FR" w:eastAsia="fr-FR"/>
        </w:rPr>
        <w:t>Senecio</w:t>
      </w:r>
      <w:proofErr w:type="spellEnd"/>
      <w:r w:rsidRPr="00B66E64">
        <w:rPr>
          <w:rFonts w:cstheme="minorHAnsi"/>
          <w:lang w:val="fr-FR" w:eastAsia="fr-FR"/>
        </w:rPr>
        <w:t xml:space="preserve"> aureus présentera très fréquemment, une </w:t>
      </w:r>
      <w:r w:rsidRPr="00B66E64">
        <w:rPr>
          <w:rFonts w:cstheme="minorHAnsi"/>
          <w:b/>
          <w:bCs/>
          <w:lang w:val="fr-FR" w:eastAsia="fr-FR"/>
        </w:rPr>
        <w:t xml:space="preserve">perturbation de son fonctionnement féminin, </w:t>
      </w:r>
      <w:r w:rsidRPr="00B66E64">
        <w:rPr>
          <w:rFonts w:cstheme="minorHAnsi"/>
          <w:b/>
          <w:bCs/>
          <w:color w:val="FF0000"/>
          <w:highlight w:val="yellow"/>
          <w:lang w:val="fr-FR" w:eastAsia="fr-FR"/>
        </w:rPr>
        <w:t>une suppression ou un dérèglement de ses règles</w:t>
      </w:r>
      <w:r w:rsidRPr="00B66E64">
        <w:rPr>
          <w:rFonts w:cstheme="minorHAnsi"/>
          <w:b/>
          <w:bCs/>
          <w:color w:val="FF0000"/>
          <w:lang w:val="fr-FR" w:eastAsia="fr-FR"/>
        </w:rPr>
        <w:t xml:space="preserve">, </w:t>
      </w:r>
      <w:r w:rsidRPr="00B66E64">
        <w:rPr>
          <w:rFonts w:cstheme="minorHAnsi"/>
          <w:b/>
          <w:bCs/>
          <w:lang w:val="fr-FR"/>
        </w:rPr>
        <w:t xml:space="preserve">des difficultés d’engendrer avec des </w:t>
      </w:r>
      <w:r w:rsidRPr="00B66E64">
        <w:rPr>
          <w:rFonts w:cstheme="minorHAnsi"/>
          <w:b/>
          <w:bCs/>
          <w:lang w:val="fr-FR" w:eastAsia="fr-FR"/>
        </w:rPr>
        <w:t>avortements précoces (1</w:t>
      </w:r>
      <w:r w:rsidRPr="0075482E">
        <w:rPr>
          <w:rFonts w:cstheme="minorHAnsi"/>
          <w:b/>
          <w:bCs/>
          <w:vertAlign w:val="superscript"/>
          <w:lang w:val="fr-FR" w:eastAsia="fr-FR"/>
        </w:rPr>
        <w:t>er</w:t>
      </w:r>
      <w:r>
        <w:rPr>
          <w:rFonts w:cstheme="minorHAnsi"/>
          <w:b/>
          <w:bCs/>
          <w:lang w:val="fr-FR" w:eastAsia="fr-FR"/>
        </w:rPr>
        <w:t xml:space="preserve"> </w:t>
      </w:r>
      <w:r w:rsidRPr="00B66E64">
        <w:rPr>
          <w:rFonts w:cstheme="minorHAnsi"/>
          <w:b/>
          <w:bCs/>
          <w:lang w:val="fr-FR" w:eastAsia="fr-FR"/>
        </w:rPr>
        <w:t>et 2</w:t>
      </w:r>
      <w:r w:rsidRPr="0075482E">
        <w:rPr>
          <w:rFonts w:cstheme="minorHAnsi"/>
          <w:b/>
          <w:bCs/>
          <w:vertAlign w:val="superscript"/>
          <w:lang w:val="fr-FR" w:eastAsia="fr-FR"/>
        </w:rPr>
        <w:t>ème</w:t>
      </w:r>
      <w:r>
        <w:rPr>
          <w:rFonts w:cstheme="minorHAnsi"/>
          <w:b/>
          <w:bCs/>
          <w:lang w:val="fr-FR" w:eastAsia="fr-FR"/>
        </w:rPr>
        <w:t xml:space="preserve"> </w:t>
      </w:r>
      <w:r w:rsidRPr="00B66E64">
        <w:rPr>
          <w:rFonts w:cstheme="minorHAnsi"/>
          <w:b/>
          <w:bCs/>
          <w:lang w:val="fr-FR" w:eastAsia="fr-FR"/>
        </w:rPr>
        <w:t xml:space="preserve">trimestre Female abortion )  , le </w:t>
      </w:r>
      <w:r w:rsidRPr="00B66E64">
        <w:rPr>
          <w:rFonts w:cstheme="minorHAnsi"/>
          <w:b/>
          <w:bCs/>
          <w:color w:val="FF0000"/>
          <w:u w:val="single"/>
          <w:lang w:val="fr-FR" w:eastAsia="fr-FR"/>
        </w:rPr>
        <w:t>tout compensé</w:t>
      </w:r>
      <w:r w:rsidRPr="00B66E64">
        <w:rPr>
          <w:rFonts w:cstheme="minorHAnsi"/>
          <w:b/>
          <w:bCs/>
          <w:lang w:val="fr-FR" w:eastAsia="fr-FR"/>
        </w:rPr>
        <w:t xml:space="preserve"> dans ses organes respiratoires ou génito-urinaires , ou par des éliminations vicariantes</w:t>
      </w:r>
      <w:r>
        <w:rPr>
          <w:rFonts w:cstheme="minorHAnsi"/>
          <w:b/>
          <w:bCs/>
          <w:lang w:val="fr-FR" w:eastAsia="fr-FR"/>
        </w:rPr>
        <w:t>.</w:t>
      </w:r>
      <w:r w:rsidRPr="00B66E64">
        <w:rPr>
          <w:rFonts w:cstheme="minorHAnsi"/>
          <w:b/>
          <w:bCs/>
          <w:lang w:val="fr-FR" w:eastAsia="fr-FR"/>
        </w:rPr>
        <w:t xml:space="preserve"> </w:t>
      </w:r>
    </w:p>
    <w:p w14:paraId="7E7B17CE" w14:textId="77777777" w:rsidR="001F46CA" w:rsidRPr="00B66E64" w:rsidRDefault="001F46CA" w:rsidP="001F46CA">
      <w:pPr>
        <w:pStyle w:val="Sansinterligne"/>
        <w:rPr>
          <w:rFonts w:cstheme="minorHAnsi"/>
          <w:u w:val="single"/>
          <w:lang w:val="fr-FR" w:eastAsia="fr-FR"/>
        </w:rPr>
      </w:pPr>
      <w:r w:rsidRPr="00B66E64">
        <w:rPr>
          <w:rFonts w:cstheme="minorHAnsi"/>
          <w:lang w:val="fr-FR" w:eastAsia="fr-FR"/>
        </w:rPr>
        <w:t>Il refoule ses pulsions sexuelles ;</w:t>
      </w:r>
      <w:r w:rsidRPr="0075482E">
        <w:rPr>
          <w:rFonts w:cstheme="minorHAnsi"/>
          <w:u w:val="single"/>
          <w:lang w:val="fr-FR" w:eastAsia="fr-FR"/>
        </w:rPr>
        <w:t xml:space="preserve"> </w:t>
      </w:r>
      <w:r w:rsidRPr="0075482E">
        <w:rPr>
          <w:rFonts w:cstheme="minorHAnsi"/>
          <w:b/>
          <w:bCs/>
          <w:u w:val="single"/>
          <w:lang w:val="fr-FR" w:eastAsia="fr-FR"/>
        </w:rPr>
        <w:t xml:space="preserve">il </w:t>
      </w:r>
      <w:r w:rsidRPr="00B66E64">
        <w:rPr>
          <w:rFonts w:cstheme="minorHAnsi"/>
          <w:b/>
          <w:bCs/>
          <w:u w:val="single"/>
          <w:lang w:val="fr-FR" w:eastAsia="fr-FR"/>
        </w:rPr>
        <w:t>est bloqué dans son potentiel physique et mental</w:t>
      </w:r>
      <w:r w:rsidRPr="00B66E64">
        <w:rPr>
          <w:rFonts w:cstheme="minorHAnsi"/>
          <w:u w:val="single"/>
          <w:lang w:val="fr-FR" w:eastAsia="fr-FR"/>
        </w:rPr>
        <w:t xml:space="preserve">. </w:t>
      </w:r>
    </w:p>
    <w:p w14:paraId="534D42BB" w14:textId="77777777" w:rsidR="001F46CA" w:rsidRPr="00B66E64" w:rsidRDefault="001F46CA" w:rsidP="001F46CA">
      <w:pPr>
        <w:pStyle w:val="Sansinterligne"/>
        <w:rPr>
          <w:rFonts w:cstheme="minorHAnsi"/>
          <w:lang w:val="fr-FR" w:eastAsia="fr-FR"/>
        </w:rPr>
      </w:pPr>
    </w:p>
    <w:p w14:paraId="5605D460" w14:textId="77777777" w:rsidR="001F46CA" w:rsidRPr="00B66E64" w:rsidRDefault="001F46CA" w:rsidP="001F46CA">
      <w:pPr>
        <w:pStyle w:val="Sansinterligne"/>
        <w:rPr>
          <w:rFonts w:cstheme="minorHAnsi"/>
          <w:lang w:val="fr-FR" w:eastAsia="fr-FR"/>
        </w:rPr>
      </w:pPr>
      <w:r>
        <w:rPr>
          <w:rFonts w:cstheme="minorHAnsi"/>
          <w:lang w:val="fr-FR" w:eastAsia="fr-FR"/>
        </w:rPr>
        <w:t>L</w:t>
      </w:r>
      <w:r w:rsidRPr="00B66E64">
        <w:rPr>
          <w:rFonts w:cstheme="minorHAnsi"/>
          <w:lang w:val="fr-FR" w:eastAsia="fr-FR"/>
        </w:rPr>
        <w:t>es fleurs de Senecio sont toutes sur un même plan, en corymbes, comme si elles n’arriv</w:t>
      </w:r>
      <w:r>
        <w:rPr>
          <w:rFonts w:cstheme="minorHAnsi"/>
          <w:lang w:val="fr-FR" w:eastAsia="fr-FR"/>
        </w:rPr>
        <w:t>ai</w:t>
      </w:r>
      <w:r w:rsidRPr="00B66E64">
        <w:rPr>
          <w:rFonts w:cstheme="minorHAnsi"/>
          <w:lang w:val="fr-FR" w:eastAsia="fr-FR"/>
        </w:rPr>
        <w:t xml:space="preserve">ent pas à s’individualiser, à sortir du lot, et se distinguer des autres, faisant juste un très beau couvre-sol , fondu dans une masse . </w:t>
      </w:r>
    </w:p>
    <w:p w14:paraId="38B15BEA" w14:textId="77777777" w:rsidR="001F46CA" w:rsidRPr="00B66E64" w:rsidRDefault="001F46CA" w:rsidP="001F46CA">
      <w:pPr>
        <w:pStyle w:val="Sansinterligne"/>
        <w:rPr>
          <w:rFonts w:cstheme="minorHAnsi"/>
          <w:lang w:val="fr-FR" w:eastAsia="fr-FR"/>
        </w:rPr>
      </w:pPr>
    </w:p>
    <w:p w14:paraId="071FEF36" w14:textId="77777777" w:rsidR="001F46CA" w:rsidRPr="00B66E64" w:rsidRDefault="001F46CA" w:rsidP="001F46CA">
      <w:pPr>
        <w:spacing w:after="0" w:line="240" w:lineRule="auto"/>
        <w:rPr>
          <w:rFonts w:cstheme="minorHAnsi"/>
          <w:lang w:val="fr-FR" w:eastAsia="fr-FR"/>
        </w:rPr>
      </w:pPr>
      <w:r w:rsidRPr="00B66E64">
        <w:rPr>
          <w:rFonts w:cstheme="minorHAnsi"/>
          <w:lang w:val="fr-FR" w:eastAsia="fr-FR"/>
        </w:rPr>
        <w:t>Il</w:t>
      </w:r>
      <w:r>
        <w:rPr>
          <w:rFonts w:cstheme="minorHAnsi"/>
          <w:lang w:val="fr-FR" w:eastAsia="fr-FR"/>
        </w:rPr>
        <w:t xml:space="preserve"> </w:t>
      </w:r>
      <w:r w:rsidRPr="00B66E64">
        <w:rPr>
          <w:rFonts w:cstheme="minorHAnsi"/>
          <w:lang w:val="fr-FR" w:eastAsia="fr-FR"/>
        </w:rPr>
        <w:t xml:space="preserve">vit par procuration ou se fait voler sa vie </w:t>
      </w:r>
      <w:r w:rsidRPr="00B66E64">
        <w:rPr>
          <w:rFonts w:cstheme="minorHAnsi"/>
          <w:b/>
          <w:bCs/>
          <w:lang w:val="fr-FR" w:eastAsia="fr-FR"/>
        </w:rPr>
        <w:t xml:space="preserve">au travers </w:t>
      </w:r>
      <w:r>
        <w:rPr>
          <w:rFonts w:cstheme="minorHAnsi"/>
          <w:b/>
          <w:bCs/>
          <w:lang w:val="fr-FR" w:eastAsia="fr-FR"/>
        </w:rPr>
        <w:t>de ses</w:t>
      </w:r>
      <w:r w:rsidRPr="00B66E64">
        <w:rPr>
          <w:rFonts w:cstheme="minorHAnsi"/>
          <w:b/>
          <w:bCs/>
          <w:lang w:val="fr-FR" w:eastAsia="fr-FR"/>
        </w:rPr>
        <w:t xml:space="preserve"> enfants, </w:t>
      </w:r>
      <w:r>
        <w:rPr>
          <w:rFonts w:cstheme="minorHAnsi"/>
          <w:b/>
          <w:bCs/>
          <w:lang w:val="fr-FR" w:eastAsia="fr-FR"/>
        </w:rPr>
        <w:t>son</w:t>
      </w:r>
      <w:r w:rsidRPr="00B66E64">
        <w:rPr>
          <w:rFonts w:cstheme="minorHAnsi"/>
          <w:b/>
          <w:bCs/>
          <w:lang w:val="fr-FR" w:eastAsia="fr-FR"/>
        </w:rPr>
        <w:t xml:space="preserve"> conjoint ou autres</w:t>
      </w:r>
      <w:r w:rsidRPr="00B66E64">
        <w:rPr>
          <w:rFonts w:cstheme="minorHAnsi"/>
          <w:lang w:val="fr-FR" w:eastAsia="fr-FR"/>
        </w:rPr>
        <w:t xml:space="preserve">. </w:t>
      </w:r>
    </w:p>
    <w:p w14:paraId="6F289DDE" w14:textId="77777777" w:rsidR="001F46CA" w:rsidRPr="00B66E64" w:rsidRDefault="001F46CA" w:rsidP="001F46CA">
      <w:pPr>
        <w:spacing w:after="0" w:line="240" w:lineRule="auto"/>
        <w:rPr>
          <w:rFonts w:cstheme="minorHAnsi"/>
          <w:i/>
          <w:iCs/>
          <w:lang w:val="fr-FR" w:eastAsia="fr-FR"/>
        </w:rPr>
      </w:pPr>
      <w:r w:rsidRPr="00B66E64">
        <w:rPr>
          <w:rFonts w:cstheme="minorHAnsi"/>
          <w:i/>
          <w:iCs/>
          <w:lang w:val="fr-FR" w:eastAsia="fr-FR"/>
        </w:rPr>
        <w:t>C’est ici que me revien</w:t>
      </w:r>
      <w:r>
        <w:rPr>
          <w:rFonts w:cstheme="minorHAnsi"/>
          <w:i/>
          <w:iCs/>
          <w:lang w:val="fr-FR" w:eastAsia="fr-FR"/>
        </w:rPr>
        <w:t>t</w:t>
      </w:r>
      <w:r w:rsidRPr="00B66E64">
        <w:rPr>
          <w:rFonts w:cstheme="minorHAnsi"/>
          <w:i/>
          <w:iCs/>
          <w:lang w:val="fr-FR" w:eastAsia="fr-FR"/>
        </w:rPr>
        <w:t xml:space="preserve"> la phrase de Françoise qui me disait qu’à 18 ans</w:t>
      </w:r>
      <w:r>
        <w:rPr>
          <w:rFonts w:cstheme="minorHAnsi"/>
          <w:i/>
          <w:iCs/>
          <w:lang w:val="fr-FR" w:eastAsia="fr-FR"/>
        </w:rPr>
        <w:t>,</w:t>
      </w:r>
      <w:r w:rsidRPr="00B66E64">
        <w:rPr>
          <w:rFonts w:cstheme="minorHAnsi"/>
          <w:i/>
          <w:iCs/>
          <w:lang w:val="fr-FR" w:eastAsia="fr-FR"/>
        </w:rPr>
        <w:t xml:space="preserve"> elle </w:t>
      </w:r>
      <w:r>
        <w:rPr>
          <w:rFonts w:cstheme="minorHAnsi"/>
          <w:i/>
          <w:iCs/>
          <w:lang w:val="fr-FR" w:eastAsia="fr-FR"/>
        </w:rPr>
        <w:t>était</w:t>
      </w:r>
      <w:r w:rsidRPr="00B66E64">
        <w:rPr>
          <w:rFonts w:cstheme="minorHAnsi"/>
          <w:i/>
          <w:iCs/>
          <w:lang w:val="fr-FR" w:eastAsia="fr-FR"/>
        </w:rPr>
        <w:t xml:space="preserve"> passée des genoux de </w:t>
      </w:r>
      <w:r>
        <w:rPr>
          <w:rFonts w:cstheme="minorHAnsi"/>
          <w:i/>
          <w:iCs/>
          <w:lang w:val="fr-FR" w:eastAsia="fr-FR"/>
        </w:rPr>
        <w:t>sa mère</w:t>
      </w:r>
      <w:r w:rsidRPr="00B66E64">
        <w:rPr>
          <w:rFonts w:cstheme="minorHAnsi"/>
          <w:i/>
          <w:iCs/>
          <w:lang w:val="fr-FR" w:eastAsia="fr-FR"/>
        </w:rPr>
        <w:t xml:space="preserve"> aux genoux de son mari, comme si elle avait besoin d’un soutien, d’un tenant-lieu</w:t>
      </w:r>
      <w:r>
        <w:rPr>
          <w:rFonts w:cstheme="minorHAnsi"/>
          <w:i/>
          <w:iCs/>
          <w:lang w:val="fr-FR" w:eastAsia="fr-FR"/>
        </w:rPr>
        <w:t>,</w:t>
      </w:r>
      <w:r w:rsidRPr="00B66E64">
        <w:rPr>
          <w:rFonts w:cstheme="minorHAnsi"/>
          <w:lang w:val="fr-FR" w:eastAsia="fr-FR"/>
        </w:rPr>
        <w:t xml:space="preserve"> comme le disait Le D</w:t>
      </w:r>
      <w:r>
        <w:rPr>
          <w:rFonts w:cstheme="minorHAnsi"/>
          <w:lang w:val="fr-FR" w:eastAsia="fr-FR"/>
        </w:rPr>
        <w:t>r</w:t>
      </w:r>
      <w:r w:rsidRPr="00B66E64">
        <w:rPr>
          <w:rFonts w:cstheme="minorHAnsi"/>
          <w:lang w:val="fr-FR" w:eastAsia="fr-FR"/>
        </w:rPr>
        <w:t xml:space="preserve"> Bernard Long</w:t>
      </w:r>
      <w:r>
        <w:rPr>
          <w:rFonts w:cstheme="minorHAnsi"/>
          <w:lang w:val="fr-FR" w:eastAsia="fr-FR"/>
        </w:rPr>
        <w:t>.</w:t>
      </w:r>
      <w:r w:rsidRPr="00B66E64">
        <w:rPr>
          <w:rFonts w:cstheme="minorHAnsi"/>
          <w:lang w:val="fr-FR" w:eastAsia="fr-FR"/>
        </w:rPr>
        <w:t>..</w:t>
      </w:r>
      <w:r w:rsidRPr="00B66E64">
        <w:rPr>
          <w:rFonts w:cstheme="minorHAnsi"/>
          <w:i/>
          <w:iCs/>
          <w:lang w:val="fr-FR" w:eastAsia="fr-FR"/>
        </w:rPr>
        <w:t xml:space="preserve"> </w:t>
      </w:r>
    </w:p>
    <w:p w14:paraId="043D30C8" w14:textId="77777777" w:rsidR="001F46CA" w:rsidRPr="00B66E64" w:rsidRDefault="001F46CA" w:rsidP="001F46CA">
      <w:pPr>
        <w:spacing w:after="0" w:line="240" w:lineRule="auto"/>
        <w:rPr>
          <w:rFonts w:cstheme="minorHAnsi"/>
          <w:lang w:val="fr-FR" w:eastAsia="fr-FR"/>
        </w:rPr>
      </w:pPr>
    </w:p>
    <w:p w14:paraId="3A85281F" w14:textId="77777777" w:rsidR="001F46CA" w:rsidRPr="00B66E64" w:rsidRDefault="001F46CA" w:rsidP="001F46CA">
      <w:pPr>
        <w:spacing w:after="0" w:line="240" w:lineRule="auto"/>
        <w:rPr>
          <w:rFonts w:cstheme="minorHAnsi"/>
          <w:lang w:val="fr-FR"/>
        </w:rPr>
      </w:pPr>
      <w:r w:rsidRPr="00B66E64">
        <w:rPr>
          <w:rFonts w:cstheme="minorHAnsi"/>
          <w:lang w:val="fr-FR"/>
        </w:rPr>
        <w:t xml:space="preserve">Une autre manière est de vivre sa vie </w:t>
      </w:r>
      <w:r w:rsidRPr="00B66E64">
        <w:rPr>
          <w:rFonts w:cstheme="minorHAnsi"/>
          <w:b/>
          <w:bCs/>
          <w:lang w:val="fr-FR"/>
        </w:rPr>
        <w:t>au travers de ses rêves et imaginations</w:t>
      </w:r>
      <w:r w:rsidRPr="00B66E64">
        <w:rPr>
          <w:rFonts w:cstheme="minorHAnsi"/>
          <w:lang w:val="fr-FR"/>
        </w:rPr>
        <w:t xml:space="preserve">, </w:t>
      </w:r>
      <w:r w:rsidRPr="00B66E64">
        <w:rPr>
          <w:rFonts w:cstheme="minorHAnsi"/>
          <w:i/>
          <w:iCs/>
          <w:lang w:val="fr-FR"/>
        </w:rPr>
        <w:t>comme le fait Françoise</w:t>
      </w:r>
      <w:r>
        <w:rPr>
          <w:rFonts w:cstheme="minorHAnsi"/>
          <w:i/>
          <w:iCs/>
          <w:lang w:val="fr-FR"/>
        </w:rPr>
        <w:t>,</w:t>
      </w:r>
      <w:r w:rsidRPr="00B66E64">
        <w:rPr>
          <w:rFonts w:cstheme="minorHAnsi"/>
          <w:i/>
          <w:iCs/>
          <w:lang w:val="fr-FR"/>
        </w:rPr>
        <w:t xml:space="preserve"> investie totalement dans son métier</w:t>
      </w:r>
      <w:r w:rsidRPr="00B66E64">
        <w:rPr>
          <w:rFonts w:cstheme="minorHAnsi"/>
          <w:lang w:val="fr-FR"/>
        </w:rPr>
        <w:t> ; toujours dans ses pensées futures (</w:t>
      </w:r>
      <w:r w:rsidRPr="00B66E64">
        <w:rPr>
          <w:rFonts w:cstheme="minorHAnsi"/>
          <w:i/>
          <w:iCs/>
          <w:lang w:val="fr-FR"/>
        </w:rPr>
        <w:t>comme le fait Françoise</w:t>
      </w:r>
      <w:r w:rsidRPr="00B66E64">
        <w:rPr>
          <w:rFonts w:cstheme="minorHAnsi"/>
          <w:lang w:val="fr-FR"/>
        </w:rPr>
        <w:t>)</w:t>
      </w:r>
      <w:r>
        <w:rPr>
          <w:rFonts w:cstheme="minorHAnsi"/>
          <w:lang w:val="fr-FR"/>
        </w:rPr>
        <w:t>.</w:t>
      </w:r>
    </w:p>
    <w:p w14:paraId="21610155" w14:textId="77777777" w:rsidR="001F46CA" w:rsidRPr="00B66E64" w:rsidRDefault="001F46CA" w:rsidP="001F46CA">
      <w:pPr>
        <w:spacing w:after="0" w:line="240" w:lineRule="auto"/>
        <w:rPr>
          <w:rFonts w:cstheme="minorHAnsi"/>
          <w:lang w:val="fr-FR"/>
        </w:rPr>
      </w:pPr>
    </w:p>
    <w:p w14:paraId="217CEC14" w14:textId="77777777" w:rsidR="001F46CA" w:rsidRPr="00B66E64" w:rsidRDefault="001F46CA" w:rsidP="001F46CA">
      <w:pPr>
        <w:spacing w:after="0" w:line="240" w:lineRule="auto"/>
        <w:rPr>
          <w:rFonts w:cstheme="minorHAnsi"/>
          <w:lang w:val="fr-FR"/>
        </w:rPr>
      </w:pPr>
      <w:r w:rsidRPr="00B66E64">
        <w:rPr>
          <w:rFonts w:cstheme="minorHAnsi"/>
          <w:lang w:val="fr-FR"/>
        </w:rPr>
        <w:t>Merci à ma patiente pour m’avoir permis de redécouvrir Senecio aureus, et que d’autres cas cliniques puissent encore étoffer sa manière médicale future…</w:t>
      </w:r>
    </w:p>
    <w:p w14:paraId="507978B5" w14:textId="77777777" w:rsidR="001F46CA" w:rsidRPr="00B66E64" w:rsidRDefault="001F46CA" w:rsidP="001F46CA">
      <w:pPr>
        <w:pStyle w:val="Sansinterligne"/>
        <w:rPr>
          <w:rFonts w:cstheme="minorHAnsi"/>
          <w:lang w:val="fr-FR"/>
        </w:rPr>
      </w:pPr>
    </w:p>
    <w:p w14:paraId="5F188F7E" w14:textId="77777777" w:rsidR="001F46CA" w:rsidRPr="0075482E" w:rsidRDefault="001F46CA" w:rsidP="001F46CA">
      <w:pPr>
        <w:pStyle w:val="Sansinterligne"/>
        <w:rPr>
          <w:rFonts w:cstheme="minorHAnsi"/>
          <w:b/>
          <w:bCs/>
          <w:sz w:val="24"/>
          <w:szCs w:val="24"/>
          <w:lang w:val="fr-FR"/>
        </w:rPr>
      </w:pPr>
      <w:r w:rsidRPr="0075482E">
        <w:rPr>
          <w:rFonts w:cstheme="minorHAnsi"/>
          <w:b/>
          <w:bCs/>
          <w:sz w:val="24"/>
          <w:szCs w:val="24"/>
          <w:lang w:val="fr-FR"/>
        </w:rPr>
        <w:t>Bibliographie</w:t>
      </w:r>
    </w:p>
    <w:p w14:paraId="4C45C983" w14:textId="77777777" w:rsidR="001F46CA" w:rsidRPr="00B66E64" w:rsidRDefault="001F46CA" w:rsidP="001F46CA">
      <w:pPr>
        <w:pStyle w:val="Sansinterligne"/>
        <w:rPr>
          <w:rFonts w:cstheme="minorHAnsi"/>
          <w:lang w:val="fr-FR"/>
        </w:rPr>
      </w:pPr>
    </w:p>
    <w:p w14:paraId="2C508048" w14:textId="77777777" w:rsidR="001F46CA" w:rsidRPr="00B66E64" w:rsidRDefault="001F46CA" w:rsidP="001F46CA">
      <w:pPr>
        <w:pStyle w:val="Sansinterligne"/>
        <w:rPr>
          <w:rFonts w:cstheme="minorHAnsi"/>
          <w:lang w:val="fr-FR"/>
        </w:rPr>
      </w:pPr>
      <w:r w:rsidRPr="00B66E64">
        <w:rPr>
          <w:rFonts w:cstheme="minorHAnsi"/>
          <w:lang w:val="fr-FR"/>
        </w:rPr>
        <w:t xml:space="preserve">Kent MM conférences </w:t>
      </w:r>
    </w:p>
    <w:p w14:paraId="27560DE5" w14:textId="77777777" w:rsidR="001F46CA" w:rsidRPr="00B66E64" w:rsidRDefault="001F46CA" w:rsidP="001F46CA">
      <w:pPr>
        <w:pStyle w:val="Sansinterligne"/>
        <w:rPr>
          <w:rFonts w:cstheme="minorHAnsi"/>
          <w:lang w:val="fr-FR" w:eastAsia="fr-FR"/>
        </w:rPr>
      </w:pPr>
      <w:r w:rsidRPr="00B66E64">
        <w:rPr>
          <w:rFonts w:cstheme="minorHAnsi"/>
          <w:lang w:val="fr-FR" w:eastAsia="fr-FR"/>
        </w:rPr>
        <w:t xml:space="preserve">Bibliographie de CLH 11° congrès Bernard Long </w:t>
      </w:r>
    </w:p>
    <w:p w14:paraId="2B5FC576" w14:textId="77777777" w:rsidR="001F46CA" w:rsidRPr="00B66E64" w:rsidRDefault="001F46CA" w:rsidP="001F46CA">
      <w:pPr>
        <w:pStyle w:val="Sansinterligne"/>
        <w:rPr>
          <w:rFonts w:cstheme="minorHAnsi"/>
          <w:i/>
          <w:iCs/>
          <w:sz w:val="20"/>
          <w:szCs w:val="20"/>
          <w:lang w:val="en-US" w:eastAsia="fr-FR"/>
        </w:rPr>
      </w:pPr>
      <w:r w:rsidRPr="00B66E64">
        <w:rPr>
          <w:rFonts w:cstheme="minorHAnsi"/>
          <w:i/>
          <w:iCs/>
          <w:sz w:val="20"/>
          <w:szCs w:val="20"/>
          <w:lang w:val="en-US" w:eastAsia="fr-FR"/>
        </w:rPr>
        <w:t>ALLEN T.F. - Encyclopedia of Materia Medica – 12 vol., New Delhi, Jain Publishers.</w:t>
      </w:r>
    </w:p>
    <w:p w14:paraId="14270D59" w14:textId="77777777" w:rsidR="001F46CA" w:rsidRPr="00B66E64" w:rsidRDefault="001F46CA" w:rsidP="001F46CA">
      <w:pPr>
        <w:pStyle w:val="Sansinterligne"/>
        <w:rPr>
          <w:rFonts w:cstheme="minorHAnsi"/>
          <w:i/>
          <w:iCs/>
          <w:sz w:val="20"/>
          <w:szCs w:val="20"/>
          <w:lang w:val="en-US" w:eastAsia="fr-FR"/>
        </w:rPr>
      </w:pPr>
      <w:r w:rsidRPr="00B66E64">
        <w:rPr>
          <w:rFonts w:cstheme="minorHAnsi"/>
          <w:i/>
          <w:iCs/>
          <w:sz w:val="20"/>
          <w:szCs w:val="20"/>
          <w:lang w:val="en-US" w:eastAsia="fr-FR"/>
        </w:rPr>
        <w:t>CLARKE J. H. - A Dictionary of Practical Materia Medica - 3 vol., New Delhi, Jain Publishers, reprint 1983</w:t>
      </w:r>
    </w:p>
    <w:p w14:paraId="3937BBC4"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DUPRAT H. – Traité de matière médicale homéopathique – Paris, Baillière &amp; fils, reprint 1981.</w:t>
      </w:r>
    </w:p>
    <w:p w14:paraId="2A2B1D08" w14:textId="77777777" w:rsidR="001F46CA" w:rsidRPr="00B66E64" w:rsidRDefault="001F46CA" w:rsidP="001F46CA">
      <w:pPr>
        <w:pStyle w:val="Sansinterligne"/>
        <w:rPr>
          <w:rFonts w:cstheme="minorHAnsi"/>
          <w:i/>
          <w:iCs/>
          <w:sz w:val="20"/>
          <w:szCs w:val="20"/>
          <w:lang w:val="en-US" w:eastAsia="fr-FR"/>
        </w:rPr>
      </w:pPr>
      <w:r w:rsidRPr="00B66E64">
        <w:rPr>
          <w:rFonts w:cstheme="minorHAnsi"/>
          <w:i/>
          <w:iCs/>
          <w:sz w:val="20"/>
          <w:szCs w:val="20"/>
          <w:lang w:val="en-US" w:eastAsia="fr-FR"/>
        </w:rPr>
        <w:t>FELTER H. – The eclectic materia medica, pharmacology and therapeutics – Cincinnati, J. K. Scudder, 1922.</w:t>
      </w:r>
    </w:p>
    <w:p w14:paraId="530572AE"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FOURNIER P., Le livre des plantes médicinales et vénéneuses de France - 3 vol., Paris, 1947-1948.</w:t>
      </w:r>
    </w:p>
    <w:p w14:paraId="130D4E96"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 xml:space="preserve"> GUERMONPREZ M., PINKAS M., TORCK M. – Matière médicale homéopathique ; 2e éd. – Boiron, 1997.</w:t>
      </w:r>
    </w:p>
    <w:p w14:paraId="008C8E03" w14:textId="77777777" w:rsidR="001F46CA" w:rsidRPr="00B66E64" w:rsidRDefault="001F46CA" w:rsidP="001F46CA">
      <w:pPr>
        <w:pStyle w:val="Sansinterligne"/>
        <w:rPr>
          <w:rFonts w:cstheme="minorHAnsi"/>
          <w:i/>
          <w:iCs/>
          <w:sz w:val="20"/>
          <w:szCs w:val="20"/>
          <w:lang w:val="en-US" w:eastAsia="fr-FR"/>
        </w:rPr>
      </w:pPr>
      <w:r w:rsidRPr="00B66E64">
        <w:rPr>
          <w:rFonts w:cstheme="minorHAnsi"/>
          <w:i/>
          <w:iCs/>
          <w:sz w:val="20"/>
          <w:szCs w:val="20"/>
          <w:lang w:val="fr-FR" w:eastAsia="fr-FR"/>
        </w:rPr>
        <w:t xml:space="preserve"> </w:t>
      </w:r>
      <w:r w:rsidRPr="00B66E64">
        <w:rPr>
          <w:rFonts w:cstheme="minorHAnsi"/>
          <w:i/>
          <w:iCs/>
          <w:sz w:val="20"/>
          <w:szCs w:val="20"/>
          <w:lang w:val="en-US" w:eastAsia="fr-FR"/>
        </w:rPr>
        <w:t>HERING C. - The Guiding Symptoms of our Materia Medica - 10 vol., New Delhi, Jain Publishers, reprint 1984.</w:t>
      </w:r>
    </w:p>
    <w:p w14:paraId="2B30C170" w14:textId="77777777" w:rsidR="001F46CA" w:rsidRPr="00B66E64" w:rsidRDefault="001F46CA" w:rsidP="001F46CA">
      <w:pPr>
        <w:pStyle w:val="Sansinterligne"/>
        <w:rPr>
          <w:rFonts w:cstheme="minorHAnsi"/>
          <w:i/>
          <w:iCs/>
          <w:sz w:val="20"/>
          <w:szCs w:val="20"/>
          <w:lang w:val="en-US" w:eastAsia="fr-FR"/>
        </w:rPr>
      </w:pPr>
      <w:r w:rsidRPr="00B66E64">
        <w:rPr>
          <w:rFonts w:cstheme="minorHAnsi"/>
          <w:i/>
          <w:iCs/>
          <w:sz w:val="20"/>
          <w:szCs w:val="20"/>
          <w:lang w:val="en-US" w:eastAsia="fr-FR"/>
        </w:rPr>
        <w:t>HUGHES R.., DAKE J.P. – A Cyclopaedia of Drug Pathogenesy – 4 vol., New Delhi, Jain Publishers.</w:t>
      </w:r>
    </w:p>
    <w:p w14:paraId="0879AFF2"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KENT J.T. - Répertoire de la Matière Médicale Homoeopathique, trad. Ed. Broussalian - Limoges, Jollois, 1992. et Paris, Similia, 1998.</w:t>
      </w:r>
    </w:p>
    <w:p w14:paraId="3F5F961E"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LIPPE A. von – Symptômes-clés et traits principaux de la Matière Médicale - C.L.H. &amp; E.L.H., Esneux, 2000.</w:t>
      </w:r>
    </w:p>
    <w:p w14:paraId="510ECBC2" w14:textId="77777777" w:rsidR="001F46CA" w:rsidRPr="00B66E64" w:rsidRDefault="001F46CA" w:rsidP="001F46CA">
      <w:pPr>
        <w:pStyle w:val="Sansinterligne"/>
        <w:rPr>
          <w:rFonts w:cstheme="minorHAnsi"/>
          <w:i/>
          <w:iCs/>
          <w:sz w:val="20"/>
          <w:szCs w:val="20"/>
          <w:lang w:val="en-US" w:eastAsia="fr-FR"/>
        </w:rPr>
      </w:pPr>
      <w:r w:rsidRPr="00B66E64">
        <w:rPr>
          <w:rFonts w:cstheme="minorHAnsi"/>
          <w:i/>
          <w:iCs/>
          <w:sz w:val="20"/>
          <w:szCs w:val="20"/>
          <w:lang w:val="fr-FR" w:eastAsia="fr-FR"/>
        </w:rPr>
        <w:t xml:space="preserve"> </w:t>
      </w:r>
      <w:r w:rsidRPr="00B66E64">
        <w:rPr>
          <w:rFonts w:cstheme="minorHAnsi"/>
          <w:i/>
          <w:iCs/>
          <w:sz w:val="20"/>
          <w:szCs w:val="20"/>
          <w:lang w:val="en-US" w:eastAsia="fr-FR"/>
        </w:rPr>
        <w:t>MILLSPAUGH C., HARRAR ES. – American medicinal plants. An illustrated and descriptive guide to plants indeginous to and naturalized in the United States which are used in medicine – New York, Dover, 1892/1974.</w:t>
      </w:r>
    </w:p>
    <w:p w14:paraId="3FABC551" w14:textId="77777777" w:rsidR="001F46CA" w:rsidRPr="00B66E64" w:rsidRDefault="001F46CA" w:rsidP="001F46CA">
      <w:pPr>
        <w:pStyle w:val="Sansinterligne"/>
        <w:rPr>
          <w:rFonts w:cstheme="minorHAnsi"/>
          <w:i/>
          <w:iCs/>
          <w:sz w:val="20"/>
          <w:szCs w:val="20"/>
          <w:lang w:val="fr-FR" w:eastAsia="fr-FR"/>
        </w:rPr>
      </w:pPr>
      <w:r w:rsidRPr="00B66E64">
        <w:rPr>
          <w:rFonts w:cstheme="minorHAnsi"/>
          <w:i/>
          <w:iCs/>
          <w:sz w:val="20"/>
          <w:szCs w:val="20"/>
          <w:lang w:val="fr-FR" w:eastAsia="fr-FR"/>
        </w:rPr>
        <w:t>MOZZANI E. - Le livre des superstitions – Bouquins - Laffont, Paris, 1995.</w:t>
      </w:r>
    </w:p>
    <w:p w14:paraId="3BBD8739" w14:textId="77777777" w:rsidR="001F46CA" w:rsidRPr="00B66E64" w:rsidRDefault="001F46CA" w:rsidP="001F46CA">
      <w:pPr>
        <w:pStyle w:val="Sansinterligne"/>
        <w:rPr>
          <w:rFonts w:cstheme="minorHAnsi"/>
          <w:i/>
          <w:iCs/>
          <w:sz w:val="20"/>
          <w:szCs w:val="20"/>
          <w:lang w:val="en-US" w:eastAsia="fr-FR"/>
        </w:rPr>
      </w:pPr>
      <w:r w:rsidRPr="00B66E64">
        <w:rPr>
          <w:rFonts w:cstheme="minorHAnsi"/>
          <w:i/>
          <w:iCs/>
          <w:sz w:val="20"/>
          <w:szCs w:val="20"/>
          <w:lang w:val="fr-FR" w:eastAsia="fr-FR"/>
        </w:rPr>
        <w:t xml:space="preserve"> </w:t>
      </w:r>
      <w:r w:rsidRPr="00B66E64">
        <w:rPr>
          <w:rFonts w:cstheme="minorHAnsi"/>
          <w:i/>
          <w:iCs/>
          <w:sz w:val="20"/>
          <w:szCs w:val="20"/>
          <w:lang w:val="en-US" w:eastAsia="fr-FR"/>
        </w:rPr>
        <w:t>PHATAK S.R. - Materia Medica of Homeopathic Medicines - New Delhi, Jain Publishers, reprint 1982.</w:t>
      </w:r>
    </w:p>
    <w:p w14:paraId="70F96487" w14:textId="77777777" w:rsidR="001F46CA" w:rsidRPr="00B66E64" w:rsidRDefault="001F46CA" w:rsidP="001F46CA">
      <w:pPr>
        <w:pStyle w:val="Sansinterligne"/>
        <w:rPr>
          <w:rFonts w:cstheme="minorHAnsi"/>
          <w:lang w:val="fr-FR"/>
        </w:rPr>
      </w:pPr>
      <w:r w:rsidRPr="00B66E64">
        <w:rPr>
          <w:rFonts w:cstheme="minorHAnsi"/>
          <w:lang w:val="fr-FR"/>
        </w:rPr>
        <w:t>INHF - RETOUR AU LAOS EN PASSANT PAR LE REIN   2008 J.Rey</w:t>
      </w:r>
    </w:p>
    <w:p w14:paraId="2A92928B" w14:textId="77777777" w:rsidR="001F46CA" w:rsidRDefault="001F46CA" w:rsidP="001F46CA">
      <w:pPr>
        <w:pStyle w:val="Sansinterligne"/>
        <w:rPr>
          <w:rFonts w:cstheme="minorHAnsi"/>
          <w:lang w:val="fr-FR"/>
        </w:rPr>
      </w:pPr>
      <w:r w:rsidRPr="00B66E64">
        <w:rPr>
          <w:rFonts w:cstheme="minorHAnsi"/>
          <w:lang w:val="fr-FR"/>
        </w:rPr>
        <w:lastRenderedPageBreak/>
        <w:t xml:space="preserve">HOMEO GEHU </w:t>
      </w:r>
      <w:r>
        <w:rPr>
          <w:rFonts w:cstheme="minorHAnsi"/>
          <w:lang w:val="fr-FR"/>
        </w:rPr>
        <w:t xml:space="preserve">- </w:t>
      </w:r>
      <w:r w:rsidRPr="00B66E64">
        <w:rPr>
          <w:rFonts w:cstheme="minorHAnsi"/>
          <w:lang w:val="fr-FR"/>
        </w:rPr>
        <w:t xml:space="preserve">Jean-Marie Krug cas de </w:t>
      </w:r>
      <w:proofErr w:type="spellStart"/>
      <w:r w:rsidRPr="00B66E64">
        <w:rPr>
          <w:rFonts w:cstheme="minorHAnsi"/>
          <w:lang w:val="fr-FR"/>
        </w:rPr>
        <w:t>Senecio</w:t>
      </w:r>
      <w:proofErr w:type="spellEnd"/>
      <w:r w:rsidRPr="00B66E64">
        <w:rPr>
          <w:rFonts w:cstheme="minorHAnsi"/>
          <w:lang w:val="fr-FR"/>
        </w:rPr>
        <w:t xml:space="preserve"> Aureus</w:t>
      </w:r>
    </w:p>
    <w:p w14:paraId="275C10A9" w14:textId="77777777" w:rsidR="00F938CB" w:rsidRDefault="00F938CB" w:rsidP="00617A39">
      <w:pPr>
        <w:rPr>
          <w:rFonts w:cstheme="minorHAnsi"/>
          <w:i/>
          <w:iCs/>
          <w:lang w:val="fr-FR"/>
        </w:rPr>
      </w:pPr>
    </w:p>
    <w:p w14:paraId="0B5F8787" w14:textId="77777777" w:rsidR="00F938CB" w:rsidRDefault="00F938CB" w:rsidP="00617A39">
      <w:pPr>
        <w:rPr>
          <w:rFonts w:cstheme="minorHAnsi"/>
          <w:i/>
          <w:iCs/>
          <w:lang w:val="fr-FR"/>
        </w:rPr>
      </w:pPr>
    </w:p>
    <w:p w14:paraId="70B8041B" w14:textId="77777777" w:rsidR="00F938CB" w:rsidRPr="00745C11" w:rsidRDefault="00F938CB" w:rsidP="00617A39">
      <w:pPr>
        <w:rPr>
          <w:rFonts w:cstheme="minorHAnsi"/>
          <w:lang w:val="fr-FR"/>
        </w:rPr>
      </w:pPr>
    </w:p>
    <w:p w14:paraId="5554F2F4" w14:textId="00D0CE90" w:rsidR="005622D5" w:rsidRDefault="005622D5" w:rsidP="005622D5">
      <w:pPr>
        <w:jc w:val="center"/>
      </w:pPr>
      <w:r>
        <w:t xml:space="preserve">[#RC1] </w:t>
      </w:r>
      <w:r w:rsidRPr="002767C3">
        <w:rPr>
          <w:rFonts w:eastAsia="Calibri" w:cstheme="minorHAnsi"/>
          <w:b/>
          <w:lang w:val="fr-FR"/>
        </w:rPr>
        <w:t xml:space="preserve">Falco </w:t>
      </w:r>
      <w:proofErr w:type="spellStart"/>
      <w:r w:rsidRPr="002767C3">
        <w:rPr>
          <w:rFonts w:eastAsia="Calibri" w:cstheme="minorHAnsi"/>
          <w:b/>
          <w:lang w:val="fr-FR"/>
        </w:rPr>
        <w:t>peregrinus</w:t>
      </w:r>
      <w:proofErr w:type="spellEnd"/>
      <w:r w:rsidRPr="002767C3">
        <w:rPr>
          <w:rFonts w:eastAsia="Calibri" w:cstheme="minorHAnsi"/>
          <w:b/>
          <w:lang w:val="fr-FR"/>
        </w:rPr>
        <w:t xml:space="preserve"> </w:t>
      </w:r>
      <w:proofErr w:type="spellStart"/>
      <w:r w:rsidRPr="002767C3">
        <w:rPr>
          <w:rFonts w:eastAsia="Calibri" w:cstheme="minorHAnsi"/>
          <w:b/>
          <w:lang w:val="fr-FR"/>
        </w:rPr>
        <w:t>domesticatus</w:t>
      </w:r>
      <w:proofErr w:type="spellEnd"/>
    </w:p>
    <w:p w14:paraId="34A1F1FB" w14:textId="36F956BA" w:rsidR="00D932C1" w:rsidRPr="002767C3" w:rsidRDefault="005622D5" w:rsidP="005622D5">
      <w:pPr>
        <w:pBdr>
          <w:top w:val="single" w:sz="4" w:space="0" w:color="auto"/>
          <w:left w:val="single" w:sz="4" w:space="4" w:color="auto"/>
          <w:bottom w:val="single" w:sz="4" w:space="1" w:color="auto"/>
          <w:right w:val="single" w:sz="4" w:space="4" w:color="auto"/>
          <w:between w:val="single" w:sz="4" w:space="1" w:color="auto"/>
          <w:bar w:val="single" w:sz="4" w:color="auto"/>
        </w:pBdr>
        <w:spacing w:after="160" w:line="259" w:lineRule="auto"/>
        <w:jc w:val="center"/>
        <w:rPr>
          <w:rFonts w:eastAsia="Calibri" w:cstheme="minorHAnsi"/>
        </w:rPr>
      </w:pPr>
      <w:r>
        <w:t>[#CV2]</w:t>
      </w:r>
      <w:r w:rsidR="00D932C1" w:rsidRPr="002767C3">
        <w:rPr>
          <w:rFonts w:cstheme="minorHAnsi"/>
          <w:bCs/>
          <w:sz w:val="28"/>
          <w:szCs w:val="28"/>
          <w:lang w:val="fr-FR"/>
        </w:rPr>
        <w:t xml:space="preserve">Gracioso, la vitesse est ma sécurité </w:t>
      </w:r>
      <w:r w:rsidR="00D932C1" w:rsidRPr="002767C3">
        <w:rPr>
          <w:rFonts w:cstheme="minorHAnsi"/>
          <w:sz w:val="28"/>
          <w:szCs w:val="28"/>
        </w:rPr>
        <w:t>– Dr Luc</w:t>
      </w:r>
      <w:r w:rsidR="00D932C1" w:rsidRPr="002767C3">
        <w:rPr>
          <w:rFonts w:cstheme="minorHAnsi"/>
          <w:sz w:val="28"/>
          <w:szCs w:val="28"/>
          <w:lang w:val="fr-FR"/>
        </w:rPr>
        <w:t xml:space="preserve"> VAN DAMME</w:t>
      </w:r>
    </w:p>
    <w:p w14:paraId="631B24B1" w14:textId="77777777" w:rsidR="005622D5" w:rsidRDefault="005622D5" w:rsidP="005622D5">
      <w:pPr>
        <w:spacing w:after="0"/>
        <w:jc w:val="both"/>
      </w:pPr>
      <w:r>
        <w:t>[#S3] Enoncé</w:t>
      </w:r>
    </w:p>
    <w:p w14:paraId="43CCE8E6" w14:textId="77777777" w:rsidR="00D932C1" w:rsidRPr="002767C3" w:rsidRDefault="00D932C1" w:rsidP="00D932C1">
      <w:pPr>
        <w:spacing w:after="160" w:line="259" w:lineRule="auto"/>
        <w:rPr>
          <w:rFonts w:eastAsia="Calibri" w:cstheme="minorHAnsi"/>
        </w:rPr>
      </w:pPr>
    </w:p>
    <w:p w14:paraId="270F9AA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Voici donc comme promis l’histoire de GRACIOSO. C’est lui qui fut à l’origine de l’histoire de CALVINA (CHEL.) et de QUIERO (KOLA), puis ensuite de celle de JOY que je vous ai comté hier.</w:t>
      </w:r>
    </w:p>
    <w:p w14:paraId="1CAD672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L’histoire commence en Espagne, il y a douze ans. GRACIOSO est alors un superbe étalon gris de race PRE, il naît dans un élevage prestigieux « PERALTA », élevé pour la tauromachie. Il commença carrière en travaillant le taureau. Je ne sais s’il fit ses preuves dans l’arène mais toujours est-il qu’il séduisit une cavalière belge de l’est de la Belgique, qui en fit l’acquisition pour couronner son élevage de sa présence et de son charisme. Il est vénéré comme une icône, beau comme un Dieu, fier et très photogénique, c’est ce que l’on appelle une gravure et ses déplacements sont majestueux. </w:t>
      </w:r>
    </w:p>
    <w:p w14:paraId="435B965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Seulement voilà, il y a un hic… GRASIOSO est devenue quasi « immontable ». Par nature, d’une grande impétuosité et d’un sens du devoir exacerbé, il a perdu toute confiance en lui autant qu’envers ses cavaliers. Sa propriétaire a essayé de le mettre dans les mains de divers cavaliers plus ou moins « macho » (pensant soigner le mal par le mâle) pour essayer de s’en sortir, mais rien n’y fit. GRACIOSO est devenu si tendu et si anxieux qu’il s’agite en tous sens, ignore l’allure du pas, et est en permanence prêt à exploser. </w:t>
      </w:r>
    </w:p>
    <w:p w14:paraId="2BA2760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Désespérée et honteuse d’une telle évolution, elle se décide à s’en séparer, non sans l’avoir fait castré, histoire que ses produits ne puissent pas un jour se faire remarquer dans le bon sens du terme.</w:t>
      </w:r>
    </w:p>
    <w:p w14:paraId="12967A6E"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C’est ainsi que GRACIOSO arrive en région liégeoise chez sa nouvelle propriétaire, MANU qui fait appel à moi au début du mois de </w:t>
      </w:r>
      <w:r w:rsidRPr="002767C3">
        <w:rPr>
          <w:rFonts w:eastAsia="Calibri" w:cstheme="minorHAnsi"/>
          <w:b/>
          <w:bCs/>
          <w:i/>
          <w:iCs/>
          <w:lang w:val="fr-FR"/>
        </w:rPr>
        <w:t>décembre 2017</w:t>
      </w:r>
      <w:r w:rsidRPr="002767C3">
        <w:rPr>
          <w:rFonts w:eastAsia="Calibri" w:cstheme="minorHAnsi"/>
          <w:lang w:val="fr-FR"/>
        </w:rPr>
        <w:t>. Manu est aux antipodes de ce que le cheval a eu l’habitude de connaître comme cavalier. Petite, ronde et joviale, sans grande expérience équestre, Manu doit avoir des accointances avec Sainte Rita, la patronne des causes perdues, quand elle est tombée sous le charme pourtant flétri d’un GRACIOSO privé de ses virils attributs. Je tiens, avant de vous la laisser le décrire, à rendre hommage ici à la patience et à la douceur de MANU, sans qui rien de ce qui suit n’aurait été possible. Une relation de confiance s’est progressivement construite entre elle et son cheval, et cet état d’esprit a diffusé en ma direction ce qui m’a mis dans les conditions les plus optimales pour l’obtention de bons résultats.</w:t>
      </w:r>
    </w:p>
    <w:p w14:paraId="31E394E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 Depuis un an que j’ai le cheval, je passe mon temps à dire : « oh ! oh ! » (pour le calmer - ndlr) à cause de son impétuosité, de sa fougue. Mais jamais de méchanceté. Depuis juillet de cette année, il a des problèmes de peau, des petits boutons, comme de l’urticaire. Comme il ne mangeait plus sa nourriture habituelle et qu’il en laissait, on a essayé de lui donner des bouchons. Les boutons, cela correspond avec mon intention d’être plus ferme et plus « cadrante » avec lui. Du jour au lendemain, il a fait des boutons, d’abord sur le côté gauche de l’encolure. Il a reçu de la cortisone en piqûre le 3 juillet et cela a été OK jusqu’au 3 août, on a changé le foin et la nourriture et cela a repris de plus </w:t>
      </w:r>
      <w:r w:rsidRPr="002767C3">
        <w:rPr>
          <w:rFonts w:eastAsia="Calibri" w:cstheme="minorHAnsi"/>
          <w:lang w:val="fr-FR"/>
        </w:rPr>
        <w:lastRenderedPageBreak/>
        <w:t xml:space="preserve">belle. Cela diminue avec l’effort, comme si le corps se dilatait et que ça se voit moins. Quand on monte il est trempé mais la transpiration n’aggrave pas. On a fait du « Dimazon » et du « Moderin » qui aggravent les choses ; il a des poches d’œdèmes entre les antérieurs… » </w:t>
      </w:r>
    </w:p>
    <w:p w14:paraId="02D4D5BD"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MANU, qui ne sait pas encore ce dont j’ai besoin pour aider GRACIOSO, continue à me décrire les différents traitements administrés avec doses, fréquences, etc. Bref, tout ce qui ne nous sert à rien mais que les patients sont habitués à dire à un médecin conventionnel.</w:t>
      </w:r>
    </w:p>
    <w:p w14:paraId="3A18696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Je lui explique ce que j’attends. </w:t>
      </w:r>
    </w:p>
    <w:p w14:paraId="558FB78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On est fort liés. Quand j’ai des soucis, il les prend. C’est mon miroir. J’étais très tracassée par un instituteur qui me refilait des boutons. » (Manu est directrice d’école - ndlr)</w:t>
      </w:r>
    </w:p>
    <w:p w14:paraId="057FDE1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Lui, c’est le cheval de ma vie. J’ai découvert autre chose que de monter. Je voulais un cheval calme pour balader, j’ai l’inverse. Il me donne des objections. Je fais des découvertes d’éthologie, le travail à pied. C’est une relation que je n’ai pas eue avec d’autres chevaux. Il est doux. Les autres étaient chevaux objet, lui est cheval sujet, proche de moi. »</w:t>
      </w:r>
    </w:p>
    <w:p w14:paraId="157775A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 Je me sens trop vouloir bien faire, surprotection. Je lui propose un retour à l’état de cheval « nature ». J’ai un petit pré dans lequel je peux le mettre. Il ne va pas vers les autres chevaux, il recherche plus le contact humain que les autres chevaux. Quand un cheval le renifle, il reste tranquille. Il n’a pas peur de grand-chose. Il reste tranquille avec le maréchal ferrant ; il manifeste une petite dominance, il prend par les dents sans mordre. Il est très sensible des oreilles. Il peut s’asseoir de stress si on met la main sur ses oreilles. Quand il exprime quelque chose, il y a de la terreur qui sort de ses yeux. Et en même temps, beaucoup de bonté, de douceur. Je le monte à l’instinct. Je monte à la stalle pour qu’il ne s’énerve pas, je marche jusqu’au manège. Dès qu’il est dans la piste, il se met à piaffer, à passager, à galoper sur place. Il fait des menaces quand il n’est pas content, prend un air « méchant », menaçant mais sans frapper. Je passe partout, je suis sûre de lui. J’en suis dingue, il a un vrai amour pour moi. Il a de grands yeux doux qui s’inquiètent pour moi parce qu’il ne me connaît pas. » </w:t>
      </w:r>
    </w:p>
    <w:p w14:paraId="22E9D0C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Manu me montre ce qu’elle arrive à faire : après avoir fait un tour au galop, puis au trot, GRACIOSO ne veut plus passer en M, il y a un fantôme au trot, on repasse au galop, il ne veut plus passer en M, puis en C. Bon j’arrête là. GRACIOSO est paniqué, c’est n’importe quoi. Mon sentiment est que le cheval est « psychotique », complètement à la masse, agité au plus haut degré. Irrécupérable….</w:t>
      </w:r>
    </w:p>
    <w:p w14:paraId="7EFB29D9"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Mais, il y a « l’amour » de MANU, et je me dis qu’on n’a pas grand-chose à perdre. Donc le </w:t>
      </w:r>
      <w:r w:rsidRPr="002767C3">
        <w:rPr>
          <w:rFonts w:eastAsia="Calibri" w:cstheme="minorHAnsi"/>
          <w:b/>
          <w:bCs/>
          <w:lang w:val="fr-FR"/>
        </w:rPr>
        <w:t>remède A en 12 LM</w:t>
      </w:r>
      <w:r w:rsidRPr="002767C3">
        <w:rPr>
          <w:rFonts w:eastAsia="Calibri" w:cstheme="minorHAnsi"/>
          <w:lang w:val="fr-FR"/>
        </w:rPr>
        <w:t xml:space="preserve"> (le 6/12/2017). </w:t>
      </w:r>
    </w:p>
    <w:p w14:paraId="0481559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i/>
          <w:iCs/>
          <w:lang w:val="fr-FR"/>
        </w:rPr>
        <w:t>Le 5/1/2018</w:t>
      </w:r>
      <w:r w:rsidRPr="002767C3">
        <w:rPr>
          <w:rFonts w:eastAsia="Calibri" w:cstheme="minorHAnsi"/>
          <w:lang w:val="fr-FR"/>
        </w:rPr>
        <w:t>, il y a vraiment une grande amélioration du point de vue de la monte, il est moins « contre » me dit sa propriétaire. « Suite à son traumatisme, GRACIOSO est effrayé de lui-même et ne sait pas gérer cela. Il prend mieux le mors, alors il marchait au pas. Pendant 3 semaines cela a été OK. Il ne veut pas travailler en carrière, il est mieux en forêt. Quand je vais en forêt, je peux le lâcher à la main. Mais il continue d’être agité, de précipiter tout le temps, « oh ! oh ! » sans arrêt car impétueux. Depuis le remède, il transpire moins de stress et je ne suis pas obligée de laver le tapis de selle à chaque fois. Il reste macho, reliquat d’étalon. Les boutons, c’est moyen. Cela voyage, cela change d’endroit. Avant le remède, c’était un peu partout en même temps. J’ai mis de la terre de diatomée sur le sol de son boxe et cela semble diminuer les boutons alors que le foin augmente les boutons (avec le préfané c’est mieux et avec le pré alpin, c’est encore mieux). »</w:t>
      </w:r>
    </w:p>
    <w:p w14:paraId="70BCF06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Même si GRACIOSO a progressé quand on le manipule, il est toujours « à la masse » quand il est monté. Etant donné l’état psychique du cheval, je n’accorde pas trop d’importance aux problèmes de </w:t>
      </w:r>
      <w:r w:rsidRPr="002767C3">
        <w:rPr>
          <w:rFonts w:eastAsia="Calibri" w:cstheme="minorHAnsi"/>
          <w:lang w:val="fr-FR"/>
        </w:rPr>
        <w:lastRenderedPageBreak/>
        <w:t>peau. A la limite je les considère un peu comme un exutoire, une forme d’expression dérivée qui aide l’évolution mentale.</w:t>
      </w:r>
    </w:p>
    <w:p w14:paraId="1B5F468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 Il est quand même heureux sur terre, chaque jour il y a une petite joie. L’action du produit s’estompe ; si je demande un peu plus, c’est l’escalade. Il y a deux jours c’est en A qu’il a « caboché », pas en C ; de C vers A cela passe mais pas de A vers C ». Au retour, il va passer au galop et reste toujours tendu dans le galop. » </w:t>
      </w:r>
    </w:p>
    <w:p w14:paraId="3121A25A"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(Cabocher est un terme que l’on emploi pour dire que le cheval refuse d’avancer et se met à anticiper de plus en plus ce qu’il refuse de faire quand il ne veut pas passer à un certain endroit. Il se lève ou se cabre comme défense, ce qui enlève au cavalier tout moyen d’action - ndlr)</w:t>
      </w:r>
    </w:p>
    <w:p w14:paraId="725E337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Je redonne </w:t>
      </w:r>
      <w:r w:rsidRPr="002767C3">
        <w:rPr>
          <w:rFonts w:eastAsia="Calibri" w:cstheme="minorHAnsi"/>
          <w:b/>
          <w:bCs/>
          <w:lang w:val="fr-FR"/>
        </w:rPr>
        <w:t>A en 30 LM</w:t>
      </w:r>
      <w:r w:rsidRPr="002767C3">
        <w:rPr>
          <w:rFonts w:eastAsia="Calibri" w:cstheme="minorHAnsi"/>
          <w:lang w:val="fr-FR"/>
        </w:rPr>
        <w:t xml:space="preserve"> pendant 10 jours.</w:t>
      </w:r>
    </w:p>
    <w:p w14:paraId="22E8E46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i/>
          <w:iCs/>
          <w:lang w:val="fr-FR"/>
        </w:rPr>
        <w:t>Le 7/2/2018</w:t>
      </w:r>
      <w:r w:rsidRPr="002767C3">
        <w:rPr>
          <w:rFonts w:eastAsia="Calibri" w:cstheme="minorHAnsi"/>
          <w:lang w:val="fr-FR"/>
        </w:rPr>
        <w:t>, les boutons ont presque entièrement disparu depuis quelques jours. GRACIOSO tremble dès qu’on lui retire sa couverture. Il tremble de froid et d’anticipation. Il fait un crottin d’anticipation dès qu’on lui met la selle. Je lui mets un side-pool et cela va (sorte d’enrênement sans embouchure - ndlr). « Il ne faut rien toucher avec le mors, il se braque sur la bride. Il ne supporte pas de perdre le contrôle. Plus il a en bouche, plus c’est pire. On l’a endormi pour faire ses dents, mais il résiste, tire sa langue en arrière derrière ses dents. Il ne relâche ses muscles du dos que quand il sent que j’ai relâché la pression. Il regarde vers l’extérieur du cercle quand il est longé (sur le cercle - ndlr). Quand il va droit, il regarde en bas. Il aime les encouragements, les flatteries. Très curieux, il met son nez sur sa croupe, exigeant pour le bonbon mais cela devient un caprice si je le fais trop souvent. »</w:t>
      </w:r>
    </w:p>
    <w:p w14:paraId="5B8EEF4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Le cheval reste rétif à la jambe, il s’accule ou il s’enfuit (refuse d’avancer ou va trop vite en avant). Avant, il ne restait que sur place et impossible de le bouger, ou alors il s’enfuyait. Il fait des pirouettes de défense. </w:t>
      </w:r>
    </w:p>
    <w:p w14:paraId="157D4E0F"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Je suis perplexe car l’évolution mentale est ambiguë, il ne faudrait pas que la rétivité remplace la peur. </w:t>
      </w:r>
    </w:p>
    <w:p w14:paraId="032846D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Il y a quand même de la peur » me dit Manu. « Il se laisse un peu convaincre à la voix ».</w:t>
      </w:r>
    </w:p>
    <w:p w14:paraId="3B32016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Quel est le pourcentage de rétivité dans son comportement ? « Il faut recommencer par le début, par la leçon de la jambe », dis-je à la propriétaire. J’ai tendance ici à me laisser embarquer dans des considérations techniques d’équitation aux dépens de l’évaluation de l’état perceptivo-émotif de GRACIOSO. C’est un piège dont il faut se méfier. </w:t>
      </w:r>
    </w:p>
    <w:p w14:paraId="086C330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La propriétaire : « Je prends ce qu’il me donne petit à petit. En balade, il avance très bien et il ne me prend pas la main ». </w:t>
      </w:r>
    </w:p>
    <w:p w14:paraId="39EE218E"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C’est le contexte piste-travail qui est problématique, l’extérieur a un effet relaxant.</w:t>
      </w:r>
    </w:p>
    <w:p w14:paraId="7F8A1D2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Je continue </w:t>
      </w:r>
      <w:r w:rsidRPr="002767C3">
        <w:rPr>
          <w:rFonts w:eastAsia="Calibri" w:cstheme="minorHAnsi"/>
          <w:b/>
          <w:bCs/>
          <w:lang w:val="fr-FR"/>
        </w:rPr>
        <w:t>A en 200 CH</w:t>
      </w:r>
      <w:r w:rsidRPr="002767C3">
        <w:rPr>
          <w:rFonts w:eastAsia="Calibri" w:cstheme="minorHAnsi"/>
          <w:lang w:val="fr-FR"/>
        </w:rPr>
        <w:t xml:space="preserve"> 4 prises le 7/2/2018.</w:t>
      </w:r>
    </w:p>
    <w:p w14:paraId="708D2F7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i/>
          <w:iCs/>
          <w:lang w:val="fr-FR"/>
        </w:rPr>
        <w:t>Le 17/4/2018</w:t>
      </w:r>
      <w:r w:rsidRPr="002767C3">
        <w:rPr>
          <w:rFonts w:eastAsia="Calibri" w:cstheme="minorHAnsi"/>
          <w:lang w:val="fr-FR"/>
        </w:rPr>
        <w:t xml:space="preserve"> par téléphone : « Il ne me dit plus non, je lui dis « oh !» et ça va, je le mets en main au trot, j’ai un peu plus de contrôle sur la vitesse, l’allure, la mise en main. Je reste en cercle, ou sur la volte, mais pas faire de diagonale. L’incurvation c’est encore difficile.  Il semble dire « bon, allez OK avec toi » mais il se rebiffe si on veut plus de contrôle et que l’entraîneur le monte plus dur. Je lui touche les oreilles, il s’arrête puis il me regarde, je le caresse, il a confiance. Je ne sais pas encore le monter comme un cheval ordinaire. »</w:t>
      </w:r>
    </w:p>
    <w:p w14:paraId="7362E163"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Remarque : Manu est obligée d’apprendre à monter très finement. Elle est assise sur une bombe et la moindre variation a des conséquences du fait de la sensibilité de GRACIOSO. Du coup, elle développe son tact et comme le cœur y est, les chose évoluent.</w:t>
      </w:r>
    </w:p>
    <w:p w14:paraId="336D883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De nouveau </w:t>
      </w:r>
      <w:r w:rsidRPr="002767C3">
        <w:rPr>
          <w:rFonts w:eastAsia="Calibri" w:cstheme="minorHAnsi"/>
          <w:b/>
          <w:bCs/>
          <w:lang w:val="fr-FR"/>
        </w:rPr>
        <w:t>A 200 CH</w:t>
      </w:r>
      <w:r w:rsidRPr="002767C3">
        <w:rPr>
          <w:rFonts w:eastAsia="Calibri" w:cstheme="minorHAnsi"/>
          <w:lang w:val="fr-FR"/>
        </w:rPr>
        <w:t xml:space="preserve"> encore 4 prises le 17/4/2018.</w:t>
      </w:r>
    </w:p>
    <w:p w14:paraId="0C0FFD4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i/>
          <w:iCs/>
          <w:lang w:val="fr-FR"/>
        </w:rPr>
        <w:t>Le 9/1/2019</w:t>
      </w:r>
      <w:r w:rsidRPr="002767C3">
        <w:rPr>
          <w:rFonts w:eastAsia="Calibri" w:cstheme="minorHAnsi"/>
          <w:lang w:val="fr-FR"/>
        </w:rPr>
        <w:t> : « La dernière bouteille a bien fonctionné, quand je savais que j’avais une leçon, je donnais un jet une heure avant, c’était OK en étant positif. A pied ou à la longe, tout est OK, il est au super ordre, s’arrête, recule, se promène comme un toutou ; c’est parce que je suis à côté de lui, il est rassuré par ma présence, il a une grande confiance en moi. Quand je monte (en bride), c’est très difficile de marcher, il part au trot. Il faut vraiment une grande négociation pour obtenir le pas. La meilleure allure c’est le galop, mais il y a certains endroits où il ne veut pas aller, il ne tient pas la piste, s’arrête et recule, fait des pirouettes. Il se « tord » pour ne pas aller là où il ne veut pas. Il a toujours des instincts de fuite au pas et au trot. Il n’est pas sûr de lui. La défense, c’est de se mettre au galop. Alors il est rond, super, mais je ne peux plus rien. »</w:t>
      </w:r>
    </w:p>
    <w:p w14:paraId="5C73547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Avec cette description il était possible de trouver le remède, ce que je ne fis que fin 2019. </w:t>
      </w:r>
    </w:p>
    <w:p w14:paraId="4F7C5FBA"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La propriétaire continue : « Jamais content, contrariant, insoumis, veut contrôler les opérations, il essaye encore de mordre, il a des érections chaque fois que je le brosse. Il se socialise avec les autres chevaux, avant il était sûr de lui avec les chevaux mais refermé. Maintenant, il s’ouvre un peu. Il est d’une grande résistance physique. </w:t>
      </w:r>
    </w:p>
    <w:p w14:paraId="71713E2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Je donne un </w:t>
      </w:r>
      <w:r w:rsidRPr="002767C3">
        <w:rPr>
          <w:rFonts w:eastAsia="Calibri" w:cstheme="minorHAnsi"/>
          <w:b/>
          <w:bCs/>
          <w:lang w:val="fr-FR"/>
        </w:rPr>
        <w:t>remède B</w:t>
      </w:r>
      <w:r w:rsidRPr="002767C3">
        <w:rPr>
          <w:rFonts w:eastAsia="Calibri" w:cstheme="minorHAnsi"/>
          <w:lang w:val="fr-FR"/>
        </w:rPr>
        <w:t xml:space="preserve"> auquel j’avais pensé dès le début et qui m’a donné de bons résultats par le passé. Donc remède B </w:t>
      </w:r>
      <w:r w:rsidRPr="002767C3">
        <w:rPr>
          <w:rFonts w:eastAsia="Calibri" w:cstheme="minorHAnsi"/>
          <w:b/>
          <w:bCs/>
          <w:lang w:val="fr-FR"/>
        </w:rPr>
        <w:t>en 15 CH</w:t>
      </w:r>
      <w:r w:rsidRPr="002767C3">
        <w:rPr>
          <w:rFonts w:eastAsia="Calibri" w:cstheme="minorHAnsi"/>
          <w:lang w:val="fr-FR"/>
        </w:rPr>
        <w:t xml:space="preserve"> le 9/1/2019. Je note en marge du dossier : noble, arrogant.</w:t>
      </w:r>
    </w:p>
    <w:p w14:paraId="206976D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i/>
          <w:iCs/>
          <w:lang w:val="fr-FR"/>
        </w:rPr>
        <w:t>Le 3/3/2019</w:t>
      </w:r>
      <w:r w:rsidRPr="002767C3">
        <w:rPr>
          <w:rFonts w:eastAsia="Calibri" w:cstheme="minorHAnsi"/>
          <w:b/>
          <w:bCs/>
          <w:lang w:val="fr-FR"/>
        </w:rPr>
        <w:t xml:space="preserve"> </w:t>
      </w:r>
      <w:r w:rsidRPr="002767C3">
        <w:rPr>
          <w:rFonts w:eastAsia="Calibri" w:cstheme="minorHAnsi"/>
          <w:lang w:val="fr-FR"/>
        </w:rPr>
        <w:t>« Ne voulait pas passer dans un coin, impossible et aujourd’hui cela a été. Dès qu’il est contraint cela devient une autre histoire dans la bagarre, c’est dur à gérer. Au début (après la prise de ce remède B - ndlr) c’était moins bien puis cela a été mieux (l’aggravation n’a pas continué - ndlr). Avec le remède A, il se laissait aller, maintenant il combat sans céder. Je demande le trot, il prend le galop 5 ou 6 fois. Il galopera fléchi à droit, si tu demandes trop vite car il faut attendre qu’il y ait un compromis pour qu’il accepte. »</w:t>
      </w:r>
    </w:p>
    <w:p w14:paraId="090103E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La prescription du remède B est un échec, il y a même eu aggravation mentale qui, heureusement, ne vas pas durer. Je dois changer de stratégie. Sur cette volonté de combattre et sur la nécessité de compromis je choisi de tenter le </w:t>
      </w:r>
      <w:r w:rsidRPr="002767C3">
        <w:rPr>
          <w:rFonts w:eastAsia="Calibri" w:cstheme="minorHAnsi"/>
          <w:b/>
          <w:bCs/>
          <w:lang w:val="fr-FR"/>
        </w:rPr>
        <w:t>remède C en 30 K</w:t>
      </w:r>
      <w:r w:rsidRPr="002767C3">
        <w:rPr>
          <w:rFonts w:eastAsia="Calibri" w:cstheme="minorHAnsi"/>
          <w:lang w:val="fr-FR"/>
        </w:rPr>
        <w:t>. C’est un remède « nouveau » avec peu de recul et peu de cas cliniques vétérinaires voire pas du tout, c’est à vérifier. Je choisis la prudence avec une 30 K, le 3/3/2019.</w:t>
      </w:r>
    </w:p>
    <w:p w14:paraId="06FE863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i/>
          <w:iCs/>
          <w:lang w:val="fr-FR"/>
        </w:rPr>
        <w:t>Le 21/8/2019</w:t>
      </w:r>
      <w:r w:rsidRPr="002767C3">
        <w:rPr>
          <w:rFonts w:eastAsia="Calibri" w:cstheme="minorHAnsi"/>
          <w:lang w:val="fr-FR"/>
        </w:rPr>
        <w:t>, on fait le bilan. « Le remède a bien marché au début (Manu est optimiste de nature - ndlr) : le combat ne prenait plus cette forme « inarrêtable », il y avait encore beaucoup de refus qui cédait avec un « NON ! » catégorique. Le « C » génial (j’ai expliqué la nature de la souche - ndlr), puis c’est revenu petit à petit, en tirant les rênes, en donnant des coups de tête quand je me mets en selle. Maintenant, il marche rênes longues, quand je reprends les rênes, il se défend en donnant des coups de tête. Sa défense est de tirer les rênes. Il galope sur place. Quand il est tenu, il se jette en avant. Il faut une rêne un peu flottante. Gracioso refait de nouveaux progrès (qui sont peut-être plus ceux de sa cavalière - ndlr), il est mieux plié (c’est-à-dire plus droit en équitation - ndlr). Un peu calmé au pas, fait du pas « stylisé » (pas espagnol - ndlr). J’ai essayé la balade dehors : il est fort excité, se précipite, il est stressé, il dégouline de transpiration. Après un galop en montée où il s’est un peu défoulé, cela va. Il a des mélanomes (comme beaucoup de gris, mais Manu n’avait pas insisté - ndlr) »</w:t>
      </w:r>
    </w:p>
    <w:p w14:paraId="6D6EA2CC"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 Il y a une notion de « vouloir me faire plaisir » qui est apparue. Je le brosse sur la tête comme une caresse, il met sa tête encolure tout étirée sur mon épaule, c’est un moment de grâce. Il fait du nez-nez avec les autres chevaux (ce qu’il ne faisait pas - ndlr), pas encore de « grooming », mais avant il préférait être tout seul.</w:t>
      </w:r>
    </w:p>
    <w:p w14:paraId="48685143"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Le résultat du remède C est contrasté : l’amélioration des relations signe une bonne évolution, mais en quoi est-elle due au remède plus qu’au propriétaire ? C’est une question délicate mais il convient de la poser systématiquement, rappelez-vous le cas de JOY par exemple. D’un autre côté, il y a des défenses nouvelles, comme le fait de donner des coups de tête quand la propriétaire se met en selle. La nécessité de négocier est encore présente en dépit de la demande de plus en plus douce et subtile de la cavalière.</w:t>
      </w:r>
    </w:p>
    <w:p w14:paraId="6502599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Dans une telle situation je préfère attendre, d’autant que le remède est nouveau à tous égards, et aussi parce que, si l’on ambitionne de toucher le rapport perceptivo-émotif se trouvant à l’origine de la souffrance, je crois qu’il faut attendre que la souffrance réapparaisse car si elle le fait, dans son contexte habituel, elle ne prendra plus l’ampleur qu’elle pouvait avoir. Elle a été désamorcée par l’information du remède et s’intègre en vécu. J’ai ainsi une confirmation a posteriori de l’action du remède. L’individu n’est plus le même. Il a changé dynamiquement, sur un autre plan que celui sur lequel le temps l’aurait fait changer. Le temps "chronos" nous dépossède en quelque sorte. Mais il ne nous dépossède que dans la mesure où nous donnons à « l’avoir » une place plus grande que celle que nous donnons à « l’être » et a proportion du rapport entre les deux. Si l’action du remède nous permet d’être « plus », cela veut dire que nous sommes plus conscients d’être « amour inconditionné », c’est-à-dire que l’inconditionné grandit.</w:t>
      </w:r>
    </w:p>
    <w:p w14:paraId="263314E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i/>
          <w:iCs/>
          <w:lang w:val="fr-FR"/>
        </w:rPr>
        <w:t>Le 4/12/2019</w:t>
      </w:r>
      <w:r w:rsidRPr="002767C3">
        <w:rPr>
          <w:rFonts w:eastAsia="Calibri" w:cstheme="minorHAnsi"/>
          <w:lang w:val="fr-FR"/>
        </w:rPr>
        <w:t> : « Au niveau de la lettre C parfois il recule (dans le côté sombre de la piste - ndlr) Est-ce de la peur ? Si le tournant à droite est serré, il se coince. La cravache l’offense et il la refuse. Mon objectif, c’est de marcher large pour avoir une guidance. Si je le mets en cercle, c’est super car il adore galoper à droite, à gauche c’est plus saccadé. Il faut qu’il donne son pli. Quand c’est donné, c’est donné. Il ne veut pas, mais je n’y arrive pas. Sa défense, c’est de piétiner, de frapper du pied et de secouer sa tête à l’arrêt. Se laisser guider : accepter de se laisser guider. »</w:t>
      </w:r>
    </w:p>
    <w:p w14:paraId="10B593C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Là, je pose une question à MANU… Un remède était apparu en bonne place avec le remède C et j’avais hésité. J’avais choisi C à cause du combat. Mais s’il y avait autre chose ? Le cas s’éclaire… Les pièces s’ajustent. J’inscris trois mots à la marge du dossier. Ces trois mots sont un concentré du </w:t>
      </w:r>
      <w:r w:rsidRPr="002767C3">
        <w:rPr>
          <w:rFonts w:eastAsia="Calibri" w:cstheme="minorHAnsi"/>
          <w:b/>
          <w:bCs/>
          <w:lang w:val="fr-FR"/>
        </w:rPr>
        <w:t>remède X</w:t>
      </w:r>
      <w:r w:rsidRPr="002767C3">
        <w:rPr>
          <w:rFonts w:eastAsia="Calibri" w:cstheme="minorHAnsi"/>
          <w:lang w:val="fr-FR"/>
        </w:rPr>
        <w:t xml:space="preserve"> que je donne le 5/12/2019.</w:t>
      </w:r>
    </w:p>
    <w:p w14:paraId="20F1D83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Je vous propose de rechercher bien sûr le remède X, mais aussi A,B, et C qui m’y ont conduit…</w:t>
      </w:r>
    </w:p>
    <w:p w14:paraId="7900509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Bonne enquête.</w:t>
      </w:r>
    </w:p>
    <w:p w14:paraId="1C202A1D" w14:textId="77777777" w:rsidR="00D932C1" w:rsidRPr="002767C3" w:rsidRDefault="00D932C1" w:rsidP="00D932C1">
      <w:pPr>
        <w:spacing w:after="160" w:line="259" w:lineRule="auto"/>
        <w:rPr>
          <w:rFonts w:eastAsia="Calibri" w:cstheme="minorHAnsi"/>
          <w:lang w:val="fr-FR"/>
        </w:rPr>
      </w:pPr>
    </w:p>
    <w:p w14:paraId="46ADE021" w14:textId="77777777" w:rsidR="00D932C1" w:rsidRPr="002767C3" w:rsidRDefault="00D932C1" w:rsidP="00D932C1">
      <w:pPr>
        <w:spacing w:after="160" w:line="259" w:lineRule="auto"/>
        <w:rPr>
          <w:rFonts w:eastAsia="Calibri" w:cstheme="minorHAnsi"/>
          <w:lang w:val="fr-FR"/>
        </w:rPr>
      </w:pPr>
    </w:p>
    <w:p w14:paraId="177C3259" w14:textId="44D13FB7" w:rsidR="00D932C1" w:rsidRPr="002767C3" w:rsidRDefault="005622D5"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jc w:val="center"/>
        <w:rPr>
          <w:rFonts w:eastAsia="Calibri" w:cstheme="minorHAnsi"/>
        </w:rPr>
      </w:pPr>
      <w:r>
        <w:t>[#S3]</w:t>
      </w:r>
      <w:r w:rsidR="00D932C1" w:rsidRPr="002767C3">
        <w:rPr>
          <w:rFonts w:cstheme="minorHAnsi"/>
          <w:bCs/>
          <w:sz w:val="28"/>
          <w:szCs w:val="28"/>
          <w:lang w:val="fr-FR"/>
        </w:rPr>
        <w:t>Gracioso, la vitesse est ma sécurité</w:t>
      </w:r>
      <w:r w:rsidR="00771E7E">
        <w:rPr>
          <w:rFonts w:cstheme="minorHAnsi"/>
          <w:bCs/>
          <w:sz w:val="28"/>
          <w:szCs w:val="28"/>
          <w:lang w:val="fr-FR"/>
        </w:rPr>
        <w:t xml:space="preserve"> - Solution</w:t>
      </w:r>
    </w:p>
    <w:p w14:paraId="12A44A70" w14:textId="77777777" w:rsidR="00D932C1" w:rsidRPr="002767C3" w:rsidRDefault="00D932C1" w:rsidP="00D932C1">
      <w:pPr>
        <w:spacing w:after="160" w:line="259" w:lineRule="auto"/>
        <w:rPr>
          <w:rFonts w:eastAsia="Calibri" w:cstheme="minorHAnsi"/>
          <w:lang w:val="fr-FR"/>
        </w:rPr>
      </w:pPr>
    </w:p>
    <w:p w14:paraId="43C876D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REMEDE A :  Je fais une grille avec des symptômes mentaux comme IMPETUOUS, FEAR PANIC ATTACK overpowering, HAUGHTY, CONTRARY et MILDNESS, puis des rubriques physiques en l’occurrence celles qui concernent la peau comme ERUPTIONS URTICARIA nettle-rash, ERUPTIONS, itching whitout, ERUPTIONS nettle-rash nodules et nettle-rash chronic. </w:t>
      </w:r>
    </w:p>
    <w:p w14:paraId="7C82F861" w14:textId="77777777" w:rsidR="00D932C1" w:rsidRPr="002767C3" w:rsidRDefault="00D932C1" w:rsidP="00D932C1">
      <w:pPr>
        <w:spacing w:after="160" w:line="259" w:lineRule="auto"/>
        <w:rPr>
          <w:rFonts w:eastAsia="Calibri" w:cstheme="minorHAnsi"/>
          <w:b/>
          <w:lang w:val="fr-FR"/>
        </w:rPr>
      </w:pPr>
      <w:r w:rsidRPr="002767C3">
        <w:rPr>
          <w:rFonts w:eastAsia="Calibri" w:cstheme="minorHAnsi"/>
          <w:lang w:val="fr-FR"/>
        </w:rPr>
        <w:lastRenderedPageBreak/>
        <w:t xml:space="preserve">Fait sortir </w:t>
      </w:r>
      <w:r w:rsidRPr="002767C3">
        <w:rPr>
          <w:rFonts w:eastAsia="Calibri" w:cstheme="minorHAnsi"/>
          <w:b/>
          <w:caps/>
          <w:lang w:val="fr-FR"/>
        </w:rPr>
        <w:t>A</w:t>
      </w:r>
      <w:r w:rsidRPr="002767C3">
        <w:rPr>
          <w:rFonts w:eastAsia="Calibri" w:cstheme="minorHAnsi"/>
          <w:b/>
          <w:lang w:val="fr-FR"/>
        </w:rPr>
        <w:t xml:space="preserve">conit </w:t>
      </w:r>
      <w:r w:rsidRPr="002767C3">
        <w:rPr>
          <w:rFonts w:eastAsia="Calibri" w:cstheme="minorHAnsi"/>
          <w:bCs/>
          <w:lang w:val="fr-FR"/>
        </w:rPr>
        <w:t>qui est le remède A.</w:t>
      </w:r>
    </w:p>
    <w:p w14:paraId="477F93E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Notons que dans cet ensemble de rubriques mentales le remède X est déjà présent dans la plupart des rubriques.</w:t>
      </w:r>
    </w:p>
    <w:p w14:paraId="0458F549"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en-US"/>
        </w:rPr>
        <w:t xml:space="preserve">Une seconde grille : MIND contradict, disposition to, MIND escape, desire to, SKIN eruptions urticarial, nettle-rash, MIND fear of strangers, MIND suspiciousness, solitude desire for et MIND contrary fait sortir Lycopodium. </w:t>
      </w:r>
      <w:r w:rsidRPr="002767C3">
        <w:rPr>
          <w:rFonts w:eastAsia="Calibri" w:cstheme="minorHAnsi"/>
          <w:lang w:val="fr-FR"/>
        </w:rPr>
        <w:t>Dans cette grille le remède X est présent dans les rubriques 2,4 et 6.</w:t>
      </w:r>
    </w:p>
    <w:p w14:paraId="63C69D2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ACONIT va calmer et diminuer l’agitation et l’anxiété. GRACIOSO est « utilisable ». Cette état va permettre à la cavalière de construire une relation avec son cheval et d’améliorer sa propre équitation. Notez qu’en ce sens, un cheval aussi sensible et délicat que GRACIOSO (sans être trop dangereux en partie grâce à ACONIT) est indirectement un bien pour un cavalier car il l’incite à mieux se maîtriser lui-même. </w:t>
      </w:r>
    </w:p>
    <w:p w14:paraId="5586C9E3"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Je pense que toute l’évolution positive de GRACIOSO doit aussi à l’attention et à l’intention de sa cavalière qui ne se découragera pas. Elle sentait, grâce à la sensibilité de son cheval, un potentiel de communication et d’échange inaccompli. Pourtant il restait un inconfort tel pour GRACIOSO que son évolution restait empêchée, d’où le remède B. </w:t>
      </w:r>
    </w:p>
    <w:p w14:paraId="2EFBED92" w14:textId="77777777" w:rsidR="00D932C1" w:rsidRPr="002767C3" w:rsidRDefault="00D932C1" w:rsidP="00771E7E">
      <w:pPr>
        <w:spacing w:after="0" w:line="259" w:lineRule="auto"/>
        <w:rPr>
          <w:rFonts w:eastAsia="Calibri" w:cstheme="minorHAnsi"/>
          <w:b/>
          <w:lang w:val="fr-FR"/>
        </w:rPr>
      </w:pPr>
    </w:p>
    <w:p w14:paraId="11D5C74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lang w:val="fr-FR"/>
        </w:rPr>
        <w:t>REMEDE B : Stramonium,</w:t>
      </w:r>
      <w:r w:rsidRPr="002767C3">
        <w:rPr>
          <w:rFonts w:eastAsia="Calibri" w:cstheme="minorHAnsi"/>
          <w:lang w:val="fr-FR"/>
        </w:rPr>
        <w:t xml:space="preserve"> un coup dans l’eau. Donné le 9/1/2019.</w:t>
      </w:r>
    </w:p>
    <w:p w14:paraId="514B4623" w14:textId="77777777" w:rsidR="00D932C1" w:rsidRPr="002767C3" w:rsidRDefault="00D932C1" w:rsidP="00771E7E">
      <w:pPr>
        <w:spacing w:after="0" w:line="259" w:lineRule="auto"/>
        <w:rPr>
          <w:rFonts w:eastAsia="Calibri" w:cstheme="minorHAnsi"/>
          <w:b/>
          <w:lang w:val="fr-FR"/>
        </w:rPr>
      </w:pPr>
    </w:p>
    <w:p w14:paraId="4FCE87E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lang w:val="fr-FR"/>
        </w:rPr>
        <w:t>REMEDE C</w:t>
      </w:r>
      <w:r w:rsidRPr="002767C3">
        <w:rPr>
          <w:rFonts w:eastAsia="Calibri" w:cstheme="minorHAnsi"/>
          <w:lang w:val="fr-FR"/>
        </w:rPr>
        <w:t xml:space="preserve"> : une nouvelle piste qui conduira au remède X, mais à ce moment je prends le remède qui sort en tête (avec la somme des carrés) d’une grille de trois symptômes mentaux à savoir : MIND anger from contradiction, MIND fight wants to et MIND dictatorial. Ceci </w:t>
      </w:r>
      <w:r w:rsidRPr="002767C3">
        <w:rPr>
          <w:rFonts w:eastAsia="Calibri" w:cstheme="minorHAnsi"/>
          <w:b/>
          <w:lang w:val="fr-FR"/>
        </w:rPr>
        <w:t>donne Lac leoninum</w:t>
      </w:r>
      <w:r w:rsidRPr="002767C3">
        <w:rPr>
          <w:rFonts w:eastAsia="Calibri" w:cstheme="minorHAnsi"/>
          <w:lang w:val="fr-FR"/>
        </w:rPr>
        <w:t xml:space="preserve">.  Donné le 3/3/2019. La majesté, la noblesse, l’ardeur, le combat, rien n’est acquis sans négociation, je me dis que c’est possible. </w:t>
      </w:r>
    </w:p>
    <w:p w14:paraId="414084EE" w14:textId="77777777" w:rsidR="00D932C1" w:rsidRPr="002767C3" w:rsidRDefault="00D932C1" w:rsidP="00771E7E">
      <w:pPr>
        <w:spacing w:after="0" w:line="259" w:lineRule="auto"/>
        <w:rPr>
          <w:rFonts w:eastAsia="Calibri" w:cstheme="minorHAnsi"/>
          <w:lang w:val="fr-FR"/>
        </w:rPr>
      </w:pPr>
    </w:p>
    <w:p w14:paraId="63387A6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La suite montrera que ce trépied de rubriques ne couvre pas l’essentiel de la problématique de GRACIOSO. Mais cette grille fait apparaître un autre remède. </w:t>
      </w:r>
    </w:p>
    <w:p w14:paraId="08BC700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Les trois mots que j’inscris sur le dossier ce 5/12/2019 sont : vitesse, vue, liberté. Le remède qui relie ces mots sera, pour GRACIOSO, MANU et moi, notre cadeau de St NICOLAS. </w:t>
      </w:r>
    </w:p>
    <w:p w14:paraId="40226F4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lang w:val="fr-FR"/>
        </w:rPr>
        <w:t>X est FALCO PEREGRINUS DOMESTICATUS.</w:t>
      </w:r>
    </w:p>
    <w:p w14:paraId="041382C9"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Quand j’ai vu apparaître Falco-p. dans la répertorisation, la problématique de la vitesse, présente depuis le début du cas prend une autre tonalité et explique beaucoup mieux le comportement de GRACIOSO. Jusque-là j’avais compris ce que je percevais comme de la précipitation, c’est-à-dire comme un comportement de fuite devant le danger. Le remède est d’ailleurs bien présent dans le rubrique « Escape, attempt to ». Il s’agissait pour moi d’un comportement réactif en réponse à la peur (d’ailleurs Falco-p est bien présent dans la rubrique Fear, panic attack, overpowering). Or la vitesse occupe, d’après moi, une tout autre place dans la problématique du faucon pèlerin. En réalité la vitesse doit être comprise comme la forme tangible que prend le désir de liberté et, a contrario, traduit aussi la difficulté de supporter les contraintes de tout ordre qui pourraient entraver cette liberté. Le faucon est réputé être l’animal le plus rapide dans la mesure il peut atteindre les 300 km/h, lorsqu’il fond sur ses proies qu’il saisit au vol, puisqu’il s’attaque essentiellement à d’autres oiseaux. GRACIOSO trouve dans la vitesse les conditions de son bien-être en tant que celui-ci s’obtient en s’affranchissant de tout ce qui vient contraindre sa volonté. C’est alors que j’ai compris </w:t>
      </w:r>
      <w:r w:rsidRPr="002767C3">
        <w:rPr>
          <w:rFonts w:eastAsia="Calibri" w:cstheme="minorHAnsi"/>
          <w:lang w:val="fr-FR"/>
        </w:rPr>
        <w:lastRenderedPageBreak/>
        <w:t xml:space="preserve">pourquoi GRACIOSO avait tant de difficultés à prendre le trot et surtout le pas, alors qu’il évoluait avec équilibre et aisance au galop. En effet, il ne s’agissait pas chez lui, d’un galop de déséquilibre où le cheval « embarque » avec précipitation et dans lequel il perd tout contrôle. Le galop de GRACIOSO était l’état d’équilibre entre l’autonomie de sa volonté et la contrainte d’être monté et dirigé. Contrairement aux autres allures du cheval, c’est une allure sautée qui présente un temps de vol. </w:t>
      </w:r>
    </w:p>
    <w:p w14:paraId="7B8D0EE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La qualité du galop est un très bon indice de la qualité autant que de l’envie de sauter pour un cheval de concours hippique. </w:t>
      </w:r>
    </w:p>
    <w:p w14:paraId="6D8131A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En dressage c’est une allure qui révèle la qualité de l’équilibre et du placé dans la mesure où dans le trot par exemple, le cheval peut feindre le rassemblé et induire en erreur le spectateur peu averti, ce qui est impossible au galop. Le cheval, dans le bond qu’il fait pendant ce temps du galop où il ne touche pas le sol, peut profiter de ce moment pour se soustraire à un rassemblé obtenu par une contrainte. Dans ce faux rassemblé, le cavalier ramène artificiellement vers lui le chanfrein de sa monture mais, au galop, il est fréquent qu’il perde son cheval par petits bouts, montrant ainsi que ce qu’il avait obtenu l’avait été par une action contraignante et non avec la participation confiante du cheval. </w:t>
      </w:r>
    </w:p>
    <w:p w14:paraId="105B5C3E"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GRACIOSO a été un cadeau du ciel pour sa cavalière, car celle-ci n’étant pas touchée par le virus de la performance, a pris le temps pour établir ce lien de confiance indispensable en général mais encore plus indispensable pour un cheval comme GRACIOSO. Elle a eu ensuite, grâce en partie à la libération délivrée par le remède, la possibilité d’expérimenter des sensations inouïes avec son cheval, ce qui est un privilège très rare, y compris pour des cavaliers très expérimentés.</w:t>
      </w:r>
    </w:p>
    <w:p w14:paraId="1BEE7863"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La question que j’ai posée à la propriétaire de GRACIOSO était de savoir si d’après elle, son cheval n’avait pas des problèmes de vue ? En effet, le cheval pouvait se comporter comme s’il voyait « des fantômes » et refuser alors de passer à certains endroits plus sombres de la piste, mais sans que ce ne soit ni toujours le même endroit, ni toujours à la même main. Là également, les choses s’éclairent, car de telles difficultés étaient plus facilement contournées lorsque GRACIOSO était au galop. Or une particularité de cette souche est que le faucon pèlerin est équipé d’un système de troisième paupière qui lui permet de ne rien perdre de son acuité visuelle malgré les vitesses très élevées qu’il peut atteindre. Il semble même qu’il voit mieux et plus clairement encore lorsque la vitesse est élevée.</w:t>
      </w:r>
    </w:p>
    <w:p w14:paraId="268D3AD8" w14:textId="77777777" w:rsidR="00D932C1" w:rsidRPr="002767C3" w:rsidRDefault="00D932C1" w:rsidP="00D932C1">
      <w:pPr>
        <w:spacing w:after="160" w:line="259" w:lineRule="auto"/>
        <w:rPr>
          <w:rFonts w:eastAsia="Calibri" w:cstheme="minorHAnsi"/>
          <w:lang w:val="fr-FR"/>
        </w:rPr>
      </w:pPr>
    </w:p>
    <w:p w14:paraId="131731E2" w14:textId="065C3DB0" w:rsidR="00D932C1" w:rsidRPr="00771E7E" w:rsidRDefault="005622D5"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eastAsia="Calibri" w:cstheme="minorHAnsi"/>
          <w:b/>
          <w:bCs/>
          <w:caps/>
          <w:sz w:val="28"/>
          <w:szCs w:val="28"/>
          <w:lang w:val="fr-FR"/>
        </w:rPr>
      </w:pPr>
      <w:r>
        <w:t>[#S3]</w:t>
      </w:r>
      <w:r w:rsidR="00D932C1" w:rsidRPr="00771E7E">
        <w:rPr>
          <w:rFonts w:eastAsia="Calibri" w:cstheme="minorHAnsi"/>
          <w:b/>
          <w:bCs/>
          <w:sz w:val="28"/>
          <w:szCs w:val="28"/>
          <w:lang w:val="fr-FR"/>
        </w:rPr>
        <w:t>F</w:t>
      </w:r>
      <w:r w:rsidRPr="00771E7E">
        <w:rPr>
          <w:rFonts w:eastAsia="Calibri" w:cstheme="minorHAnsi"/>
          <w:b/>
          <w:bCs/>
          <w:sz w:val="28"/>
          <w:szCs w:val="28"/>
          <w:lang w:val="fr-FR"/>
        </w:rPr>
        <w:t xml:space="preserve">alco </w:t>
      </w:r>
      <w:proofErr w:type="spellStart"/>
      <w:r w:rsidRPr="00771E7E">
        <w:rPr>
          <w:rFonts w:eastAsia="Calibri" w:cstheme="minorHAnsi"/>
          <w:b/>
          <w:bCs/>
          <w:sz w:val="28"/>
          <w:szCs w:val="28"/>
          <w:lang w:val="fr-FR"/>
        </w:rPr>
        <w:t>peregrinus</w:t>
      </w:r>
      <w:proofErr w:type="spellEnd"/>
      <w:r w:rsidRPr="00771E7E">
        <w:rPr>
          <w:rFonts w:eastAsia="Calibri" w:cstheme="minorHAnsi"/>
          <w:b/>
          <w:bCs/>
          <w:sz w:val="28"/>
          <w:szCs w:val="28"/>
          <w:lang w:val="fr-FR"/>
        </w:rPr>
        <w:t xml:space="preserve"> </w:t>
      </w:r>
      <w:proofErr w:type="spellStart"/>
      <w:r w:rsidRPr="00771E7E">
        <w:rPr>
          <w:rFonts w:eastAsia="Calibri" w:cstheme="minorHAnsi"/>
          <w:b/>
          <w:bCs/>
          <w:sz w:val="28"/>
          <w:szCs w:val="28"/>
          <w:lang w:val="fr-FR"/>
        </w:rPr>
        <w:t>disciplinatus</w:t>
      </w:r>
      <w:proofErr w:type="spellEnd"/>
      <w:r w:rsidRPr="00771E7E">
        <w:rPr>
          <w:rFonts w:eastAsia="Calibri" w:cstheme="minorHAnsi"/>
          <w:b/>
          <w:bCs/>
          <w:sz w:val="28"/>
          <w:szCs w:val="28"/>
          <w:lang w:val="fr-FR"/>
        </w:rPr>
        <w:t xml:space="preserve"> ou faucon pèlerin, la souche</w:t>
      </w:r>
    </w:p>
    <w:p w14:paraId="7BE17487" w14:textId="77777777" w:rsidR="00D932C1" w:rsidRPr="002767C3" w:rsidRDefault="00D932C1" w:rsidP="00D932C1">
      <w:pPr>
        <w:spacing w:after="160" w:line="259" w:lineRule="auto"/>
        <w:rPr>
          <w:rFonts w:eastAsia="Calibri" w:cstheme="minorHAnsi"/>
          <w:sz w:val="18"/>
          <w:szCs w:val="18"/>
          <w:u w:val="single"/>
          <w:lang w:val="fr-FR"/>
        </w:rPr>
      </w:pPr>
      <w:r w:rsidRPr="002767C3">
        <w:rPr>
          <w:rFonts w:eastAsia="Calibri" w:cstheme="minorHAnsi"/>
          <w:color w:val="000000"/>
          <w:lang w:val="fr-FR"/>
        </w:rPr>
        <w:t xml:space="preserve">Faucon pèlerin (Falco </w:t>
      </w:r>
      <w:proofErr w:type="spellStart"/>
      <w:r w:rsidRPr="002767C3">
        <w:rPr>
          <w:rFonts w:eastAsia="Calibri" w:cstheme="minorHAnsi"/>
          <w:color w:val="000000"/>
          <w:lang w:val="fr-FR"/>
        </w:rPr>
        <w:t>peregrinus</w:t>
      </w:r>
      <w:proofErr w:type="spellEnd"/>
      <w:r w:rsidRPr="002767C3">
        <w:rPr>
          <w:rFonts w:eastAsia="Calibri" w:cstheme="minorHAnsi"/>
          <w:color w:val="000000"/>
          <w:lang w:val="fr-FR"/>
        </w:rPr>
        <w:t>) est un oiseau robuste de la taille d’une corneille. Les femelles adultes sont plus grandes que les mâles, atteignant une taille de 45 à 59 cm et un poids d’environ 910 g. Quant aux mâles adultes, ils atteignent une taille de 36 à 49 cm et un poids d’environ 570 g. La rayure malaire ou « moustache » noirâtre qu’on voit sous les yeux est un trait caractéristique, tout comme le capuchon, le dos et la surface supérieure des ailes qui sont d’un bleu cendré ou ardoisé. La gorge est blanche, le ventre varie du blanc au chamois, et les flancs, les cuisses, l’abdomen, la surface inférieure des ailes et le bas de la poitrine portent des raies brun-noir. Chez le jeune faucon pèlerin, la partie supérieure varie du brun pâle à l’ardoise ou au brun foncé et la partie inférieure est chamois avec des stries noirâtres.</w:t>
      </w:r>
    </w:p>
    <w:p w14:paraId="13405F8C" w14:textId="77777777" w:rsidR="00D932C1" w:rsidRPr="007D09C2" w:rsidRDefault="00D932C1" w:rsidP="00D932C1">
      <w:pPr>
        <w:spacing w:after="160" w:line="259" w:lineRule="auto"/>
        <w:rPr>
          <w:rFonts w:eastAsia="Calibri" w:cstheme="minorHAnsi"/>
          <w:lang w:val="fr-FR"/>
        </w:rPr>
      </w:pPr>
      <w:r w:rsidRPr="007D09C2">
        <w:rPr>
          <w:rFonts w:eastAsia="Calibri" w:cstheme="minorHAnsi"/>
          <w:lang w:val="fr-FR"/>
        </w:rPr>
        <w:t xml:space="preserve">Généralement plus petits et plus minces que les éperviers, les </w:t>
      </w:r>
      <w:r w:rsidRPr="002767C3">
        <w:rPr>
          <w:rFonts w:eastAsia="Calibri" w:cstheme="minorHAnsi"/>
          <w:lang w:val="fr-FR"/>
        </w:rPr>
        <w:t>f</w:t>
      </w:r>
      <w:r w:rsidRPr="007D09C2">
        <w:rPr>
          <w:rFonts w:eastAsia="Calibri" w:cstheme="minorHAnsi"/>
          <w:lang w:val="fr-FR"/>
        </w:rPr>
        <w:t>aucons pèlerins, comme tous les faucons, ont une petite tête, un plumage compact et ferme et de longues ailes pointues caractéristiques, lesquelles favorisent un vol particulièrement rapide. En vol, leurs battements d’ailes sont puissants et rapides. Leurs puissantes serres et leur bec arqué et fort</w:t>
      </w:r>
      <w:r w:rsidRPr="002767C3">
        <w:rPr>
          <w:rFonts w:eastAsia="Calibri" w:cstheme="minorHAnsi"/>
          <w:lang w:val="fr-FR"/>
        </w:rPr>
        <w:t>,</w:t>
      </w:r>
      <w:r w:rsidRPr="007D09C2">
        <w:rPr>
          <w:rFonts w:eastAsia="Calibri" w:cstheme="minorHAnsi"/>
          <w:lang w:val="fr-FR"/>
        </w:rPr>
        <w:t xml:space="preserve"> muni d’une saillie ou « </w:t>
      </w:r>
      <w:r w:rsidRPr="007D09C2">
        <w:rPr>
          <w:rFonts w:eastAsia="Calibri" w:cstheme="minorHAnsi"/>
          <w:lang w:val="fr-FR"/>
        </w:rPr>
        <w:lastRenderedPageBreak/>
        <w:t>dent » qui leur permet de sectionner la moelle épinière de leurs proies en vol</w:t>
      </w:r>
      <w:r w:rsidRPr="002767C3">
        <w:rPr>
          <w:rFonts w:eastAsia="Calibri" w:cstheme="minorHAnsi"/>
          <w:lang w:val="fr-FR"/>
        </w:rPr>
        <w:t>,</w:t>
      </w:r>
      <w:r w:rsidRPr="007D09C2">
        <w:rPr>
          <w:rFonts w:eastAsia="Calibri" w:cstheme="minorHAnsi"/>
          <w:lang w:val="fr-FR"/>
        </w:rPr>
        <w:t xml:space="preserve"> en font des prédateurs hautement spécialisés.</w:t>
      </w:r>
    </w:p>
    <w:p w14:paraId="279E451E" w14:textId="77777777" w:rsidR="00D932C1" w:rsidRPr="007D09C2" w:rsidRDefault="00D932C1" w:rsidP="00D932C1">
      <w:pPr>
        <w:spacing w:after="160" w:line="259" w:lineRule="auto"/>
        <w:rPr>
          <w:rFonts w:eastAsia="Calibri" w:cstheme="minorHAnsi"/>
          <w:lang w:val="fr-FR"/>
        </w:rPr>
      </w:pPr>
      <w:r w:rsidRPr="007D09C2">
        <w:rPr>
          <w:rFonts w:eastAsia="Calibri" w:cstheme="minorHAnsi"/>
          <w:lang w:val="fr-FR"/>
        </w:rPr>
        <w:t xml:space="preserve">Certains </w:t>
      </w:r>
      <w:r w:rsidRPr="002767C3">
        <w:rPr>
          <w:rFonts w:eastAsia="Calibri" w:cstheme="minorHAnsi"/>
          <w:lang w:val="fr-FR"/>
        </w:rPr>
        <w:t>f</w:t>
      </w:r>
      <w:r w:rsidRPr="007D09C2">
        <w:rPr>
          <w:rFonts w:eastAsia="Calibri" w:cstheme="minorHAnsi"/>
          <w:lang w:val="fr-FR"/>
        </w:rPr>
        <w:t>aucons pèlerins ont vécu jusqu’à 18 ou même 20 ans, mais la longévité moyenne est généralement beaucoup plus courte.</w:t>
      </w:r>
    </w:p>
    <w:p w14:paraId="7DCE5FC5" w14:textId="77777777" w:rsidR="00D932C1" w:rsidRPr="007D09C2" w:rsidRDefault="00D932C1" w:rsidP="00D932C1">
      <w:pPr>
        <w:spacing w:after="160" w:line="259" w:lineRule="auto"/>
        <w:rPr>
          <w:rFonts w:eastAsia="Calibri" w:cstheme="minorHAnsi"/>
          <w:lang w:val="fr-FR"/>
        </w:rPr>
      </w:pPr>
      <w:r w:rsidRPr="007D09C2">
        <w:rPr>
          <w:rFonts w:eastAsia="Calibri" w:cstheme="minorHAnsi"/>
          <w:lang w:val="fr-FR"/>
        </w:rPr>
        <w:t>Traditionnellement, la femelle est appelée « forme » alors que le mâle est appelé « tiercelet ».</w:t>
      </w:r>
    </w:p>
    <w:p w14:paraId="713CFA8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Parmi les éléments qu’il est possible de trouver à propos de cette souche, j’ai gardé les informations suivantes qui me semblent être importantes pour tenter de dégager une problématique pour ce remède. </w:t>
      </w:r>
    </w:p>
    <w:p w14:paraId="4B6417E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i/>
          <w:iCs/>
          <w:lang w:val="fr-FR"/>
        </w:rPr>
        <w:t>L’adaptation à la vitesse</w:t>
      </w:r>
      <w:r w:rsidRPr="002767C3">
        <w:rPr>
          <w:rFonts w:eastAsia="Calibri" w:cstheme="minorHAnsi"/>
          <w:lang w:val="fr-FR"/>
        </w:rPr>
        <w:t xml:space="preserve"> qui se voit notamment à la forme du corps et des ailes : la tête plutôt petite avec des yeux surdimensionnés est dans le prolongement du corps, les ailes sont grandes et fines comme celle d’un avion de chasse. L’animal les replie lorsqu’il attaque en piqué et son aérodynamisme est optimisé au maximum. Il dispose d’une troisième paupière qui lui permet de conserver et même d’augmenter encore son acuité visuelle, déjà très importante, à grande vitesse. Il possède un déflecteur à l’entrée des narines à la base du bec de façon à détourner le flux d’air qui pourrait étouffer l’oiseau lorsqu’il fond sur ses proies.</w:t>
      </w:r>
    </w:p>
    <w:p w14:paraId="59F5294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La parade nuptiale consiste en des acrobaties aériennes incroyables de vitesse et d’agilité. Ses proies sont presque exclusivement d’autres oiseaux qui la plupart du temps sont capturés en plein vol. Elles sont tuées parfois seulement par l’impact du chasseur et parfois, pour les plus petites, elles sont déplumées et consommées en vol. Le menu favori est le pigeon qui est aussi capable d’un vol rapide et endurant. Le taux de réussite des attaques est de l’ordre de 1 sur 10, ce qui étant donné les circonstances est assez élevé.</w:t>
      </w:r>
    </w:p>
    <w:p w14:paraId="2D3D12AF"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Les jeunes sont de 2 à 4, avec une moyenne de 3 pour les couples efficaces lorsque les proies sont nombreuses. Les œufs sont pondus à intervalle de 3 jours en moyenne mais l’incubation est retardée, si bien que les oisillons éclosent tous en l’espace de 24 heures. Pendant la période de ponte où la femelle est trop lourde pour chasser et pendant la couvaison, c’est le mâle qui chasse en priorité. Le mâle peut participer parfois à la couvaison et les rôles s’inversent mais les deux tiers du temps, c’est le rôle de la femelle. Le couple défend ardemment sa portée, plus que son nid puisque la plupart du temps il n’en construit pas mais niche sur des rebords de falaise ou dans un nid d’emprunt. </w:t>
      </w:r>
    </w:p>
    <w:p w14:paraId="1B029C8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Ses principaux ennemis sont d’autres oiseaux comme les corneilles qui cherchent à s’emparer de ses proies ou le grand-duc qui peut être son concurrent lorsque les espaces naturels des falaises qu’ils affectionnent tous les deux sont réduits.</w:t>
      </w:r>
    </w:p>
    <w:p w14:paraId="4E3B3EB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C’est le rapace favori des fauconniers pour sa puissance, sa majesté et sa volonté. Une autre variété de faucon (falco cherrug ou faucon sacré) provenant d’orient et ramenée en occident à la suite des croisades est un peu plus lourde et a été souvent hybridée avec le faucon pèlerin parce qu’elle amène à l’hybride des qualités non négligeables pour la fauconnerie : moins sensible et plus fort (falco-p. est l’aspect féminin et falco cherrug l’aspect masculin), il supporte plus placidement la captivité, s’attaque à des proies un peu plus grosses et présente des plumes plus solides. Il faut savoir qu’un problème récurrent de la fauconnerie est l’obligation de ne plus pouvoir dresser l’oiseau lorsqu’il est en période de mue et a fortiori lorsqu’il a besoin que repoussent ses plumes abîmées. Or ceci constitue une difficulté majeure car l’animal perd facilement pendant ces périodes d’inactivité, la docilité confiante qu’on cherche à obtenir de lui. </w:t>
      </w:r>
    </w:p>
    <w:p w14:paraId="51E27069"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 xml:space="preserve">Il convient aussi de garder à l’esprit la pratique qui consiste à couvrir la tête et les yeux de l’animal par un bonnet qu’on lui retire lorsqu’il va être envoyé sur une proie ou sur un leurre. On retrouve cette élément dans les symptômes de la pathogénésie et dans certains cas cliniques avec l’illusion d’un voile noir qui s’abat au-dessus de leur tête. </w:t>
      </w:r>
    </w:p>
    <w:p w14:paraId="76FF5C3C"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Enfin, pour en finir avec cet aspect, il faut se souvenir que la pratique de la fauconnerie « pure » et non dénaturée consiste pour le dresseur à prélever l’oiseau encore immature à même le nid afin de commencer son apprentissage au moment où une bonne imprégnation peut être obtenue, ce qui est le gage d’un moindre degré de coercition. Le dressage repose en réalité sur un pacte avec l’oiseau dans lequel celui-ci chassera au service de son maître pendant quelques années, au terme desquelles il retrouvera sa liberté. Telle est, en principe, la modalité principale de la relation. Si le faucon est si sensible et si apprécié, c’est, d’après moi, qu’il reste très étroitement lié à ces modalités du dressage qui sont souvent oubliées mais qui restent les modalités indépassables de la relation pour falco-p. Si on devait comparer cette souche avec lac-c. ou avec lac-eq., je pense que cet aspect se retrouve dans le fait qu’il n’y a pas de domestication au sens strict pour falco-p., du moins dans notre mode d’identification naturaliste, mais qu’il n’y a même pas d’apprivoisement. Les thèmes de la liberté et de la volonté que nous trouverons dans la pathogénésie de Falco-p. trouvent donc un écho dans la pratique de la fauconnerie.</w:t>
      </w:r>
    </w:p>
    <w:p w14:paraId="3D825FCF" w14:textId="77777777" w:rsidR="00D932C1" w:rsidRPr="002767C3" w:rsidRDefault="00D932C1" w:rsidP="00D932C1">
      <w:pPr>
        <w:spacing w:after="160" w:line="259" w:lineRule="auto"/>
        <w:rPr>
          <w:rFonts w:eastAsia="Calibri" w:cstheme="minorHAnsi"/>
          <w:u w:val="single"/>
          <w:lang w:val="fr-FR"/>
        </w:rPr>
      </w:pPr>
    </w:p>
    <w:p w14:paraId="4DA26556" w14:textId="6AE5BBA1" w:rsidR="00D932C1" w:rsidRPr="00A224BE" w:rsidRDefault="005622D5"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eastAsia="Calibri" w:cstheme="minorHAnsi"/>
          <w:b/>
          <w:bCs/>
          <w:caps/>
          <w:sz w:val="24"/>
          <w:szCs w:val="24"/>
          <w:lang w:val="fr-FR"/>
        </w:rPr>
      </w:pPr>
      <w:r>
        <w:t>[#S3]</w:t>
      </w:r>
      <w:r w:rsidR="00D932C1" w:rsidRPr="00A224BE">
        <w:rPr>
          <w:rFonts w:eastAsia="Calibri" w:cstheme="minorHAnsi"/>
          <w:b/>
          <w:bCs/>
          <w:caps/>
          <w:sz w:val="24"/>
          <w:szCs w:val="24"/>
          <w:lang w:val="fr-FR"/>
        </w:rPr>
        <w:t>L</w:t>
      </w:r>
      <w:r w:rsidRPr="00A224BE">
        <w:rPr>
          <w:rFonts w:eastAsia="Calibri" w:cstheme="minorHAnsi"/>
          <w:b/>
          <w:bCs/>
          <w:sz w:val="24"/>
          <w:szCs w:val="24"/>
          <w:lang w:val="fr-FR"/>
        </w:rPr>
        <w:t>a pathogénésie </w:t>
      </w:r>
    </w:p>
    <w:p w14:paraId="6A16659D"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Elle a été conduite par Misha NORLAND à l’école d’homéopathie de Londres en 1997. Le remède a été préparé à partir d’un bout de plume et d’une goutte de sang d’un oiseau de 2 ans né en captivité, élevé dans la maison du propriétaire et dressé pour la chasse. Le nom correct est donc « Falco peregrinus disciplinatus ». La source principale de cette partie de l’exposé se trouve dans le livre sur les oiseaux de Peter Fraser. On y trouve une réflexion sur la problématique qui semble convaincante comme point de départ, notamment en ce qu’elle met en évidence les deux pôles opposés de plusieurs symptômes ou situations, ce qui est un bon indice de leur proximité avec le centre d’une problématique.</w:t>
      </w:r>
    </w:p>
    <w:p w14:paraId="78451BE9" w14:textId="77777777" w:rsidR="00D932C1" w:rsidRPr="002767C3" w:rsidRDefault="00D932C1" w:rsidP="00D932C1">
      <w:pPr>
        <w:spacing w:after="160" w:line="259" w:lineRule="auto"/>
        <w:rPr>
          <w:rFonts w:eastAsia="Calibri" w:cstheme="minorHAnsi"/>
          <w:lang w:val="fr-FR"/>
        </w:rPr>
      </w:pPr>
    </w:p>
    <w:p w14:paraId="0E4CBEB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Nous trouvons une grande sensibilité, exacerbée, vis-à-vis de la contrainte chez un animal élevé et dressé en captivité, ce qui est significatif. La sensation d’être piégé (trapped) est un point de départ pour notre réflexion. Les symptômes physiques reflètent la sensation d’être prisonnier et limité ; on trouve des sensations de constriction et de bandage serré autour de lui dans toutes les parties du corps.</w:t>
      </w:r>
    </w:p>
    <w:p w14:paraId="313D6319"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Dire que Falco-p. serait l’archétype des remèdes d’oiseaux de la même manière de Lachesis serait l’archétype des remèdes de serpents, c’est peut-être aller un peu vite en besogne dans la mesure où Falco n’est pas (encore) un polychreste comme Lach. peut l’être. Après tout, son entrée dans la matière médicale n’est pas aussi ancienne que celle de Lach. Pourtant on trouve des éléments dans sa pathogénésie qui résonnent bien avec la situation de l’individu de la modernité, pris entre son désir de liberté et les contraintes et limites qui lui semblent difficilement supportables. Pris dans une frénésie d’accélération, le monde est rendu entièrement disponible pour lui comme soumis à ses moindres désirs (voir les travaux du sociologue Hartmut ROSA) mais ceci est produit aux dépens, en quelque sorte, autant de sa puissance que de sa volonté puisqu’il éprouve avec plus d’acuité encore son impuissance et son aliénation, comme si la transgression de ses limites l’avait insécurisé.</w:t>
      </w:r>
    </w:p>
    <w:p w14:paraId="1B0F902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La pathogénésie traduit cette sensation quand il se dit oppressé, enfermé, captif ou emprisonné. Les douleurs de Falco sont décrites comme des crampes. La limitation se traduit chez lui par le sentiment d’une absence de contrôle de sa propre vie. Il a, en outre, l’impression qu’il est sous contrôle d’une puissance extérieure. Falco se doit de garder le contrôle de sa propre vie, sinon quelqu’un d’autre ou quelque chose d’autre va venir le contrôler. Pour Peter FRASER, l’absence de contrôle sur sa propre vie est ressentie comme un chaos. Tout menace de sombrer dans cet état de chaos, et alors tout contrôle est strictement impossible.</w:t>
      </w:r>
    </w:p>
    <w:p w14:paraId="3F19C20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Falco fait alors de gros efforts pour contrôler et il le fait, c’est une particularité du remède (car beaucoup de remèdes présentent ce besoin de contrôle) à travers la vue et la vitesse. Contrôler, c’est voir et inversement, voir c’est contrôler. Il est touché au niveau de la vue par des douleurs en coup de poignard au niveau des yeux. Les fauconniers pensent que couvrir les yeux des rapaces permet de les rendre plus calmes, mais pour ce qui est de falco-p., il semble qu’il perçoive cela comme une perte de contrôle complète car cette espèce est dotée d’une volonté très forte et pour lui, prise de contrôle et prise du regard s’assimilent l’un à l’autre. S’il décompense, falco-p peut se retourner contre lui-même. C’est aussi l’intérêt de falco cherrug ou de leur hybridation, car ces derniers sont plus résilients face à la contrainte.</w:t>
      </w:r>
    </w:p>
    <w:p w14:paraId="5A3506D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La capacité de Falco-p. d’avoir une vision d’ensemble de la situation peut induire une espèce de détachement par rapport à ce qu’il regarde et le mot « détaché » est présent à de nombreuses reprises dans la pathogénésie. Le détachement insensible et froid correspond en effet à la froide colère que l’on peut trouver chez ce remède. Mais vous trouvez aussi une grande clarté de vision et de jugement ou encore une sensation d’isolement avec absence de relation.</w:t>
      </w:r>
    </w:p>
    <w:p w14:paraId="3F545BD1" w14:textId="77777777" w:rsidR="00D932C1" w:rsidRPr="002767C3" w:rsidRDefault="00D932C1" w:rsidP="00D932C1">
      <w:pPr>
        <w:spacing w:after="160" w:line="259" w:lineRule="auto"/>
        <w:rPr>
          <w:rFonts w:eastAsia="Calibri" w:cstheme="minorHAnsi"/>
          <w:b/>
          <w:lang w:val="fr-FR"/>
        </w:rPr>
      </w:pPr>
    </w:p>
    <w:p w14:paraId="2253487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lang w:val="fr-FR"/>
        </w:rPr>
        <w:t>Chez Falco-p., l’extrême sensibilité à la contrainte n’a d’égal que sa volonté farouche de rester libre.</w:t>
      </w:r>
      <w:r w:rsidRPr="002767C3">
        <w:rPr>
          <w:rFonts w:eastAsia="Calibri" w:cstheme="minorHAnsi"/>
          <w:lang w:val="fr-FR"/>
        </w:rPr>
        <w:t xml:space="preserve"> De la même manière que l’on peut comprendre la dépendance et la soumission chez Puls. comme étant de nature égotrophique, on peut comprendre l’acceptation et la soumission comme égolytique chez Falco-p.</w:t>
      </w:r>
    </w:p>
    <w:p w14:paraId="70104B35" w14:textId="77777777" w:rsidR="00D932C1" w:rsidRPr="002767C3" w:rsidRDefault="00D932C1" w:rsidP="00D932C1">
      <w:pPr>
        <w:spacing w:after="160" w:line="259" w:lineRule="auto"/>
        <w:rPr>
          <w:rFonts w:eastAsia="Calibri" w:cstheme="minorHAnsi"/>
          <w:lang w:val="fr-FR"/>
        </w:rPr>
      </w:pPr>
    </w:p>
    <w:p w14:paraId="3C2216C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Comme le dit FRASER : « Le patient Falco-p. se sent particulièrement prisonnier du lien qui retient tous les oiseaux à la terre : la nourriture et la reproduction. » Personnellement, je formulerais les choses un peu autrement, sans relation avec la notion de « tous les oiseaux », expression trop large même si le thème de la liberté se retrouve dans les remèdes d’oiseaux, je dirais </w:t>
      </w:r>
      <w:r w:rsidRPr="002767C3">
        <w:rPr>
          <w:rFonts w:eastAsia="Calibri" w:cstheme="minorHAnsi"/>
          <w:b/>
          <w:lang w:val="fr-FR"/>
        </w:rPr>
        <w:t>: Falco-p. se sent limité dans sa volonté libre par les contingences de la reproduction et de l’alimentation</w:t>
      </w:r>
      <w:r w:rsidRPr="002767C3">
        <w:rPr>
          <w:rFonts w:eastAsia="Calibri" w:cstheme="minorHAnsi"/>
          <w:lang w:val="fr-FR"/>
        </w:rPr>
        <w:t xml:space="preserve">. </w:t>
      </w:r>
    </w:p>
    <w:p w14:paraId="02CFD68A"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L’ambivalence par rapport à l’alimentation est très nette puisque la faim vorace et le dégoût pour la nourriture peuvent coexister chez le même individu. En réalité cette ambivalence est importante chez Falco-p. et est présente à de nombreux niveaux. Elle a la particularité de coexister et de se manifester par vagues chez le même individu. </w:t>
      </w:r>
    </w:p>
    <w:p w14:paraId="7A66193D"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Dans son rapport à l’alimentation, on retrouve chez Falco-p. le mot « dégoût » qui est un mot que l’on va rencontrer également par rapport à ce qui ramène Falco-p. au sol, et donc pas seulement vis-à-vis de la nourriture mais également vis-à-vis de la sexualité, et aussi plus généralement vis-à-vis de l’état de la société, du monde et du comportement des gens les uns vis-à-vis des autres. Falco-p. peut avoir une vie sexuelle active avec des besoins et des rêves sexuels mais il ressent en même temps cela comme une limite et le sentiment qui accompagne cette perception est l’humiliation. L’ambivalence par vagues se trouve aussi dans son côté social qui veut faire partie du groupe tout en </w:t>
      </w:r>
      <w:r w:rsidRPr="002767C3">
        <w:rPr>
          <w:rFonts w:eastAsia="Calibri" w:cstheme="minorHAnsi"/>
          <w:lang w:val="fr-FR"/>
        </w:rPr>
        <w:lastRenderedPageBreak/>
        <w:t xml:space="preserve">ayant l’impression d’étouffer sous la pression de la société. Ou encore, lorsque Falco-p. se soucie des opinions des autres mais trouve cela très contraignant et y résiste toujours (contrary). C’est un remède qui est parmi les plus « sympathetic » de la matière médicale. C’est ce qu’exprime la propriétaire de GRACIOSO. Il ressent cette sympathie intérieure un peu à la manière de ce qu’éprouve un prédateur pour sa proie. Ainsi il y a une sorte d’accointance entre Falco-p. et le pigeon. </w:t>
      </w:r>
    </w:p>
    <w:p w14:paraId="39E3205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A ce propos, il est bon de faire observer que cette affinité particulière entre le chasseur et le chassé est peut-être à l’origine de certains aspects de l’intelligence humaine ainsi que l’explique Baptiste MORIZOT dans son livre « Sur la piste animale ». Avoir un corps, cela permet d’invoquer dans son propre corps, des sensations qui appartiennent à un autre corps. Si bien que dans la technique de chasse encore pratiquée par les Bushmen, il s’agit moins de projeter son esprit dans celui de l’animal que l’on traque que de ressentir dans son corps ce que l’animal poursuivi ressent. Ceci permet d’anticiper ses réactions et de prévoir la direction qu’il emprunte afin de le surprendre là où il va. On a donc ici l’association entre un instinct relevant de l’appartenance commune à un espace « corps » vivant et ensuite la vérification dans les faits de l’intuition préalable : l’animal se trouve bien là où je ressentais qu’il allait.</w:t>
      </w:r>
    </w:p>
    <w:p w14:paraId="595C78A7" w14:textId="77777777" w:rsidR="00D932C1" w:rsidRPr="002767C3" w:rsidRDefault="00D932C1" w:rsidP="00D932C1">
      <w:pPr>
        <w:spacing w:after="160" w:line="259" w:lineRule="auto"/>
        <w:rPr>
          <w:rFonts w:eastAsia="Calibri" w:cstheme="minorHAnsi"/>
          <w:spacing w:val="-6"/>
          <w:lang w:val="fr-FR"/>
        </w:rPr>
      </w:pPr>
      <w:r w:rsidRPr="002767C3">
        <w:rPr>
          <w:rFonts w:eastAsia="Calibri" w:cstheme="minorHAnsi"/>
          <w:lang w:val="fr-FR"/>
        </w:rPr>
        <w:t xml:space="preserve">Face à la contrainte, et à l’humiliation de céder à certains besoins, Falco-p. peut réagir de deux manières différentes aussi essentielles l’une que l’autre (et souvent présentes ensemble) : d’une part une action violente de colère et de l’autre une colère froide de prise de distance. </w:t>
      </w:r>
      <w:r w:rsidRPr="002767C3">
        <w:rPr>
          <w:rFonts w:eastAsia="Calibri" w:cstheme="minorHAnsi"/>
          <w:spacing w:val="-6"/>
          <w:lang w:val="fr-FR"/>
        </w:rPr>
        <w:t xml:space="preserve">Falco-p. peut être particulièrement irritable et agité, ce qui était l’état de GRACIOSO au début du traitement. La sympathie de la cavalière a pu contenir cet état le temps qu’il m’a fallu pour reconnaître le remède (deux ans presque jour pour jour). </w:t>
      </w:r>
    </w:p>
    <w:p w14:paraId="4B8D90B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L’état de frustration et de ressentiment dans lequel Falco-p. peut sombrer se traduit par les mots de rupture, de distance et de froid. Il devient insensible et ne peut plus accéder à aucune émotion, sans jamais aboutir à de la cruauté (contrairement à ANACARDIUM avec lequel il doit être distingué sur cet aspect ambivalent). </w:t>
      </w:r>
    </w:p>
    <w:p w14:paraId="10F55B21" w14:textId="77777777" w:rsidR="00D932C1" w:rsidRPr="002767C3" w:rsidRDefault="00D932C1" w:rsidP="00D932C1">
      <w:pPr>
        <w:spacing w:after="160" w:line="259" w:lineRule="auto"/>
        <w:rPr>
          <w:rFonts w:eastAsia="Calibri" w:cstheme="minorHAnsi"/>
          <w:lang w:val="fr-FR"/>
        </w:rPr>
      </w:pPr>
    </w:p>
    <w:p w14:paraId="2FB5BFA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Il y a des sensations de froid et une froideur physique dans le corps mais cela peut alterner avec des sensations de chaleur sous forme de bouffées par exemple (comme pendant physique à l’ambivalence mentale entre la colère froide et détachée et les bouffées de colère). Il faut noter à propos de cette ambivalence, la sensation de vagues, la régularité rythmique de ce qui advient dans ce remède avec le mouvement de balancier et la danse. Pensons aux acrobaties aériennes dont le faucon pèlerin est capable. </w:t>
      </w:r>
    </w:p>
    <w:p w14:paraId="6A8557A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Vous trouvez également le thème de l’amusement et de l’excitation, avec un aspect puéril qui se manifeste dans le jeu, dans le plaisir de la communication. Vous trouvez ce comportement qui apparaît chez GRACIOSO après la prise du remède. J’ai compris cela comme si l’apaisement de la sensibilité à la contrainte et au besoin de contrôle se traduisait positivement au niveau des capacités relationnelles de GRACIOSO par l’émergence d’une participation ludique qui donne un aspect joyeux aux exercices lié au dressage. </w:t>
      </w:r>
    </w:p>
    <w:p w14:paraId="187FBB0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Falco-p. peut présenter une naïveté, une confiance et une vulnérabilité qui rappelle celle des enfants. Sa peur et son anxiété concernent ce qui pourrait arriver et il y a une sensation de pouvoir se blesser facilement. Cela peut le conduire en retour à vouloir prendre soin et protéger les enfants ou les personnes vulnérables par une sorte d’effet miroir qui (via les neurones du même nom) est à l’origine de sa sympathie. </w:t>
      </w:r>
    </w:p>
    <w:p w14:paraId="7736682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Nous reviendrons sur ce thème des enfants en analysant un cas vétérinaire de Pierre Froment.</w:t>
      </w:r>
    </w:p>
    <w:p w14:paraId="7D45DED4" w14:textId="77777777" w:rsidR="00D932C1" w:rsidRDefault="00D932C1" w:rsidP="00D932C1">
      <w:pPr>
        <w:spacing w:after="160" w:line="259" w:lineRule="auto"/>
        <w:rPr>
          <w:rFonts w:eastAsia="Calibri" w:cstheme="minorHAnsi"/>
          <w:lang w:val="fr-FR"/>
        </w:rPr>
      </w:pPr>
    </w:p>
    <w:p w14:paraId="431AC9B4" w14:textId="77777777" w:rsidR="00A224BE" w:rsidRDefault="00A224BE" w:rsidP="00D932C1">
      <w:pPr>
        <w:spacing w:after="160" w:line="259" w:lineRule="auto"/>
        <w:rPr>
          <w:rFonts w:eastAsia="Calibri" w:cstheme="minorHAnsi"/>
          <w:lang w:val="fr-FR"/>
        </w:rPr>
      </w:pPr>
    </w:p>
    <w:p w14:paraId="503D963E" w14:textId="77777777" w:rsidR="00A224BE" w:rsidRPr="002767C3" w:rsidRDefault="00A224BE" w:rsidP="00D932C1">
      <w:pPr>
        <w:spacing w:after="160" w:line="259" w:lineRule="auto"/>
        <w:rPr>
          <w:rFonts w:eastAsia="Calibri" w:cstheme="minorHAnsi"/>
          <w:lang w:val="fr-FR"/>
        </w:rPr>
      </w:pPr>
    </w:p>
    <w:p w14:paraId="7C825C3B" w14:textId="6D67B638" w:rsidR="00D932C1" w:rsidRPr="002767C3" w:rsidRDefault="005622D5"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eastAsia="Calibri" w:cstheme="minorHAnsi"/>
          <w:sz w:val="24"/>
          <w:szCs w:val="24"/>
          <w:lang w:val="fr-FR"/>
        </w:rPr>
      </w:pPr>
      <w:r>
        <w:t>[#S3]</w:t>
      </w:r>
      <w:r w:rsidR="00D932C1" w:rsidRPr="002767C3">
        <w:rPr>
          <w:rFonts w:eastAsia="Calibri" w:cstheme="minorHAnsi"/>
          <w:sz w:val="24"/>
          <w:szCs w:val="24"/>
          <w:lang w:val="fr-FR"/>
        </w:rPr>
        <w:t xml:space="preserve">Comment cette souche et ce remède </w:t>
      </w:r>
      <w:r w:rsidRPr="002767C3">
        <w:rPr>
          <w:rFonts w:eastAsia="Calibri" w:cstheme="minorHAnsi"/>
          <w:sz w:val="24"/>
          <w:szCs w:val="24"/>
          <w:lang w:val="fr-FR"/>
        </w:rPr>
        <w:t xml:space="preserve">s’expriment-ils dans les </w:t>
      </w:r>
      <w:r w:rsidRPr="00A224BE">
        <w:rPr>
          <w:rFonts w:eastAsia="Calibri" w:cstheme="minorHAnsi"/>
          <w:b/>
          <w:bCs/>
          <w:sz w:val="24"/>
          <w:szCs w:val="24"/>
          <w:lang w:val="fr-FR"/>
        </w:rPr>
        <w:t>cas cliniques </w:t>
      </w:r>
      <w:r w:rsidRPr="002767C3">
        <w:rPr>
          <w:rFonts w:eastAsia="Calibri" w:cstheme="minorHAnsi"/>
          <w:sz w:val="24"/>
          <w:szCs w:val="24"/>
          <w:lang w:val="fr-FR"/>
        </w:rPr>
        <w:t>?</w:t>
      </w:r>
    </w:p>
    <w:p w14:paraId="30192EF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Parmi les cas cliniques (je ne les ai pas examinés tous), j’ai trouvé une vérification intéressante de l’hypothèse problématique dans un </w:t>
      </w:r>
      <w:r w:rsidRPr="002767C3">
        <w:rPr>
          <w:rFonts w:eastAsia="Calibri" w:cstheme="minorHAnsi"/>
          <w:b/>
          <w:bCs/>
          <w:lang w:val="fr-FR"/>
        </w:rPr>
        <w:t>cas de Bert LEFEVRE (paru dans Homeopathic Links 2005)</w:t>
      </w:r>
      <w:r w:rsidRPr="002767C3">
        <w:rPr>
          <w:rFonts w:eastAsia="Calibri" w:cstheme="minorHAnsi"/>
          <w:lang w:val="fr-FR"/>
        </w:rPr>
        <w:t>.</w:t>
      </w:r>
    </w:p>
    <w:p w14:paraId="512B39A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Le cas est intitulé « My black inside ». Il s’agit d’une jeune fille qui n’a pas encore 14 ans, qui souffre de troubles du comportement alimentaire (boulimie et vomissements après repas) et qui s’inflige des brûlures à la cigarette et des coupures aux mains. Elle a expérimenté le tabac, l’alcool et la marihuana, et ment sur son usage, ce qui désespère ses parents. Ne pouvant plus la croire, ils m’ont une fois demandé (dit Bert LEFEVRE) de faire faire une analyse de ses urines pour vérifier qu’elle ne fume plus de cannabis. La jeune fille m’a appelé pour me demander de falsifier les résultats. Comme Bert LEFEVRE refuse, elle appellera le directeur du laboratoire pour qu’il falsifie les résultats.</w:t>
      </w:r>
    </w:p>
    <w:p w14:paraId="024FB4E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Voici son histoire. Elle s’est sentie trop grasse et on l’a moquée à cause de cela à l’école. Cela l’a blessée et elle a lu un livre d’une fille anorexique par lequel elle a appris des « trucs » pour perdre du poids. Elle a perdu 12 kg en très peu de temps et se sentait très bien après cela. Cependant elle a fini par se sentir très mal si elle ne vomissait pas. Ne pas le faire lui provoquait une profonde tristesse. Elle éprouve une « gripping » sensation. Elle se sent comme si elle était dans une cage. Il y a quelque chose qui l’agrippe et cette chose est noire et sombre. Il y a quelque chose de vague qui la tient et la maintient en cage. C’est un merveilleux cadeau pour un homéopathe, dit Bert LEFEVRE, « car elle me conduit directement au niveau de la délusion et de la sensation ». Après avoir vomi, elle se sent libre et sent alors comme pouvant se libérer et se sentir heureuse. </w:t>
      </w:r>
    </w:p>
    <w:p w14:paraId="46DBD7B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Elle poursuit en racontant ses problèmes relationnels et liés aux situations (expériences avec les drogues, ses petits copains, ses parents, son désir d’étudier l’art, son poids, son look, etc.) « Tout cela me fait passer d’un remède à l’autre, dit Bert LEFEVRE, mais semble plutôt appartenir aux problèmes d’une adolescente dans le contexte actuel ».</w:t>
      </w:r>
    </w:p>
    <w:p w14:paraId="7AEF3A2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Puis elle revient au niveau de son illusion : elle a de mauvais moments où elle se sent sans confiance, triste, en colère et effrayée. Elle a l’impression que quelque chose la regarde et lui fait avoir ces mauvais moments. Par exemple, elle se sent obligée d’écouter jusqu’au bout une chanson avant de pouvoir descendre. Elle se sent forcée de montrer un masque de bonheur alors que derrière ce masque elle est malheureuse. Elle se blesse parce qu’elle a le sentiment de devoir se punir pour des choses qu’elle a mal faites. Elle est à la fois poussée à faire des choses contre sa volonté, et empêchée de faire les choses qu’elle voudrait faire. Elle a le sentiment qu’elle ne peut se contrôler elle-même. Le « greeping » sentiment a à voir avec le fait que tout ce qui peut aller mal, va aller mal. Le côté sombre en elle lui fait sentir qu’elle est dans l’erreur et qu’elle doit s’infliger des blessures à cause de cela. Elle rêve qu’elle est couverte d’horribles et dégoutantes éruptions pustuleuses. « La chose noire est quelque chose qui est en moi depuis la pointe de mes pieds et à travers mes jambes. Cette chose est bien plus puissante que moi et elle me domine. Elle a le pouvoir sur moi. Elle m’oblige à faire des choses. » Elle fait un rêve récurrent : une sensation d’écrasement totalement noire. « Je suis très petite et cette chose noire est si haute, et elle descend sur moi, et je ne sais plus respirer. C’est comme si j’étais petite au fond d’un trou profond et ce noir descend sur moi, et sur les bords il y a quelque chose de blanchâtre ou de gris. »</w:t>
      </w:r>
    </w:p>
    <w:p w14:paraId="4696131A"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Bert LEFEVRE va prendre la confusion d’identité, l’illusion qu’il est sous le contrôle d’une force surhumaine, l’illusion qu’il voit des objets ou des personnes noires, l’illusion de nuage noir, et l’illusion qu’il se trouve sous une influence puissante. Après la prescription de FALCO-P., l’illusion de la forme noire va disparaître et ne reviendra plus. Elle ne vomit plus. Son rhume des foins annuel diminue. Elle étudie mieux. Le gros kyste qu’elle avait à la cheville va également disparaître. Six mois après la prise du remède, elle exprime sa sensation : « j’avais l’impression d’être prise au piège ». Elle évoque son empathie pour une autre élève qui semble terrifiée dans une école si froide (qui ne devrait pas exister) et que le professeur n’a pas considérée. « J’ai besoin de liberté. J’ai besoin de montrer ce qui est à l’intérieur de moi. »</w:t>
      </w:r>
    </w:p>
    <w:p w14:paraId="0667A3E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Analyse du cas : Cette entité noire qui contraint sa volonté est en réalité une partie d’elle-même mais elle perçoit la situation comme une coercition exercée sur elle. La forme noire qui s’abat sur elle n’est pas sans évoquer le capuchon que le fauconnier dépose sur la tête et les yeux du faucon.</w:t>
      </w:r>
    </w:p>
    <w:p w14:paraId="5107145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Pour finir cette présentation je dirai quelques mots du </w:t>
      </w:r>
      <w:r w:rsidRPr="002767C3">
        <w:rPr>
          <w:rFonts w:eastAsia="Calibri" w:cstheme="minorHAnsi"/>
          <w:b/>
          <w:bCs/>
          <w:lang w:val="fr-FR"/>
        </w:rPr>
        <w:t>cas vétérinaire</w:t>
      </w:r>
      <w:r w:rsidRPr="002767C3">
        <w:rPr>
          <w:rFonts w:eastAsia="Calibri" w:cstheme="minorHAnsi"/>
          <w:lang w:val="fr-FR"/>
        </w:rPr>
        <w:t xml:space="preserve"> (le seul que j’ai trouvé à ce stade). Il s’agit d’un troupeau de chèvres soigné par </w:t>
      </w:r>
      <w:r w:rsidRPr="002767C3">
        <w:rPr>
          <w:rFonts w:eastAsia="Calibri" w:cstheme="minorHAnsi"/>
          <w:b/>
          <w:bCs/>
          <w:lang w:val="fr-FR"/>
        </w:rPr>
        <w:t xml:space="preserve">Pierre FROMENT </w:t>
      </w:r>
      <w:r w:rsidRPr="002767C3">
        <w:rPr>
          <w:rFonts w:eastAsia="Calibri" w:cstheme="minorHAnsi"/>
          <w:lang w:val="fr-FR"/>
        </w:rPr>
        <w:t>pour des problèmes d’ecthyma. Les lésions sur les mamelles sont des vésicules qui évoluent en pustules malgré les vaccinations régulières. Les blessures ou les égratignures évoluent en ecthyma. Pierre FROMENT fait une première prescription (RHUS-T.) en se basant sur les éruptions, l’aggravation à l’air chaud, les suites de vaccinations et l’effet constitutionnel des blessures, mais celle-ci ne donne pas de résultats. Vous savez que Pierre FROMENT travaille en prenant en compte ce qu’il « comprend » de la mentalité de l’éleveur en tant qu’elle éclaire la symptomatologie des animaux. Comme l’éleveur est minutieux, organisé, performant et surchargé, la prescription de Rhus-t. a du sens. Il fait une seconde prescription (agg. par le froid humide, peau sale et aspect rougeâtre et violacé des lésions) qui aboutit à la prescription d’ARS. Le contexte un peu « pingre » de l’éleveur qui consulte peu, vient aussi justifier la prescription, mais là également elle se solde par un échec. Pierre sent une ambiguïté chez l’éleveur quand il l’interroge sur sa « gestion » des chèvres très atteintes. En effet, il a tendance à répéter la dose du remède plus facilement chez les chèvres qu’il estime. Puis il passe aux antibiotiques en cas d’échec et s’il n’y a pas plus de succès, il « avise » comme il dit : « Si la chèvre est bonne, je la garde ; si elle ne me plaît pas je l’élimine. » Puis il ajoute « Mes chèvres j’y tiens, … elle me font vivre. » C’est ce qui explique le taux assez important de renouvellement dans ce troupeau qui avait frappé Pierre FROMENT. La troisième prescription échouera également (NAT-S., l’éleveur exprimant un certain fatalisme face à ce qu’il ressent comme une sorte de malédiction), mais elle le conduira à la prescription de FALCO-P. qui guérira les chèvres. On a l’impression que l’éleveur use et abuse. « Je fais ce que je veux de mes chèvres malades, je les garde ou je les balance. » On trouve le thème de la volonté exceptionnelle, du pouvoir et de la liberté. Ceci se manifeste dans un contexte non pas de maltraitance mais de soins attentifs, organisés et efficaces (l’éleveur est un très bon fromager). On trouve dans le même discours des expressions du style « les chèvres, on s’en fout » et « les chèvres, je les aime ». Ambivalence et prise de contrôle comme moyen de ne pas être contrôlé. Rappelez-vous que chez Falco-p., la perte de contrôle est systématiquement accompagnée par la mise sous contrôle par une force extérieure. Vous voyez dans ce cas clinique l’aspect « discipline imposée », le côté seigneur (seigneur des oiseaux utilisé pour chasser par les seigneurs). Ici on est plus dans l’aspect égotrophique de Falco-p., alors que dans le cas de Bert LEFEVRE on était plus dans un aspect égolytique.</w:t>
      </w:r>
    </w:p>
    <w:p w14:paraId="17A3C4B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En réfléchissant sur ce dernier cas je me dis que décidément chez FALCO-P. la liberté s’assimile à un contrôle absolu qui ne supporte pas les contraintes. </w:t>
      </w:r>
    </w:p>
    <w:p w14:paraId="00BD7C8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Guéri il parvient à entrer en résonance avec ce qui jusque-là le contraignait. Il « est » mieux car il participe et est participé. Le dressage devient pour GRACIOSO une danse et un jeu. Ma partenaire et moi nous nous accordons car aucun ne cherche à prendre le contrôle.</w:t>
      </w:r>
    </w:p>
    <w:p w14:paraId="005F837E"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Falco-p semble se dire : « Si je pouvais tout faire en plein vol et à pleine vitesse, alors seulement je serai libre. </w:t>
      </w:r>
    </w:p>
    <w:p w14:paraId="6B44259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Mais il faut que je me nourrisse, que je me reproduise, que je nourrisse ensuite mes rejetons. » N’est-il pas étonnant que ce rapace « s’arrange » pour que ses trois jeunes éclosent en l’espace de 24 heures, se mettant ainsi une forte pression quant à l’efficacité de sa prédation pour nourrir tout ce petit monde ?</w:t>
      </w:r>
    </w:p>
    <w:p w14:paraId="30629BEF"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Mais après tout, plus vite ils naissent, plus vite ils prendront leur liberté et plus vite je retrouverai la mienne. »</w:t>
      </w:r>
    </w:p>
    <w:p w14:paraId="5204E2E2" w14:textId="77777777" w:rsidR="00D932C1" w:rsidRPr="002767C3" w:rsidRDefault="00D932C1" w:rsidP="00D932C1">
      <w:pPr>
        <w:spacing w:after="160" w:line="259" w:lineRule="auto"/>
        <w:rPr>
          <w:rFonts w:eastAsia="Calibri" w:cstheme="minorHAnsi"/>
          <w:lang w:val="fr-FR"/>
        </w:rPr>
      </w:pPr>
    </w:p>
    <w:p w14:paraId="2080E7BF" w14:textId="77777777" w:rsidR="00D932C1" w:rsidRPr="002767C3" w:rsidRDefault="00D932C1" w:rsidP="00D932C1">
      <w:pPr>
        <w:spacing w:after="160" w:line="259" w:lineRule="auto"/>
        <w:rPr>
          <w:rFonts w:eastAsia="Calibri" w:cstheme="minorHAnsi"/>
          <w:lang w:val="fr-FR"/>
        </w:rPr>
      </w:pPr>
    </w:p>
    <w:p w14:paraId="2C57A06D" w14:textId="19E07EDF" w:rsidR="005622D5" w:rsidRDefault="005622D5" w:rsidP="005622D5">
      <w:pPr>
        <w:jc w:val="center"/>
      </w:pPr>
      <w:r>
        <w:t xml:space="preserve">[#RC1] </w:t>
      </w:r>
      <w:proofErr w:type="spellStart"/>
      <w:r w:rsidRPr="002767C3">
        <w:rPr>
          <w:rFonts w:eastAsia="Calibri" w:cstheme="minorHAnsi"/>
          <w:b/>
          <w:bCs/>
          <w:lang w:val="fr-FR"/>
        </w:rPr>
        <w:t>Thuja</w:t>
      </w:r>
      <w:proofErr w:type="spellEnd"/>
    </w:p>
    <w:p w14:paraId="299C55CD" w14:textId="38B247B8" w:rsidR="00D932C1" w:rsidRPr="00D932C1" w:rsidRDefault="005622D5" w:rsidP="005622D5">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jc w:val="center"/>
        <w:rPr>
          <w:rFonts w:eastAsia="Calibri" w:cstheme="minorHAnsi"/>
          <w:sz w:val="28"/>
          <w:szCs w:val="28"/>
        </w:rPr>
      </w:pPr>
      <w:r>
        <w:t>[#CH2]</w:t>
      </w:r>
      <w:r w:rsidR="00D932C1" w:rsidRPr="00D932C1">
        <w:rPr>
          <w:rFonts w:eastAsia="Calibri" w:cstheme="minorHAnsi"/>
          <w:sz w:val="32"/>
          <w:szCs w:val="32"/>
        </w:rPr>
        <w:t xml:space="preserve">Mark - </w:t>
      </w:r>
      <w:r w:rsidR="00D932C1" w:rsidRPr="00D932C1">
        <w:rPr>
          <w:rFonts w:eastAsia="Calibri" w:cstheme="minorHAnsi"/>
          <w:sz w:val="28"/>
          <w:szCs w:val="28"/>
        </w:rPr>
        <w:t xml:space="preserve">Dr Paul </w:t>
      </w:r>
      <w:r w:rsidR="00D932C1" w:rsidRPr="00A224BE">
        <w:rPr>
          <w:rFonts w:eastAsia="Calibri" w:cstheme="minorHAnsi"/>
          <w:caps/>
          <w:sz w:val="28"/>
          <w:szCs w:val="28"/>
        </w:rPr>
        <w:t>Van Roey</w:t>
      </w:r>
    </w:p>
    <w:p w14:paraId="704E524F" w14:textId="77777777" w:rsidR="005622D5" w:rsidRDefault="005622D5" w:rsidP="005622D5">
      <w:pPr>
        <w:spacing w:after="0"/>
        <w:jc w:val="both"/>
      </w:pPr>
      <w:r>
        <w:t>[#S3] Enoncé</w:t>
      </w:r>
    </w:p>
    <w:p w14:paraId="6D535095" w14:textId="77777777" w:rsidR="005622D5" w:rsidRDefault="005622D5" w:rsidP="00D932C1">
      <w:pPr>
        <w:spacing w:after="160" w:line="259" w:lineRule="auto"/>
        <w:rPr>
          <w:rFonts w:eastAsia="Calibri" w:cstheme="minorHAnsi"/>
          <w:b/>
          <w:bCs/>
          <w:u w:val="single"/>
          <w:lang w:val="fr-FR"/>
        </w:rPr>
      </w:pPr>
    </w:p>
    <w:p w14:paraId="6D945C28" w14:textId="7BBBC3CC"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Né le 26-11-1956</w:t>
      </w:r>
    </w:p>
    <w:p w14:paraId="6FA05DB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Anne et moi connaissons Mark et son épouse Anastasia depuis la fin de nos études. Ils sont parmi nos meilleurs amis. Alors je les soigne en homéopathie depuis 1988.</w:t>
      </w:r>
    </w:p>
    <w:p w14:paraId="7637568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Anastasia est la deuxième épouse de Mark. Sa première femme souffrait d’un asthme très grave. Pendant la grossesse de leur fille unique, son asthme était quasi inexistant.  Six semaines après l’accouchement, elle fait une crise d’asthme terrible et fatale. Elle est morte avant que le SAMU n’arrive à leur maison. Malheureusement leur fille, âgée de quelques mois, développe des symptômes asthmatiques dès qu’elle fait ses premiers rhumes. </w:t>
      </w:r>
    </w:p>
    <w:p w14:paraId="44000D7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Le père d’Anastasia a un bureau d’assurance spécialisé dans les professions médicales. Mark qui est comptable, travaille comme employé dans leur bureau, comme Anastasia. Chaque année à la fin des études de médecine, ils invitent les jeunes médecins à un dîner précédé par une présentation de leurs services. Et c’est là-bas que nous nous sommes rencontrés pour la première fois. Quand ils apprennent que Anne et moi sommes homéopathes, ils n’hésitent pas à nous donner leur confiance pour soigner la fille de Mark qui fait ses premières bronchites spastiques.</w:t>
      </w:r>
    </w:p>
    <w:p w14:paraId="5110F7D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Anastasia et Marc, qui n’étaient pas seulement des collègues mais aussi des amis sont devenus un couple et en 1991 leur fils unique est né.</w:t>
      </w:r>
    </w:p>
    <w:p w14:paraId="13004DF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Quand le père d’Anastasia meurt, ils vont rependre son bureau et à côté des assurances ils vont élargir leur domaine de travail vers la fiscalité et faire la comptabilité de leurs clients. (Mark fait des études supplémentaires en école du soir)</w:t>
      </w:r>
    </w:p>
    <w:p w14:paraId="0DBAECCC"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Qui est Mark comme personne ?</w:t>
      </w:r>
    </w:p>
    <w:p w14:paraId="571B043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Le père de Mark était un militaire de carrière. Il a habité en Allemagne une grande partie de sa jeunesse, parce que son père était en poste à la base militaire de Soest. Il a fait ses études presque intégralement là-bas en allemand. Il était en pensionnat dans une autre ville allemande (en secondaire)</w:t>
      </w:r>
    </w:p>
    <w:p w14:paraId="427D44A3"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Mark était </w:t>
      </w:r>
      <w:r w:rsidRPr="002767C3">
        <w:rPr>
          <w:rFonts w:eastAsia="Calibri" w:cstheme="minorHAnsi"/>
          <w:b/>
          <w:bCs/>
          <w:lang w:val="fr-FR"/>
        </w:rPr>
        <w:t xml:space="preserve">un vrai coquin, rusé. </w:t>
      </w:r>
      <w:r w:rsidRPr="002767C3">
        <w:rPr>
          <w:rFonts w:eastAsia="Calibri" w:cstheme="minorHAnsi"/>
          <w:lang w:val="fr-FR"/>
        </w:rPr>
        <w:t>Il parvenait souvent à échapper aux réprimandes. Il était aussi sincère et honnête dans le sens qu’il n’aurait jamais voulu qu’un de ses copains soit puni à tort (à cause de ses escapades).</w:t>
      </w:r>
    </w:p>
    <w:p w14:paraId="5ABF03D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est toujours de bonne humeur, il aime rigoler, blaguer,</w:t>
      </w:r>
      <w:r w:rsidRPr="002767C3">
        <w:rPr>
          <w:rFonts w:eastAsia="Calibri" w:cstheme="minorHAnsi"/>
          <w:b/>
          <w:bCs/>
          <w:lang w:val="fr-FR"/>
        </w:rPr>
        <w:t xml:space="preserve"> taquiner</w:t>
      </w:r>
      <w:r w:rsidRPr="002767C3">
        <w:rPr>
          <w:rFonts w:eastAsia="Calibri" w:cstheme="minorHAnsi"/>
          <w:lang w:val="fr-FR"/>
        </w:rPr>
        <w:t xml:space="preserve">, mais quand-même il est très </w:t>
      </w:r>
      <w:r w:rsidRPr="002767C3">
        <w:rPr>
          <w:rFonts w:eastAsia="Calibri" w:cstheme="minorHAnsi"/>
          <w:b/>
          <w:bCs/>
          <w:lang w:val="fr-FR"/>
        </w:rPr>
        <w:t>renfermé</w:t>
      </w:r>
      <w:r w:rsidRPr="002767C3">
        <w:rPr>
          <w:rFonts w:eastAsia="Calibri" w:cstheme="minorHAnsi"/>
          <w:lang w:val="fr-FR"/>
        </w:rPr>
        <w:t xml:space="preserve"> sur le plan émotif. </w:t>
      </w:r>
    </w:p>
    <w:p w14:paraId="6D026AA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est toujours gentil avec tout le monde, il approche l’autre avec respect, ce qu’il attend aussi des autres envers lui. Mais il ne faut surtout pas le blesser ou l’attaquer, parce que dans ce cas il va réagir rapidement et de façon forte.</w:t>
      </w:r>
    </w:p>
    <w:p w14:paraId="10C1661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C’est entre autres à cause de ça que je lui ai donné </w:t>
      </w:r>
      <w:r w:rsidRPr="002767C3">
        <w:rPr>
          <w:rFonts w:eastAsia="Calibri" w:cstheme="minorHAnsi"/>
          <w:b/>
          <w:bCs/>
          <w:u w:val="single"/>
          <w:lang w:val="fr-FR"/>
        </w:rPr>
        <w:t>ANDROCTONUS</w:t>
      </w:r>
      <w:r w:rsidRPr="002767C3">
        <w:rPr>
          <w:rFonts w:eastAsia="Calibri" w:cstheme="minorHAnsi"/>
          <w:b/>
          <w:bCs/>
          <w:lang w:val="fr-FR"/>
        </w:rPr>
        <w:t xml:space="preserve"> </w:t>
      </w:r>
      <w:r w:rsidRPr="002767C3">
        <w:rPr>
          <w:rFonts w:eastAsia="Calibri" w:cstheme="minorHAnsi"/>
          <w:lang w:val="fr-FR"/>
        </w:rPr>
        <w:t>pendant des années.</w:t>
      </w:r>
    </w:p>
    <w:p w14:paraId="6675BABF"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a fait son service militaire aussi en Allemagne (plus long en durée qu’en Belgique), il a appris à tirer, il a dû faire des gardes nocturnes dans des bâtiments militaires où il avait eu la commande de tirer et tuer (à un moment donné il y a eu des individus suspects autour de leur campement). Il me raconte souvent ses années militaires et il insiste sur le fait qu’il n’hésiterait pas une seconde, en cas de menace de danger de leur vie, à tuer l’autre.</w:t>
      </w:r>
    </w:p>
    <w:p w14:paraId="4D8A150A"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lang w:val="fr-FR"/>
        </w:rPr>
        <w:t>C’est un vrai travailleur et très persévérant et exigeant envers lui-même.</w:t>
      </w:r>
      <w:r w:rsidRPr="002767C3">
        <w:rPr>
          <w:rFonts w:eastAsia="Calibri" w:cstheme="minorHAnsi"/>
          <w:lang w:val="fr-FR"/>
        </w:rPr>
        <w:t xml:space="preserve"> Quand il veut apprendre quelque chose, il va jusqu’au bout. C’est un très bon conducteur de voiture mais aussi de moto. Il a joué au football pendant des années. Plus tard il va apprendre à jouer au golf. C’est un sport énormément difficile et exigeant. Aussi ici il met la barre très haut et veut faire des progrès.  Dans tout ce qu’il fait dans sa vie, il ne se contente pas de peu jusqu’à ce qu’il le fasse bien. </w:t>
      </w:r>
    </w:p>
    <w:p w14:paraId="455610CD"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Anastasia et Mark aiment </w:t>
      </w:r>
      <w:r w:rsidRPr="002767C3">
        <w:rPr>
          <w:rFonts w:eastAsia="Calibri" w:cstheme="minorHAnsi"/>
          <w:b/>
          <w:bCs/>
          <w:lang w:val="fr-FR"/>
        </w:rPr>
        <w:t>voyager.</w:t>
      </w:r>
      <w:r w:rsidRPr="002767C3">
        <w:rPr>
          <w:rFonts w:eastAsia="Calibri" w:cstheme="minorHAnsi"/>
          <w:lang w:val="fr-FR"/>
        </w:rPr>
        <w:t xml:space="preserve"> Ils font plusieurs voyages par an, souvent des voyages lointains. Ils ont vu une grande partie du monde en voyageant. Ils aiment la bonne cuisine, les beaux hôtels, la bonne vie.</w:t>
      </w:r>
    </w:p>
    <w:p w14:paraId="11CF5F18" w14:textId="77777777" w:rsidR="00D932C1" w:rsidRPr="002767C3" w:rsidRDefault="00D932C1" w:rsidP="00D932C1">
      <w:pPr>
        <w:spacing w:after="160" w:line="259" w:lineRule="auto"/>
        <w:rPr>
          <w:rFonts w:eastAsia="Calibri" w:cstheme="minorHAnsi"/>
          <w:b/>
          <w:bCs/>
          <w:lang w:val="fr-FR"/>
        </w:rPr>
      </w:pPr>
      <w:r w:rsidRPr="002767C3">
        <w:rPr>
          <w:rFonts w:eastAsia="Calibri" w:cstheme="minorHAnsi"/>
          <w:lang w:val="fr-FR"/>
        </w:rPr>
        <w:t xml:space="preserve">Je commence son histoire physique le </w:t>
      </w:r>
      <w:r w:rsidRPr="002767C3">
        <w:rPr>
          <w:rFonts w:eastAsia="Calibri" w:cstheme="minorHAnsi"/>
          <w:b/>
          <w:bCs/>
          <w:u w:val="single"/>
          <w:lang w:val="fr-FR"/>
        </w:rPr>
        <w:t>20-04-2005</w:t>
      </w:r>
      <w:r w:rsidRPr="002767C3">
        <w:rPr>
          <w:rFonts w:eastAsia="Calibri" w:cstheme="minorHAnsi"/>
          <w:lang w:val="fr-FR"/>
        </w:rPr>
        <w:t>.</w:t>
      </w:r>
    </w:p>
    <w:p w14:paraId="5B7FCE4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Le 15-03 il a été très malade, il a fait une grippe avec de la fièvre à 40.0°C. Il rechute après une balade à moto où il a pris froid. Il a eu une toux très grave. Il a dû prendre des antibiotiques pour guérir, mais la toux persiste.</w:t>
      </w:r>
    </w:p>
    <w:p w14:paraId="511A0463"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Jusqu’avant la grippe il a eu une élongation du mollet deux fois. </w:t>
      </w:r>
    </w:p>
    <w:p w14:paraId="6E272E7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a des crevasses hivernales sur les bouts des doigts, le long des ongles, surtout sur les pouces. En jouant au badminton, les crevasses s’ouvrent et saignent.</w:t>
      </w:r>
    </w:p>
    <w:p w14:paraId="702D952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En 2004 il a dû prendre des antibiotiques pour une inflammation du deuxième orteil (panaris : rougeur, gonflement, douleur et pus). Il s’arrache la peau des doigts et des orteils quand il y a des envies autour des ongles.</w:t>
      </w:r>
    </w:p>
    <w:p w14:paraId="1FBF7C1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Le 11-06-2004 il a eu un accident de voiture avec un whiplash (coup du lapin) et un mal de tête important pendant une semaine, mais les symptômes ne sont arrivés qu’un mois plus tard.</w:t>
      </w:r>
    </w:p>
    <w:p w14:paraId="10085B7F"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souffre de rhume des foins depuis des années, surtout les graminées, de fin mai à début juillet.</w:t>
      </w:r>
    </w:p>
    <w:p w14:paraId="2BAAC22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Les ongles des doigts montrent des multiples petites taches blanchâtres.</w:t>
      </w:r>
    </w:p>
    <w:p w14:paraId="50E6E95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Je donne CHINA 200K une dose.</w:t>
      </w:r>
    </w:p>
    <w:p w14:paraId="4591CD80"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Consultation du 13-05-2005</w:t>
      </w:r>
    </w:p>
    <w:p w14:paraId="058571C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Il me consulte pour une </w:t>
      </w:r>
      <w:r w:rsidRPr="002767C3">
        <w:rPr>
          <w:rFonts w:eastAsia="Calibri" w:cstheme="minorHAnsi"/>
          <w:b/>
          <w:bCs/>
          <w:lang w:val="fr-FR"/>
        </w:rPr>
        <w:t>lombalgie importante</w:t>
      </w:r>
      <w:r w:rsidRPr="002767C3">
        <w:rPr>
          <w:rFonts w:eastAsia="Calibri" w:cstheme="minorHAnsi"/>
          <w:lang w:val="fr-FR"/>
        </w:rPr>
        <w:t xml:space="preserve">. La douleur irradie de la région lombaire vers la jambe droite et le mollet. Il a fait un voyage en Angleterre où les déplacements étaient surtout en bus. Après il a fait un travail physique intense dans le jardin. Ce n’est pas la première fois qu’il a cette lombalgie, mais il y a longtemps que ça a été si intense. La toux va mieux. Des radiographies et un scanner montrent </w:t>
      </w:r>
      <w:r w:rsidRPr="002767C3">
        <w:rPr>
          <w:rFonts w:eastAsia="Calibri" w:cstheme="minorHAnsi"/>
          <w:b/>
          <w:bCs/>
          <w:lang w:val="fr-FR"/>
        </w:rPr>
        <w:t>une hernie discale lombaire L5-S1 droite.</w:t>
      </w:r>
    </w:p>
    <w:p w14:paraId="6B69D32D"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Je répète CHINA 200K</w:t>
      </w:r>
    </w:p>
    <w:p w14:paraId="55D74BEC"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Consultation du 18-05-2005</w:t>
      </w:r>
    </w:p>
    <w:p w14:paraId="3F889033"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Le </w:t>
      </w:r>
      <w:r w:rsidRPr="002767C3">
        <w:rPr>
          <w:rFonts w:eastAsia="Calibri" w:cstheme="minorHAnsi"/>
          <w:b/>
          <w:bCs/>
          <w:lang w:val="fr-FR"/>
        </w:rPr>
        <w:t>lombalgie</w:t>
      </w:r>
      <w:r w:rsidRPr="002767C3">
        <w:rPr>
          <w:rFonts w:eastAsia="Calibri" w:cstheme="minorHAnsi"/>
          <w:b/>
          <w:bCs/>
          <w:u w:val="single"/>
          <w:lang w:val="fr-FR"/>
        </w:rPr>
        <w:t xml:space="preserve"> </w:t>
      </w:r>
      <w:r w:rsidRPr="002767C3">
        <w:rPr>
          <w:rFonts w:eastAsia="Calibri" w:cstheme="minorHAnsi"/>
          <w:lang w:val="fr-FR"/>
        </w:rPr>
        <w:t xml:space="preserve">persiste, il a dû prendre de la Naprosyne® 275 mg 3 x 2 par jour, il est soigné par un ostéopathe, il porte une bande magnétique. L’ostéopathe diagnostique un blocage du sacrum.  La douleur est vivable quand il se couche et en marchant, mais s’asseoir ne va pas du tout. Une demi-heure en voiture l’aggrave aussi. L’irradiation persiste, vers la fesse et la cuisse, la partie postérieure, mais plus vers le mollet. La douleur était </w:t>
      </w:r>
      <w:r w:rsidRPr="002767C3">
        <w:rPr>
          <w:rFonts w:eastAsia="Calibri" w:cstheme="minorHAnsi"/>
          <w:b/>
          <w:bCs/>
          <w:lang w:val="fr-FR"/>
        </w:rPr>
        <w:t>insupportable</w:t>
      </w:r>
      <w:r w:rsidRPr="002767C3">
        <w:rPr>
          <w:rFonts w:eastAsia="Calibri" w:cstheme="minorHAnsi"/>
          <w:b/>
          <w:bCs/>
          <w:u w:val="single"/>
          <w:lang w:val="fr-FR"/>
        </w:rPr>
        <w:t xml:space="preserve"> </w:t>
      </w:r>
      <w:r w:rsidRPr="002767C3">
        <w:rPr>
          <w:rFonts w:eastAsia="Calibri" w:cstheme="minorHAnsi"/>
          <w:lang w:val="fr-FR"/>
        </w:rPr>
        <w:t>sans anti-inflammatoires. Il avait une chaleur dans tout le corps avec des mains froides et le visage gris pâle.</w:t>
      </w:r>
    </w:p>
    <w:p w14:paraId="71C93F34" w14:textId="77777777" w:rsidR="00A224BE" w:rsidRDefault="00A224BE" w:rsidP="00D932C1">
      <w:pPr>
        <w:spacing w:after="160" w:line="259" w:lineRule="auto"/>
        <w:rPr>
          <w:rFonts w:eastAsia="Calibri" w:cstheme="minorHAnsi"/>
          <w:b/>
          <w:bCs/>
          <w:u w:val="single"/>
          <w:lang w:val="fr-FR"/>
        </w:rPr>
      </w:pPr>
    </w:p>
    <w:p w14:paraId="733A20FB" w14:textId="77777777" w:rsidR="00A224BE" w:rsidRDefault="00A224BE" w:rsidP="00D932C1">
      <w:pPr>
        <w:spacing w:after="160" w:line="259" w:lineRule="auto"/>
        <w:rPr>
          <w:rFonts w:eastAsia="Calibri" w:cstheme="minorHAnsi"/>
          <w:b/>
          <w:bCs/>
          <w:u w:val="single"/>
          <w:lang w:val="fr-FR"/>
        </w:rPr>
      </w:pPr>
    </w:p>
    <w:p w14:paraId="7510CAD8" w14:textId="508AADCB"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E-mail du 18-05-2006</w:t>
      </w:r>
    </w:p>
    <w:p w14:paraId="2042A3E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Pendant presque un an Mark va bien, et puis la lombalgie de nouveau fait son entrée, début mars pendant des vacances en Ardennes. Ils ont dû déplacer des meubles au bureau. Après des balades dans la neige il fait une douleur très aiguë qui l’immobilise totalement. Il doit reprendre la Naprosyne® et des patches de Voltaren® et un traitement chez l’ostéopathe. Malgré tout, la douleur persiste. Il ne peut presque plus s’asseoir, il peut rester dans son lit jusqu’à 2.00 h, puis il doit se lever, mais alors il a une crampe énorme dans la cuisse, partie postérieure. </w:t>
      </w:r>
    </w:p>
    <w:p w14:paraId="379689E5"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ne peut pas rester debout ni s’appuyer sur cette jambe les deux premières heures du matin. Après la douleur s’améliore et il peut se coucher ou marcher mais pas s’asseoir.</w:t>
      </w:r>
    </w:p>
    <w:p w14:paraId="2534D9C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Un nouveau scanner confirme de nouveau une hernie discale L5-S1 assez grave, mais malheureusement aussi un Canal Lombaire Etroit.</w:t>
      </w:r>
    </w:p>
    <w:p w14:paraId="77937AFC"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Travailler est presque impossible, parce que s’asseoir c’est l’enfer, le sommeil est mauvais, à 5 h il doit prendre des anti-douleurs. La douleur s’aggrave quand il se lève, il doit s’allonger après une visite aux toilettes, après le rasage, après la douche, après le petit-déjeuner. Quand il s’allonge, d’abord il a des élancements lombaires qui s’apaisent progressivement après quelque temps de repos.</w:t>
      </w:r>
    </w:p>
    <w:p w14:paraId="6FE211A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Une infiltration épidurale mi-avril ne soulage pas. Le neurochirurgien envisage l’opération mais sans garantie en ce qui concerne le soulagement de la douleur.</w:t>
      </w:r>
    </w:p>
    <w:p w14:paraId="4ECB1F89"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y a des jours où Mark dit qu’il ne tient plus, mais il y en a aussi d’autres où il veut tenir et persister.</w:t>
      </w:r>
    </w:p>
    <w:p w14:paraId="6185A0B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Je donne RHUS TOXICONDENDRON 2 LM 3 x 3 par jour pendant deux semaines.</w:t>
      </w:r>
    </w:p>
    <w:p w14:paraId="5E734D1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Puis je donne RUTA GRAVEOLENS 200K une dose le 18-05-2006</w:t>
      </w:r>
    </w:p>
    <w:p w14:paraId="0860750C"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lang w:val="fr-FR"/>
        </w:rPr>
        <w:lastRenderedPageBreak/>
        <w:t>Il a des difficultés à accepter qu’il ne puisse plus continuer ses activités précédentes comme le travail dans le jardin, le badminton etc.</w:t>
      </w:r>
    </w:p>
    <w:p w14:paraId="7777081A"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E- mail du 01-06-2006</w:t>
      </w:r>
    </w:p>
    <w:p w14:paraId="2C7EB6DF"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lang w:val="fr-FR"/>
        </w:rPr>
        <w:t>Ça ne va plus, le désespoir total.</w:t>
      </w:r>
      <w:r w:rsidRPr="002767C3">
        <w:rPr>
          <w:rFonts w:eastAsia="Calibri" w:cstheme="minorHAnsi"/>
          <w:lang w:val="fr-FR"/>
        </w:rPr>
        <w:t xml:space="preserve"> Il a des difficultés de concentration. L’ostéopathe perd espoir aussi et lui dit qu’à son avis le dos ne va plus s’améliorer avec les thérapies conservatives et douces.</w:t>
      </w:r>
    </w:p>
    <w:p w14:paraId="143A525F"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lang w:val="fr-FR"/>
        </w:rPr>
        <w:t>J’essaie d’abord</w:t>
      </w:r>
      <w:r w:rsidRPr="002767C3">
        <w:rPr>
          <w:rFonts w:eastAsia="Calibri" w:cstheme="minorHAnsi"/>
          <w:b/>
          <w:bCs/>
          <w:u w:val="single"/>
          <w:lang w:val="fr-FR"/>
        </w:rPr>
        <w:t xml:space="preserve"> RUTA 1000K une dose</w:t>
      </w:r>
    </w:p>
    <w:p w14:paraId="1C76B352"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E-mail du 08-06-2006</w:t>
      </w:r>
    </w:p>
    <w:p w14:paraId="10CA1C1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RUTA ne soulage pas la lombalgie. Et le rhume des foins est plus grave que les années précédentes. Même à la maison les symptômes persistent (éternuements, démangeaison dans la gorge, yeux gonflées, toux) La lombalgie est aggravée en toussant et en éternuant.</w:t>
      </w:r>
    </w:p>
    <w:p w14:paraId="34A48D4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Son moral est mauvais, Anastasia parle d’une souffrance insupportable.</w:t>
      </w:r>
    </w:p>
    <w:p w14:paraId="27CBA37F"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Mark dit : « </w:t>
      </w:r>
      <w:r w:rsidRPr="002767C3">
        <w:rPr>
          <w:rFonts w:eastAsia="Calibri" w:cstheme="minorHAnsi"/>
          <w:i/>
          <w:iCs/>
          <w:lang w:val="fr-FR"/>
        </w:rPr>
        <w:t>Je ne peux plus rien faire, ni t’aider dans le jardin, ni quand tu laves la voiture, comment vais-je me sentir en vacances ? »</w:t>
      </w:r>
    </w:p>
    <w:p w14:paraId="4A4C116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Anastasia : « </w:t>
      </w:r>
      <w:r w:rsidRPr="002767C3">
        <w:rPr>
          <w:rFonts w:eastAsia="Calibri" w:cstheme="minorHAnsi"/>
          <w:i/>
          <w:iCs/>
          <w:lang w:val="fr-FR"/>
        </w:rPr>
        <w:t>Nous sommes à bout des ressources, nous commençons à devenir isolés un peu de tout, un dîner, ça ne va pas, une balade non plus, on a dû annuler une fête de mariage</w:t>
      </w:r>
      <w:r w:rsidRPr="002767C3">
        <w:rPr>
          <w:rFonts w:eastAsia="Calibri" w:cstheme="minorHAnsi"/>
          <w:lang w:val="fr-FR"/>
        </w:rPr>
        <w:t>. </w:t>
      </w:r>
      <w:r w:rsidRPr="002767C3">
        <w:rPr>
          <w:rFonts w:eastAsia="Calibri" w:cstheme="minorHAnsi"/>
          <w:i/>
          <w:iCs/>
          <w:lang w:val="fr-FR"/>
        </w:rPr>
        <w:t>Il travaille de nouveau à son bureau, il souffre, mais il ravale la douleur, il est épuisé, on peut le lire sur son visage</w:t>
      </w:r>
      <w:r w:rsidRPr="002767C3">
        <w:rPr>
          <w:rFonts w:eastAsia="Calibri" w:cstheme="minorHAnsi"/>
          <w:lang w:val="fr-FR"/>
        </w:rPr>
        <w:t>. »</w:t>
      </w:r>
    </w:p>
    <w:p w14:paraId="6344AD8D" w14:textId="77777777" w:rsidR="00D932C1" w:rsidRDefault="00D932C1" w:rsidP="00D932C1">
      <w:pPr>
        <w:spacing w:after="160" w:line="259" w:lineRule="auto"/>
        <w:rPr>
          <w:rFonts w:eastAsia="Calibri" w:cstheme="minorHAnsi"/>
          <w:b/>
          <w:bCs/>
          <w:u w:val="single"/>
          <w:lang w:val="fr-FR"/>
        </w:rPr>
      </w:pPr>
      <w:r w:rsidRPr="002767C3">
        <w:rPr>
          <w:rFonts w:eastAsia="Calibri" w:cstheme="minorHAnsi"/>
          <w:lang w:val="fr-FR"/>
        </w:rPr>
        <w:t xml:space="preserve">Je donne </w:t>
      </w:r>
      <w:r w:rsidRPr="002767C3">
        <w:rPr>
          <w:rFonts w:eastAsia="Calibri" w:cstheme="minorHAnsi"/>
          <w:b/>
          <w:bCs/>
          <w:u w:val="single"/>
          <w:lang w:val="fr-FR"/>
        </w:rPr>
        <w:t>un nouveau remède en 200K</w:t>
      </w:r>
    </w:p>
    <w:p w14:paraId="74D65C2F" w14:textId="77777777" w:rsidR="005622D5" w:rsidRPr="002767C3" w:rsidRDefault="005622D5" w:rsidP="00D932C1">
      <w:pPr>
        <w:spacing w:after="160" w:line="259" w:lineRule="auto"/>
        <w:rPr>
          <w:rFonts w:eastAsia="Calibri" w:cstheme="minorHAnsi"/>
          <w:lang w:val="fr-FR"/>
        </w:rPr>
      </w:pPr>
    </w:p>
    <w:p w14:paraId="554C5088" w14:textId="3B60B85D" w:rsidR="00D932C1" w:rsidRPr="002767C3" w:rsidRDefault="005622D5"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jc w:val="center"/>
        <w:rPr>
          <w:rFonts w:eastAsia="Calibri" w:cstheme="minorHAnsi"/>
          <w:sz w:val="28"/>
          <w:szCs w:val="28"/>
          <w:lang w:val="fr-FR"/>
        </w:rPr>
      </w:pPr>
      <w:r>
        <w:t>[#S3]</w:t>
      </w:r>
      <w:r w:rsidR="00D932C1" w:rsidRPr="002767C3">
        <w:rPr>
          <w:rFonts w:eastAsia="Calibri" w:cstheme="minorHAnsi"/>
          <w:sz w:val="28"/>
          <w:szCs w:val="28"/>
          <w:lang w:val="fr-FR"/>
        </w:rPr>
        <w:t xml:space="preserve">Mark </w:t>
      </w:r>
      <w:r w:rsidR="00A224BE">
        <w:rPr>
          <w:rFonts w:eastAsia="Calibri" w:cstheme="minorHAnsi"/>
          <w:sz w:val="28"/>
          <w:szCs w:val="28"/>
          <w:lang w:val="fr-FR"/>
        </w:rPr>
        <w:t>–</w:t>
      </w:r>
      <w:r w:rsidR="00D932C1" w:rsidRPr="002767C3">
        <w:rPr>
          <w:rFonts w:eastAsia="Calibri" w:cstheme="minorHAnsi"/>
          <w:sz w:val="28"/>
          <w:szCs w:val="28"/>
          <w:lang w:val="fr-FR"/>
        </w:rPr>
        <w:t xml:space="preserve"> </w:t>
      </w:r>
      <w:r w:rsidR="00A224BE">
        <w:rPr>
          <w:rFonts w:eastAsia="Calibri" w:cstheme="minorHAnsi"/>
          <w:sz w:val="28"/>
          <w:szCs w:val="28"/>
          <w:lang w:val="fr-FR"/>
        </w:rPr>
        <w:t>Solution</w:t>
      </w:r>
    </w:p>
    <w:p w14:paraId="6BBA46E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J’ai donné </w:t>
      </w:r>
      <w:r w:rsidRPr="002767C3">
        <w:rPr>
          <w:rFonts w:eastAsia="Calibri" w:cstheme="minorHAnsi"/>
          <w:b/>
          <w:bCs/>
          <w:lang w:val="fr-FR"/>
        </w:rPr>
        <w:t>THUJA</w:t>
      </w:r>
      <w:r w:rsidRPr="002767C3">
        <w:rPr>
          <w:rFonts w:eastAsia="Calibri" w:cstheme="minorHAnsi"/>
          <w:lang w:val="fr-FR"/>
        </w:rPr>
        <w:t>.</w:t>
      </w:r>
    </w:p>
    <w:p w14:paraId="643EC90F"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Comme chez Karen, j’ai combiné de grandes rubriques.</w:t>
      </w:r>
    </w:p>
    <w:p w14:paraId="57B426AE"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D’abord tous </w:t>
      </w:r>
      <w:r w:rsidRPr="002767C3">
        <w:rPr>
          <w:rFonts w:eastAsia="Calibri" w:cstheme="minorHAnsi"/>
          <w:b/>
          <w:bCs/>
          <w:u w:val="single"/>
          <w:lang w:val="fr-FR"/>
        </w:rPr>
        <w:t>les symptômes lombaires.</w:t>
      </w:r>
    </w:p>
    <w:p w14:paraId="353CC012"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Il ne peut presque plus s’asseoir, il peut rester dans son lit jusqu’à 2.00 h, puis il doit se lever, mais alors il a une crampe énorme dans la cuisse, partie postérieure. </w:t>
      </w:r>
    </w:p>
    <w:p w14:paraId="76A14ABA"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ne peut pas rester debout ni s’appuyer sur cette jambe les deux premières heures du matin. Après la douleur s’améliore et il peut se coucher ou marcher mais pas s’asseoir.</w:t>
      </w:r>
    </w:p>
    <w:p w14:paraId="24BCB9C2" w14:textId="77777777" w:rsidR="00D932C1" w:rsidRPr="002767C3" w:rsidRDefault="00D932C1" w:rsidP="00D932C1">
      <w:pPr>
        <w:spacing w:after="0" w:line="240" w:lineRule="auto"/>
        <w:rPr>
          <w:rFonts w:eastAsia="Times New Roman" w:cstheme="minorHAnsi"/>
          <w:b/>
          <w:bCs/>
          <w:u w:val="single"/>
          <w:lang w:val="en-GB" w:eastAsia="nl-BE"/>
        </w:rPr>
      </w:pPr>
      <w:r w:rsidRPr="002767C3">
        <w:rPr>
          <w:rFonts w:eastAsia="Times New Roman" w:cstheme="minorHAnsi"/>
          <w:b/>
          <w:bCs/>
          <w:u w:val="single"/>
          <w:lang w:val="en-GB" w:eastAsia="nl-BE"/>
        </w:rPr>
        <w:t>BACK - PAIN - Lumbar region - sitting - agg.</w:t>
      </w:r>
    </w:p>
    <w:p w14:paraId="772F0870" w14:textId="77777777" w:rsidR="00D932C1" w:rsidRPr="002767C3" w:rsidRDefault="00D932C1" w:rsidP="00D932C1">
      <w:pPr>
        <w:spacing w:after="0" w:line="240" w:lineRule="auto"/>
        <w:rPr>
          <w:rFonts w:eastAsia="Times New Roman" w:cstheme="minorHAnsi"/>
          <w:lang w:val="nl-BE" w:eastAsia="nl-BE"/>
        </w:rPr>
      </w:pPr>
      <w:r w:rsidRPr="002767C3">
        <w:rPr>
          <w:rFonts w:eastAsia="Times New Roman" w:cstheme="minorHAnsi"/>
          <w:b/>
          <w:bCs/>
          <w:u w:val="single"/>
          <w:lang w:val="en-GB" w:eastAsia="nl-BE"/>
        </w:rPr>
        <w:t>BACK PAIN- Lumbar region drawing- sitting agg 2.10!</w:t>
      </w:r>
      <w:r w:rsidRPr="002767C3">
        <w:rPr>
          <w:rFonts w:eastAsia="Times New Roman" w:cstheme="minorHAnsi"/>
          <w:lang w:val="en-GB" w:eastAsia="nl-BE"/>
        </w:rPr>
        <w:br/>
        <w:t>BACK - PAIN - Lumbar region - morning</w:t>
      </w:r>
      <w:r w:rsidRPr="002767C3">
        <w:rPr>
          <w:rFonts w:eastAsia="Times New Roman" w:cstheme="minorHAnsi"/>
          <w:lang w:val="en-GB" w:eastAsia="nl-BE"/>
        </w:rPr>
        <w:br/>
        <w:t>BACK - PAIN - Lumbar region - morning - rising - agg.</w:t>
      </w:r>
      <w:r w:rsidRPr="002767C3">
        <w:rPr>
          <w:rFonts w:eastAsia="Times New Roman" w:cstheme="minorHAnsi"/>
          <w:lang w:val="en-GB" w:eastAsia="nl-BE"/>
        </w:rPr>
        <w:br/>
      </w:r>
      <w:r w:rsidRPr="002767C3">
        <w:rPr>
          <w:rFonts w:eastAsia="Times New Roman" w:cstheme="minorHAnsi"/>
          <w:lang w:val="nl-BE" w:eastAsia="nl-BE"/>
        </w:rPr>
        <w:t>BACK - PAIN - walking - amel.</w:t>
      </w:r>
      <w:r w:rsidRPr="002767C3">
        <w:rPr>
          <w:rFonts w:eastAsia="Times New Roman" w:cstheme="minorHAnsi"/>
          <w:lang w:val="nl-BE" w:eastAsia="nl-BE"/>
        </w:rPr>
        <w:br/>
        <w:t>BACK - PAIN - Lumbar region - standing - agg.</w:t>
      </w:r>
    </w:p>
    <w:p w14:paraId="62639D08" w14:textId="77777777" w:rsidR="00D932C1" w:rsidRPr="002767C3" w:rsidRDefault="00D932C1" w:rsidP="00D932C1">
      <w:pPr>
        <w:spacing w:after="0" w:line="240" w:lineRule="auto"/>
        <w:rPr>
          <w:rFonts w:eastAsia="Times New Roman" w:cstheme="minorHAnsi"/>
          <w:lang w:val="en-GB" w:eastAsia="nl-BE"/>
        </w:rPr>
      </w:pPr>
      <w:r w:rsidRPr="002767C3">
        <w:rPr>
          <w:rFonts w:eastAsia="Times New Roman" w:cstheme="minorHAnsi"/>
          <w:lang w:val="en-GB" w:eastAsia="nl-BE"/>
        </w:rPr>
        <w:t>EXTREMITIES - PAIN - Lower limbs - Sciatic nerve</w:t>
      </w:r>
    </w:p>
    <w:p w14:paraId="228C2EEC" w14:textId="77777777" w:rsidR="00D932C1" w:rsidRPr="002767C3" w:rsidRDefault="00D932C1" w:rsidP="00D932C1">
      <w:pPr>
        <w:spacing w:after="0" w:line="240" w:lineRule="auto"/>
        <w:rPr>
          <w:rFonts w:eastAsia="Times New Roman" w:cstheme="minorHAnsi"/>
          <w:lang w:val="en-GB" w:eastAsia="nl-BE"/>
        </w:rPr>
      </w:pPr>
    </w:p>
    <w:p w14:paraId="76F0E69A"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Puis du mental j’ai retenu :</w:t>
      </w:r>
    </w:p>
    <w:p w14:paraId="12CB9E1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Il est toujours de bonne humeur, il aime rigoler, blaguer, taquiner, mais quand-même il est très </w:t>
      </w:r>
      <w:r w:rsidRPr="002767C3">
        <w:rPr>
          <w:rFonts w:eastAsia="Calibri" w:cstheme="minorHAnsi"/>
          <w:b/>
          <w:bCs/>
          <w:u w:val="single"/>
          <w:lang w:val="fr-FR"/>
        </w:rPr>
        <w:t>renfermé</w:t>
      </w:r>
      <w:r w:rsidRPr="002767C3">
        <w:rPr>
          <w:rFonts w:eastAsia="Calibri" w:cstheme="minorHAnsi"/>
          <w:lang w:val="fr-FR"/>
        </w:rPr>
        <w:t xml:space="preserve"> sur le plan émotif. </w:t>
      </w:r>
    </w:p>
    <w:p w14:paraId="287D2489" w14:textId="77777777" w:rsidR="00D932C1" w:rsidRPr="002767C3" w:rsidRDefault="00D932C1" w:rsidP="00D932C1">
      <w:pPr>
        <w:spacing w:after="0" w:line="240" w:lineRule="auto"/>
        <w:rPr>
          <w:rFonts w:eastAsia="Times New Roman" w:cstheme="minorHAnsi"/>
          <w:lang w:val="en-GB" w:eastAsia="nl-BE"/>
        </w:rPr>
      </w:pPr>
      <w:r w:rsidRPr="002767C3">
        <w:rPr>
          <w:rFonts w:eastAsia="Times New Roman" w:cstheme="minorHAnsi"/>
          <w:lang w:val="en-GB" w:eastAsia="nl-BE"/>
        </w:rPr>
        <w:t>MIND - AMUSEMENT - desire for</w:t>
      </w:r>
    </w:p>
    <w:p w14:paraId="63EF747C" w14:textId="77777777" w:rsidR="00D932C1" w:rsidRPr="002767C3" w:rsidRDefault="00D932C1" w:rsidP="00D932C1">
      <w:pPr>
        <w:spacing w:after="160" w:line="259" w:lineRule="auto"/>
        <w:rPr>
          <w:rFonts w:eastAsia="Times New Roman" w:cstheme="minorHAnsi"/>
          <w:lang w:val="en-GB" w:eastAsia="nl-BE"/>
        </w:rPr>
      </w:pPr>
      <w:r w:rsidRPr="002767C3">
        <w:rPr>
          <w:rFonts w:eastAsia="Times New Roman" w:cstheme="minorHAnsi"/>
          <w:lang w:val="en-GB" w:eastAsia="nl-BE"/>
        </w:rPr>
        <w:lastRenderedPageBreak/>
        <w:t>MIND – RESERVED</w:t>
      </w:r>
    </w:p>
    <w:p w14:paraId="7454954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u w:val="single"/>
          <w:lang w:val="fr-FR"/>
        </w:rPr>
        <w:t>C’est un vrai travailleur et il est aussi très persévérant et exigeant envers lui-même.</w:t>
      </w:r>
      <w:r w:rsidRPr="002767C3">
        <w:rPr>
          <w:rFonts w:eastAsia="Calibri" w:cstheme="minorHAnsi"/>
          <w:lang w:val="fr-FR"/>
        </w:rPr>
        <w:t xml:space="preserve"> Quand il veut apprendre quelque chose, il va jusqu’au bout.</w:t>
      </w:r>
    </w:p>
    <w:p w14:paraId="6BEFDBFF" w14:textId="77777777" w:rsidR="00D932C1" w:rsidRPr="002767C3" w:rsidRDefault="00D932C1" w:rsidP="00D932C1">
      <w:pPr>
        <w:spacing w:after="0" w:line="240" w:lineRule="auto"/>
        <w:rPr>
          <w:rFonts w:eastAsia="Times New Roman" w:cstheme="minorHAnsi"/>
          <w:lang w:val="nl-BE" w:eastAsia="nl-BE"/>
        </w:rPr>
      </w:pPr>
      <w:r w:rsidRPr="002767C3">
        <w:rPr>
          <w:rFonts w:eastAsia="Times New Roman" w:cstheme="minorHAnsi"/>
          <w:lang w:val="nl-BE" w:eastAsia="nl-BE"/>
        </w:rPr>
        <w:t>MIND – FANATICISM</w:t>
      </w:r>
    </w:p>
    <w:p w14:paraId="6BD7B4C1" w14:textId="77777777" w:rsidR="00D932C1" w:rsidRPr="002767C3" w:rsidRDefault="00D932C1" w:rsidP="00D932C1">
      <w:pPr>
        <w:spacing w:after="0" w:line="240" w:lineRule="auto"/>
        <w:rPr>
          <w:rFonts w:eastAsia="Times New Roman" w:cstheme="minorHAnsi"/>
          <w:lang w:val="nl-BE" w:eastAsia="nl-BE"/>
        </w:rPr>
      </w:pPr>
      <w:r w:rsidRPr="002767C3">
        <w:rPr>
          <w:rFonts w:eastAsia="Times New Roman" w:cstheme="minorHAnsi"/>
          <w:lang w:val="nl-BE" w:eastAsia="nl-BE"/>
        </w:rPr>
        <w:t>MIND- PASSIONATE</w:t>
      </w:r>
      <w:r w:rsidRPr="002767C3">
        <w:rPr>
          <w:rFonts w:eastAsia="Times New Roman" w:cstheme="minorHAnsi"/>
          <w:lang w:val="nl-BE" w:eastAsia="nl-BE"/>
        </w:rPr>
        <w:br/>
        <w:t>MIND - REPROACHING ONESELF</w:t>
      </w:r>
      <w:r w:rsidRPr="002767C3">
        <w:rPr>
          <w:rFonts w:eastAsia="Times New Roman" w:cstheme="minorHAnsi"/>
          <w:lang w:val="nl-BE" w:eastAsia="nl-BE"/>
        </w:rPr>
        <w:br/>
        <w:t>MIND - OCCUPATION - amel.</w:t>
      </w:r>
      <w:r w:rsidRPr="002767C3">
        <w:rPr>
          <w:rFonts w:eastAsia="Times New Roman" w:cstheme="minorHAnsi"/>
          <w:lang w:val="nl-BE" w:eastAsia="nl-BE"/>
        </w:rPr>
        <w:br/>
        <w:t>MIND – INDUSTRIOUS</w:t>
      </w:r>
    </w:p>
    <w:p w14:paraId="4D3E3857" w14:textId="77777777" w:rsidR="00D932C1" w:rsidRPr="002767C3" w:rsidRDefault="00D932C1" w:rsidP="00D932C1">
      <w:pPr>
        <w:spacing w:after="0" w:line="240" w:lineRule="auto"/>
        <w:rPr>
          <w:rFonts w:eastAsia="Times New Roman" w:cstheme="minorHAnsi"/>
          <w:lang w:val="nl-BE" w:eastAsia="nl-BE"/>
        </w:rPr>
      </w:pPr>
    </w:p>
    <w:p w14:paraId="67042E8E" w14:textId="77777777" w:rsidR="00D932C1" w:rsidRPr="002767C3" w:rsidRDefault="00D932C1" w:rsidP="00D932C1">
      <w:pPr>
        <w:spacing w:after="160" w:line="259" w:lineRule="auto"/>
        <w:rPr>
          <w:rFonts w:eastAsia="Calibri" w:cstheme="minorHAnsi"/>
          <w:lang w:val="nl-BE"/>
        </w:rPr>
      </w:pPr>
      <w:r w:rsidRPr="002767C3">
        <w:rPr>
          <w:rFonts w:eastAsia="Calibri" w:cstheme="minorHAnsi"/>
          <w:lang w:val="nl-BE"/>
        </w:rPr>
        <w:t>D’autres arguments physiques pour THUJA :</w:t>
      </w:r>
    </w:p>
    <w:p w14:paraId="267AEC55" w14:textId="77777777" w:rsidR="00D932C1" w:rsidRPr="002767C3" w:rsidRDefault="00D932C1" w:rsidP="00D932C1">
      <w:pPr>
        <w:spacing w:after="0" w:line="240" w:lineRule="auto"/>
        <w:rPr>
          <w:rFonts w:eastAsia="Times New Roman" w:cstheme="minorHAnsi"/>
          <w:lang w:val="nl-BE" w:eastAsia="nl-BE"/>
        </w:rPr>
      </w:pPr>
      <w:r w:rsidRPr="002767C3">
        <w:rPr>
          <w:rFonts w:eastAsia="Times New Roman" w:cstheme="minorHAnsi"/>
          <w:lang w:val="nl-BE" w:eastAsia="nl-BE"/>
        </w:rPr>
        <w:t>NOSE - HAY FEVER</w:t>
      </w:r>
      <w:r w:rsidRPr="002767C3">
        <w:rPr>
          <w:rFonts w:eastAsia="Times New Roman" w:cstheme="minorHAnsi"/>
          <w:lang w:val="nl-BE" w:eastAsia="nl-BE"/>
        </w:rPr>
        <w:br/>
        <w:t>EXTREMITIES - DISCOLORATION - Fingers - Nails - white - spots</w:t>
      </w:r>
      <w:r w:rsidRPr="002767C3">
        <w:rPr>
          <w:rFonts w:eastAsia="Times New Roman" w:cstheme="minorHAnsi"/>
          <w:lang w:val="nl-BE" w:eastAsia="nl-BE"/>
        </w:rPr>
        <w:br/>
        <w:t>EXTREMITIES - INFLAMMATION - Toes</w:t>
      </w:r>
    </w:p>
    <w:p w14:paraId="54C93E30" w14:textId="77777777" w:rsidR="00D932C1" w:rsidRPr="002767C3" w:rsidRDefault="00D932C1" w:rsidP="00D932C1">
      <w:pPr>
        <w:spacing w:after="160" w:line="259" w:lineRule="auto"/>
        <w:rPr>
          <w:rFonts w:eastAsia="Calibri" w:cstheme="minorHAnsi"/>
          <w:lang w:val="nl-BE"/>
        </w:rPr>
      </w:pPr>
    </w:p>
    <w:p w14:paraId="476391F3" w14:textId="77777777" w:rsidR="00D932C1" w:rsidRPr="002767C3" w:rsidRDefault="00D932C1" w:rsidP="00D932C1">
      <w:pPr>
        <w:spacing w:after="160" w:line="259" w:lineRule="auto"/>
        <w:rPr>
          <w:rFonts w:eastAsia="Calibri" w:cstheme="minorHAnsi"/>
          <w:lang w:val="nl-BE"/>
        </w:rPr>
      </w:pPr>
      <w:r w:rsidRPr="002767C3">
        <w:rPr>
          <w:rFonts w:eastAsia="Calibri" w:cstheme="minorHAnsi"/>
          <w:lang w:val="nl-BE"/>
        </w:rPr>
        <w:t>Et le follow-up ?</w:t>
      </w:r>
    </w:p>
    <w:p w14:paraId="51E3014D"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THUJA va donner une amélioration et même une guérison qui n’était plus attendue ! </w:t>
      </w:r>
    </w:p>
    <w:p w14:paraId="0CB5C1A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Nous sommes le 07-05-2022 et Marc est toujours sur THUJA, depuis 16 ans !</w:t>
      </w:r>
    </w:p>
    <w:p w14:paraId="33D25BD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Et il va bien, Thuja continue de l’aider, au niveau du dos, de l’allergie, quand il fait des infections ORL ou des voies aériennes.</w:t>
      </w:r>
    </w:p>
    <w:p w14:paraId="28190CFC"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veut continuer son travail jusqu’à l’âge de 70 ans. Il joue au golf, il reste très actif, lucide et de bonne humeur.</w:t>
      </w:r>
    </w:p>
    <w:p w14:paraId="6413F1E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travaille dans la comptabilité comme Frank et Karen.</w:t>
      </w:r>
    </w:p>
    <w:p w14:paraId="6C33A991"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PARTIE AJOUTEE</w:t>
      </w:r>
    </w:p>
    <w:p w14:paraId="14FD158A"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Le 15-08-2022 quand Anne et moi sommes en vacances en Espagne, je reçois un SMS de son épouse :</w:t>
      </w:r>
    </w:p>
    <w:p w14:paraId="4C301E55" w14:textId="77777777" w:rsidR="00D932C1" w:rsidRPr="002767C3" w:rsidRDefault="00D932C1" w:rsidP="00D932C1">
      <w:pPr>
        <w:spacing w:after="160" w:line="259" w:lineRule="auto"/>
        <w:rPr>
          <w:rFonts w:eastAsia="Calibri" w:cstheme="minorHAnsi"/>
          <w:i/>
          <w:iCs/>
          <w:lang w:val="fr-FR"/>
        </w:rPr>
      </w:pPr>
      <w:r w:rsidRPr="002767C3">
        <w:rPr>
          <w:rFonts w:eastAsia="Calibri" w:cstheme="minorHAnsi"/>
          <w:lang w:val="fr-FR"/>
        </w:rPr>
        <w:t>« </w:t>
      </w:r>
      <w:r w:rsidRPr="002767C3">
        <w:rPr>
          <w:rFonts w:eastAsia="Calibri" w:cstheme="minorHAnsi"/>
          <w:i/>
          <w:iCs/>
          <w:lang w:val="fr-FR"/>
        </w:rPr>
        <w:t>Mark a eu une semaine trop stressante avec des rendez-vous chez les clients tard le soir. Depuis quelques jours il a mal en urinant et il a de la fièvre depuis hier. Il doit uriner en urgence chaque demi-heure avec des douleurs dans le bas-ventre. Il est très fatigué. Il a commencé THUJA 6 LM depuis hier et du paracétamol. Il n’y a pas de sang dans l’urine et la couleur est normale. Il doit uriner en urgence, il ne peut retenir son urine. Il a eu mal dans l’aine droite, est-ce qu’il pourrait avoir des calculs rénaux ? »</w:t>
      </w:r>
    </w:p>
    <w:p w14:paraId="6D087C7E"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Je soupçonne une prostatite aiguë et propose de continuer THUJA 6 LM 4 jours 3 x 3 per jour. Et Primabentis 2 x 2 par jour (curcuma de Java et sabal). </w:t>
      </w:r>
    </w:p>
    <w:p w14:paraId="799CD0E6" w14:textId="77777777" w:rsidR="00D932C1" w:rsidRPr="002767C3" w:rsidRDefault="00D932C1" w:rsidP="00D932C1">
      <w:pPr>
        <w:spacing w:after="0" w:line="240" w:lineRule="auto"/>
        <w:rPr>
          <w:rFonts w:eastAsia="Times New Roman" w:cstheme="minorHAnsi"/>
          <w:lang w:val="en-GB" w:eastAsia="nl-BE"/>
        </w:rPr>
      </w:pPr>
      <w:r w:rsidRPr="002767C3">
        <w:rPr>
          <w:rFonts w:eastAsia="Times New Roman" w:cstheme="minorHAnsi"/>
          <w:lang w:val="en-GB" w:eastAsia="nl-BE"/>
        </w:rPr>
        <w:t>PROSTATE GLAND - INFLAMMATION</w:t>
      </w:r>
      <w:r w:rsidRPr="002767C3">
        <w:rPr>
          <w:rFonts w:eastAsia="Times New Roman" w:cstheme="minorHAnsi"/>
          <w:lang w:val="en-GB" w:eastAsia="nl-BE"/>
        </w:rPr>
        <w:br/>
        <w:t>BLADDER - URINATION - dysuria - painful</w:t>
      </w:r>
      <w:r w:rsidRPr="002767C3">
        <w:rPr>
          <w:rFonts w:eastAsia="Times New Roman" w:cstheme="minorHAnsi"/>
          <w:lang w:val="en-GB" w:eastAsia="nl-BE"/>
        </w:rPr>
        <w:br/>
        <w:t>BLADDER - URINATION - urging to urinate - night</w:t>
      </w:r>
      <w:r w:rsidRPr="002767C3">
        <w:rPr>
          <w:rFonts w:eastAsia="Times New Roman" w:cstheme="minorHAnsi"/>
          <w:lang w:val="en-GB" w:eastAsia="nl-BE"/>
        </w:rPr>
        <w:br/>
        <w:t>BLADDER - URINATION - involuntary</w:t>
      </w:r>
      <w:r w:rsidRPr="002767C3">
        <w:rPr>
          <w:rFonts w:eastAsia="Times New Roman" w:cstheme="minorHAnsi"/>
          <w:lang w:val="en-GB" w:eastAsia="nl-BE"/>
        </w:rPr>
        <w:br/>
        <w:t>BLADDER - URINATION - involuntary - delayed, if</w:t>
      </w:r>
    </w:p>
    <w:p w14:paraId="100713C0" w14:textId="77777777" w:rsidR="00D932C1" w:rsidRPr="002767C3" w:rsidRDefault="00D932C1" w:rsidP="00D932C1">
      <w:pPr>
        <w:spacing w:after="160" w:line="259" w:lineRule="auto"/>
        <w:rPr>
          <w:rFonts w:eastAsia="Calibri" w:cstheme="minorHAnsi"/>
          <w:lang w:val="en-GB"/>
        </w:rPr>
      </w:pPr>
    </w:p>
    <w:p w14:paraId="7A8D5A8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C’est le début d’une histoire qua va durer plus qu’un mois avec une communication très fréquente par sms, par mail et une consultation.</w:t>
      </w:r>
    </w:p>
    <w:p w14:paraId="1BD6EC93" w14:textId="77777777" w:rsidR="00D932C1" w:rsidRPr="002767C3" w:rsidRDefault="00D932C1" w:rsidP="00D932C1">
      <w:pPr>
        <w:spacing w:after="160" w:line="259" w:lineRule="auto"/>
        <w:rPr>
          <w:rFonts w:eastAsia="Calibri" w:cstheme="minorHAnsi"/>
          <w:u w:val="single"/>
          <w:lang w:val="fr-FR"/>
        </w:rPr>
      </w:pPr>
      <w:r w:rsidRPr="002767C3">
        <w:rPr>
          <w:rFonts w:eastAsia="Calibri" w:cstheme="minorHAnsi"/>
          <w:u w:val="single"/>
          <w:lang w:val="fr-FR"/>
        </w:rPr>
        <w:lastRenderedPageBreak/>
        <w:t>Je résume les symptômes pendant les multiples contacts :</w:t>
      </w:r>
    </w:p>
    <w:p w14:paraId="1F3E7CE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Un claquement des dents pendant la fièvre qui monte jusqu’à 39.0. Dans une deuxième phase pendant la nuit il transpire abondamment et il est tout mouillé.</w:t>
      </w:r>
    </w:p>
    <w:p w14:paraId="3B495D11"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Une hématurie. Une miction brûlante. Une douleur lombaire. Un mal de tête.</w:t>
      </w:r>
    </w:p>
    <w:p w14:paraId="088417CA"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doit se reposer la majeure partie de la journée et il dort beaucoup. Un manque d’appétit.</w:t>
      </w:r>
    </w:p>
    <w:p w14:paraId="4E91663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est nerveux et il se fait des soucis, parce que le travail n’avance pas quand il ne travaille pas (comme indépendant avec seulement un employé qui est trop lent depuis quelque temps et qui fait trop de fautes). Il veut travailler mais son épouse l’en empêche.</w:t>
      </w:r>
    </w:p>
    <w:p w14:paraId="3B0B30E9"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u w:val="single"/>
          <w:lang w:val="fr-FR"/>
        </w:rPr>
        <w:t>16-08-2022 THUJA MK</w:t>
      </w:r>
      <w:r w:rsidRPr="002767C3">
        <w:rPr>
          <w:rFonts w:eastAsia="Calibri" w:cstheme="minorHAnsi"/>
          <w:lang w:val="fr-FR"/>
        </w:rPr>
        <w:t xml:space="preserve"> une dose en trois parties sur 12 heures.</w:t>
      </w:r>
    </w:p>
    <w:p w14:paraId="376027D2" w14:textId="77777777" w:rsidR="00D932C1" w:rsidRPr="002767C3" w:rsidRDefault="00D932C1" w:rsidP="00D932C1">
      <w:pPr>
        <w:spacing w:after="0" w:line="240" w:lineRule="auto"/>
        <w:rPr>
          <w:rFonts w:eastAsia="Times New Roman" w:cstheme="minorHAnsi"/>
          <w:lang w:val="nl-BE" w:eastAsia="nl-BE"/>
        </w:rPr>
      </w:pPr>
      <w:r w:rsidRPr="002767C3">
        <w:rPr>
          <w:rFonts w:eastAsia="Times New Roman" w:cstheme="minorHAnsi"/>
          <w:lang w:val="nl-BE" w:eastAsia="nl-BE"/>
        </w:rPr>
        <w:t>TEETH - CHATTERING</w:t>
      </w:r>
      <w:r w:rsidRPr="002767C3">
        <w:rPr>
          <w:rFonts w:eastAsia="Times New Roman" w:cstheme="minorHAnsi"/>
          <w:lang w:val="nl-BE" w:eastAsia="nl-BE"/>
        </w:rPr>
        <w:br/>
        <w:t>TEETH - CHATTERING - chill - with</w:t>
      </w:r>
      <w:r w:rsidRPr="002767C3">
        <w:rPr>
          <w:rFonts w:eastAsia="Times New Roman" w:cstheme="minorHAnsi"/>
          <w:lang w:val="nl-BE" w:eastAsia="nl-BE"/>
        </w:rPr>
        <w:br/>
        <w:t>FEVER - PERSPIRATION - heat; with</w:t>
      </w:r>
      <w:r w:rsidRPr="002767C3">
        <w:rPr>
          <w:rFonts w:eastAsia="Times New Roman" w:cstheme="minorHAnsi"/>
          <w:lang w:val="nl-BE" w:eastAsia="nl-BE"/>
        </w:rPr>
        <w:br/>
        <w:t>PERSPIRATION - PROFUSE - sleep - during - agg.</w:t>
      </w:r>
      <w:r w:rsidRPr="002767C3">
        <w:rPr>
          <w:rFonts w:eastAsia="Times New Roman" w:cstheme="minorHAnsi"/>
          <w:lang w:val="nl-BE" w:eastAsia="nl-BE"/>
        </w:rPr>
        <w:br/>
        <w:t>URINE - BLOODY</w:t>
      </w:r>
      <w:r w:rsidRPr="002767C3">
        <w:rPr>
          <w:rFonts w:eastAsia="Times New Roman" w:cstheme="minorHAnsi"/>
          <w:lang w:val="nl-BE" w:eastAsia="nl-BE"/>
        </w:rPr>
        <w:br/>
        <w:t>URINE - BLOODY - prostate gland; from enlarged</w:t>
      </w:r>
      <w:r w:rsidRPr="002767C3">
        <w:rPr>
          <w:rFonts w:eastAsia="Times New Roman" w:cstheme="minorHAnsi"/>
          <w:lang w:val="nl-BE" w:eastAsia="nl-BE"/>
        </w:rPr>
        <w:br/>
        <w:t>SLEEP - SLEEPINESS - heat - during</w:t>
      </w:r>
      <w:r w:rsidRPr="002767C3">
        <w:rPr>
          <w:rFonts w:eastAsia="Times New Roman" w:cstheme="minorHAnsi"/>
          <w:lang w:val="nl-BE" w:eastAsia="nl-BE"/>
        </w:rPr>
        <w:br/>
        <w:t>GENERALS - WEAKNESS - fever - during - agg.</w:t>
      </w:r>
    </w:p>
    <w:p w14:paraId="7EE48092" w14:textId="77777777" w:rsidR="00D932C1" w:rsidRPr="002767C3" w:rsidRDefault="00D932C1" w:rsidP="00D932C1">
      <w:pPr>
        <w:spacing w:after="0" w:line="240" w:lineRule="auto"/>
        <w:rPr>
          <w:rFonts w:eastAsia="Times New Roman" w:cstheme="minorHAnsi"/>
          <w:lang w:val="nl-BE" w:eastAsia="nl-BE"/>
        </w:rPr>
      </w:pPr>
      <w:r w:rsidRPr="002767C3">
        <w:rPr>
          <w:rFonts w:eastAsia="Times New Roman" w:cstheme="minorHAnsi"/>
          <w:lang w:val="nl-BE" w:eastAsia="nl-BE"/>
        </w:rPr>
        <w:t>STOMACH - APPETITE - wanting - fever - during - agg.</w:t>
      </w:r>
    </w:p>
    <w:p w14:paraId="1F2566B7" w14:textId="77777777" w:rsidR="00D932C1" w:rsidRPr="002767C3" w:rsidRDefault="00D932C1" w:rsidP="00D932C1">
      <w:pPr>
        <w:spacing w:after="0" w:line="240" w:lineRule="auto"/>
        <w:rPr>
          <w:rFonts w:eastAsia="Times New Roman" w:cstheme="minorHAnsi"/>
          <w:lang w:val="nl-BE" w:eastAsia="nl-BE"/>
        </w:rPr>
      </w:pPr>
    </w:p>
    <w:p w14:paraId="10A6779C" w14:textId="77777777" w:rsidR="00A224BE" w:rsidRDefault="00A224BE" w:rsidP="00D932C1">
      <w:pPr>
        <w:spacing w:after="0" w:line="240" w:lineRule="auto"/>
        <w:rPr>
          <w:rFonts w:eastAsia="Calibri" w:cstheme="minorHAnsi"/>
          <w:b/>
          <w:bCs/>
          <w:u w:val="single"/>
          <w:lang w:val="fr-FR"/>
        </w:rPr>
      </w:pPr>
    </w:p>
    <w:p w14:paraId="78E22FC0" w14:textId="58B0C5F0" w:rsidR="00D932C1" w:rsidRPr="002767C3" w:rsidRDefault="00D932C1" w:rsidP="00D932C1">
      <w:pPr>
        <w:spacing w:after="0" w:line="240" w:lineRule="auto"/>
        <w:rPr>
          <w:rFonts w:eastAsia="Times New Roman" w:cstheme="minorHAnsi"/>
          <w:lang w:val="fr-FR" w:eastAsia="nl-BE"/>
        </w:rPr>
      </w:pPr>
      <w:r w:rsidRPr="002767C3">
        <w:rPr>
          <w:rFonts w:eastAsia="Calibri" w:cstheme="minorHAnsi"/>
          <w:b/>
          <w:bCs/>
          <w:u w:val="single"/>
          <w:lang w:val="fr-FR"/>
        </w:rPr>
        <w:t>17-08-2022</w:t>
      </w:r>
    </w:p>
    <w:p w14:paraId="184EDE93"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w:t>
      </w:r>
      <w:r w:rsidRPr="002767C3">
        <w:rPr>
          <w:rFonts w:eastAsia="Calibri" w:cstheme="minorHAnsi"/>
          <w:i/>
          <w:iCs/>
          <w:lang w:val="fr-FR"/>
        </w:rPr>
        <w:t>Mark va mieux, la fièvre a disparu, l’appétit est meilleur, la miction est beaucoup moins urgente. Il reste faible avec une voix faible, mais il est assis à son bureau et peut travailler de nouveau un peu. Quel miracle ! La douleur dans le bas-ventre est encore là et aussi dans l’aine droite, et un peu de sang dans l’urine et des selles molles. Un grand herpes sur la lèvre.</w:t>
      </w:r>
      <w:r w:rsidRPr="002767C3">
        <w:rPr>
          <w:rFonts w:eastAsia="Calibri" w:cstheme="minorHAnsi"/>
          <w:lang w:val="fr-FR"/>
        </w:rPr>
        <w:t> »</w:t>
      </w:r>
    </w:p>
    <w:p w14:paraId="24BD70C4" w14:textId="77777777" w:rsidR="00D932C1" w:rsidRPr="002767C3" w:rsidRDefault="00D932C1" w:rsidP="00D932C1">
      <w:pPr>
        <w:spacing w:after="160" w:line="259" w:lineRule="auto"/>
        <w:rPr>
          <w:rFonts w:eastAsia="Calibri" w:cstheme="minorHAnsi"/>
          <w:b/>
          <w:bCs/>
          <w:u w:val="single"/>
          <w:lang w:val="fr-FR"/>
        </w:rPr>
      </w:pPr>
    </w:p>
    <w:p w14:paraId="129BCDFF"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20-08-2022 :</w:t>
      </w:r>
    </w:p>
    <w:p w14:paraId="7E3A6B5A"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w:t>
      </w:r>
      <w:r w:rsidRPr="002767C3">
        <w:rPr>
          <w:rFonts w:eastAsia="Calibri" w:cstheme="minorHAnsi"/>
          <w:i/>
          <w:iCs/>
          <w:lang w:val="fr-FR"/>
        </w:rPr>
        <w:t>Une journée moins bien, il est très faible, des frissons, il est fiévreux, 37.5, une lourdeur dans le bas-ventre. Le visage est gris. Il dit qu’il est épuisé par le travail difficile, il en a marre. Il perd courage, je ne l’ai jamais vu comme ça, il a perdu même son sens d’humour.</w:t>
      </w:r>
      <w:r w:rsidRPr="002767C3">
        <w:rPr>
          <w:rFonts w:eastAsia="Calibri" w:cstheme="minorHAnsi"/>
          <w:lang w:val="fr-FR"/>
        </w:rPr>
        <w:t> »</w:t>
      </w:r>
    </w:p>
    <w:p w14:paraId="223552FC"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u w:val="single"/>
          <w:lang w:val="fr-FR"/>
        </w:rPr>
        <w:t>THUJA XMK</w:t>
      </w:r>
      <w:r w:rsidRPr="002767C3">
        <w:rPr>
          <w:rFonts w:eastAsia="Calibri" w:cstheme="minorHAnsi"/>
          <w:lang w:val="fr-FR"/>
        </w:rPr>
        <w:t xml:space="preserve"> une dose en trois parties</w:t>
      </w:r>
    </w:p>
    <w:p w14:paraId="72BD479D"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22-08-2022</w:t>
      </w:r>
    </w:p>
    <w:p w14:paraId="6271497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i/>
          <w:iCs/>
          <w:lang w:val="fr-FR"/>
        </w:rPr>
        <w:t>« Mark va mieux, n’a plus de fièvre, il a bien dormi. Il reste épuisé, découragé, il se sent comme s’il avait vieilli de 10 ans. Il s’est affaibli énormément, la voix est très faible, il transpire au moindre effort.</w:t>
      </w:r>
      <w:r w:rsidRPr="002767C3">
        <w:rPr>
          <w:rFonts w:eastAsia="Calibri" w:cstheme="minorHAnsi"/>
          <w:lang w:val="fr-FR"/>
        </w:rPr>
        <w:t> »</w:t>
      </w:r>
    </w:p>
    <w:p w14:paraId="2F1C6F1D"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Consultation du 25-08-2022</w:t>
      </w:r>
    </w:p>
    <w:p w14:paraId="0AED71B0" w14:textId="77777777" w:rsidR="00A224BE" w:rsidRDefault="00D932C1" w:rsidP="00D932C1">
      <w:pPr>
        <w:spacing w:after="160" w:line="259" w:lineRule="auto"/>
        <w:rPr>
          <w:rFonts w:eastAsia="Calibri" w:cstheme="minorHAnsi"/>
          <w:lang w:val="fr-FR"/>
        </w:rPr>
      </w:pPr>
      <w:r w:rsidRPr="002767C3">
        <w:rPr>
          <w:rFonts w:eastAsia="Calibri" w:cstheme="minorHAnsi"/>
          <w:lang w:val="fr-FR"/>
        </w:rPr>
        <w:t>Il va mieux. Plus de fièvre, la dysurie est mieux, plus d’hématurie. Il reste une pression et une miction brûlante. L’appétit ne revient pas, il a perdu 3.0 kg. La fatigue persiste et aussi une transpiration nocturne abondante. La charge du travail reste très grande.</w:t>
      </w:r>
    </w:p>
    <w:p w14:paraId="74B65748" w14:textId="77777777" w:rsidR="00A224BE" w:rsidRDefault="00A224BE" w:rsidP="00D932C1">
      <w:pPr>
        <w:spacing w:after="160" w:line="259" w:lineRule="auto"/>
        <w:rPr>
          <w:rFonts w:eastAsia="Calibri" w:cstheme="minorHAnsi"/>
          <w:lang w:val="fr-FR"/>
        </w:rPr>
      </w:pPr>
    </w:p>
    <w:p w14:paraId="34252FCF" w14:textId="522F1E9D" w:rsidR="00D932C1" w:rsidRPr="002767C3" w:rsidRDefault="00D932C1" w:rsidP="00D932C1">
      <w:pPr>
        <w:spacing w:after="160" w:line="259" w:lineRule="auto"/>
        <w:rPr>
          <w:rFonts w:eastAsia="Calibri" w:cstheme="minorHAnsi"/>
          <w:u w:val="single"/>
          <w:lang w:val="fr-FR"/>
        </w:rPr>
      </w:pPr>
      <w:r w:rsidRPr="002767C3">
        <w:rPr>
          <w:rFonts w:eastAsia="Calibri" w:cstheme="minorHAnsi"/>
          <w:u w:val="single"/>
          <w:lang w:val="fr-FR"/>
        </w:rPr>
        <w:lastRenderedPageBreak/>
        <w:t>Analyse du sang</w:t>
      </w:r>
    </w:p>
    <w:p w14:paraId="11A7DE09" w14:textId="77777777" w:rsidR="00D932C1" w:rsidRPr="002767C3" w:rsidRDefault="00D932C1" w:rsidP="00D932C1">
      <w:pPr>
        <w:pStyle w:val="Sansinterligne"/>
        <w:rPr>
          <w:rFonts w:cstheme="minorHAnsi"/>
          <w:lang w:val="fr-FR"/>
        </w:rPr>
      </w:pPr>
      <w:r w:rsidRPr="002767C3">
        <w:rPr>
          <w:rFonts w:cstheme="minorHAnsi"/>
          <w:lang w:val="fr-FR"/>
        </w:rPr>
        <w:t>Sédimentation 58</w:t>
      </w:r>
    </w:p>
    <w:p w14:paraId="6FFDBDD5" w14:textId="77777777" w:rsidR="00D932C1" w:rsidRPr="002767C3" w:rsidRDefault="00D932C1" w:rsidP="00D932C1">
      <w:pPr>
        <w:pStyle w:val="Sansinterligne"/>
        <w:rPr>
          <w:rFonts w:cstheme="minorHAnsi"/>
          <w:lang w:val="fr-FR"/>
        </w:rPr>
      </w:pPr>
      <w:r w:rsidRPr="002767C3">
        <w:rPr>
          <w:rFonts w:cstheme="minorHAnsi"/>
          <w:lang w:val="fr-FR"/>
        </w:rPr>
        <w:t>CRP 50.9  (N&lt; 5.0)</w:t>
      </w:r>
    </w:p>
    <w:p w14:paraId="746887EA" w14:textId="77777777" w:rsidR="00D932C1" w:rsidRPr="002767C3" w:rsidRDefault="00D932C1" w:rsidP="00D932C1">
      <w:pPr>
        <w:pStyle w:val="Sansinterligne"/>
        <w:rPr>
          <w:rFonts w:cstheme="minorHAnsi"/>
          <w:lang w:val="fr-FR"/>
        </w:rPr>
      </w:pPr>
      <w:r w:rsidRPr="002767C3">
        <w:rPr>
          <w:rFonts w:cstheme="minorHAnsi"/>
          <w:lang w:val="fr-FR"/>
        </w:rPr>
        <w:t>PSA  8.56</w:t>
      </w:r>
    </w:p>
    <w:p w14:paraId="69331FCE" w14:textId="77777777" w:rsidR="00D932C1" w:rsidRPr="002767C3" w:rsidRDefault="00D932C1" w:rsidP="00D932C1">
      <w:pPr>
        <w:pStyle w:val="Sansinterligne"/>
        <w:rPr>
          <w:rFonts w:cstheme="minorHAnsi"/>
          <w:lang w:val="fr-FR"/>
        </w:rPr>
      </w:pPr>
    </w:p>
    <w:p w14:paraId="69580F27" w14:textId="77777777" w:rsidR="00D932C1" w:rsidRPr="002767C3" w:rsidRDefault="00D932C1" w:rsidP="00D932C1">
      <w:pPr>
        <w:spacing w:after="160" w:line="259" w:lineRule="auto"/>
        <w:rPr>
          <w:rFonts w:eastAsia="Calibri" w:cstheme="minorHAnsi"/>
          <w:u w:val="single"/>
          <w:lang w:val="fr-FR"/>
        </w:rPr>
      </w:pPr>
      <w:r w:rsidRPr="002767C3">
        <w:rPr>
          <w:rFonts w:eastAsia="Calibri" w:cstheme="minorHAnsi"/>
          <w:u w:val="single"/>
          <w:lang w:val="fr-FR"/>
        </w:rPr>
        <w:t>Analyse de l’urine</w:t>
      </w:r>
    </w:p>
    <w:p w14:paraId="724A4BE4" w14:textId="77777777" w:rsidR="00D932C1" w:rsidRPr="002767C3" w:rsidRDefault="00D932C1" w:rsidP="00D932C1">
      <w:pPr>
        <w:pStyle w:val="Sansinterligne"/>
        <w:rPr>
          <w:rFonts w:cstheme="minorHAnsi"/>
          <w:lang w:val="fr-FR"/>
        </w:rPr>
      </w:pPr>
      <w:r w:rsidRPr="002767C3">
        <w:rPr>
          <w:rFonts w:cstheme="minorHAnsi"/>
          <w:lang w:val="fr-FR"/>
        </w:rPr>
        <w:t>Leucocytes 1045/uL</w:t>
      </w:r>
    </w:p>
    <w:p w14:paraId="274E6C48" w14:textId="77777777" w:rsidR="00D932C1" w:rsidRPr="002767C3" w:rsidRDefault="00D932C1" w:rsidP="00D932C1">
      <w:pPr>
        <w:pStyle w:val="Sansinterligne"/>
        <w:rPr>
          <w:rFonts w:cstheme="minorHAnsi"/>
          <w:lang w:val="fr-FR"/>
        </w:rPr>
      </w:pPr>
      <w:r w:rsidRPr="002767C3">
        <w:rPr>
          <w:rFonts w:cstheme="minorHAnsi"/>
          <w:lang w:val="fr-FR"/>
        </w:rPr>
        <w:t>Erythrocytes 75/uL</w:t>
      </w:r>
    </w:p>
    <w:p w14:paraId="069CC2C7" w14:textId="77777777" w:rsidR="00D932C1" w:rsidRPr="002767C3" w:rsidRDefault="00D932C1" w:rsidP="00D932C1">
      <w:pPr>
        <w:pStyle w:val="Sansinterligne"/>
        <w:rPr>
          <w:rFonts w:cstheme="minorHAnsi"/>
          <w:lang w:val="fr-FR"/>
        </w:rPr>
      </w:pPr>
      <w:r w:rsidRPr="002767C3">
        <w:rPr>
          <w:rFonts w:cstheme="minorHAnsi"/>
          <w:lang w:val="fr-FR"/>
        </w:rPr>
        <w:t>&gt;100.000 E. Coli/ ml</w:t>
      </w:r>
    </w:p>
    <w:p w14:paraId="46E8FDBF" w14:textId="77777777" w:rsidR="00D932C1" w:rsidRPr="002767C3" w:rsidRDefault="00D932C1" w:rsidP="00D932C1">
      <w:pPr>
        <w:spacing w:after="160" w:line="259" w:lineRule="auto"/>
        <w:rPr>
          <w:rFonts w:eastAsia="Calibri" w:cstheme="minorHAnsi"/>
          <w:b/>
          <w:bCs/>
          <w:u w:val="single"/>
          <w:lang w:val="fr-FR"/>
        </w:rPr>
      </w:pPr>
    </w:p>
    <w:p w14:paraId="1327A481" w14:textId="77777777" w:rsidR="00D932C1" w:rsidRPr="002767C3" w:rsidRDefault="00D932C1" w:rsidP="00D932C1">
      <w:pPr>
        <w:spacing w:after="160" w:line="259" w:lineRule="auto"/>
        <w:rPr>
          <w:rFonts w:eastAsia="Calibri" w:cstheme="minorHAnsi"/>
          <w:b/>
          <w:bCs/>
          <w:u w:val="single"/>
          <w:lang w:val="fr-FR"/>
        </w:rPr>
      </w:pPr>
    </w:p>
    <w:p w14:paraId="72DEAD1F"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29-08-2022</w:t>
      </w:r>
    </w:p>
    <w:p w14:paraId="63A46A4E"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fait une rechute globale avec faiblesse et de nouveau de la fièvre.</w:t>
      </w:r>
    </w:p>
    <w:p w14:paraId="358F2FD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Je donne </w:t>
      </w:r>
      <w:r w:rsidRPr="002767C3">
        <w:rPr>
          <w:rFonts w:eastAsia="Calibri" w:cstheme="minorHAnsi"/>
          <w:b/>
          <w:bCs/>
          <w:u w:val="single"/>
          <w:lang w:val="fr-FR"/>
        </w:rPr>
        <w:t>MEDORRHINUM 200K</w:t>
      </w:r>
      <w:r w:rsidRPr="002767C3">
        <w:rPr>
          <w:rFonts w:eastAsia="Calibri" w:cstheme="minorHAnsi"/>
          <w:lang w:val="fr-FR"/>
        </w:rPr>
        <w:t xml:space="preserve"> une dose.  C’est un remède avec un tropisme génito-urinaire important. Un remède de prostatite et un remède sycotique par excellence. Il a dû fonctionner en modus hyper depuis longtemps.</w:t>
      </w:r>
    </w:p>
    <w:p w14:paraId="512B2E76"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Il va se reprendre rapidement avec l’impression et l’espoir de guérir totalement.</w:t>
      </w:r>
    </w:p>
    <w:p w14:paraId="22A228E2" w14:textId="77777777" w:rsidR="00A224BE" w:rsidRDefault="00A224BE" w:rsidP="00D932C1">
      <w:pPr>
        <w:spacing w:after="160" w:line="259" w:lineRule="auto"/>
        <w:rPr>
          <w:rFonts w:eastAsia="Times New Roman" w:cstheme="minorHAnsi"/>
          <w:u w:val="single"/>
          <w:lang w:val="en-GB" w:eastAsia="nl-BE"/>
        </w:rPr>
      </w:pPr>
    </w:p>
    <w:p w14:paraId="00A2392A" w14:textId="123F54BA" w:rsidR="00D932C1" w:rsidRPr="002767C3" w:rsidRDefault="00D932C1" w:rsidP="00D932C1">
      <w:pPr>
        <w:spacing w:after="160" w:line="259" w:lineRule="auto"/>
        <w:rPr>
          <w:rFonts w:eastAsia="Calibri" w:cstheme="minorHAnsi"/>
          <w:lang w:val="en-GB"/>
        </w:rPr>
      </w:pPr>
      <w:r w:rsidRPr="002767C3">
        <w:rPr>
          <w:rFonts w:eastAsia="Times New Roman" w:cstheme="minorHAnsi"/>
          <w:u w:val="single"/>
          <w:lang w:val="en-GB" w:eastAsia="nl-BE"/>
        </w:rPr>
        <w:t>Les arguments pour Medorrhinum</w:t>
      </w:r>
    </w:p>
    <w:p w14:paraId="6A77C0FE" w14:textId="77777777" w:rsidR="00D932C1" w:rsidRPr="002767C3" w:rsidRDefault="00D932C1" w:rsidP="00D932C1">
      <w:pPr>
        <w:spacing w:after="0" w:line="240" w:lineRule="auto"/>
        <w:rPr>
          <w:rFonts w:eastAsia="Times New Roman" w:cstheme="minorHAnsi"/>
          <w:lang w:val="en-GB" w:eastAsia="nl-BE"/>
        </w:rPr>
      </w:pPr>
    </w:p>
    <w:p w14:paraId="0F33CE15" w14:textId="77777777" w:rsidR="00D932C1" w:rsidRPr="002767C3" w:rsidRDefault="00D932C1" w:rsidP="00D932C1">
      <w:pPr>
        <w:spacing w:after="0" w:line="240" w:lineRule="auto"/>
        <w:rPr>
          <w:rFonts w:eastAsia="Times New Roman" w:cstheme="minorHAnsi"/>
          <w:lang w:val="en-GB" w:eastAsia="nl-BE"/>
        </w:rPr>
      </w:pPr>
      <w:r w:rsidRPr="002767C3">
        <w:rPr>
          <w:rFonts w:eastAsia="Times New Roman" w:cstheme="minorHAnsi"/>
          <w:lang w:val="en-GB" w:eastAsia="nl-BE"/>
        </w:rPr>
        <w:t>PROSTATE GLAND - INFLAMMATION</w:t>
      </w:r>
      <w:r w:rsidRPr="002767C3">
        <w:rPr>
          <w:rFonts w:eastAsia="Times New Roman" w:cstheme="minorHAnsi"/>
          <w:lang w:val="en-GB" w:eastAsia="nl-BE"/>
        </w:rPr>
        <w:br/>
        <w:t>BLADDER - URINATION - urging to urinate - night</w:t>
      </w:r>
      <w:r w:rsidRPr="002767C3">
        <w:rPr>
          <w:rFonts w:eastAsia="Times New Roman" w:cstheme="minorHAnsi"/>
          <w:lang w:val="en-GB" w:eastAsia="nl-BE"/>
        </w:rPr>
        <w:br/>
        <w:t>BLADDER - URINATION - involuntary</w:t>
      </w:r>
      <w:r w:rsidRPr="002767C3">
        <w:rPr>
          <w:rFonts w:eastAsia="Times New Roman" w:cstheme="minorHAnsi"/>
          <w:lang w:val="en-GB" w:eastAsia="nl-BE"/>
        </w:rPr>
        <w:br/>
        <w:t>URINE - BLOODY</w:t>
      </w:r>
      <w:r w:rsidRPr="002767C3">
        <w:rPr>
          <w:rFonts w:eastAsia="Times New Roman" w:cstheme="minorHAnsi"/>
          <w:lang w:val="en-GB" w:eastAsia="nl-BE"/>
        </w:rPr>
        <w:br/>
        <w:t>URINE - BLOODY - prostate gland; from enlarged</w:t>
      </w:r>
      <w:r w:rsidRPr="002767C3">
        <w:rPr>
          <w:rFonts w:eastAsia="Times New Roman" w:cstheme="minorHAnsi"/>
          <w:lang w:val="en-GB" w:eastAsia="nl-BE"/>
        </w:rPr>
        <w:br/>
        <w:t>MIND - DESPAIR - recovery, of</w:t>
      </w:r>
      <w:r w:rsidRPr="002767C3">
        <w:rPr>
          <w:rFonts w:eastAsia="Times New Roman" w:cstheme="minorHAnsi"/>
          <w:lang w:val="en-GB" w:eastAsia="nl-BE"/>
        </w:rPr>
        <w:br/>
        <w:t>MIND - DESPAIR - recovery, of - convalescence, during</w:t>
      </w:r>
    </w:p>
    <w:p w14:paraId="5175B998" w14:textId="77777777" w:rsidR="00D932C1" w:rsidRPr="002767C3" w:rsidRDefault="00D932C1" w:rsidP="00D932C1">
      <w:pPr>
        <w:spacing w:after="160" w:line="259" w:lineRule="auto"/>
        <w:rPr>
          <w:rFonts w:eastAsia="Calibri" w:cstheme="minorHAnsi"/>
          <w:lang w:val="en-GB"/>
        </w:rPr>
      </w:pPr>
    </w:p>
    <w:p w14:paraId="2C5DDE60"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Mais le </w:t>
      </w:r>
      <w:r w:rsidRPr="002767C3">
        <w:rPr>
          <w:rFonts w:eastAsia="Calibri" w:cstheme="minorHAnsi"/>
          <w:b/>
          <w:bCs/>
          <w:u w:val="single"/>
          <w:lang w:val="fr-FR"/>
        </w:rPr>
        <w:t>12-09-2022</w:t>
      </w:r>
      <w:r w:rsidRPr="002767C3">
        <w:rPr>
          <w:rFonts w:eastAsia="Calibri" w:cstheme="minorHAnsi"/>
          <w:lang w:val="fr-FR"/>
        </w:rPr>
        <w:t xml:space="preserve"> je dois lui donner de nouveau </w:t>
      </w:r>
      <w:r w:rsidRPr="002767C3">
        <w:rPr>
          <w:rFonts w:eastAsia="Calibri" w:cstheme="minorHAnsi"/>
          <w:b/>
          <w:bCs/>
          <w:u w:val="single"/>
          <w:lang w:val="fr-FR"/>
        </w:rPr>
        <w:t>MEDORRHINUM 200K</w:t>
      </w:r>
      <w:r w:rsidRPr="002767C3">
        <w:rPr>
          <w:rFonts w:eastAsia="Calibri" w:cstheme="minorHAnsi"/>
          <w:lang w:val="fr-FR"/>
        </w:rPr>
        <w:t xml:space="preserve"> parce la fièvre et la miction brûlante réapparaissent.</w:t>
      </w:r>
    </w:p>
    <w:p w14:paraId="2828E0C5" w14:textId="77777777" w:rsidR="00D932C1" w:rsidRPr="002767C3" w:rsidRDefault="00D932C1" w:rsidP="00D932C1">
      <w:pPr>
        <w:spacing w:after="160" w:line="259" w:lineRule="auto"/>
        <w:rPr>
          <w:rFonts w:eastAsia="Calibri" w:cstheme="minorHAnsi"/>
          <w:b/>
          <w:bCs/>
          <w:u w:val="single"/>
          <w:lang w:val="fr-FR"/>
        </w:rPr>
      </w:pPr>
      <w:r w:rsidRPr="002767C3">
        <w:rPr>
          <w:rFonts w:eastAsia="Calibri" w:cstheme="minorHAnsi"/>
          <w:b/>
          <w:bCs/>
          <w:u w:val="single"/>
          <w:lang w:val="fr-FR"/>
        </w:rPr>
        <w:t>13-09-2022</w:t>
      </w:r>
    </w:p>
    <w:p w14:paraId="43439B84" w14:textId="77777777" w:rsidR="00D932C1" w:rsidRPr="002767C3" w:rsidRDefault="00D932C1" w:rsidP="00D932C1">
      <w:pPr>
        <w:spacing w:after="160" w:line="259" w:lineRule="auto"/>
        <w:rPr>
          <w:rFonts w:eastAsia="Calibri" w:cstheme="minorHAnsi"/>
          <w:i/>
          <w:iCs/>
          <w:lang w:val="fr-FR"/>
        </w:rPr>
      </w:pPr>
      <w:r w:rsidRPr="002767C3">
        <w:rPr>
          <w:rFonts w:eastAsia="Calibri" w:cstheme="minorHAnsi"/>
          <w:lang w:val="fr-FR"/>
        </w:rPr>
        <w:t>« </w:t>
      </w:r>
      <w:r w:rsidRPr="002767C3">
        <w:rPr>
          <w:rFonts w:eastAsia="Calibri" w:cstheme="minorHAnsi"/>
          <w:i/>
          <w:iCs/>
          <w:lang w:val="fr-FR"/>
        </w:rPr>
        <w:t>De la fièvre pendant toute la nuit. Il est épuisé, il n’avance pas. La miction est très brûlante, l’urine est très foncée, il a mal en bas du dos. »</w:t>
      </w:r>
    </w:p>
    <w:p w14:paraId="13B1E867" w14:textId="77777777" w:rsidR="00D932C1" w:rsidRPr="002767C3" w:rsidRDefault="00D932C1" w:rsidP="00D932C1">
      <w:pPr>
        <w:spacing w:after="160" w:line="259" w:lineRule="auto"/>
        <w:rPr>
          <w:rFonts w:eastAsia="Calibri" w:cstheme="minorHAnsi"/>
          <w:u w:val="single"/>
          <w:lang w:val="fr-FR"/>
        </w:rPr>
      </w:pPr>
      <w:r w:rsidRPr="002767C3">
        <w:rPr>
          <w:rFonts w:eastAsia="Calibri" w:cstheme="minorHAnsi"/>
          <w:u w:val="single"/>
          <w:lang w:val="fr-FR"/>
        </w:rPr>
        <w:t>Analyse de l’urine</w:t>
      </w:r>
    </w:p>
    <w:p w14:paraId="2B2D7BE7" w14:textId="77777777" w:rsidR="00D932C1" w:rsidRPr="002767C3" w:rsidRDefault="00D932C1" w:rsidP="00D932C1">
      <w:pPr>
        <w:pStyle w:val="Sansinterligne"/>
        <w:rPr>
          <w:rFonts w:cstheme="minorHAnsi"/>
          <w:lang w:val="fr-FR"/>
        </w:rPr>
      </w:pPr>
      <w:r w:rsidRPr="002767C3">
        <w:rPr>
          <w:rFonts w:cstheme="minorHAnsi"/>
          <w:lang w:val="fr-FR"/>
        </w:rPr>
        <w:t>Leucocytes 6483/uL</w:t>
      </w:r>
    </w:p>
    <w:p w14:paraId="0AF72783" w14:textId="77777777" w:rsidR="00D932C1" w:rsidRPr="002767C3" w:rsidRDefault="00D932C1" w:rsidP="00D932C1">
      <w:pPr>
        <w:pStyle w:val="Sansinterligne"/>
        <w:rPr>
          <w:rFonts w:cstheme="minorHAnsi"/>
          <w:lang w:val="fr-FR"/>
        </w:rPr>
      </w:pPr>
      <w:r w:rsidRPr="002767C3">
        <w:rPr>
          <w:rFonts w:cstheme="minorHAnsi"/>
          <w:lang w:val="fr-FR"/>
        </w:rPr>
        <w:t>Erythrocytes 389/uL</w:t>
      </w:r>
    </w:p>
    <w:p w14:paraId="46B370DB" w14:textId="77777777" w:rsidR="00D932C1" w:rsidRPr="002767C3" w:rsidRDefault="00D932C1" w:rsidP="00D932C1">
      <w:pPr>
        <w:pStyle w:val="Sansinterligne"/>
        <w:rPr>
          <w:rFonts w:cstheme="minorHAnsi"/>
          <w:lang w:val="fr-FR"/>
        </w:rPr>
      </w:pPr>
      <w:r w:rsidRPr="002767C3">
        <w:rPr>
          <w:rFonts w:cstheme="minorHAnsi"/>
          <w:lang w:val="fr-FR"/>
        </w:rPr>
        <w:t>&gt;100.000 E. Coli/ml</w:t>
      </w:r>
    </w:p>
    <w:p w14:paraId="6CFD5819" w14:textId="77777777" w:rsidR="00D932C1" w:rsidRPr="002767C3" w:rsidRDefault="00D932C1" w:rsidP="00D932C1">
      <w:pPr>
        <w:spacing w:after="160" w:line="259" w:lineRule="auto"/>
        <w:rPr>
          <w:rFonts w:eastAsia="Calibri" w:cstheme="minorHAnsi"/>
          <w:b/>
          <w:bCs/>
          <w:u w:val="single"/>
          <w:lang w:val="fr-FR"/>
        </w:rPr>
      </w:pPr>
    </w:p>
    <w:p w14:paraId="4E29AF6B" w14:textId="77777777" w:rsidR="00D932C1" w:rsidRPr="002767C3" w:rsidRDefault="00D932C1" w:rsidP="00D932C1">
      <w:pPr>
        <w:spacing w:after="160" w:line="259" w:lineRule="auto"/>
        <w:rPr>
          <w:rFonts w:eastAsia="Calibri" w:cstheme="minorHAnsi"/>
          <w:lang w:val="fr-FR"/>
        </w:rPr>
      </w:pPr>
      <w:r w:rsidRPr="002767C3">
        <w:rPr>
          <w:rFonts w:eastAsia="Calibri" w:cstheme="minorHAnsi"/>
          <w:b/>
          <w:bCs/>
          <w:u w:val="single"/>
          <w:lang w:val="fr-FR"/>
        </w:rPr>
        <w:t>15-09-2022</w:t>
      </w:r>
      <w:r w:rsidRPr="002767C3">
        <w:rPr>
          <w:rFonts w:eastAsia="Calibri" w:cstheme="minorHAnsi"/>
          <w:lang w:val="fr-FR"/>
        </w:rPr>
        <w:t xml:space="preserve">, je décide de redonner </w:t>
      </w:r>
      <w:r w:rsidRPr="002767C3">
        <w:rPr>
          <w:rFonts w:eastAsia="Calibri" w:cstheme="minorHAnsi"/>
          <w:b/>
          <w:bCs/>
          <w:u w:val="single"/>
          <w:lang w:val="fr-FR"/>
        </w:rPr>
        <w:t>THUJA 30 K</w:t>
      </w:r>
      <w:r w:rsidRPr="002767C3">
        <w:rPr>
          <w:rFonts w:eastAsia="Calibri" w:cstheme="minorHAnsi"/>
          <w:lang w:val="fr-FR"/>
        </w:rPr>
        <w:t xml:space="preserve"> une dose.</w:t>
      </w:r>
    </w:p>
    <w:p w14:paraId="303B6AEC"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Et depuis cette dose il va récupérer et guérir complètement.</w:t>
      </w:r>
    </w:p>
    <w:p w14:paraId="7281AB69"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lastRenderedPageBreak/>
        <w:t xml:space="preserve">Je redonne </w:t>
      </w:r>
      <w:r w:rsidRPr="002767C3">
        <w:rPr>
          <w:rFonts w:eastAsia="Calibri" w:cstheme="minorHAnsi"/>
          <w:b/>
          <w:bCs/>
          <w:u w:val="single"/>
          <w:lang w:val="fr-FR"/>
        </w:rPr>
        <w:t xml:space="preserve">THUJA 30K le 02-11-2022 </w:t>
      </w:r>
      <w:r w:rsidRPr="002767C3">
        <w:rPr>
          <w:rFonts w:eastAsia="Calibri" w:cstheme="minorHAnsi"/>
          <w:lang w:val="fr-FR"/>
        </w:rPr>
        <w:t>parce que la miction brûlante ne se résout pas totalement. Il se sent beaucoup mieux.</w:t>
      </w:r>
    </w:p>
    <w:p w14:paraId="7399C684"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La dernière semaine de septembre il a fait un voyage à moto vers le nord de l’Italie, plus de 3000 km en une semaine(2 x 1200 km et des excursions quotidiennes dans la montagne avec une équipe de 10 motards). Il faisait très froid, avec de la pluie, du temps glacial, de la neige.</w:t>
      </w:r>
    </w:p>
    <w:p w14:paraId="6D619B07"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Un vrai défi pour la prostate et il a passé le test avec brio !</w:t>
      </w:r>
    </w:p>
    <w:p w14:paraId="713C1A67" w14:textId="77777777" w:rsidR="00D932C1" w:rsidRPr="002767C3" w:rsidRDefault="00D932C1" w:rsidP="00D932C1">
      <w:pPr>
        <w:spacing w:after="160" w:line="259" w:lineRule="auto"/>
        <w:rPr>
          <w:rFonts w:eastAsia="Calibri" w:cstheme="minorHAnsi"/>
          <w:lang w:val="fr-FR"/>
        </w:rPr>
      </w:pPr>
    </w:p>
    <w:p w14:paraId="1B513DCF" w14:textId="77777777" w:rsidR="00D932C1" w:rsidRPr="002767C3" w:rsidRDefault="00D932C1" w:rsidP="00D932C1">
      <w:pPr>
        <w:spacing w:after="160" w:line="259" w:lineRule="auto"/>
        <w:rPr>
          <w:rFonts w:eastAsia="Calibri" w:cstheme="minorHAnsi"/>
          <w:lang w:val="fr-FR"/>
        </w:rPr>
      </w:pPr>
    </w:p>
    <w:p w14:paraId="16BCEABE" w14:textId="016EA66E" w:rsidR="00D932C1" w:rsidRPr="002767C3" w:rsidRDefault="005622D5"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jc w:val="center"/>
        <w:rPr>
          <w:rFonts w:eastAsia="Calibri" w:cstheme="minorHAnsi"/>
          <w:sz w:val="28"/>
          <w:szCs w:val="28"/>
          <w:lang w:val="fr-FR"/>
        </w:rPr>
      </w:pPr>
      <w:r>
        <w:t xml:space="preserve">[#R3] </w:t>
      </w:r>
      <w:proofErr w:type="spellStart"/>
      <w:r w:rsidR="00D932C1" w:rsidRPr="002767C3">
        <w:rPr>
          <w:rFonts w:eastAsia="Calibri" w:cstheme="minorHAnsi"/>
          <w:sz w:val="28"/>
          <w:szCs w:val="28"/>
          <w:lang w:val="fr-FR"/>
        </w:rPr>
        <w:t>T</w:t>
      </w:r>
      <w:r w:rsidRPr="002767C3">
        <w:rPr>
          <w:rFonts w:eastAsia="Calibri" w:cstheme="minorHAnsi"/>
          <w:sz w:val="28"/>
          <w:szCs w:val="28"/>
          <w:lang w:val="fr-FR"/>
        </w:rPr>
        <w:t>huja</w:t>
      </w:r>
      <w:proofErr w:type="spellEnd"/>
      <w:r w:rsidRPr="002767C3">
        <w:rPr>
          <w:rFonts w:eastAsia="Calibri" w:cstheme="minorHAnsi"/>
          <w:sz w:val="28"/>
          <w:szCs w:val="28"/>
          <w:lang w:val="fr-FR"/>
        </w:rPr>
        <w:t xml:space="preserve"> occidentalis</w:t>
      </w:r>
    </w:p>
    <w:p w14:paraId="68864BDE" w14:textId="77777777" w:rsidR="00D932C1" w:rsidRPr="002767C3" w:rsidRDefault="00D932C1" w:rsidP="00D932C1">
      <w:pPr>
        <w:spacing w:after="0" w:line="259" w:lineRule="auto"/>
        <w:rPr>
          <w:rFonts w:eastAsia="Calibri" w:cstheme="minorHAnsi"/>
          <w:b/>
          <w:bCs/>
          <w:u w:val="single"/>
          <w:lang w:val="fr-FR"/>
        </w:rPr>
      </w:pPr>
    </w:p>
    <w:p w14:paraId="0319837B" w14:textId="77777777" w:rsidR="00D932C1" w:rsidRPr="00A224BE" w:rsidRDefault="00D932C1"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eastAsia="Calibri" w:cstheme="minorHAnsi"/>
          <w:b/>
          <w:bCs/>
          <w:sz w:val="24"/>
          <w:szCs w:val="24"/>
          <w:lang w:val="fr-FR"/>
        </w:rPr>
      </w:pPr>
      <w:r w:rsidRPr="00A224BE">
        <w:rPr>
          <w:rFonts w:eastAsia="Calibri" w:cstheme="minorHAnsi"/>
          <w:b/>
          <w:bCs/>
          <w:sz w:val="24"/>
          <w:szCs w:val="24"/>
          <w:lang w:val="fr-FR"/>
        </w:rPr>
        <w:t>1.</w:t>
      </w:r>
      <w:r w:rsidRPr="00A224BE">
        <w:rPr>
          <w:rFonts w:eastAsia="Calibri" w:cstheme="minorHAnsi"/>
          <w:b/>
          <w:bCs/>
          <w:caps/>
          <w:sz w:val="24"/>
          <w:szCs w:val="24"/>
          <w:lang w:val="fr-FR"/>
        </w:rPr>
        <w:t xml:space="preserve"> La souche</w:t>
      </w:r>
      <w:r w:rsidRPr="00A224BE">
        <w:rPr>
          <w:rFonts w:eastAsia="Calibri" w:cstheme="minorHAnsi"/>
          <w:b/>
          <w:bCs/>
          <w:sz w:val="24"/>
          <w:szCs w:val="24"/>
          <w:lang w:val="fr-FR"/>
        </w:rPr>
        <w:t xml:space="preserve"> - Petroleum mai 2022 (résumé de notre travail par Emmanuelle Parez)</w:t>
      </w:r>
    </w:p>
    <w:p w14:paraId="04D5B485" w14:textId="77777777" w:rsidR="00D932C1" w:rsidRPr="002767C3" w:rsidRDefault="00D932C1" w:rsidP="00D932C1">
      <w:pPr>
        <w:pStyle w:val="Sansinterligne"/>
        <w:rPr>
          <w:rFonts w:cstheme="minorHAnsi"/>
          <w:lang w:val="fr-FR"/>
        </w:rPr>
      </w:pPr>
      <w:r w:rsidRPr="002767C3">
        <w:rPr>
          <w:rFonts w:cstheme="minorHAnsi"/>
          <w:lang w:val="fr-FR"/>
        </w:rPr>
        <w:t>Aspect extérieur lisse.</w:t>
      </w:r>
    </w:p>
    <w:p w14:paraId="157AF397" w14:textId="77777777" w:rsidR="00D932C1" w:rsidRPr="002767C3" w:rsidRDefault="00D932C1" w:rsidP="00D932C1">
      <w:pPr>
        <w:pStyle w:val="Sansinterligne"/>
        <w:rPr>
          <w:rFonts w:cstheme="minorHAnsi"/>
          <w:lang w:val="fr-FR"/>
        </w:rPr>
      </w:pPr>
      <w:r w:rsidRPr="002767C3">
        <w:rPr>
          <w:rFonts w:cstheme="minorHAnsi"/>
          <w:lang w:val="fr-FR"/>
        </w:rPr>
        <w:t xml:space="preserve">Mur de verdure mais lorsqu’on s’approche, mélange de branches. </w:t>
      </w:r>
    </w:p>
    <w:p w14:paraId="28DFA4D7" w14:textId="77777777" w:rsidR="00D932C1" w:rsidRPr="002767C3" w:rsidRDefault="00D932C1" w:rsidP="00D932C1">
      <w:pPr>
        <w:pStyle w:val="Sansinterligne"/>
        <w:rPr>
          <w:rFonts w:cstheme="minorHAnsi"/>
          <w:lang w:val="fr-FR"/>
        </w:rPr>
      </w:pPr>
      <w:r w:rsidRPr="002767C3">
        <w:rPr>
          <w:rFonts w:cstheme="minorHAnsi"/>
          <w:lang w:val="fr-FR"/>
        </w:rPr>
        <w:t>Marcottage car les branches tombent au sol.</w:t>
      </w:r>
    </w:p>
    <w:p w14:paraId="26C39127" w14:textId="77777777" w:rsidR="00D932C1" w:rsidRPr="002767C3" w:rsidRDefault="00D932C1" w:rsidP="00D932C1">
      <w:pPr>
        <w:pStyle w:val="Sansinterligne"/>
        <w:rPr>
          <w:rFonts w:cstheme="minorHAnsi"/>
          <w:lang w:val="fr-FR"/>
        </w:rPr>
      </w:pPr>
      <w:r w:rsidRPr="002767C3">
        <w:rPr>
          <w:rFonts w:cstheme="minorHAnsi"/>
          <w:lang w:val="fr-FR"/>
        </w:rPr>
        <w:t>Très grand, très résistant mais dès qu’on le taille il se fragilise, attrape des parasites.</w:t>
      </w:r>
    </w:p>
    <w:p w14:paraId="37A45A7A" w14:textId="77777777" w:rsidR="00D932C1" w:rsidRPr="002767C3" w:rsidRDefault="00D932C1" w:rsidP="00D932C1">
      <w:pPr>
        <w:pStyle w:val="Sansinterligne"/>
        <w:rPr>
          <w:rFonts w:cstheme="minorHAnsi"/>
          <w:lang w:val="fr-FR"/>
        </w:rPr>
      </w:pPr>
      <w:r w:rsidRPr="002767C3">
        <w:rPr>
          <w:rFonts w:cstheme="minorHAnsi"/>
          <w:lang w:val="fr-FR"/>
        </w:rPr>
        <w:t>Remède à partir des feuilles au moment floraison.</w:t>
      </w:r>
    </w:p>
    <w:p w14:paraId="372FB939" w14:textId="77777777" w:rsidR="00D932C1" w:rsidRPr="002767C3" w:rsidRDefault="00D932C1" w:rsidP="00D932C1">
      <w:pPr>
        <w:pStyle w:val="Sansinterligne"/>
        <w:rPr>
          <w:rFonts w:cstheme="minorHAnsi"/>
          <w:lang w:val="fr-FR"/>
        </w:rPr>
      </w:pPr>
      <w:r w:rsidRPr="002767C3">
        <w:rPr>
          <w:rFonts w:cstheme="minorHAnsi"/>
          <w:lang w:val="fr-FR"/>
        </w:rPr>
        <w:t xml:space="preserve">Feuillage pérenne. </w:t>
      </w:r>
    </w:p>
    <w:p w14:paraId="3CE19906" w14:textId="77777777" w:rsidR="00D932C1" w:rsidRPr="002767C3" w:rsidRDefault="00D932C1" w:rsidP="00D932C1">
      <w:pPr>
        <w:pStyle w:val="Sansinterligne"/>
        <w:rPr>
          <w:rFonts w:cstheme="minorHAnsi"/>
          <w:lang w:val="fr-FR"/>
        </w:rPr>
      </w:pPr>
      <w:r w:rsidRPr="002767C3">
        <w:rPr>
          <w:rFonts w:cstheme="minorHAnsi"/>
          <w:lang w:val="fr-FR"/>
        </w:rPr>
        <w:t>Bois parfumé.</w:t>
      </w:r>
    </w:p>
    <w:p w14:paraId="35B84270" w14:textId="77777777" w:rsidR="00D932C1" w:rsidRPr="002767C3" w:rsidRDefault="00D932C1" w:rsidP="00D932C1">
      <w:pPr>
        <w:pStyle w:val="Sansinterligne"/>
        <w:rPr>
          <w:rFonts w:cstheme="minorHAnsi"/>
          <w:lang w:val="fr-FR"/>
        </w:rPr>
      </w:pPr>
      <w:r w:rsidRPr="002767C3">
        <w:rPr>
          <w:rFonts w:cstheme="minorHAnsi"/>
          <w:lang w:val="fr-FR"/>
        </w:rPr>
        <w:t>Opposé coriace imbriqué.</w:t>
      </w:r>
    </w:p>
    <w:p w14:paraId="78D9928F" w14:textId="77777777" w:rsidR="00D932C1" w:rsidRPr="002767C3" w:rsidRDefault="00D932C1" w:rsidP="00D932C1">
      <w:pPr>
        <w:pStyle w:val="Sansinterligne"/>
        <w:rPr>
          <w:rFonts w:cstheme="minorHAnsi"/>
          <w:lang w:val="fr-FR"/>
        </w:rPr>
      </w:pPr>
      <w:r w:rsidRPr="002767C3">
        <w:rPr>
          <w:rFonts w:cstheme="minorHAnsi"/>
          <w:lang w:val="fr-FR"/>
        </w:rPr>
        <w:t xml:space="preserve">Sensible à une espèce de champignons. </w:t>
      </w:r>
    </w:p>
    <w:p w14:paraId="4DD869EA" w14:textId="77777777" w:rsidR="00D932C1" w:rsidRPr="002767C3" w:rsidRDefault="00D932C1" w:rsidP="00D932C1">
      <w:pPr>
        <w:pStyle w:val="Sansinterligne"/>
        <w:rPr>
          <w:rFonts w:cstheme="minorHAnsi"/>
          <w:lang w:val="fr-FR"/>
        </w:rPr>
      </w:pPr>
      <w:r w:rsidRPr="002767C3">
        <w:rPr>
          <w:rFonts w:cstheme="minorHAnsi"/>
          <w:lang w:val="fr-FR"/>
        </w:rPr>
        <w:t>Feuillage extérieur. Creux à l’intérieur (branches).</w:t>
      </w:r>
    </w:p>
    <w:p w14:paraId="02641A7E" w14:textId="77777777" w:rsidR="00D932C1" w:rsidRPr="002767C3" w:rsidRDefault="00D932C1" w:rsidP="00D932C1">
      <w:pPr>
        <w:pStyle w:val="Sansinterligne"/>
        <w:rPr>
          <w:rFonts w:cstheme="minorHAnsi"/>
          <w:lang w:val="fr-FR"/>
        </w:rPr>
      </w:pPr>
      <w:r w:rsidRPr="002767C3">
        <w:rPr>
          <w:rFonts w:cstheme="minorHAnsi"/>
          <w:lang w:val="fr-FR"/>
        </w:rPr>
        <w:t>Tronc écaillé, feuilles comme des écailles.</w:t>
      </w:r>
    </w:p>
    <w:p w14:paraId="5558F723" w14:textId="77777777" w:rsidR="00D932C1" w:rsidRPr="002767C3" w:rsidRDefault="00D932C1" w:rsidP="00D932C1">
      <w:pPr>
        <w:pStyle w:val="Sansinterligne"/>
        <w:rPr>
          <w:rFonts w:cstheme="minorHAnsi"/>
          <w:lang w:val="fr-FR"/>
        </w:rPr>
      </w:pPr>
      <w:r w:rsidRPr="002767C3">
        <w:rPr>
          <w:rFonts w:cstheme="minorHAnsi"/>
          <w:lang w:val="fr-FR"/>
        </w:rPr>
        <w:t>Fruit cône à écaille.</w:t>
      </w:r>
    </w:p>
    <w:p w14:paraId="510DEFBB" w14:textId="77777777" w:rsidR="00D932C1" w:rsidRPr="002767C3" w:rsidRDefault="00D932C1" w:rsidP="00D932C1">
      <w:pPr>
        <w:pStyle w:val="Sansinterligne"/>
        <w:rPr>
          <w:rFonts w:cstheme="minorHAnsi"/>
          <w:lang w:val="fr-FR"/>
        </w:rPr>
      </w:pPr>
    </w:p>
    <w:p w14:paraId="1EB2A6A3" w14:textId="77777777" w:rsidR="00D932C1" w:rsidRPr="002767C3" w:rsidRDefault="00D932C1"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eastAsia="Calibri" w:cstheme="minorHAnsi"/>
          <w:b/>
          <w:bCs/>
          <w:lang w:val="fr-FR"/>
        </w:rPr>
      </w:pPr>
      <w:r w:rsidRPr="002767C3">
        <w:rPr>
          <w:rFonts w:eastAsia="Calibri" w:cstheme="minorHAnsi"/>
          <w:b/>
          <w:bCs/>
          <w:lang w:val="fr-FR"/>
        </w:rPr>
        <w:t xml:space="preserve">2. </w:t>
      </w:r>
      <w:r w:rsidRPr="00A224BE">
        <w:rPr>
          <w:rFonts w:eastAsia="Calibri" w:cstheme="minorHAnsi"/>
          <w:b/>
          <w:bCs/>
          <w:caps/>
          <w:sz w:val="24"/>
          <w:szCs w:val="24"/>
          <w:lang w:val="fr-FR"/>
        </w:rPr>
        <w:t>Cas cliniques</w:t>
      </w:r>
    </w:p>
    <w:p w14:paraId="46AF7C8D" w14:textId="77777777" w:rsidR="00D932C1" w:rsidRPr="002767C3" w:rsidRDefault="00D932C1" w:rsidP="00D932C1">
      <w:pPr>
        <w:spacing w:after="160" w:line="259" w:lineRule="auto"/>
        <w:jc w:val="both"/>
        <w:rPr>
          <w:rFonts w:eastAsia="Calibri" w:cstheme="minorHAnsi"/>
          <w:b/>
          <w:bCs/>
          <w:u w:val="single"/>
          <w:lang w:val="fr-FR"/>
        </w:rPr>
      </w:pPr>
      <w:r w:rsidRPr="002767C3">
        <w:rPr>
          <w:rFonts w:eastAsia="Calibri" w:cstheme="minorHAnsi"/>
          <w:b/>
          <w:bCs/>
          <w:u w:val="single"/>
          <w:lang w:val="fr-FR"/>
        </w:rPr>
        <w:t>Cas Chemla - Caroline</w:t>
      </w:r>
    </w:p>
    <w:p w14:paraId="554A160C" w14:textId="77777777" w:rsidR="00D932C1" w:rsidRPr="002767C3" w:rsidRDefault="00D932C1" w:rsidP="00D932C1">
      <w:pPr>
        <w:pStyle w:val="Sansinterligne"/>
        <w:rPr>
          <w:rFonts w:cstheme="minorHAnsi"/>
          <w:lang w:val="fr-FR"/>
        </w:rPr>
      </w:pPr>
      <w:r w:rsidRPr="002767C3">
        <w:rPr>
          <w:rFonts w:cstheme="minorHAnsi"/>
          <w:lang w:val="fr-FR"/>
        </w:rPr>
        <w:t>Pendant la grossesse on ne trouve pas le fœtus, l’uretère.</w:t>
      </w:r>
    </w:p>
    <w:p w14:paraId="163CA89F" w14:textId="77777777" w:rsidR="00D932C1" w:rsidRPr="002767C3" w:rsidRDefault="00D932C1" w:rsidP="00D932C1">
      <w:pPr>
        <w:pStyle w:val="Sansinterligne"/>
        <w:rPr>
          <w:rFonts w:cstheme="minorHAnsi"/>
          <w:b/>
          <w:bCs/>
          <w:u w:val="single"/>
          <w:lang w:val="fr-FR"/>
        </w:rPr>
      </w:pPr>
      <w:r w:rsidRPr="002767C3">
        <w:rPr>
          <w:rFonts w:cstheme="minorHAnsi"/>
          <w:lang w:val="fr-FR"/>
        </w:rPr>
        <w:t>BB de 5 mois non vu dans utérus (paroi utérine).</w:t>
      </w:r>
    </w:p>
    <w:p w14:paraId="301DA292" w14:textId="77777777" w:rsidR="00D932C1" w:rsidRPr="002767C3" w:rsidRDefault="00D932C1" w:rsidP="00D932C1">
      <w:pPr>
        <w:pStyle w:val="Sansinterligne"/>
        <w:rPr>
          <w:rFonts w:cstheme="minorHAnsi"/>
          <w:lang w:val="fr-FR"/>
        </w:rPr>
      </w:pPr>
      <w:r w:rsidRPr="002767C3">
        <w:rPr>
          <w:rFonts w:cstheme="minorHAnsi"/>
          <w:lang w:val="fr-FR"/>
        </w:rPr>
        <w:t xml:space="preserve">Cicatrice de la césarienne rouverte plusieurs fois. Très douloureuse. Peur d’être touchée à cet endroit. </w:t>
      </w:r>
    </w:p>
    <w:p w14:paraId="7BF28776" w14:textId="77777777" w:rsidR="00D932C1" w:rsidRPr="002767C3" w:rsidRDefault="00D932C1" w:rsidP="00D932C1">
      <w:pPr>
        <w:pStyle w:val="Sansinterligne"/>
        <w:rPr>
          <w:rFonts w:cstheme="minorHAnsi"/>
          <w:lang w:val="fr-FR"/>
        </w:rPr>
      </w:pPr>
      <w:r w:rsidRPr="002767C3">
        <w:rPr>
          <w:rFonts w:cstheme="minorHAnsi"/>
          <w:lang w:val="fr-FR"/>
        </w:rPr>
        <w:t>Peur d’être cassé si on le touche.</w:t>
      </w:r>
    </w:p>
    <w:p w14:paraId="2243C490" w14:textId="77777777" w:rsidR="00D932C1" w:rsidRPr="002767C3" w:rsidRDefault="00D932C1" w:rsidP="00D932C1">
      <w:pPr>
        <w:pStyle w:val="Sansinterligne"/>
        <w:rPr>
          <w:rFonts w:cstheme="minorHAnsi"/>
          <w:lang w:val="fr-FR"/>
        </w:rPr>
      </w:pPr>
      <w:r w:rsidRPr="002767C3">
        <w:rPr>
          <w:rFonts w:cstheme="minorHAnsi"/>
          <w:lang w:val="fr-FR"/>
        </w:rPr>
        <w:t>Vulnérabilité.</w:t>
      </w:r>
    </w:p>
    <w:p w14:paraId="1CD8842F" w14:textId="77777777" w:rsidR="00D932C1" w:rsidRPr="002767C3" w:rsidRDefault="00D932C1" w:rsidP="00D932C1">
      <w:pPr>
        <w:pStyle w:val="Sansinterligne"/>
        <w:rPr>
          <w:rFonts w:cstheme="minorHAnsi"/>
          <w:lang w:val="fr-FR"/>
        </w:rPr>
      </w:pPr>
      <w:r w:rsidRPr="002767C3">
        <w:rPr>
          <w:rFonts w:cstheme="minorHAnsi"/>
          <w:lang w:val="fr-FR"/>
        </w:rPr>
        <w:t>Traumatismes répétés.</w:t>
      </w:r>
    </w:p>
    <w:p w14:paraId="3953B792" w14:textId="77777777" w:rsidR="00D932C1" w:rsidRPr="002767C3" w:rsidRDefault="00D932C1" w:rsidP="00D932C1">
      <w:pPr>
        <w:pStyle w:val="Sansinterligne"/>
        <w:rPr>
          <w:rFonts w:cstheme="minorHAnsi"/>
          <w:lang w:val="fr-FR"/>
        </w:rPr>
      </w:pPr>
      <w:r w:rsidRPr="002767C3">
        <w:rPr>
          <w:rFonts w:cstheme="minorHAnsi"/>
          <w:lang w:val="fr-FR"/>
        </w:rPr>
        <w:t>Emotions retenues pour ne pas donner de prise sur elle.</w:t>
      </w:r>
    </w:p>
    <w:p w14:paraId="5BB6343A" w14:textId="77777777" w:rsidR="00D932C1" w:rsidRPr="002767C3" w:rsidRDefault="00D932C1" w:rsidP="00D932C1">
      <w:pPr>
        <w:pStyle w:val="Sansinterligne"/>
        <w:rPr>
          <w:rFonts w:cstheme="minorHAnsi"/>
          <w:lang w:val="fr-FR"/>
        </w:rPr>
      </w:pPr>
      <w:r w:rsidRPr="002767C3">
        <w:rPr>
          <w:rFonts w:cstheme="minorHAnsi"/>
          <w:lang w:val="fr-FR"/>
        </w:rPr>
        <w:t>Rêves récurrents de chuter.</w:t>
      </w:r>
    </w:p>
    <w:p w14:paraId="77FE8D41" w14:textId="77777777" w:rsidR="00D932C1" w:rsidRPr="002767C3" w:rsidRDefault="00D932C1" w:rsidP="00D932C1">
      <w:pPr>
        <w:pStyle w:val="Sansinterligne"/>
        <w:rPr>
          <w:rFonts w:cstheme="minorHAnsi"/>
          <w:lang w:val="fr-FR"/>
        </w:rPr>
      </w:pPr>
      <w:r w:rsidRPr="002767C3">
        <w:rPr>
          <w:rFonts w:cstheme="minorHAnsi"/>
          <w:lang w:val="fr-FR"/>
        </w:rPr>
        <w:t>Traumatisme du divorce.</w:t>
      </w:r>
    </w:p>
    <w:p w14:paraId="7B7DDDF0" w14:textId="77777777" w:rsidR="00D932C1" w:rsidRPr="002767C3" w:rsidRDefault="00D932C1" w:rsidP="00D932C1">
      <w:pPr>
        <w:pStyle w:val="Sansinterligne"/>
        <w:rPr>
          <w:rFonts w:cstheme="minorHAnsi"/>
          <w:lang w:val="fr-FR"/>
        </w:rPr>
      </w:pPr>
      <w:r w:rsidRPr="002767C3">
        <w:rPr>
          <w:rFonts w:cstheme="minorHAnsi"/>
          <w:lang w:val="fr-FR"/>
        </w:rPr>
        <w:t>Se méfie de la perfection.</w:t>
      </w:r>
    </w:p>
    <w:p w14:paraId="26B82C9C" w14:textId="77777777" w:rsidR="00D932C1" w:rsidRPr="002767C3" w:rsidRDefault="00D932C1" w:rsidP="00D932C1">
      <w:pPr>
        <w:pStyle w:val="Sansinterligne"/>
        <w:rPr>
          <w:rFonts w:cstheme="minorHAnsi"/>
          <w:lang w:val="fr-FR"/>
        </w:rPr>
      </w:pPr>
      <w:r w:rsidRPr="002767C3">
        <w:rPr>
          <w:rFonts w:cstheme="minorHAnsi"/>
          <w:lang w:val="fr-FR"/>
        </w:rPr>
        <w:t>Anomalie vesico-urétérale mal réparée.</w:t>
      </w:r>
    </w:p>
    <w:p w14:paraId="02943039" w14:textId="77777777" w:rsidR="00D932C1" w:rsidRPr="002767C3" w:rsidRDefault="00D932C1" w:rsidP="00D932C1">
      <w:pPr>
        <w:pStyle w:val="Sansinterligne"/>
        <w:rPr>
          <w:rFonts w:cstheme="minorHAnsi"/>
          <w:lang w:val="fr-FR"/>
        </w:rPr>
      </w:pPr>
      <w:r w:rsidRPr="002767C3">
        <w:rPr>
          <w:rFonts w:cstheme="minorHAnsi"/>
          <w:lang w:val="fr-FR"/>
        </w:rPr>
        <w:t>Dispersée. Manque de cadre. Désordonnée.</w:t>
      </w:r>
    </w:p>
    <w:p w14:paraId="0A0A9C21" w14:textId="77777777" w:rsidR="00D932C1" w:rsidRPr="002767C3" w:rsidRDefault="00D932C1" w:rsidP="00D932C1">
      <w:pPr>
        <w:pStyle w:val="Sansinterligne"/>
        <w:rPr>
          <w:rFonts w:cstheme="minorHAnsi"/>
          <w:lang w:val="fr-FR"/>
        </w:rPr>
      </w:pPr>
      <w:r w:rsidRPr="002767C3">
        <w:rPr>
          <w:rFonts w:cstheme="minorHAnsi"/>
          <w:lang w:val="fr-FR"/>
        </w:rPr>
        <w:t>Bien en khâgne et hypokhâgne, car était cadrée.</w:t>
      </w:r>
    </w:p>
    <w:p w14:paraId="541451EA" w14:textId="77777777" w:rsidR="00D932C1" w:rsidRPr="002767C3" w:rsidRDefault="00D932C1" w:rsidP="00D932C1">
      <w:pPr>
        <w:pStyle w:val="Sansinterligne"/>
        <w:rPr>
          <w:rFonts w:cstheme="minorHAnsi"/>
          <w:lang w:val="fr-FR"/>
        </w:rPr>
      </w:pPr>
      <w:r w:rsidRPr="002767C3">
        <w:rPr>
          <w:rFonts w:cstheme="minorHAnsi"/>
          <w:lang w:val="fr-FR"/>
        </w:rPr>
        <w:t>Donne impression de structure alors que très désorganisée à l’intérieur.</w:t>
      </w:r>
    </w:p>
    <w:p w14:paraId="2A976A1F" w14:textId="77777777" w:rsidR="00D932C1" w:rsidRPr="002767C3" w:rsidRDefault="00D932C1" w:rsidP="00D932C1">
      <w:pPr>
        <w:pStyle w:val="Sansinterligne"/>
        <w:rPr>
          <w:rFonts w:cstheme="minorHAnsi"/>
          <w:lang w:val="fr-FR"/>
        </w:rPr>
      </w:pPr>
      <w:r w:rsidRPr="002767C3">
        <w:rPr>
          <w:rFonts w:cstheme="minorHAnsi"/>
          <w:lang w:val="fr-FR"/>
        </w:rPr>
        <w:t>Manque de discernement ne sait pas juger ce qui est important ou pas.</w:t>
      </w:r>
    </w:p>
    <w:p w14:paraId="0DCEF5F1" w14:textId="77777777" w:rsidR="00D932C1" w:rsidRPr="002767C3" w:rsidRDefault="00D932C1" w:rsidP="00D932C1">
      <w:pPr>
        <w:pStyle w:val="Sansinterligne"/>
        <w:rPr>
          <w:rFonts w:cstheme="minorHAnsi"/>
          <w:lang w:val="fr-FR"/>
        </w:rPr>
      </w:pPr>
      <w:r w:rsidRPr="002767C3">
        <w:rPr>
          <w:rFonts w:cstheme="minorHAnsi"/>
          <w:lang w:val="fr-FR"/>
        </w:rPr>
        <w:t>Rhinos répétées.</w:t>
      </w:r>
    </w:p>
    <w:p w14:paraId="57BDC763" w14:textId="77777777" w:rsidR="00D932C1" w:rsidRPr="002767C3" w:rsidRDefault="00D932C1" w:rsidP="00D932C1">
      <w:pPr>
        <w:pStyle w:val="Sansinterligne"/>
        <w:rPr>
          <w:rFonts w:cstheme="minorHAnsi"/>
          <w:lang w:val="fr-FR"/>
        </w:rPr>
      </w:pPr>
      <w:r w:rsidRPr="002767C3">
        <w:rPr>
          <w:rFonts w:cstheme="minorHAnsi"/>
          <w:lang w:val="fr-FR"/>
        </w:rPr>
        <w:t>Se sent fragile.</w:t>
      </w:r>
    </w:p>
    <w:p w14:paraId="2696FA95" w14:textId="77777777" w:rsidR="00D932C1" w:rsidRPr="002767C3" w:rsidRDefault="00D932C1" w:rsidP="00D932C1">
      <w:pPr>
        <w:spacing w:after="0" w:line="259" w:lineRule="auto"/>
        <w:jc w:val="both"/>
        <w:rPr>
          <w:rFonts w:eastAsia="Calibri" w:cstheme="minorHAnsi"/>
          <w:b/>
          <w:bCs/>
          <w:u w:val="single"/>
          <w:lang w:val="fr-FR"/>
        </w:rPr>
      </w:pPr>
    </w:p>
    <w:p w14:paraId="0917E2E6" w14:textId="77777777" w:rsidR="00D932C1" w:rsidRPr="002767C3" w:rsidRDefault="00D932C1" w:rsidP="00D932C1">
      <w:pPr>
        <w:spacing w:after="160" w:line="259" w:lineRule="auto"/>
        <w:jc w:val="both"/>
        <w:rPr>
          <w:rFonts w:eastAsia="Calibri" w:cstheme="minorHAnsi"/>
          <w:lang w:val="fr-FR"/>
        </w:rPr>
      </w:pPr>
      <w:r w:rsidRPr="002767C3">
        <w:rPr>
          <w:rFonts w:eastAsia="Calibri" w:cstheme="minorHAnsi"/>
          <w:b/>
          <w:bCs/>
          <w:u w:val="single"/>
          <w:lang w:val="fr-FR"/>
        </w:rPr>
        <w:t>Cas Paul Polis – Nelly, cheval.</w:t>
      </w:r>
    </w:p>
    <w:p w14:paraId="746850F1" w14:textId="77777777" w:rsidR="00D932C1" w:rsidRPr="002767C3" w:rsidRDefault="00D932C1" w:rsidP="00D932C1">
      <w:pPr>
        <w:pStyle w:val="Sansinterligne"/>
        <w:rPr>
          <w:rFonts w:cstheme="minorHAnsi"/>
          <w:lang w:val="en-GB"/>
        </w:rPr>
      </w:pPr>
      <w:r w:rsidRPr="002767C3">
        <w:rPr>
          <w:rFonts w:cstheme="minorHAnsi"/>
          <w:lang w:val="en-GB"/>
        </w:rPr>
        <w:t>Mildness.</w:t>
      </w:r>
    </w:p>
    <w:p w14:paraId="60F62103" w14:textId="77777777" w:rsidR="00D932C1" w:rsidRPr="002767C3" w:rsidRDefault="00D932C1" w:rsidP="00D932C1">
      <w:pPr>
        <w:pStyle w:val="Sansinterligne"/>
        <w:rPr>
          <w:rFonts w:cstheme="minorHAnsi"/>
          <w:lang w:val="en-GB"/>
        </w:rPr>
      </w:pPr>
      <w:r w:rsidRPr="002767C3">
        <w:rPr>
          <w:rFonts w:cstheme="minorHAnsi"/>
          <w:lang w:val="en-GB"/>
        </w:rPr>
        <w:t>Mind yielding disposition.</w:t>
      </w:r>
    </w:p>
    <w:p w14:paraId="5D5D6CD8" w14:textId="77777777" w:rsidR="00D932C1" w:rsidRPr="002767C3" w:rsidRDefault="00D932C1" w:rsidP="00D932C1">
      <w:pPr>
        <w:pStyle w:val="Sansinterligne"/>
        <w:rPr>
          <w:rFonts w:cstheme="minorHAnsi"/>
          <w:lang w:val="fr-FR"/>
        </w:rPr>
      </w:pPr>
      <w:r w:rsidRPr="002767C3">
        <w:rPr>
          <w:rFonts w:cstheme="minorHAnsi"/>
          <w:lang w:val="en-GB"/>
        </w:rPr>
        <w:t xml:space="preserve">Atteinte cornée. </w:t>
      </w:r>
      <w:r w:rsidRPr="002767C3">
        <w:rPr>
          <w:rFonts w:cstheme="minorHAnsi"/>
          <w:lang w:val="fr-FR"/>
        </w:rPr>
        <w:t>Dépôt.</w:t>
      </w:r>
    </w:p>
    <w:p w14:paraId="642584DD" w14:textId="77777777" w:rsidR="00D932C1" w:rsidRPr="002767C3" w:rsidRDefault="00D932C1" w:rsidP="00D932C1">
      <w:pPr>
        <w:pStyle w:val="Sansinterligne"/>
        <w:rPr>
          <w:rFonts w:cstheme="minorHAnsi"/>
          <w:lang w:val="fr-FR"/>
        </w:rPr>
      </w:pPr>
      <w:r w:rsidRPr="002767C3">
        <w:rPr>
          <w:rFonts w:cstheme="minorHAnsi"/>
          <w:lang w:val="fr-FR"/>
        </w:rPr>
        <w:t>Se cache. Triste.</w:t>
      </w:r>
    </w:p>
    <w:p w14:paraId="0E670FCB" w14:textId="77777777" w:rsidR="00D932C1" w:rsidRPr="002767C3" w:rsidRDefault="00D932C1" w:rsidP="00D932C1">
      <w:pPr>
        <w:pStyle w:val="Sansinterligne"/>
        <w:rPr>
          <w:rFonts w:cstheme="minorHAnsi"/>
          <w:lang w:val="fr-FR"/>
        </w:rPr>
      </w:pPr>
      <w:r w:rsidRPr="002767C3">
        <w:rPr>
          <w:rFonts w:cstheme="minorHAnsi"/>
          <w:lang w:val="fr-FR"/>
        </w:rPr>
        <w:t xml:space="preserve">Après remède reprend sa joie de vivre. </w:t>
      </w:r>
    </w:p>
    <w:p w14:paraId="22D59BBD" w14:textId="77777777" w:rsidR="00D932C1" w:rsidRPr="002767C3" w:rsidRDefault="00D932C1" w:rsidP="00D932C1">
      <w:pPr>
        <w:pStyle w:val="Sansinterligne"/>
        <w:rPr>
          <w:rFonts w:cstheme="minorHAnsi"/>
          <w:lang w:val="fr-FR"/>
        </w:rPr>
      </w:pPr>
      <w:r w:rsidRPr="002767C3">
        <w:rPr>
          <w:rFonts w:cstheme="minorHAnsi"/>
          <w:lang w:val="fr-FR"/>
        </w:rPr>
        <w:t>Desire faire plaisir aux autres.</w:t>
      </w:r>
    </w:p>
    <w:p w14:paraId="77C475F4" w14:textId="77777777" w:rsidR="00D932C1" w:rsidRPr="002767C3" w:rsidRDefault="00D932C1" w:rsidP="00D932C1">
      <w:pPr>
        <w:pStyle w:val="Sansinterligne"/>
        <w:rPr>
          <w:rFonts w:cstheme="minorHAnsi"/>
          <w:lang w:val="fr-FR"/>
        </w:rPr>
      </w:pPr>
      <w:r w:rsidRPr="002767C3">
        <w:rPr>
          <w:rFonts w:cstheme="minorHAnsi"/>
          <w:lang w:val="fr-FR"/>
        </w:rPr>
        <w:t>Travailleur. Docilité incroyable.</w:t>
      </w:r>
    </w:p>
    <w:p w14:paraId="46EDF8BE" w14:textId="77777777" w:rsidR="00D932C1" w:rsidRPr="002767C3" w:rsidRDefault="00D932C1" w:rsidP="00D932C1">
      <w:pPr>
        <w:pStyle w:val="Sansinterligne"/>
        <w:rPr>
          <w:rFonts w:cstheme="minorHAnsi"/>
          <w:lang w:val="fr-FR"/>
        </w:rPr>
      </w:pPr>
      <w:r w:rsidRPr="002767C3">
        <w:rPr>
          <w:rFonts w:cstheme="minorHAnsi"/>
          <w:lang w:val="fr-FR"/>
        </w:rPr>
        <w:t>Parfaitement soumise et travailleuse.</w:t>
      </w:r>
    </w:p>
    <w:p w14:paraId="326C6877" w14:textId="77777777" w:rsidR="00D932C1" w:rsidRPr="002767C3" w:rsidRDefault="00D932C1" w:rsidP="00D932C1">
      <w:pPr>
        <w:pStyle w:val="Sansinterligne"/>
        <w:rPr>
          <w:rFonts w:cstheme="minorHAnsi"/>
          <w:lang w:val="en-GB"/>
        </w:rPr>
      </w:pPr>
      <w:r w:rsidRPr="002767C3">
        <w:rPr>
          <w:rFonts w:cstheme="minorHAnsi"/>
          <w:lang w:val="en-GB"/>
        </w:rPr>
        <w:t xml:space="preserve">Peur du noir. </w:t>
      </w:r>
    </w:p>
    <w:p w14:paraId="03F07619" w14:textId="77777777" w:rsidR="00D932C1" w:rsidRPr="002767C3" w:rsidRDefault="00D932C1" w:rsidP="00D932C1">
      <w:pPr>
        <w:pStyle w:val="Sansinterligne"/>
        <w:rPr>
          <w:rFonts w:cstheme="minorHAnsi"/>
          <w:lang w:val="en-GB"/>
        </w:rPr>
      </w:pPr>
      <w:r w:rsidRPr="002767C3">
        <w:rPr>
          <w:rFonts w:cstheme="minorHAnsi"/>
          <w:lang w:val="en-GB"/>
        </w:rPr>
        <w:t>Wants to help others.</w:t>
      </w:r>
    </w:p>
    <w:p w14:paraId="3AEF60E5" w14:textId="77777777" w:rsidR="00D932C1" w:rsidRPr="002767C3" w:rsidRDefault="00D932C1" w:rsidP="00D932C1">
      <w:pPr>
        <w:pStyle w:val="Sansinterligne"/>
        <w:rPr>
          <w:rFonts w:cstheme="minorHAnsi"/>
          <w:lang w:val="en-GB"/>
        </w:rPr>
      </w:pPr>
      <w:r w:rsidRPr="002767C3">
        <w:rPr>
          <w:rFonts w:cstheme="minorHAnsi"/>
          <w:lang w:val="en-GB"/>
        </w:rPr>
        <w:t>Please desires others.</w:t>
      </w:r>
    </w:p>
    <w:p w14:paraId="0C64F36E" w14:textId="77777777" w:rsidR="00D932C1" w:rsidRPr="002767C3" w:rsidRDefault="00D932C1" w:rsidP="00D932C1">
      <w:pPr>
        <w:spacing w:after="0" w:line="259" w:lineRule="auto"/>
        <w:jc w:val="both"/>
        <w:rPr>
          <w:rFonts w:eastAsia="Calibri" w:cstheme="minorHAnsi"/>
          <w:b/>
          <w:bCs/>
          <w:u w:val="single"/>
          <w:lang w:val="en-GB"/>
        </w:rPr>
      </w:pPr>
    </w:p>
    <w:p w14:paraId="17DB8C52" w14:textId="77777777" w:rsidR="00D932C1" w:rsidRPr="002767C3" w:rsidRDefault="00D932C1" w:rsidP="00D932C1">
      <w:pPr>
        <w:spacing w:after="160" w:line="259" w:lineRule="auto"/>
        <w:jc w:val="both"/>
        <w:rPr>
          <w:rFonts w:eastAsia="Calibri" w:cstheme="minorHAnsi"/>
          <w:lang w:val="en-GB"/>
        </w:rPr>
      </w:pPr>
      <w:r w:rsidRPr="002767C3">
        <w:rPr>
          <w:rFonts w:eastAsia="Calibri" w:cstheme="minorHAnsi"/>
          <w:b/>
          <w:bCs/>
          <w:u w:val="single"/>
          <w:lang w:val="en-GB"/>
        </w:rPr>
        <w:t>Cas Kersten - Christian</w:t>
      </w:r>
      <w:r w:rsidRPr="002767C3">
        <w:rPr>
          <w:rFonts w:eastAsia="Calibri" w:cstheme="minorHAnsi"/>
          <w:lang w:val="en-GB"/>
        </w:rPr>
        <w:t xml:space="preserve"> </w:t>
      </w:r>
    </w:p>
    <w:p w14:paraId="5CA2D298" w14:textId="77777777" w:rsidR="00D932C1" w:rsidRPr="002767C3" w:rsidRDefault="00D932C1" w:rsidP="00D932C1">
      <w:pPr>
        <w:pStyle w:val="Sansinterligne"/>
        <w:rPr>
          <w:rFonts w:cstheme="minorHAnsi"/>
          <w:lang w:val="fr-FR"/>
        </w:rPr>
      </w:pPr>
      <w:r w:rsidRPr="002767C3">
        <w:rPr>
          <w:rFonts w:cstheme="minorHAnsi"/>
          <w:lang w:val="fr-FR"/>
        </w:rPr>
        <w:t>Asthme.</w:t>
      </w:r>
    </w:p>
    <w:p w14:paraId="6D7602E2" w14:textId="77777777" w:rsidR="00D932C1" w:rsidRPr="002767C3" w:rsidRDefault="00D932C1" w:rsidP="00D932C1">
      <w:pPr>
        <w:pStyle w:val="Sansinterligne"/>
        <w:rPr>
          <w:rFonts w:cstheme="minorHAnsi"/>
          <w:lang w:val="fr-FR"/>
        </w:rPr>
      </w:pPr>
      <w:r w:rsidRPr="002767C3">
        <w:rPr>
          <w:rFonts w:cstheme="minorHAnsi"/>
          <w:lang w:val="fr-FR"/>
        </w:rPr>
        <w:t>Impression objets petits et lointains.</w:t>
      </w:r>
    </w:p>
    <w:p w14:paraId="635986FE" w14:textId="77777777" w:rsidR="00D932C1" w:rsidRPr="002767C3" w:rsidRDefault="00D932C1" w:rsidP="00D932C1">
      <w:pPr>
        <w:pStyle w:val="Sansinterligne"/>
        <w:rPr>
          <w:rFonts w:cstheme="minorHAnsi"/>
          <w:lang w:val="fr-FR"/>
        </w:rPr>
      </w:pPr>
      <w:r w:rsidRPr="002767C3">
        <w:rPr>
          <w:rFonts w:cstheme="minorHAnsi"/>
          <w:lang w:val="fr-FR"/>
        </w:rPr>
        <w:t>Délusion de lourdeur, impression que remue lentement tellement il est lourd.</w:t>
      </w:r>
    </w:p>
    <w:p w14:paraId="7C9CB7E1" w14:textId="77777777" w:rsidR="00D932C1" w:rsidRPr="002767C3" w:rsidRDefault="00D932C1" w:rsidP="00D932C1">
      <w:pPr>
        <w:pStyle w:val="Sansinterligne"/>
        <w:rPr>
          <w:rFonts w:cstheme="minorHAnsi"/>
          <w:lang w:val="fr-FR"/>
        </w:rPr>
      </w:pPr>
      <w:r w:rsidRPr="002767C3">
        <w:rPr>
          <w:rFonts w:cstheme="minorHAnsi"/>
          <w:lang w:val="fr-FR"/>
        </w:rPr>
        <w:t>Rêve récurrent.</w:t>
      </w:r>
    </w:p>
    <w:p w14:paraId="23472B60" w14:textId="77777777" w:rsidR="00D932C1" w:rsidRPr="002767C3" w:rsidRDefault="00D932C1" w:rsidP="00D932C1">
      <w:pPr>
        <w:pStyle w:val="Sansinterligne"/>
        <w:rPr>
          <w:rFonts w:cstheme="minorHAnsi"/>
          <w:lang w:val="fr-FR"/>
        </w:rPr>
      </w:pPr>
      <w:r w:rsidRPr="002767C3">
        <w:rPr>
          <w:rFonts w:cstheme="minorHAnsi"/>
          <w:lang w:val="fr-FR"/>
        </w:rPr>
        <w:t>Parle en dormant.</w:t>
      </w:r>
    </w:p>
    <w:p w14:paraId="7C57C66E" w14:textId="77777777" w:rsidR="00D932C1" w:rsidRPr="002767C3" w:rsidRDefault="00D932C1" w:rsidP="00D932C1">
      <w:pPr>
        <w:spacing w:after="0" w:line="259" w:lineRule="auto"/>
        <w:jc w:val="both"/>
        <w:rPr>
          <w:rFonts w:eastAsia="Calibri" w:cstheme="minorHAnsi"/>
          <w:b/>
          <w:bCs/>
          <w:u w:val="single"/>
          <w:lang w:val="fr-FR"/>
        </w:rPr>
      </w:pPr>
    </w:p>
    <w:p w14:paraId="2586F347" w14:textId="77777777" w:rsidR="00A224BE" w:rsidRDefault="00A224BE" w:rsidP="00D932C1">
      <w:pPr>
        <w:spacing w:after="160" w:line="259" w:lineRule="auto"/>
        <w:jc w:val="both"/>
        <w:rPr>
          <w:rFonts w:eastAsia="Calibri" w:cstheme="minorHAnsi"/>
          <w:b/>
          <w:bCs/>
          <w:u w:val="single"/>
          <w:lang w:val="fr-FR"/>
        </w:rPr>
      </w:pPr>
    </w:p>
    <w:p w14:paraId="4E6471E1" w14:textId="42071A40" w:rsidR="00D932C1" w:rsidRPr="002767C3" w:rsidRDefault="00D932C1" w:rsidP="00D932C1">
      <w:pPr>
        <w:spacing w:after="160" w:line="259" w:lineRule="auto"/>
        <w:jc w:val="both"/>
        <w:rPr>
          <w:rFonts w:eastAsia="Calibri" w:cstheme="minorHAnsi"/>
          <w:lang w:val="fr-FR"/>
        </w:rPr>
      </w:pPr>
      <w:r w:rsidRPr="002767C3">
        <w:rPr>
          <w:rFonts w:eastAsia="Calibri" w:cstheme="minorHAnsi"/>
          <w:b/>
          <w:bCs/>
          <w:u w:val="single"/>
          <w:lang w:val="fr-FR"/>
        </w:rPr>
        <w:t>Cas de Shah - Un garçon de 4 ans</w:t>
      </w:r>
    </w:p>
    <w:p w14:paraId="7E71B1C1" w14:textId="77777777" w:rsidR="00D932C1" w:rsidRPr="002767C3" w:rsidRDefault="00D932C1" w:rsidP="00D932C1">
      <w:pPr>
        <w:pStyle w:val="Sansinterligne"/>
        <w:rPr>
          <w:rFonts w:cstheme="minorHAnsi"/>
          <w:lang w:val="fr-FR"/>
        </w:rPr>
      </w:pPr>
      <w:r w:rsidRPr="002767C3">
        <w:rPr>
          <w:rFonts w:cstheme="minorHAnsi"/>
          <w:lang w:val="fr-FR"/>
        </w:rPr>
        <w:t>Très suspicieux.</w:t>
      </w:r>
    </w:p>
    <w:p w14:paraId="6ABD4454" w14:textId="77777777" w:rsidR="00D932C1" w:rsidRPr="002767C3" w:rsidRDefault="00D932C1" w:rsidP="00D932C1">
      <w:pPr>
        <w:pStyle w:val="Sansinterligne"/>
        <w:rPr>
          <w:rFonts w:cstheme="minorHAnsi"/>
          <w:lang w:val="fr-FR"/>
        </w:rPr>
      </w:pPr>
      <w:r w:rsidRPr="002767C3">
        <w:rPr>
          <w:rFonts w:cstheme="minorHAnsi"/>
          <w:lang w:val="fr-FR"/>
        </w:rPr>
        <w:t xml:space="preserve">Refroidissements très répétés. Toux. </w:t>
      </w:r>
    </w:p>
    <w:p w14:paraId="79F3373C" w14:textId="77777777" w:rsidR="00D932C1" w:rsidRPr="002767C3" w:rsidRDefault="00D932C1" w:rsidP="00D932C1">
      <w:pPr>
        <w:pStyle w:val="Sansinterligne"/>
        <w:rPr>
          <w:rFonts w:cstheme="minorHAnsi"/>
          <w:lang w:val="fr-FR"/>
        </w:rPr>
      </w:pPr>
      <w:r w:rsidRPr="002767C3">
        <w:rPr>
          <w:rFonts w:cstheme="minorHAnsi"/>
          <w:lang w:val="fr-FR"/>
        </w:rPr>
        <w:t>Peur des gens, des docteurs.</w:t>
      </w:r>
    </w:p>
    <w:p w14:paraId="029AE825" w14:textId="77777777" w:rsidR="00D932C1" w:rsidRPr="002767C3" w:rsidRDefault="00D932C1" w:rsidP="00D932C1">
      <w:pPr>
        <w:pStyle w:val="Sansinterligne"/>
        <w:rPr>
          <w:rFonts w:cstheme="minorHAnsi"/>
          <w:lang w:val="fr-FR"/>
        </w:rPr>
      </w:pPr>
      <w:r w:rsidRPr="002767C3">
        <w:rPr>
          <w:rFonts w:cstheme="minorHAnsi"/>
          <w:lang w:val="fr-FR"/>
        </w:rPr>
        <w:t>Peur d’être approché.</w:t>
      </w:r>
    </w:p>
    <w:p w14:paraId="0BC883EC" w14:textId="77777777" w:rsidR="00D932C1" w:rsidRPr="002767C3" w:rsidRDefault="00D932C1" w:rsidP="00D932C1">
      <w:pPr>
        <w:pStyle w:val="Sansinterligne"/>
        <w:rPr>
          <w:rFonts w:cstheme="minorHAnsi"/>
          <w:lang w:val="fr-FR"/>
        </w:rPr>
      </w:pPr>
      <w:r w:rsidRPr="002767C3">
        <w:rPr>
          <w:rFonts w:cstheme="minorHAnsi"/>
          <w:lang w:val="fr-FR"/>
        </w:rPr>
        <w:t>Colères qui font peurs aux autres.</w:t>
      </w:r>
    </w:p>
    <w:p w14:paraId="2679BC38" w14:textId="77777777" w:rsidR="00D932C1" w:rsidRPr="002767C3" w:rsidRDefault="00D932C1" w:rsidP="00D932C1">
      <w:pPr>
        <w:pStyle w:val="Sansinterligne"/>
        <w:rPr>
          <w:rFonts w:cstheme="minorHAnsi"/>
          <w:lang w:val="fr-FR"/>
        </w:rPr>
      </w:pPr>
      <w:r w:rsidRPr="002767C3">
        <w:rPr>
          <w:rFonts w:cstheme="minorHAnsi"/>
          <w:lang w:val="fr-FR"/>
        </w:rPr>
        <w:t xml:space="preserve">Religieux fanatique. </w:t>
      </w:r>
    </w:p>
    <w:p w14:paraId="273685C1" w14:textId="77777777" w:rsidR="00D932C1" w:rsidRPr="002767C3" w:rsidRDefault="00D932C1" w:rsidP="00D932C1">
      <w:pPr>
        <w:pStyle w:val="Sansinterligne"/>
        <w:rPr>
          <w:rFonts w:cstheme="minorHAnsi"/>
          <w:lang w:val="fr-FR"/>
        </w:rPr>
      </w:pPr>
      <w:r w:rsidRPr="002767C3">
        <w:rPr>
          <w:rFonts w:cstheme="minorHAnsi"/>
          <w:lang w:val="fr-FR"/>
        </w:rPr>
        <w:t>Sensible à la musique.</w:t>
      </w:r>
    </w:p>
    <w:p w14:paraId="71B60A66" w14:textId="77777777" w:rsidR="00D932C1" w:rsidRPr="002767C3" w:rsidRDefault="00D932C1" w:rsidP="00D932C1">
      <w:pPr>
        <w:pStyle w:val="Sansinterligne"/>
        <w:rPr>
          <w:rFonts w:cstheme="minorHAnsi"/>
          <w:lang w:val="fr-FR"/>
        </w:rPr>
      </w:pPr>
      <w:r w:rsidRPr="002767C3">
        <w:rPr>
          <w:rFonts w:cstheme="minorHAnsi"/>
          <w:lang w:val="fr-FR"/>
        </w:rPr>
        <w:t xml:space="preserve">Rigidité. Idée fixe : Thuya. </w:t>
      </w:r>
    </w:p>
    <w:p w14:paraId="6FB9E5F9" w14:textId="77777777" w:rsidR="00D932C1" w:rsidRPr="002767C3" w:rsidRDefault="00D932C1" w:rsidP="00D932C1">
      <w:pPr>
        <w:pStyle w:val="Sansinterligne"/>
        <w:rPr>
          <w:rFonts w:cstheme="minorHAnsi"/>
          <w:lang w:val="fr-FR"/>
        </w:rPr>
      </w:pPr>
      <w:r w:rsidRPr="002767C3">
        <w:rPr>
          <w:rFonts w:cstheme="minorHAnsi"/>
          <w:lang w:val="fr-FR"/>
        </w:rPr>
        <w:t xml:space="preserve">Dictatorial. Dogmatique : Thuya. </w:t>
      </w:r>
    </w:p>
    <w:p w14:paraId="49B86DE1" w14:textId="77777777" w:rsidR="00D932C1" w:rsidRPr="002767C3" w:rsidRDefault="00D932C1" w:rsidP="00D932C1">
      <w:pPr>
        <w:pStyle w:val="Sansinterligne"/>
        <w:rPr>
          <w:rFonts w:cstheme="minorHAnsi"/>
          <w:lang w:val="fr-FR"/>
        </w:rPr>
      </w:pPr>
      <w:r w:rsidRPr="002767C3">
        <w:rPr>
          <w:rFonts w:cstheme="minorHAnsi"/>
          <w:lang w:val="fr-FR"/>
        </w:rPr>
        <w:t xml:space="preserve">Ne veut pas partager ses jeux. A peur qu’on lui vole. </w:t>
      </w:r>
    </w:p>
    <w:p w14:paraId="435C2449" w14:textId="77777777" w:rsidR="00D932C1" w:rsidRPr="002767C3" w:rsidRDefault="00D932C1" w:rsidP="00D932C1">
      <w:pPr>
        <w:pStyle w:val="Sansinterligne"/>
        <w:rPr>
          <w:rFonts w:cstheme="minorHAnsi"/>
          <w:lang w:val="fr-FR"/>
        </w:rPr>
      </w:pPr>
      <w:r w:rsidRPr="002767C3">
        <w:rPr>
          <w:rFonts w:cstheme="minorHAnsi"/>
          <w:lang w:val="fr-FR"/>
        </w:rPr>
        <w:t>Quand se fâche, crie très fort.</w:t>
      </w:r>
    </w:p>
    <w:p w14:paraId="40E8CC4D" w14:textId="77777777" w:rsidR="00D932C1" w:rsidRPr="002767C3" w:rsidRDefault="00D932C1" w:rsidP="00D932C1">
      <w:pPr>
        <w:pStyle w:val="Sansinterligne"/>
        <w:rPr>
          <w:rFonts w:cstheme="minorHAnsi"/>
          <w:lang w:val="fr-FR"/>
        </w:rPr>
      </w:pPr>
      <w:r w:rsidRPr="002767C3">
        <w:rPr>
          <w:rFonts w:cstheme="minorHAnsi"/>
          <w:lang w:val="fr-FR"/>
        </w:rPr>
        <w:t>Illusion qu’il est coupé en deux : histoire de Ganesh qu’il vénère.</w:t>
      </w:r>
    </w:p>
    <w:p w14:paraId="3DF28043" w14:textId="77777777" w:rsidR="00D932C1" w:rsidRPr="002767C3" w:rsidRDefault="00D932C1" w:rsidP="00D932C1">
      <w:pPr>
        <w:spacing w:after="0" w:line="259" w:lineRule="auto"/>
        <w:jc w:val="both"/>
        <w:rPr>
          <w:rFonts w:eastAsia="Calibri" w:cstheme="minorHAnsi"/>
          <w:lang w:val="fr-FR"/>
        </w:rPr>
      </w:pPr>
    </w:p>
    <w:p w14:paraId="1B2F5F76" w14:textId="77777777" w:rsidR="00D932C1" w:rsidRPr="002767C3" w:rsidRDefault="00D932C1" w:rsidP="00D932C1">
      <w:pPr>
        <w:spacing w:after="160" w:line="259" w:lineRule="auto"/>
        <w:jc w:val="both"/>
        <w:rPr>
          <w:rFonts w:eastAsia="Calibri" w:cstheme="minorHAnsi"/>
          <w:b/>
          <w:bCs/>
          <w:u w:val="single"/>
          <w:lang w:val="fr-FR"/>
        </w:rPr>
      </w:pPr>
      <w:r w:rsidRPr="002767C3">
        <w:rPr>
          <w:rFonts w:eastAsia="Calibri" w:cstheme="minorHAnsi"/>
          <w:b/>
          <w:bCs/>
          <w:u w:val="single"/>
          <w:lang w:val="fr-FR"/>
        </w:rPr>
        <w:t>OZANON : 2 cas psychiatriques</w:t>
      </w:r>
    </w:p>
    <w:p w14:paraId="036DF289" w14:textId="77777777" w:rsidR="00D932C1" w:rsidRPr="002767C3" w:rsidRDefault="00D932C1" w:rsidP="00D932C1">
      <w:pPr>
        <w:spacing w:after="160" w:line="259" w:lineRule="auto"/>
        <w:jc w:val="both"/>
        <w:rPr>
          <w:rFonts w:eastAsia="Calibri" w:cstheme="minorHAnsi"/>
          <w:b/>
          <w:bCs/>
          <w:u w:val="single"/>
          <w:lang w:val="fr-FR"/>
        </w:rPr>
      </w:pPr>
      <w:r w:rsidRPr="002767C3">
        <w:rPr>
          <w:rFonts w:eastAsia="Calibri" w:cstheme="minorHAnsi"/>
          <w:b/>
          <w:bCs/>
          <w:u w:val="single"/>
          <w:lang w:val="fr-FR"/>
        </w:rPr>
        <w:t>Cas Remi L</w:t>
      </w:r>
    </w:p>
    <w:p w14:paraId="2BFE1BE1" w14:textId="77777777" w:rsidR="00D932C1" w:rsidRPr="002767C3" w:rsidRDefault="00D932C1" w:rsidP="00D932C1">
      <w:pPr>
        <w:pStyle w:val="Sansinterligne"/>
        <w:rPr>
          <w:rFonts w:cstheme="minorHAnsi"/>
          <w:lang w:val="fr-FR"/>
        </w:rPr>
      </w:pPr>
      <w:r w:rsidRPr="002767C3">
        <w:rPr>
          <w:rFonts w:cstheme="minorHAnsi"/>
          <w:lang w:val="fr-FR"/>
        </w:rPr>
        <w:t xml:space="preserve">Suspicieux. Se replie sur lui. </w:t>
      </w:r>
    </w:p>
    <w:p w14:paraId="4E8063B9" w14:textId="77777777" w:rsidR="00D932C1" w:rsidRPr="002767C3" w:rsidRDefault="00D932C1" w:rsidP="00D932C1">
      <w:pPr>
        <w:pStyle w:val="Sansinterligne"/>
        <w:rPr>
          <w:rFonts w:cstheme="minorHAnsi"/>
          <w:lang w:val="fr-FR"/>
        </w:rPr>
      </w:pPr>
      <w:r w:rsidRPr="002767C3">
        <w:rPr>
          <w:rFonts w:cstheme="minorHAnsi"/>
          <w:lang w:val="fr-FR"/>
        </w:rPr>
        <w:t>Illusion qu’il fait mal. Zoophile.</w:t>
      </w:r>
    </w:p>
    <w:p w14:paraId="2E7E9A02" w14:textId="77777777" w:rsidR="00D932C1" w:rsidRPr="002767C3" w:rsidRDefault="00D932C1" w:rsidP="00D932C1">
      <w:pPr>
        <w:spacing w:after="0" w:line="259" w:lineRule="auto"/>
        <w:jc w:val="both"/>
        <w:rPr>
          <w:rFonts w:eastAsia="Calibri" w:cstheme="minorHAnsi"/>
          <w:b/>
          <w:bCs/>
          <w:u w:val="single"/>
          <w:lang w:val="fr-FR"/>
        </w:rPr>
      </w:pPr>
    </w:p>
    <w:p w14:paraId="49E7047C" w14:textId="77777777" w:rsidR="00D932C1" w:rsidRPr="002767C3" w:rsidRDefault="00D932C1" w:rsidP="00D932C1">
      <w:pPr>
        <w:spacing w:after="160" w:line="259" w:lineRule="auto"/>
        <w:jc w:val="both"/>
        <w:rPr>
          <w:rFonts w:eastAsia="Calibri" w:cstheme="minorHAnsi"/>
          <w:b/>
          <w:bCs/>
          <w:u w:val="single"/>
          <w:lang w:val="fr-FR"/>
        </w:rPr>
      </w:pPr>
      <w:r w:rsidRPr="002767C3">
        <w:rPr>
          <w:rFonts w:eastAsia="Calibri" w:cstheme="minorHAnsi"/>
          <w:b/>
          <w:bCs/>
          <w:u w:val="single"/>
          <w:lang w:val="fr-FR"/>
        </w:rPr>
        <w:t xml:space="preserve">Christine </w:t>
      </w:r>
    </w:p>
    <w:p w14:paraId="3EA3E702" w14:textId="77777777" w:rsidR="00D932C1" w:rsidRPr="002767C3" w:rsidRDefault="00D932C1" w:rsidP="00D932C1">
      <w:pPr>
        <w:pStyle w:val="Sansinterligne"/>
        <w:rPr>
          <w:rFonts w:cstheme="minorHAnsi"/>
          <w:lang w:val="fr-FR"/>
        </w:rPr>
      </w:pPr>
      <w:r w:rsidRPr="002767C3">
        <w:rPr>
          <w:rFonts w:cstheme="minorHAnsi"/>
          <w:lang w:val="fr-FR"/>
        </w:rPr>
        <w:t>Désire se défenestrer.</w:t>
      </w:r>
    </w:p>
    <w:p w14:paraId="30E20906" w14:textId="77777777" w:rsidR="00D932C1" w:rsidRPr="002767C3" w:rsidRDefault="00D932C1" w:rsidP="00D932C1">
      <w:pPr>
        <w:pStyle w:val="Sansinterligne"/>
        <w:rPr>
          <w:rFonts w:cstheme="minorHAnsi"/>
          <w:lang w:val="fr-FR"/>
        </w:rPr>
      </w:pPr>
      <w:r w:rsidRPr="002767C3">
        <w:rPr>
          <w:rFonts w:cstheme="minorHAnsi"/>
          <w:lang w:val="fr-FR"/>
        </w:rPr>
        <w:t>Atténuer une faute qu’elle ne peut nommer.</w:t>
      </w:r>
    </w:p>
    <w:p w14:paraId="6A810817" w14:textId="77777777" w:rsidR="00D932C1" w:rsidRPr="002767C3" w:rsidRDefault="00D932C1" w:rsidP="00D932C1">
      <w:pPr>
        <w:pStyle w:val="Sansinterligne"/>
        <w:rPr>
          <w:rFonts w:cstheme="minorHAnsi"/>
          <w:lang w:val="fr-FR"/>
        </w:rPr>
      </w:pPr>
      <w:r w:rsidRPr="002767C3">
        <w:rPr>
          <w:rFonts w:cstheme="minorHAnsi"/>
          <w:lang w:val="fr-FR"/>
        </w:rPr>
        <w:t>Recherche garde-fou.</w:t>
      </w:r>
    </w:p>
    <w:p w14:paraId="73203D2F" w14:textId="77777777" w:rsidR="00D932C1" w:rsidRPr="002767C3" w:rsidRDefault="00D932C1" w:rsidP="00D932C1">
      <w:pPr>
        <w:pStyle w:val="Sansinterligne"/>
        <w:rPr>
          <w:rFonts w:cstheme="minorHAnsi"/>
          <w:lang w:val="fr-FR"/>
        </w:rPr>
      </w:pPr>
      <w:r w:rsidRPr="002767C3">
        <w:rPr>
          <w:rFonts w:cstheme="minorHAnsi"/>
          <w:lang w:val="fr-FR"/>
        </w:rPr>
        <w:t>Abusée sexuellement pendant l’enfance.</w:t>
      </w:r>
    </w:p>
    <w:p w14:paraId="36D82451" w14:textId="77777777" w:rsidR="00D932C1" w:rsidRPr="002767C3" w:rsidRDefault="00D932C1" w:rsidP="00D932C1">
      <w:pPr>
        <w:pStyle w:val="Sansinterligne"/>
        <w:rPr>
          <w:rFonts w:cstheme="minorHAnsi"/>
          <w:lang w:val="fr-FR"/>
        </w:rPr>
      </w:pPr>
      <w:r w:rsidRPr="002767C3">
        <w:rPr>
          <w:rFonts w:cstheme="minorHAnsi"/>
          <w:lang w:val="fr-FR"/>
        </w:rPr>
        <w:t xml:space="preserve">Désire la contrainte sévère d’un asile. </w:t>
      </w:r>
    </w:p>
    <w:p w14:paraId="1CF6152A" w14:textId="77777777" w:rsidR="00D932C1" w:rsidRPr="002767C3" w:rsidRDefault="00D932C1" w:rsidP="00D932C1">
      <w:pPr>
        <w:spacing w:after="0" w:line="240" w:lineRule="auto"/>
        <w:rPr>
          <w:rFonts w:eastAsia="Times New Roman" w:cstheme="minorHAnsi"/>
          <w:lang w:val="fr-FR" w:eastAsia="nl-BE"/>
        </w:rPr>
      </w:pPr>
    </w:p>
    <w:p w14:paraId="2796A8A7" w14:textId="77777777" w:rsidR="00D932C1" w:rsidRPr="002767C3" w:rsidRDefault="00D932C1" w:rsidP="00D932C1">
      <w:pPr>
        <w:spacing w:after="0" w:line="240" w:lineRule="auto"/>
        <w:rPr>
          <w:rFonts w:eastAsia="Times New Roman" w:cstheme="minorHAnsi"/>
          <w:b/>
          <w:bCs/>
          <w:u w:val="single"/>
          <w:lang w:val="fr-FR" w:eastAsia="nl-BE"/>
        </w:rPr>
      </w:pPr>
      <w:r w:rsidRPr="002767C3">
        <w:rPr>
          <w:rFonts w:eastAsia="Times New Roman" w:cstheme="minorHAnsi"/>
          <w:b/>
          <w:bCs/>
          <w:u w:val="single"/>
          <w:lang w:val="fr-FR" w:eastAsia="nl-BE"/>
        </w:rPr>
        <w:t>Cas de Catherine, Marie Bénédicte Hébon</w:t>
      </w:r>
    </w:p>
    <w:p w14:paraId="59D0D194" w14:textId="77777777" w:rsidR="00D932C1" w:rsidRPr="002767C3" w:rsidRDefault="00D932C1" w:rsidP="00D932C1">
      <w:pPr>
        <w:spacing w:after="160" w:line="259" w:lineRule="auto"/>
        <w:rPr>
          <w:rFonts w:eastAsia="Calibri" w:cstheme="minorHAnsi"/>
          <w:lang w:val="fr-FR"/>
        </w:rPr>
      </w:pPr>
      <w:r w:rsidRPr="002767C3">
        <w:rPr>
          <w:rFonts w:eastAsia="Times New Roman" w:cstheme="minorHAnsi"/>
          <w:color w:val="000000"/>
          <w:lang w:val="fr-FR" w:eastAsia="nl-BE"/>
        </w:rPr>
        <w:t>Catherine, 34 ans vient me voir en grand désarroi. Elle se refuse totalement à son mari sans pouvoir se raisonner (absence totale de libido, elle refuse à son mari toute relation sexuelle). Elle est préparatrice en pharmacie et est totalement investie dans son travail. Elle a besoin d’aider les gens, elle se défonce à la pharmacie, une fois rentrée chez elle, elle y est encore. Absolument pas disponible ni pour son mari ni pour ses enfants.</w:t>
      </w:r>
    </w:p>
    <w:p w14:paraId="3B04FC79" w14:textId="77777777" w:rsidR="00D932C1" w:rsidRPr="002767C3" w:rsidRDefault="00D932C1" w:rsidP="00D932C1">
      <w:pPr>
        <w:spacing w:after="160" w:line="259" w:lineRule="auto"/>
        <w:rPr>
          <w:rFonts w:eastAsia="Times New Roman" w:cstheme="minorHAnsi"/>
          <w:b/>
          <w:bCs/>
          <w:color w:val="000000"/>
          <w:u w:val="single"/>
          <w:lang w:val="fr-FR" w:eastAsia="nl-BE"/>
        </w:rPr>
      </w:pPr>
      <w:r w:rsidRPr="002767C3">
        <w:rPr>
          <w:rFonts w:eastAsia="Times New Roman" w:cstheme="minorHAnsi"/>
          <w:color w:val="000000"/>
          <w:lang w:val="fr-FR" w:eastAsia="nl-BE"/>
        </w:rPr>
        <w:t>Thuya l’a améliorée et elle a pu révéler comment son père, qui était homme d’affaire, avait gagné son argent d’une manière pas tout à fait honnête, et c’est aussi pour ça qu’elle était dans l’incapacité de pouvoir l’utiliser pour elle-même. Elle a décidé de le donner à des fondations puis elle a pu s’acheter un petit appartement.</w:t>
      </w:r>
      <w:r w:rsidRPr="002767C3">
        <w:rPr>
          <w:rFonts w:eastAsia="Times New Roman" w:cstheme="minorHAnsi"/>
          <w:lang w:val="fr-FR" w:eastAsia="nl-BE"/>
        </w:rPr>
        <w:br/>
      </w:r>
    </w:p>
    <w:p w14:paraId="49568267" w14:textId="77777777" w:rsidR="00D932C1" w:rsidRPr="002767C3" w:rsidRDefault="00D932C1" w:rsidP="00D932C1">
      <w:pPr>
        <w:spacing w:after="160" w:line="259" w:lineRule="auto"/>
        <w:rPr>
          <w:rFonts w:eastAsia="Calibri" w:cstheme="minorHAnsi"/>
          <w:b/>
          <w:bCs/>
          <w:u w:val="single"/>
          <w:lang w:val="fr-FR"/>
        </w:rPr>
      </w:pPr>
      <w:r w:rsidRPr="002767C3">
        <w:rPr>
          <w:rFonts w:eastAsia="Times New Roman" w:cstheme="minorHAnsi"/>
          <w:b/>
          <w:bCs/>
          <w:color w:val="000000"/>
          <w:u w:val="single"/>
          <w:lang w:val="fr-FR" w:eastAsia="nl-BE"/>
        </w:rPr>
        <w:t>Quand on recherche derrière les Thuya, on retrouve beaucoup d’histoires de fortune louche, de chose cachée,</w:t>
      </w:r>
      <w:r w:rsidRPr="002767C3">
        <w:rPr>
          <w:rFonts w:eastAsia="Times New Roman" w:cstheme="minorHAnsi"/>
          <w:color w:val="000000"/>
          <w:lang w:val="fr-FR" w:eastAsia="nl-BE"/>
        </w:rPr>
        <w:t xml:space="preserve"> notamment avec des collaborateurs pendant la deuxième guerre mondiale…</w:t>
      </w:r>
      <w:r w:rsidRPr="002767C3">
        <w:rPr>
          <w:rFonts w:eastAsia="Times New Roman" w:cstheme="minorHAnsi"/>
          <w:b/>
          <w:bCs/>
          <w:color w:val="000000"/>
          <w:lang w:val="fr-FR" w:eastAsia="nl-BE"/>
        </w:rPr>
        <w:t xml:space="preserve"> </w:t>
      </w:r>
      <w:r w:rsidRPr="002767C3">
        <w:rPr>
          <w:rFonts w:eastAsia="Times New Roman" w:cstheme="minorHAnsi"/>
          <w:b/>
          <w:bCs/>
          <w:lang w:val="fr-FR" w:eastAsia="nl-BE"/>
        </w:rPr>
        <w:br/>
      </w:r>
      <w:r w:rsidRPr="002767C3">
        <w:rPr>
          <w:rFonts w:eastAsia="Times New Roman" w:cstheme="minorHAnsi"/>
          <w:color w:val="000000"/>
          <w:lang w:val="fr-FR" w:eastAsia="nl-BE"/>
        </w:rPr>
        <w:t>Je me souviens d’une patiente qui avait un double cancer du sein avec métastases osseuses et hépatiques et à partir du moment où elle a pu dire, écrire, exprimer son histoire, l’histoire de son père collaborateur (c’est une chanteuse française), son cancer a disparu.</w:t>
      </w:r>
      <w:r w:rsidRPr="002767C3">
        <w:rPr>
          <w:rFonts w:eastAsia="Times New Roman" w:cstheme="minorHAnsi"/>
          <w:lang w:val="fr-FR" w:eastAsia="nl-BE"/>
        </w:rPr>
        <w:br/>
      </w:r>
      <w:r w:rsidRPr="002767C3">
        <w:rPr>
          <w:rFonts w:eastAsia="Times New Roman" w:cstheme="minorHAnsi"/>
          <w:color w:val="000000"/>
          <w:lang w:val="fr-FR" w:eastAsia="nl-BE"/>
        </w:rPr>
        <w:t xml:space="preserve">Chantal Chemla : on peut retrouver aussi </w:t>
      </w:r>
      <w:r w:rsidRPr="002767C3">
        <w:rPr>
          <w:rFonts w:eastAsia="Times New Roman" w:cstheme="minorHAnsi"/>
          <w:b/>
          <w:bCs/>
          <w:color w:val="000000"/>
          <w:u w:val="single"/>
          <w:lang w:val="fr-FR" w:eastAsia="nl-BE"/>
        </w:rPr>
        <w:t>des incestes.</w:t>
      </w:r>
      <w:r w:rsidRPr="002767C3">
        <w:rPr>
          <w:rFonts w:eastAsia="Times New Roman" w:cstheme="minorHAnsi"/>
          <w:b/>
          <w:bCs/>
          <w:color w:val="000000"/>
          <w:lang w:val="fr-FR" w:eastAsia="nl-BE"/>
        </w:rPr>
        <w:t xml:space="preserve"> </w:t>
      </w:r>
      <w:r w:rsidRPr="002767C3">
        <w:rPr>
          <w:rFonts w:eastAsia="Times New Roman" w:cstheme="minorHAnsi"/>
          <w:color w:val="000000"/>
          <w:lang w:val="fr-FR" w:eastAsia="nl-BE"/>
        </w:rPr>
        <w:t>Thuya a souvent le sentiment d’avoir quelque chose de moche à l’intérieur et c’est souvent une mémoire de son conditionnement familial ou de son histoire. On retrouve souvent après la prise de Thuya, la parole qui se délie autour des histoires cachées.</w:t>
      </w:r>
    </w:p>
    <w:p w14:paraId="16D57818" w14:textId="77777777" w:rsidR="00D932C1" w:rsidRPr="002767C3" w:rsidRDefault="00D932C1" w:rsidP="00D932C1">
      <w:pPr>
        <w:spacing w:after="0" w:line="259" w:lineRule="auto"/>
        <w:jc w:val="both"/>
        <w:rPr>
          <w:rFonts w:eastAsia="Calibri" w:cstheme="minorHAnsi"/>
          <w:b/>
          <w:bCs/>
          <w:u w:val="single"/>
          <w:lang w:val="fr-FR"/>
        </w:rPr>
      </w:pPr>
    </w:p>
    <w:p w14:paraId="166CFFEC" w14:textId="77777777" w:rsidR="00D932C1" w:rsidRPr="002767C3" w:rsidRDefault="00D932C1" w:rsidP="00D932C1">
      <w:pPr>
        <w:spacing w:after="160" w:line="259" w:lineRule="auto"/>
        <w:jc w:val="both"/>
        <w:rPr>
          <w:rFonts w:eastAsia="Calibri" w:cstheme="minorHAnsi"/>
          <w:b/>
          <w:bCs/>
          <w:u w:val="single"/>
          <w:lang w:val="fr-FR"/>
        </w:rPr>
      </w:pPr>
      <w:r w:rsidRPr="002767C3">
        <w:rPr>
          <w:rFonts w:eastAsia="Calibri" w:cstheme="minorHAnsi"/>
          <w:b/>
          <w:bCs/>
          <w:u w:val="single"/>
          <w:lang w:val="fr-FR"/>
        </w:rPr>
        <w:t>CAS PAUL</w:t>
      </w:r>
    </w:p>
    <w:p w14:paraId="6EA2B3FC" w14:textId="77777777" w:rsidR="00D932C1" w:rsidRPr="002767C3" w:rsidRDefault="00D932C1" w:rsidP="00D932C1">
      <w:pPr>
        <w:spacing w:after="160" w:line="259" w:lineRule="auto"/>
        <w:jc w:val="both"/>
        <w:rPr>
          <w:rFonts w:eastAsia="Calibri" w:cstheme="minorHAnsi"/>
          <w:b/>
          <w:bCs/>
          <w:u w:val="single"/>
          <w:lang w:val="fr-FR"/>
        </w:rPr>
      </w:pPr>
      <w:r w:rsidRPr="002767C3">
        <w:rPr>
          <w:rFonts w:eastAsia="Calibri" w:cstheme="minorHAnsi"/>
          <w:b/>
          <w:bCs/>
          <w:u w:val="single"/>
          <w:lang w:val="fr-FR"/>
        </w:rPr>
        <w:t>Karen</w:t>
      </w:r>
    </w:p>
    <w:p w14:paraId="72DFADAD" w14:textId="77777777" w:rsidR="00D932C1" w:rsidRPr="002767C3" w:rsidRDefault="00D932C1" w:rsidP="00D932C1">
      <w:pPr>
        <w:pStyle w:val="Sansinterligne"/>
        <w:rPr>
          <w:rFonts w:cstheme="minorHAnsi"/>
          <w:lang w:val="fr-FR"/>
        </w:rPr>
      </w:pPr>
      <w:r w:rsidRPr="002767C3">
        <w:rPr>
          <w:rFonts w:cstheme="minorHAnsi"/>
          <w:lang w:val="fr-FR"/>
        </w:rPr>
        <w:t>Verrue mamelon Thuya.</w:t>
      </w:r>
    </w:p>
    <w:p w14:paraId="0A16ABAE" w14:textId="77777777" w:rsidR="00D932C1" w:rsidRPr="002767C3" w:rsidRDefault="00D932C1" w:rsidP="00D932C1">
      <w:pPr>
        <w:pStyle w:val="Sansinterligne"/>
        <w:rPr>
          <w:rFonts w:cstheme="minorHAnsi"/>
          <w:lang w:val="fr-FR"/>
        </w:rPr>
      </w:pPr>
      <w:r w:rsidRPr="002767C3">
        <w:rPr>
          <w:rFonts w:cstheme="minorHAnsi"/>
          <w:lang w:val="fr-FR"/>
        </w:rPr>
        <w:t>Eczéma lombaire sévère.</w:t>
      </w:r>
    </w:p>
    <w:p w14:paraId="22C4DFFF" w14:textId="77777777" w:rsidR="00D932C1" w:rsidRPr="002767C3" w:rsidRDefault="00D932C1" w:rsidP="00D932C1">
      <w:pPr>
        <w:pStyle w:val="Sansinterligne"/>
        <w:rPr>
          <w:rFonts w:cstheme="minorHAnsi"/>
          <w:lang w:val="fr-FR"/>
        </w:rPr>
      </w:pPr>
      <w:r w:rsidRPr="002767C3">
        <w:rPr>
          <w:rFonts w:cstheme="minorHAnsi"/>
          <w:lang w:val="fr-FR"/>
        </w:rPr>
        <w:t>Peau croûteuse.</w:t>
      </w:r>
    </w:p>
    <w:p w14:paraId="75D1EC6F" w14:textId="77777777" w:rsidR="00D932C1" w:rsidRPr="002767C3" w:rsidRDefault="00D932C1" w:rsidP="00D932C1">
      <w:pPr>
        <w:pStyle w:val="Sansinterligne"/>
        <w:rPr>
          <w:rFonts w:cstheme="minorHAnsi"/>
          <w:lang w:val="fr-FR"/>
        </w:rPr>
      </w:pPr>
      <w:r w:rsidRPr="002767C3">
        <w:rPr>
          <w:rFonts w:cstheme="minorHAnsi"/>
          <w:lang w:val="fr-FR"/>
        </w:rPr>
        <w:t>Améliorée par un bain chaud, ce qui est surprenant pour une peau dans cet état.</w:t>
      </w:r>
    </w:p>
    <w:p w14:paraId="11686460" w14:textId="77777777" w:rsidR="00D932C1" w:rsidRPr="002767C3" w:rsidRDefault="00D932C1" w:rsidP="00D932C1">
      <w:pPr>
        <w:pStyle w:val="Sansinterligne"/>
        <w:rPr>
          <w:rFonts w:cstheme="minorHAnsi"/>
          <w:lang w:val="nl-BE"/>
        </w:rPr>
      </w:pPr>
      <w:r w:rsidRPr="002767C3">
        <w:rPr>
          <w:rFonts w:cstheme="minorHAnsi"/>
          <w:lang w:val="nl-BE"/>
        </w:rPr>
        <w:t xml:space="preserve">Skin warts old </w:t>
      </w:r>
    </w:p>
    <w:p w14:paraId="6CDF68B3" w14:textId="77777777" w:rsidR="00D932C1" w:rsidRPr="002767C3" w:rsidRDefault="00D932C1" w:rsidP="00D932C1">
      <w:pPr>
        <w:pStyle w:val="Sansinterligne"/>
        <w:rPr>
          <w:rFonts w:cstheme="minorHAnsi"/>
          <w:lang w:val="nl-BE"/>
        </w:rPr>
      </w:pPr>
      <w:r w:rsidRPr="002767C3">
        <w:rPr>
          <w:rFonts w:cstheme="minorHAnsi"/>
          <w:lang w:val="nl-BE"/>
        </w:rPr>
        <w:t xml:space="preserve">Skin warts moist </w:t>
      </w:r>
    </w:p>
    <w:p w14:paraId="51C09336" w14:textId="77777777" w:rsidR="00D932C1" w:rsidRPr="002767C3" w:rsidRDefault="00D932C1" w:rsidP="00D932C1">
      <w:pPr>
        <w:pStyle w:val="Sansinterligne"/>
        <w:rPr>
          <w:rFonts w:cstheme="minorHAnsi"/>
          <w:lang w:val="fr-FR"/>
        </w:rPr>
      </w:pPr>
      <w:r w:rsidRPr="002767C3">
        <w:rPr>
          <w:rFonts w:cstheme="minorHAnsi"/>
          <w:lang w:val="fr-FR"/>
        </w:rPr>
        <w:t xml:space="preserve">Yeux avec écoulement/ Nez bouché (Nose obstruction). </w:t>
      </w:r>
    </w:p>
    <w:p w14:paraId="63DC65F1" w14:textId="77777777" w:rsidR="00D932C1" w:rsidRPr="002767C3" w:rsidRDefault="00D932C1" w:rsidP="00D932C1">
      <w:pPr>
        <w:pStyle w:val="Sansinterligne"/>
        <w:rPr>
          <w:rFonts w:cstheme="minorHAnsi"/>
          <w:lang w:val="fr-FR"/>
        </w:rPr>
      </w:pPr>
      <w:r w:rsidRPr="002767C3">
        <w:rPr>
          <w:rFonts w:cstheme="minorHAnsi"/>
          <w:lang w:val="fr-FR"/>
        </w:rPr>
        <w:t xml:space="preserve">Aggravée par temps humide. </w:t>
      </w:r>
    </w:p>
    <w:p w14:paraId="193FBAE6" w14:textId="77777777" w:rsidR="00D932C1" w:rsidRPr="002767C3" w:rsidRDefault="00D932C1" w:rsidP="00D932C1">
      <w:pPr>
        <w:pStyle w:val="Sansinterligne"/>
        <w:rPr>
          <w:rFonts w:cstheme="minorHAnsi"/>
          <w:lang w:val="fr-FR"/>
        </w:rPr>
      </w:pPr>
      <w:r w:rsidRPr="002767C3">
        <w:rPr>
          <w:rFonts w:cstheme="minorHAnsi"/>
          <w:lang w:val="fr-FR"/>
        </w:rPr>
        <w:t xml:space="preserve">Transpiration nocturne abondante. </w:t>
      </w:r>
    </w:p>
    <w:p w14:paraId="3CF1D60F" w14:textId="77777777" w:rsidR="00D932C1" w:rsidRPr="002767C3" w:rsidRDefault="00D932C1" w:rsidP="00D932C1">
      <w:pPr>
        <w:pStyle w:val="Sansinterligne"/>
        <w:rPr>
          <w:rFonts w:cstheme="minorHAnsi"/>
          <w:lang w:val="fr-FR"/>
        </w:rPr>
      </w:pPr>
      <w:r w:rsidRPr="002767C3">
        <w:rPr>
          <w:rFonts w:cstheme="minorHAnsi"/>
          <w:lang w:val="fr-FR"/>
        </w:rPr>
        <w:t xml:space="preserve">Réservée. Calme. </w:t>
      </w:r>
    </w:p>
    <w:p w14:paraId="24ADC263" w14:textId="77777777" w:rsidR="00D932C1" w:rsidRPr="002767C3" w:rsidRDefault="00D932C1" w:rsidP="00D932C1">
      <w:pPr>
        <w:spacing w:after="0" w:line="259" w:lineRule="auto"/>
        <w:jc w:val="both"/>
        <w:rPr>
          <w:rFonts w:eastAsia="Calibri" w:cstheme="minorHAnsi"/>
          <w:lang w:val="fr-FR"/>
        </w:rPr>
      </w:pPr>
    </w:p>
    <w:p w14:paraId="390707A3" w14:textId="77777777" w:rsidR="00D932C1" w:rsidRPr="002767C3" w:rsidRDefault="00D932C1" w:rsidP="00D932C1">
      <w:pPr>
        <w:pStyle w:val="Sansinterligne"/>
        <w:rPr>
          <w:rFonts w:cstheme="minorHAnsi"/>
          <w:lang w:val="fr-FR"/>
        </w:rPr>
      </w:pPr>
      <w:r w:rsidRPr="002767C3">
        <w:rPr>
          <w:rFonts w:cstheme="minorHAnsi"/>
          <w:lang w:val="fr-FR"/>
        </w:rPr>
        <w:t>Eczema depuis âge 3 mois.</w:t>
      </w:r>
    </w:p>
    <w:p w14:paraId="5DBCD07B" w14:textId="77777777" w:rsidR="00D932C1" w:rsidRPr="002767C3" w:rsidRDefault="00D932C1" w:rsidP="00D932C1">
      <w:pPr>
        <w:pStyle w:val="Sansinterligne"/>
        <w:rPr>
          <w:rFonts w:cstheme="minorHAnsi"/>
          <w:lang w:val="fr-FR"/>
        </w:rPr>
      </w:pPr>
      <w:r w:rsidRPr="002767C3">
        <w:rPr>
          <w:rFonts w:cstheme="minorHAnsi"/>
          <w:lang w:val="fr-FR"/>
        </w:rPr>
        <w:t>Peau parchemin.</w:t>
      </w:r>
    </w:p>
    <w:p w14:paraId="2F96D77A" w14:textId="77777777" w:rsidR="00D932C1" w:rsidRPr="002767C3" w:rsidRDefault="00D932C1" w:rsidP="00D932C1">
      <w:pPr>
        <w:pStyle w:val="Sansinterligne"/>
        <w:rPr>
          <w:rFonts w:cstheme="minorHAnsi"/>
          <w:lang w:val="fr-FR"/>
        </w:rPr>
      </w:pPr>
      <w:r w:rsidRPr="002767C3">
        <w:rPr>
          <w:rFonts w:cstheme="minorHAnsi"/>
          <w:lang w:val="fr-FR"/>
        </w:rPr>
        <w:t>Sécheresse. Démangeaisons terribles. Se gratte au sang.</w:t>
      </w:r>
    </w:p>
    <w:p w14:paraId="48D52029" w14:textId="77777777" w:rsidR="00D932C1" w:rsidRPr="002767C3" w:rsidRDefault="00D932C1" w:rsidP="00D932C1">
      <w:pPr>
        <w:pStyle w:val="Sansinterligne"/>
        <w:rPr>
          <w:rFonts w:cstheme="minorHAnsi"/>
          <w:lang w:val="fr-FR"/>
        </w:rPr>
      </w:pPr>
      <w:r w:rsidRPr="002767C3">
        <w:rPr>
          <w:rFonts w:cstheme="minorHAnsi"/>
          <w:lang w:val="fr-FR"/>
        </w:rPr>
        <w:t>Transpiration nocturne avec odeur désagréable.</w:t>
      </w:r>
    </w:p>
    <w:p w14:paraId="333FB19E" w14:textId="77777777" w:rsidR="00D932C1" w:rsidRPr="002767C3" w:rsidRDefault="00D932C1" w:rsidP="00D932C1">
      <w:pPr>
        <w:pStyle w:val="Sansinterligne"/>
        <w:rPr>
          <w:rFonts w:cstheme="minorHAnsi"/>
          <w:lang w:val="fr-FR"/>
        </w:rPr>
      </w:pPr>
      <w:r w:rsidRPr="002767C3">
        <w:rPr>
          <w:rFonts w:cstheme="minorHAnsi"/>
          <w:lang w:val="fr-FR"/>
        </w:rPr>
        <w:t xml:space="preserve">Eruption supprimée. </w:t>
      </w:r>
    </w:p>
    <w:p w14:paraId="2D8DC361" w14:textId="77777777" w:rsidR="00D932C1" w:rsidRPr="002767C3" w:rsidRDefault="00D932C1" w:rsidP="00D932C1">
      <w:pPr>
        <w:pStyle w:val="Sansinterligne"/>
        <w:rPr>
          <w:rFonts w:cstheme="minorHAnsi"/>
          <w:lang w:val="fr-FR"/>
        </w:rPr>
      </w:pPr>
      <w:r w:rsidRPr="002767C3">
        <w:rPr>
          <w:rFonts w:cstheme="minorHAnsi"/>
          <w:lang w:val="fr-FR"/>
        </w:rPr>
        <w:t xml:space="preserve">Nez obstrué chronique. </w:t>
      </w:r>
    </w:p>
    <w:p w14:paraId="328D36EE" w14:textId="77777777" w:rsidR="00D932C1" w:rsidRPr="002767C3" w:rsidRDefault="00D932C1" w:rsidP="00D932C1">
      <w:pPr>
        <w:pStyle w:val="Sansinterligne"/>
        <w:rPr>
          <w:rFonts w:cstheme="minorHAnsi"/>
          <w:lang w:val="fr-FR"/>
        </w:rPr>
      </w:pPr>
      <w:r w:rsidRPr="002767C3">
        <w:rPr>
          <w:rFonts w:cstheme="minorHAnsi"/>
          <w:lang w:val="fr-FR"/>
        </w:rPr>
        <w:t xml:space="preserve">Bronchites spastiques dans l’enfance. </w:t>
      </w:r>
    </w:p>
    <w:p w14:paraId="6E81285E" w14:textId="77777777" w:rsidR="00D932C1" w:rsidRPr="002767C3" w:rsidRDefault="00D932C1" w:rsidP="00D932C1">
      <w:pPr>
        <w:pStyle w:val="Sansinterligne"/>
        <w:rPr>
          <w:rFonts w:cstheme="minorHAnsi"/>
          <w:lang w:val="fr-FR"/>
        </w:rPr>
      </w:pPr>
      <w:r w:rsidRPr="002767C3">
        <w:rPr>
          <w:rFonts w:cstheme="minorHAnsi"/>
          <w:lang w:val="fr-FR"/>
        </w:rPr>
        <w:t xml:space="preserve">Verrue du mamelon séborrhéique. </w:t>
      </w:r>
    </w:p>
    <w:p w14:paraId="6BF68B2B" w14:textId="77777777" w:rsidR="00D932C1" w:rsidRPr="002767C3" w:rsidRDefault="00D932C1" w:rsidP="00D932C1">
      <w:pPr>
        <w:pStyle w:val="Sansinterligne"/>
        <w:rPr>
          <w:rFonts w:cstheme="minorHAnsi"/>
          <w:lang w:val="fr-FR"/>
        </w:rPr>
      </w:pPr>
      <w:r w:rsidRPr="002767C3">
        <w:rPr>
          <w:rFonts w:cstheme="minorHAnsi"/>
          <w:lang w:val="fr-FR"/>
        </w:rPr>
        <w:t xml:space="preserve">Eruptions aggravées avant les règles. </w:t>
      </w:r>
    </w:p>
    <w:p w14:paraId="6C45D58C" w14:textId="77777777" w:rsidR="00D932C1" w:rsidRPr="002767C3" w:rsidRDefault="00D932C1" w:rsidP="00D932C1">
      <w:pPr>
        <w:pStyle w:val="Sansinterligne"/>
        <w:rPr>
          <w:rFonts w:cstheme="minorHAnsi"/>
          <w:lang w:val="fr-FR"/>
        </w:rPr>
      </w:pPr>
      <w:r w:rsidRPr="002767C3">
        <w:rPr>
          <w:rFonts w:cstheme="minorHAnsi"/>
          <w:lang w:val="fr-FR"/>
        </w:rPr>
        <w:t>Eczema région lombaire.</w:t>
      </w:r>
    </w:p>
    <w:p w14:paraId="4E1E4F79" w14:textId="77777777" w:rsidR="00D932C1" w:rsidRPr="002767C3" w:rsidRDefault="00D932C1" w:rsidP="00D932C1">
      <w:pPr>
        <w:pStyle w:val="Sansinterligne"/>
        <w:rPr>
          <w:rFonts w:cstheme="minorHAnsi"/>
          <w:lang w:val="fr-FR"/>
        </w:rPr>
      </w:pPr>
      <w:r w:rsidRPr="002767C3">
        <w:rPr>
          <w:rFonts w:cstheme="minorHAnsi"/>
          <w:lang w:val="fr-FR"/>
        </w:rPr>
        <w:t xml:space="preserve">Cicatrice mamelon ne guérit pas. </w:t>
      </w:r>
    </w:p>
    <w:p w14:paraId="7BDBB948" w14:textId="77777777" w:rsidR="00D932C1" w:rsidRPr="002767C3" w:rsidRDefault="00D932C1" w:rsidP="00D932C1">
      <w:pPr>
        <w:pStyle w:val="Sansinterligne"/>
        <w:rPr>
          <w:rFonts w:cstheme="minorHAnsi"/>
          <w:lang w:val="fr-FR"/>
        </w:rPr>
      </w:pPr>
      <w:r w:rsidRPr="002767C3">
        <w:rPr>
          <w:rFonts w:cstheme="minorHAnsi"/>
          <w:lang w:val="fr-FR"/>
        </w:rPr>
        <w:t>Appendicite avec perforation.</w:t>
      </w:r>
    </w:p>
    <w:p w14:paraId="376007AD" w14:textId="77777777" w:rsidR="00D932C1" w:rsidRPr="002767C3" w:rsidRDefault="00D932C1" w:rsidP="00D932C1">
      <w:pPr>
        <w:spacing w:after="160" w:line="259" w:lineRule="auto"/>
        <w:jc w:val="both"/>
        <w:rPr>
          <w:rFonts w:eastAsia="Calibri" w:cstheme="minorHAnsi"/>
          <w:b/>
          <w:bCs/>
          <w:lang w:val="fr-FR"/>
        </w:rPr>
      </w:pPr>
    </w:p>
    <w:p w14:paraId="7A134FE3" w14:textId="77777777" w:rsidR="00D932C1" w:rsidRPr="002767C3" w:rsidRDefault="00D932C1" w:rsidP="00D932C1">
      <w:pPr>
        <w:spacing w:after="160" w:line="259" w:lineRule="auto"/>
        <w:jc w:val="both"/>
        <w:rPr>
          <w:rFonts w:eastAsia="Calibri" w:cstheme="minorHAnsi"/>
          <w:b/>
          <w:bCs/>
          <w:lang w:val="fr-FR"/>
        </w:rPr>
      </w:pPr>
    </w:p>
    <w:p w14:paraId="51ECA1B6" w14:textId="77777777" w:rsidR="00D932C1" w:rsidRPr="002767C3" w:rsidRDefault="00D932C1" w:rsidP="00D932C1">
      <w:pPr>
        <w:spacing w:after="160" w:line="259" w:lineRule="auto"/>
        <w:jc w:val="both"/>
        <w:rPr>
          <w:rFonts w:eastAsia="Calibri" w:cstheme="minorHAnsi"/>
          <w:b/>
          <w:bCs/>
          <w:u w:val="single"/>
          <w:lang w:val="fr-FR"/>
        </w:rPr>
      </w:pPr>
      <w:r w:rsidRPr="002767C3">
        <w:rPr>
          <w:rFonts w:eastAsia="Calibri" w:cstheme="minorHAnsi"/>
          <w:b/>
          <w:bCs/>
          <w:u w:val="single"/>
          <w:lang w:val="fr-FR"/>
        </w:rPr>
        <w:t>Frank</w:t>
      </w:r>
    </w:p>
    <w:p w14:paraId="7E04B2D5" w14:textId="77777777" w:rsidR="00D932C1" w:rsidRPr="002767C3" w:rsidRDefault="00D932C1" w:rsidP="00D932C1">
      <w:pPr>
        <w:pStyle w:val="Sansinterligne"/>
        <w:rPr>
          <w:rFonts w:cstheme="minorHAnsi"/>
          <w:lang w:val="fr-FR"/>
        </w:rPr>
      </w:pPr>
      <w:r w:rsidRPr="002767C3">
        <w:rPr>
          <w:rFonts w:cstheme="minorHAnsi"/>
          <w:lang w:val="fr-FR"/>
        </w:rPr>
        <w:t>Eczéma grave.</w:t>
      </w:r>
    </w:p>
    <w:p w14:paraId="154D8EEA" w14:textId="77777777" w:rsidR="00D932C1" w:rsidRPr="002767C3" w:rsidRDefault="00D932C1" w:rsidP="00D932C1">
      <w:pPr>
        <w:pStyle w:val="Sansinterligne"/>
        <w:rPr>
          <w:rFonts w:cstheme="minorHAnsi"/>
          <w:lang w:val="fr-FR"/>
        </w:rPr>
      </w:pPr>
      <w:r w:rsidRPr="002767C3">
        <w:rPr>
          <w:rFonts w:cstheme="minorHAnsi"/>
          <w:lang w:val="fr-FR"/>
        </w:rPr>
        <w:t>Lésions surinfectées croûteuses.</w:t>
      </w:r>
    </w:p>
    <w:p w14:paraId="5B707276" w14:textId="77777777" w:rsidR="00D932C1" w:rsidRPr="002767C3" w:rsidRDefault="00D932C1" w:rsidP="00D932C1">
      <w:pPr>
        <w:pStyle w:val="Sansinterligne"/>
        <w:rPr>
          <w:rFonts w:cstheme="minorHAnsi"/>
          <w:lang w:val="fr-FR"/>
        </w:rPr>
      </w:pPr>
      <w:r w:rsidRPr="002767C3">
        <w:rPr>
          <w:rFonts w:cstheme="minorHAnsi"/>
          <w:lang w:val="fr-FR"/>
        </w:rPr>
        <w:t>Tumeur kystique testicule droite.</w:t>
      </w:r>
    </w:p>
    <w:p w14:paraId="03E3EF57" w14:textId="77777777" w:rsidR="00D932C1" w:rsidRPr="002767C3" w:rsidRDefault="00D932C1" w:rsidP="00D932C1">
      <w:pPr>
        <w:pStyle w:val="Sansinterligne"/>
        <w:rPr>
          <w:rFonts w:cstheme="minorHAnsi"/>
          <w:lang w:val="fr-FR"/>
        </w:rPr>
      </w:pPr>
      <w:r w:rsidRPr="002767C3">
        <w:rPr>
          <w:rFonts w:cstheme="minorHAnsi"/>
          <w:lang w:val="fr-FR"/>
        </w:rPr>
        <w:t>Calculs rénaux. Calcifications prostate.</w:t>
      </w:r>
    </w:p>
    <w:p w14:paraId="5A61813E" w14:textId="77777777" w:rsidR="00D932C1" w:rsidRPr="002767C3" w:rsidRDefault="00D932C1" w:rsidP="00D932C1">
      <w:pPr>
        <w:pStyle w:val="Sansinterligne"/>
        <w:rPr>
          <w:rFonts w:cstheme="minorHAnsi"/>
          <w:lang w:val="fr-FR"/>
        </w:rPr>
      </w:pPr>
      <w:r w:rsidRPr="002767C3">
        <w:rPr>
          <w:rFonts w:cstheme="minorHAnsi"/>
          <w:lang w:val="fr-FR"/>
        </w:rPr>
        <w:t>Cholestéatome oreille.</w:t>
      </w:r>
    </w:p>
    <w:p w14:paraId="69A820E8" w14:textId="77777777" w:rsidR="00D932C1" w:rsidRPr="002767C3" w:rsidRDefault="00D932C1" w:rsidP="00D932C1">
      <w:pPr>
        <w:pStyle w:val="Sansinterligne"/>
        <w:rPr>
          <w:rFonts w:cstheme="minorHAnsi"/>
          <w:lang w:val="fr-FR"/>
        </w:rPr>
      </w:pPr>
      <w:r w:rsidRPr="002767C3">
        <w:rPr>
          <w:rFonts w:cstheme="minorHAnsi"/>
          <w:lang w:val="fr-FR"/>
        </w:rPr>
        <w:t>Il fait des productions (kystes, calculs…).</w:t>
      </w:r>
    </w:p>
    <w:p w14:paraId="72034802" w14:textId="77777777" w:rsidR="00D932C1" w:rsidRPr="002767C3" w:rsidRDefault="00D932C1" w:rsidP="00D932C1">
      <w:pPr>
        <w:pStyle w:val="Sansinterligne"/>
        <w:rPr>
          <w:rFonts w:cstheme="minorHAnsi"/>
          <w:lang w:val="fr-FR"/>
        </w:rPr>
      </w:pPr>
      <w:r w:rsidRPr="002767C3">
        <w:rPr>
          <w:rFonts w:cstheme="minorHAnsi"/>
          <w:lang w:val="fr-FR"/>
        </w:rPr>
        <w:t>Migraine améliorée en se couchant sur le côté douloureux.</w:t>
      </w:r>
    </w:p>
    <w:p w14:paraId="02EE6BDE" w14:textId="77777777" w:rsidR="00D932C1" w:rsidRPr="002767C3" w:rsidRDefault="00D932C1" w:rsidP="00D932C1">
      <w:pPr>
        <w:pStyle w:val="Sansinterligne"/>
        <w:rPr>
          <w:rFonts w:cstheme="minorHAnsi"/>
          <w:lang w:val="fr-FR"/>
        </w:rPr>
      </w:pPr>
      <w:r w:rsidRPr="002767C3">
        <w:rPr>
          <w:rFonts w:cstheme="minorHAnsi"/>
          <w:lang w:val="fr-FR"/>
        </w:rPr>
        <w:t>Aphtes à répétitions.</w:t>
      </w:r>
    </w:p>
    <w:p w14:paraId="0FACCFEF" w14:textId="77777777" w:rsidR="00D932C1" w:rsidRPr="002767C3" w:rsidRDefault="00D932C1" w:rsidP="00D932C1">
      <w:pPr>
        <w:pStyle w:val="Sansinterligne"/>
        <w:rPr>
          <w:rFonts w:cstheme="minorHAnsi"/>
          <w:lang w:val="fr-FR"/>
        </w:rPr>
      </w:pPr>
      <w:r w:rsidRPr="002767C3">
        <w:rPr>
          <w:rFonts w:cstheme="minorHAnsi"/>
          <w:lang w:val="fr-FR"/>
        </w:rPr>
        <w:t xml:space="preserve">Eczéma dans région lombaire. </w:t>
      </w:r>
    </w:p>
    <w:p w14:paraId="73B1C4B6" w14:textId="77777777" w:rsidR="00D932C1" w:rsidRPr="002767C3" w:rsidRDefault="00D932C1" w:rsidP="00D932C1">
      <w:pPr>
        <w:pStyle w:val="Sansinterligne"/>
        <w:rPr>
          <w:rFonts w:cstheme="minorHAnsi"/>
          <w:lang w:val="fr-FR"/>
        </w:rPr>
      </w:pPr>
      <w:r w:rsidRPr="002767C3">
        <w:rPr>
          <w:rFonts w:cstheme="minorHAnsi"/>
          <w:lang w:val="fr-FR"/>
        </w:rPr>
        <w:t>Syndrome de Ménière.</w:t>
      </w:r>
    </w:p>
    <w:p w14:paraId="05D47681" w14:textId="77777777" w:rsidR="00D932C1" w:rsidRPr="002767C3" w:rsidRDefault="00D932C1" w:rsidP="00D932C1">
      <w:pPr>
        <w:pStyle w:val="Sansinterligne"/>
        <w:rPr>
          <w:rFonts w:cstheme="minorHAnsi"/>
          <w:lang w:val="fr-FR"/>
        </w:rPr>
      </w:pPr>
      <w:r w:rsidRPr="002767C3">
        <w:rPr>
          <w:rFonts w:cstheme="minorHAnsi"/>
          <w:lang w:val="fr-FR"/>
        </w:rPr>
        <w:t>Divorce de ses parents avec le départ du père quand il avait 16 ans.</w:t>
      </w:r>
    </w:p>
    <w:p w14:paraId="42D2D40F" w14:textId="77777777" w:rsidR="00D932C1" w:rsidRPr="002767C3" w:rsidRDefault="00D932C1" w:rsidP="00D932C1">
      <w:pPr>
        <w:pStyle w:val="Sansinterligne"/>
        <w:rPr>
          <w:rFonts w:cstheme="minorHAnsi"/>
          <w:lang w:val="fr-FR"/>
        </w:rPr>
      </w:pPr>
      <w:r w:rsidRPr="002767C3">
        <w:rPr>
          <w:rFonts w:cstheme="minorHAnsi"/>
          <w:lang w:val="fr-FR"/>
        </w:rPr>
        <w:t>Jaloux envers son épouse. Il n’a besoin que d’elle.</w:t>
      </w:r>
    </w:p>
    <w:p w14:paraId="2D1E08D6" w14:textId="77777777" w:rsidR="00D932C1" w:rsidRPr="002767C3" w:rsidRDefault="00D932C1" w:rsidP="00D932C1">
      <w:pPr>
        <w:pStyle w:val="Sansinterligne"/>
        <w:rPr>
          <w:rFonts w:cstheme="minorHAnsi"/>
          <w:lang w:val="fr-FR"/>
        </w:rPr>
      </w:pPr>
      <w:r w:rsidRPr="002767C3">
        <w:rPr>
          <w:rFonts w:cstheme="minorHAnsi"/>
          <w:lang w:val="fr-FR"/>
        </w:rPr>
        <w:t>Très critique.</w:t>
      </w:r>
    </w:p>
    <w:p w14:paraId="7445B4DC" w14:textId="77777777" w:rsidR="00D932C1" w:rsidRPr="002767C3" w:rsidRDefault="00D932C1" w:rsidP="00D932C1">
      <w:pPr>
        <w:pStyle w:val="Sansinterligne"/>
        <w:rPr>
          <w:rFonts w:cstheme="minorHAnsi"/>
          <w:lang w:val="fr-FR"/>
        </w:rPr>
      </w:pPr>
      <w:r w:rsidRPr="002767C3">
        <w:rPr>
          <w:rFonts w:cstheme="minorHAnsi"/>
          <w:lang w:val="fr-FR"/>
        </w:rPr>
        <w:t>Miction très fréquente et impuissance.</w:t>
      </w:r>
    </w:p>
    <w:p w14:paraId="313841D3" w14:textId="77777777" w:rsidR="00D932C1" w:rsidRPr="002767C3" w:rsidRDefault="00D932C1" w:rsidP="00D932C1">
      <w:pPr>
        <w:pStyle w:val="Sansinterligne"/>
        <w:rPr>
          <w:rFonts w:cstheme="minorHAnsi"/>
          <w:lang w:val="fr-FR"/>
        </w:rPr>
      </w:pPr>
      <w:r w:rsidRPr="002767C3">
        <w:rPr>
          <w:rFonts w:cstheme="minorHAnsi"/>
          <w:lang w:val="fr-FR"/>
        </w:rPr>
        <w:t>Timide. Réservé. Difficultés à s’exprimer.</w:t>
      </w:r>
    </w:p>
    <w:p w14:paraId="564216B0" w14:textId="77777777" w:rsidR="00D932C1" w:rsidRPr="002767C3" w:rsidRDefault="00D932C1" w:rsidP="00D932C1">
      <w:pPr>
        <w:pStyle w:val="Sansinterligne"/>
        <w:rPr>
          <w:rFonts w:cstheme="minorHAnsi"/>
          <w:lang w:val="fr-FR"/>
        </w:rPr>
      </w:pPr>
      <w:r w:rsidRPr="002767C3">
        <w:rPr>
          <w:rFonts w:cstheme="minorHAnsi"/>
          <w:lang w:val="fr-FR"/>
        </w:rPr>
        <w:t>Très sportif.</w:t>
      </w:r>
    </w:p>
    <w:p w14:paraId="406D5260" w14:textId="77777777" w:rsidR="00D932C1" w:rsidRPr="002767C3" w:rsidRDefault="00D932C1" w:rsidP="00D932C1">
      <w:pPr>
        <w:pStyle w:val="Sansinterligne"/>
        <w:rPr>
          <w:rFonts w:cstheme="minorHAnsi"/>
          <w:lang w:val="fr-FR"/>
        </w:rPr>
      </w:pPr>
      <w:r w:rsidRPr="002767C3">
        <w:rPr>
          <w:rFonts w:cstheme="minorHAnsi"/>
          <w:lang w:val="fr-FR"/>
        </w:rPr>
        <w:t>S’emporte sur des broutilles.</w:t>
      </w:r>
    </w:p>
    <w:p w14:paraId="3CFE110E" w14:textId="77777777" w:rsidR="00D932C1" w:rsidRPr="002767C3" w:rsidRDefault="00D932C1" w:rsidP="00D932C1">
      <w:pPr>
        <w:pStyle w:val="Sansinterligne"/>
        <w:rPr>
          <w:rFonts w:cstheme="minorHAnsi"/>
          <w:lang w:val="en-GB"/>
        </w:rPr>
      </w:pPr>
      <w:r w:rsidRPr="002767C3">
        <w:rPr>
          <w:rFonts w:cstheme="minorHAnsi"/>
          <w:lang w:val="fr-FR"/>
        </w:rPr>
        <w:t xml:space="preserve">Se fait du souci pour la santé de sa famille. </w:t>
      </w:r>
      <w:r w:rsidRPr="002767C3">
        <w:rPr>
          <w:rFonts w:cstheme="minorHAnsi"/>
          <w:lang w:val="en-GB"/>
        </w:rPr>
        <w:t>Full of cares about others.</w:t>
      </w:r>
    </w:p>
    <w:p w14:paraId="79E11A4D" w14:textId="77777777" w:rsidR="00D932C1" w:rsidRPr="002767C3" w:rsidRDefault="00D932C1" w:rsidP="00D932C1">
      <w:pPr>
        <w:pStyle w:val="Sansinterligne"/>
        <w:rPr>
          <w:rFonts w:cstheme="minorHAnsi"/>
          <w:lang w:val="en-GB"/>
        </w:rPr>
      </w:pPr>
      <w:r w:rsidRPr="002767C3">
        <w:rPr>
          <w:rFonts w:cstheme="minorHAnsi"/>
          <w:lang w:val="en-GB"/>
        </w:rPr>
        <w:t>Abcès dentaire.</w:t>
      </w:r>
    </w:p>
    <w:p w14:paraId="4BBB0278" w14:textId="77777777" w:rsidR="00D932C1" w:rsidRPr="002767C3" w:rsidRDefault="00D932C1" w:rsidP="00D932C1">
      <w:pPr>
        <w:pStyle w:val="Sansinterligne"/>
        <w:rPr>
          <w:rFonts w:cstheme="minorHAnsi"/>
          <w:lang w:val="fr-FR"/>
        </w:rPr>
      </w:pPr>
      <w:r w:rsidRPr="002767C3">
        <w:rPr>
          <w:rFonts w:cstheme="minorHAnsi"/>
          <w:lang w:val="en-GB"/>
        </w:rPr>
        <w:t xml:space="preserve">Yielding et Desire to please others. </w:t>
      </w:r>
      <w:r w:rsidRPr="002767C3">
        <w:rPr>
          <w:rFonts w:cstheme="minorHAnsi"/>
          <w:lang w:val="fr-FR"/>
        </w:rPr>
        <w:t>Veut aider, veut faire plaisir, ne veut pas dire non.</w:t>
      </w:r>
    </w:p>
    <w:p w14:paraId="605A913B" w14:textId="77777777" w:rsidR="00D932C1" w:rsidRPr="002767C3" w:rsidRDefault="00D932C1" w:rsidP="00D932C1">
      <w:pPr>
        <w:pStyle w:val="Sansinterligne"/>
        <w:rPr>
          <w:rFonts w:cstheme="minorHAnsi"/>
          <w:lang w:val="fr-FR"/>
        </w:rPr>
      </w:pPr>
      <w:r w:rsidRPr="002767C3">
        <w:rPr>
          <w:rFonts w:cstheme="minorHAnsi"/>
          <w:lang w:val="fr-FR"/>
        </w:rPr>
        <w:t xml:space="preserve">Il n’arrive pas à rétablir un lien avec son père malgré le fait que celui-ci lui ait demandé pardon. Cicatrice. Traumatisme qui ne guérit pas. </w:t>
      </w:r>
    </w:p>
    <w:p w14:paraId="0D8263E5" w14:textId="77777777" w:rsidR="00D932C1" w:rsidRPr="002767C3" w:rsidRDefault="00D932C1" w:rsidP="00D932C1">
      <w:pPr>
        <w:pStyle w:val="Sansinterligne"/>
        <w:rPr>
          <w:rFonts w:cstheme="minorHAnsi"/>
          <w:lang w:val="fr-FR"/>
        </w:rPr>
      </w:pPr>
      <w:r w:rsidRPr="002767C3">
        <w:rPr>
          <w:rFonts w:cstheme="minorHAnsi"/>
          <w:lang w:val="fr-FR"/>
        </w:rPr>
        <w:t>Travaille en comptabilité, comme Karen.</w:t>
      </w:r>
    </w:p>
    <w:p w14:paraId="5E3F0B67" w14:textId="77777777" w:rsidR="00D932C1" w:rsidRPr="002767C3" w:rsidRDefault="00D932C1" w:rsidP="00D932C1">
      <w:pPr>
        <w:pStyle w:val="Sansinterligne"/>
        <w:rPr>
          <w:rFonts w:cstheme="minorHAnsi"/>
          <w:lang w:val="fr-FR"/>
        </w:rPr>
      </w:pPr>
      <w:r w:rsidRPr="002767C3">
        <w:rPr>
          <w:rFonts w:cstheme="minorHAnsi"/>
          <w:lang w:val="fr-FR"/>
        </w:rPr>
        <w:t>Cherche la perfection. Grand travailleur.</w:t>
      </w:r>
    </w:p>
    <w:p w14:paraId="33A545A3" w14:textId="77777777" w:rsidR="00D932C1" w:rsidRPr="002767C3" w:rsidRDefault="00D932C1" w:rsidP="00D932C1">
      <w:pPr>
        <w:pStyle w:val="Sansinterligne"/>
        <w:rPr>
          <w:rFonts w:cstheme="minorHAnsi"/>
          <w:lang w:val="fr-FR"/>
        </w:rPr>
      </w:pPr>
    </w:p>
    <w:p w14:paraId="666D422C" w14:textId="77777777" w:rsidR="00D932C1" w:rsidRPr="002767C3" w:rsidRDefault="00D932C1" w:rsidP="00D932C1">
      <w:pPr>
        <w:spacing w:after="160" w:line="259" w:lineRule="auto"/>
        <w:jc w:val="both"/>
        <w:rPr>
          <w:rFonts w:eastAsia="Calibri" w:cstheme="minorHAnsi"/>
          <w:b/>
          <w:bCs/>
          <w:lang w:val="fr-FR"/>
        </w:rPr>
      </w:pPr>
      <w:r w:rsidRPr="002767C3">
        <w:rPr>
          <w:rFonts w:eastAsia="Calibri" w:cstheme="minorHAnsi"/>
          <w:b/>
          <w:bCs/>
          <w:lang w:val="fr-FR"/>
        </w:rPr>
        <w:t>POINTS COMMUNS</w:t>
      </w:r>
    </w:p>
    <w:p w14:paraId="08908886" w14:textId="77777777" w:rsidR="00D932C1" w:rsidRPr="002767C3" w:rsidRDefault="00D932C1" w:rsidP="00D932C1">
      <w:pPr>
        <w:pStyle w:val="Sansinterligne"/>
        <w:rPr>
          <w:rFonts w:cstheme="minorHAnsi"/>
          <w:lang w:val="fr-FR"/>
        </w:rPr>
      </w:pPr>
      <w:r w:rsidRPr="002767C3">
        <w:rPr>
          <w:rFonts w:cstheme="minorHAnsi"/>
          <w:lang w:val="fr-FR"/>
        </w:rPr>
        <w:t xml:space="preserve">Traumatisme qui ne guérit pas. </w:t>
      </w:r>
    </w:p>
    <w:p w14:paraId="2BD23DCB" w14:textId="77777777" w:rsidR="00D932C1" w:rsidRPr="002767C3" w:rsidRDefault="00D932C1" w:rsidP="00D932C1">
      <w:pPr>
        <w:pStyle w:val="Sansinterligne"/>
        <w:rPr>
          <w:rFonts w:cstheme="minorHAnsi"/>
          <w:lang w:val="fr-FR"/>
        </w:rPr>
      </w:pPr>
      <w:r w:rsidRPr="002767C3">
        <w:rPr>
          <w:rFonts w:cstheme="minorHAnsi"/>
          <w:lang w:val="fr-FR"/>
        </w:rPr>
        <w:t>Réservé.</w:t>
      </w:r>
    </w:p>
    <w:p w14:paraId="3B9968AB" w14:textId="77777777" w:rsidR="00D932C1" w:rsidRPr="002767C3" w:rsidRDefault="00D932C1" w:rsidP="00D932C1">
      <w:pPr>
        <w:pStyle w:val="Sansinterligne"/>
        <w:rPr>
          <w:rFonts w:cstheme="minorHAnsi"/>
          <w:lang w:val="fr-FR"/>
        </w:rPr>
      </w:pPr>
      <w:r w:rsidRPr="002767C3">
        <w:rPr>
          <w:rFonts w:cstheme="minorHAnsi"/>
          <w:lang w:val="fr-FR"/>
        </w:rPr>
        <w:t>Région lombaire.</w:t>
      </w:r>
    </w:p>
    <w:p w14:paraId="07512C62" w14:textId="77777777" w:rsidR="00D932C1" w:rsidRPr="002767C3" w:rsidRDefault="00D932C1" w:rsidP="00D932C1">
      <w:pPr>
        <w:pStyle w:val="Sansinterligne"/>
        <w:rPr>
          <w:rFonts w:cstheme="minorHAnsi"/>
          <w:lang w:val="fr-FR"/>
        </w:rPr>
      </w:pPr>
      <w:r w:rsidRPr="002767C3">
        <w:rPr>
          <w:rFonts w:cstheme="minorHAnsi"/>
          <w:lang w:val="fr-FR"/>
        </w:rPr>
        <w:t>Allergie.</w:t>
      </w:r>
    </w:p>
    <w:p w14:paraId="50207149" w14:textId="77777777" w:rsidR="00D932C1" w:rsidRPr="002767C3" w:rsidRDefault="00D932C1" w:rsidP="00D932C1">
      <w:pPr>
        <w:pStyle w:val="Sansinterligne"/>
        <w:rPr>
          <w:rFonts w:cstheme="minorHAnsi"/>
          <w:lang w:val="fr-FR"/>
        </w:rPr>
      </w:pPr>
      <w:r w:rsidRPr="002767C3">
        <w:rPr>
          <w:rFonts w:cstheme="minorHAnsi"/>
          <w:lang w:val="fr-FR"/>
        </w:rPr>
        <w:t>Suspicieux.</w:t>
      </w:r>
    </w:p>
    <w:p w14:paraId="07A6D484" w14:textId="77777777" w:rsidR="00D932C1" w:rsidRPr="002767C3" w:rsidRDefault="00D932C1" w:rsidP="00D932C1">
      <w:pPr>
        <w:pStyle w:val="Sansinterligne"/>
        <w:rPr>
          <w:rFonts w:cstheme="minorHAnsi"/>
          <w:lang w:val="fr-FR"/>
        </w:rPr>
      </w:pPr>
      <w:r w:rsidRPr="002767C3">
        <w:rPr>
          <w:rFonts w:cstheme="minorHAnsi"/>
          <w:lang w:val="fr-FR"/>
        </w:rPr>
        <w:t>Consciencieux.</w:t>
      </w:r>
    </w:p>
    <w:p w14:paraId="26337B03" w14:textId="77777777" w:rsidR="00D932C1" w:rsidRPr="002767C3" w:rsidRDefault="00D932C1" w:rsidP="00D932C1">
      <w:pPr>
        <w:pStyle w:val="Sansinterligne"/>
        <w:rPr>
          <w:rFonts w:cstheme="minorHAnsi"/>
          <w:lang w:val="fr-FR"/>
        </w:rPr>
      </w:pPr>
      <w:r w:rsidRPr="002767C3">
        <w:rPr>
          <w:rFonts w:cstheme="minorHAnsi"/>
          <w:lang w:val="fr-FR"/>
        </w:rPr>
        <w:t>Travailleur.</w:t>
      </w:r>
    </w:p>
    <w:p w14:paraId="2002D844" w14:textId="77777777" w:rsidR="00D932C1" w:rsidRPr="002767C3" w:rsidRDefault="00D932C1" w:rsidP="00D932C1">
      <w:pPr>
        <w:pStyle w:val="Sansinterligne"/>
        <w:rPr>
          <w:rFonts w:cstheme="minorHAnsi"/>
          <w:lang w:val="fr-FR"/>
        </w:rPr>
      </w:pPr>
      <w:r w:rsidRPr="002767C3">
        <w:rPr>
          <w:rFonts w:cstheme="minorHAnsi"/>
          <w:lang w:val="fr-FR"/>
        </w:rPr>
        <w:t>Faute.</w:t>
      </w:r>
    </w:p>
    <w:p w14:paraId="282F68B2" w14:textId="77777777" w:rsidR="00D932C1" w:rsidRPr="002767C3" w:rsidRDefault="00D932C1" w:rsidP="00D932C1">
      <w:pPr>
        <w:pStyle w:val="Sansinterligne"/>
        <w:rPr>
          <w:rFonts w:cstheme="minorHAnsi"/>
          <w:lang w:val="fr-FR"/>
        </w:rPr>
      </w:pPr>
      <w:r w:rsidRPr="002767C3">
        <w:rPr>
          <w:rFonts w:cstheme="minorHAnsi"/>
          <w:lang w:val="fr-FR"/>
        </w:rPr>
        <w:t>Ganesh.</w:t>
      </w:r>
    </w:p>
    <w:p w14:paraId="3DD02CC9" w14:textId="77777777" w:rsidR="00D932C1" w:rsidRPr="002767C3" w:rsidRDefault="00D932C1" w:rsidP="00D932C1">
      <w:pPr>
        <w:pStyle w:val="Sansinterligne"/>
        <w:rPr>
          <w:rFonts w:cstheme="minorHAnsi"/>
          <w:lang w:val="fr-FR"/>
        </w:rPr>
      </w:pPr>
      <w:r w:rsidRPr="002767C3">
        <w:rPr>
          <w:rFonts w:cstheme="minorHAnsi"/>
          <w:lang w:val="fr-FR"/>
        </w:rPr>
        <w:t>Peur d’être touché.</w:t>
      </w:r>
    </w:p>
    <w:p w14:paraId="7652F6BB" w14:textId="77777777" w:rsidR="00D932C1" w:rsidRPr="002767C3" w:rsidRDefault="00D932C1" w:rsidP="00D932C1">
      <w:pPr>
        <w:pStyle w:val="Sansinterligne"/>
        <w:rPr>
          <w:rFonts w:cstheme="minorHAnsi"/>
          <w:lang w:val="fr-FR"/>
        </w:rPr>
      </w:pPr>
      <w:r w:rsidRPr="002767C3">
        <w:rPr>
          <w:rFonts w:cstheme="minorHAnsi"/>
          <w:lang w:val="fr-FR"/>
        </w:rPr>
        <w:t>Illusion de ne pas être aimé par ses parents.</w:t>
      </w:r>
    </w:p>
    <w:p w14:paraId="67D04A5C" w14:textId="77777777" w:rsidR="00D932C1" w:rsidRPr="002767C3" w:rsidRDefault="00D932C1" w:rsidP="00D932C1">
      <w:pPr>
        <w:spacing w:after="160" w:line="259" w:lineRule="auto"/>
        <w:jc w:val="both"/>
        <w:rPr>
          <w:rFonts w:eastAsia="Calibri" w:cstheme="minorHAnsi"/>
          <w:lang w:val="fr-FR"/>
        </w:rPr>
      </w:pPr>
    </w:p>
    <w:p w14:paraId="3CC190F3" w14:textId="77777777" w:rsidR="00D932C1" w:rsidRPr="002767C3" w:rsidRDefault="00D932C1" w:rsidP="00D932C1">
      <w:pPr>
        <w:pStyle w:val="Sansinterligne"/>
        <w:rPr>
          <w:rFonts w:cstheme="minorHAnsi"/>
          <w:lang w:val="fr-FR"/>
        </w:rPr>
      </w:pPr>
      <w:r w:rsidRPr="002767C3">
        <w:rPr>
          <w:rFonts w:cstheme="minorHAnsi"/>
          <w:lang w:val="fr-FR"/>
        </w:rPr>
        <w:t xml:space="preserve">Avec la souche : </w:t>
      </w:r>
    </w:p>
    <w:p w14:paraId="68E298D6" w14:textId="77777777" w:rsidR="00D932C1" w:rsidRPr="002767C3" w:rsidRDefault="00D932C1" w:rsidP="00D932C1">
      <w:pPr>
        <w:pStyle w:val="Sansinterligne"/>
        <w:rPr>
          <w:rFonts w:cstheme="minorHAnsi"/>
          <w:lang w:val="fr-FR"/>
        </w:rPr>
      </w:pPr>
      <w:r w:rsidRPr="002767C3">
        <w:rPr>
          <w:rFonts w:cstheme="minorHAnsi"/>
          <w:lang w:val="fr-FR"/>
        </w:rPr>
        <w:t xml:space="preserve">Thuya peut devenir très grand, très robuste. Si on le taille on le traumatise, on le fragilise. </w:t>
      </w:r>
    </w:p>
    <w:p w14:paraId="580E2C6C" w14:textId="77777777" w:rsidR="00D932C1" w:rsidRPr="002767C3" w:rsidRDefault="00D932C1" w:rsidP="00D932C1">
      <w:pPr>
        <w:pStyle w:val="Sansinterligne"/>
        <w:rPr>
          <w:rFonts w:cstheme="minorHAnsi"/>
          <w:lang w:val="fr-FR"/>
        </w:rPr>
      </w:pPr>
      <w:r w:rsidRPr="002767C3">
        <w:rPr>
          <w:rFonts w:cstheme="minorHAnsi"/>
          <w:lang w:val="fr-FR"/>
        </w:rPr>
        <w:t>Il offre un aspect extérieur propre.</w:t>
      </w:r>
    </w:p>
    <w:p w14:paraId="32CB0D8B" w14:textId="77777777" w:rsidR="00D932C1" w:rsidRPr="002767C3" w:rsidRDefault="00D932C1" w:rsidP="00D932C1">
      <w:pPr>
        <w:pStyle w:val="Sansinterligne"/>
        <w:rPr>
          <w:rFonts w:cstheme="minorHAnsi"/>
          <w:lang w:val="fr-FR"/>
        </w:rPr>
      </w:pPr>
      <w:r w:rsidRPr="002767C3">
        <w:rPr>
          <w:rFonts w:cstheme="minorHAnsi"/>
          <w:lang w:val="fr-FR"/>
        </w:rPr>
        <w:t>Cicatrice qui ne guérit pas. Dans l’arbre, il y un zone morte qui n’est pas remplacée. L’arbre s’étend à côté.</w:t>
      </w:r>
    </w:p>
    <w:p w14:paraId="32D34CF6" w14:textId="77777777" w:rsidR="00D932C1" w:rsidRPr="002767C3" w:rsidRDefault="00D932C1" w:rsidP="00D932C1">
      <w:pPr>
        <w:pStyle w:val="Sansinterligne"/>
        <w:rPr>
          <w:rFonts w:cstheme="minorHAnsi"/>
          <w:lang w:val="fr-FR"/>
        </w:rPr>
      </w:pPr>
      <w:r w:rsidRPr="002767C3">
        <w:rPr>
          <w:rFonts w:cstheme="minorHAnsi"/>
          <w:lang w:val="fr-FR"/>
        </w:rPr>
        <w:t xml:space="preserve">Peur d’être touché car on va le tailler, le blesser. </w:t>
      </w:r>
    </w:p>
    <w:p w14:paraId="6F3C4D6F" w14:textId="77777777" w:rsidR="00D932C1" w:rsidRDefault="00D932C1" w:rsidP="00D932C1">
      <w:pPr>
        <w:pStyle w:val="Sansinterligne"/>
        <w:rPr>
          <w:rFonts w:cstheme="minorHAnsi"/>
          <w:lang w:val="fr-FR"/>
        </w:rPr>
      </w:pPr>
      <w:r w:rsidRPr="002767C3">
        <w:rPr>
          <w:rFonts w:cstheme="minorHAnsi"/>
          <w:lang w:val="fr-FR"/>
        </w:rPr>
        <w:t>Réservé pour ne pas être touché.</w:t>
      </w:r>
    </w:p>
    <w:p w14:paraId="27B04B45" w14:textId="77777777" w:rsidR="002E65F8" w:rsidRPr="004545F3" w:rsidRDefault="002E65F8" w:rsidP="00D932C1">
      <w:pPr>
        <w:pStyle w:val="Sansinterligne"/>
        <w:rPr>
          <w:rFonts w:cstheme="minorHAnsi"/>
          <w:caps/>
          <w:sz w:val="24"/>
          <w:szCs w:val="24"/>
          <w:lang w:val="fr-FR"/>
        </w:rPr>
      </w:pPr>
    </w:p>
    <w:p w14:paraId="777393E1" w14:textId="77777777" w:rsidR="00D932C1" w:rsidRPr="004545F3" w:rsidRDefault="00D932C1"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eastAsia="Calibri" w:cstheme="minorHAnsi"/>
          <w:b/>
          <w:bCs/>
          <w:caps/>
          <w:sz w:val="24"/>
          <w:szCs w:val="24"/>
          <w:lang w:val="fr-FR"/>
        </w:rPr>
      </w:pPr>
      <w:r w:rsidRPr="004545F3">
        <w:rPr>
          <w:rFonts w:eastAsia="Calibri" w:cstheme="minorHAnsi"/>
          <w:b/>
          <w:bCs/>
          <w:caps/>
          <w:sz w:val="24"/>
          <w:szCs w:val="24"/>
          <w:lang w:val="fr-FR"/>
        </w:rPr>
        <w:t>3. Power point de Johan Jans</w:t>
      </w:r>
    </w:p>
    <w:p w14:paraId="27FD28FC"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 xml:space="preserve">Les haies de thuya sont constituées </w:t>
      </w:r>
      <w:r w:rsidRPr="002767C3">
        <w:rPr>
          <w:rFonts w:eastAsia="Calibri" w:cstheme="minorHAnsi"/>
          <w:b/>
          <w:bCs/>
          <w:lang w:val="fr-FR"/>
        </w:rPr>
        <w:t>d’individus isolés</w:t>
      </w:r>
      <w:r w:rsidRPr="002767C3">
        <w:rPr>
          <w:rFonts w:eastAsia="Calibri" w:cstheme="minorHAnsi"/>
          <w:lang w:val="fr-FR"/>
        </w:rPr>
        <w:t xml:space="preserve"> qui peuvent au maximum se toucher les uns les autres, mais ils ne se mélangent jamais </w:t>
      </w:r>
    </w:p>
    <w:p w14:paraId="361A03F8" w14:textId="77777777" w:rsidR="00D932C1" w:rsidRPr="002767C3" w:rsidRDefault="00D932C1" w:rsidP="00D932C1">
      <w:pPr>
        <w:spacing w:after="160" w:line="259" w:lineRule="auto"/>
        <w:rPr>
          <w:rFonts w:eastAsia="Calibri" w:cstheme="minorHAnsi"/>
          <w:lang w:val="fr-FR"/>
        </w:rPr>
      </w:pPr>
      <w:r w:rsidRPr="002767C3">
        <w:rPr>
          <w:rFonts w:eastAsia="Calibri" w:cstheme="minorHAnsi"/>
          <w:lang w:val="fr-FR"/>
        </w:rPr>
        <w:t>Les basses branches touchent le sol et s’y enracinent puis se redressent vers le haut pour recréer un nouvel arbre si bien qu’un seul arbre donne une forêt impénétrable ; il colonise le terrain à lui tout seul et exclut toute autre forme de vie végétale ou animale (les insectes et animaux meurent dans ce fouillis végétal) ; il colonise à lui tout seul sans collaboration aucune, ni pour lui-même ni vers les autres  Il vit en autarcie sur son propre système. Il s’isole sans besoin de quiconque</w:t>
      </w:r>
    </w:p>
    <w:p w14:paraId="26A32A31" w14:textId="77777777" w:rsidR="002E65F8" w:rsidRDefault="002E65F8" w:rsidP="00D932C1">
      <w:pPr>
        <w:spacing w:after="160" w:line="259" w:lineRule="auto"/>
        <w:rPr>
          <w:rFonts w:eastAsia="Calibri" w:cstheme="minorHAnsi"/>
        </w:rPr>
      </w:pPr>
    </w:p>
    <w:p w14:paraId="108C2706" w14:textId="77777777" w:rsidR="002E65F8" w:rsidRDefault="002E65F8" w:rsidP="00D932C1">
      <w:pPr>
        <w:spacing w:after="160" w:line="259" w:lineRule="auto"/>
        <w:rPr>
          <w:rFonts w:eastAsia="Calibri" w:cstheme="minorHAnsi"/>
        </w:rPr>
      </w:pPr>
    </w:p>
    <w:p w14:paraId="1F171251" w14:textId="5C966421" w:rsidR="00D932C1" w:rsidRPr="002767C3" w:rsidRDefault="00D932C1" w:rsidP="00D932C1">
      <w:pPr>
        <w:spacing w:after="160" w:line="259" w:lineRule="auto"/>
        <w:rPr>
          <w:rFonts w:eastAsia="Calibri" w:cstheme="minorHAnsi"/>
          <w:lang w:val="nl-BE"/>
        </w:rPr>
      </w:pPr>
      <w:r w:rsidRPr="002767C3">
        <w:rPr>
          <w:rFonts w:eastAsia="Calibri" w:cstheme="minorHAnsi"/>
        </w:rPr>
        <w:t>MARC BRUNSON REMARQUE QUE...</w:t>
      </w:r>
    </w:p>
    <w:p w14:paraId="5326835E" w14:textId="77777777" w:rsidR="00D932C1" w:rsidRPr="002767C3" w:rsidRDefault="00D932C1" w:rsidP="00D932C1">
      <w:pPr>
        <w:spacing w:after="160" w:line="259" w:lineRule="auto"/>
        <w:rPr>
          <w:rFonts w:eastAsia="Calibri" w:cstheme="minorHAnsi"/>
        </w:rPr>
      </w:pPr>
      <w:r w:rsidRPr="002767C3">
        <w:rPr>
          <w:rFonts w:eastAsia="Calibri" w:cstheme="minorHAnsi"/>
        </w:rPr>
        <w:t>Thuya cache son jardin après une haie, on ne peut pas y entrer. Il en met beaucoup plus que les autres. La vaccination est comme une intrusion dans son jardin secret. Le symptôme spécifiant « coryza during stool » : le WC est son jardin secret ; là, il se laisse aller...</w:t>
      </w:r>
    </w:p>
    <w:p w14:paraId="078A941B" w14:textId="77777777" w:rsidR="00D932C1" w:rsidRDefault="00D932C1" w:rsidP="00D932C1">
      <w:pPr>
        <w:spacing w:after="160" w:line="259" w:lineRule="auto"/>
        <w:rPr>
          <w:rFonts w:eastAsia="Calibri" w:cstheme="minorHAnsi"/>
          <w:lang w:val="fr-FR"/>
        </w:rPr>
      </w:pPr>
    </w:p>
    <w:p w14:paraId="500DA2EF" w14:textId="77777777" w:rsidR="004545F3" w:rsidRPr="002767C3" w:rsidRDefault="004545F3" w:rsidP="00D932C1">
      <w:pPr>
        <w:spacing w:after="160" w:line="259" w:lineRule="auto"/>
        <w:rPr>
          <w:rFonts w:eastAsia="Calibri" w:cstheme="minorHAnsi"/>
          <w:lang w:val="fr-FR"/>
        </w:rPr>
      </w:pPr>
    </w:p>
    <w:p w14:paraId="6A6072F3" w14:textId="77777777" w:rsidR="00D932C1" w:rsidRPr="004545F3" w:rsidRDefault="00D932C1"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160" w:line="259" w:lineRule="auto"/>
        <w:rPr>
          <w:rFonts w:eastAsia="Times New Roman" w:cstheme="minorHAnsi"/>
          <w:b/>
          <w:bCs/>
          <w:color w:val="000000"/>
          <w:sz w:val="24"/>
          <w:szCs w:val="24"/>
          <w:lang w:val="fr-FR" w:eastAsia="nl-BE"/>
        </w:rPr>
      </w:pPr>
      <w:r w:rsidRPr="004545F3">
        <w:rPr>
          <w:rFonts w:eastAsia="Calibri" w:cstheme="minorHAnsi"/>
          <w:b/>
          <w:bCs/>
          <w:sz w:val="24"/>
          <w:szCs w:val="24"/>
          <w:lang w:val="fr-FR"/>
        </w:rPr>
        <w:t>4</w:t>
      </w:r>
      <w:r w:rsidRPr="004545F3">
        <w:rPr>
          <w:rFonts w:eastAsia="Calibri" w:cstheme="minorHAnsi"/>
          <w:b/>
          <w:bCs/>
          <w:caps/>
          <w:sz w:val="24"/>
          <w:szCs w:val="24"/>
          <w:lang w:val="fr-FR"/>
        </w:rPr>
        <w:t>. Hypothèse </w:t>
      </w:r>
    </w:p>
    <w:p w14:paraId="1126B563" w14:textId="77777777" w:rsidR="00D932C1" w:rsidRPr="002767C3" w:rsidRDefault="00D932C1" w:rsidP="00D932C1">
      <w:pPr>
        <w:spacing w:after="160" w:line="259" w:lineRule="auto"/>
        <w:rPr>
          <w:rFonts w:eastAsia="Times New Roman" w:cstheme="minorHAnsi"/>
          <w:color w:val="000000"/>
          <w:lang w:val="fr-FR" w:eastAsia="nl-BE"/>
        </w:rPr>
      </w:pPr>
      <w:r w:rsidRPr="002767C3">
        <w:rPr>
          <w:rFonts w:eastAsia="Times New Roman" w:cstheme="minorHAnsi"/>
          <w:color w:val="000000"/>
          <w:lang w:val="fr-FR" w:eastAsia="nl-BE"/>
        </w:rPr>
        <w:t>Dès que l’arbre est taillé, il devient beaucoup moins résistant et vulnérable.</w:t>
      </w:r>
    </w:p>
    <w:p w14:paraId="15095A07" w14:textId="77777777" w:rsidR="00D932C1" w:rsidRPr="002767C3" w:rsidRDefault="00D932C1" w:rsidP="00D932C1">
      <w:pPr>
        <w:spacing w:after="160" w:line="259" w:lineRule="auto"/>
        <w:rPr>
          <w:rFonts w:eastAsia="Times New Roman" w:cstheme="minorHAnsi"/>
          <w:color w:val="000000"/>
          <w:lang w:val="fr-FR" w:eastAsia="nl-BE"/>
        </w:rPr>
      </w:pPr>
      <w:r w:rsidRPr="002767C3">
        <w:rPr>
          <w:rFonts w:eastAsia="Times New Roman" w:cstheme="minorHAnsi"/>
          <w:color w:val="000000"/>
          <w:lang w:val="fr-FR" w:eastAsia="nl-BE"/>
        </w:rPr>
        <w:t>Chez notre patient Thuya aussi, les problèmes commencent au moment où il est taillé.</w:t>
      </w:r>
    </w:p>
    <w:p w14:paraId="22CF87D3" w14:textId="77777777" w:rsidR="00D932C1" w:rsidRPr="002767C3" w:rsidRDefault="00D932C1" w:rsidP="00D932C1">
      <w:pPr>
        <w:spacing w:after="160" w:line="259" w:lineRule="auto"/>
        <w:rPr>
          <w:rFonts w:eastAsia="Times New Roman" w:cstheme="minorHAnsi"/>
          <w:color w:val="000000"/>
          <w:u w:val="single"/>
          <w:lang w:val="fr-FR" w:eastAsia="nl-BE"/>
        </w:rPr>
      </w:pPr>
      <w:r w:rsidRPr="002767C3">
        <w:rPr>
          <w:rFonts w:eastAsia="Times New Roman" w:cstheme="minorHAnsi"/>
          <w:color w:val="000000"/>
          <w:u w:val="single"/>
          <w:lang w:val="fr-FR" w:eastAsia="nl-BE"/>
        </w:rPr>
        <w:t>Ça peut-être sur le plan mental :</w:t>
      </w:r>
    </w:p>
    <w:p w14:paraId="0E9A75DC" w14:textId="77777777" w:rsidR="00D932C1" w:rsidRPr="002767C3" w:rsidRDefault="00D932C1" w:rsidP="00D932C1">
      <w:pPr>
        <w:spacing w:after="160" w:line="259" w:lineRule="auto"/>
        <w:ind w:firstLine="708"/>
        <w:rPr>
          <w:rFonts w:eastAsia="Times New Roman" w:cstheme="minorHAnsi"/>
          <w:color w:val="000000"/>
          <w:lang w:val="fr-FR" w:eastAsia="nl-BE"/>
        </w:rPr>
      </w:pPr>
      <w:r w:rsidRPr="002767C3">
        <w:rPr>
          <w:rFonts w:eastAsia="Times New Roman" w:cstheme="minorHAnsi"/>
          <w:color w:val="000000"/>
          <w:lang w:val="fr-FR" w:eastAsia="nl-BE"/>
        </w:rPr>
        <w:t>Une éducation très ou trop stricte.</w:t>
      </w:r>
    </w:p>
    <w:p w14:paraId="56A821FB" w14:textId="77777777" w:rsidR="00D932C1" w:rsidRPr="002767C3" w:rsidRDefault="00D932C1" w:rsidP="00D932C1">
      <w:pPr>
        <w:spacing w:after="160" w:line="259" w:lineRule="auto"/>
        <w:ind w:firstLine="708"/>
        <w:rPr>
          <w:rFonts w:eastAsia="Times New Roman" w:cstheme="minorHAnsi"/>
          <w:color w:val="000000"/>
          <w:lang w:val="fr-FR" w:eastAsia="nl-BE"/>
        </w:rPr>
      </w:pPr>
      <w:r w:rsidRPr="002767C3">
        <w:rPr>
          <w:rFonts w:eastAsia="Times New Roman" w:cstheme="minorHAnsi"/>
          <w:color w:val="000000"/>
          <w:lang w:val="fr-FR" w:eastAsia="nl-BE"/>
        </w:rPr>
        <w:t>Une éducation très ou trop religieuse ou culpabilisante.</w:t>
      </w:r>
    </w:p>
    <w:p w14:paraId="0B2C88B5" w14:textId="77777777" w:rsidR="00D932C1" w:rsidRPr="002767C3" w:rsidRDefault="00D932C1" w:rsidP="00D932C1">
      <w:pPr>
        <w:spacing w:after="160" w:line="259" w:lineRule="auto"/>
        <w:ind w:firstLine="708"/>
        <w:rPr>
          <w:rFonts w:eastAsia="Times New Roman" w:cstheme="minorHAnsi"/>
          <w:color w:val="000000"/>
          <w:lang w:val="fr-FR" w:eastAsia="nl-BE"/>
        </w:rPr>
      </w:pPr>
      <w:r w:rsidRPr="002767C3">
        <w:rPr>
          <w:rFonts w:eastAsia="Times New Roman" w:cstheme="minorHAnsi"/>
          <w:color w:val="000000"/>
          <w:lang w:val="fr-FR" w:eastAsia="nl-BE"/>
        </w:rPr>
        <w:t>L’abus sexuel dans l’enfance.</w:t>
      </w:r>
    </w:p>
    <w:p w14:paraId="46853828" w14:textId="77777777" w:rsidR="00D932C1" w:rsidRPr="002767C3" w:rsidRDefault="00D932C1" w:rsidP="00D932C1">
      <w:pPr>
        <w:spacing w:after="160" w:line="259" w:lineRule="auto"/>
        <w:rPr>
          <w:rFonts w:eastAsia="Times New Roman" w:cstheme="minorHAnsi"/>
          <w:color w:val="000000"/>
          <w:u w:val="single"/>
          <w:lang w:val="fr-FR" w:eastAsia="nl-BE"/>
        </w:rPr>
      </w:pPr>
      <w:r w:rsidRPr="002767C3">
        <w:rPr>
          <w:rFonts w:eastAsia="Times New Roman" w:cstheme="minorHAnsi"/>
          <w:color w:val="000000"/>
          <w:u w:val="single"/>
          <w:lang w:val="fr-FR" w:eastAsia="nl-BE"/>
        </w:rPr>
        <w:t>Ça peut-être sur le plan physique :</w:t>
      </w:r>
    </w:p>
    <w:p w14:paraId="7FC83D67" w14:textId="77777777" w:rsidR="00D932C1" w:rsidRPr="002767C3" w:rsidRDefault="00D932C1" w:rsidP="00D932C1">
      <w:pPr>
        <w:spacing w:after="160" w:line="259" w:lineRule="auto"/>
        <w:rPr>
          <w:rFonts w:eastAsia="Times New Roman" w:cstheme="minorHAnsi"/>
          <w:color w:val="000000"/>
          <w:lang w:val="fr-FR" w:eastAsia="nl-BE"/>
        </w:rPr>
      </w:pPr>
      <w:r w:rsidRPr="002767C3">
        <w:rPr>
          <w:rFonts w:eastAsia="Times New Roman" w:cstheme="minorHAnsi"/>
          <w:color w:val="000000"/>
          <w:lang w:val="fr-FR" w:eastAsia="nl-BE"/>
        </w:rPr>
        <w:t>Césarienne.</w:t>
      </w:r>
    </w:p>
    <w:p w14:paraId="3FE8A7AE" w14:textId="77777777" w:rsidR="00D932C1" w:rsidRPr="002767C3" w:rsidRDefault="00D932C1" w:rsidP="00D932C1">
      <w:pPr>
        <w:spacing w:after="160" w:line="259" w:lineRule="auto"/>
        <w:rPr>
          <w:rFonts w:eastAsia="Times New Roman" w:cstheme="minorHAnsi"/>
          <w:color w:val="000000"/>
          <w:lang w:val="fr-FR" w:eastAsia="nl-BE"/>
        </w:rPr>
      </w:pPr>
      <w:r w:rsidRPr="002767C3">
        <w:rPr>
          <w:rFonts w:eastAsia="Times New Roman" w:cstheme="minorHAnsi"/>
          <w:color w:val="000000"/>
          <w:lang w:val="fr-FR" w:eastAsia="nl-BE"/>
        </w:rPr>
        <w:t>Opérations.</w:t>
      </w:r>
    </w:p>
    <w:p w14:paraId="5B75A370" w14:textId="77777777" w:rsidR="00D932C1" w:rsidRPr="002767C3" w:rsidRDefault="00D932C1" w:rsidP="00D932C1">
      <w:pPr>
        <w:spacing w:after="160" w:line="259" w:lineRule="auto"/>
        <w:rPr>
          <w:rFonts w:eastAsia="Times New Roman" w:cstheme="minorHAnsi"/>
          <w:color w:val="000000"/>
          <w:lang w:val="fr-FR" w:eastAsia="nl-BE"/>
        </w:rPr>
      </w:pPr>
      <w:r w:rsidRPr="002767C3">
        <w:rPr>
          <w:rFonts w:eastAsia="Times New Roman" w:cstheme="minorHAnsi"/>
          <w:color w:val="000000"/>
          <w:lang w:val="fr-FR" w:eastAsia="nl-BE"/>
        </w:rPr>
        <w:t>Traumatismes.</w:t>
      </w:r>
    </w:p>
    <w:p w14:paraId="4B0BE8BD" w14:textId="77777777" w:rsidR="00D932C1" w:rsidRPr="002767C3" w:rsidRDefault="00D932C1" w:rsidP="00D932C1">
      <w:pPr>
        <w:spacing w:after="160" w:line="259" w:lineRule="auto"/>
        <w:rPr>
          <w:rFonts w:eastAsia="Times New Roman" w:cstheme="minorHAnsi"/>
          <w:color w:val="000000"/>
          <w:lang w:val="fr-FR" w:eastAsia="nl-BE"/>
        </w:rPr>
      </w:pPr>
      <w:r w:rsidRPr="002767C3">
        <w:rPr>
          <w:rFonts w:eastAsia="Times New Roman" w:cstheme="minorHAnsi"/>
          <w:color w:val="000000"/>
          <w:lang w:val="fr-FR" w:eastAsia="nl-BE"/>
        </w:rPr>
        <w:t>Vaccination.</w:t>
      </w:r>
    </w:p>
    <w:p w14:paraId="22EC6777" w14:textId="77777777" w:rsidR="00D932C1" w:rsidRPr="002767C3" w:rsidRDefault="00D932C1" w:rsidP="00D932C1">
      <w:pPr>
        <w:spacing w:after="160" w:line="259" w:lineRule="auto"/>
        <w:rPr>
          <w:rFonts w:eastAsia="Times New Roman" w:cstheme="minorHAnsi"/>
          <w:color w:val="000000"/>
          <w:lang w:val="fr-FR" w:eastAsia="nl-BE"/>
        </w:rPr>
      </w:pPr>
      <w:r w:rsidRPr="002767C3">
        <w:rPr>
          <w:rFonts w:eastAsia="Times New Roman" w:cstheme="minorHAnsi"/>
          <w:color w:val="000000"/>
          <w:lang w:val="fr-FR" w:eastAsia="nl-BE"/>
        </w:rPr>
        <w:t xml:space="preserve">Et alors le patient Thuya peut développer sa problématique physique et, ou mentale, émotionnelle.  </w:t>
      </w:r>
    </w:p>
    <w:p w14:paraId="6249FAAC" w14:textId="77777777" w:rsidR="00D932C1" w:rsidRPr="002767C3" w:rsidRDefault="00D932C1" w:rsidP="00D932C1">
      <w:pPr>
        <w:spacing w:after="160" w:line="259" w:lineRule="auto"/>
        <w:rPr>
          <w:rFonts w:eastAsia="Times New Roman" w:cstheme="minorHAnsi"/>
          <w:color w:val="000000"/>
          <w:lang w:val="fr-FR" w:eastAsia="nl-BE"/>
        </w:rPr>
      </w:pPr>
      <w:r w:rsidRPr="002767C3">
        <w:rPr>
          <w:rFonts w:eastAsia="Times New Roman" w:cstheme="minorHAnsi"/>
          <w:color w:val="000000"/>
          <w:lang w:val="fr-FR" w:eastAsia="nl-BE"/>
        </w:rPr>
        <w:t>Thuya va se cacher, il va éviter les autres, il va se retirer. Il ne veut plus être approché, touché.</w:t>
      </w:r>
    </w:p>
    <w:p w14:paraId="4B228C66" w14:textId="77777777" w:rsidR="00D932C1" w:rsidRPr="002767C3" w:rsidRDefault="00D932C1" w:rsidP="00D932C1">
      <w:pPr>
        <w:spacing w:after="160" w:line="259" w:lineRule="auto"/>
        <w:rPr>
          <w:rFonts w:eastAsia="Calibri" w:cstheme="minorHAnsi"/>
          <w:lang w:val="fr-FR"/>
        </w:rPr>
      </w:pPr>
    </w:p>
    <w:p w14:paraId="1C64E0E7" w14:textId="611C74AB" w:rsidR="005622D5" w:rsidRPr="005622D5" w:rsidRDefault="005622D5" w:rsidP="005622D5">
      <w:pPr>
        <w:jc w:val="center"/>
        <w:rPr>
          <w:rFonts w:cstheme="minorHAnsi"/>
          <w:b/>
          <w:sz w:val="24"/>
          <w:szCs w:val="24"/>
        </w:rPr>
      </w:pPr>
      <w:r>
        <w:t xml:space="preserve">[#RC1] </w:t>
      </w:r>
      <w:proofErr w:type="spellStart"/>
      <w:r w:rsidRPr="002767C3">
        <w:rPr>
          <w:rFonts w:cstheme="minorHAnsi"/>
          <w:b/>
          <w:sz w:val="24"/>
          <w:szCs w:val="24"/>
        </w:rPr>
        <w:t>Kreosotum</w:t>
      </w:r>
      <w:proofErr w:type="spellEnd"/>
    </w:p>
    <w:p w14:paraId="11F7CDE0" w14:textId="6514AD7F" w:rsidR="00D932C1" w:rsidRPr="002767C3" w:rsidRDefault="005622D5" w:rsidP="005622D5">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theme="minorHAnsi"/>
          <w:bCs/>
          <w:sz w:val="28"/>
          <w:szCs w:val="28"/>
        </w:rPr>
      </w:pPr>
      <w:r>
        <w:lastRenderedPageBreak/>
        <w:t>[#CH2]</w:t>
      </w:r>
      <w:r w:rsidR="00D932C1" w:rsidRPr="002767C3">
        <w:rPr>
          <w:rFonts w:cstheme="minorHAnsi"/>
          <w:bCs/>
          <w:sz w:val="28"/>
          <w:szCs w:val="28"/>
        </w:rPr>
        <w:t xml:space="preserve">Cas clinique – Dr Marie-Isabelle </w:t>
      </w:r>
      <w:r w:rsidR="00D932C1" w:rsidRPr="002767C3">
        <w:rPr>
          <w:rFonts w:cstheme="minorHAnsi"/>
          <w:bCs/>
          <w:caps/>
          <w:sz w:val="28"/>
          <w:szCs w:val="28"/>
        </w:rPr>
        <w:t>Wéra</w:t>
      </w:r>
    </w:p>
    <w:p w14:paraId="0B08A79A" w14:textId="77777777" w:rsidR="005622D5" w:rsidRDefault="005622D5" w:rsidP="005622D5">
      <w:pPr>
        <w:spacing w:after="0"/>
        <w:jc w:val="both"/>
      </w:pPr>
      <w:r>
        <w:t>[#S3] Enoncé</w:t>
      </w:r>
    </w:p>
    <w:p w14:paraId="75A12801" w14:textId="77777777" w:rsidR="005622D5" w:rsidRDefault="005622D5" w:rsidP="00D932C1">
      <w:pPr>
        <w:rPr>
          <w:rFonts w:cstheme="minorHAnsi"/>
          <w:b/>
          <w:u w:val="single"/>
        </w:rPr>
      </w:pPr>
    </w:p>
    <w:p w14:paraId="6AA1B349" w14:textId="2C348363" w:rsidR="00D932C1" w:rsidRPr="002767C3" w:rsidRDefault="00D932C1" w:rsidP="00D932C1">
      <w:pPr>
        <w:rPr>
          <w:rFonts w:cstheme="minorHAnsi"/>
          <w:b/>
          <w:u w:val="single"/>
        </w:rPr>
      </w:pPr>
      <w:r w:rsidRPr="002767C3">
        <w:rPr>
          <w:rFonts w:cstheme="minorHAnsi"/>
          <w:b/>
          <w:u w:val="single"/>
        </w:rPr>
        <w:t>Consultation du 21/05/2014</w:t>
      </w:r>
    </w:p>
    <w:p w14:paraId="5867D81A" w14:textId="77777777" w:rsidR="00D932C1" w:rsidRPr="002767C3" w:rsidRDefault="00D932C1" w:rsidP="00D932C1">
      <w:pPr>
        <w:jc w:val="both"/>
        <w:rPr>
          <w:rFonts w:cstheme="minorHAnsi"/>
        </w:rPr>
      </w:pPr>
      <w:r w:rsidRPr="002767C3">
        <w:rPr>
          <w:rFonts w:cstheme="minorHAnsi"/>
        </w:rPr>
        <w:t>Madame F est une dame de 48 ans, grande, donnant une impression de solidité un peu « rugueuse ». « Ce qui m’ennuie le plus aujourd’hui, c’est que depuis 3 – 4 mois, je me réveille la nuit avec des douleurs articulaires, de plus en plus importantes et ça commence à me peser. La journée, ça va encore parce que je suis en mouvement, bien que le coude droit me fasse mal quand même. Mais la nuit, souvent entre 3 et 5 heures, ce sont les douleurs qui me réveillent. Et si c’est le chat qui me réveille, je sens quand même que j’ai mal.</w:t>
      </w:r>
    </w:p>
    <w:p w14:paraId="22DA3C75" w14:textId="77777777" w:rsidR="00D932C1" w:rsidRPr="002767C3" w:rsidRDefault="00D932C1" w:rsidP="00D932C1">
      <w:pPr>
        <w:jc w:val="both"/>
        <w:rPr>
          <w:rFonts w:cstheme="minorHAnsi"/>
        </w:rPr>
      </w:pPr>
      <w:r w:rsidRPr="002767C3">
        <w:rPr>
          <w:rFonts w:cstheme="minorHAnsi"/>
        </w:rPr>
        <w:t>Les douleurs, c’est tout le haut, les poignets, les bras et surtout les épaules, des deux côtés. Et la fatigue en plus ! Déjà fin d’année, j’ai dû retirer ma bague de mariée parce que mes doigts gonflaient au niveau des articulations.</w:t>
      </w:r>
    </w:p>
    <w:p w14:paraId="294E1445" w14:textId="77777777" w:rsidR="00D932C1" w:rsidRPr="002767C3" w:rsidRDefault="00D932C1" w:rsidP="00D932C1">
      <w:pPr>
        <w:jc w:val="both"/>
        <w:rPr>
          <w:rFonts w:cstheme="minorHAnsi"/>
        </w:rPr>
      </w:pPr>
      <w:r w:rsidRPr="002767C3">
        <w:rPr>
          <w:rFonts w:cstheme="minorHAnsi"/>
        </w:rPr>
        <w:t>La douleur du coude, je pense que c’est une tendinite, c’est comme un étau. Ailleurs, ça fait mal comme une fatigue, je ne suis pas bien, comme si j’avais des poids, comme si tout était lourd. Il faut que je sois tout le temps en mouvement pour échauffer tout ça. Mais, à un moment, je suis fatiguée et ça ne va plus ! Quand j’ai très mal, je ne supporte plus qu’on me touche, je suis de très mauvaise humeur, je ne supporte plus que moi-même. (Réponse à ma question : les articulations douloureuses ne sont ni chaudes, ni rouges).</w:t>
      </w:r>
    </w:p>
    <w:p w14:paraId="336C64A6" w14:textId="77777777" w:rsidR="00D932C1" w:rsidRPr="002767C3" w:rsidRDefault="00D932C1" w:rsidP="00D932C1">
      <w:pPr>
        <w:jc w:val="both"/>
        <w:rPr>
          <w:rFonts w:cstheme="minorHAnsi"/>
        </w:rPr>
      </w:pPr>
      <w:r w:rsidRPr="002767C3">
        <w:rPr>
          <w:rFonts w:cstheme="minorHAnsi"/>
        </w:rPr>
        <w:t>Il y a des années, on a découvert dans ma prise de sang que j’avais le Lupus (Ac. anti-nucléaires FAN 1/80). Je n’étais pas bien et on ne trouvait pas, alors on a fait une recherche plus approfondie. C’était léger à la prise de sang. Il m’a dit de faire attention à l’aspirine. C’est vrai que j’en ai pris une fois par hasard et j’ai été remplie de boutons (urticaire). Je ne veux pas prendre son Plaquénil.</w:t>
      </w:r>
    </w:p>
    <w:p w14:paraId="605DF604" w14:textId="77777777" w:rsidR="00D932C1" w:rsidRPr="004545F3" w:rsidRDefault="00D932C1" w:rsidP="00D932C1">
      <w:pPr>
        <w:jc w:val="both"/>
        <w:rPr>
          <w:rFonts w:cstheme="minorHAnsi"/>
          <w:spacing w:val="-6"/>
        </w:rPr>
      </w:pPr>
      <w:r w:rsidRPr="004545F3">
        <w:rPr>
          <w:rFonts w:cstheme="minorHAnsi"/>
          <w:spacing w:val="-6"/>
        </w:rPr>
        <w:t>Depuis que j’ai mal aux articulations, j’ai régulièrement des petits boutons à pointe blanche dans le visage, ça chatouille et je gratte. Ça saigne un peu et il y a une petite croûte et mon visage devient rouge. »</w:t>
      </w:r>
    </w:p>
    <w:p w14:paraId="0FB3DCC2" w14:textId="77777777" w:rsidR="00D932C1" w:rsidRPr="002767C3" w:rsidRDefault="00D932C1" w:rsidP="004545F3">
      <w:pPr>
        <w:spacing w:after="0"/>
        <w:jc w:val="both"/>
        <w:rPr>
          <w:rFonts w:cstheme="minorHAnsi"/>
        </w:rPr>
      </w:pPr>
      <w:r w:rsidRPr="002767C3">
        <w:rPr>
          <w:rFonts w:cstheme="minorHAnsi"/>
        </w:rPr>
        <w:t>Qu’est-ce qui peut influencer vos douleurs articulaires ?</w:t>
      </w:r>
    </w:p>
    <w:p w14:paraId="0228C823" w14:textId="77777777" w:rsidR="00D932C1" w:rsidRPr="002767C3" w:rsidRDefault="00D932C1" w:rsidP="00D932C1">
      <w:pPr>
        <w:jc w:val="both"/>
        <w:rPr>
          <w:rFonts w:cstheme="minorHAnsi"/>
        </w:rPr>
      </w:pPr>
      <w:r w:rsidRPr="002767C3">
        <w:rPr>
          <w:rFonts w:cstheme="minorHAnsi"/>
        </w:rPr>
        <w:t>« Le stress n’arrange pas les choses. Par exemple ma fille à l’université qui est en plein examens. Au travail, je cache tout ça. À la maison, je le cache moins mais ça n’arrange rien. Je suis quand même une éternelle angoissée. Elles ne le savent pas mais je leur demande toujours de m’appeler quand elles sont arrivées. J’ai deux filles, de 20 et 17 ans. Il y a plein de choses qui m’angoissent. Ça peut être quelque chose de très chouette comme une invitation à un mariage et on stresse et on décline à la dernière minute. Je n’aime pas la foule, les concerts, les gens que je ne connais pas.</w:t>
      </w:r>
    </w:p>
    <w:p w14:paraId="71928908" w14:textId="77777777" w:rsidR="00D932C1" w:rsidRPr="002767C3" w:rsidRDefault="00D932C1" w:rsidP="00D932C1">
      <w:pPr>
        <w:jc w:val="both"/>
        <w:rPr>
          <w:rFonts w:cstheme="minorHAnsi"/>
        </w:rPr>
      </w:pPr>
      <w:r w:rsidRPr="002767C3">
        <w:rPr>
          <w:rFonts w:cstheme="minorHAnsi"/>
        </w:rPr>
        <w:t>J’ai aussi des problèmes intestinaux, ça dépend aussi de ce que je mange, je ballonne et je fais beaucoup de gaz, surtout quand je mange du fromage.</w:t>
      </w:r>
    </w:p>
    <w:p w14:paraId="1D9FD918" w14:textId="77777777" w:rsidR="00D932C1" w:rsidRPr="002767C3" w:rsidRDefault="00D932C1" w:rsidP="00D932C1">
      <w:pPr>
        <w:jc w:val="both"/>
        <w:rPr>
          <w:rFonts w:cstheme="minorHAnsi"/>
        </w:rPr>
      </w:pPr>
      <w:r w:rsidRPr="002767C3">
        <w:rPr>
          <w:rFonts w:cstheme="minorHAnsi"/>
        </w:rPr>
        <w:t xml:space="preserve">J’ai des problèmes dentaires depuis deux ans, plein de kystes, on m’enlève des dents. Ils me provoquent des infections au niveau des gencives et ça fait mal. Je supporte très bien la douleur, j’ai tendance à attendre avant d’aller chez le médecin. Je me dis « ça va passer » ! On voit un bouton blanc puis le pus commence à couler, c’est rouge, ça fait mal et c’est gênant. J’ai toujours eu de mauvaises </w:t>
      </w:r>
      <w:r w:rsidRPr="002767C3">
        <w:rPr>
          <w:rFonts w:cstheme="minorHAnsi"/>
        </w:rPr>
        <w:lastRenderedPageBreak/>
        <w:t>dents, mais ici, c’est le pompon ! Depuis l’âge de 7 ans, j’ai vu beaucoup de dentistes : des caries, des plombages, abcès sur abcès, avec les dents qui deviennent noires. C’est ma grande faiblesse, c’est les dents ! »</w:t>
      </w:r>
    </w:p>
    <w:p w14:paraId="18582864" w14:textId="77777777" w:rsidR="00D932C1" w:rsidRPr="002767C3" w:rsidRDefault="00D932C1" w:rsidP="00D932C1">
      <w:pPr>
        <w:jc w:val="both"/>
        <w:rPr>
          <w:rFonts w:cstheme="minorHAnsi"/>
        </w:rPr>
      </w:pPr>
      <w:r w:rsidRPr="002767C3">
        <w:rPr>
          <w:rFonts w:cstheme="minorHAnsi"/>
        </w:rPr>
        <w:t>Parlez-moi de la période quand on a découvert le Lupus ?</w:t>
      </w:r>
    </w:p>
    <w:p w14:paraId="0912406D" w14:textId="77777777" w:rsidR="00D932C1" w:rsidRPr="002767C3" w:rsidRDefault="00D932C1" w:rsidP="00D932C1">
      <w:pPr>
        <w:jc w:val="both"/>
        <w:rPr>
          <w:rFonts w:cstheme="minorHAnsi"/>
        </w:rPr>
      </w:pPr>
      <w:r w:rsidRPr="002767C3">
        <w:rPr>
          <w:rFonts w:cstheme="minorHAnsi"/>
        </w:rPr>
        <w:t>« C’était en 1999, je n’étais pas bien, plus envie de manger, toute la nourriture me dégoûtait. Il a fallu du temps pour que je me remette, je ne me souviens plus bien. C’est un peu après la naissance de la seconde. J’ai eu des soucis de règles, j’étais réglée tous les 15 jours avec des pertes très très abondantes. Si je portais un sac, des morceaux se détachaient ! Une fois, je ne savais plus décoller du WC, ça coulait comme du pipi ! C’était douloureux dans le bas-ventre (montre son utérus), ça poussait, comme si on arrachait, avec des douleurs au niveau de la vulve. Je suis allée à l’hôpital, l’échographie gynécologique était normale, pas de kyste, pas de fibrome. On m’a dit que j’avais une anémie, ma ferritine était effondrée. J’ai pris des hormones pendant trois mois. J’ai repris du poids puis j’ai mis un stérilet Miréna et maintenant, j’ai des règles de seulement quelques gouttes au bout de 6 – 7 mois.</w:t>
      </w:r>
    </w:p>
    <w:p w14:paraId="1C3E3CA3" w14:textId="77777777" w:rsidR="00D932C1" w:rsidRPr="002767C3" w:rsidRDefault="00D932C1" w:rsidP="00D932C1">
      <w:pPr>
        <w:jc w:val="both"/>
        <w:rPr>
          <w:rFonts w:cstheme="minorHAnsi"/>
        </w:rPr>
      </w:pPr>
      <w:r w:rsidRPr="002767C3">
        <w:rPr>
          <w:rFonts w:cstheme="minorHAnsi"/>
        </w:rPr>
        <w:t>Vos règles ?</w:t>
      </w:r>
    </w:p>
    <w:p w14:paraId="1AA9050B" w14:textId="77777777" w:rsidR="00D932C1" w:rsidRPr="002767C3" w:rsidRDefault="00D932C1" w:rsidP="00D932C1">
      <w:pPr>
        <w:jc w:val="both"/>
        <w:rPr>
          <w:rFonts w:cstheme="minorHAnsi"/>
        </w:rPr>
      </w:pPr>
      <w:r w:rsidRPr="002767C3">
        <w:rPr>
          <w:rFonts w:cstheme="minorHAnsi"/>
        </w:rPr>
        <w:t>« J’ai eu mes premières règles à 14 ans. Avant cette seconde grossesse, ça allait, c’était normal. J’avais mal aux ovaires, au ventre et la migraine un jour avant et le premier jour.</w:t>
      </w:r>
    </w:p>
    <w:p w14:paraId="613349F1" w14:textId="77777777" w:rsidR="00D932C1" w:rsidRPr="002767C3" w:rsidRDefault="00D932C1" w:rsidP="00D932C1">
      <w:pPr>
        <w:jc w:val="both"/>
        <w:rPr>
          <w:rFonts w:cstheme="minorHAnsi"/>
        </w:rPr>
      </w:pPr>
      <w:r w:rsidRPr="002767C3">
        <w:rPr>
          <w:rFonts w:cstheme="minorHAnsi"/>
        </w:rPr>
        <w:t>J’ai un caractère très rigide, pas facile. Je suis une enfant sur le tard, 14 ans après un frère. J’ai eu une éducation à l’ancienne et je ne conçois pas qu’on puisse faire ce que je vois dans notre société d’aujourd’hui. Ça me met de mauvaise humeur ! Je le cache mais à la maison, on en parle. Je trouve l’éducation, le manque de civisme, les gens qui s’attardent à l’apparence, les gens qui ne s’attachent pas à l’essentiel des choses… Ils parlent vacances sans faire attention aux oiseaux, ils ne restent pas dans leur belle maison, … Un manque de savoir-vivre, tout ça me dérange. Les rares fois où je fais une remarque, on me regarde de travers. À la demande de ma fille, j’ai appris à tourner 7 fois ma langue dans ma bouche mais c’est difficile. Mon mari me fait constamment la morale : « Ils font ce qu’ils veulent ». Mais bon ! C’est pas de la jalousie, je ne suis pas envieuse. Parfois, je me pose des questions. Je réponds que je reste chez moi, que j’aime bien, que je suis bien chez moi. Et je me pose des questions comme si je n’étais pas normale, pas comme les autres. Et quand ils commencent à se plaindre qu’ils n’ont pas d’argent, que les enfants ont encore raté, … Oh là là ! »</w:t>
      </w:r>
    </w:p>
    <w:p w14:paraId="07A87F51" w14:textId="77777777" w:rsidR="00D932C1" w:rsidRPr="002767C3" w:rsidRDefault="00D932C1" w:rsidP="00D932C1">
      <w:pPr>
        <w:jc w:val="both"/>
        <w:rPr>
          <w:rFonts w:cstheme="minorHAnsi"/>
        </w:rPr>
      </w:pPr>
      <w:r w:rsidRPr="002767C3">
        <w:rPr>
          <w:rFonts w:cstheme="minorHAnsi"/>
        </w:rPr>
        <w:t>Y a-t-il eu des changements dans votre vie ces 6 derniers mois ?</w:t>
      </w:r>
    </w:p>
    <w:p w14:paraId="6628F4F4" w14:textId="77777777" w:rsidR="00D932C1" w:rsidRPr="002767C3" w:rsidRDefault="00D932C1" w:rsidP="00D932C1">
      <w:pPr>
        <w:jc w:val="both"/>
        <w:rPr>
          <w:rFonts w:cstheme="minorHAnsi"/>
        </w:rPr>
      </w:pPr>
      <w:r w:rsidRPr="002767C3">
        <w:rPr>
          <w:rFonts w:cstheme="minorHAnsi"/>
        </w:rPr>
        <w:t xml:space="preserve">« Non. J’ai une fille qui a été opérée il y a 2 ans, ça m’a beaucoup attristée. La première a grandi pratiquement toute seule, indépendante, bonne élève. La seconde a toujours eu des problèmes scolaires et de santé. On a une énorme complicité, on a vécu beaucoup de choses ensemble. Elle a été opérée d’une scoliose évolutive déformante. Il y avait des risques. C’était une grande sportive et actuellement, elle n’en fait presque plus. J’ai toujours été là pour elle, près d’elle, 11 heures d’opération, soins intensifs, on a dû remettre du sang. Elle me dit souvent qu’elle est mal dans sa peau, elle se confie, plein de choses. C’est toujours pour ma pomme ! On est fort famille. On vit à quatre. La grande et son père ne comprennent pas. Ça m’énerve. J’ai beaucoup de prises de bec avec la grande. Des fois, elle me rabaisse et souvent, mon mari tient avec elle. Alors je peux ne plus lui parler pendant 48 heures. Ce n’est jamais elle, ni mon mari qui vont faire le premier pas. Ça m’énerve de toujours me rabaisser pour une gamine. Elle a une énorme emprise, c’est un caractère fort. Souvent j’écrase pour </w:t>
      </w:r>
      <w:r w:rsidRPr="002767C3">
        <w:rPr>
          <w:rFonts w:cstheme="minorHAnsi"/>
        </w:rPr>
        <w:lastRenderedPageBreak/>
        <w:t>ne pas créer de conflits, mais quand je suis très énervée, tout sort et ça sort ! Avec moi, elle est difficile et mon mari s’entend très bien avec elle. Il dit souvent que c’est de ma faute, que je ne devrais pas dire ou faire ça, qu’elle est autonome. Elle me met mal à l’aise et par moments je me sens la gamine. Ça me pèse, je ne sais pas où ça va aller. Je ne conçois pas que mon mari ne tienne pas avec moi. Je sais que j’ai un sale caractère mais c’est toujours moi qui dois me rabaisser et faire le premier pas ! »</w:t>
      </w:r>
    </w:p>
    <w:p w14:paraId="4C4A2D20" w14:textId="77777777" w:rsidR="00D932C1" w:rsidRPr="002767C3" w:rsidRDefault="00D932C1" w:rsidP="00D932C1">
      <w:pPr>
        <w:jc w:val="both"/>
        <w:rPr>
          <w:rFonts w:cstheme="minorHAnsi"/>
        </w:rPr>
      </w:pPr>
      <w:r w:rsidRPr="002767C3">
        <w:rPr>
          <w:rFonts w:cstheme="minorHAnsi"/>
        </w:rPr>
        <w:t>Avez-vous eu des problèmes de santé petite fille ?</w:t>
      </w:r>
    </w:p>
    <w:p w14:paraId="54B20176" w14:textId="77777777" w:rsidR="00D932C1" w:rsidRPr="002767C3" w:rsidRDefault="00D932C1" w:rsidP="00D932C1">
      <w:pPr>
        <w:jc w:val="both"/>
        <w:rPr>
          <w:rFonts w:cstheme="minorHAnsi"/>
        </w:rPr>
      </w:pPr>
      <w:r w:rsidRPr="002767C3">
        <w:rPr>
          <w:rFonts w:cstheme="minorHAnsi"/>
        </w:rPr>
        <w:t xml:space="preserve">« Une commotion cérébrale à 10 ans, sans séquelle. </w:t>
      </w:r>
    </w:p>
    <w:p w14:paraId="4BEEE7BB" w14:textId="77777777" w:rsidR="00D932C1" w:rsidRPr="002767C3" w:rsidRDefault="00D932C1" w:rsidP="00D932C1">
      <w:pPr>
        <w:jc w:val="both"/>
        <w:rPr>
          <w:rFonts w:cstheme="minorHAnsi"/>
        </w:rPr>
      </w:pPr>
      <w:r w:rsidRPr="002767C3">
        <w:rPr>
          <w:rFonts w:cstheme="minorHAnsi"/>
        </w:rPr>
        <w:t>Ce qui m’a le plus marquée à 12 ans, j’ai vu ce jeune homme tomber. Il s’est jeté du 12</w:t>
      </w:r>
      <w:r w:rsidRPr="002767C3">
        <w:rPr>
          <w:rFonts w:cstheme="minorHAnsi"/>
          <w:vertAlign w:val="superscript"/>
        </w:rPr>
        <w:t>ème</w:t>
      </w:r>
      <w:r w:rsidRPr="002767C3">
        <w:rPr>
          <w:rFonts w:cstheme="minorHAnsi"/>
        </w:rPr>
        <w:t xml:space="preserve"> étage. J’ai d’abord cru que c’étaient des loques et quand j’ai vu rebondir l’affaire, je me suis rendu compte que c’était un être humain. Je suis traumatisée à vie. J’ai le vertige des hauteurs, je ne vais pas sur une terrasse à partir du 3</w:t>
      </w:r>
      <w:r w:rsidRPr="002767C3">
        <w:rPr>
          <w:rFonts w:cstheme="minorHAnsi"/>
          <w:vertAlign w:val="superscript"/>
        </w:rPr>
        <w:t>ème</w:t>
      </w:r>
      <w:r w:rsidRPr="002767C3">
        <w:rPr>
          <w:rFonts w:cstheme="minorHAnsi"/>
        </w:rPr>
        <w:t xml:space="preserve"> étage. Je suis paniquée. Je le vois encore. </w:t>
      </w:r>
    </w:p>
    <w:p w14:paraId="273CBEF0" w14:textId="77777777" w:rsidR="00D932C1" w:rsidRPr="002767C3" w:rsidRDefault="00D932C1" w:rsidP="00D932C1">
      <w:pPr>
        <w:jc w:val="both"/>
        <w:rPr>
          <w:rFonts w:cstheme="minorHAnsi"/>
        </w:rPr>
      </w:pPr>
      <w:r w:rsidRPr="002767C3">
        <w:rPr>
          <w:rFonts w:cstheme="minorHAnsi"/>
        </w:rPr>
        <w:t xml:space="preserve">J’ai fait de l’herpès vers 19 ans. Plus jeune j’en avais occasionnellement mais vers 19 – 20 ans, j’en avais partout autour de et dans la bouche. Ça a duré, duré jusqu’à l’homéopathie. </w:t>
      </w:r>
    </w:p>
    <w:p w14:paraId="6075B409" w14:textId="77777777" w:rsidR="00D932C1" w:rsidRPr="002767C3" w:rsidRDefault="00D932C1" w:rsidP="00D932C1">
      <w:pPr>
        <w:jc w:val="both"/>
        <w:rPr>
          <w:rFonts w:cstheme="minorHAnsi"/>
        </w:rPr>
      </w:pPr>
      <w:r w:rsidRPr="002767C3">
        <w:rPr>
          <w:rFonts w:cstheme="minorHAnsi"/>
        </w:rPr>
        <w:t>J’ai une hernie discale, on l’a trouvée en 2005. Je pense que c’est dû aux chutes dans ma jeunesse. Je faisais beaucoup de sport, du basket, 2 entraînements par semaine et 3 matchs par WE. Le neurochirurgien voulait m’opérer, mais j’ai dit non. J’ai fait attention et je refais du sport. Je fais une heure de vélo par semaine. En salle parce que je suis tombée en extérieur et depuis j’ai peur. Si je n’en fais pas, j’ai un rappel à l’ordre : comme un poids douloureux en bas de la colonne vertébrale et ça tire vers le bas. »</w:t>
      </w:r>
    </w:p>
    <w:p w14:paraId="1E88959D" w14:textId="77777777" w:rsidR="00D932C1" w:rsidRPr="002767C3" w:rsidRDefault="00D932C1" w:rsidP="00D932C1">
      <w:pPr>
        <w:jc w:val="both"/>
        <w:rPr>
          <w:rFonts w:cstheme="minorHAnsi"/>
        </w:rPr>
      </w:pPr>
      <w:r w:rsidRPr="002767C3">
        <w:rPr>
          <w:rFonts w:cstheme="minorHAnsi"/>
        </w:rPr>
        <w:t>Que s’est-il passé en 2005, ça faisait mal comment ?</w:t>
      </w:r>
    </w:p>
    <w:p w14:paraId="78E0616D" w14:textId="77777777" w:rsidR="00D932C1" w:rsidRPr="002767C3" w:rsidRDefault="00D932C1" w:rsidP="00D932C1">
      <w:pPr>
        <w:jc w:val="both"/>
        <w:rPr>
          <w:rFonts w:cstheme="minorHAnsi"/>
        </w:rPr>
      </w:pPr>
      <w:r w:rsidRPr="002767C3">
        <w:rPr>
          <w:rFonts w:cstheme="minorHAnsi"/>
        </w:rPr>
        <w:t>« C’est venu subitement, après avoir marché en montant. D’abord une douleur au niveau lombosacré, comme si on pinçait le nerf entre les ongles. Puis ça s’est étendu derrière tout le membre inférieur gauche jusqu’au petit orteil. C’était mieux couchée sur le dos à plat sans bouger. Pour quelqu’un comme moi qui ne sait pas rester sans rien faire, c’était énervant ! C’était pire assise et debout. Mieux aussi couchée sur le côté gauche, jambes pliées et à 4 pattes. Ça faisait tellement mal que j’avais envie de mourir ! Après la première péridurale, ça a été l’horreur jusqu’à l’évanouissement, une nuit infernale avec dédoublement de la personnalité, envie de me jeter par la fenêtre, des palpitations et mal ! Il a fallu la troisième péridurale. »</w:t>
      </w:r>
    </w:p>
    <w:p w14:paraId="5306980B" w14:textId="77777777" w:rsidR="00D932C1" w:rsidRPr="002767C3" w:rsidRDefault="00D932C1" w:rsidP="00D932C1">
      <w:pPr>
        <w:jc w:val="both"/>
        <w:rPr>
          <w:rFonts w:cstheme="minorHAnsi"/>
        </w:rPr>
      </w:pPr>
      <w:r w:rsidRPr="002767C3">
        <w:rPr>
          <w:rFonts w:cstheme="minorHAnsi"/>
        </w:rPr>
        <w:t>Suite à une anamnèse plus systématique, j’apprends encore :</w:t>
      </w:r>
    </w:p>
    <w:p w14:paraId="3F03CB2B" w14:textId="77777777" w:rsidR="00D932C1" w:rsidRPr="002767C3" w:rsidRDefault="00D932C1" w:rsidP="00D932C1">
      <w:pPr>
        <w:jc w:val="both"/>
        <w:rPr>
          <w:rFonts w:cstheme="minorHAnsi"/>
        </w:rPr>
      </w:pPr>
      <w:r w:rsidRPr="002767C3">
        <w:rPr>
          <w:rFonts w:cstheme="minorHAnsi"/>
        </w:rPr>
        <w:t xml:space="preserve">« J’ai les mains souvent très sèches jusqu’aux crevasses au niveau des coins des ongles. Je desquame au niveau de l’index droit. </w:t>
      </w:r>
    </w:p>
    <w:p w14:paraId="0F95FD0D" w14:textId="77777777" w:rsidR="00D932C1" w:rsidRPr="002767C3" w:rsidRDefault="00D932C1" w:rsidP="00D932C1">
      <w:pPr>
        <w:jc w:val="both"/>
        <w:rPr>
          <w:rFonts w:cstheme="minorHAnsi"/>
        </w:rPr>
      </w:pPr>
      <w:r w:rsidRPr="002767C3">
        <w:rPr>
          <w:rFonts w:cstheme="minorHAnsi"/>
        </w:rPr>
        <w:t>Quand je saigne, je saigne bien. Je fais facilement des hématomes.</w:t>
      </w:r>
    </w:p>
    <w:p w14:paraId="081999B1" w14:textId="77777777" w:rsidR="00D932C1" w:rsidRPr="002767C3" w:rsidRDefault="00D932C1" w:rsidP="00D932C1">
      <w:pPr>
        <w:jc w:val="both"/>
        <w:rPr>
          <w:rFonts w:cstheme="minorHAnsi"/>
        </w:rPr>
      </w:pPr>
      <w:r w:rsidRPr="002767C3">
        <w:rPr>
          <w:rFonts w:cstheme="minorHAnsi"/>
        </w:rPr>
        <w:t>Je faisais une bronchite deux fois par an quand je vivais seule avec papa qui était un gros fumeur. C’est parti après le mariage.</w:t>
      </w:r>
    </w:p>
    <w:p w14:paraId="5929D718" w14:textId="77777777" w:rsidR="00D932C1" w:rsidRPr="002767C3" w:rsidRDefault="00D932C1" w:rsidP="00D932C1">
      <w:pPr>
        <w:jc w:val="both"/>
        <w:rPr>
          <w:rFonts w:cstheme="minorHAnsi"/>
        </w:rPr>
      </w:pPr>
      <w:r w:rsidRPr="002767C3">
        <w:rPr>
          <w:rFonts w:cstheme="minorHAnsi"/>
        </w:rPr>
        <w:t>J’avais beaucoup de migraines adolescente. Maintenant, c’est rare. Je ne supportais plus les secousses du bus. La veille et le premier jour des règles, c’était systématique.</w:t>
      </w:r>
    </w:p>
    <w:p w14:paraId="352D8B9C" w14:textId="77777777" w:rsidR="00D932C1" w:rsidRPr="002767C3" w:rsidRDefault="00D932C1" w:rsidP="00D932C1">
      <w:pPr>
        <w:jc w:val="both"/>
        <w:rPr>
          <w:rFonts w:cstheme="minorHAnsi"/>
        </w:rPr>
      </w:pPr>
      <w:r w:rsidRPr="002767C3">
        <w:rPr>
          <w:rFonts w:cstheme="minorHAnsi"/>
        </w:rPr>
        <w:lastRenderedPageBreak/>
        <w:t>J’ai un peu de reflux et il y a des choses que je ne mange plus le soir comme le poulet en sauce, croquettes et salade. Je suis une grosse mangeuse, une gourmande. J’aime tout sauf les abats. Le fromage et les poivrons ne passent pas bien (gaz).</w:t>
      </w:r>
    </w:p>
    <w:p w14:paraId="2F51BBFC" w14:textId="77777777" w:rsidR="00D932C1" w:rsidRPr="002767C3" w:rsidRDefault="00D932C1" w:rsidP="00D932C1">
      <w:pPr>
        <w:jc w:val="both"/>
        <w:rPr>
          <w:rFonts w:cstheme="minorHAnsi"/>
        </w:rPr>
      </w:pPr>
      <w:r w:rsidRPr="002767C3">
        <w:rPr>
          <w:rFonts w:cstheme="minorHAnsi"/>
        </w:rPr>
        <w:t>Je suis frileuse, j’aime bien les couches quand je vais dormir. Je transpire du buste en dormant et c’est odorant. Mais hormis l’odeur, ça ne me dérange pas parce que j’aime bien d’avoir chaud. Je n’ai jamais trop chaud, même au sport, j’ai froid si elles ouvrent la fenêtre.</w:t>
      </w:r>
    </w:p>
    <w:p w14:paraId="6DA583FE" w14:textId="77777777" w:rsidR="00D932C1" w:rsidRPr="002767C3" w:rsidRDefault="00D932C1" w:rsidP="00D932C1">
      <w:pPr>
        <w:jc w:val="both"/>
        <w:rPr>
          <w:rFonts w:cstheme="minorHAnsi"/>
        </w:rPr>
      </w:pPr>
      <w:r w:rsidRPr="002767C3">
        <w:rPr>
          <w:rFonts w:cstheme="minorHAnsi"/>
        </w:rPr>
        <w:t>Je suis une couche-tôt. La TV me fait dormir, c’est le meilleur moment. Je me réveille parce que je sens qu’on me regarde. « Tu n’irais pas au lit ? » Je monte et je me rendors très vite jusqu’à 24 h – 1 h et ça peut durer deux heures avec envie de me lever et de faire pleins de chose. Je tourne et me retourne puis je me rendors. Mon mari dit que parfois je sursaute. Parfois je rêve en couleurs et je parle. Je peux faire des cauchemars, c’est avec les enfants, des vilaines choses qui leur arrivent : un décès, un accident, malade. J’ai peur qu’il ne leur arrive quelque chose. Quand je fais un cauchemar, je suis obnubilée par ça toute la journée et ça m’énerve. J’ai peur, très peur de la mort. J’ai aussi peur des ascenseurs. »</w:t>
      </w:r>
    </w:p>
    <w:p w14:paraId="01C59220" w14:textId="77777777" w:rsidR="00D932C1" w:rsidRPr="002767C3" w:rsidRDefault="00D932C1" w:rsidP="00D932C1">
      <w:pPr>
        <w:jc w:val="both"/>
        <w:rPr>
          <w:rFonts w:cstheme="minorHAnsi"/>
        </w:rPr>
      </w:pPr>
      <w:r w:rsidRPr="002767C3">
        <w:rPr>
          <w:rFonts w:cstheme="minorHAnsi"/>
        </w:rPr>
        <w:t>Parlez-moi de votre caractère ?</w:t>
      </w:r>
    </w:p>
    <w:p w14:paraId="13838A01" w14:textId="77777777" w:rsidR="00D932C1" w:rsidRPr="002767C3" w:rsidRDefault="00D932C1" w:rsidP="00D932C1">
      <w:pPr>
        <w:jc w:val="both"/>
        <w:rPr>
          <w:rFonts w:cstheme="minorHAnsi"/>
        </w:rPr>
      </w:pPr>
      <w:r w:rsidRPr="002767C3">
        <w:rPr>
          <w:rFonts w:cstheme="minorHAnsi"/>
        </w:rPr>
        <w:t>« J’aime bien de manger, d’être chez moi, d’être avec mon époux. J’adore mon milieu, ma famille, ma maison. J’aime écouter les gens parler. J’aime cuisiner. J’aime bien le sport mais j’ai pas le temps.</w:t>
      </w:r>
    </w:p>
    <w:p w14:paraId="3851FA92" w14:textId="77777777" w:rsidR="00D932C1" w:rsidRPr="002767C3" w:rsidRDefault="00D932C1" w:rsidP="00D932C1">
      <w:pPr>
        <w:jc w:val="both"/>
        <w:rPr>
          <w:rFonts w:cstheme="minorHAnsi"/>
        </w:rPr>
      </w:pPr>
      <w:r w:rsidRPr="002767C3">
        <w:rPr>
          <w:rFonts w:cstheme="minorHAnsi"/>
        </w:rPr>
        <w:t>J’ai un sale caractère, c’est plus fort que moi. Quand quelque chose ne me plaît pas, je ne peux pas ne pas le dire. Je suis franche et ça me pose des problèmes. Je n’arrive pas à me taire. Si je ne dis pas ce que je pense, je ne suis pas moi, je suis quelqu’un de faux. Tant pis, même si ça fait des dégâts ! Mon mari a ses activités où je ne vais pas. J’ai un petit cœur, je donne toujours tout en ce qui concerne ma famille, je vais toujours me mettre en dernière position.</w:t>
      </w:r>
    </w:p>
    <w:p w14:paraId="3C0671FB" w14:textId="77777777" w:rsidR="00D932C1" w:rsidRPr="002767C3" w:rsidRDefault="00D932C1" w:rsidP="00D932C1">
      <w:pPr>
        <w:jc w:val="both"/>
        <w:rPr>
          <w:rFonts w:cstheme="minorHAnsi"/>
        </w:rPr>
      </w:pPr>
      <w:r w:rsidRPr="002767C3">
        <w:rPr>
          <w:rFonts w:cstheme="minorHAnsi"/>
        </w:rPr>
        <w:t xml:space="preserve">Quand on a ma confiance, c’est à 100 %. Si on me fait du mal, je peux pardonner mais il me faut du temps. Si je promets quelque chose à quelqu’un, ce sera fait. Si j’aime pas, j’aime pas ! Si je vois quelque chose dans un trait de caractère qui ne me convient pas dans ce que je recherche chez un être humain, j’évite. </w:t>
      </w:r>
    </w:p>
    <w:p w14:paraId="5E4F73D6" w14:textId="77777777" w:rsidR="00D932C1" w:rsidRPr="002767C3" w:rsidRDefault="00D932C1" w:rsidP="00D932C1">
      <w:pPr>
        <w:jc w:val="both"/>
        <w:rPr>
          <w:rFonts w:cstheme="minorHAnsi"/>
        </w:rPr>
      </w:pPr>
      <w:r w:rsidRPr="002767C3">
        <w:rPr>
          <w:rFonts w:cstheme="minorHAnsi"/>
        </w:rPr>
        <w:t>Je vais être plus protectrice par rapport aux personnes dont on se moque ou aux personnes handicapées ou qui ont des défauts comme les obèses. Je n’aime pas le mensonge. Je préfère savoir même si ça fait mal. »</w:t>
      </w:r>
    </w:p>
    <w:p w14:paraId="291BC7CA" w14:textId="77777777" w:rsidR="00D932C1" w:rsidRPr="002767C3" w:rsidRDefault="00D932C1" w:rsidP="00D932C1">
      <w:pPr>
        <w:jc w:val="both"/>
        <w:rPr>
          <w:rFonts w:cstheme="minorHAnsi"/>
        </w:rPr>
      </w:pPr>
      <w:r w:rsidRPr="002767C3">
        <w:rPr>
          <w:rFonts w:cstheme="minorHAnsi"/>
        </w:rPr>
        <w:t>Êtes-vous autoritaire ?</w:t>
      </w:r>
    </w:p>
    <w:p w14:paraId="29CC4B34" w14:textId="77777777" w:rsidR="00D932C1" w:rsidRPr="002767C3" w:rsidRDefault="00D932C1" w:rsidP="00D932C1">
      <w:pPr>
        <w:jc w:val="both"/>
        <w:rPr>
          <w:rFonts w:cstheme="minorHAnsi"/>
        </w:rPr>
      </w:pPr>
      <w:r w:rsidRPr="002767C3">
        <w:rPr>
          <w:rFonts w:cstheme="minorHAnsi"/>
        </w:rPr>
        <w:t>« J’ai des règles de vie. Si c’est comme ça (geste droit), ce ne sera pas comme ça (geste de travers). Si j’ai décidé ça aujourd’hui, ce sera fait. J’ai des difficultés à choisir quand c’est pour m’acheter quelque chose. Mais c’est pas des choses essentielles à ma vie. J’aime que les choses soient claires et nettes. »</w:t>
      </w:r>
    </w:p>
    <w:p w14:paraId="1D6DD3EC" w14:textId="77777777" w:rsidR="00D932C1" w:rsidRPr="002767C3" w:rsidRDefault="00D932C1" w:rsidP="00D932C1">
      <w:pPr>
        <w:jc w:val="both"/>
        <w:rPr>
          <w:rFonts w:cstheme="minorHAnsi"/>
        </w:rPr>
      </w:pPr>
      <w:r w:rsidRPr="002767C3">
        <w:rPr>
          <w:rFonts w:cstheme="minorHAnsi"/>
        </w:rPr>
        <w:t>L’ordre/le désordre ?</w:t>
      </w:r>
    </w:p>
    <w:p w14:paraId="1967C9E5" w14:textId="77777777" w:rsidR="00D932C1" w:rsidRPr="002767C3" w:rsidRDefault="00D932C1" w:rsidP="00D932C1">
      <w:pPr>
        <w:jc w:val="both"/>
        <w:rPr>
          <w:rFonts w:cstheme="minorHAnsi"/>
        </w:rPr>
      </w:pPr>
      <w:r w:rsidRPr="002767C3">
        <w:rPr>
          <w:rFonts w:cstheme="minorHAnsi"/>
        </w:rPr>
        <w:t>« Je vis avec une fille bordélique (l’aînée), je suis envahie de livres et de classeurs partout dans toute ma maison. Je déteste le nettoyage mais je le fais quand même. Je suis une maniaque sur l’hygiène, se laver les mains. Je leur dis. »</w:t>
      </w:r>
    </w:p>
    <w:p w14:paraId="3DB922C5" w14:textId="77777777" w:rsidR="00D932C1" w:rsidRPr="002767C3" w:rsidRDefault="00D932C1" w:rsidP="00D932C1">
      <w:pPr>
        <w:jc w:val="both"/>
        <w:rPr>
          <w:rFonts w:cstheme="minorHAnsi"/>
        </w:rPr>
      </w:pPr>
      <w:r w:rsidRPr="002767C3">
        <w:rPr>
          <w:rFonts w:cstheme="minorHAnsi"/>
        </w:rPr>
        <w:lastRenderedPageBreak/>
        <w:t>Vous diriez que vous êtes forte ?</w:t>
      </w:r>
    </w:p>
    <w:p w14:paraId="0277AB79" w14:textId="77777777" w:rsidR="00D932C1" w:rsidRPr="002767C3" w:rsidRDefault="00D932C1" w:rsidP="00D932C1">
      <w:pPr>
        <w:jc w:val="both"/>
        <w:rPr>
          <w:rFonts w:cstheme="minorHAnsi"/>
        </w:rPr>
      </w:pPr>
      <w:r w:rsidRPr="002767C3">
        <w:rPr>
          <w:rFonts w:cstheme="minorHAnsi"/>
        </w:rPr>
        <w:t>« Je crois que j’ai un fort mental. Mon mental, c’est ma force. Parfois, je ne suis pas bien du tout et je me dis « mais non, ça va aller ». Je ne me laisse pas facilement abattre. Mon mari a la même chose que moi et on se comprend à ce niveau-là. J’ai acquis ça à la mort de maman. J’avais 22 ans. J’ai été très triste pendant un an. Depuis j’ai acquis une force mentale très importante. »</w:t>
      </w:r>
    </w:p>
    <w:p w14:paraId="43F9F482" w14:textId="77777777" w:rsidR="00D932C1" w:rsidRPr="002767C3" w:rsidRDefault="00D932C1" w:rsidP="00D932C1">
      <w:pPr>
        <w:jc w:val="both"/>
        <w:rPr>
          <w:rFonts w:cstheme="minorHAnsi"/>
        </w:rPr>
      </w:pPr>
      <w:r w:rsidRPr="002767C3">
        <w:rPr>
          <w:rFonts w:cstheme="minorHAnsi"/>
        </w:rPr>
        <w:t>Votre travail ?</w:t>
      </w:r>
    </w:p>
    <w:p w14:paraId="6725F7DE" w14:textId="77777777" w:rsidR="00D932C1" w:rsidRPr="002767C3" w:rsidRDefault="00D932C1" w:rsidP="00D932C1">
      <w:pPr>
        <w:jc w:val="both"/>
        <w:rPr>
          <w:rFonts w:cstheme="minorHAnsi"/>
        </w:rPr>
      </w:pPr>
      <w:r w:rsidRPr="002767C3">
        <w:rPr>
          <w:rFonts w:cstheme="minorHAnsi"/>
        </w:rPr>
        <w:t>« J’adore mon travail. Je suis podologue. Je ne fais pas de semelles, seulement des soins. Je m’amuse dans mon travail, que du plaisir ! Parfois les gens rentrent chez moi tristes, pas bien et ils repartent avec le sourire ! Je m’épanouis, j’aime bien. J’ai une bonne mémoire par rapport à ce que les gens me racontent. Par contre je ne me souviens de rien de ma petite enfance. »</w:t>
      </w:r>
    </w:p>
    <w:p w14:paraId="36A2EBEC" w14:textId="77777777" w:rsidR="00D932C1" w:rsidRPr="002767C3" w:rsidRDefault="00D932C1" w:rsidP="00D932C1">
      <w:pPr>
        <w:jc w:val="both"/>
        <w:rPr>
          <w:rFonts w:cstheme="minorHAnsi"/>
        </w:rPr>
      </w:pPr>
      <w:r w:rsidRPr="002767C3">
        <w:rPr>
          <w:rFonts w:cstheme="minorHAnsi"/>
        </w:rPr>
        <w:t>À l’examen, je relève une langue avec une crevasse centrale très nette.</w:t>
      </w:r>
    </w:p>
    <w:p w14:paraId="23418245" w14:textId="77777777" w:rsidR="00D932C1" w:rsidRPr="002767C3" w:rsidRDefault="00D932C1" w:rsidP="00D932C1">
      <w:pPr>
        <w:jc w:val="both"/>
        <w:rPr>
          <w:rFonts w:cstheme="minorHAnsi"/>
        </w:rPr>
      </w:pPr>
      <w:r w:rsidRPr="002767C3">
        <w:rPr>
          <w:rFonts w:cstheme="minorHAnsi"/>
        </w:rPr>
        <w:t xml:space="preserve">Prescription : </w:t>
      </w:r>
      <w:r w:rsidRPr="004545F3">
        <w:rPr>
          <w:rFonts w:cstheme="minorHAnsi"/>
          <w:b/>
          <w:bCs/>
        </w:rPr>
        <w:t xml:space="preserve">X 200 K </w:t>
      </w:r>
      <w:r w:rsidRPr="002767C3">
        <w:rPr>
          <w:rFonts w:cstheme="minorHAnsi"/>
        </w:rPr>
        <w:t>en 2 fois, demander un avis rhumatologique.</w:t>
      </w:r>
    </w:p>
    <w:p w14:paraId="232F5A20" w14:textId="77777777" w:rsidR="00D932C1" w:rsidRPr="002767C3" w:rsidRDefault="00D932C1" w:rsidP="00D932C1">
      <w:pPr>
        <w:jc w:val="both"/>
        <w:rPr>
          <w:rFonts w:cstheme="minorHAnsi"/>
        </w:rPr>
      </w:pPr>
    </w:p>
    <w:p w14:paraId="6AA134EB" w14:textId="77777777" w:rsidR="00D932C1" w:rsidRPr="002767C3" w:rsidRDefault="00D932C1" w:rsidP="00D932C1">
      <w:pPr>
        <w:jc w:val="both"/>
        <w:rPr>
          <w:rFonts w:cstheme="minorHAnsi"/>
          <w:b/>
          <w:u w:val="single"/>
        </w:rPr>
      </w:pPr>
      <w:r w:rsidRPr="002767C3">
        <w:rPr>
          <w:rFonts w:cstheme="minorHAnsi"/>
          <w:b/>
          <w:u w:val="single"/>
        </w:rPr>
        <w:t>Suivi de 6,5 ans</w:t>
      </w:r>
    </w:p>
    <w:p w14:paraId="45781D86" w14:textId="77777777" w:rsidR="00D932C1" w:rsidRPr="002767C3" w:rsidRDefault="00D932C1" w:rsidP="00D932C1">
      <w:pPr>
        <w:jc w:val="both"/>
        <w:rPr>
          <w:rFonts w:cstheme="minorHAnsi"/>
        </w:rPr>
      </w:pPr>
      <w:r w:rsidRPr="002767C3">
        <w:rPr>
          <w:rFonts w:cstheme="minorHAnsi"/>
        </w:rPr>
        <w:t xml:space="preserve">Depuis cette première consultation, Madame F prend </w:t>
      </w:r>
      <w:r w:rsidRPr="002767C3">
        <w:rPr>
          <w:rFonts w:cstheme="minorHAnsi"/>
          <w:b/>
        </w:rPr>
        <w:t>X</w:t>
      </w:r>
      <w:r w:rsidRPr="002767C3">
        <w:rPr>
          <w:rFonts w:cstheme="minorHAnsi"/>
        </w:rPr>
        <w:t xml:space="preserve"> en différentes dilutions 2 à 3 fois par an. Il agit positivement sur le moral, les douleurs articulaires, les dents, le transit et le reflux, la peau (boutons, herpès, crevasses), le sommeil. Elle continue de faire des hématomes facilement et de bien saigner quand elle se blesse. Elle se positionne différemment (prise de recul) et cela a amélioré ses relations avec l’aînée : « On dirait que j’ai pris du recul pour certaines choses. J’ai moins de frictions avec C. Avant je disais « Fais ceci ou cela comme ça », maintenant « Débrouille-toi » gentiment. C’est mon mari qui l’a recadrée une ou deux fois. Je me sens de moins mauvaise humeur par rapport au manque de civisme même si je continue de me sentir en décalage. »</w:t>
      </w:r>
    </w:p>
    <w:p w14:paraId="2C1164B7" w14:textId="77777777" w:rsidR="00D932C1" w:rsidRPr="002767C3" w:rsidRDefault="00D932C1" w:rsidP="00D932C1">
      <w:pPr>
        <w:jc w:val="both"/>
        <w:rPr>
          <w:rFonts w:cstheme="minorHAnsi"/>
        </w:rPr>
      </w:pPr>
      <w:r w:rsidRPr="002767C3">
        <w:rPr>
          <w:rFonts w:cstheme="minorHAnsi"/>
        </w:rPr>
        <w:t>Ce qui fait rechuter Mme F : quand un de ses proches présente un problème de santé (infarctus du myocarde du mari le 13/10/14, …).</w:t>
      </w:r>
    </w:p>
    <w:p w14:paraId="32517B73" w14:textId="77777777" w:rsidR="00D932C1" w:rsidRPr="002767C3" w:rsidRDefault="00D932C1" w:rsidP="00D932C1">
      <w:pPr>
        <w:jc w:val="both"/>
        <w:rPr>
          <w:rFonts w:cstheme="minorHAnsi"/>
        </w:rPr>
      </w:pPr>
      <w:r w:rsidRPr="002767C3">
        <w:rPr>
          <w:rFonts w:cstheme="minorHAnsi"/>
        </w:rPr>
        <w:t>Elle recevra aussi Cobaltum 30 K 2 fois par jour 3 jours avec un traitement kiné pour un problème de genou (excès sportif) en octobre 2019 et Rhus toxicodendron 5 CH sur une phlébite superficielle apparue sur un bandage trop serré en février 2020.</w:t>
      </w:r>
    </w:p>
    <w:p w14:paraId="7AF9C2BD" w14:textId="77777777" w:rsidR="00D932C1" w:rsidRPr="002767C3" w:rsidRDefault="00D932C1" w:rsidP="00D932C1">
      <w:pPr>
        <w:jc w:val="both"/>
        <w:rPr>
          <w:rFonts w:cstheme="minorHAnsi"/>
        </w:rPr>
      </w:pPr>
      <w:r w:rsidRPr="002767C3">
        <w:rPr>
          <w:rFonts w:cstheme="minorHAnsi"/>
        </w:rPr>
        <w:t>Quant au Lupus, « C’est comme si vous n’en aviez plus » a dit le rhumatologue en janvier 2020. Entre la première consultation et janvier 2020, les Ac. antinucléaires ont fait yoyo dans les prises de sang avant de disparaître jusqu’à présent.</w:t>
      </w:r>
    </w:p>
    <w:p w14:paraId="5AB0D64D" w14:textId="77777777" w:rsidR="00D932C1" w:rsidRPr="002767C3" w:rsidRDefault="00D932C1" w:rsidP="00D932C1">
      <w:pPr>
        <w:jc w:val="both"/>
        <w:rPr>
          <w:rFonts w:cstheme="minorHAnsi"/>
        </w:rPr>
      </w:pPr>
      <w:r w:rsidRPr="002767C3">
        <w:rPr>
          <w:rFonts w:cstheme="minorHAnsi"/>
          <w:b/>
        </w:rPr>
        <w:t>X</w:t>
      </w:r>
      <w:r w:rsidRPr="002767C3">
        <w:rPr>
          <w:rFonts w:cstheme="minorHAnsi"/>
        </w:rPr>
        <w:t xml:space="preserve"> a aussi aidé Mme F en septembre 2020. « Avec le confinement, je suis hyper angoissée. Je n’ai pas peur du Covid. Je suis mal à l’aise parce que je ne sais plus faire ce que j’ai envie, on touche à mes libertés. Le matin, je me lève avec l’envie de partir et non, on ne peut pas ! Je reste dans ce que je connais, autour de chez moi. Tout ça, ça me freine, je ne peux plus évoluer. On touche à nos libertés. Je me demande s’il n’y a pas quelque chose. Les mesures ne tiennent pas la route. Je suis angoissée parce que je ne vois pas où je vais. Ma belle-mère est en home, ce sont des prisonniers. On ne se rendait pas compte comme on était heureux avant ! »</w:t>
      </w:r>
    </w:p>
    <w:p w14:paraId="4D1A3BBD" w14:textId="77777777" w:rsidR="00D932C1" w:rsidRPr="002767C3" w:rsidRDefault="00D932C1" w:rsidP="00D932C1">
      <w:pPr>
        <w:jc w:val="both"/>
        <w:rPr>
          <w:rFonts w:cstheme="minorHAnsi"/>
        </w:rPr>
      </w:pPr>
    </w:p>
    <w:p w14:paraId="02728D7E" w14:textId="0F70AA41" w:rsidR="00D932C1" w:rsidRPr="002767C3" w:rsidRDefault="005622D5" w:rsidP="00D932C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theme="minorHAnsi"/>
          <w:bCs/>
          <w:sz w:val="28"/>
          <w:szCs w:val="28"/>
        </w:rPr>
      </w:pPr>
      <w:r>
        <w:t>[#S3]</w:t>
      </w:r>
      <w:r w:rsidR="004545F3">
        <w:rPr>
          <w:rFonts w:cstheme="minorHAnsi"/>
          <w:bCs/>
          <w:sz w:val="28"/>
          <w:szCs w:val="28"/>
        </w:rPr>
        <w:t>C</w:t>
      </w:r>
      <w:r w:rsidR="00D932C1" w:rsidRPr="002767C3">
        <w:rPr>
          <w:rFonts w:cstheme="minorHAnsi"/>
          <w:bCs/>
          <w:sz w:val="28"/>
          <w:szCs w:val="28"/>
        </w:rPr>
        <w:t xml:space="preserve">as clinique – </w:t>
      </w:r>
      <w:r w:rsidR="004545F3">
        <w:rPr>
          <w:rFonts w:cstheme="minorHAnsi"/>
          <w:bCs/>
          <w:sz w:val="28"/>
          <w:szCs w:val="28"/>
        </w:rPr>
        <w:t>Solution</w:t>
      </w:r>
    </w:p>
    <w:p w14:paraId="7FAAC75A" w14:textId="77777777" w:rsidR="00D932C1" w:rsidRPr="002767C3" w:rsidRDefault="00D932C1" w:rsidP="00D932C1">
      <w:pPr>
        <w:spacing w:after="160" w:line="259" w:lineRule="auto"/>
        <w:rPr>
          <w:rFonts w:eastAsia="Calibri" w:cstheme="minorHAnsi"/>
          <w:lang w:val="fr-FR"/>
        </w:rPr>
      </w:pPr>
      <w:r w:rsidRPr="002767C3">
        <w:rPr>
          <w:rFonts w:cstheme="minorHAnsi"/>
          <w:noProof/>
          <w:lang w:eastAsia="fr-BE"/>
        </w:rPr>
        <w:drawing>
          <wp:inline distT="0" distB="0" distL="0" distR="0" wp14:anchorId="2CC80883" wp14:editId="10FB4277">
            <wp:extent cx="5972810" cy="1759220"/>
            <wp:effectExtent l="0" t="0" r="0" b="0"/>
            <wp:docPr id="466183044" name="Image 46618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72810" cy="1759220"/>
                    </a:xfrm>
                    <a:prstGeom prst="rect">
                      <a:avLst/>
                    </a:prstGeom>
                  </pic:spPr>
                </pic:pic>
              </a:graphicData>
            </a:graphic>
          </wp:inline>
        </w:drawing>
      </w:r>
    </w:p>
    <w:p w14:paraId="55AECAD2" w14:textId="77777777" w:rsidR="00D932C1" w:rsidRPr="002767C3" w:rsidRDefault="00D932C1" w:rsidP="00D932C1">
      <w:pPr>
        <w:spacing w:after="160" w:line="259" w:lineRule="auto"/>
        <w:rPr>
          <w:rFonts w:eastAsia="Calibri" w:cstheme="minorHAnsi"/>
          <w:lang w:val="fr-FR"/>
        </w:rPr>
      </w:pPr>
    </w:p>
    <w:p w14:paraId="2DA7C643" w14:textId="77777777" w:rsidR="00D932C1" w:rsidRPr="002767C3" w:rsidRDefault="00D932C1" w:rsidP="00D932C1">
      <w:pPr>
        <w:rPr>
          <w:rFonts w:cstheme="minorHAnsi"/>
          <w:b/>
          <w:sz w:val="24"/>
          <w:szCs w:val="24"/>
        </w:rPr>
      </w:pPr>
      <w:r w:rsidRPr="002767C3">
        <w:rPr>
          <w:rFonts w:cstheme="minorHAnsi"/>
          <w:b/>
          <w:sz w:val="24"/>
          <w:szCs w:val="24"/>
        </w:rPr>
        <w:t>KREOSOTUM</w:t>
      </w:r>
    </w:p>
    <w:p w14:paraId="186DC85E" w14:textId="4980E062" w:rsidR="00D932C1" w:rsidRPr="00A224BE" w:rsidRDefault="00BB380D" w:rsidP="00D932C1">
      <w:pPr>
        <w:pBdr>
          <w:top w:val="single" w:sz="4" w:space="1" w:color="auto"/>
          <w:left w:val="single" w:sz="4" w:space="4" w:color="auto"/>
          <w:bottom w:val="single" w:sz="4" w:space="1" w:color="auto"/>
          <w:right w:val="single" w:sz="4" w:space="4" w:color="auto"/>
          <w:between w:val="single" w:sz="4" w:space="1" w:color="auto"/>
          <w:bar w:val="single" w:sz="4" w:color="auto"/>
        </w:pBdr>
        <w:rPr>
          <w:rFonts w:cstheme="minorHAnsi"/>
          <w:b/>
          <w:caps/>
          <w:sz w:val="24"/>
          <w:szCs w:val="24"/>
        </w:rPr>
      </w:pPr>
      <w:r>
        <w:t>[#S3]</w:t>
      </w:r>
      <w:r w:rsidR="00D932C1" w:rsidRPr="00A224BE">
        <w:rPr>
          <w:rFonts w:cstheme="minorHAnsi"/>
          <w:b/>
          <w:caps/>
          <w:sz w:val="24"/>
          <w:szCs w:val="24"/>
        </w:rPr>
        <w:t>L</w:t>
      </w:r>
      <w:r w:rsidRPr="00A224BE">
        <w:rPr>
          <w:rFonts w:cstheme="minorHAnsi"/>
          <w:b/>
          <w:sz w:val="24"/>
          <w:szCs w:val="24"/>
        </w:rPr>
        <w:t>a souche</w:t>
      </w:r>
    </w:p>
    <w:p w14:paraId="46AC7153" w14:textId="77777777" w:rsidR="00D932C1" w:rsidRPr="002767C3" w:rsidRDefault="00D932C1" w:rsidP="00D932C1">
      <w:pPr>
        <w:jc w:val="both"/>
        <w:rPr>
          <w:rFonts w:cstheme="minorHAnsi"/>
        </w:rPr>
      </w:pPr>
      <w:r w:rsidRPr="002767C3">
        <w:rPr>
          <w:rFonts w:cstheme="minorHAnsi"/>
        </w:rPr>
        <w:t xml:space="preserve">Créosote, du grec </w:t>
      </w:r>
      <w:proofErr w:type="spellStart"/>
      <w:r w:rsidRPr="002767C3">
        <w:rPr>
          <w:rFonts w:cstheme="minorHAnsi"/>
        </w:rPr>
        <w:t>kréas</w:t>
      </w:r>
      <w:proofErr w:type="spellEnd"/>
      <w:r w:rsidRPr="002767C3">
        <w:rPr>
          <w:rFonts w:cstheme="minorHAnsi"/>
        </w:rPr>
        <w:t xml:space="preserve">, chair et </w:t>
      </w:r>
      <w:proofErr w:type="spellStart"/>
      <w:r w:rsidRPr="002767C3">
        <w:rPr>
          <w:rFonts w:cstheme="minorHAnsi"/>
        </w:rPr>
        <w:t>sôdzein</w:t>
      </w:r>
      <w:proofErr w:type="spellEnd"/>
      <w:r w:rsidRPr="002767C3">
        <w:rPr>
          <w:rFonts w:cstheme="minorHAnsi"/>
        </w:rPr>
        <w:t>, conserver.</w:t>
      </w:r>
    </w:p>
    <w:p w14:paraId="60845950" w14:textId="77777777" w:rsidR="00D932C1" w:rsidRPr="002767C3" w:rsidRDefault="00D932C1" w:rsidP="00D932C1">
      <w:pPr>
        <w:jc w:val="both"/>
        <w:rPr>
          <w:rFonts w:cstheme="minorHAnsi"/>
        </w:rPr>
      </w:pPr>
      <w:r w:rsidRPr="002767C3">
        <w:rPr>
          <w:rFonts w:cstheme="minorHAnsi"/>
        </w:rPr>
        <w:t xml:space="preserve">Notre remède, la créosote végétale, l’officinale, est une huile lourde, incolore, d’une odeur forte, retirée des produits de la distillation sèche du bois, en particulier du goudron de hêtre. </w:t>
      </w:r>
    </w:p>
    <w:p w14:paraId="50633BEF" w14:textId="77777777" w:rsidR="00D932C1" w:rsidRPr="002767C3" w:rsidRDefault="00D932C1" w:rsidP="00D932C1">
      <w:pPr>
        <w:jc w:val="both"/>
        <w:rPr>
          <w:rFonts w:cstheme="minorHAnsi"/>
        </w:rPr>
      </w:pPr>
      <w:r w:rsidRPr="002767C3">
        <w:rPr>
          <w:rFonts w:cstheme="minorHAnsi"/>
        </w:rPr>
        <w:t xml:space="preserve">C’est elle qui, par ses </w:t>
      </w:r>
      <w:r w:rsidRPr="002767C3">
        <w:rPr>
          <w:rFonts w:cstheme="minorHAnsi"/>
          <w:b/>
        </w:rPr>
        <w:t>propriétés antibiotiques</w:t>
      </w:r>
      <w:r w:rsidRPr="002767C3">
        <w:rPr>
          <w:rFonts w:cstheme="minorHAnsi"/>
        </w:rPr>
        <w:t xml:space="preserve">, est responsable de la </w:t>
      </w:r>
      <w:r w:rsidRPr="002767C3">
        <w:rPr>
          <w:rFonts w:cstheme="minorHAnsi"/>
          <w:b/>
        </w:rPr>
        <w:t xml:space="preserve">conservation des chairs animales </w:t>
      </w:r>
      <w:r w:rsidRPr="002767C3">
        <w:rPr>
          <w:rFonts w:cstheme="minorHAnsi"/>
        </w:rPr>
        <w:t>(viandes, poissons) lors de leur fumage.</w:t>
      </w:r>
    </w:p>
    <w:p w14:paraId="09FF32EB" w14:textId="77777777" w:rsidR="00D932C1" w:rsidRPr="002767C3" w:rsidRDefault="00D932C1" w:rsidP="00D932C1">
      <w:pPr>
        <w:jc w:val="both"/>
        <w:rPr>
          <w:rFonts w:cstheme="minorHAnsi"/>
          <w:b/>
        </w:rPr>
      </w:pPr>
      <w:r w:rsidRPr="002767C3">
        <w:rPr>
          <w:rFonts w:cstheme="minorHAnsi"/>
          <w:b/>
        </w:rPr>
        <w:t xml:space="preserve">Conserver une chair morte, c’est en maintenir/figer la matière dans le même état, la momifier ; c’est préserver de la corruption un tissu animal mort en empêchant toute autre dynamique de vie d’y prendre place. C’est vouloir suspendre la vie dans toute l’étendue de sa toile et de ses cycles interdépendants, où ce qui meurt devient ressource pour d’autres vivants. </w:t>
      </w:r>
    </w:p>
    <w:p w14:paraId="1E5114D9" w14:textId="77777777" w:rsidR="00D932C1" w:rsidRPr="002767C3" w:rsidRDefault="00D932C1" w:rsidP="00D932C1">
      <w:pPr>
        <w:jc w:val="both"/>
        <w:rPr>
          <w:rFonts w:cstheme="minorHAnsi"/>
        </w:rPr>
      </w:pPr>
      <w:r w:rsidRPr="002767C3">
        <w:rPr>
          <w:rFonts w:cstheme="minorHAnsi"/>
        </w:rPr>
        <w:t>Corrompre = briser dans son ensemble, détruire, changer en mal, dénaturer. Il y a donc une notion de désintégration mais aussi de perversion/dénaturation.</w:t>
      </w:r>
    </w:p>
    <w:p w14:paraId="27999A81" w14:textId="77777777" w:rsidR="00D932C1" w:rsidRPr="002767C3" w:rsidRDefault="00D932C1" w:rsidP="00D932C1">
      <w:pPr>
        <w:jc w:val="both"/>
        <w:rPr>
          <w:rFonts w:cstheme="minorHAnsi"/>
        </w:rPr>
      </w:pPr>
      <w:r w:rsidRPr="002767C3">
        <w:rPr>
          <w:rFonts w:cstheme="minorHAnsi"/>
        </w:rPr>
        <w:t xml:space="preserve">En </w:t>
      </w:r>
      <w:r w:rsidRPr="002767C3">
        <w:rPr>
          <w:rFonts w:cstheme="minorHAnsi"/>
          <w:b/>
        </w:rPr>
        <w:t>médecine</w:t>
      </w:r>
      <w:r w:rsidRPr="002767C3">
        <w:rPr>
          <w:rFonts w:cstheme="minorHAnsi"/>
        </w:rPr>
        <w:t xml:space="preserve"> populaire, elle a été largement utilisée pour ses propriétés </w:t>
      </w:r>
      <w:r w:rsidRPr="002767C3">
        <w:rPr>
          <w:rFonts w:cstheme="minorHAnsi"/>
          <w:b/>
        </w:rPr>
        <w:t>astringentes</w:t>
      </w:r>
      <w:r w:rsidRPr="002767C3">
        <w:rPr>
          <w:rFonts w:cstheme="minorHAnsi"/>
        </w:rPr>
        <w:t xml:space="preserve">, </w:t>
      </w:r>
      <w:r w:rsidRPr="002767C3">
        <w:rPr>
          <w:rFonts w:cstheme="minorHAnsi"/>
          <w:b/>
        </w:rPr>
        <w:t>narcotiques</w:t>
      </w:r>
      <w:r w:rsidRPr="002767C3">
        <w:rPr>
          <w:rFonts w:cstheme="minorHAnsi"/>
        </w:rPr>
        <w:t xml:space="preserve">, </w:t>
      </w:r>
      <w:r w:rsidRPr="002767C3">
        <w:rPr>
          <w:rFonts w:cstheme="minorHAnsi"/>
          <w:b/>
        </w:rPr>
        <w:t>antiseptiques</w:t>
      </w:r>
      <w:r w:rsidRPr="002767C3">
        <w:rPr>
          <w:rFonts w:cstheme="minorHAnsi"/>
        </w:rPr>
        <w:t xml:space="preserve">, </w:t>
      </w:r>
      <w:r w:rsidRPr="002767C3">
        <w:rPr>
          <w:rFonts w:cstheme="minorHAnsi"/>
          <w:b/>
        </w:rPr>
        <w:t>odontalgiques</w:t>
      </w:r>
      <w:r w:rsidRPr="002767C3">
        <w:rPr>
          <w:rFonts w:cstheme="minorHAnsi"/>
        </w:rPr>
        <w:t xml:space="preserve">. Elle aidait à la </w:t>
      </w:r>
      <w:r w:rsidRPr="002767C3">
        <w:rPr>
          <w:rFonts w:cstheme="minorHAnsi"/>
          <w:b/>
        </w:rPr>
        <w:t>cautérisation</w:t>
      </w:r>
      <w:r w:rsidRPr="002767C3">
        <w:rPr>
          <w:rFonts w:cstheme="minorHAnsi"/>
        </w:rPr>
        <w:t xml:space="preserve"> rapide des ulcérations, engelures, brûlures, plaies suppurantes, hémorragies par morsures de sangsues ou coupures, …). Par voie interne, elle était utilisée contre la dysenterie, la blennorragie, les nausées, les vomissements, le mal de mer, mais elle a surtout été préconisée comme </w:t>
      </w:r>
      <w:r w:rsidRPr="002767C3">
        <w:rPr>
          <w:rFonts w:cstheme="minorHAnsi"/>
          <w:b/>
        </w:rPr>
        <w:t>anti-bacillaire</w:t>
      </w:r>
      <w:r w:rsidRPr="002767C3">
        <w:rPr>
          <w:rFonts w:cstheme="minorHAnsi"/>
        </w:rPr>
        <w:t xml:space="preserve"> dans la tuberculose pulmonaire. Elle a aussi été utilisée en injections huileuses </w:t>
      </w:r>
      <w:r w:rsidRPr="002767C3">
        <w:rPr>
          <w:rFonts w:cstheme="minorHAnsi"/>
          <w:b/>
        </w:rPr>
        <w:t>contre les chéloïdes</w:t>
      </w:r>
      <w:r w:rsidRPr="002767C3">
        <w:rPr>
          <w:rFonts w:cstheme="minorHAnsi"/>
        </w:rPr>
        <w:t xml:space="preserve"> (excès des processus vitaux de réparation). </w:t>
      </w:r>
    </w:p>
    <w:p w14:paraId="4AC92041" w14:textId="77777777" w:rsidR="00D932C1" w:rsidRPr="002767C3" w:rsidRDefault="00D932C1" w:rsidP="00D932C1">
      <w:pPr>
        <w:jc w:val="both"/>
        <w:rPr>
          <w:rFonts w:cstheme="minorHAnsi"/>
          <w:b/>
        </w:rPr>
      </w:pPr>
      <w:r w:rsidRPr="002767C3">
        <w:rPr>
          <w:rFonts w:cstheme="minorHAnsi"/>
          <w:b/>
        </w:rPr>
        <w:t>C’est donc une action thérapeutique qui suspend les processus vitaux en excès : proliférations bactériennes, fonctions sécrétoires et excrétoires, état de veille, douleur, prolifération cellulaire, …</w:t>
      </w:r>
    </w:p>
    <w:p w14:paraId="20E72BD7" w14:textId="77777777" w:rsidR="00D932C1" w:rsidRPr="002767C3" w:rsidRDefault="00D932C1" w:rsidP="00D932C1">
      <w:pPr>
        <w:jc w:val="both"/>
        <w:rPr>
          <w:rFonts w:cstheme="minorHAnsi"/>
        </w:rPr>
      </w:pPr>
      <w:r w:rsidRPr="002767C3">
        <w:rPr>
          <w:rFonts w:cstheme="minorHAnsi"/>
        </w:rPr>
        <w:t xml:space="preserve">D’un point de vue </w:t>
      </w:r>
      <w:r w:rsidRPr="002767C3">
        <w:rPr>
          <w:rFonts w:cstheme="minorHAnsi"/>
          <w:b/>
        </w:rPr>
        <w:t>toxicologique</w:t>
      </w:r>
      <w:r w:rsidRPr="002767C3">
        <w:rPr>
          <w:rFonts w:cstheme="minorHAnsi"/>
        </w:rPr>
        <w:t xml:space="preserve"> (quand l’action est poussée trop loin), la créosote produit la </w:t>
      </w:r>
      <w:r w:rsidRPr="002767C3">
        <w:rPr>
          <w:rFonts w:cstheme="minorHAnsi"/>
          <w:b/>
        </w:rPr>
        <w:t>désintégration/pourrissement des tissus vivants</w:t>
      </w:r>
      <w:r w:rsidRPr="002767C3">
        <w:rPr>
          <w:rFonts w:cstheme="minorHAnsi"/>
        </w:rPr>
        <w:t xml:space="preserve"> comme chez les marins qui consommaient quasi </w:t>
      </w:r>
      <w:r w:rsidRPr="002767C3">
        <w:rPr>
          <w:rFonts w:cstheme="minorHAnsi"/>
        </w:rPr>
        <w:lastRenderedPageBreak/>
        <w:t>exclusivement de la viande fumée : gingivite ulcéro-nécrotique d’allure scorbutique, caries dentaires, irritation de toutes les muqueuses, …</w:t>
      </w:r>
    </w:p>
    <w:p w14:paraId="5F89A2DB" w14:textId="77777777" w:rsidR="00D932C1" w:rsidRPr="002767C3" w:rsidRDefault="00D932C1" w:rsidP="00D932C1">
      <w:pPr>
        <w:jc w:val="both"/>
        <w:rPr>
          <w:rFonts w:cstheme="minorHAnsi"/>
        </w:rPr>
      </w:pPr>
      <w:r w:rsidRPr="002767C3">
        <w:rPr>
          <w:rFonts w:cstheme="minorHAnsi"/>
          <w:b/>
        </w:rPr>
        <w:t xml:space="preserve">La vie est un processus dynamique, « un passage constant de la matière vers l’énergie et à nouveau de l’énergie vers une matière multipliée et améliorée » </w:t>
      </w:r>
      <w:r w:rsidRPr="002767C3">
        <w:rPr>
          <w:rFonts w:cstheme="minorHAnsi"/>
        </w:rPr>
        <w:t xml:space="preserve">(Viktor Schauberger). On est donc dans la </w:t>
      </w:r>
      <w:r w:rsidRPr="002767C3">
        <w:rPr>
          <w:rFonts w:cstheme="minorHAnsi"/>
          <w:b/>
        </w:rPr>
        <w:t>transformation permanente sans qu’il s’agisse d’une perte de nature</w:t>
      </w:r>
      <w:r w:rsidRPr="002767C3">
        <w:rPr>
          <w:rFonts w:cstheme="minorHAnsi"/>
        </w:rPr>
        <w:t>.</w:t>
      </w:r>
    </w:p>
    <w:p w14:paraId="3E399DE6" w14:textId="77777777" w:rsidR="00D932C1" w:rsidRPr="002767C3" w:rsidRDefault="00D932C1" w:rsidP="00D932C1">
      <w:pPr>
        <w:jc w:val="both"/>
        <w:rPr>
          <w:rFonts w:cstheme="minorHAnsi"/>
        </w:rPr>
      </w:pPr>
      <w:r w:rsidRPr="002767C3">
        <w:rPr>
          <w:rFonts w:cstheme="minorHAnsi"/>
        </w:rPr>
        <w:t>Il y a donc une profonde antinomie entre vivre et conserver.</w:t>
      </w:r>
    </w:p>
    <w:p w14:paraId="436B6170" w14:textId="77777777" w:rsidR="00D932C1" w:rsidRPr="002767C3" w:rsidRDefault="00D932C1" w:rsidP="00D932C1">
      <w:pPr>
        <w:jc w:val="both"/>
        <w:rPr>
          <w:rFonts w:cstheme="minorHAnsi"/>
        </w:rPr>
      </w:pPr>
    </w:p>
    <w:p w14:paraId="0985DA36" w14:textId="77777777" w:rsidR="00D932C1" w:rsidRPr="002767C3" w:rsidRDefault="00D932C1" w:rsidP="00D932C1">
      <w:pPr>
        <w:jc w:val="both"/>
        <w:rPr>
          <w:rFonts w:cstheme="minorHAnsi"/>
        </w:rPr>
      </w:pPr>
      <w:r w:rsidRPr="002767C3">
        <w:rPr>
          <w:rFonts w:cstheme="minorHAnsi"/>
        </w:rPr>
        <w:t>Patient de Ph. Servais : </w:t>
      </w:r>
      <w:r w:rsidRPr="002767C3">
        <w:rPr>
          <w:rFonts w:cstheme="minorHAnsi"/>
          <w:b/>
        </w:rPr>
        <w:t>Il vit dans son sarcophage. « Je suis en stand-by de la vie ».</w:t>
      </w:r>
      <w:r w:rsidRPr="002767C3">
        <w:rPr>
          <w:rFonts w:cstheme="minorHAnsi"/>
        </w:rPr>
        <w:t xml:space="preserve"> Être en stand-by = « être en attente de quelque chose qui traduit en même temps l'immobilité, mais aussi l'espoir, le désir ou la crainte que la situation demeure statique ».</w:t>
      </w:r>
    </w:p>
    <w:p w14:paraId="6F10F8E5" w14:textId="77777777" w:rsidR="00D932C1" w:rsidRPr="002767C3" w:rsidRDefault="00D932C1" w:rsidP="00D932C1">
      <w:pPr>
        <w:jc w:val="both"/>
        <w:rPr>
          <w:rFonts w:cstheme="minorHAnsi"/>
        </w:rPr>
      </w:pPr>
    </w:p>
    <w:p w14:paraId="79295AA1" w14:textId="627948AB" w:rsidR="00D932C1" w:rsidRPr="004545F3" w:rsidRDefault="00BB380D" w:rsidP="00D932C1">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cstheme="minorHAnsi"/>
          <w:b/>
          <w:caps/>
          <w:sz w:val="24"/>
          <w:szCs w:val="24"/>
        </w:rPr>
      </w:pPr>
      <w:r>
        <w:t>[#S3]</w:t>
      </w:r>
      <w:r w:rsidR="00D932C1" w:rsidRPr="004545F3">
        <w:rPr>
          <w:rFonts w:cstheme="minorHAnsi"/>
          <w:b/>
          <w:caps/>
          <w:sz w:val="24"/>
          <w:szCs w:val="24"/>
        </w:rPr>
        <w:t>L</w:t>
      </w:r>
      <w:r w:rsidRPr="004545F3">
        <w:rPr>
          <w:rFonts w:cstheme="minorHAnsi"/>
          <w:b/>
          <w:sz w:val="24"/>
          <w:szCs w:val="24"/>
        </w:rPr>
        <w:t>e remède</w:t>
      </w:r>
    </w:p>
    <w:p w14:paraId="4286D2FE" w14:textId="77777777" w:rsidR="00D932C1" w:rsidRPr="002767C3" w:rsidRDefault="00D932C1" w:rsidP="00D932C1">
      <w:pPr>
        <w:jc w:val="both"/>
        <w:rPr>
          <w:rFonts w:cstheme="minorHAnsi"/>
          <w:b/>
          <w:sz w:val="24"/>
          <w:szCs w:val="24"/>
          <w:u w:val="single"/>
        </w:rPr>
      </w:pPr>
      <w:r w:rsidRPr="002767C3">
        <w:rPr>
          <w:rFonts w:cstheme="minorHAnsi"/>
          <w:b/>
          <w:sz w:val="24"/>
          <w:szCs w:val="24"/>
          <w:u w:val="single"/>
        </w:rPr>
        <w:t>PROPOSITION DE LECTURE ERRONEE</w:t>
      </w:r>
    </w:p>
    <w:p w14:paraId="49592188" w14:textId="77777777" w:rsidR="00D932C1" w:rsidRPr="002767C3" w:rsidRDefault="00D932C1" w:rsidP="00D932C1">
      <w:pPr>
        <w:jc w:val="both"/>
        <w:rPr>
          <w:rFonts w:cstheme="minorHAnsi"/>
          <w:b/>
          <w:sz w:val="28"/>
          <w:szCs w:val="28"/>
        </w:rPr>
      </w:pPr>
      <w:r w:rsidRPr="002767C3">
        <w:rPr>
          <w:rFonts w:cstheme="minorHAnsi"/>
          <w:b/>
          <w:sz w:val="28"/>
          <w:szCs w:val="28"/>
        </w:rPr>
        <w:t>Kreosotum confond vivre et conserver. Il confond transformation et dénaturation. Pour lui, vivre c’est figer et maintenir la chair dans son état « naturel », c’est-à-dire contrôler voire suspendre toute dynamique de transformation qui ne peut, selon lui, qu’en modifier la nature.</w:t>
      </w:r>
    </w:p>
    <w:p w14:paraId="7B682E47" w14:textId="77777777" w:rsidR="00D932C1" w:rsidRPr="002767C3" w:rsidRDefault="00D932C1" w:rsidP="00D932C1">
      <w:pPr>
        <w:jc w:val="both"/>
        <w:rPr>
          <w:rFonts w:cstheme="minorHAnsi"/>
          <w:b/>
          <w:sz w:val="24"/>
          <w:szCs w:val="24"/>
          <w:u w:val="single"/>
        </w:rPr>
      </w:pPr>
    </w:p>
    <w:p w14:paraId="66C44BC2" w14:textId="77777777" w:rsidR="00D932C1" w:rsidRPr="002767C3" w:rsidRDefault="00D932C1" w:rsidP="00D932C1">
      <w:pPr>
        <w:jc w:val="both"/>
        <w:rPr>
          <w:rFonts w:cstheme="minorHAnsi"/>
          <w:b/>
          <w:sz w:val="24"/>
          <w:szCs w:val="24"/>
          <w:u w:val="single"/>
        </w:rPr>
      </w:pPr>
    </w:p>
    <w:p w14:paraId="139B35F5" w14:textId="77777777" w:rsidR="00D932C1" w:rsidRPr="002767C3" w:rsidRDefault="00D932C1" w:rsidP="00D932C1">
      <w:pPr>
        <w:jc w:val="both"/>
        <w:rPr>
          <w:rFonts w:cstheme="minorHAnsi"/>
          <w:i/>
          <w:color w:val="7030A0"/>
        </w:rPr>
      </w:pPr>
      <w:r w:rsidRPr="002767C3">
        <w:rPr>
          <w:rFonts w:cstheme="minorHAnsi"/>
          <w:b/>
          <w:sz w:val="24"/>
          <w:szCs w:val="24"/>
          <w:u w:val="single"/>
        </w:rPr>
        <w:t>MODES D’EXPRESSION</w:t>
      </w:r>
      <w:r w:rsidRPr="002767C3">
        <w:rPr>
          <w:rFonts w:cstheme="minorHAnsi"/>
        </w:rPr>
        <w:t xml:space="preserve"> illustrés par quelques </w:t>
      </w:r>
      <w:r w:rsidRPr="002767C3">
        <w:rPr>
          <w:rFonts w:cstheme="minorHAnsi"/>
          <w:color w:val="00B0F0"/>
        </w:rPr>
        <w:t xml:space="preserve">symptômes de MM  </w:t>
      </w:r>
      <w:r w:rsidRPr="002767C3">
        <w:rPr>
          <w:rFonts w:cstheme="minorHAnsi"/>
        </w:rPr>
        <w:t xml:space="preserve">et extraits de  </w:t>
      </w:r>
      <w:r w:rsidRPr="002767C3">
        <w:rPr>
          <w:rFonts w:cstheme="minorHAnsi"/>
          <w:i/>
          <w:color w:val="7030A0"/>
        </w:rPr>
        <w:t xml:space="preserve">cas cliniques   </w:t>
      </w:r>
    </w:p>
    <w:p w14:paraId="4471C1BC" w14:textId="77777777" w:rsidR="00D932C1" w:rsidRPr="002767C3" w:rsidRDefault="00D932C1" w:rsidP="00D932C1">
      <w:pPr>
        <w:jc w:val="both"/>
        <w:rPr>
          <w:rFonts w:cstheme="minorHAnsi"/>
          <w:b/>
          <w:sz w:val="28"/>
          <w:szCs w:val="28"/>
        </w:rPr>
      </w:pPr>
      <w:r w:rsidRPr="002767C3">
        <w:rPr>
          <w:rFonts w:cstheme="minorHAnsi"/>
          <w:b/>
          <w:sz w:val="28"/>
          <w:szCs w:val="28"/>
        </w:rPr>
        <w:t>Devant contrôler/suspendre toute dynamique de transformation,</w:t>
      </w:r>
    </w:p>
    <w:p w14:paraId="5B2218F2" w14:textId="77777777" w:rsidR="00D932C1" w:rsidRPr="002767C3" w:rsidRDefault="00D932C1" w:rsidP="00D932C1">
      <w:pPr>
        <w:pStyle w:val="Paragraphedeliste"/>
        <w:numPr>
          <w:ilvl w:val="0"/>
          <w:numId w:val="37"/>
        </w:numPr>
        <w:jc w:val="both"/>
        <w:rPr>
          <w:rFonts w:cstheme="minorHAnsi"/>
          <w:sz w:val="28"/>
          <w:szCs w:val="28"/>
        </w:rPr>
      </w:pPr>
      <w:r w:rsidRPr="002767C3">
        <w:rPr>
          <w:rFonts w:cstheme="minorHAnsi"/>
          <w:b/>
          <w:sz w:val="24"/>
          <w:szCs w:val="24"/>
        </w:rPr>
        <w:t>Kreosotum va commencer par nier la transformation lorsqu’elle se présente indépendamment de sa volonté</w:t>
      </w:r>
      <w:r w:rsidRPr="002767C3">
        <w:rPr>
          <w:rFonts w:cstheme="minorHAnsi"/>
          <w:b/>
          <w:sz w:val="28"/>
          <w:szCs w:val="28"/>
        </w:rPr>
        <w:t xml:space="preserve">  </w:t>
      </w:r>
    </w:p>
    <w:p w14:paraId="4623D8FA" w14:textId="77777777" w:rsidR="00D932C1" w:rsidRPr="002767C3" w:rsidRDefault="00D932C1" w:rsidP="00D932C1">
      <w:pPr>
        <w:pStyle w:val="Paragraphedeliste"/>
        <w:ind w:left="420"/>
        <w:jc w:val="both"/>
        <w:rPr>
          <w:rFonts w:cstheme="minorHAnsi"/>
          <w:sz w:val="28"/>
          <w:szCs w:val="28"/>
        </w:rPr>
      </w:pPr>
      <w:r w:rsidRPr="002767C3">
        <w:rPr>
          <w:rFonts w:cstheme="minorHAnsi"/>
          <w:color w:val="00B0F0"/>
        </w:rPr>
        <w:t>dit qu’il est bien quand il est malade ; rougeur circonscrite de la face pendant la fièvre ; ...</w:t>
      </w:r>
      <w:r w:rsidRPr="002767C3">
        <w:rPr>
          <w:rFonts w:cstheme="minorHAnsi"/>
        </w:rPr>
        <w:t xml:space="preserve"> </w:t>
      </w:r>
    </w:p>
    <w:p w14:paraId="6847B939" w14:textId="77777777" w:rsidR="00D932C1" w:rsidRPr="002767C3" w:rsidRDefault="00D932C1" w:rsidP="00D932C1">
      <w:pPr>
        <w:ind w:left="426" w:hanging="6"/>
        <w:jc w:val="both"/>
        <w:rPr>
          <w:rFonts w:cstheme="minorHAnsi"/>
          <w:b/>
          <w:sz w:val="24"/>
          <w:szCs w:val="24"/>
        </w:rPr>
      </w:pPr>
      <w:r w:rsidRPr="002767C3">
        <w:rPr>
          <w:rFonts w:cstheme="minorHAnsi"/>
          <w:i/>
          <w:color w:val="7030A0"/>
        </w:rPr>
        <w:t>« Je supporte très bien la douleur, j’ai tendance à attendre avant d’aller chez le médecin. Je me dis «   ça va passer ! »; « Je ne veux pas prendre son Plaquénil » ; …</w:t>
      </w:r>
    </w:p>
    <w:p w14:paraId="2299A7B6" w14:textId="77777777" w:rsidR="00D932C1" w:rsidRPr="002767C3" w:rsidRDefault="00D932C1" w:rsidP="00D932C1">
      <w:pPr>
        <w:pStyle w:val="Paragraphedeliste"/>
        <w:numPr>
          <w:ilvl w:val="0"/>
          <w:numId w:val="37"/>
        </w:numPr>
        <w:jc w:val="both"/>
        <w:rPr>
          <w:rFonts w:cstheme="minorHAnsi"/>
          <w:b/>
          <w:sz w:val="24"/>
          <w:szCs w:val="24"/>
        </w:rPr>
      </w:pPr>
      <w:r w:rsidRPr="002767C3">
        <w:rPr>
          <w:rFonts w:cstheme="minorHAnsi"/>
          <w:b/>
          <w:sz w:val="24"/>
          <w:szCs w:val="24"/>
        </w:rPr>
        <w:t>Cette notion de l’impératif du contrôle se voit essentiellement dans les cas cliniques</w:t>
      </w:r>
    </w:p>
    <w:p w14:paraId="7BC3A916" w14:textId="77777777" w:rsidR="00D932C1" w:rsidRPr="002767C3" w:rsidRDefault="00D932C1" w:rsidP="00D932C1">
      <w:pPr>
        <w:pStyle w:val="Paragraphedeliste"/>
        <w:ind w:left="420"/>
        <w:jc w:val="both"/>
        <w:rPr>
          <w:rFonts w:cstheme="minorHAnsi"/>
          <w:b/>
          <w:sz w:val="28"/>
          <w:szCs w:val="28"/>
        </w:rPr>
      </w:pPr>
      <w:r w:rsidRPr="002767C3">
        <w:rPr>
          <w:rFonts w:cstheme="minorHAnsi"/>
          <w:color w:val="00B0F0"/>
        </w:rPr>
        <w:t>Aversion pour les aliments cuits ; …</w:t>
      </w:r>
    </w:p>
    <w:p w14:paraId="1C3AA522" w14:textId="77777777" w:rsidR="00D932C1" w:rsidRPr="002767C3" w:rsidRDefault="00D932C1" w:rsidP="00D932C1">
      <w:pPr>
        <w:ind w:left="426"/>
        <w:jc w:val="both"/>
        <w:rPr>
          <w:rFonts w:cstheme="minorHAnsi"/>
          <w:i/>
          <w:color w:val="7030A0"/>
        </w:rPr>
      </w:pPr>
      <w:r w:rsidRPr="002767C3">
        <w:rPr>
          <w:rFonts w:cstheme="minorHAnsi"/>
          <w:b/>
          <w:i/>
          <w:color w:val="7030A0"/>
        </w:rPr>
        <w:t>« </w:t>
      </w:r>
      <w:r w:rsidRPr="002767C3">
        <w:rPr>
          <w:rFonts w:cstheme="minorHAnsi"/>
          <w:i/>
          <w:color w:val="7030A0"/>
        </w:rPr>
        <w:t xml:space="preserve">J’étais une personne qui ne pouvait pas vivre l’instant présent, quand je parlais à quelqu’un j’étais en train de programmer ce que j’allais faire ensuite » (LSCH) ; « Dès qu’on la contrarie, elle nous fait des menaces pour qu’on sache que si elle n’obtient pas ce qu’elle veut, elle se fera vomir » (LS) ; Cathy, 2.5 ans, pique la place à table d’un petit garçon invité lorsqu’il va aux toilettes. Quand </w:t>
      </w:r>
      <w:r w:rsidRPr="002767C3">
        <w:rPr>
          <w:rFonts w:cstheme="minorHAnsi"/>
          <w:i/>
          <w:color w:val="7030A0"/>
        </w:rPr>
        <w:lastRenderedPageBreak/>
        <w:t>il revient il réclame sa place par pleurs et par cris. Les parents essayent de convaincre Cathy de rendre la place, les menaces ne font pas mieux et finalement les invités s’en vont. Lorsqu’ils sont partis, Cathy dit : « Maintenant je peux me lever » et elle s’en va » ; …</w:t>
      </w:r>
    </w:p>
    <w:p w14:paraId="10DDD1CF" w14:textId="77777777" w:rsidR="00D932C1" w:rsidRPr="002767C3" w:rsidRDefault="00D932C1" w:rsidP="00D932C1">
      <w:pPr>
        <w:pStyle w:val="Paragraphedeliste"/>
        <w:numPr>
          <w:ilvl w:val="0"/>
          <w:numId w:val="71"/>
        </w:numPr>
        <w:jc w:val="both"/>
        <w:rPr>
          <w:rFonts w:cstheme="minorHAnsi"/>
          <w:b/>
        </w:rPr>
      </w:pPr>
      <w:r w:rsidRPr="002767C3">
        <w:rPr>
          <w:rFonts w:cstheme="minorHAnsi"/>
          <w:b/>
          <w:sz w:val="24"/>
          <w:szCs w:val="24"/>
        </w:rPr>
        <w:t>Il ne peut pas ne pas contrôler, son sommeil nous le révèle </w:t>
      </w:r>
      <w:r w:rsidRPr="002767C3">
        <w:rPr>
          <w:rFonts w:cstheme="minorHAnsi"/>
          <w:b/>
        </w:rPr>
        <w:t xml:space="preserve"> </w:t>
      </w:r>
    </w:p>
    <w:p w14:paraId="28C6BE7A" w14:textId="77777777" w:rsidR="00D932C1" w:rsidRPr="002767C3" w:rsidRDefault="00D932C1" w:rsidP="00D932C1">
      <w:pPr>
        <w:pStyle w:val="Paragraphedeliste"/>
        <w:ind w:left="420"/>
        <w:jc w:val="both"/>
        <w:rPr>
          <w:rFonts w:cstheme="minorHAnsi"/>
          <w:color w:val="00B0F0"/>
        </w:rPr>
      </w:pPr>
      <w:r w:rsidRPr="002767C3">
        <w:rPr>
          <w:rFonts w:cstheme="minorHAnsi"/>
          <w:color w:val="00B0F0"/>
        </w:rPr>
        <w:t xml:space="preserve">Peur de 18 à 6 heures ; sursaute en s’endormant et en dormant ; perte de ses urines ; ses règles coulent plus fort ; rit en dormant ; … </w:t>
      </w:r>
    </w:p>
    <w:p w14:paraId="6B8624B6" w14:textId="77777777" w:rsidR="00D932C1" w:rsidRPr="002767C3" w:rsidRDefault="00D932C1" w:rsidP="00D932C1">
      <w:pPr>
        <w:pStyle w:val="Paragraphedeliste"/>
        <w:spacing w:after="0"/>
        <w:ind w:left="420"/>
        <w:jc w:val="both"/>
        <w:rPr>
          <w:rFonts w:cstheme="minorHAnsi"/>
          <w:color w:val="00B0F0"/>
          <w:sz w:val="16"/>
          <w:szCs w:val="16"/>
        </w:rPr>
      </w:pPr>
    </w:p>
    <w:p w14:paraId="143B4485" w14:textId="77777777" w:rsidR="00D932C1" w:rsidRPr="002767C3" w:rsidRDefault="00D932C1" w:rsidP="00D932C1">
      <w:pPr>
        <w:pStyle w:val="Paragraphedeliste"/>
        <w:numPr>
          <w:ilvl w:val="0"/>
          <w:numId w:val="71"/>
        </w:numPr>
        <w:jc w:val="both"/>
        <w:rPr>
          <w:rFonts w:cstheme="minorHAnsi"/>
          <w:sz w:val="20"/>
          <w:szCs w:val="20"/>
        </w:rPr>
      </w:pPr>
      <w:r w:rsidRPr="002767C3">
        <w:rPr>
          <w:rFonts w:cstheme="minorHAnsi"/>
          <w:b/>
          <w:sz w:val="24"/>
          <w:szCs w:val="24"/>
        </w:rPr>
        <w:t>Lorsqu’il perd le contrôle, c’est la débâcle</w:t>
      </w:r>
      <w:r w:rsidRPr="002767C3">
        <w:rPr>
          <w:rFonts w:cstheme="minorHAnsi"/>
          <w:sz w:val="24"/>
          <w:szCs w:val="24"/>
        </w:rPr>
        <w:t> </w:t>
      </w:r>
    </w:p>
    <w:p w14:paraId="40C05318" w14:textId="77777777" w:rsidR="00D932C1" w:rsidRPr="002767C3" w:rsidRDefault="00D932C1" w:rsidP="00D932C1">
      <w:pPr>
        <w:pStyle w:val="Paragraphedeliste"/>
        <w:ind w:left="360"/>
        <w:jc w:val="both"/>
        <w:rPr>
          <w:rFonts w:cstheme="minorHAnsi"/>
        </w:rPr>
      </w:pPr>
      <w:r w:rsidRPr="002767C3">
        <w:rPr>
          <w:rFonts w:cstheme="minorHAnsi"/>
          <w:color w:val="00B0F0"/>
        </w:rPr>
        <w:t>Hypersensibilité à la douleur, du scalp en touchant ou coiffant ; perte d’élan vital avec douleur, fièvre, règles, … ; perd son sang : hémorragies passives de sang noirâtre et décomposé en nappe au niveau de toutes les muqueuses, … ; faintness fever during ; urine involontairement en essayant de se retenir, en rêvant, en mettant les mains dans l’eau froide ; désire la mort ; … </w:t>
      </w:r>
    </w:p>
    <w:p w14:paraId="2D40A313" w14:textId="77777777" w:rsidR="00D932C1" w:rsidRPr="002767C3" w:rsidRDefault="00D932C1" w:rsidP="00D932C1">
      <w:pPr>
        <w:ind w:left="360"/>
        <w:jc w:val="both"/>
        <w:rPr>
          <w:rFonts w:cstheme="minorHAnsi"/>
          <w:b/>
          <w:sz w:val="24"/>
          <w:szCs w:val="24"/>
        </w:rPr>
      </w:pPr>
      <w:r w:rsidRPr="002767C3">
        <w:rPr>
          <w:rFonts w:cstheme="minorHAnsi"/>
          <w:i/>
          <w:color w:val="7030A0"/>
        </w:rPr>
        <w:t>« Mais, à un moment, je suis fatiguée et ça ne va plus ! Quand j’ai très mal, je ne supporte plus qu’on me touche, je suis de très mauvaise humeur, je ne supporte plus que moi-même » ; «Je suis très affective et émotionnelle, si je m’emballe je déstabilise ma flore. » (BJ); …</w:t>
      </w:r>
      <w:r w:rsidRPr="002767C3">
        <w:rPr>
          <w:rFonts w:cstheme="minorHAnsi"/>
          <w:color w:val="7030A0"/>
        </w:rPr>
        <w:t xml:space="preserve"> </w:t>
      </w:r>
    </w:p>
    <w:p w14:paraId="23BCE433" w14:textId="77777777" w:rsidR="00D932C1" w:rsidRPr="002767C3" w:rsidRDefault="00D932C1" w:rsidP="00D932C1">
      <w:pPr>
        <w:pStyle w:val="Paragraphedeliste"/>
        <w:numPr>
          <w:ilvl w:val="0"/>
          <w:numId w:val="37"/>
        </w:numPr>
        <w:jc w:val="both"/>
        <w:rPr>
          <w:rFonts w:cstheme="minorHAnsi"/>
          <w:b/>
          <w:sz w:val="24"/>
          <w:szCs w:val="24"/>
        </w:rPr>
      </w:pPr>
      <w:r w:rsidRPr="002767C3">
        <w:rPr>
          <w:rFonts w:cstheme="minorHAnsi"/>
          <w:b/>
          <w:sz w:val="24"/>
          <w:szCs w:val="24"/>
        </w:rPr>
        <w:t>Il va être hypersensible à toute dynamique de changement, de mouvement subis</w:t>
      </w:r>
    </w:p>
    <w:p w14:paraId="208B3945" w14:textId="77777777" w:rsidR="00D932C1" w:rsidRPr="002767C3" w:rsidRDefault="00D932C1" w:rsidP="00D932C1">
      <w:pPr>
        <w:pStyle w:val="Paragraphedeliste"/>
        <w:numPr>
          <w:ilvl w:val="0"/>
          <w:numId w:val="36"/>
        </w:numPr>
        <w:jc w:val="both"/>
        <w:rPr>
          <w:rFonts w:cstheme="minorHAnsi"/>
          <w:sz w:val="24"/>
          <w:szCs w:val="24"/>
        </w:rPr>
      </w:pPr>
      <w:r w:rsidRPr="002767C3">
        <w:rPr>
          <w:rFonts w:cstheme="minorHAnsi"/>
          <w:b/>
          <w:sz w:val="24"/>
          <w:szCs w:val="24"/>
        </w:rPr>
        <w:t>Les étapes de la vie</w:t>
      </w:r>
      <w:r w:rsidRPr="002767C3">
        <w:rPr>
          <w:rFonts w:cstheme="minorHAnsi"/>
          <w:sz w:val="24"/>
          <w:szCs w:val="24"/>
        </w:rPr>
        <w:t xml:space="preserve"> : </w:t>
      </w:r>
    </w:p>
    <w:p w14:paraId="1820BD26" w14:textId="77777777" w:rsidR="00D932C1" w:rsidRPr="002767C3" w:rsidRDefault="00D932C1" w:rsidP="00D932C1">
      <w:pPr>
        <w:spacing w:after="0"/>
        <w:ind w:left="2410" w:hanging="1417"/>
        <w:jc w:val="both"/>
        <w:rPr>
          <w:rFonts w:cstheme="minorHAnsi"/>
          <w:lang w:val="en-GB"/>
        </w:rPr>
      </w:pPr>
      <w:r w:rsidRPr="002767C3">
        <w:rPr>
          <w:rFonts w:cstheme="minorHAnsi"/>
          <w:b/>
          <w:lang w:val="en-GB"/>
        </w:rPr>
        <w:t>La</w:t>
      </w:r>
      <w:r w:rsidRPr="002767C3">
        <w:rPr>
          <w:rFonts w:cstheme="minorHAnsi"/>
          <w:lang w:val="en-GB"/>
        </w:rPr>
        <w:t xml:space="preserve"> </w:t>
      </w:r>
      <w:r w:rsidRPr="002767C3">
        <w:rPr>
          <w:rFonts w:cstheme="minorHAnsi"/>
          <w:b/>
          <w:lang w:val="en-GB"/>
        </w:rPr>
        <w:t>croissance</w:t>
      </w:r>
      <w:r w:rsidRPr="002767C3">
        <w:rPr>
          <w:rFonts w:cstheme="minorHAnsi"/>
          <w:lang w:val="en-GB"/>
        </w:rPr>
        <w:t xml:space="preserve"> : </w:t>
      </w:r>
    </w:p>
    <w:p w14:paraId="3B050D4F" w14:textId="77777777" w:rsidR="00D932C1" w:rsidRPr="002767C3" w:rsidRDefault="00D932C1" w:rsidP="00D932C1">
      <w:pPr>
        <w:spacing w:after="0"/>
        <w:ind w:left="1418" w:hanging="2"/>
        <w:jc w:val="both"/>
        <w:rPr>
          <w:rFonts w:cstheme="minorHAnsi"/>
          <w:lang w:val="en-GB"/>
        </w:rPr>
      </w:pPr>
      <w:r w:rsidRPr="002767C3">
        <w:rPr>
          <w:rFonts w:cstheme="minorHAnsi"/>
          <w:color w:val="00B0F0"/>
          <w:lang w:val="en-GB"/>
        </w:rPr>
        <w:t>old looking; development arrested; arrested from nutritional complaints,   emaciation in children overgrown, poorly developed; …</w:t>
      </w:r>
      <w:r w:rsidRPr="002767C3">
        <w:rPr>
          <w:rFonts w:cstheme="minorHAnsi"/>
          <w:lang w:val="en-GB"/>
        </w:rPr>
        <w:t xml:space="preserve"> </w:t>
      </w:r>
    </w:p>
    <w:p w14:paraId="4BDC5382" w14:textId="77777777" w:rsidR="00D932C1" w:rsidRPr="002767C3" w:rsidRDefault="00D932C1" w:rsidP="00D932C1">
      <w:pPr>
        <w:ind w:left="1416"/>
        <w:jc w:val="both"/>
        <w:rPr>
          <w:rFonts w:cstheme="minorHAnsi"/>
          <w:i/>
          <w:color w:val="7030A0"/>
        </w:rPr>
      </w:pPr>
      <w:r w:rsidRPr="002767C3">
        <w:rPr>
          <w:rFonts w:cstheme="minorHAnsi"/>
          <w:i/>
          <w:color w:val="7030A0"/>
        </w:rPr>
        <w:t>« Je suis comme un bébé … je pleure, j’ai l’impression d’être un bébé » (BL) ;  « J’ai peur de perdre un état d’enfant » (BL) ; …</w:t>
      </w:r>
    </w:p>
    <w:p w14:paraId="5E7C8AD3" w14:textId="77777777" w:rsidR="00D932C1" w:rsidRPr="002767C3" w:rsidRDefault="00D932C1" w:rsidP="00D932C1">
      <w:pPr>
        <w:ind w:left="993"/>
        <w:jc w:val="both"/>
        <w:rPr>
          <w:rFonts w:cstheme="minorHAnsi"/>
        </w:rPr>
      </w:pPr>
      <w:r w:rsidRPr="002767C3">
        <w:rPr>
          <w:rFonts w:cstheme="minorHAnsi"/>
          <w:b/>
        </w:rPr>
        <w:t>La</w:t>
      </w:r>
      <w:r w:rsidRPr="002767C3">
        <w:rPr>
          <w:rFonts w:cstheme="minorHAnsi"/>
        </w:rPr>
        <w:t xml:space="preserve"> </w:t>
      </w:r>
      <w:r w:rsidRPr="002767C3">
        <w:rPr>
          <w:rFonts w:cstheme="minorHAnsi"/>
          <w:b/>
        </w:rPr>
        <w:t>dentition</w:t>
      </w:r>
      <w:r w:rsidRPr="002767C3">
        <w:rPr>
          <w:rFonts w:cstheme="minorHAnsi"/>
        </w:rPr>
        <w:t xml:space="preserve"> </w:t>
      </w:r>
      <w:r w:rsidRPr="002767C3">
        <w:rPr>
          <w:rFonts w:cstheme="minorHAnsi"/>
          <w:color w:val="00B0F0"/>
        </w:rPr>
        <w:t>a un douloureux retentissement général : mental, ORL, digestif, sommeil, transpiration sure, convulsion, cachexie ; …</w:t>
      </w:r>
    </w:p>
    <w:p w14:paraId="6AE6B05E" w14:textId="77777777" w:rsidR="00D932C1" w:rsidRPr="002767C3" w:rsidRDefault="00D932C1" w:rsidP="00D932C1">
      <w:pPr>
        <w:ind w:left="993"/>
        <w:jc w:val="both"/>
        <w:rPr>
          <w:rFonts w:cstheme="minorHAnsi"/>
          <w:color w:val="00B0F0"/>
        </w:rPr>
      </w:pPr>
      <w:r w:rsidRPr="002767C3">
        <w:rPr>
          <w:rFonts w:cstheme="minorHAnsi"/>
          <w:b/>
        </w:rPr>
        <w:t>Le</w:t>
      </w:r>
      <w:r w:rsidRPr="002767C3">
        <w:rPr>
          <w:rFonts w:cstheme="minorHAnsi"/>
        </w:rPr>
        <w:t xml:space="preserve"> </w:t>
      </w:r>
      <w:r w:rsidRPr="002767C3">
        <w:rPr>
          <w:rFonts w:cstheme="minorHAnsi"/>
          <w:b/>
        </w:rPr>
        <w:t xml:space="preserve">côté cyclique de la génitalité féminine </w:t>
      </w:r>
      <w:r w:rsidRPr="002767C3">
        <w:rPr>
          <w:rFonts w:cstheme="minorHAnsi"/>
        </w:rPr>
        <w:t xml:space="preserve">: </w:t>
      </w:r>
      <w:r w:rsidRPr="002767C3">
        <w:rPr>
          <w:rFonts w:cstheme="minorHAnsi"/>
          <w:color w:val="00B0F0"/>
        </w:rPr>
        <w:t>le cycle menstruel est source d’aggravations récurrentes et polymorphes, entre autres des leucorrhées tachant le linge en jaune, empesant le linge, nauséabondes, des règles irrégulières trop abondantes avec métrorragies, trop fréquentes, avec tous types de douleurs (intestin, utérus, vagin) et accompagnées d’une aggravation de l’état psychique (irritabilité avant, pendant…) ; …</w:t>
      </w:r>
    </w:p>
    <w:p w14:paraId="2F08FFAF" w14:textId="77777777" w:rsidR="00D932C1" w:rsidRPr="002767C3" w:rsidRDefault="00D932C1" w:rsidP="00D932C1">
      <w:pPr>
        <w:spacing w:after="0"/>
        <w:ind w:left="993"/>
        <w:jc w:val="both"/>
        <w:rPr>
          <w:rFonts w:cstheme="minorHAnsi"/>
        </w:rPr>
      </w:pPr>
      <w:r w:rsidRPr="002767C3">
        <w:rPr>
          <w:rFonts w:cstheme="minorHAnsi"/>
          <w:b/>
        </w:rPr>
        <w:t>La</w:t>
      </w:r>
      <w:r w:rsidRPr="002767C3">
        <w:rPr>
          <w:rFonts w:cstheme="minorHAnsi"/>
        </w:rPr>
        <w:t xml:space="preserve"> </w:t>
      </w:r>
      <w:r w:rsidRPr="002767C3">
        <w:rPr>
          <w:rFonts w:cstheme="minorHAnsi"/>
          <w:b/>
        </w:rPr>
        <w:t>maternité </w:t>
      </w:r>
      <w:r w:rsidRPr="002767C3">
        <w:rPr>
          <w:rFonts w:cstheme="minorHAnsi"/>
        </w:rPr>
        <w:t xml:space="preserve">: </w:t>
      </w:r>
    </w:p>
    <w:p w14:paraId="0745A808" w14:textId="77777777" w:rsidR="00D932C1" w:rsidRPr="002767C3" w:rsidRDefault="00D932C1" w:rsidP="00D932C1">
      <w:pPr>
        <w:ind w:left="1416"/>
        <w:jc w:val="both"/>
        <w:rPr>
          <w:rFonts w:cstheme="minorHAnsi"/>
          <w:color w:val="00B0F0"/>
        </w:rPr>
      </w:pPr>
      <w:r w:rsidRPr="002767C3">
        <w:rPr>
          <w:rFonts w:cstheme="minorHAnsi"/>
          <w:color w:val="00B0F0"/>
        </w:rPr>
        <w:t>stérilité ; tendance aux avortements au troisième mois ; retentissement de la grossesse à de nombreux niveaux ; l’accouchement se complique d’un travail qui s’arrête, de paralysie, de paraplégie, de faiblesse, d’une récupération qui ne se fait pas ; elle saigne quand son bébé tète ; atrophie des seins ; … </w:t>
      </w:r>
    </w:p>
    <w:p w14:paraId="164BEB03" w14:textId="77777777" w:rsidR="00D932C1" w:rsidRPr="002767C3" w:rsidRDefault="00D932C1" w:rsidP="00D932C1">
      <w:pPr>
        <w:ind w:left="708" w:firstLine="708"/>
        <w:jc w:val="both"/>
        <w:rPr>
          <w:rFonts w:cstheme="minorHAnsi"/>
          <w:i/>
          <w:color w:val="7030A0"/>
        </w:rPr>
      </w:pPr>
      <w:r w:rsidRPr="002767C3">
        <w:rPr>
          <w:rFonts w:cstheme="minorHAnsi"/>
          <w:i/>
          <w:color w:val="7030A0"/>
        </w:rPr>
        <w:t>plusieurs CC d’IVG ; …</w:t>
      </w:r>
    </w:p>
    <w:p w14:paraId="79839D17" w14:textId="77777777" w:rsidR="00D932C1" w:rsidRPr="002767C3" w:rsidRDefault="00D932C1" w:rsidP="00D932C1">
      <w:pPr>
        <w:ind w:left="993"/>
        <w:jc w:val="both"/>
        <w:rPr>
          <w:rFonts w:cstheme="minorHAnsi"/>
        </w:rPr>
      </w:pPr>
      <w:r w:rsidRPr="002767C3">
        <w:rPr>
          <w:rFonts w:cstheme="minorHAnsi"/>
          <w:b/>
        </w:rPr>
        <w:t>La</w:t>
      </w:r>
      <w:r w:rsidRPr="002767C3">
        <w:rPr>
          <w:rFonts w:cstheme="minorHAnsi"/>
        </w:rPr>
        <w:t xml:space="preserve"> </w:t>
      </w:r>
      <w:r w:rsidRPr="002767C3">
        <w:rPr>
          <w:rFonts w:cstheme="minorHAnsi"/>
          <w:b/>
        </w:rPr>
        <w:t>vieillesse</w:t>
      </w:r>
      <w:r w:rsidRPr="002767C3">
        <w:rPr>
          <w:rFonts w:cstheme="minorHAnsi"/>
        </w:rPr>
        <w:t xml:space="preserve"> : </w:t>
      </w:r>
      <w:r w:rsidRPr="002767C3">
        <w:rPr>
          <w:rFonts w:cstheme="minorHAnsi"/>
          <w:color w:val="00B0F0"/>
        </w:rPr>
        <w:t>les rubriques ‘old people’ se conjuguent dans de nombreux chapitres ; delusion that things, food are old ; fear of old people ; …</w:t>
      </w:r>
    </w:p>
    <w:p w14:paraId="492E74BD" w14:textId="77777777" w:rsidR="00D932C1" w:rsidRPr="002767C3" w:rsidRDefault="00D932C1" w:rsidP="00D932C1">
      <w:pPr>
        <w:pStyle w:val="Paragraphedeliste"/>
        <w:numPr>
          <w:ilvl w:val="0"/>
          <w:numId w:val="36"/>
        </w:numPr>
        <w:jc w:val="both"/>
        <w:rPr>
          <w:rFonts w:cstheme="minorHAnsi"/>
          <w:b/>
        </w:rPr>
      </w:pPr>
      <w:r w:rsidRPr="002767C3">
        <w:rPr>
          <w:rFonts w:cstheme="minorHAnsi"/>
          <w:b/>
          <w:sz w:val="24"/>
          <w:szCs w:val="24"/>
        </w:rPr>
        <w:lastRenderedPageBreak/>
        <w:t>Le pouls</w:t>
      </w:r>
      <w:r w:rsidRPr="002767C3">
        <w:rPr>
          <w:rFonts w:cstheme="minorHAnsi"/>
        </w:rPr>
        <w:t xml:space="preserve">, mouvement incontrôlé de la vie par excellence, est anormalement conscient : </w:t>
      </w:r>
      <w:r w:rsidRPr="002767C3">
        <w:rPr>
          <w:rFonts w:cstheme="minorHAnsi"/>
          <w:color w:val="00B0F0"/>
        </w:rPr>
        <w:t>battements dans tout le corps ou dans différents organes, pulsations ressenties dans tout le corps en particulier à la musique, par les émotions mais aussi la fièvre, … ;</w:t>
      </w:r>
    </w:p>
    <w:p w14:paraId="16415A65" w14:textId="77777777" w:rsidR="00D932C1" w:rsidRPr="002767C3" w:rsidRDefault="00D932C1" w:rsidP="00D932C1">
      <w:pPr>
        <w:pStyle w:val="Paragraphedeliste"/>
        <w:jc w:val="both"/>
        <w:rPr>
          <w:rFonts w:cstheme="minorHAnsi"/>
          <w:b/>
        </w:rPr>
      </w:pPr>
    </w:p>
    <w:p w14:paraId="64357F19" w14:textId="77777777" w:rsidR="00D932C1" w:rsidRPr="002767C3" w:rsidRDefault="00D932C1" w:rsidP="00D932C1">
      <w:pPr>
        <w:pStyle w:val="Paragraphedeliste"/>
        <w:numPr>
          <w:ilvl w:val="0"/>
          <w:numId w:val="36"/>
        </w:numPr>
        <w:jc w:val="both"/>
        <w:rPr>
          <w:rFonts w:cstheme="minorHAnsi"/>
        </w:rPr>
      </w:pPr>
      <w:r w:rsidRPr="002767C3">
        <w:rPr>
          <w:rFonts w:cstheme="minorHAnsi"/>
          <w:b/>
          <w:sz w:val="24"/>
          <w:szCs w:val="24"/>
        </w:rPr>
        <w:t>Les émotions, le plaisir </w:t>
      </w:r>
      <w:r w:rsidRPr="002767C3">
        <w:rPr>
          <w:rFonts w:cstheme="minorHAnsi"/>
          <w:sz w:val="24"/>
          <w:szCs w:val="24"/>
        </w:rPr>
        <w:t>:</w:t>
      </w:r>
      <w:r w:rsidRPr="002767C3">
        <w:rPr>
          <w:rFonts w:cstheme="minorHAnsi"/>
        </w:rPr>
        <w:t xml:space="preserve"> </w:t>
      </w:r>
      <w:r w:rsidRPr="002767C3">
        <w:rPr>
          <w:rFonts w:cstheme="minorHAnsi"/>
          <w:color w:val="00B0F0"/>
        </w:rPr>
        <w:t>constituent une étiologie mais aussi le font pleurer, lui donnent mal à la tête, du mal à respirer et des insomnies ; mais aussi il va être hypersensible aux émotions amoureuses comme nous le verrons plus bas (sentimental, désire être porté, caressé, …) mais dans la difficulté de s’abandonner au plaisir ; …</w:t>
      </w:r>
      <w:r w:rsidRPr="002767C3">
        <w:rPr>
          <w:rFonts w:cstheme="minorHAnsi"/>
          <w:b/>
        </w:rPr>
        <w:t xml:space="preserve"> </w:t>
      </w:r>
    </w:p>
    <w:p w14:paraId="7359DAF0" w14:textId="77777777" w:rsidR="00D932C1" w:rsidRPr="002767C3" w:rsidRDefault="00D932C1" w:rsidP="00D932C1">
      <w:pPr>
        <w:pStyle w:val="Paragraphedeliste"/>
        <w:jc w:val="both"/>
        <w:rPr>
          <w:rFonts w:cstheme="minorHAnsi"/>
        </w:rPr>
      </w:pPr>
    </w:p>
    <w:p w14:paraId="593128DD" w14:textId="77777777" w:rsidR="00D932C1" w:rsidRPr="002767C3" w:rsidRDefault="00D932C1" w:rsidP="00D932C1">
      <w:pPr>
        <w:pStyle w:val="Paragraphedeliste"/>
        <w:numPr>
          <w:ilvl w:val="0"/>
          <w:numId w:val="36"/>
        </w:numPr>
        <w:jc w:val="both"/>
        <w:rPr>
          <w:rFonts w:cstheme="minorHAnsi"/>
        </w:rPr>
      </w:pPr>
      <w:r w:rsidRPr="002767C3">
        <w:rPr>
          <w:rFonts w:cstheme="minorHAnsi"/>
          <w:b/>
          <w:sz w:val="24"/>
          <w:szCs w:val="24"/>
        </w:rPr>
        <w:t>La musique</w:t>
      </w:r>
      <w:r w:rsidRPr="002767C3">
        <w:rPr>
          <w:rFonts w:cstheme="minorHAnsi"/>
          <w:sz w:val="24"/>
          <w:szCs w:val="24"/>
        </w:rPr>
        <w:t> :</w:t>
      </w:r>
      <w:r w:rsidRPr="002767C3">
        <w:rPr>
          <w:rFonts w:cstheme="minorHAnsi"/>
        </w:rPr>
        <w:t xml:space="preserve"> </w:t>
      </w:r>
      <w:r w:rsidRPr="002767C3">
        <w:rPr>
          <w:rFonts w:cstheme="minorHAnsi"/>
          <w:color w:val="00B0F0"/>
        </w:rPr>
        <w:t>le rend triste et excité, lui fait mal aux oreilles, le fait tousser, …</w:t>
      </w:r>
    </w:p>
    <w:p w14:paraId="4DF993E8" w14:textId="77777777" w:rsidR="00D932C1" w:rsidRPr="002767C3" w:rsidRDefault="00D932C1" w:rsidP="00D932C1">
      <w:pPr>
        <w:pStyle w:val="Paragraphedeliste"/>
        <w:numPr>
          <w:ilvl w:val="0"/>
          <w:numId w:val="36"/>
        </w:numPr>
        <w:jc w:val="both"/>
        <w:rPr>
          <w:rFonts w:cstheme="minorHAnsi"/>
        </w:rPr>
      </w:pPr>
      <w:r w:rsidRPr="002767C3">
        <w:rPr>
          <w:rFonts w:cstheme="minorHAnsi"/>
          <w:b/>
        </w:rPr>
        <w:t>…</w:t>
      </w:r>
    </w:p>
    <w:p w14:paraId="7AABFB27" w14:textId="77777777" w:rsidR="00D932C1" w:rsidRPr="002767C3" w:rsidRDefault="00D932C1" w:rsidP="00D932C1">
      <w:pPr>
        <w:pStyle w:val="Paragraphedeliste"/>
        <w:jc w:val="both"/>
        <w:rPr>
          <w:rFonts w:cstheme="minorHAnsi"/>
        </w:rPr>
      </w:pPr>
    </w:p>
    <w:p w14:paraId="32CEF923" w14:textId="77777777" w:rsidR="00D932C1" w:rsidRPr="002767C3" w:rsidRDefault="00D932C1" w:rsidP="00D932C1">
      <w:pPr>
        <w:pStyle w:val="Paragraphedeliste"/>
        <w:numPr>
          <w:ilvl w:val="0"/>
          <w:numId w:val="37"/>
        </w:numPr>
        <w:jc w:val="both"/>
        <w:rPr>
          <w:rFonts w:cstheme="minorHAnsi"/>
          <w:b/>
        </w:rPr>
      </w:pPr>
      <w:r w:rsidRPr="002767C3">
        <w:rPr>
          <w:rFonts w:cstheme="minorHAnsi"/>
          <w:b/>
          <w:sz w:val="24"/>
          <w:szCs w:val="24"/>
        </w:rPr>
        <w:t>Conservateur, il est attaché à son lieu, ses habitudes</w:t>
      </w:r>
      <w:r w:rsidRPr="002767C3">
        <w:rPr>
          <w:rFonts w:cstheme="minorHAnsi"/>
          <w:b/>
        </w:rPr>
        <w:t xml:space="preserve">  </w:t>
      </w:r>
    </w:p>
    <w:p w14:paraId="493871D5" w14:textId="77777777" w:rsidR="00D932C1" w:rsidRPr="002767C3" w:rsidRDefault="00D932C1" w:rsidP="00D932C1">
      <w:pPr>
        <w:pStyle w:val="Paragraphedeliste"/>
        <w:ind w:left="420"/>
        <w:jc w:val="both"/>
        <w:rPr>
          <w:rFonts w:cstheme="minorHAnsi"/>
          <w:b/>
        </w:rPr>
      </w:pPr>
      <w:r w:rsidRPr="002767C3">
        <w:rPr>
          <w:rFonts w:cstheme="minorHAnsi"/>
          <w:color w:val="00B0F0"/>
        </w:rPr>
        <w:t>Homesickness ; mal de voyage ; … ; il aime les viandes conservées par fumage ; …</w:t>
      </w:r>
    </w:p>
    <w:p w14:paraId="1573C21C" w14:textId="77777777" w:rsidR="00D932C1" w:rsidRPr="002767C3" w:rsidRDefault="00D932C1" w:rsidP="00D932C1">
      <w:pPr>
        <w:ind w:left="60" w:firstLine="360"/>
        <w:jc w:val="both"/>
        <w:rPr>
          <w:rFonts w:cstheme="minorHAnsi"/>
          <w:i/>
          <w:color w:val="7030A0"/>
          <w:spacing w:val="-2"/>
        </w:rPr>
      </w:pPr>
      <w:r w:rsidRPr="002767C3">
        <w:rPr>
          <w:rFonts w:cstheme="minorHAnsi"/>
          <w:i/>
          <w:color w:val="7030A0"/>
          <w:spacing w:val="-2"/>
        </w:rPr>
        <w:t>« J’aime bien d’être chez moi, d’être avec mon époux, j’adore mon milieu, ma famille, ma maison » ; …</w:t>
      </w:r>
    </w:p>
    <w:p w14:paraId="14EA7BD3" w14:textId="77777777" w:rsidR="00D932C1" w:rsidRPr="002767C3" w:rsidRDefault="00D932C1" w:rsidP="00D932C1">
      <w:pPr>
        <w:pStyle w:val="Paragraphedeliste"/>
        <w:numPr>
          <w:ilvl w:val="0"/>
          <w:numId w:val="37"/>
        </w:numPr>
        <w:jc w:val="both"/>
        <w:rPr>
          <w:rFonts w:cstheme="minorHAnsi"/>
          <w:b/>
          <w:sz w:val="24"/>
          <w:szCs w:val="24"/>
        </w:rPr>
      </w:pPr>
      <w:r w:rsidRPr="002767C3">
        <w:rPr>
          <w:rFonts w:cstheme="minorHAnsi"/>
          <w:b/>
          <w:sz w:val="24"/>
          <w:szCs w:val="24"/>
        </w:rPr>
        <w:t>Il a une aversion à être mobilisé, déplacé, il s’accroche à la fixité </w:t>
      </w:r>
    </w:p>
    <w:p w14:paraId="029D045B" w14:textId="77777777" w:rsidR="00D932C1" w:rsidRPr="002767C3" w:rsidRDefault="00D932C1" w:rsidP="00D932C1">
      <w:pPr>
        <w:pStyle w:val="Paragraphedeliste"/>
        <w:numPr>
          <w:ilvl w:val="0"/>
          <w:numId w:val="34"/>
        </w:numPr>
        <w:jc w:val="both"/>
        <w:rPr>
          <w:rFonts w:cstheme="minorHAnsi"/>
          <w:color w:val="00B0F0"/>
        </w:rPr>
      </w:pPr>
      <w:r w:rsidRPr="002767C3">
        <w:rPr>
          <w:rFonts w:cstheme="minorHAnsi"/>
          <w:b/>
          <w:sz w:val="24"/>
          <w:szCs w:val="24"/>
        </w:rPr>
        <w:t>Rigidité, raideur tant physique que mentale</w:t>
      </w:r>
      <w:r w:rsidRPr="002767C3">
        <w:rPr>
          <w:rFonts w:cstheme="minorHAnsi"/>
        </w:rPr>
        <w:t xml:space="preserve"> : </w:t>
      </w:r>
    </w:p>
    <w:p w14:paraId="5CBCBB19" w14:textId="77777777" w:rsidR="00D932C1" w:rsidRPr="002767C3" w:rsidRDefault="00D932C1" w:rsidP="00D932C1">
      <w:pPr>
        <w:pStyle w:val="Paragraphedeliste"/>
        <w:ind w:left="1416"/>
        <w:jc w:val="both"/>
        <w:rPr>
          <w:rFonts w:cstheme="minorHAnsi"/>
          <w:color w:val="00B0F0"/>
        </w:rPr>
      </w:pPr>
      <w:r w:rsidRPr="002767C3">
        <w:rPr>
          <w:rFonts w:cstheme="minorHAnsi"/>
          <w:color w:val="00B0F0"/>
        </w:rPr>
        <w:t>l’enfant se raidit en donne des coups de pied quand on le porte, nombreuses rubriques de stiffness et tensions ; … </w:t>
      </w:r>
      <w:r w:rsidRPr="002767C3">
        <w:rPr>
          <w:rFonts w:cstheme="minorHAnsi"/>
        </w:rPr>
        <w:t xml:space="preserve"> </w:t>
      </w:r>
    </w:p>
    <w:p w14:paraId="4F629616" w14:textId="77777777" w:rsidR="00D932C1" w:rsidRPr="002767C3" w:rsidRDefault="00D932C1" w:rsidP="00D932C1">
      <w:pPr>
        <w:ind w:left="708" w:firstLine="708"/>
        <w:jc w:val="both"/>
        <w:rPr>
          <w:rFonts w:cstheme="minorHAnsi"/>
          <w:i/>
          <w:color w:val="7030A0"/>
        </w:rPr>
      </w:pPr>
      <w:r w:rsidRPr="002767C3">
        <w:rPr>
          <w:rFonts w:cstheme="minorHAnsi"/>
          <w:i/>
          <w:color w:val="7030A0"/>
        </w:rPr>
        <w:t>« J’ai un caractère très rigide, pas facile » ; …</w:t>
      </w:r>
    </w:p>
    <w:p w14:paraId="142498F8" w14:textId="77777777" w:rsidR="00D932C1" w:rsidRPr="002767C3" w:rsidRDefault="00D932C1" w:rsidP="00D932C1">
      <w:pPr>
        <w:pStyle w:val="Paragraphedeliste"/>
        <w:ind w:left="4962"/>
        <w:jc w:val="both"/>
        <w:rPr>
          <w:rFonts w:cstheme="minorHAnsi"/>
          <w:color w:val="00B0F0"/>
        </w:rPr>
      </w:pPr>
    </w:p>
    <w:p w14:paraId="5B0D26CD" w14:textId="77777777" w:rsidR="00D932C1" w:rsidRPr="002767C3" w:rsidRDefault="00D932C1" w:rsidP="00D932C1">
      <w:pPr>
        <w:pStyle w:val="Paragraphedeliste"/>
        <w:numPr>
          <w:ilvl w:val="0"/>
          <w:numId w:val="34"/>
        </w:numPr>
        <w:jc w:val="both"/>
        <w:rPr>
          <w:rFonts w:cstheme="minorHAnsi"/>
          <w:color w:val="00B0F0"/>
        </w:rPr>
      </w:pPr>
      <w:r w:rsidRPr="002767C3">
        <w:rPr>
          <w:rFonts w:cstheme="minorHAnsi"/>
          <w:b/>
          <w:sz w:val="24"/>
          <w:szCs w:val="24"/>
        </w:rPr>
        <w:t>S’accroche à la fixité, la stabilité, est blessé par et fuit l’instabilité</w:t>
      </w:r>
      <w:r w:rsidRPr="002767C3">
        <w:rPr>
          <w:rFonts w:cstheme="minorHAnsi"/>
        </w:rPr>
        <w:t xml:space="preserve"> : </w:t>
      </w:r>
      <w:r w:rsidRPr="002767C3">
        <w:rPr>
          <w:rFonts w:cstheme="minorHAnsi"/>
          <w:color w:val="00B0F0"/>
        </w:rPr>
        <w:t>delire avec le regard fixé sur un point ; unable to think, thoughts  vanishing during vertigo ; dullness of sens, blunted in vertigo ; coma during vertigo ; …</w:t>
      </w:r>
    </w:p>
    <w:p w14:paraId="229675F8" w14:textId="77777777" w:rsidR="00D932C1" w:rsidRPr="002767C3" w:rsidRDefault="00D932C1" w:rsidP="00D932C1">
      <w:pPr>
        <w:pStyle w:val="Paragraphedeliste"/>
        <w:jc w:val="both"/>
        <w:rPr>
          <w:rFonts w:cstheme="minorHAnsi"/>
          <w:color w:val="00B0F0"/>
        </w:rPr>
      </w:pPr>
    </w:p>
    <w:p w14:paraId="0138695D" w14:textId="77777777" w:rsidR="00D932C1" w:rsidRPr="002767C3" w:rsidRDefault="00D932C1" w:rsidP="00D932C1">
      <w:pPr>
        <w:pStyle w:val="Paragraphedeliste"/>
        <w:numPr>
          <w:ilvl w:val="0"/>
          <w:numId w:val="36"/>
        </w:numPr>
        <w:jc w:val="both"/>
        <w:rPr>
          <w:rFonts w:cstheme="minorHAnsi"/>
        </w:rPr>
      </w:pPr>
      <w:r w:rsidRPr="002767C3">
        <w:rPr>
          <w:rFonts w:cstheme="minorHAnsi"/>
          <w:b/>
          <w:sz w:val="24"/>
          <w:szCs w:val="24"/>
        </w:rPr>
        <w:t>Ses delusions et ses sensations parlent de cette difficulté</w:t>
      </w:r>
      <w:r w:rsidRPr="002767C3">
        <w:rPr>
          <w:rFonts w:cstheme="minorHAnsi"/>
          <w:sz w:val="24"/>
          <w:szCs w:val="24"/>
        </w:rPr>
        <w:t> :</w:t>
      </w:r>
      <w:r w:rsidRPr="002767C3">
        <w:rPr>
          <w:rFonts w:cstheme="minorHAnsi"/>
        </w:rPr>
        <w:t xml:space="preserve"> </w:t>
      </w:r>
      <w:r w:rsidRPr="002767C3">
        <w:rPr>
          <w:rFonts w:cstheme="minorHAnsi"/>
          <w:color w:val="00B0F0"/>
        </w:rPr>
        <w:t>impression que le lait coule ; les pulsations évoquées plus haut ; illusion de feu ;  delusion that all parts are in motion ; delusion that things, objects grow taller ; sensation as if contents would be falling out of head ; sensation of hot air streamed out eyes ; sensation of bowels falling out ; …</w:t>
      </w:r>
    </w:p>
    <w:p w14:paraId="6C2EC616" w14:textId="77777777" w:rsidR="00D932C1" w:rsidRPr="002767C3" w:rsidRDefault="00D932C1" w:rsidP="00D932C1">
      <w:pPr>
        <w:pStyle w:val="Paragraphedeliste"/>
        <w:jc w:val="both"/>
        <w:rPr>
          <w:rFonts w:cstheme="minorHAnsi"/>
        </w:rPr>
      </w:pPr>
    </w:p>
    <w:p w14:paraId="597227C3" w14:textId="77777777" w:rsidR="00D932C1" w:rsidRPr="002767C3" w:rsidRDefault="00D932C1" w:rsidP="00D932C1">
      <w:pPr>
        <w:pStyle w:val="Paragraphedeliste"/>
        <w:numPr>
          <w:ilvl w:val="0"/>
          <w:numId w:val="34"/>
        </w:numPr>
        <w:jc w:val="both"/>
        <w:rPr>
          <w:rFonts w:cstheme="minorHAnsi"/>
        </w:rPr>
      </w:pPr>
      <w:r w:rsidRPr="002767C3">
        <w:rPr>
          <w:rFonts w:cstheme="minorHAnsi"/>
          <w:b/>
          <w:sz w:val="24"/>
          <w:szCs w:val="24"/>
        </w:rPr>
        <w:t>Mouvement</w:t>
      </w:r>
      <w:r w:rsidRPr="002767C3">
        <w:rPr>
          <w:rFonts w:cstheme="minorHAnsi"/>
          <w:sz w:val="24"/>
          <w:szCs w:val="24"/>
        </w:rPr>
        <w:t> :</w:t>
      </w:r>
      <w:r w:rsidRPr="002767C3">
        <w:rPr>
          <w:rFonts w:cstheme="minorHAnsi"/>
        </w:rPr>
        <w:t xml:space="preserve"> le mouvement volontaire, contrôlé est une dynamique vitale qui ne transforme pas la nature de son auteur : </w:t>
      </w:r>
      <w:r w:rsidRPr="002767C3">
        <w:rPr>
          <w:rFonts w:cstheme="minorHAnsi"/>
          <w:color w:val="00B0F0"/>
        </w:rPr>
        <w:t xml:space="preserve">bien que les rubriques Motion &lt; soient plus nombreuses que Motion &gt;, dans les MM condensées il est référencé à Motion &gt; mais c’est le mouvement que lui contrôle </w:t>
      </w:r>
      <w:r w:rsidRPr="002767C3">
        <w:rPr>
          <w:rFonts w:cstheme="minorHAnsi"/>
        </w:rPr>
        <w:t xml:space="preserve">et </w:t>
      </w:r>
      <w:r w:rsidRPr="002767C3">
        <w:rPr>
          <w:rFonts w:cstheme="minorHAnsi"/>
          <w:i/>
          <w:color w:val="7030A0"/>
        </w:rPr>
        <w:t>nous avons de nombreux CC où le patient se montre hyperactif, hyper sportif ; « C’est une enfant qui ne s’assoit jamais, elle se promène tout le temps » (LS) ; …</w:t>
      </w:r>
    </w:p>
    <w:p w14:paraId="0B6C4D44" w14:textId="77777777" w:rsidR="00D932C1" w:rsidRPr="002767C3" w:rsidRDefault="00D932C1" w:rsidP="00D932C1">
      <w:pPr>
        <w:jc w:val="both"/>
        <w:rPr>
          <w:rFonts w:cstheme="minorHAnsi"/>
          <w:b/>
          <w:sz w:val="28"/>
          <w:szCs w:val="28"/>
        </w:rPr>
      </w:pPr>
      <w:r w:rsidRPr="002767C3">
        <w:rPr>
          <w:rFonts w:cstheme="minorHAnsi"/>
          <w:b/>
          <w:sz w:val="28"/>
          <w:szCs w:val="28"/>
        </w:rPr>
        <w:t xml:space="preserve">Il va être touché au niveau de tous les lieux et fonctions où la dynamique vitale s’exprime par des transformations : </w:t>
      </w:r>
    </w:p>
    <w:p w14:paraId="54DCF2FB" w14:textId="77777777" w:rsidR="00D932C1" w:rsidRDefault="00D932C1" w:rsidP="00D932C1">
      <w:pPr>
        <w:pStyle w:val="Paragraphedeliste"/>
        <w:numPr>
          <w:ilvl w:val="0"/>
          <w:numId w:val="37"/>
        </w:numPr>
        <w:jc w:val="both"/>
        <w:rPr>
          <w:rFonts w:cstheme="minorHAnsi"/>
          <w:sz w:val="24"/>
          <w:szCs w:val="24"/>
        </w:rPr>
      </w:pPr>
      <w:r w:rsidRPr="002767C3">
        <w:rPr>
          <w:rFonts w:cstheme="minorHAnsi"/>
          <w:b/>
          <w:sz w:val="24"/>
          <w:szCs w:val="24"/>
        </w:rPr>
        <w:t>Les échanges sous toutes leurs formes, générateurs de transformations sont problématiques</w:t>
      </w:r>
      <w:r w:rsidRPr="002767C3">
        <w:rPr>
          <w:rFonts w:cstheme="minorHAnsi"/>
          <w:sz w:val="24"/>
          <w:szCs w:val="24"/>
        </w:rPr>
        <w:t xml:space="preserve"> : </w:t>
      </w:r>
    </w:p>
    <w:p w14:paraId="14301554" w14:textId="77777777" w:rsidR="004545F3" w:rsidRPr="004545F3" w:rsidRDefault="004545F3" w:rsidP="004545F3">
      <w:pPr>
        <w:jc w:val="both"/>
        <w:rPr>
          <w:rFonts w:cstheme="minorHAnsi"/>
          <w:sz w:val="24"/>
          <w:szCs w:val="24"/>
        </w:rPr>
      </w:pPr>
    </w:p>
    <w:p w14:paraId="3B6279C0" w14:textId="77777777" w:rsidR="00D932C1" w:rsidRPr="002767C3" w:rsidRDefault="00D932C1" w:rsidP="00D932C1">
      <w:pPr>
        <w:pStyle w:val="Paragraphedeliste"/>
        <w:numPr>
          <w:ilvl w:val="0"/>
          <w:numId w:val="35"/>
        </w:numPr>
        <w:jc w:val="both"/>
        <w:rPr>
          <w:rFonts w:cstheme="minorHAnsi"/>
        </w:rPr>
      </w:pPr>
      <w:r w:rsidRPr="002767C3">
        <w:rPr>
          <w:rFonts w:cstheme="minorHAnsi"/>
          <w:b/>
          <w:sz w:val="24"/>
          <w:szCs w:val="24"/>
        </w:rPr>
        <w:t>Avec les autres</w:t>
      </w:r>
      <w:r w:rsidRPr="002767C3">
        <w:rPr>
          <w:rFonts w:cstheme="minorHAnsi"/>
          <w:sz w:val="24"/>
          <w:szCs w:val="24"/>
        </w:rPr>
        <w:t> :</w:t>
      </w:r>
      <w:r w:rsidRPr="002767C3">
        <w:rPr>
          <w:rFonts w:cstheme="minorHAnsi"/>
        </w:rPr>
        <w:t xml:space="preserve"> </w:t>
      </w:r>
    </w:p>
    <w:p w14:paraId="4BE58A2C" w14:textId="77777777" w:rsidR="00D932C1" w:rsidRPr="002767C3" w:rsidRDefault="00D932C1" w:rsidP="00D932C1">
      <w:pPr>
        <w:pStyle w:val="Paragraphedeliste"/>
        <w:ind w:left="1416"/>
        <w:jc w:val="both"/>
        <w:rPr>
          <w:rFonts w:cstheme="minorHAnsi"/>
          <w:color w:val="00B0F0"/>
        </w:rPr>
      </w:pPr>
      <w:r w:rsidRPr="002767C3">
        <w:rPr>
          <w:rFonts w:cstheme="minorHAnsi"/>
          <w:color w:val="00B0F0"/>
        </w:rPr>
        <w:t>bien que fort attaché à ceux dont il dépend (attached, désire la compagnie de sa famille,  l’enfant ne veut dormir que dans le lit de ses parents, …), il se montre souvent insatisfait ; irritable (Kent : « mentalement, le malade est si irritable qu’il n’y a rien qui lui convienne ») ; capricieux et rejette les choses qu’il a réclamées ; … </w:t>
      </w:r>
    </w:p>
    <w:p w14:paraId="3FF2A881" w14:textId="77777777" w:rsidR="00D932C1" w:rsidRPr="002767C3" w:rsidRDefault="00D932C1" w:rsidP="00D932C1">
      <w:pPr>
        <w:pStyle w:val="Paragraphedeliste"/>
        <w:ind w:left="1416"/>
        <w:jc w:val="both"/>
        <w:rPr>
          <w:rFonts w:cstheme="minorHAnsi"/>
        </w:rPr>
      </w:pPr>
    </w:p>
    <w:p w14:paraId="5B3733A1" w14:textId="77777777" w:rsidR="00D932C1" w:rsidRPr="002767C3" w:rsidRDefault="00D932C1" w:rsidP="00D932C1">
      <w:pPr>
        <w:pStyle w:val="Paragraphedeliste"/>
        <w:ind w:left="1416"/>
        <w:jc w:val="both"/>
        <w:rPr>
          <w:rFonts w:cstheme="minorHAnsi"/>
          <w:i/>
          <w:color w:val="7030A0"/>
        </w:rPr>
      </w:pPr>
      <w:r w:rsidRPr="002767C3">
        <w:rPr>
          <w:rFonts w:cstheme="minorHAnsi"/>
          <w:i/>
          <w:color w:val="7030A0"/>
        </w:rPr>
        <w:t>« J’ai un caractère très rigide, pas facile. Je suis une enfant sur le tard, 14 ans après un frère. J’ai eu une éducation à l’ancienne et je ne conçois pas qu’on puisse faire ce que je vois dans notre société d’aujourd’hui. Ça me met de mauvaise humeur ! » ; Le docteur Franz Swoboda souligne comme caractéristique des familles Kreosotum de reconnaître de mauvaise grâce et a minima les succès obtenus avec le remède, de laisser le médecin sans nouvelles voire de ne pas venir aux rdv fixés et couper les ponts (CGH) ; …</w:t>
      </w:r>
    </w:p>
    <w:p w14:paraId="6FC48E5D" w14:textId="77777777" w:rsidR="00D932C1" w:rsidRPr="002767C3" w:rsidRDefault="00D932C1" w:rsidP="00D932C1">
      <w:pPr>
        <w:pStyle w:val="Paragraphedeliste"/>
        <w:numPr>
          <w:ilvl w:val="0"/>
          <w:numId w:val="35"/>
        </w:numPr>
        <w:jc w:val="both"/>
        <w:rPr>
          <w:rFonts w:cstheme="minorHAnsi"/>
        </w:rPr>
      </w:pPr>
      <w:r w:rsidRPr="002767C3">
        <w:rPr>
          <w:rFonts w:cstheme="minorHAnsi"/>
          <w:b/>
          <w:sz w:val="24"/>
          <w:szCs w:val="24"/>
        </w:rPr>
        <w:t>Avec l’autre : amour et sexualité</w:t>
      </w:r>
      <w:r w:rsidRPr="002767C3">
        <w:rPr>
          <w:rFonts w:cstheme="minorHAnsi"/>
          <w:b/>
        </w:rPr>
        <w:t> </w:t>
      </w:r>
      <w:r w:rsidRPr="002767C3">
        <w:rPr>
          <w:rFonts w:cstheme="minorHAnsi"/>
        </w:rPr>
        <w:t xml:space="preserve">: </w:t>
      </w:r>
    </w:p>
    <w:p w14:paraId="62966EAF" w14:textId="77777777" w:rsidR="00D932C1" w:rsidRPr="002767C3" w:rsidRDefault="00D932C1" w:rsidP="00D932C1">
      <w:pPr>
        <w:pStyle w:val="Paragraphedeliste"/>
        <w:ind w:left="1416"/>
        <w:jc w:val="both"/>
        <w:rPr>
          <w:rFonts w:cstheme="minorHAnsi"/>
          <w:color w:val="00B0F0"/>
        </w:rPr>
      </w:pPr>
      <w:r w:rsidRPr="002767C3">
        <w:rPr>
          <w:rFonts w:cstheme="minorHAnsi"/>
        </w:rPr>
        <w:t xml:space="preserve">La </w:t>
      </w:r>
      <w:r w:rsidRPr="002767C3">
        <w:rPr>
          <w:rFonts w:cstheme="minorHAnsi"/>
          <w:b/>
        </w:rPr>
        <w:t>relation amoureuse</w:t>
      </w:r>
      <w:r w:rsidRPr="002767C3">
        <w:rPr>
          <w:rFonts w:cstheme="minorHAnsi"/>
        </w:rPr>
        <w:t xml:space="preserve"> adulte et la génitalité qu’elle suppose sont des situations susceptibles de nous transformer en profondeur psychiquement et physiquement par la </w:t>
      </w:r>
      <w:r w:rsidRPr="002767C3">
        <w:rPr>
          <w:rFonts w:cstheme="minorHAnsi"/>
          <w:color w:val="00B0F0"/>
        </w:rPr>
        <w:t>grossesse (voir supra) </w:t>
      </w:r>
      <w:r w:rsidRPr="002767C3">
        <w:rPr>
          <w:rFonts w:cstheme="minorHAnsi"/>
        </w:rPr>
        <w:t xml:space="preserve">: </w:t>
      </w:r>
      <w:r w:rsidRPr="002767C3">
        <w:rPr>
          <w:rFonts w:cstheme="minorHAnsi"/>
          <w:color w:val="00B0F0"/>
        </w:rPr>
        <w:t xml:space="preserve">les zones urogénitales et leurs muqueuses sont particulièrement blessées tant chez l’homme que chez la femme : leucorrhées irritantes, brûlantes, corrosives, offensives, sanguinolentes, qui tachent le linge ; des démangeaisons génitales ; brûlures de l’urètre pendant le coït et après l’éjaculation ; cystites, hémorragiques ; gangrène du gland ; </w:t>
      </w:r>
    </w:p>
    <w:p w14:paraId="402114CD" w14:textId="77777777" w:rsidR="00D932C1" w:rsidRPr="002767C3" w:rsidRDefault="00D932C1" w:rsidP="00D932C1">
      <w:pPr>
        <w:pStyle w:val="Paragraphedeliste"/>
        <w:ind w:left="1416"/>
        <w:jc w:val="both"/>
        <w:rPr>
          <w:rFonts w:cstheme="minorHAnsi"/>
          <w:i/>
          <w:color w:val="7030A0"/>
        </w:rPr>
      </w:pPr>
      <w:r w:rsidRPr="002767C3">
        <w:rPr>
          <w:rFonts w:cstheme="minorHAnsi"/>
          <w:i/>
          <w:color w:val="7030A0"/>
        </w:rPr>
        <w:t>Elle sort d’une  histoire d’amour avortée avant d’avoir commencé. Il y a 7 ans, elle était déjà tombée amoureuse, en vain. Elle le retrouve, elle espère mais lui ne veut toujours pas. L’année précédente, elle a vécu une rupture, une « histoire destructrice » (BJ) ; …</w:t>
      </w:r>
    </w:p>
    <w:p w14:paraId="5027E585" w14:textId="77777777" w:rsidR="00D932C1" w:rsidRPr="002767C3" w:rsidRDefault="00D932C1" w:rsidP="00D932C1">
      <w:pPr>
        <w:pStyle w:val="Paragraphedeliste"/>
        <w:ind w:firstLine="981"/>
        <w:jc w:val="both"/>
        <w:rPr>
          <w:rFonts w:cstheme="minorHAnsi"/>
          <w:i/>
          <w:color w:val="7030A0"/>
        </w:rPr>
      </w:pPr>
    </w:p>
    <w:p w14:paraId="259D127C" w14:textId="77777777" w:rsidR="00D932C1" w:rsidRPr="002767C3" w:rsidRDefault="00D932C1" w:rsidP="00D932C1">
      <w:pPr>
        <w:pStyle w:val="Paragraphedeliste"/>
        <w:ind w:left="1416"/>
        <w:jc w:val="both"/>
        <w:rPr>
          <w:rFonts w:cstheme="minorHAnsi"/>
          <w:color w:val="00B0F0"/>
        </w:rPr>
      </w:pPr>
      <w:r w:rsidRPr="002767C3">
        <w:rPr>
          <w:rFonts w:cstheme="minorHAnsi"/>
        </w:rPr>
        <w:t>La « </w:t>
      </w:r>
      <w:r w:rsidRPr="002767C3">
        <w:rPr>
          <w:rFonts w:cstheme="minorHAnsi"/>
          <w:b/>
        </w:rPr>
        <w:t>petite mort</w:t>
      </w:r>
      <w:r w:rsidRPr="002767C3">
        <w:rPr>
          <w:rFonts w:cstheme="minorHAnsi"/>
        </w:rPr>
        <w:t> » est une perte de contrôle inacceptable pour Kreosotum </w:t>
      </w:r>
      <w:r w:rsidRPr="002767C3">
        <w:rPr>
          <w:rFonts w:cstheme="minorHAnsi"/>
          <w:color w:val="00B0F0"/>
        </w:rPr>
        <w:t>: bien que sentimental, les rapports sexuels sont redoutés (fear) et douloureux ; ils en restent à une génitalité enfantine ou désincarnée ou en rêve (d’érection, de coït, d’amour, lascif, de pénis au gland cassé, …) ; …</w:t>
      </w:r>
    </w:p>
    <w:p w14:paraId="15DAD97E" w14:textId="77777777" w:rsidR="00D932C1" w:rsidRPr="002767C3" w:rsidRDefault="00D932C1" w:rsidP="00D932C1">
      <w:pPr>
        <w:pStyle w:val="Paragraphedeliste"/>
        <w:ind w:left="1416"/>
        <w:jc w:val="both"/>
        <w:rPr>
          <w:rFonts w:cstheme="minorHAnsi"/>
          <w:i/>
          <w:color w:val="7030A0"/>
        </w:rPr>
      </w:pPr>
      <w:r w:rsidRPr="002767C3">
        <w:rPr>
          <w:rFonts w:cstheme="minorHAnsi"/>
          <w:i/>
          <w:color w:val="7030A0"/>
        </w:rPr>
        <w:t>Il y a plusieurs CC où la relation est platonique sans aucun rapport sexuel ; « Je pleure, j’ai l’impression d’être un bébé et dans ces moments, je n’ai pas envie de faire l’amour. Avec mon ex-ami, pendant 7 ans, on n’a pratiquement pas fait l’amour » (BL) ; ……</w:t>
      </w:r>
    </w:p>
    <w:p w14:paraId="07D68454" w14:textId="77777777" w:rsidR="00D932C1" w:rsidRPr="002767C3" w:rsidRDefault="00D932C1" w:rsidP="00D932C1">
      <w:pPr>
        <w:pStyle w:val="Paragraphedeliste"/>
        <w:ind w:firstLine="1123"/>
        <w:jc w:val="both"/>
        <w:rPr>
          <w:rFonts w:cstheme="minorHAnsi"/>
          <w:i/>
          <w:color w:val="7030A0"/>
        </w:rPr>
      </w:pPr>
    </w:p>
    <w:p w14:paraId="4B9F3DEB" w14:textId="77777777" w:rsidR="00D932C1" w:rsidRPr="002767C3" w:rsidRDefault="00D932C1" w:rsidP="00D932C1">
      <w:pPr>
        <w:pStyle w:val="Paragraphedeliste"/>
        <w:ind w:left="1416"/>
        <w:jc w:val="both"/>
        <w:rPr>
          <w:rFonts w:cstheme="minorHAnsi"/>
          <w:color w:val="00B0F0"/>
        </w:rPr>
      </w:pPr>
      <w:r w:rsidRPr="002767C3">
        <w:rPr>
          <w:rFonts w:cstheme="minorHAnsi"/>
        </w:rPr>
        <w:t xml:space="preserve">Le </w:t>
      </w:r>
      <w:r w:rsidRPr="002767C3">
        <w:rPr>
          <w:rFonts w:cstheme="minorHAnsi"/>
          <w:b/>
        </w:rPr>
        <w:t>viol</w:t>
      </w:r>
      <w:r w:rsidRPr="002767C3">
        <w:rPr>
          <w:rFonts w:cstheme="minorHAnsi"/>
        </w:rPr>
        <w:t xml:space="preserve"> qui représente le summum de la perte de contrôle sexuelle et qui porte en lui la notion de corruption est une thématique qui permet souvent en clinique d’orienter vers le remède : </w:t>
      </w:r>
      <w:r w:rsidRPr="002767C3">
        <w:rPr>
          <w:rFonts w:cstheme="minorHAnsi"/>
          <w:color w:val="00B0F0"/>
        </w:rPr>
        <w:t>rêve de viol ; peur du viol ;</w:t>
      </w:r>
    </w:p>
    <w:p w14:paraId="37172B13" w14:textId="77777777" w:rsidR="00D932C1" w:rsidRPr="002767C3" w:rsidRDefault="00D932C1" w:rsidP="00D932C1">
      <w:pPr>
        <w:pStyle w:val="Paragraphedeliste"/>
        <w:ind w:left="1416"/>
        <w:jc w:val="both"/>
        <w:rPr>
          <w:rFonts w:cstheme="minorHAnsi"/>
          <w:i/>
          <w:color w:val="7030A0"/>
        </w:rPr>
      </w:pPr>
      <w:r w:rsidRPr="002767C3">
        <w:rPr>
          <w:rFonts w:cstheme="minorHAnsi"/>
          <w:i/>
          <w:color w:val="7030A0"/>
        </w:rPr>
        <w:t>« Quand je la faisais manger, c’est comme si je la violais » (LS) ; …</w:t>
      </w:r>
    </w:p>
    <w:p w14:paraId="0EDC556B" w14:textId="77777777" w:rsidR="00D932C1" w:rsidRPr="002767C3" w:rsidRDefault="00D932C1" w:rsidP="00D932C1">
      <w:pPr>
        <w:pStyle w:val="Paragraphedeliste"/>
        <w:ind w:firstLine="3249"/>
        <w:jc w:val="both"/>
        <w:rPr>
          <w:rFonts w:cstheme="minorHAnsi"/>
          <w:i/>
          <w:color w:val="7030A0"/>
        </w:rPr>
      </w:pPr>
    </w:p>
    <w:p w14:paraId="35C5915C" w14:textId="77777777" w:rsidR="00D932C1" w:rsidRPr="002767C3" w:rsidRDefault="00D932C1" w:rsidP="00D932C1">
      <w:pPr>
        <w:pStyle w:val="Paragraphedeliste"/>
        <w:numPr>
          <w:ilvl w:val="0"/>
          <w:numId w:val="35"/>
        </w:numPr>
        <w:jc w:val="both"/>
        <w:rPr>
          <w:rFonts w:cstheme="minorHAnsi"/>
          <w:color w:val="00B0F0"/>
        </w:rPr>
      </w:pPr>
      <w:r w:rsidRPr="002767C3">
        <w:rPr>
          <w:rFonts w:cstheme="minorHAnsi"/>
          <w:b/>
          <w:sz w:val="24"/>
          <w:szCs w:val="24"/>
        </w:rPr>
        <w:t>la peau et les muqueuses, zones corporelles</w:t>
      </w:r>
      <w:r w:rsidRPr="002767C3">
        <w:rPr>
          <w:rFonts w:cstheme="minorHAnsi"/>
          <w:b/>
        </w:rPr>
        <w:t xml:space="preserve"> </w:t>
      </w:r>
      <w:r w:rsidRPr="002767C3">
        <w:rPr>
          <w:rFonts w:cstheme="minorHAnsi"/>
          <w:b/>
          <w:sz w:val="24"/>
          <w:szCs w:val="24"/>
        </w:rPr>
        <w:t>d’échange</w:t>
      </w:r>
      <w:r w:rsidRPr="002767C3">
        <w:rPr>
          <w:rFonts w:cstheme="minorHAnsi"/>
        </w:rPr>
        <w:t xml:space="preserve"> : </w:t>
      </w:r>
      <w:r w:rsidRPr="002767C3">
        <w:rPr>
          <w:rFonts w:cstheme="minorHAnsi"/>
          <w:color w:val="00B0F0"/>
        </w:rPr>
        <w:t>les écoulements excrétoires et sécrétoires sont excoriants, ulcérants, puants ; toutes les muqueuses et la peau sont le siège d’éruptions, d’ulcères, de plaies ou de cancers qui saignent beaucoup et en particulier au moindre frottement, de nécrose, de gangrènes ; …</w:t>
      </w:r>
    </w:p>
    <w:p w14:paraId="776645B1" w14:textId="77777777" w:rsidR="00D932C1" w:rsidRPr="002767C3" w:rsidRDefault="00D932C1" w:rsidP="00D932C1">
      <w:pPr>
        <w:pStyle w:val="Paragraphedeliste"/>
        <w:jc w:val="both"/>
        <w:rPr>
          <w:rFonts w:cstheme="minorHAnsi"/>
        </w:rPr>
      </w:pPr>
    </w:p>
    <w:p w14:paraId="298C9E40" w14:textId="77777777" w:rsidR="00D932C1" w:rsidRPr="002767C3" w:rsidRDefault="00D932C1" w:rsidP="00D932C1">
      <w:pPr>
        <w:pStyle w:val="Paragraphedeliste"/>
        <w:numPr>
          <w:ilvl w:val="0"/>
          <w:numId w:val="35"/>
        </w:numPr>
        <w:jc w:val="both"/>
        <w:rPr>
          <w:rFonts w:cstheme="minorHAnsi"/>
          <w:b/>
          <w:sz w:val="24"/>
          <w:szCs w:val="24"/>
        </w:rPr>
      </w:pPr>
      <w:r w:rsidRPr="002767C3">
        <w:rPr>
          <w:rFonts w:cstheme="minorHAnsi"/>
          <w:b/>
          <w:sz w:val="24"/>
          <w:szCs w:val="24"/>
        </w:rPr>
        <w:t xml:space="preserve">Les échanges alimentaires et le tube digestif de haut en bas : </w:t>
      </w:r>
    </w:p>
    <w:p w14:paraId="129FB5F9" w14:textId="77777777" w:rsidR="00D932C1" w:rsidRPr="002767C3" w:rsidRDefault="00D932C1" w:rsidP="00D932C1">
      <w:pPr>
        <w:pStyle w:val="Paragraphedeliste"/>
        <w:rPr>
          <w:rFonts w:cstheme="minorHAnsi"/>
          <w:b/>
        </w:rPr>
      </w:pPr>
    </w:p>
    <w:p w14:paraId="1414D831" w14:textId="77777777" w:rsidR="00D932C1" w:rsidRPr="002767C3" w:rsidRDefault="00D932C1" w:rsidP="00D932C1">
      <w:pPr>
        <w:pStyle w:val="Paragraphedeliste"/>
        <w:ind w:firstLine="840"/>
        <w:jc w:val="both"/>
        <w:rPr>
          <w:rFonts w:cstheme="minorHAnsi"/>
          <w:color w:val="00B0F0"/>
        </w:rPr>
      </w:pPr>
      <w:r w:rsidRPr="002767C3">
        <w:rPr>
          <w:rFonts w:cstheme="minorHAnsi"/>
          <w:b/>
        </w:rPr>
        <w:t>Les dents</w:t>
      </w:r>
      <w:r w:rsidRPr="002767C3">
        <w:rPr>
          <w:rFonts w:cstheme="minorHAnsi"/>
        </w:rPr>
        <w:t xml:space="preserve">, responsables de la transformation et de la dénaturation des aliments </w:t>
      </w:r>
      <w:r w:rsidRPr="002767C3">
        <w:rPr>
          <w:rFonts w:cstheme="minorHAnsi"/>
          <w:color w:val="00B0F0"/>
        </w:rPr>
        <w:t xml:space="preserve">sortent avec difficulté et douleurs (voir supra) mais se carient aussitôt, sont déformées en coins, se couvrent de taches noires, provoquent des abcès des gencives, … ; </w:t>
      </w:r>
    </w:p>
    <w:p w14:paraId="7EB69541" w14:textId="77777777" w:rsidR="00D932C1" w:rsidRPr="002767C3" w:rsidRDefault="00D932C1" w:rsidP="00D932C1">
      <w:pPr>
        <w:pStyle w:val="Paragraphedeliste"/>
        <w:ind w:firstLine="840"/>
        <w:jc w:val="both"/>
        <w:rPr>
          <w:rFonts w:cstheme="minorHAnsi"/>
          <w:color w:val="00B0F0"/>
        </w:rPr>
      </w:pPr>
    </w:p>
    <w:p w14:paraId="3D88ED6D" w14:textId="77777777" w:rsidR="00D932C1" w:rsidRPr="002767C3" w:rsidRDefault="00D932C1" w:rsidP="00D932C1">
      <w:pPr>
        <w:pStyle w:val="Paragraphedeliste"/>
        <w:ind w:firstLine="840"/>
        <w:jc w:val="both"/>
        <w:rPr>
          <w:rFonts w:cstheme="minorHAnsi"/>
        </w:rPr>
      </w:pPr>
      <w:r w:rsidRPr="002767C3">
        <w:rPr>
          <w:rFonts w:cstheme="minorHAnsi"/>
          <w:b/>
        </w:rPr>
        <w:t>Toutes les muqueuses de la bouche au rectum</w:t>
      </w:r>
      <w:r w:rsidRPr="002767C3">
        <w:rPr>
          <w:rFonts w:cstheme="minorHAnsi"/>
        </w:rPr>
        <w:t xml:space="preserve"> </w:t>
      </w:r>
      <w:r w:rsidRPr="002767C3">
        <w:rPr>
          <w:rFonts w:cstheme="minorHAnsi"/>
          <w:color w:val="00B0F0"/>
        </w:rPr>
        <w:t>voir supra ; …</w:t>
      </w:r>
    </w:p>
    <w:p w14:paraId="49095087" w14:textId="77777777" w:rsidR="00D932C1" w:rsidRPr="002767C3" w:rsidRDefault="00D932C1" w:rsidP="00D932C1">
      <w:pPr>
        <w:pStyle w:val="Paragraphedeliste"/>
        <w:ind w:firstLine="840"/>
        <w:jc w:val="both"/>
        <w:rPr>
          <w:rFonts w:cstheme="minorHAnsi"/>
        </w:rPr>
      </w:pPr>
    </w:p>
    <w:p w14:paraId="05633465" w14:textId="77777777" w:rsidR="00D932C1" w:rsidRPr="002767C3" w:rsidRDefault="00D932C1" w:rsidP="00D932C1">
      <w:pPr>
        <w:pStyle w:val="Paragraphedeliste"/>
        <w:ind w:firstLine="840"/>
        <w:jc w:val="both"/>
        <w:rPr>
          <w:rFonts w:cstheme="minorHAnsi"/>
          <w:color w:val="00B0F0"/>
        </w:rPr>
      </w:pPr>
      <w:r w:rsidRPr="002767C3">
        <w:rPr>
          <w:rFonts w:cstheme="minorHAnsi"/>
          <w:b/>
        </w:rPr>
        <w:t>Les fonctions </w:t>
      </w:r>
      <w:r w:rsidRPr="002767C3">
        <w:rPr>
          <w:rFonts w:cstheme="minorHAnsi"/>
        </w:rPr>
        <w:t xml:space="preserve">: </w:t>
      </w:r>
      <w:r w:rsidRPr="002767C3">
        <w:rPr>
          <w:rFonts w:cstheme="minorHAnsi"/>
          <w:color w:val="00B0F0"/>
        </w:rPr>
        <w:t>grand remède d’anorexie en particulier chez les enfants ; il mange mais n’absorbe pas : émaciation, diarrhées, vomissements … de matières non digérées … même des heures après le repas ; &lt; en mangeant ; …</w:t>
      </w:r>
    </w:p>
    <w:p w14:paraId="49DDC901" w14:textId="77777777" w:rsidR="00D932C1" w:rsidRPr="002767C3" w:rsidRDefault="00D932C1" w:rsidP="00D932C1">
      <w:pPr>
        <w:pStyle w:val="Paragraphedeliste"/>
        <w:ind w:firstLine="840"/>
        <w:jc w:val="both"/>
        <w:rPr>
          <w:rFonts w:cstheme="minorHAnsi"/>
          <w:color w:val="00B0F0"/>
        </w:rPr>
      </w:pPr>
    </w:p>
    <w:p w14:paraId="5C74FBAF" w14:textId="77777777" w:rsidR="00D932C1" w:rsidRPr="002767C3" w:rsidRDefault="00D932C1" w:rsidP="00D932C1">
      <w:pPr>
        <w:pStyle w:val="Paragraphedeliste"/>
        <w:numPr>
          <w:ilvl w:val="0"/>
          <w:numId w:val="37"/>
        </w:numPr>
        <w:jc w:val="both"/>
        <w:rPr>
          <w:rFonts w:cstheme="minorHAnsi"/>
          <w:b/>
          <w:sz w:val="24"/>
          <w:szCs w:val="24"/>
        </w:rPr>
      </w:pPr>
      <w:r w:rsidRPr="002767C3">
        <w:rPr>
          <w:rFonts w:cstheme="minorHAnsi"/>
          <w:b/>
          <w:sz w:val="24"/>
          <w:szCs w:val="24"/>
        </w:rPr>
        <w:t>Il tente de les contrôler voire de les suspendre en fermant les « écoutilles » ou en mettant des bouchons :</w:t>
      </w:r>
    </w:p>
    <w:p w14:paraId="0EE85DFD" w14:textId="77777777" w:rsidR="00D932C1" w:rsidRPr="002767C3" w:rsidRDefault="00D932C1" w:rsidP="00D932C1">
      <w:pPr>
        <w:pStyle w:val="Paragraphedeliste"/>
        <w:jc w:val="both"/>
        <w:rPr>
          <w:rFonts w:cstheme="minorHAnsi"/>
          <w:color w:val="00B0F0"/>
        </w:rPr>
      </w:pPr>
      <w:r w:rsidRPr="002767C3">
        <w:rPr>
          <w:rFonts w:cstheme="minorHAnsi"/>
          <w:color w:val="00B0F0"/>
        </w:rPr>
        <w:t>Surdité avant et pendant les règles ; condylomes (rectum, génitaux mâle et femelle) ; dream  choking throat, stoppage of throat ; closure, contraction of rectum from cancer of uterus ; contraction of lids ; contraction of vagina after menses, on urging to urinate ; constriction de la poitrine ; …</w:t>
      </w:r>
    </w:p>
    <w:p w14:paraId="036A7E97" w14:textId="77777777" w:rsidR="00D932C1" w:rsidRPr="002767C3" w:rsidRDefault="00D932C1" w:rsidP="00D932C1">
      <w:pPr>
        <w:jc w:val="both"/>
        <w:rPr>
          <w:rFonts w:cstheme="minorHAnsi"/>
        </w:rPr>
      </w:pPr>
      <w:r w:rsidRPr="002767C3">
        <w:rPr>
          <w:rFonts w:cstheme="minorHAnsi"/>
          <w:b/>
          <w:sz w:val="28"/>
          <w:szCs w:val="28"/>
        </w:rPr>
        <w:t xml:space="preserve">Mais un tissu vivant où les dynamiques de transformation sont suspendues se corrompt </w:t>
      </w:r>
      <w:r w:rsidRPr="002767C3">
        <w:rPr>
          <w:rFonts w:cstheme="minorHAnsi"/>
        </w:rPr>
        <w:t>(désintégration + perversion/dénaturation) :</w:t>
      </w:r>
    </w:p>
    <w:p w14:paraId="27872BDE" w14:textId="77777777" w:rsidR="00D932C1" w:rsidRPr="002767C3" w:rsidRDefault="00D932C1" w:rsidP="00D932C1">
      <w:pPr>
        <w:pStyle w:val="Paragraphedeliste"/>
        <w:numPr>
          <w:ilvl w:val="0"/>
          <w:numId w:val="37"/>
        </w:numPr>
        <w:jc w:val="both"/>
        <w:rPr>
          <w:rFonts w:cstheme="minorHAnsi"/>
        </w:rPr>
      </w:pPr>
      <w:r w:rsidRPr="002767C3">
        <w:rPr>
          <w:rFonts w:cstheme="minorHAnsi"/>
          <w:b/>
          <w:sz w:val="24"/>
          <w:szCs w:val="24"/>
        </w:rPr>
        <w:t xml:space="preserve">Ses lésions vont vers la putréfaction, le pourrissement : </w:t>
      </w:r>
      <w:r w:rsidRPr="002767C3">
        <w:rPr>
          <w:rFonts w:cstheme="minorHAnsi"/>
          <w:color w:val="00B0F0"/>
        </w:rPr>
        <w:t>partout ce sont</w:t>
      </w:r>
      <w:r w:rsidRPr="002767C3">
        <w:rPr>
          <w:rFonts w:cstheme="minorHAnsi"/>
          <w:b/>
          <w:color w:val="00B0F0"/>
          <w:sz w:val="24"/>
          <w:szCs w:val="24"/>
        </w:rPr>
        <w:t xml:space="preserve"> </w:t>
      </w:r>
      <w:r w:rsidRPr="002767C3">
        <w:rPr>
          <w:rFonts w:cstheme="minorHAnsi"/>
          <w:color w:val="00B0F0"/>
        </w:rPr>
        <w:t>ulcères, surinfection, suppurations, abcès, fistules, nécrose, gangrène ; perversion du cancer ; les dents se carient, dès qu’elles sortent; les os aussi ; …</w:t>
      </w:r>
    </w:p>
    <w:p w14:paraId="07AAA24B" w14:textId="77777777" w:rsidR="00D932C1" w:rsidRPr="002767C3" w:rsidRDefault="00D932C1" w:rsidP="00D932C1">
      <w:pPr>
        <w:pStyle w:val="Paragraphedeliste"/>
        <w:ind w:left="420"/>
        <w:jc w:val="both"/>
        <w:rPr>
          <w:rFonts w:cstheme="minorHAnsi"/>
        </w:rPr>
      </w:pPr>
    </w:p>
    <w:p w14:paraId="3820C507" w14:textId="77777777" w:rsidR="00D932C1" w:rsidRPr="002767C3" w:rsidRDefault="00D932C1" w:rsidP="00D932C1">
      <w:pPr>
        <w:pStyle w:val="Paragraphedeliste"/>
        <w:numPr>
          <w:ilvl w:val="0"/>
          <w:numId w:val="37"/>
        </w:numPr>
        <w:jc w:val="both"/>
        <w:rPr>
          <w:rFonts w:cstheme="minorHAnsi"/>
        </w:rPr>
      </w:pPr>
      <w:r w:rsidRPr="002767C3">
        <w:rPr>
          <w:rFonts w:cstheme="minorHAnsi"/>
          <w:b/>
          <w:sz w:val="24"/>
          <w:szCs w:val="24"/>
        </w:rPr>
        <w:t>Cette corruption le hante :</w:t>
      </w:r>
      <w:r w:rsidRPr="002767C3">
        <w:rPr>
          <w:rFonts w:cstheme="minorHAnsi"/>
        </w:rPr>
        <w:t xml:space="preserve"> </w:t>
      </w:r>
      <w:r w:rsidRPr="002767C3">
        <w:rPr>
          <w:rFonts w:cstheme="minorHAnsi"/>
          <w:color w:val="00B0F0"/>
        </w:rPr>
        <w:t>rêve de crasse et de linge sale ; son goût et son odorat sont altérés : taste et smell offensive ; &lt; par les mauvaises odeurs ; rêve de blanchisserie ; il mouille son lit en rêvant d’uriner ; …</w:t>
      </w:r>
    </w:p>
    <w:p w14:paraId="5C3376B5" w14:textId="77777777" w:rsidR="00D932C1" w:rsidRPr="002767C3" w:rsidRDefault="00D932C1" w:rsidP="00D932C1">
      <w:pPr>
        <w:pStyle w:val="Paragraphedeliste"/>
        <w:rPr>
          <w:rFonts w:cstheme="minorHAnsi"/>
        </w:rPr>
      </w:pPr>
    </w:p>
    <w:p w14:paraId="3D5DDD70" w14:textId="77777777" w:rsidR="00D932C1" w:rsidRPr="002767C3" w:rsidRDefault="00D932C1" w:rsidP="00D932C1">
      <w:pPr>
        <w:pStyle w:val="Paragraphedeliste"/>
        <w:numPr>
          <w:ilvl w:val="0"/>
          <w:numId w:val="37"/>
        </w:numPr>
        <w:jc w:val="both"/>
        <w:rPr>
          <w:rFonts w:cstheme="minorHAnsi"/>
          <w:b/>
          <w:sz w:val="24"/>
          <w:szCs w:val="24"/>
        </w:rPr>
      </w:pPr>
      <w:r w:rsidRPr="002767C3">
        <w:rPr>
          <w:rFonts w:cstheme="minorHAnsi"/>
          <w:b/>
          <w:sz w:val="24"/>
          <w:szCs w:val="24"/>
        </w:rPr>
        <w:t xml:space="preserve">Il aspire à la pureté : </w:t>
      </w:r>
    </w:p>
    <w:p w14:paraId="5504E9CD" w14:textId="77777777" w:rsidR="00D932C1" w:rsidRPr="002767C3" w:rsidRDefault="00D932C1" w:rsidP="00D932C1">
      <w:pPr>
        <w:pStyle w:val="Paragraphedeliste"/>
        <w:ind w:left="420"/>
        <w:jc w:val="both"/>
        <w:rPr>
          <w:rFonts w:cstheme="minorHAnsi"/>
          <w:b/>
          <w:sz w:val="24"/>
          <w:szCs w:val="24"/>
        </w:rPr>
      </w:pPr>
      <w:r w:rsidRPr="002767C3">
        <w:rPr>
          <w:rFonts w:cstheme="minorHAnsi"/>
          <w:color w:val="00B0F0"/>
        </w:rPr>
        <w:t>Rêve de neige, symbole de pureté et par ailleurs conservatrice aussi ; …</w:t>
      </w:r>
    </w:p>
    <w:p w14:paraId="388A4EB1" w14:textId="77777777" w:rsidR="00D932C1" w:rsidRPr="00C4183F" w:rsidRDefault="00D932C1" w:rsidP="00D932C1">
      <w:pPr>
        <w:pStyle w:val="Paragraphedeliste"/>
        <w:ind w:left="420"/>
        <w:jc w:val="both"/>
        <w:rPr>
          <w:rFonts w:cstheme="minorHAnsi"/>
          <w:iCs/>
          <w:color w:val="7030A0"/>
        </w:rPr>
      </w:pPr>
      <w:r w:rsidRPr="00C4183F">
        <w:rPr>
          <w:rFonts w:cstheme="minorHAnsi"/>
          <w:iCs/>
          <w:color w:val="7030A0"/>
        </w:rPr>
        <w:t>Le docteur Christine Neuhofer constate l’état de virgo intacta chez</w:t>
      </w:r>
      <w:r w:rsidRPr="00C4183F">
        <w:rPr>
          <w:rFonts w:cstheme="minorHAnsi"/>
          <w:b/>
          <w:iCs/>
          <w:sz w:val="24"/>
          <w:szCs w:val="24"/>
        </w:rPr>
        <w:t xml:space="preserve"> </w:t>
      </w:r>
      <w:r w:rsidRPr="00C4183F">
        <w:rPr>
          <w:rFonts w:cstheme="minorHAnsi"/>
          <w:iCs/>
          <w:color w:val="7030A0"/>
        </w:rPr>
        <w:t xml:space="preserve">Marie-Claude, 56 ans, qui préfère que son mari l’accompagne à la consultation. Ils expliquent que leur amour est basé sur la pureté de leurs sentiments et que la sexualité, si salissante et menaçante, ne peut pas mettre leur vie de couple en danger ; dans </w:t>
      </w:r>
      <w:r w:rsidRPr="00C4183F">
        <w:rPr>
          <w:rFonts w:cstheme="minorHAnsi"/>
          <w:b/>
          <w:bCs/>
          <w:iCs/>
          <w:color w:val="7030A0"/>
        </w:rPr>
        <w:t>plusieurs</w:t>
      </w:r>
      <w:r w:rsidRPr="00C4183F">
        <w:rPr>
          <w:rFonts w:cstheme="minorHAnsi"/>
          <w:iCs/>
          <w:color w:val="7030A0"/>
        </w:rPr>
        <w:t xml:space="preserve"> cas cliniques on retrouve des relations platoniques ; …</w:t>
      </w:r>
    </w:p>
    <w:p w14:paraId="2CF9A163" w14:textId="77777777" w:rsidR="00D932C1" w:rsidRPr="002767C3" w:rsidRDefault="00D932C1" w:rsidP="00D932C1">
      <w:pPr>
        <w:pStyle w:val="Paragraphedeliste"/>
        <w:ind w:left="420" w:firstLine="2132"/>
        <w:jc w:val="both"/>
        <w:rPr>
          <w:rFonts w:cstheme="minorHAnsi"/>
          <w:i/>
          <w:color w:val="7030A0"/>
        </w:rPr>
      </w:pPr>
    </w:p>
    <w:p w14:paraId="7FB11892" w14:textId="77777777" w:rsidR="00D932C1" w:rsidRPr="002767C3" w:rsidRDefault="00D932C1" w:rsidP="00D932C1">
      <w:pPr>
        <w:pStyle w:val="Paragraphedeliste"/>
        <w:numPr>
          <w:ilvl w:val="0"/>
          <w:numId w:val="37"/>
        </w:numPr>
        <w:jc w:val="both"/>
        <w:rPr>
          <w:rFonts w:cstheme="minorHAnsi"/>
          <w:color w:val="00B0F0"/>
        </w:rPr>
      </w:pPr>
      <w:r w:rsidRPr="002767C3">
        <w:rPr>
          <w:rFonts w:cstheme="minorHAnsi"/>
          <w:b/>
          <w:sz w:val="24"/>
          <w:szCs w:val="24"/>
        </w:rPr>
        <w:t xml:space="preserve">Il se désespère, pense à et désire la mort : </w:t>
      </w:r>
      <w:r w:rsidRPr="002767C3">
        <w:rPr>
          <w:rFonts w:cstheme="minorHAnsi"/>
          <w:color w:val="00B0F0"/>
        </w:rPr>
        <w:t>MIND - DEATH - - desires,  from despair ; MIND - DEATH - - thoughts of, with sadness ; …</w:t>
      </w:r>
    </w:p>
    <w:p w14:paraId="48088F6D" w14:textId="77777777" w:rsidR="00D932C1" w:rsidRPr="002767C3" w:rsidRDefault="00D932C1" w:rsidP="00D932C1">
      <w:pPr>
        <w:pStyle w:val="Paragraphedeliste"/>
        <w:ind w:left="420" w:firstLine="2132"/>
        <w:jc w:val="both"/>
        <w:rPr>
          <w:rFonts w:cstheme="minorHAnsi"/>
          <w:i/>
          <w:color w:val="7030A0"/>
        </w:rPr>
      </w:pPr>
    </w:p>
    <w:p w14:paraId="0B732224" w14:textId="77777777" w:rsidR="00D932C1" w:rsidRPr="00BB380D" w:rsidRDefault="00D932C1" w:rsidP="00D932C1">
      <w:pPr>
        <w:pStyle w:val="Paragraphedeliste"/>
        <w:numPr>
          <w:ilvl w:val="0"/>
          <w:numId w:val="37"/>
        </w:numPr>
        <w:jc w:val="both"/>
        <w:rPr>
          <w:rFonts w:cstheme="minorHAnsi"/>
          <w:b/>
          <w:sz w:val="24"/>
          <w:szCs w:val="24"/>
        </w:rPr>
      </w:pPr>
      <w:r w:rsidRPr="002767C3">
        <w:rPr>
          <w:rFonts w:cstheme="minorHAnsi"/>
          <w:b/>
          <w:sz w:val="24"/>
          <w:szCs w:val="24"/>
        </w:rPr>
        <w:t>Pourtant certaines de ses peurs et de ses modalités lui indiquent la fausse route de sa confusion de base :</w:t>
      </w:r>
      <w:r w:rsidRPr="002767C3">
        <w:rPr>
          <w:rFonts w:cstheme="minorHAnsi"/>
          <w:b/>
          <w:sz w:val="28"/>
          <w:szCs w:val="28"/>
        </w:rPr>
        <w:t xml:space="preserve"> </w:t>
      </w:r>
      <w:r w:rsidRPr="002767C3">
        <w:rPr>
          <w:rFonts w:cstheme="minorHAnsi"/>
          <w:color w:val="00B0F0"/>
        </w:rPr>
        <w:t>peur de jeûner ; &lt; par le froid qui pourtant conserve et &gt; par la chaleur qui stimule les processus de transformation ; …</w:t>
      </w:r>
    </w:p>
    <w:p w14:paraId="7AE60CF9" w14:textId="77777777" w:rsidR="00BB380D" w:rsidRPr="00BB380D" w:rsidRDefault="00BB380D" w:rsidP="00BB380D">
      <w:pPr>
        <w:pStyle w:val="Paragraphedeliste"/>
        <w:rPr>
          <w:rFonts w:cstheme="minorHAnsi"/>
          <w:b/>
          <w:sz w:val="24"/>
          <w:szCs w:val="24"/>
        </w:rPr>
      </w:pPr>
    </w:p>
    <w:p w14:paraId="2B33BCFD" w14:textId="77777777" w:rsidR="00BB380D" w:rsidRPr="00BB380D" w:rsidRDefault="00BB380D" w:rsidP="00BB380D">
      <w:pPr>
        <w:jc w:val="both"/>
        <w:rPr>
          <w:rFonts w:cstheme="minorHAnsi"/>
          <w:b/>
          <w:sz w:val="24"/>
          <w:szCs w:val="24"/>
        </w:rPr>
      </w:pPr>
    </w:p>
    <w:p w14:paraId="4BB6B2A6" w14:textId="6A46F355" w:rsidR="00BB380D" w:rsidRDefault="00BB380D" w:rsidP="00BB380D">
      <w:pPr>
        <w:jc w:val="center"/>
      </w:pPr>
      <w:r>
        <w:t xml:space="preserve">[#RC1] </w:t>
      </w:r>
      <w:proofErr w:type="spellStart"/>
      <w:r w:rsidRPr="007D2580">
        <w:rPr>
          <w:rFonts w:eastAsia="Times New Roman" w:cstheme="minorHAnsi"/>
          <w:b/>
          <w:bCs/>
          <w:sz w:val="24"/>
        </w:rPr>
        <w:t>Secale</w:t>
      </w:r>
      <w:proofErr w:type="spellEnd"/>
      <w:r w:rsidRPr="007D2580">
        <w:rPr>
          <w:rFonts w:eastAsia="Times New Roman" w:cstheme="minorHAnsi"/>
          <w:b/>
          <w:bCs/>
          <w:sz w:val="24"/>
        </w:rPr>
        <w:t xml:space="preserve"> </w:t>
      </w:r>
      <w:proofErr w:type="spellStart"/>
      <w:r w:rsidRPr="007D2580">
        <w:rPr>
          <w:rFonts w:eastAsia="Times New Roman" w:cstheme="minorHAnsi"/>
          <w:b/>
          <w:bCs/>
          <w:sz w:val="24"/>
        </w:rPr>
        <w:t>cornutum</w:t>
      </w:r>
      <w:proofErr w:type="spellEnd"/>
    </w:p>
    <w:p w14:paraId="4ED5787D" w14:textId="3AF05D7A" w:rsidR="00D932C1" w:rsidRPr="002767C3" w:rsidRDefault="00BB380D" w:rsidP="00BB380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theme="minorHAnsi"/>
          <w:sz w:val="28"/>
          <w:szCs w:val="28"/>
        </w:rPr>
      </w:pPr>
      <w:r>
        <w:t>[#CH2]</w:t>
      </w:r>
      <w:r w:rsidR="00D932C1" w:rsidRPr="002767C3">
        <w:rPr>
          <w:rFonts w:cstheme="minorHAnsi"/>
          <w:sz w:val="28"/>
          <w:szCs w:val="28"/>
        </w:rPr>
        <w:t>Un cas de fausse-couche – Dr André DUBOIS</w:t>
      </w:r>
    </w:p>
    <w:p w14:paraId="492D41F4" w14:textId="77777777" w:rsidR="00BB380D" w:rsidRDefault="00BB380D" w:rsidP="00BB380D">
      <w:pPr>
        <w:spacing w:after="0"/>
        <w:jc w:val="both"/>
      </w:pPr>
      <w:r>
        <w:t>[#S3] Enoncé</w:t>
      </w:r>
    </w:p>
    <w:p w14:paraId="18704F2A" w14:textId="77777777" w:rsidR="00BB380D" w:rsidRDefault="00BB380D" w:rsidP="00D932C1">
      <w:pPr>
        <w:rPr>
          <w:rFonts w:eastAsia="Times New Roman" w:cstheme="minorHAnsi"/>
          <w:szCs w:val="20"/>
        </w:rPr>
      </w:pPr>
    </w:p>
    <w:p w14:paraId="6E7C4599" w14:textId="084D4C2F" w:rsidR="00D932C1" w:rsidRPr="00C4183F" w:rsidRDefault="00D932C1" w:rsidP="00D932C1">
      <w:pPr>
        <w:rPr>
          <w:rFonts w:eastAsia="Times New Roman" w:cstheme="minorHAnsi"/>
          <w:szCs w:val="20"/>
        </w:rPr>
      </w:pPr>
      <w:r w:rsidRPr="00C4183F">
        <w:rPr>
          <w:rFonts w:eastAsia="Times New Roman" w:cstheme="minorHAnsi"/>
          <w:szCs w:val="20"/>
        </w:rPr>
        <w:t>Cécile 30 ans.</w:t>
      </w:r>
    </w:p>
    <w:p w14:paraId="3086F7E4" w14:textId="77777777" w:rsidR="00D932C1" w:rsidRPr="00C4183F" w:rsidRDefault="00D932C1" w:rsidP="00D932C1">
      <w:pPr>
        <w:rPr>
          <w:rFonts w:eastAsia="Times New Roman" w:cstheme="minorHAnsi"/>
          <w:szCs w:val="20"/>
        </w:rPr>
      </w:pPr>
      <w:r w:rsidRPr="00C4183F">
        <w:rPr>
          <w:rFonts w:eastAsia="Times New Roman" w:cstheme="minorHAnsi"/>
          <w:szCs w:val="20"/>
        </w:rPr>
        <w:t>Consulte pour la première fois en mars 2020 parce qu'elle vient de faire une 3</w:t>
      </w:r>
      <w:r w:rsidRPr="00C4183F">
        <w:rPr>
          <w:rFonts w:eastAsia="Times New Roman" w:cstheme="minorHAnsi"/>
          <w:szCs w:val="20"/>
          <w:vertAlign w:val="superscript"/>
        </w:rPr>
        <w:t>ème</w:t>
      </w:r>
      <w:r w:rsidRPr="00C4183F">
        <w:rPr>
          <w:rFonts w:eastAsia="Times New Roman" w:cstheme="minorHAnsi"/>
          <w:szCs w:val="20"/>
        </w:rPr>
        <w:t xml:space="preserve"> fausse-couche.</w:t>
      </w:r>
    </w:p>
    <w:p w14:paraId="44E0C2AA" w14:textId="77777777" w:rsidR="00D932C1" w:rsidRPr="00C4183F" w:rsidRDefault="00D932C1" w:rsidP="00D932C1">
      <w:pPr>
        <w:rPr>
          <w:rFonts w:eastAsia="Times New Roman" w:cstheme="minorHAnsi"/>
          <w:szCs w:val="20"/>
        </w:rPr>
      </w:pPr>
      <w:r w:rsidRPr="00C4183F">
        <w:rPr>
          <w:rFonts w:eastAsia="Times New Roman" w:cstheme="minorHAnsi"/>
          <w:szCs w:val="20"/>
        </w:rPr>
        <w:t xml:space="preserve">Après 6 semaines elle continue à perdre du sang et une hystéroscopie a permis de voir des restes placentaires, on parle donc de </w:t>
      </w:r>
      <w:r w:rsidRPr="00C4183F">
        <w:rPr>
          <w:rFonts w:eastAsia="Times New Roman" w:cstheme="minorHAnsi"/>
          <w:i/>
          <w:szCs w:val="20"/>
        </w:rPr>
        <w:t>"rétention trophoblastique».</w:t>
      </w:r>
    </w:p>
    <w:p w14:paraId="7D98CF9E" w14:textId="77777777" w:rsidR="00D932C1" w:rsidRPr="00C4183F" w:rsidRDefault="00D932C1" w:rsidP="00D932C1">
      <w:pPr>
        <w:rPr>
          <w:rFonts w:eastAsia="Times New Roman" w:cstheme="minorHAnsi"/>
          <w:szCs w:val="20"/>
        </w:rPr>
      </w:pPr>
      <w:r w:rsidRPr="00C4183F">
        <w:rPr>
          <w:rFonts w:eastAsia="Times New Roman" w:cstheme="minorHAnsi"/>
          <w:szCs w:val="20"/>
        </w:rPr>
        <w:t>Elle a eu déjà 2 fausses-couches précoces, mais cette fois-ci le fœtus est mort in utero et on a eu recours à des médicaments chimiques pour l'expulser.</w:t>
      </w:r>
    </w:p>
    <w:p w14:paraId="6A61D4C3" w14:textId="77777777" w:rsidR="00D932C1" w:rsidRPr="00C4183F" w:rsidRDefault="00D932C1" w:rsidP="00D932C1">
      <w:pPr>
        <w:rPr>
          <w:rFonts w:eastAsia="Times New Roman" w:cstheme="minorHAnsi"/>
          <w:szCs w:val="20"/>
        </w:rPr>
      </w:pPr>
      <w:r w:rsidRPr="00C4183F">
        <w:rPr>
          <w:rFonts w:eastAsia="Times New Roman" w:cstheme="minorHAnsi"/>
          <w:szCs w:val="20"/>
        </w:rPr>
        <w:t>Cécile est en bonne santé générale, professeur d'éducation physique.</w:t>
      </w:r>
    </w:p>
    <w:p w14:paraId="462C1A20" w14:textId="77777777" w:rsidR="00D932C1" w:rsidRPr="00C4183F" w:rsidRDefault="00D932C1" w:rsidP="00D932C1">
      <w:pPr>
        <w:rPr>
          <w:rFonts w:eastAsia="Times New Roman" w:cstheme="minorHAnsi"/>
          <w:szCs w:val="20"/>
        </w:rPr>
      </w:pPr>
      <w:r w:rsidRPr="00C4183F">
        <w:rPr>
          <w:rFonts w:eastAsia="Times New Roman" w:cstheme="minorHAnsi"/>
          <w:szCs w:val="20"/>
        </w:rPr>
        <w:t>Mais depuis sa FC elle a des céphalées quotidiennes qui commencent au front et s'irradient vers l'arrière.</w:t>
      </w:r>
    </w:p>
    <w:p w14:paraId="24F31CF0" w14:textId="77777777" w:rsidR="00D932C1" w:rsidRPr="00C4183F" w:rsidRDefault="00D932C1" w:rsidP="00D932C1">
      <w:pPr>
        <w:rPr>
          <w:rFonts w:eastAsia="Times New Roman" w:cstheme="minorHAnsi"/>
          <w:szCs w:val="20"/>
        </w:rPr>
      </w:pPr>
      <w:r w:rsidRPr="00C4183F">
        <w:rPr>
          <w:rFonts w:eastAsia="Times New Roman" w:cstheme="minorHAnsi"/>
          <w:szCs w:val="20"/>
        </w:rPr>
        <w:t>Elle a toujours eu le sommeil agité, mais ici c'est encore plus difficile; elle rêve de bébés morts, et elle a même rêvé de perdre du sang partout.</w:t>
      </w:r>
    </w:p>
    <w:p w14:paraId="1DA9D877" w14:textId="77777777" w:rsidR="00D932C1" w:rsidRPr="00C4183F" w:rsidRDefault="00D932C1" w:rsidP="00D932C1">
      <w:pPr>
        <w:rPr>
          <w:rFonts w:eastAsia="Times New Roman" w:cstheme="minorHAnsi"/>
          <w:szCs w:val="20"/>
        </w:rPr>
      </w:pPr>
      <w:r w:rsidRPr="00C4183F">
        <w:rPr>
          <w:rFonts w:eastAsia="Times New Roman" w:cstheme="minorHAnsi"/>
          <w:szCs w:val="20"/>
        </w:rPr>
        <w:t>Elle est sportive et a besoin d'activité physique.</w:t>
      </w:r>
    </w:p>
    <w:p w14:paraId="17E20654" w14:textId="77777777" w:rsidR="00D932C1" w:rsidRPr="00C4183F" w:rsidRDefault="00D932C1" w:rsidP="00D932C1">
      <w:pPr>
        <w:rPr>
          <w:rFonts w:eastAsia="Times New Roman" w:cstheme="minorHAnsi"/>
          <w:szCs w:val="20"/>
        </w:rPr>
      </w:pPr>
      <w:r w:rsidRPr="00C4183F">
        <w:rPr>
          <w:rFonts w:eastAsia="Times New Roman" w:cstheme="minorHAnsi"/>
          <w:szCs w:val="20"/>
        </w:rPr>
        <w:t>Elle aime beaucoup les animaux et aurait voulu être vétérinaire.</w:t>
      </w:r>
    </w:p>
    <w:p w14:paraId="551987BA" w14:textId="77777777" w:rsidR="00D932C1" w:rsidRPr="00C4183F" w:rsidRDefault="00D932C1" w:rsidP="00D932C1">
      <w:pPr>
        <w:rPr>
          <w:rFonts w:eastAsia="Times New Roman" w:cstheme="minorHAnsi"/>
          <w:szCs w:val="20"/>
        </w:rPr>
      </w:pPr>
      <w:r w:rsidRPr="00C4183F">
        <w:rPr>
          <w:rFonts w:eastAsia="Times New Roman" w:cstheme="minorHAnsi"/>
          <w:szCs w:val="20"/>
        </w:rPr>
        <w:t>Elle a des cycles très courts et des règles abondantes et un syndrome prémenstruel avec gonflement des seins.</w:t>
      </w:r>
    </w:p>
    <w:p w14:paraId="4F78C1C9" w14:textId="77777777" w:rsidR="00D932C1" w:rsidRPr="00C4183F" w:rsidRDefault="00D932C1" w:rsidP="00D932C1">
      <w:pPr>
        <w:rPr>
          <w:rFonts w:eastAsia="Times New Roman" w:cstheme="minorHAnsi"/>
          <w:szCs w:val="20"/>
        </w:rPr>
      </w:pPr>
      <w:r w:rsidRPr="00C4183F">
        <w:rPr>
          <w:rFonts w:eastAsia="Times New Roman" w:cstheme="minorHAnsi"/>
          <w:szCs w:val="20"/>
        </w:rPr>
        <w:t>Elle est frileuse des pieds et s'endort avec des chaussettes mais par la suite elle doit les enlever et sortir les pieds du lit.</w:t>
      </w:r>
    </w:p>
    <w:p w14:paraId="66AF2657" w14:textId="77777777" w:rsidR="00D932C1" w:rsidRPr="00C4183F" w:rsidRDefault="00D932C1" w:rsidP="00D932C1">
      <w:pPr>
        <w:rPr>
          <w:rFonts w:eastAsia="Times New Roman" w:cstheme="minorHAnsi"/>
          <w:i/>
          <w:szCs w:val="20"/>
        </w:rPr>
      </w:pPr>
      <w:r w:rsidRPr="00C4183F">
        <w:rPr>
          <w:rFonts w:eastAsia="Times New Roman" w:cstheme="minorHAnsi"/>
          <w:szCs w:val="20"/>
        </w:rPr>
        <w:t xml:space="preserve"> A la maison elle reste les pieds nus et elle ne supporte pas les gants, et elle me dit : </w:t>
      </w:r>
      <w:r w:rsidRPr="00C4183F">
        <w:rPr>
          <w:rFonts w:eastAsia="Times New Roman" w:cstheme="minorHAnsi"/>
          <w:i/>
          <w:szCs w:val="20"/>
        </w:rPr>
        <w:t>"Je suis une frileuse qui n</w:t>
      </w:r>
      <w:r w:rsidRPr="00C4183F">
        <w:rPr>
          <w:rFonts w:eastAsia="Times New Roman" w:cstheme="minorHAnsi"/>
          <w:szCs w:val="20"/>
        </w:rPr>
        <w:t xml:space="preserve">e </w:t>
      </w:r>
      <w:r w:rsidRPr="00C4183F">
        <w:rPr>
          <w:rFonts w:eastAsia="Times New Roman" w:cstheme="minorHAnsi"/>
          <w:i/>
          <w:szCs w:val="20"/>
        </w:rPr>
        <w:t>supporte pas d'être couverte"</w:t>
      </w:r>
    </w:p>
    <w:p w14:paraId="685ECE24" w14:textId="77777777" w:rsidR="00D932C1" w:rsidRPr="00C4183F" w:rsidRDefault="00D932C1" w:rsidP="00D932C1">
      <w:pPr>
        <w:rPr>
          <w:rFonts w:eastAsia="Times New Roman" w:cstheme="minorHAnsi"/>
          <w:szCs w:val="20"/>
        </w:rPr>
      </w:pPr>
      <w:r w:rsidRPr="00C4183F">
        <w:rPr>
          <w:rFonts w:eastAsia="Times New Roman" w:cstheme="minorHAnsi"/>
          <w:szCs w:val="20"/>
        </w:rPr>
        <w:t>Après sa FC elle a eu des picotements des mains.</w:t>
      </w:r>
    </w:p>
    <w:p w14:paraId="1817228F" w14:textId="77777777" w:rsidR="00D932C1" w:rsidRPr="00C4183F" w:rsidRDefault="00D932C1" w:rsidP="00D932C1">
      <w:pPr>
        <w:spacing w:after="0"/>
        <w:rPr>
          <w:rFonts w:eastAsia="Times New Roman" w:cstheme="minorHAnsi"/>
          <w:szCs w:val="20"/>
        </w:rPr>
      </w:pPr>
    </w:p>
    <w:p w14:paraId="4A957581" w14:textId="77777777" w:rsidR="00D932C1" w:rsidRPr="00C4183F" w:rsidRDefault="00D932C1" w:rsidP="00D932C1">
      <w:pPr>
        <w:rPr>
          <w:rFonts w:eastAsia="Times New Roman" w:cstheme="minorHAnsi"/>
          <w:szCs w:val="20"/>
        </w:rPr>
      </w:pPr>
      <w:r w:rsidRPr="00C4183F">
        <w:rPr>
          <w:rFonts w:eastAsia="Times New Roman" w:cstheme="minorHAnsi"/>
          <w:szCs w:val="20"/>
        </w:rPr>
        <w:t>A l'âge de 6 ans elle a vécu 3 décès en 6 mois (2 arrière-grands-parents et une grand-mère) qui l'ont fortement ébranlée et elle faisait beaucoup de cauchemars avec des morts.</w:t>
      </w:r>
    </w:p>
    <w:p w14:paraId="62C9C07C" w14:textId="77777777" w:rsidR="00D932C1" w:rsidRPr="00C4183F" w:rsidRDefault="00D932C1" w:rsidP="00D932C1">
      <w:pPr>
        <w:rPr>
          <w:rFonts w:eastAsia="Times New Roman" w:cstheme="minorHAnsi"/>
          <w:spacing w:val="-4"/>
          <w:szCs w:val="20"/>
        </w:rPr>
      </w:pPr>
      <w:r w:rsidRPr="00C4183F">
        <w:rPr>
          <w:rFonts w:eastAsia="Times New Roman" w:cstheme="minorHAnsi"/>
          <w:spacing w:val="-4"/>
          <w:szCs w:val="20"/>
        </w:rPr>
        <w:t>Elle a aussi été traumatisée par l'affaire Dutroux à la même époque et elle allait retrouver ses parents la nuit.</w:t>
      </w:r>
    </w:p>
    <w:p w14:paraId="70EA4117" w14:textId="77777777" w:rsidR="00D932C1" w:rsidRPr="00C4183F" w:rsidRDefault="00D932C1" w:rsidP="00D932C1">
      <w:pPr>
        <w:rPr>
          <w:rFonts w:eastAsia="Times New Roman" w:cstheme="minorHAnsi"/>
          <w:szCs w:val="20"/>
        </w:rPr>
      </w:pPr>
      <w:r w:rsidRPr="00C4183F">
        <w:rPr>
          <w:rFonts w:eastAsia="Times New Roman" w:cstheme="minorHAnsi"/>
          <w:szCs w:val="20"/>
        </w:rPr>
        <w:t>A 27 ans elle a vécu une séparation difficile et elle garde des relations compliquées avec ce mari qu'elle décrit comme harceleur et manipulateur.</w:t>
      </w:r>
    </w:p>
    <w:p w14:paraId="65D00CB5" w14:textId="77777777" w:rsidR="00D932C1" w:rsidRPr="00C4183F" w:rsidRDefault="00D932C1" w:rsidP="00D932C1">
      <w:pPr>
        <w:rPr>
          <w:rFonts w:eastAsia="Times New Roman" w:cstheme="minorHAnsi"/>
          <w:szCs w:val="20"/>
        </w:rPr>
      </w:pPr>
      <w:r w:rsidRPr="00C4183F">
        <w:rPr>
          <w:rFonts w:eastAsia="Times New Roman" w:cstheme="minorHAnsi"/>
          <w:szCs w:val="20"/>
        </w:rPr>
        <w:lastRenderedPageBreak/>
        <w:t>Je prescris X en 200K.</w:t>
      </w:r>
    </w:p>
    <w:p w14:paraId="7984779B" w14:textId="77777777" w:rsidR="00D932C1" w:rsidRPr="00C4183F" w:rsidRDefault="00D932C1" w:rsidP="00D932C1">
      <w:pPr>
        <w:rPr>
          <w:rFonts w:eastAsia="Times New Roman" w:cstheme="minorHAnsi"/>
          <w:szCs w:val="20"/>
        </w:rPr>
      </w:pPr>
      <w:r w:rsidRPr="00C4183F">
        <w:rPr>
          <w:rFonts w:eastAsia="Times New Roman" w:cstheme="minorHAnsi"/>
          <w:szCs w:val="20"/>
        </w:rPr>
        <w:t>Les saignements s'arrêtent dès le premier jour et les céphalées disparaissent.</w:t>
      </w:r>
    </w:p>
    <w:p w14:paraId="69ED7F2D" w14:textId="77777777" w:rsidR="00D932C1" w:rsidRPr="00C4183F" w:rsidRDefault="00D932C1" w:rsidP="00D932C1">
      <w:pPr>
        <w:rPr>
          <w:rFonts w:eastAsia="Times New Roman" w:cstheme="minorHAnsi"/>
          <w:szCs w:val="20"/>
        </w:rPr>
      </w:pPr>
      <w:r w:rsidRPr="00C4183F">
        <w:rPr>
          <w:rFonts w:eastAsia="Times New Roman" w:cstheme="minorHAnsi"/>
          <w:szCs w:val="20"/>
        </w:rPr>
        <w:t>Deux semaines après la prise, les règles reviennent sans douleurs.</w:t>
      </w:r>
    </w:p>
    <w:p w14:paraId="5734C394" w14:textId="77777777" w:rsidR="00D932C1" w:rsidRPr="00C4183F" w:rsidRDefault="00D932C1" w:rsidP="00D932C1">
      <w:pPr>
        <w:rPr>
          <w:rFonts w:eastAsia="Times New Roman" w:cstheme="minorHAnsi"/>
          <w:szCs w:val="20"/>
        </w:rPr>
      </w:pPr>
      <w:r w:rsidRPr="00C4183F">
        <w:rPr>
          <w:rFonts w:eastAsia="Times New Roman" w:cstheme="minorHAnsi"/>
          <w:szCs w:val="20"/>
        </w:rPr>
        <w:t>Et après 2 mois elle me dit être enceinte de 6 semaines, et les restes placentaires ont disparu.</w:t>
      </w:r>
    </w:p>
    <w:p w14:paraId="1E3FE3A1" w14:textId="77777777" w:rsidR="00D932C1" w:rsidRPr="00C4183F" w:rsidRDefault="00D932C1" w:rsidP="00D932C1">
      <w:pPr>
        <w:rPr>
          <w:rFonts w:eastAsia="Times New Roman" w:cstheme="minorHAnsi"/>
          <w:szCs w:val="20"/>
        </w:rPr>
      </w:pPr>
      <w:r w:rsidRPr="00C4183F">
        <w:rPr>
          <w:rFonts w:eastAsia="Times New Roman" w:cstheme="minorHAnsi"/>
          <w:szCs w:val="20"/>
        </w:rPr>
        <w:t>Par la suite la grossesse s’est déroulée sans encombre et l’accouchement a eu lieu normalement à la date prévue.</w:t>
      </w:r>
    </w:p>
    <w:p w14:paraId="140C4952" w14:textId="77777777" w:rsidR="00D932C1" w:rsidRPr="00C4183F" w:rsidRDefault="00D932C1" w:rsidP="00D932C1">
      <w:pPr>
        <w:rPr>
          <w:rFonts w:eastAsia="Times New Roman" w:cstheme="minorHAnsi"/>
          <w:szCs w:val="20"/>
        </w:rPr>
      </w:pPr>
      <w:r w:rsidRPr="00C4183F">
        <w:rPr>
          <w:rFonts w:eastAsia="Times New Roman" w:cstheme="minorHAnsi"/>
          <w:szCs w:val="20"/>
        </w:rPr>
        <w:t>Actuellement Cécile est à nouveau enceinte.</w:t>
      </w:r>
    </w:p>
    <w:p w14:paraId="36657A40" w14:textId="77777777" w:rsidR="00D932C1" w:rsidRPr="00C4183F" w:rsidRDefault="00D932C1" w:rsidP="00D932C1">
      <w:pPr>
        <w:rPr>
          <w:rFonts w:eastAsia="Times New Roman" w:cstheme="minorHAnsi"/>
          <w:szCs w:val="20"/>
        </w:rPr>
      </w:pPr>
    </w:p>
    <w:p w14:paraId="6E0FAA36" w14:textId="77777777" w:rsidR="00D932C1" w:rsidRPr="00C4183F" w:rsidRDefault="00D932C1" w:rsidP="00D932C1">
      <w:pPr>
        <w:rPr>
          <w:rFonts w:eastAsia="Times New Roman" w:cstheme="minorHAnsi"/>
          <w:szCs w:val="20"/>
        </w:rPr>
      </w:pPr>
      <w:r w:rsidRPr="00C4183F">
        <w:rPr>
          <w:rFonts w:eastAsia="Times New Roman" w:cstheme="minorHAnsi"/>
          <w:szCs w:val="20"/>
        </w:rPr>
        <w:t>Je considère ce cas comme un simple aigu jusqu’à nouvel ordre, car je n’ai plus revu la patiente que dans des conditions aiguës, et je manque de recul pour affirmer que X est bien le simillimum.</w:t>
      </w:r>
    </w:p>
    <w:p w14:paraId="6A01C5F6" w14:textId="77777777" w:rsidR="00D932C1" w:rsidRPr="00C4183F" w:rsidRDefault="00D932C1" w:rsidP="00D932C1">
      <w:pPr>
        <w:rPr>
          <w:rFonts w:eastAsia="Times New Roman" w:cstheme="minorHAnsi"/>
          <w:szCs w:val="20"/>
        </w:rPr>
      </w:pPr>
      <w:r w:rsidRPr="00C4183F">
        <w:rPr>
          <w:rFonts w:eastAsia="Times New Roman" w:cstheme="minorHAnsi"/>
          <w:szCs w:val="20"/>
        </w:rPr>
        <w:t>Fin de l’observation.</w:t>
      </w:r>
    </w:p>
    <w:p w14:paraId="61146161" w14:textId="77777777" w:rsidR="00D932C1" w:rsidRPr="002767C3" w:rsidRDefault="00D932C1" w:rsidP="00D932C1">
      <w:pPr>
        <w:rPr>
          <w:rFonts w:eastAsia="Times New Roman" w:cstheme="minorHAnsi"/>
          <w:sz w:val="24"/>
        </w:rPr>
      </w:pPr>
    </w:p>
    <w:p w14:paraId="65E8BF78" w14:textId="2B4D588A" w:rsidR="00D932C1" w:rsidRDefault="00BB380D" w:rsidP="00D932C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eastAsia="Calibri" w:cstheme="minorHAnsi"/>
          <w:bCs/>
          <w:noProof/>
          <w:sz w:val="28"/>
          <w:lang w:eastAsia="fr-BE"/>
        </w:rPr>
      </w:pPr>
      <w:r>
        <w:t>[#S3]</w:t>
      </w:r>
      <w:r w:rsidR="00D932C1" w:rsidRPr="002767C3">
        <w:rPr>
          <w:rFonts w:eastAsia="Calibri" w:cstheme="minorHAnsi"/>
          <w:noProof/>
          <w:lang w:eastAsia="fr-BE"/>
        </w:rPr>
        <w:drawing>
          <wp:anchor distT="0" distB="0" distL="114300" distR="114300" simplePos="0" relativeHeight="251642368" behindDoc="1" locked="0" layoutInCell="1" allowOverlap="1" wp14:anchorId="12317D8A" wp14:editId="2766B85F">
            <wp:simplePos x="0" y="0"/>
            <wp:positionH relativeFrom="column">
              <wp:posOffset>27940</wp:posOffset>
            </wp:positionH>
            <wp:positionV relativeFrom="paragraph">
              <wp:posOffset>608064</wp:posOffset>
            </wp:positionV>
            <wp:extent cx="5760720" cy="1107440"/>
            <wp:effectExtent l="0" t="0" r="0" b="0"/>
            <wp:wrapTight wrapText="bothSides">
              <wp:wrapPolygon edited="0">
                <wp:start x="0" y="0"/>
                <wp:lineTo x="0" y="21179"/>
                <wp:lineTo x="21500" y="21179"/>
                <wp:lineTo x="21500" y="0"/>
                <wp:lineTo x="0" y="0"/>
              </wp:wrapPolygon>
            </wp:wrapTight>
            <wp:docPr id="33642093" name="Image 3364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60720" cy="11074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932C1" w:rsidRPr="007D2580">
        <w:rPr>
          <w:rFonts w:eastAsia="Calibri" w:cstheme="minorHAnsi"/>
          <w:bCs/>
          <w:caps/>
          <w:noProof/>
          <w:sz w:val="28"/>
          <w:lang w:eastAsia="fr-BE"/>
        </w:rPr>
        <w:t>U</w:t>
      </w:r>
      <w:r w:rsidR="00D932C1">
        <w:rPr>
          <w:rFonts w:eastAsia="Calibri" w:cstheme="minorHAnsi"/>
          <w:bCs/>
          <w:noProof/>
          <w:sz w:val="28"/>
          <w:lang w:eastAsia="fr-BE"/>
        </w:rPr>
        <w:t>n cas de fausse-couche</w:t>
      </w:r>
      <w:r w:rsidR="004545F3">
        <w:rPr>
          <w:rFonts w:eastAsia="Calibri" w:cstheme="minorHAnsi"/>
          <w:bCs/>
          <w:noProof/>
          <w:sz w:val="28"/>
          <w:lang w:eastAsia="fr-BE"/>
        </w:rPr>
        <w:t xml:space="preserve"> -  Solution</w:t>
      </w:r>
    </w:p>
    <w:p w14:paraId="2D065AC0" w14:textId="77777777" w:rsidR="00D932C1" w:rsidRDefault="00D932C1" w:rsidP="00D932C1">
      <w:pPr>
        <w:tabs>
          <w:tab w:val="left" w:pos="2171"/>
        </w:tabs>
        <w:rPr>
          <w:rFonts w:eastAsia="Times New Roman" w:cstheme="minorHAnsi"/>
          <w:b/>
          <w:bCs/>
          <w:sz w:val="24"/>
        </w:rPr>
      </w:pPr>
    </w:p>
    <w:p w14:paraId="67D450C3" w14:textId="77777777" w:rsidR="00D932C1" w:rsidRDefault="00D932C1" w:rsidP="00D932C1">
      <w:pPr>
        <w:tabs>
          <w:tab w:val="left" w:pos="2171"/>
        </w:tabs>
        <w:rPr>
          <w:rFonts w:eastAsia="Calibri" w:cstheme="minorHAnsi"/>
        </w:rPr>
      </w:pPr>
      <w:r w:rsidRPr="007D2580">
        <w:rPr>
          <w:rFonts w:eastAsia="Times New Roman" w:cstheme="minorHAnsi"/>
          <w:b/>
          <w:bCs/>
          <w:sz w:val="24"/>
        </w:rPr>
        <w:t>SECALE CORNUTUM</w:t>
      </w:r>
      <w:r w:rsidRPr="007D2580">
        <w:rPr>
          <w:rFonts w:eastAsia="Times New Roman" w:cstheme="minorHAnsi"/>
          <w:b/>
          <w:bCs/>
          <w:sz w:val="24"/>
        </w:rPr>
        <w:tab/>
        <w:t xml:space="preserve"> </w:t>
      </w:r>
    </w:p>
    <w:p w14:paraId="572B40F3" w14:textId="77777777" w:rsidR="00D932C1" w:rsidRDefault="00D932C1" w:rsidP="00D932C1">
      <w:pPr>
        <w:rPr>
          <w:rFonts w:eastAsia="Calibri" w:cstheme="minorHAnsi"/>
        </w:rPr>
      </w:pPr>
      <w:r w:rsidRPr="002767C3">
        <w:rPr>
          <w:rFonts w:eastAsia="Calibri" w:cstheme="minorHAnsi"/>
          <w:noProof/>
          <w:lang w:eastAsia="fr-BE"/>
        </w:rPr>
        <w:drawing>
          <wp:anchor distT="0" distB="0" distL="114300" distR="114300" simplePos="0" relativeHeight="251643392" behindDoc="1" locked="0" layoutInCell="1" allowOverlap="1" wp14:anchorId="01444389" wp14:editId="7FE3D97B">
            <wp:simplePos x="0" y="0"/>
            <wp:positionH relativeFrom="column">
              <wp:posOffset>1837690</wp:posOffset>
            </wp:positionH>
            <wp:positionV relativeFrom="paragraph">
              <wp:posOffset>143463</wp:posOffset>
            </wp:positionV>
            <wp:extent cx="2624455" cy="1960245"/>
            <wp:effectExtent l="0" t="0" r="4445" b="1905"/>
            <wp:wrapTight wrapText="bothSides">
              <wp:wrapPolygon edited="0">
                <wp:start x="0" y="0"/>
                <wp:lineTo x="0" y="21411"/>
                <wp:lineTo x="21480" y="21411"/>
                <wp:lineTo x="21480" y="0"/>
                <wp:lineTo x="0" y="0"/>
              </wp:wrapPolygon>
            </wp:wrapTight>
            <wp:docPr id="1311451709" name="Image 1311451709" descr="Ergot du seigl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got du seigle — Wikipédia"/>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13099" t="20281" b="14819"/>
                    <a:stretch/>
                  </pic:blipFill>
                  <pic:spPr bwMode="auto">
                    <a:xfrm>
                      <a:off x="0" y="0"/>
                      <a:ext cx="2624455" cy="1960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678AA3" w14:textId="77777777" w:rsidR="00D932C1" w:rsidRDefault="00D932C1" w:rsidP="00D932C1">
      <w:pPr>
        <w:rPr>
          <w:rFonts w:eastAsia="Calibri" w:cstheme="minorHAnsi"/>
        </w:rPr>
      </w:pPr>
    </w:p>
    <w:p w14:paraId="6C3E5951" w14:textId="77777777" w:rsidR="00D932C1" w:rsidRDefault="00D932C1" w:rsidP="00D932C1">
      <w:pPr>
        <w:rPr>
          <w:rFonts w:eastAsia="Calibri" w:cstheme="minorHAnsi"/>
        </w:rPr>
      </w:pPr>
    </w:p>
    <w:p w14:paraId="2EF56AEB" w14:textId="77777777" w:rsidR="00D932C1" w:rsidRDefault="00D932C1" w:rsidP="00D932C1">
      <w:pPr>
        <w:rPr>
          <w:rFonts w:eastAsia="Calibri" w:cstheme="minorHAnsi"/>
        </w:rPr>
      </w:pPr>
    </w:p>
    <w:p w14:paraId="181381D4" w14:textId="77777777" w:rsidR="00D932C1" w:rsidRDefault="00D932C1" w:rsidP="00D932C1">
      <w:pPr>
        <w:rPr>
          <w:rFonts w:eastAsia="Calibri" w:cstheme="minorHAnsi"/>
        </w:rPr>
      </w:pPr>
    </w:p>
    <w:p w14:paraId="3F686E4B" w14:textId="77777777" w:rsidR="00D932C1" w:rsidRDefault="00D932C1" w:rsidP="00D932C1">
      <w:pPr>
        <w:rPr>
          <w:rFonts w:eastAsia="Calibri" w:cstheme="minorHAnsi"/>
        </w:rPr>
      </w:pPr>
    </w:p>
    <w:p w14:paraId="245C09A4" w14:textId="77777777" w:rsidR="00D932C1" w:rsidRDefault="00D932C1" w:rsidP="00D932C1">
      <w:pPr>
        <w:rPr>
          <w:rFonts w:eastAsia="Calibri" w:cstheme="minorHAnsi"/>
        </w:rPr>
      </w:pPr>
    </w:p>
    <w:p w14:paraId="79EA9C9C" w14:textId="77777777" w:rsidR="00D932C1" w:rsidRDefault="00D932C1" w:rsidP="00D932C1">
      <w:pPr>
        <w:spacing w:before="240"/>
        <w:rPr>
          <w:rFonts w:eastAsia="Calibri" w:cstheme="minorHAnsi"/>
        </w:rPr>
      </w:pPr>
      <w:r w:rsidRPr="002767C3">
        <w:rPr>
          <w:rFonts w:eastAsia="Calibri" w:cstheme="minorHAnsi"/>
        </w:rPr>
        <w:t>Dans cet exposé je me suis beaucoup servi d’un travail d’Albert ANDRES présenté en 2006, travail très détaillé et très complet comme toujours.</w:t>
      </w:r>
    </w:p>
    <w:p w14:paraId="2F9E43C7" w14:textId="77777777" w:rsidR="00D932C1" w:rsidRDefault="00D932C1" w:rsidP="00D932C1">
      <w:pPr>
        <w:rPr>
          <w:rFonts w:eastAsia="Calibri" w:cstheme="minorHAnsi"/>
        </w:rPr>
      </w:pPr>
    </w:p>
    <w:p w14:paraId="659B048E" w14:textId="54CEF0E7" w:rsidR="00D932C1" w:rsidRPr="00A224BE" w:rsidRDefault="00BB380D" w:rsidP="00D932C1">
      <w:pPr>
        <w:pBdr>
          <w:top w:val="single" w:sz="4" w:space="1" w:color="auto"/>
          <w:left w:val="single" w:sz="4" w:space="4" w:color="auto"/>
          <w:bottom w:val="single" w:sz="4" w:space="1" w:color="auto"/>
          <w:right w:val="single" w:sz="4" w:space="4" w:color="auto"/>
          <w:between w:val="single" w:sz="4" w:space="1" w:color="auto"/>
          <w:bar w:val="single" w:sz="4" w:color="auto"/>
        </w:pBdr>
        <w:rPr>
          <w:rFonts w:eastAsia="Calibri" w:cstheme="minorHAnsi"/>
          <w:b/>
          <w:caps/>
          <w:sz w:val="24"/>
          <w:szCs w:val="18"/>
        </w:rPr>
      </w:pPr>
      <w:r>
        <w:lastRenderedPageBreak/>
        <w:t>[#S3]</w:t>
      </w:r>
      <w:r w:rsidR="00D932C1" w:rsidRPr="00A224BE">
        <w:rPr>
          <w:rFonts w:eastAsia="Calibri" w:cstheme="minorHAnsi"/>
          <w:b/>
          <w:caps/>
          <w:sz w:val="24"/>
          <w:szCs w:val="18"/>
        </w:rPr>
        <w:t>L</w:t>
      </w:r>
      <w:r w:rsidRPr="00A224BE">
        <w:rPr>
          <w:rFonts w:eastAsia="Calibri" w:cstheme="minorHAnsi"/>
          <w:b/>
          <w:sz w:val="24"/>
          <w:szCs w:val="18"/>
        </w:rPr>
        <w:t>a souche</w:t>
      </w:r>
    </w:p>
    <w:p w14:paraId="070A9E92" w14:textId="77777777" w:rsidR="00D932C1" w:rsidRPr="002767C3" w:rsidRDefault="00D932C1" w:rsidP="00D932C1">
      <w:pPr>
        <w:rPr>
          <w:rFonts w:eastAsia="Calibri" w:cstheme="minorHAnsi"/>
        </w:rPr>
      </w:pPr>
      <w:r w:rsidRPr="002767C3">
        <w:rPr>
          <w:rFonts w:eastAsia="Calibri" w:cstheme="minorHAnsi"/>
        </w:rPr>
        <w:t xml:space="preserve">Le remède est tiré de l’ergot de seigle, une excroissance qui se développe sur les épis de seigle parasités par le champignon appelé Claviceps </w:t>
      </w:r>
      <w:r>
        <w:rPr>
          <w:rFonts w:eastAsia="Calibri" w:cstheme="minorHAnsi"/>
        </w:rPr>
        <w:t>p</w:t>
      </w:r>
      <w:r w:rsidRPr="002767C3">
        <w:rPr>
          <w:rFonts w:eastAsia="Calibri" w:cstheme="minorHAnsi"/>
        </w:rPr>
        <w:t>urpurea.</w:t>
      </w:r>
    </w:p>
    <w:p w14:paraId="3D71F87E" w14:textId="77777777" w:rsidR="00D932C1" w:rsidRPr="002767C3" w:rsidRDefault="00D932C1" w:rsidP="00D932C1">
      <w:pPr>
        <w:rPr>
          <w:rFonts w:eastAsia="Calibri" w:cstheme="minorHAnsi"/>
        </w:rPr>
      </w:pPr>
      <w:r w:rsidRPr="002767C3">
        <w:rPr>
          <w:rFonts w:eastAsia="Calibri" w:cstheme="minorHAnsi"/>
        </w:rPr>
        <w:t>Cet ergot est constitué de tissus du seigle modifiés par la présence du parasite, et du champignon lui-même, ce qui introduit dès le départ une dualité, car les 2 organismes coexistent dans la même structure anatomique.</w:t>
      </w:r>
    </w:p>
    <w:p w14:paraId="5856CF1E" w14:textId="77777777" w:rsidR="00D932C1" w:rsidRPr="002767C3" w:rsidRDefault="00D932C1" w:rsidP="00D932C1">
      <w:pPr>
        <w:rPr>
          <w:rFonts w:eastAsia="Calibri" w:cstheme="minorHAnsi"/>
        </w:rPr>
      </w:pPr>
      <w:r w:rsidRPr="002767C3">
        <w:rPr>
          <w:rFonts w:eastAsia="Calibri" w:cstheme="minorHAnsi"/>
        </w:rPr>
        <w:t>La consommation de seigle parasité donne une maladie grave connue sous le nom d’ergotisme, et décrite depuis très longtemps, déjà chez les Assyriens.</w:t>
      </w:r>
    </w:p>
    <w:p w14:paraId="15548778" w14:textId="77777777" w:rsidR="00D932C1" w:rsidRPr="002767C3" w:rsidRDefault="00D932C1" w:rsidP="00D932C1">
      <w:pPr>
        <w:rPr>
          <w:rFonts w:eastAsia="Calibri" w:cstheme="minorHAnsi"/>
        </w:rPr>
      </w:pPr>
      <w:r w:rsidRPr="002767C3">
        <w:rPr>
          <w:rFonts w:eastAsia="Calibri" w:cstheme="minorHAnsi"/>
          <w:noProof/>
          <w:lang w:eastAsia="fr-BE"/>
        </w:rPr>
        <w:drawing>
          <wp:inline distT="0" distB="0" distL="0" distR="0" wp14:anchorId="461CCB02" wp14:editId="59A4E587">
            <wp:extent cx="5166608" cy="4280848"/>
            <wp:effectExtent l="0" t="0" r="0" b="5715"/>
            <wp:docPr id="1089863979" name="Image 1089863979" descr="Aspects médicaux des aspergilloses - ppt video online télécha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spects médicaux des aspergilloses - ppt video online télécharger"/>
                    <pic:cNvPicPr>
                      <a:picLocks noChangeAspect="1" noChangeArrowheads="1"/>
                    </pic:cNvPicPr>
                  </pic:nvPicPr>
                  <pic:blipFill rotWithShape="1">
                    <a:blip r:embed="rId123"/>
                    <a:srcRect l="8766" t="8213" r="8150"/>
                    <a:stretch/>
                  </pic:blipFill>
                  <pic:spPr bwMode="auto">
                    <a:xfrm>
                      <a:off x="0" y="0"/>
                      <a:ext cx="5175810" cy="4288473"/>
                    </a:xfrm>
                    <a:prstGeom prst="rect">
                      <a:avLst/>
                    </a:prstGeom>
                    <a:noFill/>
                    <a:ln>
                      <a:noFill/>
                    </a:ln>
                    <a:extLst>
                      <a:ext uri="{53640926-AAD7-44D8-BBD7-CCE9431645EC}">
                        <a14:shadowObscured xmlns:a14="http://schemas.microsoft.com/office/drawing/2010/main"/>
                      </a:ext>
                    </a:extLst>
                  </pic:spPr>
                </pic:pic>
              </a:graphicData>
            </a:graphic>
          </wp:inline>
        </w:drawing>
      </w:r>
    </w:p>
    <w:p w14:paraId="66DDCAB4" w14:textId="77777777" w:rsidR="00D932C1" w:rsidRPr="002767C3" w:rsidRDefault="00D932C1" w:rsidP="00D932C1">
      <w:pPr>
        <w:rPr>
          <w:rFonts w:eastAsia="Calibri" w:cstheme="minorHAnsi"/>
        </w:rPr>
      </w:pPr>
      <w:r w:rsidRPr="002767C3">
        <w:rPr>
          <w:rFonts w:eastAsia="Calibri" w:cstheme="minorHAnsi"/>
        </w:rPr>
        <w:t>Ce qu’on appelle ergot est en fait le sclérote, c’est la forme végétative du champignon qui lui permet de passer l’hiver ; elle a besoin d’une période froide d’au moins un mois avant de commencer sa germination au printemps.</w:t>
      </w:r>
    </w:p>
    <w:p w14:paraId="1AC8C2BD" w14:textId="72F8E35C" w:rsidR="00D932C1" w:rsidRPr="002767C3" w:rsidRDefault="00D932C1" w:rsidP="00D932C1">
      <w:pPr>
        <w:rPr>
          <w:rFonts w:eastAsia="Calibri" w:cstheme="minorHAnsi"/>
        </w:rPr>
      </w:pPr>
      <w:r w:rsidRPr="002767C3">
        <w:rPr>
          <w:rFonts w:eastAsia="Calibri" w:cstheme="minorHAnsi"/>
        </w:rPr>
        <w:t>Le sclérote produit alors des spores, les ascospores, qui sont entraînés par le vent sur les fleurs des épis de céréales.</w:t>
      </w:r>
      <w:r w:rsidR="004545F3">
        <w:rPr>
          <w:rFonts w:eastAsia="Calibri" w:cstheme="minorHAnsi"/>
        </w:rPr>
        <w:t xml:space="preserve"> </w:t>
      </w:r>
      <w:r w:rsidRPr="002767C3">
        <w:rPr>
          <w:rFonts w:eastAsia="Calibri" w:cstheme="minorHAnsi"/>
        </w:rPr>
        <w:t>Ils se fixent uniquement sur les ovaires de la plante, et ne peuvent infecter que les ovaires jeunes et non fertilisés.</w:t>
      </w:r>
    </w:p>
    <w:p w14:paraId="22E37AF8" w14:textId="77777777" w:rsidR="00D932C1" w:rsidRPr="002767C3" w:rsidRDefault="00D932C1" w:rsidP="00D932C1">
      <w:pPr>
        <w:rPr>
          <w:rFonts w:eastAsia="Calibri" w:cstheme="minorHAnsi"/>
        </w:rPr>
      </w:pPr>
      <w:r w:rsidRPr="002767C3">
        <w:rPr>
          <w:rFonts w:eastAsia="Calibri" w:cstheme="minorHAnsi"/>
        </w:rPr>
        <w:t>Le seigle ne reconnaît pas l'agresseur, il le confond avec du pollen et l'accepte sans résistance.</w:t>
      </w:r>
    </w:p>
    <w:p w14:paraId="0BF13950" w14:textId="77777777" w:rsidR="00D932C1" w:rsidRPr="002767C3" w:rsidRDefault="00D932C1" w:rsidP="00D932C1">
      <w:pPr>
        <w:rPr>
          <w:rFonts w:eastAsia="Calibri" w:cstheme="minorHAnsi"/>
        </w:rPr>
      </w:pPr>
      <w:r w:rsidRPr="002767C3">
        <w:rPr>
          <w:rFonts w:eastAsia="Calibri" w:cstheme="minorHAnsi"/>
        </w:rPr>
        <w:t>Les ascospores développent un mycélium qui envahit tout l'ovaire et se nourrit aux dépens du tissu végétal, produisant des masses appelées conidies, qui à leur tour propagent encore l'infection en étant transportées par le vent.</w:t>
      </w:r>
    </w:p>
    <w:p w14:paraId="403074E6" w14:textId="77777777" w:rsidR="00D932C1" w:rsidRPr="002767C3" w:rsidRDefault="00D932C1" w:rsidP="00D932C1">
      <w:pPr>
        <w:rPr>
          <w:rFonts w:eastAsia="Calibri" w:cstheme="minorHAnsi"/>
        </w:rPr>
      </w:pPr>
      <w:r w:rsidRPr="002767C3">
        <w:rPr>
          <w:rFonts w:eastAsia="Calibri" w:cstheme="minorHAnsi"/>
        </w:rPr>
        <w:lastRenderedPageBreak/>
        <w:t>Les ovaires fertilisés sont résistants à l'infection.</w:t>
      </w:r>
    </w:p>
    <w:p w14:paraId="1E01764C" w14:textId="77777777" w:rsidR="00D932C1" w:rsidRPr="002767C3" w:rsidRDefault="00D932C1" w:rsidP="00D932C1">
      <w:pPr>
        <w:rPr>
          <w:rFonts w:eastAsia="Calibri" w:cstheme="minorHAnsi"/>
        </w:rPr>
      </w:pPr>
      <w:r w:rsidRPr="002767C3">
        <w:rPr>
          <w:rFonts w:eastAsia="Calibri" w:cstheme="minorHAnsi"/>
        </w:rPr>
        <w:t>Plus la floraison dure et plus la plante est susceptible d’être infectée.</w:t>
      </w:r>
    </w:p>
    <w:p w14:paraId="3923F3D0" w14:textId="77777777" w:rsidR="00D932C1" w:rsidRPr="00C4183F" w:rsidRDefault="00D932C1" w:rsidP="00D932C1">
      <w:pPr>
        <w:spacing w:before="240"/>
        <w:rPr>
          <w:rFonts w:eastAsia="Calibri" w:cstheme="minorHAnsi"/>
          <w:sz w:val="18"/>
          <w:szCs w:val="18"/>
        </w:rPr>
      </w:pPr>
      <w:r w:rsidRPr="00C4183F">
        <w:rPr>
          <w:rFonts w:eastAsia="Calibri" w:cstheme="minorHAnsi"/>
          <w:b/>
          <w:sz w:val="24"/>
          <w:szCs w:val="18"/>
        </w:rPr>
        <w:t>L’ergotisme</w:t>
      </w:r>
    </w:p>
    <w:p w14:paraId="334D40DD" w14:textId="77777777" w:rsidR="00D932C1" w:rsidRPr="002767C3" w:rsidRDefault="00D932C1" w:rsidP="00D932C1">
      <w:pPr>
        <w:rPr>
          <w:rFonts w:eastAsia="Calibri" w:cstheme="minorHAnsi"/>
        </w:rPr>
      </w:pPr>
      <w:r w:rsidRPr="002767C3">
        <w:rPr>
          <w:rFonts w:eastAsia="Calibri" w:cstheme="minorHAnsi"/>
        </w:rPr>
        <w:t>Le champignon produit des substances qui provoquent la contraction des fibres musculaires lisses, et l’intoxication fait ses effets sur les artères et artérioles, ainsi que sur l’utérus.</w:t>
      </w:r>
    </w:p>
    <w:p w14:paraId="35BE3102" w14:textId="77777777" w:rsidR="00D932C1" w:rsidRPr="002767C3" w:rsidRDefault="00D932C1" w:rsidP="00D932C1">
      <w:pPr>
        <w:rPr>
          <w:rFonts w:eastAsia="Calibri" w:cstheme="minorHAnsi"/>
        </w:rPr>
      </w:pPr>
      <w:r w:rsidRPr="002767C3">
        <w:rPr>
          <w:rFonts w:eastAsia="Calibri" w:cstheme="minorHAnsi"/>
        </w:rPr>
        <w:t>Cet effet vasoconstricteur est utilisé  de manière allopathique dans le traitement des migraines pour empêcher la contraction des artérioles qui constitue le premier stade de l’orage vasomoteur.</w:t>
      </w:r>
    </w:p>
    <w:p w14:paraId="5C6AE195" w14:textId="77777777" w:rsidR="00D932C1" w:rsidRPr="002767C3" w:rsidRDefault="00D932C1" w:rsidP="00D932C1">
      <w:pPr>
        <w:rPr>
          <w:rFonts w:eastAsia="Calibri" w:cstheme="minorHAnsi"/>
        </w:rPr>
      </w:pPr>
      <w:r w:rsidRPr="002767C3">
        <w:rPr>
          <w:rFonts w:eastAsia="Calibri" w:cstheme="minorHAnsi"/>
        </w:rPr>
        <w:t>L’intoxication par l’ergot est connue et décrite depuis plus de 3000 ans puisqu’on en parle déjà dans les tablettes de la Mésopotamie.</w:t>
      </w:r>
    </w:p>
    <w:p w14:paraId="0B5CF264" w14:textId="77777777" w:rsidR="00D932C1" w:rsidRPr="00C4183F" w:rsidRDefault="00D932C1" w:rsidP="00D932C1">
      <w:pPr>
        <w:rPr>
          <w:rFonts w:eastAsia="Calibri" w:cstheme="minorHAnsi"/>
        </w:rPr>
      </w:pPr>
      <w:r w:rsidRPr="00C4183F">
        <w:rPr>
          <w:rFonts w:eastAsia="Calibri" w:cstheme="minorHAnsi"/>
        </w:rPr>
        <w:t>L’ischémie des membres donnait des douleurs brûlantes d’où le nom de « Mal des ardents », aboutissant à la gangrène : les extrémités se momifient, noircissent et finissent par tomber.</w:t>
      </w:r>
    </w:p>
    <w:p w14:paraId="07CB90F7" w14:textId="77777777" w:rsidR="00D932C1" w:rsidRPr="00C4183F" w:rsidRDefault="00D932C1" w:rsidP="00D932C1">
      <w:pPr>
        <w:rPr>
          <w:rFonts w:eastAsia="Calibri" w:cstheme="minorHAnsi"/>
        </w:rPr>
      </w:pPr>
      <w:r w:rsidRPr="00C4183F">
        <w:rPr>
          <w:rFonts w:eastAsia="Calibri" w:cstheme="minorHAnsi"/>
        </w:rPr>
        <w:t>La maladie peut prendre une forme convulsive, sans gangrène, caractérisée par les effets de l’intoxication sur le système nerveux central, avec convulsions, hallucinations et délire.</w:t>
      </w:r>
    </w:p>
    <w:p w14:paraId="278514C5" w14:textId="77777777" w:rsidR="00D932C1" w:rsidRPr="00C4183F" w:rsidRDefault="00D932C1" w:rsidP="00D932C1">
      <w:pPr>
        <w:rPr>
          <w:rFonts w:eastAsia="Calibri" w:cstheme="minorHAnsi"/>
        </w:rPr>
      </w:pPr>
      <w:r w:rsidRPr="00C4183F">
        <w:rPr>
          <w:rFonts w:eastAsia="Calibri" w:cstheme="minorHAnsi"/>
        </w:rPr>
        <w:t>L’ergot provoque aussi une contraction des muscles lisses de l’utérus et peut ainsi déclencher un avortement.</w:t>
      </w:r>
    </w:p>
    <w:p w14:paraId="377A9685" w14:textId="77777777" w:rsidR="00D932C1" w:rsidRDefault="00D932C1" w:rsidP="00D932C1">
      <w:pPr>
        <w:rPr>
          <w:rFonts w:eastAsia="Calibri" w:cstheme="minorHAnsi"/>
        </w:rPr>
      </w:pPr>
      <w:r w:rsidRPr="00C4183F">
        <w:rPr>
          <w:rFonts w:eastAsia="Calibri" w:cstheme="minorHAnsi"/>
        </w:rPr>
        <w:t>Cet effet abortif a été utilisé par les sorcières et les sages femmes, puis de nos jours on a donné des dérivés de l’ergot après l’accouchement pour arrêter les hémorragies.</w:t>
      </w:r>
    </w:p>
    <w:p w14:paraId="74ED34B2" w14:textId="77777777" w:rsidR="00D932C1" w:rsidRPr="00C4183F" w:rsidRDefault="00D932C1" w:rsidP="00D932C1">
      <w:pPr>
        <w:rPr>
          <w:rFonts w:eastAsia="Calibri" w:cstheme="minorHAnsi"/>
        </w:rPr>
      </w:pPr>
    </w:p>
    <w:p w14:paraId="4B0B7C56" w14:textId="608EBFBF" w:rsidR="00D932C1" w:rsidRPr="004545F3" w:rsidRDefault="00BB380D" w:rsidP="00D932C1">
      <w:pPr>
        <w:pBdr>
          <w:top w:val="single" w:sz="4" w:space="1" w:color="auto"/>
          <w:left w:val="single" w:sz="4" w:space="4" w:color="auto"/>
          <w:bottom w:val="single" w:sz="4" w:space="1" w:color="auto"/>
          <w:right w:val="single" w:sz="4" w:space="4" w:color="auto"/>
          <w:between w:val="single" w:sz="4" w:space="1" w:color="auto"/>
          <w:bar w:val="single" w:sz="4" w:color="auto"/>
        </w:pBdr>
        <w:rPr>
          <w:rFonts w:eastAsia="Calibri" w:cstheme="minorHAnsi"/>
          <w:caps/>
          <w:sz w:val="20"/>
          <w:szCs w:val="20"/>
        </w:rPr>
      </w:pPr>
      <w:r>
        <w:t>[#S3]</w:t>
      </w:r>
      <w:r w:rsidR="00D932C1" w:rsidRPr="004545F3">
        <w:rPr>
          <w:rFonts w:eastAsia="Calibri" w:cstheme="minorHAnsi"/>
          <w:b/>
          <w:caps/>
          <w:sz w:val="24"/>
          <w:szCs w:val="20"/>
        </w:rPr>
        <w:t>L</w:t>
      </w:r>
      <w:r w:rsidRPr="004545F3">
        <w:rPr>
          <w:rFonts w:eastAsia="Calibri" w:cstheme="minorHAnsi"/>
          <w:b/>
          <w:sz w:val="24"/>
          <w:szCs w:val="20"/>
        </w:rPr>
        <w:t>a pathogénésie</w:t>
      </w:r>
    </w:p>
    <w:p w14:paraId="12ADC9D5" w14:textId="77777777" w:rsidR="00D932C1" w:rsidRPr="00C4183F" w:rsidRDefault="00D932C1" w:rsidP="00D932C1">
      <w:pPr>
        <w:rPr>
          <w:rFonts w:eastAsia="Calibri" w:cstheme="minorHAnsi"/>
        </w:rPr>
      </w:pPr>
      <w:r w:rsidRPr="00C4183F">
        <w:rPr>
          <w:rFonts w:eastAsia="Calibri" w:cstheme="minorHAnsi"/>
        </w:rPr>
        <w:t>Elle a été réalisée à plusieurs reprises depuis 1823 : la première fois par Lorinser avec du pain contaminé ou de la poudre d’ergot, puis en 1880 par Allen avec des dynamisations hahnemanniennes, et puis encore d’autres expérimentations ont été menées selon les règles notamment en 1993 par Diez.</w:t>
      </w:r>
    </w:p>
    <w:p w14:paraId="3024BB02" w14:textId="77777777" w:rsidR="00D932C1" w:rsidRPr="002767C3" w:rsidRDefault="00D932C1" w:rsidP="00D932C1">
      <w:pPr>
        <w:spacing w:after="0" w:line="240" w:lineRule="auto"/>
        <w:rPr>
          <w:rFonts w:eastAsia="Calibri" w:cstheme="minorHAnsi"/>
        </w:rPr>
      </w:pPr>
      <w:r w:rsidRPr="002767C3">
        <w:rPr>
          <w:rFonts w:eastAsia="Calibri" w:cstheme="minorHAnsi"/>
        </w:rPr>
        <w:t>Nous voyons dans le graphe relatif que les chapitres les plus représentés sont le sang et l’appareil génital féminin et la peau.</w:t>
      </w:r>
    </w:p>
    <w:p w14:paraId="0C271246" w14:textId="77777777" w:rsidR="00D932C1" w:rsidRPr="002767C3" w:rsidRDefault="00D932C1" w:rsidP="00D932C1">
      <w:pPr>
        <w:spacing w:after="0" w:line="240" w:lineRule="auto"/>
        <w:rPr>
          <w:rFonts w:eastAsia="Calibri" w:cstheme="minorHAnsi"/>
        </w:rPr>
      </w:pPr>
      <w:r w:rsidRPr="002767C3">
        <w:rPr>
          <w:rFonts w:eastAsia="Calibri" w:cstheme="minorHAnsi"/>
        </w:rPr>
        <w:t xml:space="preserve">Le psychisme est peu représenté puisqu’il n’a que la cote 60 contre 554 pour le sang et 264 pour l’appareil génital féminin. </w:t>
      </w:r>
    </w:p>
    <w:p w14:paraId="51F4B30A" w14:textId="77777777" w:rsidR="00D932C1" w:rsidRPr="002767C3" w:rsidRDefault="00D932C1" w:rsidP="00D932C1">
      <w:pPr>
        <w:rPr>
          <w:rFonts w:eastAsia="Calibri" w:cstheme="minorHAnsi"/>
          <w:sz w:val="24"/>
          <w:szCs w:val="24"/>
        </w:rPr>
      </w:pPr>
    </w:p>
    <w:p w14:paraId="33855589" w14:textId="77777777" w:rsidR="00D932C1" w:rsidRPr="002767C3" w:rsidRDefault="00D932C1" w:rsidP="00D932C1">
      <w:pPr>
        <w:rPr>
          <w:rFonts w:eastAsia="Calibri" w:cstheme="minorHAnsi"/>
          <w:sz w:val="24"/>
          <w:szCs w:val="24"/>
        </w:rPr>
      </w:pPr>
      <w:r w:rsidRPr="002767C3">
        <w:rPr>
          <w:rFonts w:eastAsia="Calibri" w:cstheme="minorHAnsi"/>
          <w:noProof/>
          <w:sz w:val="24"/>
          <w:szCs w:val="24"/>
          <w:lang w:eastAsia="fr-BE"/>
        </w:rPr>
        <w:lastRenderedPageBreak/>
        <w:drawing>
          <wp:inline distT="0" distB="0" distL="0" distR="0" wp14:anchorId="26064D74" wp14:editId="5AD613B6">
            <wp:extent cx="5760720" cy="2106243"/>
            <wp:effectExtent l="19050" t="0" r="0" b="0"/>
            <wp:docPr id="2030921324" name="Image 203092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srcRect/>
                    <a:stretch>
                      <a:fillRect/>
                    </a:stretch>
                  </pic:blipFill>
                  <pic:spPr bwMode="auto">
                    <a:xfrm>
                      <a:off x="0" y="0"/>
                      <a:ext cx="5760720" cy="2106243"/>
                    </a:xfrm>
                    <a:prstGeom prst="rect">
                      <a:avLst/>
                    </a:prstGeom>
                    <a:noFill/>
                    <a:ln w="9525">
                      <a:noFill/>
                      <a:miter lim="800000"/>
                      <a:headEnd/>
                      <a:tailEnd/>
                    </a:ln>
                  </pic:spPr>
                </pic:pic>
              </a:graphicData>
            </a:graphic>
          </wp:inline>
        </w:drawing>
      </w:r>
    </w:p>
    <w:p w14:paraId="1D2F2683" w14:textId="77777777" w:rsidR="00D932C1" w:rsidRPr="00C4183F" w:rsidRDefault="00D932C1" w:rsidP="00D932C1">
      <w:pPr>
        <w:rPr>
          <w:rFonts w:eastAsia="Calibri" w:cstheme="minorHAnsi"/>
          <w:b/>
          <w:sz w:val="28"/>
        </w:rPr>
      </w:pPr>
      <w:r w:rsidRPr="00C4183F">
        <w:rPr>
          <w:rFonts w:eastAsia="Calibri" w:cstheme="minorHAnsi"/>
          <w:b/>
          <w:sz w:val="28"/>
        </w:rPr>
        <w:t>Les grandes caractéristiques physiques générales</w:t>
      </w:r>
    </w:p>
    <w:p w14:paraId="34E53CD8" w14:textId="77777777" w:rsidR="00D932C1" w:rsidRPr="002767C3" w:rsidRDefault="00D932C1" w:rsidP="00D932C1">
      <w:pPr>
        <w:spacing w:after="0" w:line="240" w:lineRule="auto"/>
        <w:rPr>
          <w:rFonts w:eastAsia="Calibri" w:cstheme="minorHAnsi"/>
          <w:b/>
          <w:sz w:val="24"/>
        </w:rPr>
      </w:pPr>
      <w:r w:rsidRPr="002767C3">
        <w:rPr>
          <w:rFonts w:eastAsia="Calibri" w:cstheme="minorHAnsi"/>
          <w:b/>
          <w:sz w:val="24"/>
        </w:rPr>
        <w:t>HEMORRAGIES</w:t>
      </w:r>
    </w:p>
    <w:p w14:paraId="595BE85C" w14:textId="77777777" w:rsidR="00D932C1" w:rsidRPr="002767C3" w:rsidRDefault="00D932C1" w:rsidP="00D932C1">
      <w:pPr>
        <w:spacing w:after="0" w:line="240" w:lineRule="auto"/>
        <w:rPr>
          <w:rFonts w:eastAsia="Calibri" w:cstheme="minorHAnsi"/>
        </w:rPr>
      </w:pPr>
      <w:r w:rsidRPr="002767C3">
        <w:rPr>
          <w:rFonts w:eastAsia="Calibri" w:cstheme="minorHAnsi"/>
        </w:rPr>
        <w:t>Saignements du nez, des gencives, hémoptysies, hématurie</w:t>
      </w:r>
    </w:p>
    <w:p w14:paraId="35EDEC9C" w14:textId="77777777" w:rsidR="00D932C1" w:rsidRPr="002767C3" w:rsidRDefault="00D932C1" w:rsidP="00D932C1">
      <w:pPr>
        <w:spacing w:after="0" w:line="240" w:lineRule="auto"/>
        <w:rPr>
          <w:rFonts w:eastAsia="Calibri" w:cstheme="minorHAnsi"/>
        </w:rPr>
      </w:pPr>
      <w:r w:rsidRPr="002767C3">
        <w:rPr>
          <w:rFonts w:eastAsia="Calibri" w:cstheme="minorHAnsi"/>
        </w:rPr>
        <w:t>Vomissement de sang noir, melaena</w:t>
      </w:r>
    </w:p>
    <w:p w14:paraId="039AF8B0" w14:textId="77777777" w:rsidR="00D932C1" w:rsidRPr="002767C3" w:rsidRDefault="00D932C1" w:rsidP="00D932C1">
      <w:pPr>
        <w:spacing w:after="0" w:line="240" w:lineRule="auto"/>
        <w:rPr>
          <w:rFonts w:eastAsia="Calibri" w:cstheme="minorHAnsi"/>
        </w:rPr>
      </w:pPr>
      <w:r w:rsidRPr="002767C3">
        <w:rPr>
          <w:rFonts w:eastAsia="Calibri" w:cstheme="minorHAnsi"/>
        </w:rPr>
        <w:t>Hémorragie cérébrale</w:t>
      </w:r>
    </w:p>
    <w:p w14:paraId="6B432D82" w14:textId="77777777" w:rsidR="00D932C1" w:rsidRPr="002767C3" w:rsidRDefault="00D932C1" w:rsidP="00D932C1">
      <w:pPr>
        <w:spacing w:after="0" w:line="240" w:lineRule="auto"/>
        <w:rPr>
          <w:rFonts w:eastAsia="Calibri" w:cstheme="minorHAnsi"/>
        </w:rPr>
      </w:pPr>
      <w:r w:rsidRPr="002767C3">
        <w:rPr>
          <w:rFonts w:eastAsia="Calibri" w:cstheme="minorHAnsi"/>
        </w:rPr>
        <w:t>Règles abondantes et métrorragies</w:t>
      </w:r>
    </w:p>
    <w:p w14:paraId="0B35CF90" w14:textId="77777777" w:rsidR="00D932C1" w:rsidRPr="002767C3" w:rsidRDefault="00D932C1" w:rsidP="00D932C1">
      <w:pPr>
        <w:spacing w:after="0" w:line="240" w:lineRule="auto"/>
        <w:rPr>
          <w:rFonts w:eastAsia="Calibri" w:cstheme="minorHAnsi"/>
        </w:rPr>
      </w:pPr>
    </w:p>
    <w:p w14:paraId="2A687A31" w14:textId="77777777" w:rsidR="00D932C1" w:rsidRPr="002767C3" w:rsidRDefault="00D932C1" w:rsidP="00D932C1">
      <w:pPr>
        <w:spacing w:after="0" w:line="240" w:lineRule="auto"/>
        <w:rPr>
          <w:rFonts w:eastAsia="Calibri" w:cstheme="minorHAnsi"/>
          <w:b/>
          <w:sz w:val="24"/>
        </w:rPr>
      </w:pPr>
      <w:r w:rsidRPr="002767C3">
        <w:rPr>
          <w:rFonts w:eastAsia="Calibri" w:cstheme="minorHAnsi"/>
          <w:b/>
          <w:sz w:val="24"/>
        </w:rPr>
        <w:t>SYMPTOMES  SENSITIFS</w:t>
      </w:r>
    </w:p>
    <w:p w14:paraId="05246A18" w14:textId="77777777" w:rsidR="00D932C1" w:rsidRPr="002767C3" w:rsidRDefault="00D932C1" w:rsidP="00D932C1">
      <w:pPr>
        <w:spacing w:after="0" w:line="240" w:lineRule="auto"/>
        <w:rPr>
          <w:rFonts w:eastAsia="Calibri" w:cstheme="minorHAnsi"/>
        </w:rPr>
      </w:pPr>
      <w:r w:rsidRPr="002767C3">
        <w:rPr>
          <w:rFonts w:eastAsia="Calibri" w:cstheme="minorHAnsi"/>
        </w:rPr>
        <w:t>Fourmillements, engourdissement, picotements</w:t>
      </w:r>
    </w:p>
    <w:p w14:paraId="6106C859" w14:textId="77777777" w:rsidR="00D932C1" w:rsidRPr="002767C3" w:rsidRDefault="00D932C1" w:rsidP="00D932C1">
      <w:pPr>
        <w:spacing w:after="0" w:line="240" w:lineRule="auto"/>
        <w:rPr>
          <w:rFonts w:eastAsia="Calibri" w:cstheme="minorHAnsi"/>
        </w:rPr>
      </w:pPr>
      <w:r w:rsidRPr="002767C3">
        <w:rPr>
          <w:rFonts w:eastAsia="Calibri" w:cstheme="minorHAnsi"/>
        </w:rPr>
        <w:t>Fourmillements de la face, du pénis, du scrotum, des extrémités, notamment des doigts, pieds et orteils</w:t>
      </w:r>
    </w:p>
    <w:p w14:paraId="5C40EFEC" w14:textId="77777777" w:rsidR="00D932C1" w:rsidRPr="002767C3" w:rsidRDefault="00D932C1" w:rsidP="00D932C1">
      <w:pPr>
        <w:spacing w:after="0" w:line="240" w:lineRule="auto"/>
        <w:rPr>
          <w:rFonts w:eastAsia="Calibri" w:cstheme="minorHAnsi"/>
        </w:rPr>
      </w:pPr>
      <w:r w:rsidRPr="002767C3">
        <w:rPr>
          <w:rFonts w:eastAsia="Calibri" w:cstheme="minorHAnsi"/>
        </w:rPr>
        <w:t>Engourdissements de la région dorsale</w:t>
      </w:r>
    </w:p>
    <w:p w14:paraId="424118A9" w14:textId="77777777" w:rsidR="00D932C1" w:rsidRPr="002767C3" w:rsidRDefault="00D932C1" w:rsidP="00D932C1">
      <w:pPr>
        <w:spacing w:after="0" w:line="240" w:lineRule="auto"/>
        <w:rPr>
          <w:rFonts w:eastAsia="Calibri" w:cstheme="minorHAnsi"/>
        </w:rPr>
      </w:pPr>
      <w:r w:rsidRPr="002767C3">
        <w:rPr>
          <w:rFonts w:eastAsia="Calibri" w:cstheme="minorHAnsi"/>
        </w:rPr>
        <w:t>Engourdissement des extrémités pendant ou après la selle</w:t>
      </w:r>
    </w:p>
    <w:p w14:paraId="565BE2C3" w14:textId="77777777" w:rsidR="00D932C1" w:rsidRPr="002767C3" w:rsidRDefault="00D932C1" w:rsidP="00D932C1">
      <w:pPr>
        <w:spacing w:after="0" w:line="240" w:lineRule="auto"/>
        <w:rPr>
          <w:rFonts w:eastAsia="Calibri" w:cstheme="minorHAnsi"/>
        </w:rPr>
      </w:pPr>
      <w:r w:rsidRPr="002767C3">
        <w:rPr>
          <w:rFonts w:eastAsia="Calibri" w:cstheme="minorHAnsi"/>
        </w:rPr>
        <w:t xml:space="preserve">Engourdissement des membres pendant les règles </w:t>
      </w:r>
    </w:p>
    <w:p w14:paraId="1E1724BD" w14:textId="77777777" w:rsidR="00D932C1" w:rsidRPr="002767C3" w:rsidRDefault="00D932C1" w:rsidP="00D932C1">
      <w:pPr>
        <w:spacing w:after="0" w:line="240" w:lineRule="auto"/>
        <w:rPr>
          <w:rFonts w:eastAsia="Calibri" w:cstheme="minorHAnsi"/>
        </w:rPr>
      </w:pPr>
    </w:p>
    <w:p w14:paraId="78E92E97" w14:textId="77777777" w:rsidR="00D932C1" w:rsidRPr="002767C3" w:rsidRDefault="00D932C1" w:rsidP="00D932C1">
      <w:pPr>
        <w:spacing w:after="0" w:line="240" w:lineRule="auto"/>
        <w:rPr>
          <w:rFonts w:eastAsia="Calibri" w:cstheme="minorHAnsi"/>
          <w:b/>
          <w:sz w:val="24"/>
        </w:rPr>
      </w:pPr>
      <w:r w:rsidRPr="002767C3">
        <w:rPr>
          <w:rFonts w:eastAsia="Calibri" w:cstheme="minorHAnsi"/>
          <w:b/>
          <w:sz w:val="24"/>
        </w:rPr>
        <w:t>FROIDEUR</w:t>
      </w:r>
    </w:p>
    <w:p w14:paraId="24AD3F15" w14:textId="77777777" w:rsidR="00D932C1" w:rsidRPr="002767C3" w:rsidRDefault="00D932C1" w:rsidP="00D932C1">
      <w:pPr>
        <w:spacing w:after="0" w:line="240" w:lineRule="auto"/>
        <w:rPr>
          <w:rFonts w:eastAsia="Calibri" w:cstheme="minorHAnsi"/>
        </w:rPr>
      </w:pPr>
      <w:r w:rsidRPr="002767C3">
        <w:rPr>
          <w:rFonts w:eastAsia="Calibri" w:cstheme="minorHAnsi"/>
        </w:rPr>
        <w:t>La relation au froid est paradoxale.</w:t>
      </w:r>
    </w:p>
    <w:p w14:paraId="2559D595" w14:textId="77777777" w:rsidR="00D932C1" w:rsidRPr="002767C3" w:rsidRDefault="00D932C1" w:rsidP="00D932C1">
      <w:pPr>
        <w:spacing w:after="0" w:line="240" w:lineRule="auto"/>
        <w:rPr>
          <w:rFonts w:eastAsia="Calibri" w:cstheme="minorHAnsi"/>
        </w:rPr>
      </w:pPr>
      <w:r w:rsidRPr="002767C3">
        <w:rPr>
          <w:rFonts w:eastAsia="Calibri" w:cstheme="minorHAnsi"/>
        </w:rPr>
        <w:t>Froideur des zones atteintes, de la langue, du vagin, du cœur…</w:t>
      </w:r>
    </w:p>
    <w:p w14:paraId="02637D84" w14:textId="77777777" w:rsidR="00D932C1" w:rsidRPr="002767C3" w:rsidRDefault="00D932C1" w:rsidP="00D932C1">
      <w:pPr>
        <w:spacing w:after="0" w:line="240" w:lineRule="auto"/>
        <w:rPr>
          <w:rFonts w:eastAsia="Calibri" w:cstheme="minorHAnsi"/>
        </w:rPr>
      </w:pPr>
      <w:r w:rsidRPr="002767C3">
        <w:rPr>
          <w:rFonts w:eastAsia="Calibri" w:cstheme="minorHAnsi"/>
        </w:rPr>
        <w:t>Froideur du dos</w:t>
      </w:r>
    </w:p>
    <w:p w14:paraId="3DD2CFE6" w14:textId="77777777" w:rsidR="00D932C1" w:rsidRPr="002767C3" w:rsidRDefault="00D932C1" w:rsidP="00D932C1">
      <w:pPr>
        <w:spacing w:after="0" w:line="240" w:lineRule="auto"/>
        <w:rPr>
          <w:rFonts w:eastAsia="Calibri" w:cstheme="minorHAnsi"/>
        </w:rPr>
      </w:pPr>
      <w:r w:rsidRPr="002767C3">
        <w:rPr>
          <w:rFonts w:eastAsia="Calibri" w:cstheme="minorHAnsi"/>
        </w:rPr>
        <w:t>Froideur des membres pendant la diarrhée</w:t>
      </w:r>
    </w:p>
    <w:p w14:paraId="5B7E8512" w14:textId="77777777" w:rsidR="00D932C1" w:rsidRPr="002767C3" w:rsidRDefault="00D932C1" w:rsidP="00D932C1">
      <w:pPr>
        <w:spacing w:after="0" w:line="240" w:lineRule="auto"/>
        <w:rPr>
          <w:rFonts w:eastAsia="Calibri" w:cstheme="minorHAnsi"/>
        </w:rPr>
      </w:pPr>
      <w:r w:rsidRPr="002767C3">
        <w:rPr>
          <w:rFonts w:eastAsia="Calibri" w:cstheme="minorHAnsi"/>
        </w:rPr>
        <w:t xml:space="preserve">Froideur des jambes </w:t>
      </w:r>
    </w:p>
    <w:p w14:paraId="1FC3DE34" w14:textId="77777777" w:rsidR="00D932C1" w:rsidRPr="002767C3" w:rsidRDefault="00D932C1" w:rsidP="00D932C1">
      <w:pPr>
        <w:spacing w:after="0" w:line="240" w:lineRule="auto"/>
        <w:rPr>
          <w:rFonts w:eastAsia="Calibri" w:cstheme="minorHAnsi"/>
        </w:rPr>
      </w:pPr>
      <w:r w:rsidRPr="002767C3">
        <w:rPr>
          <w:rFonts w:eastAsia="Calibri" w:cstheme="minorHAnsi"/>
        </w:rPr>
        <w:t>Mais malgré ce froid le malade veut être découvert, et demande les fenêtres ouvertes.</w:t>
      </w:r>
    </w:p>
    <w:p w14:paraId="3830427D" w14:textId="77777777" w:rsidR="00D932C1" w:rsidRPr="002767C3" w:rsidRDefault="00D932C1" w:rsidP="00D932C1">
      <w:pPr>
        <w:spacing w:after="0" w:line="240" w:lineRule="auto"/>
        <w:rPr>
          <w:rFonts w:eastAsia="Calibri" w:cstheme="minorHAnsi"/>
        </w:rPr>
      </w:pPr>
      <w:r w:rsidRPr="002767C3">
        <w:rPr>
          <w:rFonts w:eastAsia="Calibri" w:cstheme="minorHAnsi"/>
        </w:rPr>
        <w:t xml:space="preserve">Comparer avec CAMPHORA ; </w:t>
      </w:r>
    </w:p>
    <w:p w14:paraId="2E7387D5" w14:textId="77777777" w:rsidR="00D932C1" w:rsidRPr="002767C3" w:rsidRDefault="00D932C1" w:rsidP="00D932C1">
      <w:pPr>
        <w:rPr>
          <w:rFonts w:eastAsia="Calibri" w:cstheme="minorHAnsi"/>
        </w:rPr>
      </w:pPr>
    </w:p>
    <w:p w14:paraId="212EC8BA" w14:textId="77777777" w:rsidR="00D932C1" w:rsidRPr="002767C3" w:rsidRDefault="00D932C1" w:rsidP="00D932C1">
      <w:pPr>
        <w:spacing w:after="0" w:line="240" w:lineRule="auto"/>
        <w:rPr>
          <w:rFonts w:eastAsia="Calibri" w:cstheme="minorHAnsi"/>
          <w:b/>
          <w:sz w:val="24"/>
        </w:rPr>
      </w:pPr>
      <w:r w:rsidRPr="002767C3">
        <w:rPr>
          <w:rFonts w:eastAsia="Calibri" w:cstheme="minorHAnsi"/>
          <w:b/>
          <w:sz w:val="24"/>
        </w:rPr>
        <w:t>SENSATION  DE  BRULURE</w:t>
      </w:r>
    </w:p>
    <w:p w14:paraId="1AD752F3" w14:textId="77777777" w:rsidR="00D932C1" w:rsidRPr="002767C3" w:rsidRDefault="00D932C1" w:rsidP="00D932C1">
      <w:pPr>
        <w:spacing w:after="0" w:line="240" w:lineRule="auto"/>
        <w:rPr>
          <w:rFonts w:eastAsia="Calibri" w:cstheme="minorHAnsi"/>
        </w:rPr>
      </w:pPr>
      <w:r w:rsidRPr="002767C3">
        <w:rPr>
          <w:rFonts w:eastAsia="Calibri" w:cstheme="minorHAnsi"/>
        </w:rPr>
        <w:t>Douleurs brûlantes de la gorge, de l’estomac, de l’abdomen, de l’urètre, de l’appareil génital féminin, du dos, des membres.</w:t>
      </w:r>
    </w:p>
    <w:p w14:paraId="519603C7" w14:textId="77777777" w:rsidR="00D932C1" w:rsidRPr="002767C3" w:rsidRDefault="00D932C1" w:rsidP="00D932C1">
      <w:pPr>
        <w:spacing w:after="0" w:line="240" w:lineRule="auto"/>
        <w:rPr>
          <w:rFonts w:eastAsia="Calibri" w:cstheme="minorHAnsi"/>
        </w:rPr>
      </w:pPr>
    </w:p>
    <w:p w14:paraId="031BB86C" w14:textId="77777777" w:rsidR="00D932C1" w:rsidRPr="002767C3" w:rsidRDefault="00D932C1" w:rsidP="00D932C1">
      <w:pPr>
        <w:spacing w:after="0" w:line="240" w:lineRule="auto"/>
        <w:rPr>
          <w:rFonts w:eastAsia="Calibri" w:cstheme="minorHAnsi"/>
          <w:b/>
          <w:sz w:val="24"/>
        </w:rPr>
      </w:pPr>
      <w:r w:rsidRPr="002767C3">
        <w:rPr>
          <w:rFonts w:eastAsia="Calibri" w:cstheme="minorHAnsi"/>
          <w:b/>
          <w:sz w:val="24"/>
        </w:rPr>
        <w:t>BESOIN  DE  SE  DECOUVRIR</w:t>
      </w:r>
    </w:p>
    <w:p w14:paraId="597EB384" w14:textId="77777777" w:rsidR="00D932C1" w:rsidRPr="002767C3" w:rsidRDefault="00D932C1" w:rsidP="00D932C1">
      <w:pPr>
        <w:spacing w:after="0" w:line="240" w:lineRule="auto"/>
        <w:rPr>
          <w:rFonts w:eastAsia="Calibri" w:cstheme="minorHAnsi"/>
        </w:rPr>
      </w:pPr>
      <w:r w:rsidRPr="002767C3">
        <w:rPr>
          <w:rFonts w:eastAsia="Calibri" w:cstheme="minorHAnsi"/>
        </w:rPr>
        <w:t>Souvent en même temps qu’une impression de froid : estomac, membres, peau</w:t>
      </w:r>
    </w:p>
    <w:p w14:paraId="6CB9B634" w14:textId="77777777" w:rsidR="00D932C1" w:rsidRPr="002767C3" w:rsidRDefault="00D932C1" w:rsidP="00D932C1">
      <w:pPr>
        <w:spacing w:after="0" w:line="240" w:lineRule="auto"/>
        <w:rPr>
          <w:rFonts w:eastAsia="Calibri" w:cstheme="minorHAnsi"/>
        </w:rPr>
      </w:pPr>
      <w:r w:rsidRPr="002767C3">
        <w:rPr>
          <w:rFonts w:eastAsia="Calibri" w:cstheme="minorHAnsi"/>
        </w:rPr>
        <w:t>Nausées améliorées en se découvrant.</w:t>
      </w:r>
    </w:p>
    <w:p w14:paraId="2B8FE546" w14:textId="77777777" w:rsidR="00D932C1" w:rsidRPr="002767C3" w:rsidRDefault="00D932C1" w:rsidP="00D932C1">
      <w:pPr>
        <w:spacing w:after="0" w:line="240" w:lineRule="auto"/>
        <w:rPr>
          <w:rFonts w:eastAsia="Calibri" w:cstheme="minorHAnsi"/>
        </w:rPr>
      </w:pPr>
    </w:p>
    <w:p w14:paraId="4A5B75FC" w14:textId="77777777" w:rsidR="00D932C1" w:rsidRPr="002767C3" w:rsidRDefault="00D932C1" w:rsidP="00D932C1">
      <w:pPr>
        <w:rPr>
          <w:rFonts w:eastAsia="Calibri" w:cstheme="minorHAnsi"/>
          <w:b/>
          <w:sz w:val="24"/>
        </w:rPr>
      </w:pPr>
      <w:r w:rsidRPr="002767C3">
        <w:rPr>
          <w:rFonts w:eastAsia="Calibri" w:cstheme="minorHAnsi"/>
          <w:b/>
          <w:sz w:val="24"/>
        </w:rPr>
        <w:t>Symptôme particulier : douleurs brûlantes des pieds et des orteils avec froideur de la peau, et besoin de les découvrir</w:t>
      </w:r>
    </w:p>
    <w:p w14:paraId="31CA304C" w14:textId="77777777" w:rsidR="00D932C1" w:rsidRPr="002767C3" w:rsidRDefault="00D932C1" w:rsidP="00D932C1">
      <w:pPr>
        <w:spacing w:after="0" w:line="240" w:lineRule="auto"/>
        <w:rPr>
          <w:rFonts w:eastAsia="Calibri" w:cstheme="minorHAnsi"/>
          <w:b/>
          <w:sz w:val="24"/>
        </w:rPr>
      </w:pPr>
      <w:r w:rsidRPr="002767C3">
        <w:rPr>
          <w:rFonts w:eastAsia="Calibri" w:cstheme="minorHAnsi"/>
          <w:b/>
          <w:sz w:val="24"/>
        </w:rPr>
        <w:lastRenderedPageBreak/>
        <w:t>PARALYSIES</w:t>
      </w:r>
    </w:p>
    <w:p w14:paraId="34AB8EBB" w14:textId="77777777" w:rsidR="00D932C1" w:rsidRPr="002767C3" w:rsidRDefault="00D932C1" w:rsidP="00D932C1">
      <w:pPr>
        <w:spacing w:after="0" w:line="240" w:lineRule="auto"/>
        <w:rPr>
          <w:rFonts w:eastAsia="Calibri" w:cstheme="minorHAnsi"/>
        </w:rPr>
      </w:pPr>
      <w:r w:rsidRPr="002767C3">
        <w:rPr>
          <w:rFonts w:eastAsia="Calibri" w:cstheme="minorHAnsi"/>
        </w:rPr>
        <w:t xml:space="preserve">Paralysie de la motricité oculaire, des paupières, de la face, des mâchoires, du pharynx, des cordes vocales, du rectum, de la vessie, des membres, avec secousses et convulsions du membre paralysé. </w:t>
      </w:r>
    </w:p>
    <w:p w14:paraId="348F5B79" w14:textId="77777777" w:rsidR="00D932C1" w:rsidRPr="002767C3" w:rsidRDefault="00D932C1" w:rsidP="00D932C1">
      <w:pPr>
        <w:spacing w:after="0" w:line="240" w:lineRule="auto"/>
        <w:rPr>
          <w:rFonts w:eastAsia="Calibri" w:cstheme="minorHAnsi"/>
        </w:rPr>
      </w:pPr>
    </w:p>
    <w:p w14:paraId="7AB50BFE" w14:textId="77777777" w:rsidR="00D932C1" w:rsidRPr="002767C3" w:rsidRDefault="00D932C1" w:rsidP="00D932C1">
      <w:pPr>
        <w:spacing w:after="0" w:line="240" w:lineRule="auto"/>
        <w:rPr>
          <w:rFonts w:eastAsia="Calibri" w:cstheme="minorHAnsi"/>
          <w:b/>
          <w:sz w:val="24"/>
        </w:rPr>
      </w:pPr>
      <w:r w:rsidRPr="002767C3">
        <w:rPr>
          <w:rFonts w:eastAsia="Calibri" w:cstheme="minorHAnsi"/>
          <w:b/>
          <w:sz w:val="24"/>
        </w:rPr>
        <w:t>THEME DE LA NOIRCEUR</w:t>
      </w:r>
    </w:p>
    <w:p w14:paraId="0E9A03B7" w14:textId="77777777" w:rsidR="00D932C1" w:rsidRPr="002767C3" w:rsidRDefault="00D932C1" w:rsidP="00D932C1">
      <w:pPr>
        <w:spacing w:after="0" w:line="240" w:lineRule="auto"/>
        <w:rPr>
          <w:rFonts w:eastAsia="Calibri" w:cstheme="minorHAnsi"/>
        </w:rPr>
      </w:pPr>
      <w:r w:rsidRPr="002767C3">
        <w:rPr>
          <w:rFonts w:eastAsia="Calibri" w:cstheme="minorHAnsi"/>
        </w:rPr>
        <w:t>C’est la couleur de la gangrène, et des tissus morts.</w:t>
      </w:r>
    </w:p>
    <w:p w14:paraId="458D4172" w14:textId="77777777" w:rsidR="00D932C1" w:rsidRPr="002767C3" w:rsidRDefault="00D932C1" w:rsidP="00D932C1">
      <w:pPr>
        <w:spacing w:after="0" w:line="240" w:lineRule="auto"/>
        <w:rPr>
          <w:rFonts w:eastAsia="Calibri" w:cstheme="minorHAnsi"/>
        </w:rPr>
      </w:pPr>
      <w:r w:rsidRPr="002767C3">
        <w:rPr>
          <w:rFonts w:eastAsia="Calibri" w:cstheme="minorHAnsi"/>
        </w:rPr>
        <w:t xml:space="preserve">Bouche, langue, </w:t>
      </w:r>
    </w:p>
    <w:p w14:paraId="57149492" w14:textId="77777777" w:rsidR="00D932C1" w:rsidRPr="002767C3" w:rsidRDefault="00D932C1" w:rsidP="00D932C1">
      <w:pPr>
        <w:spacing w:after="0" w:line="240" w:lineRule="auto"/>
        <w:rPr>
          <w:rFonts w:eastAsia="Calibri" w:cstheme="minorHAnsi"/>
        </w:rPr>
      </w:pPr>
      <w:r w:rsidRPr="002767C3">
        <w:rPr>
          <w:rFonts w:eastAsia="Calibri" w:cstheme="minorHAnsi"/>
        </w:rPr>
        <w:t>Sang noir venant de l’estomac, dans les vomissements, de l’anus, dans les expectorations, dans les métrorragies, les règles, …</w:t>
      </w:r>
    </w:p>
    <w:p w14:paraId="4B947CEE" w14:textId="77777777" w:rsidR="00D932C1" w:rsidRPr="002767C3" w:rsidRDefault="00D932C1" w:rsidP="00D932C1">
      <w:pPr>
        <w:spacing w:after="0" w:line="240" w:lineRule="auto"/>
        <w:rPr>
          <w:rFonts w:eastAsia="Calibri" w:cstheme="minorHAnsi"/>
        </w:rPr>
      </w:pPr>
      <w:r w:rsidRPr="002767C3">
        <w:rPr>
          <w:rFonts w:eastAsia="Calibri" w:cstheme="minorHAnsi"/>
        </w:rPr>
        <w:t>Eruptions de vésicules noires.</w:t>
      </w:r>
    </w:p>
    <w:p w14:paraId="1A8992C6" w14:textId="77777777" w:rsidR="00D932C1" w:rsidRPr="002767C3" w:rsidRDefault="00D932C1" w:rsidP="00D932C1">
      <w:pPr>
        <w:spacing w:after="0" w:line="240" w:lineRule="auto"/>
        <w:rPr>
          <w:rFonts w:eastAsia="Calibri" w:cstheme="minorHAnsi"/>
        </w:rPr>
      </w:pPr>
      <w:r w:rsidRPr="002767C3">
        <w:rPr>
          <w:rFonts w:eastAsia="Calibri" w:cstheme="minorHAnsi"/>
        </w:rPr>
        <w:t>Coloration noires des zones gangreneuses.</w:t>
      </w:r>
    </w:p>
    <w:p w14:paraId="2AD08761" w14:textId="77777777" w:rsidR="00D932C1" w:rsidRPr="002767C3" w:rsidRDefault="00D932C1" w:rsidP="00D932C1">
      <w:pPr>
        <w:spacing w:after="0" w:line="240" w:lineRule="auto"/>
        <w:rPr>
          <w:rFonts w:eastAsia="Calibri" w:cstheme="minorHAnsi"/>
        </w:rPr>
      </w:pPr>
    </w:p>
    <w:p w14:paraId="4C55D2E0" w14:textId="77777777" w:rsidR="004545F3" w:rsidRDefault="004545F3" w:rsidP="00D932C1">
      <w:pPr>
        <w:spacing w:after="0" w:line="240" w:lineRule="auto"/>
        <w:rPr>
          <w:rFonts w:eastAsia="Calibri" w:cstheme="minorHAnsi"/>
          <w:b/>
          <w:sz w:val="24"/>
        </w:rPr>
      </w:pPr>
    </w:p>
    <w:p w14:paraId="1CE658BA" w14:textId="56710579" w:rsidR="00D932C1" w:rsidRPr="002767C3" w:rsidRDefault="004545F3" w:rsidP="00D932C1">
      <w:pPr>
        <w:spacing w:after="0" w:line="240" w:lineRule="auto"/>
        <w:rPr>
          <w:rFonts w:eastAsia="Calibri" w:cstheme="minorHAnsi"/>
          <w:b/>
          <w:sz w:val="24"/>
        </w:rPr>
      </w:pPr>
      <w:r w:rsidRPr="002767C3">
        <w:rPr>
          <w:rFonts w:eastAsia="Calibri" w:cstheme="minorHAnsi"/>
          <w:b/>
          <w:sz w:val="24"/>
        </w:rPr>
        <w:t>APPETIT VORACE</w:t>
      </w:r>
    </w:p>
    <w:p w14:paraId="4BE68BCC" w14:textId="77777777" w:rsidR="00D932C1" w:rsidRPr="002767C3" w:rsidRDefault="00D932C1" w:rsidP="00D932C1">
      <w:pPr>
        <w:spacing w:after="0" w:line="240" w:lineRule="auto"/>
        <w:rPr>
          <w:rFonts w:eastAsia="Calibri" w:cstheme="minorHAnsi"/>
        </w:rPr>
      </w:pPr>
      <w:r w:rsidRPr="002767C3">
        <w:rPr>
          <w:rFonts w:eastAsia="Calibri" w:cstheme="minorHAnsi"/>
        </w:rPr>
        <w:t>Avec amaigrissement</w:t>
      </w:r>
    </w:p>
    <w:p w14:paraId="668DDBBC" w14:textId="77777777" w:rsidR="00D932C1" w:rsidRPr="002767C3" w:rsidRDefault="00D932C1" w:rsidP="00D932C1">
      <w:pPr>
        <w:spacing w:after="0" w:line="240" w:lineRule="auto"/>
        <w:rPr>
          <w:rFonts w:eastAsia="Calibri" w:cstheme="minorHAnsi"/>
        </w:rPr>
      </w:pPr>
      <w:r w:rsidRPr="002767C3">
        <w:rPr>
          <w:rFonts w:eastAsia="Calibri" w:cstheme="minorHAnsi"/>
        </w:rPr>
        <w:t>Faim pendant la selle, pendant les convulsions, pendant la fièvre.</w:t>
      </w:r>
    </w:p>
    <w:p w14:paraId="6B33B833" w14:textId="77777777" w:rsidR="00D932C1" w:rsidRPr="002767C3" w:rsidRDefault="00D932C1" w:rsidP="00D932C1">
      <w:pPr>
        <w:spacing w:after="0" w:line="240" w:lineRule="auto"/>
        <w:rPr>
          <w:rFonts w:eastAsia="Calibri" w:cstheme="minorHAnsi"/>
        </w:rPr>
      </w:pPr>
    </w:p>
    <w:p w14:paraId="3A2E74DD" w14:textId="77777777" w:rsidR="00D932C1" w:rsidRPr="00C4183F" w:rsidRDefault="00D932C1" w:rsidP="00D932C1">
      <w:pPr>
        <w:rPr>
          <w:rFonts w:eastAsia="Calibri" w:cstheme="minorHAnsi"/>
          <w:b/>
          <w:sz w:val="28"/>
          <w:szCs w:val="20"/>
        </w:rPr>
      </w:pPr>
      <w:r w:rsidRPr="00C4183F">
        <w:rPr>
          <w:rFonts w:eastAsia="Calibri" w:cstheme="minorHAnsi"/>
          <w:b/>
          <w:sz w:val="28"/>
          <w:szCs w:val="20"/>
        </w:rPr>
        <w:t>Le tropisme utérin</w:t>
      </w:r>
    </w:p>
    <w:p w14:paraId="23461156" w14:textId="77777777" w:rsidR="00D932C1" w:rsidRPr="002767C3" w:rsidRDefault="00D932C1" w:rsidP="00D932C1">
      <w:pPr>
        <w:rPr>
          <w:rFonts w:eastAsia="Calibri" w:cstheme="minorHAnsi"/>
        </w:rPr>
      </w:pPr>
      <w:r w:rsidRPr="002767C3">
        <w:rPr>
          <w:rFonts w:eastAsia="Calibri" w:cstheme="minorHAnsi"/>
        </w:rPr>
        <w:t>Beaucoup de symptômes sont liés aux épisodes de la vie génitale de la femme, mais surtout à l’accouchement.</w:t>
      </w:r>
    </w:p>
    <w:p w14:paraId="5213DBEB" w14:textId="77777777" w:rsidR="00D932C1" w:rsidRPr="002767C3" w:rsidRDefault="00D932C1" w:rsidP="00D932C1">
      <w:pPr>
        <w:rPr>
          <w:rFonts w:eastAsia="Calibri" w:cstheme="minorHAnsi"/>
        </w:rPr>
      </w:pPr>
      <w:r w:rsidRPr="002767C3">
        <w:rPr>
          <w:rFonts w:eastAsia="Calibri" w:cstheme="minorHAnsi"/>
        </w:rPr>
        <w:t>Tendance aux avortements.</w:t>
      </w:r>
    </w:p>
    <w:p w14:paraId="5EE8B1BE" w14:textId="77777777" w:rsidR="00D932C1" w:rsidRPr="002767C3" w:rsidRDefault="00D932C1" w:rsidP="00D932C1">
      <w:pPr>
        <w:rPr>
          <w:rFonts w:eastAsia="Calibri" w:cstheme="minorHAnsi"/>
        </w:rPr>
      </w:pPr>
      <w:r w:rsidRPr="002767C3">
        <w:rPr>
          <w:rFonts w:eastAsia="Calibri" w:cstheme="minorHAnsi"/>
        </w:rPr>
        <w:t>L’accouchement lui-même se passe difficilement : douleurs spasmodiques, intolérables avec syncopes, les contractions s’arrêtent, le col reste rigide et ne s’ouvre pas.</w:t>
      </w:r>
    </w:p>
    <w:p w14:paraId="1FF7AB07" w14:textId="77777777" w:rsidR="00D932C1" w:rsidRPr="002767C3" w:rsidRDefault="00D932C1" w:rsidP="00D932C1">
      <w:pPr>
        <w:spacing w:after="0" w:line="240" w:lineRule="auto"/>
        <w:rPr>
          <w:rFonts w:eastAsia="Calibri" w:cstheme="minorHAnsi"/>
          <w:b/>
        </w:rPr>
      </w:pPr>
      <w:r w:rsidRPr="002767C3">
        <w:rPr>
          <w:rFonts w:eastAsia="Calibri" w:cstheme="minorHAnsi"/>
          <w:b/>
        </w:rPr>
        <w:t>Pendant l’accouchement </w:t>
      </w:r>
    </w:p>
    <w:p w14:paraId="7B68FFAF" w14:textId="77777777" w:rsidR="00D932C1" w:rsidRPr="002767C3" w:rsidRDefault="00D932C1" w:rsidP="00D932C1">
      <w:pPr>
        <w:spacing w:after="0" w:line="240" w:lineRule="auto"/>
        <w:rPr>
          <w:rFonts w:eastAsia="Calibri" w:cstheme="minorHAnsi"/>
        </w:rPr>
      </w:pPr>
      <w:r w:rsidRPr="002767C3">
        <w:rPr>
          <w:rFonts w:eastAsia="Calibri" w:cstheme="minorHAnsi"/>
        </w:rPr>
        <w:t>Folie, rires excessifs, syncope, diarrhée, rétention urinaire, respiration stertoreuse, faiblesse du pouls.</w:t>
      </w:r>
    </w:p>
    <w:p w14:paraId="0625DC1B" w14:textId="77777777" w:rsidR="00D932C1" w:rsidRPr="002767C3" w:rsidRDefault="00D932C1" w:rsidP="00D932C1">
      <w:pPr>
        <w:spacing w:after="0" w:line="240" w:lineRule="auto"/>
        <w:rPr>
          <w:rFonts w:eastAsia="Calibri" w:cstheme="minorHAnsi"/>
        </w:rPr>
      </w:pPr>
    </w:p>
    <w:p w14:paraId="7579B147" w14:textId="77777777" w:rsidR="00D932C1" w:rsidRPr="002767C3" w:rsidRDefault="00D932C1" w:rsidP="00D932C1">
      <w:pPr>
        <w:spacing w:after="0" w:line="240" w:lineRule="auto"/>
        <w:rPr>
          <w:rFonts w:eastAsia="Calibri" w:cstheme="minorHAnsi"/>
          <w:b/>
        </w:rPr>
      </w:pPr>
      <w:r w:rsidRPr="002767C3">
        <w:rPr>
          <w:rFonts w:eastAsia="Calibri" w:cstheme="minorHAnsi"/>
          <w:b/>
        </w:rPr>
        <w:t>Pendant la grossesse :</w:t>
      </w:r>
    </w:p>
    <w:p w14:paraId="5892D6D8" w14:textId="77777777" w:rsidR="00D932C1" w:rsidRPr="002767C3" w:rsidRDefault="00D932C1" w:rsidP="00D932C1">
      <w:pPr>
        <w:spacing w:after="0" w:line="240" w:lineRule="auto"/>
        <w:rPr>
          <w:rFonts w:eastAsia="Calibri" w:cstheme="minorHAnsi"/>
        </w:rPr>
      </w:pPr>
      <w:r w:rsidRPr="002767C3">
        <w:rPr>
          <w:rFonts w:eastAsia="Calibri" w:cstheme="minorHAnsi"/>
        </w:rPr>
        <w:t>Diarrhées, convulsions, contractions utérines, saignements qui font craindre un avortement.</w:t>
      </w:r>
    </w:p>
    <w:p w14:paraId="14490599" w14:textId="77777777" w:rsidR="00D932C1" w:rsidRPr="002767C3" w:rsidRDefault="00D932C1" w:rsidP="00D932C1">
      <w:pPr>
        <w:spacing w:after="0" w:line="240" w:lineRule="auto"/>
        <w:rPr>
          <w:rFonts w:eastAsia="Calibri" w:cstheme="minorHAnsi"/>
        </w:rPr>
      </w:pPr>
    </w:p>
    <w:p w14:paraId="50686BFD" w14:textId="77777777" w:rsidR="00D932C1" w:rsidRPr="002767C3" w:rsidRDefault="00D932C1" w:rsidP="00D932C1">
      <w:pPr>
        <w:spacing w:after="0" w:line="240" w:lineRule="auto"/>
        <w:rPr>
          <w:rFonts w:eastAsia="Calibri" w:cstheme="minorHAnsi"/>
          <w:b/>
        </w:rPr>
      </w:pPr>
      <w:r w:rsidRPr="002767C3">
        <w:rPr>
          <w:rFonts w:eastAsia="Calibri" w:cstheme="minorHAnsi"/>
          <w:b/>
        </w:rPr>
        <w:t>Pendant les règles </w:t>
      </w:r>
    </w:p>
    <w:p w14:paraId="5103A599" w14:textId="77777777" w:rsidR="00D932C1" w:rsidRPr="002767C3" w:rsidRDefault="00D932C1" w:rsidP="00D932C1">
      <w:pPr>
        <w:spacing w:after="0" w:line="240" w:lineRule="auto"/>
        <w:rPr>
          <w:rFonts w:eastAsia="Calibri" w:cstheme="minorHAnsi"/>
        </w:rPr>
      </w:pPr>
      <w:r w:rsidRPr="002767C3">
        <w:rPr>
          <w:rFonts w:eastAsia="Calibri" w:cstheme="minorHAnsi"/>
        </w:rPr>
        <w:t>Anxiété, peur de la mort, nymphomanie, tristesse ;</w:t>
      </w:r>
    </w:p>
    <w:p w14:paraId="13F4AC83" w14:textId="77777777" w:rsidR="00D932C1" w:rsidRPr="002767C3" w:rsidRDefault="00D932C1" w:rsidP="00D932C1">
      <w:pPr>
        <w:spacing w:after="0" w:line="240" w:lineRule="auto"/>
        <w:rPr>
          <w:rFonts w:eastAsia="Calibri" w:cstheme="minorHAnsi"/>
        </w:rPr>
      </w:pPr>
      <w:r w:rsidRPr="002767C3">
        <w:rPr>
          <w:rFonts w:eastAsia="Calibri" w:cstheme="minorHAnsi"/>
        </w:rPr>
        <w:t>Épistaxis, douleurs abdominales et utérines, diarrhées.</w:t>
      </w:r>
    </w:p>
    <w:p w14:paraId="2C8ACD78" w14:textId="77777777" w:rsidR="00D932C1" w:rsidRPr="002767C3" w:rsidRDefault="00D932C1" w:rsidP="00D932C1">
      <w:pPr>
        <w:spacing w:after="0" w:line="240" w:lineRule="auto"/>
        <w:rPr>
          <w:rFonts w:eastAsia="Calibri" w:cstheme="minorHAnsi"/>
        </w:rPr>
      </w:pPr>
      <w:r w:rsidRPr="002767C3">
        <w:rPr>
          <w:rFonts w:eastAsia="Calibri" w:cstheme="minorHAnsi"/>
        </w:rPr>
        <w:t>Froideur des membres, fourmillements, douleurs brûlantes.</w:t>
      </w:r>
    </w:p>
    <w:p w14:paraId="63F9510E" w14:textId="77777777" w:rsidR="00D932C1" w:rsidRPr="002767C3" w:rsidRDefault="00D932C1" w:rsidP="00D932C1">
      <w:pPr>
        <w:spacing w:after="0" w:line="240" w:lineRule="auto"/>
        <w:rPr>
          <w:rFonts w:eastAsia="Calibri" w:cstheme="minorHAnsi"/>
        </w:rPr>
      </w:pPr>
      <w:r w:rsidRPr="002767C3">
        <w:rPr>
          <w:rFonts w:eastAsia="Calibri" w:cstheme="minorHAnsi"/>
        </w:rPr>
        <w:t>Sensation de froid </w:t>
      </w:r>
    </w:p>
    <w:p w14:paraId="6EA76578" w14:textId="77777777" w:rsidR="00D932C1" w:rsidRDefault="00D932C1" w:rsidP="00D932C1">
      <w:pPr>
        <w:rPr>
          <w:rFonts w:eastAsia="Calibri" w:cstheme="minorHAnsi"/>
          <w:b/>
          <w:sz w:val="32"/>
        </w:rPr>
      </w:pPr>
    </w:p>
    <w:p w14:paraId="26EC8F34" w14:textId="77777777" w:rsidR="00D932C1" w:rsidRPr="003C54A3" w:rsidRDefault="00D932C1" w:rsidP="00D932C1">
      <w:pPr>
        <w:rPr>
          <w:rFonts w:eastAsia="Calibri" w:cstheme="minorHAnsi"/>
          <w:b/>
          <w:sz w:val="28"/>
          <w:szCs w:val="20"/>
        </w:rPr>
      </w:pPr>
      <w:r w:rsidRPr="003C54A3">
        <w:rPr>
          <w:rFonts w:eastAsia="Calibri" w:cstheme="minorHAnsi"/>
          <w:b/>
          <w:sz w:val="28"/>
          <w:szCs w:val="20"/>
        </w:rPr>
        <w:t>Le mental de SECALE</w:t>
      </w:r>
    </w:p>
    <w:p w14:paraId="5C3E72DD" w14:textId="77777777" w:rsidR="00D932C1" w:rsidRPr="002767C3" w:rsidRDefault="00D932C1" w:rsidP="00D932C1">
      <w:pPr>
        <w:rPr>
          <w:rFonts w:eastAsia="Calibri" w:cstheme="minorHAnsi"/>
        </w:rPr>
      </w:pPr>
      <w:r w:rsidRPr="002767C3">
        <w:rPr>
          <w:rFonts w:eastAsia="Calibri" w:cstheme="minorHAnsi"/>
        </w:rPr>
        <w:t>Il est peu représenté dans le répertoire mais on trouve des thèmes souvent en relation avec le génital chez la femme, les règles,  l’accouchement ou l’avortement.</w:t>
      </w:r>
    </w:p>
    <w:p w14:paraId="62C9723B" w14:textId="77777777" w:rsidR="00D932C1" w:rsidRPr="002767C3" w:rsidRDefault="00D932C1" w:rsidP="00D932C1">
      <w:pPr>
        <w:rPr>
          <w:rFonts w:eastAsia="Calibri" w:cstheme="minorHAnsi"/>
        </w:rPr>
      </w:pPr>
      <w:r w:rsidRPr="002767C3">
        <w:rPr>
          <w:rFonts w:eastAsia="Calibri" w:cstheme="minorHAnsi"/>
        </w:rPr>
        <w:t xml:space="preserve">Notons qu’on ne trouve pas beaucoup de références masculines. </w:t>
      </w:r>
    </w:p>
    <w:p w14:paraId="65303B7D" w14:textId="77777777" w:rsidR="00D932C1" w:rsidRPr="002767C3" w:rsidRDefault="00D932C1" w:rsidP="00D932C1">
      <w:pPr>
        <w:spacing w:after="0" w:line="240" w:lineRule="auto"/>
        <w:rPr>
          <w:rFonts w:eastAsia="Calibri" w:cstheme="minorHAnsi"/>
          <w:sz w:val="28"/>
        </w:rPr>
      </w:pPr>
      <w:r w:rsidRPr="002767C3">
        <w:rPr>
          <w:rFonts w:eastAsia="Calibri" w:cstheme="minorHAnsi"/>
          <w:sz w:val="28"/>
        </w:rPr>
        <w:t>1° AGITATION  ET  ANXIETE</w:t>
      </w:r>
    </w:p>
    <w:p w14:paraId="0667267F" w14:textId="77777777" w:rsidR="00D932C1" w:rsidRPr="002767C3" w:rsidRDefault="00D932C1" w:rsidP="00D932C1">
      <w:pPr>
        <w:spacing w:after="0" w:line="240" w:lineRule="auto"/>
        <w:rPr>
          <w:rFonts w:eastAsia="Calibri" w:cstheme="minorHAnsi"/>
        </w:rPr>
      </w:pPr>
      <w:r w:rsidRPr="002767C3">
        <w:rPr>
          <w:rFonts w:eastAsia="Calibri" w:cstheme="minorHAnsi"/>
        </w:rPr>
        <w:t>Spécialement pendant les règles et centrées sur la mort.</w:t>
      </w:r>
    </w:p>
    <w:p w14:paraId="3E3C81D2" w14:textId="77777777" w:rsidR="00D932C1" w:rsidRPr="002767C3" w:rsidRDefault="00D932C1" w:rsidP="00D932C1">
      <w:pPr>
        <w:spacing w:after="0" w:line="240" w:lineRule="auto"/>
        <w:rPr>
          <w:rFonts w:eastAsia="Calibri" w:cstheme="minorHAnsi"/>
        </w:rPr>
      </w:pPr>
      <w:r w:rsidRPr="002767C3">
        <w:rPr>
          <w:rFonts w:eastAsia="Calibri" w:cstheme="minorHAnsi"/>
        </w:rPr>
        <w:lastRenderedPageBreak/>
        <w:t xml:space="preserve">Peur de la mort pendant les règles. </w:t>
      </w:r>
    </w:p>
    <w:p w14:paraId="324D2B28" w14:textId="77777777" w:rsidR="00D932C1" w:rsidRPr="002767C3" w:rsidRDefault="00D932C1" w:rsidP="00D932C1">
      <w:pPr>
        <w:spacing w:after="0" w:line="240" w:lineRule="auto"/>
        <w:rPr>
          <w:rFonts w:eastAsia="Calibri" w:cstheme="minorHAnsi"/>
        </w:rPr>
      </w:pPr>
      <w:r w:rsidRPr="002767C3">
        <w:rPr>
          <w:rFonts w:eastAsia="Calibri" w:cstheme="minorHAnsi"/>
        </w:rPr>
        <w:t>Mouvements involontaires des mains.</w:t>
      </w:r>
    </w:p>
    <w:p w14:paraId="557D7D83" w14:textId="77777777" w:rsidR="00D932C1" w:rsidRPr="002767C3" w:rsidRDefault="00D932C1" w:rsidP="00D932C1">
      <w:pPr>
        <w:spacing w:after="0" w:line="240" w:lineRule="auto"/>
        <w:rPr>
          <w:rFonts w:eastAsia="Calibri" w:cstheme="minorHAnsi"/>
        </w:rPr>
      </w:pPr>
    </w:p>
    <w:p w14:paraId="4A44FE94" w14:textId="77777777" w:rsidR="00D932C1" w:rsidRPr="002767C3" w:rsidRDefault="00D932C1" w:rsidP="00D932C1">
      <w:pPr>
        <w:spacing w:after="0" w:line="240" w:lineRule="auto"/>
        <w:rPr>
          <w:rFonts w:eastAsia="Calibri" w:cstheme="minorHAnsi"/>
          <w:sz w:val="28"/>
        </w:rPr>
      </w:pPr>
      <w:r w:rsidRPr="002767C3">
        <w:rPr>
          <w:rFonts w:eastAsia="Calibri" w:cstheme="minorHAnsi"/>
          <w:sz w:val="28"/>
        </w:rPr>
        <w:t>2°AGRESSIVITE</w:t>
      </w:r>
    </w:p>
    <w:p w14:paraId="53E7547F" w14:textId="77777777" w:rsidR="00D932C1" w:rsidRPr="002767C3" w:rsidRDefault="00D932C1" w:rsidP="00D932C1">
      <w:pPr>
        <w:spacing w:after="0" w:line="240" w:lineRule="auto"/>
        <w:rPr>
          <w:rFonts w:eastAsia="Calibri" w:cstheme="minorHAnsi"/>
        </w:rPr>
      </w:pPr>
      <w:r w:rsidRPr="002767C3">
        <w:rPr>
          <w:rFonts w:eastAsia="Calibri" w:cstheme="minorHAnsi"/>
        </w:rPr>
        <w:t>Spécialement envers ses proches : il se moque d’eux et les méprise, il oublie les noms des membres de sa famille.</w:t>
      </w:r>
    </w:p>
    <w:p w14:paraId="6CA17914" w14:textId="77777777" w:rsidR="00D932C1" w:rsidRPr="002767C3" w:rsidRDefault="00D932C1" w:rsidP="00D932C1">
      <w:pPr>
        <w:spacing w:after="0" w:line="240" w:lineRule="auto"/>
        <w:rPr>
          <w:rFonts w:eastAsia="Calibri" w:cstheme="minorHAnsi"/>
        </w:rPr>
      </w:pPr>
      <w:r w:rsidRPr="002767C3">
        <w:rPr>
          <w:rFonts w:eastAsia="Calibri" w:cstheme="minorHAnsi"/>
        </w:rPr>
        <w:t>Il abandonne sa famille dans son délire.</w:t>
      </w:r>
    </w:p>
    <w:p w14:paraId="09AEF885" w14:textId="77777777" w:rsidR="00D932C1" w:rsidRPr="002767C3" w:rsidRDefault="00D932C1" w:rsidP="00D932C1">
      <w:pPr>
        <w:spacing w:after="0" w:line="240" w:lineRule="auto"/>
        <w:rPr>
          <w:rFonts w:eastAsia="Calibri" w:cstheme="minorHAnsi"/>
        </w:rPr>
      </w:pPr>
      <w:r w:rsidRPr="002767C3">
        <w:rPr>
          <w:rFonts w:eastAsia="Calibri" w:cstheme="minorHAnsi"/>
        </w:rPr>
        <w:t>Rage avec envie de tuer.</w:t>
      </w:r>
    </w:p>
    <w:p w14:paraId="1880AA5C" w14:textId="77777777" w:rsidR="00D932C1" w:rsidRPr="002767C3" w:rsidRDefault="00D932C1" w:rsidP="00D932C1">
      <w:pPr>
        <w:spacing w:after="0" w:line="240" w:lineRule="auto"/>
        <w:rPr>
          <w:rFonts w:eastAsia="Calibri" w:cstheme="minorHAnsi"/>
        </w:rPr>
      </w:pPr>
    </w:p>
    <w:p w14:paraId="1B144D10" w14:textId="77777777" w:rsidR="00D932C1" w:rsidRPr="002767C3" w:rsidRDefault="00D932C1" w:rsidP="00D932C1">
      <w:pPr>
        <w:spacing w:after="0" w:line="240" w:lineRule="auto"/>
        <w:rPr>
          <w:rFonts w:eastAsia="Calibri" w:cstheme="minorHAnsi"/>
          <w:sz w:val="28"/>
        </w:rPr>
      </w:pPr>
      <w:r w:rsidRPr="002767C3">
        <w:rPr>
          <w:rFonts w:eastAsia="Calibri" w:cstheme="minorHAnsi"/>
          <w:sz w:val="28"/>
        </w:rPr>
        <w:t>3°EXHIBITIONNISME</w:t>
      </w:r>
    </w:p>
    <w:p w14:paraId="74DD16C8" w14:textId="77777777" w:rsidR="00D932C1" w:rsidRPr="002767C3" w:rsidRDefault="00D932C1" w:rsidP="00D932C1">
      <w:pPr>
        <w:spacing w:after="0" w:line="240" w:lineRule="auto"/>
        <w:rPr>
          <w:rFonts w:eastAsia="Calibri" w:cstheme="minorHAnsi"/>
        </w:rPr>
      </w:pPr>
      <w:r w:rsidRPr="002767C3">
        <w:rPr>
          <w:rFonts w:eastAsia="Calibri" w:cstheme="minorHAnsi"/>
        </w:rPr>
        <w:t>Perte de la pudeur, se déshabille, « nymphomanie »</w:t>
      </w:r>
      <w:r>
        <w:rPr>
          <w:rFonts w:eastAsia="Calibri" w:cstheme="minorHAnsi"/>
        </w:rPr>
        <w:t xml:space="preserve"> </w:t>
      </w:r>
      <w:r w:rsidRPr="002767C3">
        <w:rPr>
          <w:rFonts w:eastAsia="Calibri" w:cstheme="minorHAnsi"/>
        </w:rPr>
        <w:t>(?) pendant les règles ou pendant les métrorragies.</w:t>
      </w:r>
    </w:p>
    <w:p w14:paraId="60BFEACB" w14:textId="77777777" w:rsidR="00D932C1" w:rsidRPr="002767C3" w:rsidRDefault="00D932C1" w:rsidP="00D932C1">
      <w:pPr>
        <w:spacing w:after="0" w:line="240" w:lineRule="auto"/>
        <w:rPr>
          <w:rFonts w:eastAsia="Calibri" w:cstheme="minorHAnsi"/>
        </w:rPr>
      </w:pPr>
      <w:r w:rsidRPr="002767C3">
        <w:rPr>
          <w:rFonts w:eastAsia="Calibri" w:cstheme="minorHAnsi"/>
        </w:rPr>
        <w:t>Ce besoin de se déshabiller est renforcé par son besoin de se découvrir à cause de la sensation de chaleur interne.</w:t>
      </w:r>
    </w:p>
    <w:p w14:paraId="3D9F5C91" w14:textId="77777777" w:rsidR="00D932C1" w:rsidRPr="002767C3" w:rsidRDefault="00D932C1" w:rsidP="00D932C1">
      <w:pPr>
        <w:spacing w:after="0" w:line="240" w:lineRule="auto"/>
        <w:rPr>
          <w:rFonts w:eastAsia="Calibri" w:cstheme="minorHAnsi"/>
        </w:rPr>
      </w:pPr>
      <w:r w:rsidRPr="002767C3">
        <w:rPr>
          <w:rFonts w:eastAsia="Calibri" w:cstheme="minorHAnsi"/>
        </w:rPr>
        <w:t>Mais il faut remarquer qu’il n’y a pas de libido exacerbée, seulement un besoin de se dénuder.</w:t>
      </w:r>
    </w:p>
    <w:p w14:paraId="25AEF2F4" w14:textId="77777777" w:rsidR="00D932C1" w:rsidRPr="002767C3" w:rsidRDefault="00D932C1" w:rsidP="00D932C1">
      <w:pPr>
        <w:spacing w:after="0" w:line="240" w:lineRule="auto"/>
        <w:rPr>
          <w:rFonts w:eastAsia="Calibri" w:cstheme="minorHAnsi"/>
        </w:rPr>
      </w:pPr>
      <w:r w:rsidRPr="002767C3">
        <w:rPr>
          <w:rFonts w:eastAsia="Calibri" w:cstheme="minorHAnsi"/>
        </w:rPr>
        <w:t>Délire érotique.</w:t>
      </w:r>
    </w:p>
    <w:p w14:paraId="43AB5108" w14:textId="77777777" w:rsidR="00D932C1" w:rsidRPr="002767C3" w:rsidRDefault="00D932C1" w:rsidP="00D932C1">
      <w:pPr>
        <w:spacing w:after="0" w:line="240" w:lineRule="auto"/>
        <w:rPr>
          <w:rFonts w:eastAsia="Calibri" w:cstheme="minorHAnsi"/>
        </w:rPr>
      </w:pPr>
    </w:p>
    <w:p w14:paraId="1E508A4F" w14:textId="77777777" w:rsidR="00D932C1" w:rsidRPr="002767C3" w:rsidRDefault="00D932C1" w:rsidP="00D932C1">
      <w:pPr>
        <w:spacing w:after="0" w:line="240" w:lineRule="auto"/>
        <w:rPr>
          <w:rFonts w:eastAsia="Calibri" w:cstheme="minorHAnsi"/>
          <w:sz w:val="28"/>
        </w:rPr>
      </w:pPr>
      <w:r w:rsidRPr="002767C3">
        <w:rPr>
          <w:rFonts w:eastAsia="Calibri" w:cstheme="minorHAnsi"/>
          <w:sz w:val="28"/>
        </w:rPr>
        <w:t>4°DELIRE</w:t>
      </w:r>
    </w:p>
    <w:p w14:paraId="12D6A97B" w14:textId="77777777" w:rsidR="00D932C1" w:rsidRPr="002767C3" w:rsidRDefault="00D932C1" w:rsidP="00D932C1">
      <w:pPr>
        <w:spacing w:after="0" w:line="240" w:lineRule="auto"/>
        <w:rPr>
          <w:rFonts w:eastAsia="Calibri" w:cstheme="minorHAnsi"/>
        </w:rPr>
      </w:pPr>
      <w:r w:rsidRPr="002767C3">
        <w:rPr>
          <w:rFonts w:eastAsia="Calibri" w:cstheme="minorHAnsi"/>
        </w:rPr>
        <w:t>Illusion que 2 personnes malades se trouvent dans son lit, l’une guérit et l’autre ne guérit pas.</w:t>
      </w:r>
    </w:p>
    <w:p w14:paraId="503090AD" w14:textId="77777777" w:rsidR="00D932C1" w:rsidRPr="002767C3" w:rsidRDefault="00D932C1" w:rsidP="00D932C1">
      <w:pPr>
        <w:spacing w:after="0" w:line="240" w:lineRule="auto"/>
        <w:rPr>
          <w:rFonts w:eastAsia="Calibri" w:cstheme="minorHAnsi"/>
        </w:rPr>
      </w:pPr>
      <w:r w:rsidRPr="002767C3">
        <w:rPr>
          <w:rFonts w:eastAsia="Calibri" w:cstheme="minorHAnsi"/>
        </w:rPr>
        <w:t>(à mettre en relation avec la présence du parasite dans l’ovaire de la plante)</w:t>
      </w:r>
    </w:p>
    <w:p w14:paraId="722B1124" w14:textId="77777777" w:rsidR="00D932C1" w:rsidRPr="002767C3" w:rsidRDefault="00D932C1" w:rsidP="00D932C1">
      <w:pPr>
        <w:spacing w:after="0" w:line="240" w:lineRule="auto"/>
        <w:rPr>
          <w:rFonts w:eastAsia="Calibri" w:cstheme="minorHAnsi"/>
        </w:rPr>
      </w:pPr>
      <w:r w:rsidRPr="002767C3">
        <w:rPr>
          <w:rFonts w:eastAsia="Calibri" w:cstheme="minorHAnsi"/>
        </w:rPr>
        <w:t>Confusion sur son identité, sensation de dualité.</w:t>
      </w:r>
    </w:p>
    <w:p w14:paraId="793D792D" w14:textId="77777777" w:rsidR="00D932C1" w:rsidRPr="002767C3" w:rsidRDefault="00D932C1" w:rsidP="00D932C1">
      <w:pPr>
        <w:spacing w:after="0" w:line="240" w:lineRule="auto"/>
        <w:rPr>
          <w:rFonts w:eastAsia="Calibri" w:cstheme="minorHAnsi"/>
        </w:rPr>
      </w:pPr>
      <w:r w:rsidRPr="002767C3">
        <w:rPr>
          <w:rFonts w:eastAsia="Calibri" w:cstheme="minorHAnsi"/>
        </w:rPr>
        <w:t xml:space="preserve">Folie pendant l’accouchement, ou après suppression de règles </w:t>
      </w:r>
    </w:p>
    <w:p w14:paraId="465EB127" w14:textId="77777777" w:rsidR="00D932C1" w:rsidRPr="002767C3" w:rsidRDefault="00D932C1" w:rsidP="00D932C1">
      <w:pPr>
        <w:spacing w:after="0" w:line="240" w:lineRule="auto"/>
        <w:rPr>
          <w:rFonts w:eastAsia="Calibri" w:cstheme="minorHAnsi"/>
        </w:rPr>
      </w:pPr>
      <w:r w:rsidRPr="002767C3">
        <w:rPr>
          <w:rFonts w:eastAsia="Calibri" w:cstheme="minorHAnsi"/>
        </w:rPr>
        <w:t>Après une fausse-couche elle rit et clape des mains au-dessus de sa tête.</w:t>
      </w:r>
    </w:p>
    <w:p w14:paraId="39BEFE1C" w14:textId="77777777" w:rsidR="00D932C1" w:rsidRPr="002767C3" w:rsidRDefault="00D932C1" w:rsidP="00D932C1">
      <w:pPr>
        <w:spacing w:after="0" w:line="240" w:lineRule="auto"/>
        <w:rPr>
          <w:rFonts w:eastAsia="Calibri" w:cstheme="minorHAnsi"/>
        </w:rPr>
      </w:pPr>
    </w:p>
    <w:p w14:paraId="6F2742F3" w14:textId="77777777" w:rsidR="00D932C1" w:rsidRPr="002767C3" w:rsidRDefault="00D932C1" w:rsidP="00D932C1">
      <w:pPr>
        <w:spacing w:after="0" w:line="240" w:lineRule="auto"/>
        <w:rPr>
          <w:rFonts w:eastAsia="Calibri" w:cstheme="minorHAnsi"/>
          <w:sz w:val="28"/>
        </w:rPr>
      </w:pPr>
      <w:r w:rsidRPr="002767C3">
        <w:rPr>
          <w:rFonts w:eastAsia="Calibri" w:cstheme="minorHAnsi"/>
          <w:sz w:val="28"/>
        </w:rPr>
        <w:t>5° THEME  DE  LA MORT</w:t>
      </w:r>
    </w:p>
    <w:p w14:paraId="504048C1" w14:textId="77777777" w:rsidR="00D932C1" w:rsidRPr="002767C3" w:rsidRDefault="00D932C1" w:rsidP="00D932C1">
      <w:pPr>
        <w:spacing w:after="0" w:line="240" w:lineRule="auto"/>
        <w:rPr>
          <w:rFonts w:eastAsia="Calibri" w:cstheme="minorHAnsi"/>
        </w:rPr>
      </w:pPr>
      <w:r w:rsidRPr="002767C3">
        <w:rPr>
          <w:rFonts w:eastAsia="Calibri" w:cstheme="minorHAnsi"/>
        </w:rPr>
        <w:t>Il est présent dans quelques rubriques du répertoire, mais je pense qu'il est sous-jacent plus souvent, notamment dans les notions d'avortement, et dans le thème de la couleur noire.</w:t>
      </w:r>
    </w:p>
    <w:p w14:paraId="4D340448" w14:textId="77777777" w:rsidR="00D932C1" w:rsidRPr="002767C3" w:rsidRDefault="00D932C1" w:rsidP="00D932C1">
      <w:pPr>
        <w:spacing w:after="0" w:line="240" w:lineRule="auto"/>
        <w:rPr>
          <w:rFonts w:eastAsia="Calibri" w:cstheme="minorHAnsi"/>
        </w:rPr>
      </w:pPr>
      <w:r w:rsidRPr="002767C3">
        <w:rPr>
          <w:rFonts w:eastAsia="Calibri" w:cstheme="minorHAnsi"/>
        </w:rPr>
        <w:t>On retrouve la mort dans certains cas cliniques.</w:t>
      </w:r>
    </w:p>
    <w:p w14:paraId="5F9514C6" w14:textId="77777777" w:rsidR="00D932C1" w:rsidRPr="002767C3" w:rsidRDefault="00D932C1" w:rsidP="00D932C1">
      <w:pPr>
        <w:spacing w:after="0" w:line="240" w:lineRule="auto"/>
        <w:rPr>
          <w:rFonts w:eastAsia="Calibri" w:cstheme="minorHAnsi"/>
        </w:rPr>
      </w:pPr>
    </w:p>
    <w:p w14:paraId="754AC8DE" w14:textId="77777777" w:rsidR="00D932C1" w:rsidRPr="002767C3" w:rsidRDefault="00D932C1" w:rsidP="00D932C1">
      <w:pPr>
        <w:spacing w:after="0" w:line="240" w:lineRule="auto"/>
        <w:rPr>
          <w:rFonts w:eastAsia="Calibri" w:cstheme="minorHAnsi"/>
        </w:rPr>
      </w:pPr>
      <w:r w:rsidRPr="002767C3">
        <w:rPr>
          <w:rFonts w:eastAsia="Calibri" w:cstheme="minorHAnsi"/>
        </w:rPr>
        <w:t>Peur de la mort avant, pendant ou après les règles.</w:t>
      </w:r>
    </w:p>
    <w:p w14:paraId="5108DDCA" w14:textId="77777777" w:rsidR="00D932C1" w:rsidRPr="002767C3" w:rsidRDefault="00D932C1" w:rsidP="00D932C1">
      <w:pPr>
        <w:spacing w:after="0" w:line="240" w:lineRule="auto"/>
        <w:rPr>
          <w:rFonts w:eastAsia="Calibri" w:cstheme="minorHAnsi"/>
        </w:rPr>
      </w:pPr>
      <w:r w:rsidRPr="002767C3">
        <w:rPr>
          <w:rFonts w:eastAsia="Calibri" w:cstheme="minorHAnsi"/>
        </w:rPr>
        <w:t>Peur de la mort dans l'avortement.</w:t>
      </w:r>
    </w:p>
    <w:p w14:paraId="5C317303" w14:textId="77777777" w:rsidR="00D932C1" w:rsidRPr="002767C3" w:rsidRDefault="00D932C1" w:rsidP="00D932C1">
      <w:pPr>
        <w:spacing w:after="0" w:line="240" w:lineRule="auto"/>
        <w:rPr>
          <w:rFonts w:eastAsia="Calibri" w:cstheme="minorHAnsi"/>
        </w:rPr>
      </w:pPr>
      <w:r w:rsidRPr="002767C3">
        <w:rPr>
          <w:rFonts w:eastAsia="Calibri" w:cstheme="minorHAnsi"/>
        </w:rPr>
        <w:t>Rétention du fœtus mort.</w:t>
      </w:r>
    </w:p>
    <w:p w14:paraId="701611C1" w14:textId="77777777" w:rsidR="00D932C1" w:rsidRPr="002767C3" w:rsidRDefault="00D932C1" w:rsidP="00D932C1">
      <w:pPr>
        <w:spacing w:after="0" w:line="240" w:lineRule="auto"/>
        <w:rPr>
          <w:rFonts w:eastAsia="Calibri" w:cstheme="minorHAnsi"/>
        </w:rPr>
      </w:pPr>
    </w:p>
    <w:p w14:paraId="19B406E3" w14:textId="77777777" w:rsidR="00D932C1" w:rsidRPr="002767C3" w:rsidRDefault="00D932C1" w:rsidP="00D932C1">
      <w:pPr>
        <w:spacing w:after="0" w:line="240" w:lineRule="auto"/>
        <w:rPr>
          <w:rFonts w:eastAsia="Calibri" w:cstheme="minorHAnsi"/>
        </w:rPr>
      </w:pPr>
    </w:p>
    <w:p w14:paraId="2A78E9FD" w14:textId="3A8E118F" w:rsidR="00D932C1" w:rsidRPr="00A224BE" w:rsidRDefault="00BB380D"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eastAsia="Calibri" w:cstheme="minorHAnsi"/>
          <w:b/>
          <w:caps/>
          <w:sz w:val="24"/>
          <w:szCs w:val="24"/>
        </w:rPr>
      </w:pPr>
      <w:r>
        <w:t>[#S3]</w:t>
      </w:r>
      <w:r w:rsidR="00D932C1" w:rsidRPr="00A224BE">
        <w:rPr>
          <w:rFonts w:eastAsia="Calibri" w:cstheme="minorHAnsi"/>
          <w:b/>
          <w:caps/>
          <w:sz w:val="24"/>
          <w:szCs w:val="24"/>
        </w:rPr>
        <w:t>L</w:t>
      </w:r>
      <w:r w:rsidRPr="00A224BE">
        <w:rPr>
          <w:rFonts w:eastAsia="Calibri" w:cstheme="minorHAnsi"/>
          <w:b/>
          <w:sz w:val="24"/>
          <w:szCs w:val="24"/>
        </w:rPr>
        <w:t>es cas cliniques</w:t>
      </w:r>
    </w:p>
    <w:p w14:paraId="7BB5593C" w14:textId="77777777" w:rsidR="00D932C1" w:rsidRPr="002767C3" w:rsidRDefault="00D932C1" w:rsidP="00D932C1">
      <w:pPr>
        <w:spacing w:after="0" w:line="240" w:lineRule="auto"/>
        <w:rPr>
          <w:rFonts w:eastAsia="Calibri" w:cstheme="minorHAnsi"/>
          <w:b/>
          <w:sz w:val="32"/>
          <w:szCs w:val="32"/>
        </w:rPr>
      </w:pPr>
    </w:p>
    <w:p w14:paraId="772D5A30" w14:textId="77777777" w:rsidR="00D932C1" w:rsidRPr="002767C3" w:rsidRDefault="00D932C1" w:rsidP="00D932C1">
      <w:pPr>
        <w:spacing w:after="0" w:line="240" w:lineRule="auto"/>
        <w:rPr>
          <w:rFonts w:eastAsia="Calibri" w:cstheme="minorHAnsi"/>
          <w:b/>
          <w:sz w:val="32"/>
          <w:szCs w:val="32"/>
        </w:rPr>
      </w:pPr>
      <w:r w:rsidRPr="002767C3">
        <w:rPr>
          <w:rFonts w:eastAsia="Calibri" w:cstheme="minorHAnsi"/>
          <w:b/>
        </w:rPr>
        <w:t>1° DE BEUKELAER</w:t>
      </w:r>
    </w:p>
    <w:p w14:paraId="21E9EC55" w14:textId="77777777" w:rsidR="00D932C1" w:rsidRPr="002767C3" w:rsidRDefault="00D932C1" w:rsidP="00D932C1">
      <w:pPr>
        <w:spacing w:after="0" w:line="240" w:lineRule="auto"/>
        <w:rPr>
          <w:rFonts w:eastAsia="Calibri" w:cstheme="minorHAnsi"/>
        </w:rPr>
      </w:pPr>
      <w:r w:rsidRPr="002767C3">
        <w:rPr>
          <w:rFonts w:eastAsia="Calibri" w:cstheme="minorHAnsi"/>
        </w:rPr>
        <w:t>Chien opéré d’urétrotomie, saignements de la suture, puis apparition d’ecchymoses sur le pénis et les cuisses, la peau du pénis devient noire.</w:t>
      </w:r>
    </w:p>
    <w:p w14:paraId="261C4D53" w14:textId="77777777" w:rsidR="00D932C1" w:rsidRPr="002767C3" w:rsidRDefault="00D932C1" w:rsidP="00D932C1">
      <w:pPr>
        <w:spacing w:after="0" w:line="240" w:lineRule="auto"/>
        <w:rPr>
          <w:rFonts w:eastAsia="Calibri" w:cstheme="minorHAnsi"/>
        </w:rPr>
      </w:pPr>
      <w:r w:rsidRPr="002767C3">
        <w:rPr>
          <w:rFonts w:eastAsia="Calibri" w:cstheme="minorHAnsi"/>
        </w:rPr>
        <w:t>Avec SECALE 30</w:t>
      </w:r>
      <w:r>
        <w:rPr>
          <w:rFonts w:eastAsia="Calibri" w:cstheme="minorHAnsi"/>
        </w:rPr>
        <w:t xml:space="preserve"> </w:t>
      </w:r>
      <w:r w:rsidRPr="002767C3">
        <w:rPr>
          <w:rFonts w:eastAsia="Calibri" w:cstheme="minorHAnsi"/>
        </w:rPr>
        <w:t>K, guérison en 24h.</w:t>
      </w:r>
    </w:p>
    <w:p w14:paraId="1ABD4D08" w14:textId="77777777" w:rsidR="004545F3" w:rsidRDefault="004545F3" w:rsidP="00D932C1">
      <w:pPr>
        <w:spacing w:after="0" w:line="240" w:lineRule="auto"/>
        <w:rPr>
          <w:rFonts w:eastAsia="Calibri" w:cstheme="minorHAnsi"/>
          <w:b/>
        </w:rPr>
      </w:pPr>
    </w:p>
    <w:p w14:paraId="158C0A99" w14:textId="48EBD7A9" w:rsidR="00D932C1" w:rsidRPr="002767C3" w:rsidRDefault="00D932C1" w:rsidP="00D932C1">
      <w:pPr>
        <w:spacing w:after="0" w:line="240" w:lineRule="auto"/>
        <w:rPr>
          <w:rFonts w:eastAsia="Calibri" w:cstheme="minorHAnsi"/>
          <w:b/>
        </w:rPr>
      </w:pPr>
      <w:r w:rsidRPr="002767C3">
        <w:rPr>
          <w:rFonts w:eastAsia="Calibri" w:cstheme="minorHAnsi"/>
          <w:b/>
        </w:rPr>
        <w:t>2° Françoise MOUSSIER</w:t>
      </w:r>
      <w:r>
        <w:rPr>
          <w:rFonts w:eastAsia="Calibri" w:cstheme="minorHAnsi"/>
          <w:b/>
        </w:rPr>
        <w:t>,</w:t>
      </w:r>
      <w:r w:rsidRPr="002767C3">
        <w:rPr>
          <w:rFonts w:eastAsia="Calibri" w:cstheme="minorHAnsi"/>
          <w:b/>
        </w:rPr>
        <w:t xml:space="preserve"> premier cas</w:t>
      </w:r>
    </w:p>
    <w:p w14:paraId="387F4C5A" w14:textId="77777777" w:rsidR="00D932C1" w:rsidRPr="002767C3" w:rsidRDefault="00D932C1" w:rsidP="00D932C1">
      <w:pPr>
        <w:spacing w:after="0" w:line="240" w:lineRule="auto"/>
        <w:rPr>
          <w:rFonts w:eastAsia="Calibri" w:cstheme="minorHAnsi"/>
        </w:rPr>
      </w:pPr>
      <w:r w:rsidRPr="002767C3">
        <w:rPr>
          <w:rFonts w:eastAsia="Calibri" w:cstheme="minorHAnsi"/>
        </w:rPr>
        <w:t>Charline, 2 ans et demi, n’accepte pas que sa mère attende un autre bébé. « </w:t>
      </w:r>
      <w:r>
        <w:rPr>
          <w:rFonts w:eastAsia="Calibri" w:cstheme="minorHAnsi"/>
          <w:i/>
        </w:rPr>
        <w:t>I</w:t>
      </w:r>
      <w:r w:rsidRPr="002767C3">
        <w:rPr>
          <w:rFonts w:eastAsia="Calibri" w:cstheme="minorHAnsi"/>
          <w:i/>
        </w:rPr>
        <w:t>l va me piquer ma culotte »</w:t>
      </w:r>
    </w:p>
    <w:p w14:paraId="06A0D817" w14:textId="77777777" w:rsidR="00D932C1" w:rsidRPr="002767C3" w:rsidRDefault="00D932C1" w:rsidP="00D932C1">
      <w:pPr>
        <w:spacing w:after="0" w:line="240" w:lineRule="auto"/>
        <w:rPr>
          <w:rFonts w:eastAsia="Calibri" w:cstheme="minorHAnsi"/>
        </w:rPr>
      </w:pPr>
      <w:r w:rsidRPr="002767C3">
        <w:rPr>
          <w:rFonts w:eastAsia="Calibri" w:cstheme="minorHAnsi"/>
        </w:rPr>
        <w:t>Elle donne des coups de poing et un grand coup de pied dans le ventre de sa mère.</w:t>
      </w:r>
    </w:p>
    <w:p w14:paraId="638E9117" w14:textId="77777777" w:rsidR="00D932C1" w:rsidRPr="002767C3" w:rsidRDefault="00D932C1" w:rsidP="00D932C1">
      <w:pPr>
        <w:spacing w:after="0" w:line="240" w:lineRule="auto"/>
        <w:rPr>
          <w:rFonts w:eastAsia="Calibri" w:cstheme="minorHAnsi"/>
        </w:rPr>
      </w:pPr>
      <w:r w:rsidRPr="002767C3">
        <w:rPr>
          <w:rFonts w:eastAsia="Calibri" w:cstheme="minorHAnsi"/>
        </w:rPr>
        <w:t>Quand elle reste longtemps assise sur le siège des toilettes elle a des fourmillements et ses jambes deviennent froides et marbrées.</w:t>
      </w:r>
    </w:p>
    <w:p w14:paraId="6F611C09" w14:textId="77777777" w:rsidR="00D932C1" w:rsidRPr="002767C3" w:rsidRDefault="00D932C1" w:rsidP="00D932C1">
      <w:pPr>
        <w:spacing w:after="0" w:line="240" w:lineRule="auto"/>
        <w:rPr>
          <w:rFonts w:eastAsia="Calibri" w:cstheme="minorHAnsi"/>
        </w:rPr>
      </w:pPr>
    </w:p>
    <w:p w14:paraId="7B7D68B2" w14:textId="77777777" w:rsidR="00D932C1" w:rsidRPr="002767C3" w:rsidRDefault="00D932C1" w:rsidP="00D932C1">
      <w:pPr>
        <w:spacing w:after="0" w:line="240" w:lineRule="auto"/>
        <w:rPr>
          <w:rFonts w:eastAsia="Calibri" w:cstheme="minorHAnsi"/>
          <w:b/>
        </w:rPr>
      </w:pPr>
      <w:r w:rsidRPr="002767C3">
        <w:rPr>
          <w:rFonts w:eastAsia="Calibri" w:cstheme="minorHAnsi"/>
          <w:b/>
        </w:rPr>
        <w:t>3° Rajan SANKARAN</w:t>
      </w:r>
    </w:p>
    <w:p w14:paraId="1526765E" w14:textId="77777777" w:rsidR="00D932C1" w:rsidRPr="002767C3" w:rsidRDefault="00D932C1" w:rsidP="00D932C1">
      <w:pPr>
        <w:spacing w:after="0" w:line="240" w:lineRule="auto"/>
        <w:rPr>
          <w:rFonts w:eastAsia="Calibri" w:cstheme="minorHAnsi"/>
        </w:rPr>
      </w:pPr>
      <w:r w:rsidRPr="002767C3">
        <w:rPr>
          <w:rFonts w:eastAsia="Calibri" w:cstheme="minorHAnsi"/>
        </w:rPr>
        <w:lastRenderedPageBreak/>
        <w:t>Une femme de 22 ans, issue d’un milieu conservateur, souffre d’asthme aggravé par le temps froid, mais paradoxalement amélioré par l’air frais et froid.</w:t>
      </w:r>
    </w:p>
    <w:p w14:paraId="7F97B7CE" w14:textId="77777777" w:rsidR="00D932C1" w:rsidRPr="002767C3" w:rsidRDefault="00D932C1" w:rsidP="00D932C1">
      <w:pPr>
        <w:spacing w:after="0" w:line="240" w:lineRule="auto"/>
        <w:rPr>
          <w:rFonts w:eastAsia="Calibri" w:cstheme="minorHAnsi"/>
        </w:rPr>
      </w:pPr>
      <w:r w:rsidRPr="002767C3">
        <w:rPr>
          <w:rFonts w:eastAsia="Calibri" w:cstheme="minorHAnsi"/>
        </w:rPr>
        <w:t>Menstruation abondante avec caillots sombres.</w:t>
      </w:r>
    </w:p>
    <w:p w14:paraId="7A735ADC" w14:textId="77777777" w:rsidR="00D932C1" w:rsidRPr="002767C3" w:rsidRDefault="00D932C1" w:rsidP="00D932C1">
      <w:pPr>
        <w:spacing w:after="0" w:line="240" w:lineRule="auto"/>
        <w:rPr>
          <w:rFonts w:eastAsia="Calibri" w:cstheme="minorHAnsi"/>
        </w:rPr>
      </w:pPr>
      <w:r w:rsidRPr="002767C3">
        <w:rPr>
          <w:rFonts w:eastAsia="Calibri" w:cstheme="minorHAnsi"/>
        </w:rPr>
        <w:t>Elle se met souvent en rage brusquement ; elle ressent l’envie de s’enfuir.</w:t>
      </w:r>
    </w:p>
    <w:p w14:paraId="3671A208" w14:textId="77777777" w:rsidR="00D932C1" w:rsidRPr="002767C3" w:rsidRDefault="00D932C1" w:rsidP="00D932C1">
      <w:pPr>
        <w:spacing w:after="0" w:line="240" w:lineRule="auto"/>
        <w:rPr>
          <w:rFonts w:eastAsia="Calibri" w:cstheme="minorHAnsi"/>
        </w:rPr>
      </w:pPr>
      <w:r w:rsidRPr="002767C3">
        <w:rPr>
          <w:rFonts w:eastAsia="Calibri" w:cstheme="minorHAnsi"/>
        </w:rPr>
        <w:t>Spontanément elle ajoute qu’elle a rêvé d’avoir des relations sexuelles avec son beau-frère, et cela devant son mari et les étudiants qui assistent à la consultation. Ce que Sankaran interprète comme de l’exhibitionnisme.</w:t>
      </w:r>
    </w:p>
    <w:p w14:paraId="4061ED57" w14:textId="77777777" w:rsidR="00D932C1" w:rsidRPr="002767C3" w:rsidRDefault="00D932C1" w:rsidP="00D932C1">
      <w:pPr>
        <w:spacing w:after="0" w:line="240" w:lineRule="auto"/>
        <w:rPr>
          <w:rFonts w:eastAsia="Calibri" w:cstheme="minorHAnsi"/>
        </w:rPr>
      </w:pPr>
    </w:p>
    <w:p w14:paraId="07DAF3AE" w14:textId="77777777" w:rsidR="00D932C1" w:rsidRPr="002767C3" w:rsidRDefault="00D932C1" w:rsidP="00D932C1">
      <w:pPr>
        <w:spacing w:after="0" w:line="240" w:lineRule="auto"/>
        <w:rPr>
          <w:rFonts w:eastAsia="Calibri" w:cstheme="minorHAnsi"/>
          <w:b/>
        </w:rPr>
      </w:pPr>
      <w:r w:rsidRPr="002767C3">
        <w:rPr>
          <w:rFonts w:eastAsia="Calibri" w:cstheme="minorHAnsi"/>
          <w:b/>
        </w:rPr>
        <w:t>4° Alfons GEUKENS</w:t>
      </w:r>
    </w:p>
    <w:p w14:paraId="75C32237" w14:textId="77777777" w:rsidR="00D932C1" w:rsidRPr="002767C3" w:rsidRDefault="00D932C1" w:rsidP="00D932C1">
      <w:pPr>
        <w:spacing w:after="0" w:line="240" w:lineRule="auto"/>
        <w:rPr>
          <w:rFonts w:eastAsia="Calibri" w:cstheme="minorHAnsi"/>
        </w:rPr>
      </w:pPr>
      <w:r w:rsidRPr="002767C3">
        <w:rPr>
          <w:rFonts w:eastAsia="Calibri" w:cstheme="minorHAnsi"/>
        </w:rPr>
        <w:t>Un homme de 70 ans en train de mourir d’un cancer de l’estomac.</w:t>
      </w:r>
    </w:p>
    <w:p w14:paraId="5A04872C" w14:textId="77777777" w:rsidR="00D932C1" w:rsidRPr="002767C3" w:rsidRDefault="00D932C1" w:rsidP="00D932C1">
      <w:pPr>
        <w:spacing w:after="0" w:line="240" w:lineRule="auto"/>
        <w:rPr>
          <w:rFonts w:eastAsia="Calibri" w:cstheme="minorHAnsi"/>
        </w:rPr>
      </w:pPr>
      <w:r w:rsidRPr="002767C3">
        <w:rPr>
          <w:rFonts w:eastAsia="Calibri" w:cstheme="minorHAnsi"/>
        </w:rPr>
        <w:t>Le cancer a été découvert suite à des vomissements de sang noir ; il avait de fortes sueurs mais le corps était froid ; selles noires et sanguinolentes.</w:t>
      </w:r>
    </w:p>
    <w:p w14:paraId="7AC2921A" w14:textId="77777777" w:rsidR="00D932C1" w:rsidRPr="002767C3" w:rsidRDefault="00D932C1" w:rsidP="00D932C1">
      <w:pPr>
        <w:spacing w:after="0" w:line="240" w:lineRule="auto"/>
        <w:rPr>
          <w:rFonts w:eastAsia="Calibri" w:cstheme="minorHAnsi"/>
        </w:rPr>
      </w:pPr>
      <w:r w:rsidRPr="002767C3">
        <w:rPr>
          <w:rFonts w:eastAsia="Calibri" w:cstheme="minorHAnsi"/>
        </w:rPr>
        <w:t>Il a besoin d’air frais et veut qu’on ouvre les fenêtres.</w:t>
      </w:r>
    </w:p>
    <w:p w14:paraId="156BD799" w14:textId="77777777" w:rsidR="00D932C1" w:rsidRPr="002767C3" w:rsidRDefault="00D932C1" w:rsidP="00D932C1">
      <w:pPr>
        <w:spacing w:after="0" w:line="240" w:lineRule="auto"/>
        <w:rPr>
          <w:rFonts w:eastAsia="Calibri" w:cstheme="minorHAnsi"/>
        </w:rPr>
      </w:pPr>
      <w:r w:rsidRPr="002767C3">
        <w:rPr>
          <w:rFonts w:eastAsia="Calibri" w:cstheme="minorHAnsi"/>
        </w:rPr>
        <w:t>Il a reçu un coup sur le gros orteil, le pied a gonflé et s’enflamme, il est chaud et bleu ; il a mal la nuit et doit découvrir son pied.</w:t>
      </w:r>
    </w:p>
    <w:p w14:paraId="653ACEA3" w14:textId="77777777" w:rsidR="00D932C1" w:rsidRPr="002767C3" w:rsidRDefault="00D932C1" w:rsidP="00D932C1">
      <w:pPr>
        <w:spacing w:after="0" w:line="240" w:lineRule="auto"/>
        <w:rPr>
          <w:rFonts w:eastAsia="Calibri" w:cstheme="minorHAnsi"/>
        </w:rPr>
      </w:pPr>
      <w:r w:rsidRPr="002767C3">
        <w:rPr>
          <w:rFonts w:eastAsia="Calibri" w:cstheme="minorHAnsi"/>
        </w:rPr>
        <w:t>Le gros orteil lui-même est froid mais la douleur est aggravée par la chaleur du lit, mais n’est pas aggravée par l’eau chaude.</w:t>
      </w:r>
    </w:p>
    <w:p w14:paraId="1C163D0D" w14:textId="77777777" w:rsidR="00D932C1" w:rsidRPr="002767C3" w:rsidRDefault="00D932C1" w:rsidP="00D932C1">
      <w:pPr>
        <w:spacing w:after="0" w:line="240" w:lineRule="auto"/>
        <w:rPr>
          <w:rFonts w:eastAsia="Calibri" w:cstheme="minorHAnsi"/>
        </w:rPr>
      </w:pPr>
      <w:r w:rsidRPr="002767C3">
        <w:rPr>
          <w:rFonts w:eastAsia="Calibri" w:cstheme="minorHAnsi"/>
        </w:rPr>
        <w:t>Geukens conclut en disant que ce remède a permis au patient de mourir chez lui tranquillement, bien que certains médecins hollandais fussent choqués qu’il ne l’ait pas envoyé à l’hôpital.</w:t>
      </w:r>
    </w:p>
    <w:p w14:paraId="1C30DC8A" w14:textId="77777777" w:rsidR="00D932C1" w:rsidRPr="002767C3" w:rsidRDefault="00D932C1" w:rsidP="00D932C1">
      <w:pPr>
        <w:spacing w:after="0" w:line="240" w:lineRule="auto"/>
        <w:rPr>
          <w:rFonts w:eastAsia="Calibri" w:cstheme="minorHAnsi"/>
        </w:rPr>
      </w:pPr>
    </w:p>
    <w:p w14:paraId="1989522F" w14:textId="77777777" w:rsidR="00D932C1" w:rsidRPr="002767C3" w:rsidRDefault="00D932C1" w:rsidP="00D932C1">
      <w:pPr>
        <w:spacing w:after="0" w:line="240" w:lineRule="auto"/>
        <w:rPr>
          <w:rFonts w:eastAsia="Calibri" w:cstheme="minorHAnsi"/>
          <w:b/>
        </w:rPr>
      </w:pPr>
      <w:r w:rsidRPr="002767C3">
        <w:rPr>
          <w:rFonts w:eastAsia="Calibri" w:cstheme="minorHAnsi"/>
          <w:b/>
        </w:rPr>
        <w:t>5°</w:t>
      </w:r>
      <w:r>
        <w:rPr>
          <w:rFonts w:eastAsia="Calibri" w:cstheme="minorHAnsi"/>
          <w:b/>
        </w:rPr>
        <w:t xml:space="preserve"> </w:t>
      </w:r>
      <w:r w:rsidRPr="002767C3">
        <w:rPr>
          <w:rFonts w:eastAsia="Calibri" w:cstheme="minorHAnsi"/>
          <w:b/>
        </w:rPr>
        <w:t>Françoise MOUSSIER, deuxième cas</w:t>
      </w:r>
    </w:p>
    <w:p w14:paraId="44228374" w14:textId="77777777" w:rsidR="00D932C1" w:rsidRPr="002767C3" w:rsidRDefault="00D932C1" w:rsidP="00D932C1">
      <w:pPr>
        <w:spacing w:after="0" w:line="240" w:lineRule="auto"/>
        <w:rPr>
          <w:rFonts w:eastAsia="Calibri" w:cstheme="minorHAnsi"/>
        </w:rPr>
      </w:pPr>
      <w:r w:rsidRPr="002767C3">
        <w:rPr>
          <w:rFonts w:eastAsia="Calibri" w:cstheme="minorHAnsi"/>
        </w:rPr>
        <w:t>Une femme de 78 ans en insuffisance cardiaque avancée.</w:t>
      </w:r>
    </w:p>
    <w:p w14:paraId="7B19E3AF" w14:textId="77777777" w:rsidR="00D932C1" w:rsidRPr="002767C3" w:rsidRDefault="00D932C1" w:rsidP="00D932C1">
      <w:pPr>
        <w:spacing w:after="0" w:line="240" w:lineRule="auto"/>
        <w:rPr>
          <w:rFonts w:eastAsia="Calibri" w:cstheme="minorHAnsi"/>
        </w:rPr>
      </w:pPr>
      <w:r w:rsidRPr="002767C3">
        <w:rPr>
          <w:rFonts w:eastAsia="Calibri" w:cstheme="minorHAnsi"/>
        </w:rPr>
        <w:t>Elle pose ses conditions : elle veut bien prendre des granules , mais refuse l'hospitalisation, les injections et les prises de sang.</w:t>
      </w:r>
    </w:p>
    <w:p w14:paraId="2B40BC04" w14:textId="77777777" w:rsidR="00D932C1" w:rsidRPr="002767C3" w:rsidRDefault="00D932C1" w:rsidP="00D932C1">
      <w:pPr>
        <w:spacing w:after="0" w:line="240" w:lineRule="auto"/>
        <w:rPr>
          <w:rFonts w:eastAsia="Calibri" w:cstheme="minorHAnsi"/>
        </w:rPr>
      </w:pPr>
      <w:r w:rsidRPr="002767C3">
        <w:rPr>
          <w:rFonts w:eastAsia="Calibri" w:cstheme="minorHAnsi"/>
        </w:rPr>
        <w:t>Elle veut bien mourir, mais chez elle et sans traîner.</w:t>
      </w:r>
    </w:p>
    <w:p w14:paraId="6D79C0A3" w14:textId="77777777" w:rsidR="00D932C1" w:rsidRPr="002767C3" w:rsidRDefault="00D932C1" w:rsidP="00D932C1">
      <w:pPr>
        <w:spacing w:after="0" w:line="240" w:lineRule="auto"/>
        <w:rPr>
          <w:rFonts w:eastAsia="Calibri" w:cstheme="minorHAnsi"/>
        </w:rPr>
      </w:pPr>
      <w:r w:rsidRPr="002767C3">
        <w:rPr>
          <w:rFonts w:eastAsia="Calibri" w:cstheme="minorHAnsi"/>
        </w:rPr>
        <w:t>Extrémités froides, pâleur grisâtre, besoin d'air; frileuse mais ne supporte pas la chaleur.</w:t>
      </w:r>
    </w:p>
    <w:p w14:paraId="72E02F96" w14:textId="77777777" w:rsidR="00D932C1" w:rsidRPr="002767C3" w:rsidRDefault="00D932C1" w:rsidP="00D932C1">
      <w:pPr>
        <w:spacing w:after="0" w:line="240" w:lineRule="auto"/>
        <w:rPr>
          <w:rFonts w:eastAsia="Calibri" w:cstheme="minorHAnsi"/>
        </w:rPr>
      </w:pPr>
      <w:r w:rsidRPr="002767C3">
        <w:rPr>
          <w:rFonts w:eastAsia="Calibri" w:cstheme="minorHAnsi"/>
        </w:rPr>
        <w:t>Elle fait un AVC, dont elle garde en séquelle des fourmillements du bras gauche, qui est froid mais ne supporte pas d'être couvert.</w:t>
      </w:r>
    </w:p>
    <w:p w14:paraId="1D8E8FCB" w14:textId="77777777" w:rsidR="00D932C1" w:rsidRPr="002767C3" w:rsidRDefault="00D932C1" w:rsidP="00D932C1">
      <w:pPr>
        <w:spacing w:after="0" w:line="240" w:lineRule="auto"/>
        <w:rPr>
          <w:rFonts w:eastAsia="Calibri" w:cstheme="minorHAnsi"/>
          <w:b/>
        </w:rPr>
      </w:pPr>
    </w:p>
    <w:p w14:paraId="012F33CB" w14:textId="77777777" w:rsidR="00D932C1" w:rsidRPr="002767C3" w:rsidRDefault="00D932C1" w:rsidP="00D932C1">
      <w:pPr>
        <w:spacing w:after="0" w:line="240" w:lineRule="auto"/>
        <w:rPr>
          <w:rFonts w:eastAsia="Calibri" w:cstheme="minorHAnsi"/>
          <w:b/>
        </w:rPr>
      </w:pPr>
      <w:r w:rsidRPr="002767C3">
        <w:rPr>
          <w:rFonts w:eastAsia="Calibri" w:cstheme="minorHAnsi"/>
          <w:b/>
        </w:rPr>
        <w:t>Parenthèse : GNAIGER</w:t>
      </w:r>
    </w:p>
    <w:p w14:paraId="0AE2AC72" w14:textId="77777777" w:rsidR="00D932C1" w:rsidRPr="002767C3" w:rsidRDefault="00D932C1" w:rsidP="00D932C1">
      <w:pPr>
        <w:spacing w:after="0" w:line="240" w:lineRule="auto"/>
        <w:rPr>
          <w:rFonts w:eastAsia="Calibri" w:cstheme="minorHAnsi"/>
        </w:rPr>
      </w:pPr>
      <w:r w:rsidRPr="002767C3">
        <w:rPr>
          <w:rFonts w:eastAsia="Calibri" w:cstheme="minorHAnsi"/>
        </w:rPr>
        <w:t>Une courte pathogénésie réalisée par GNAIGER a fait apparaître un rêve où il était question d’un vieil homme proche de la mort, et on se demandait où il devait mourir car il ne pouvait pas être déplacé.</w:t>
      </w:r>
    </w:p>
    <w:p w14:paraId="34FE3FA6" w14:textId="77777777" w:rsidR="00D932C1" w:rsidRDefault="00D932C1" w:rsidP="00D932C1">
      <w:pPr>
        <w:spacing w:after="0" w:line="240" w:lineRule="auto"/>
        <w:rPr>
          <w:rFonts w:eastAsia="Calibri" w:cstheme="minorHAnsi"/>
          <w:b/>
        </w:rPr>
      </w:pPr>
    </w:p>
    <w:p w14:paraId="18DC850F" w14:textId="77777777" w:rsidR="00D932C1" w:rsidRPr="002767C3" w:rsidRDefault="00D932C1" w:rsidP="00D932C1">
      <w:pPr>
        <w:spacing w:after="0" w:line="240" w:lineRule="auto"/>
        <w:rPr>
          <w:rFonts w:eastAsia="Calibri" w:cstheme="minorHAnsi"/>
        </w:rPr>
      </w:pPr>
      <w:r w:rsidRPr="002767C3">
        <w:rPr>
          <w:rFonts w:eastAsia="Calibri" w:cstheme="minorHAnsi"/>
          <w:b/>
        </w:rPr>
        <w:t>6°</w:t>
      </w:r>
      <w:r>
        <w:rPr>
          <w:rFonts w:eastAsia="Calibri" w:cstheme="minorHAnsi"/>
          <w:b/>
        </w:rPr>
        <w:t xml:space="preserve"> </w:t>
      </w:r>
      <w:r w:rsidRPr="002767C3">
        <w:rPr>
          <w:rFonts w:eastAsia="Calibri" w:cstheme="minorHAnsi"/>
          <w:b/>
        </w:rPr>
        <w:t>Philippe SERVAIS</w:t>
      </w:r>
    </w:p>
    <w:p w14:paraId="5EE93FB1" w14:textId="77777777" w:rsidR="00D932C1" w:rsidRPr="002767C3" w:rsidRDefault="00D932C1" w:rsidP="00D932C1">
      <w:pPr>
        <w:spacing w:after="0" w:line="240" w:lineRule="auto"/>
        <w:rPr>
          <w:rFonts w:eastAsia="Calibri" w:cstheme="minorHAnsi"/>
        </w:rPr>
      </w:pPr>
      <w:r w:rsidRPr="002767C3">
        <w:rPr>
          <w:rFonts w:eastAsia="Calibri" w:cstheme="minorHAnsi"/>
        </w:rPr>
        <w:t>Un garçon de 23 ans, malade mental et de bonne famille, vit aux crochets de ses parents et de la société, que d'autre part il méprise.</w:t>
      </w:r>
    </w:p>
    <w:p w14:paraId="353D4414" w14:textId="77777777" w:rsidR="00D932C1" w:rsidRPr="002767C3" w:rsidRDefault="00D932C1" w:rsidP="00D932C1">
      <w:pPr>
        <w:spacing w:after="0" w:line="240" w:lineRule="auto"/>
        <w:rPr>
          <w:rFonts w:eastAsia="Calibri" w:cstheme="minorHAnsi"/>
        </w:rPr>
      </w:pPr>
      <w:r w:rsidRPr="002767C3">
        <w:rPr>
          <w:rFonts w:eastAsia="Calibri" w:cstheme="minorHAnsi"/>
        </w:rPr>
        <w:t>Il ne respecte aucune règle, vole, ne paye pas ce qu'il doit, et joue la victime.</w:t>
      </w:r>
    </w:p>
    <w:p w14:paraId="0A697C19" w14:textId="77777777" w:rsidR="00D932C1" w:rsidRPr="002767C3" w:rsidRDefault="00D932C1" w:rsidP="00D932C1">
      <w:pPr>
        <w:spacing w:after="0" w:line="240" w:lineRule="auto"/>
        <w:rPr>
          <w:rFonts w:eastAsia="Calibri" w:cstheme="minorHAnsi"/>
        </w:rPr>
      </w:pPr>
      <w:r w:rsidRPr="002767C3">
        <w:rPr>
          <w:rFonts w:eastAsia="Calibri" w:cstheme="minorHAnsi"/>
        </w:rPr>
        <w:t>Au centre psychiatrique il a érigé un système parasitaire et vole les affaires des autres patients.</w:t>
      </w:r>
    </w:p>
    <w:p w14:paraId="0BCA93D7" w14:textId="77777777" w:rsidR="00D932C1" w:rsidRPr="002767C3" w:rsidRDefault="00D932C1" w:rsidP="00D932C1">
      <w:pPr>
        <w:spacing w:after="0" w:line="240" w:lineRule="auto"/>
        <w:rPr>
          <w:rFonts w:eastAsia="Calibri" w:cstheme="minorHAnsi"/>
        </w:rPr>
      </w:pPr>
    </w:p>
    <w:p w14:paraId="759660E4" w14:textId="77777777" w:rsidR="00D932C1" w:rsidRDefault="00D932C1" w:rsidP="00D932C1">
      <w:pPr>
        <w:spacing w:after="0" w:line="240" w:lineRule="auto"/>
        <w:rPr>
          <w:rFonts w:eastAsia="Calibri" w:cstheme="minorHAnsi"/>
        </w:rPr>
      </w:pPr>
    </w:p>
    <w:p w14:paraId="250FF71A" w14:textId="77777777" w:rsidR="00D932C1" w:rsidRPr="004545F3" w:rsidRDefault="00D932C1" w:rsidP="00D932C1">
      <w:pPr>
        <w:spacing w:after="0" w:line="240" w:lineRule="auto"/>
        <w:rPr>
          <w:rFonts w:eastAsia="Calibri" w:cstheme="minorHAnsi"/>
          <w:sz w:val="20"/>
          <w:szCs w:val="20"/>
        </w:rPr>
      </w:pPr>
    </w:p>
    <w:p w14:paraId="7087660D" w14:textId="0086A77E" w:rsidR="00D932C1" w:rsidRPr="004545F3" w:rsidRDefault="00BB380D"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eastAsia="Calibri" w:cstheme="minorHAnsi"/>
          <w:b/>
          <w:sz w:val="24"/>
          <w:szCs w:val="20"/>
        </w:rPr>
      </w:pPr>
      <w:r>
        <w:t>[#S3]</w:t>
      </w:r>
      <w:r w:rsidR="00D932C1" w:rsidRPr="004545F3">
        <w:rPr>
          <w:rFonts w:eastAsia="Calibri" w:cstheme="minorHAnsi"/>
          <w:b/>
          <w:sz w:val="24"/>
          <w:szCs w:val="20"/>
        </w:rPr>
        <w:t>D</w:t>
      </w:r>
      <w:r w:rsidRPr="004545F3">
        <w:rPr>
          <w:rFonts w:eastAsia="Calibri" w:cstheme="minorHAnsi"/>
          <w:b/>
          <w:sz w:val="24"/>
          <w:szCs w:val="20"/>
        </w:rPr>
        <w:t>ynamique du remède </w:t>
      </w:r>
    </w:p>
    <w:p w14:paraId="1562F71D" w14:textId="77777777" w:rsidR="00D932C1" w:rsidRPr="002767C3" w:rsidRDefault="00D932C1" w:rsidP="00D932C1">
      <w:pPr>
        <w:spacing w:after="0" w:line="240" w:lineRule="auto"/>
        <w:rPr>
          <w:rFonts w:eastAsia="Calibri" w:cstheme="minorHAnsi"/>
          <w:b/>
          <w:sz w:val="28"/>
        </w:rPr>
      </w:pPr>
    </w:p>
    <w:p w14:paraId="10AEC6B7" w14:textId="77777777" w:rsidR="00D932C1" w:rsidRPr="002767C3" w:rsidRDefault="00D932C1" w:rsidP="00D932C1">
      <w:pPr>
        <w:spacing w:after="0" w:line="240" w:lineRule="auto"/>
        <w:rPr>
          <w:rFonts w:eastAsia="Calibri" w:cstheme="minorHAnsi"/>
        </w:rPr>
      </w:pPr>
      <w:r w:rsidRPr="002767C3">
        <w:rPr>
          <w:rFonts w:eastAsia="Calibri" w:cstheme="minorHAnsi"/>
        </w:rPr>
        <w:t>Au départ nous avons le thème du parasitisme</w:t>
      </w:r>
      <w:r>
        <w:rPr>
          <w:rFonts w:eastAsia="Calibri" w:cstheme="minorHAnsi"/>
        </w:rPr>
        <w:t xml:space="preserve"> </w:t>
      </w:r>
      <w:r w:rsidRPr="002767C3">
        <w:rPr>
          <w:rFonts w:eastAsia="Calibri" w:cstheme="minorHAnsi"/>
        </w:rPr>
        <w:t>: la grossesse est vécue comme une parasitose dont on se méfie et qu'on voudrait éliminer. C'est l'hypothèse qui a été admise.</w:t>
      </w:r>
    </w:p>
    <w:p w14:paraId="1C0A1048" w14:textId="77777777" w:rsidR="00D932C1" w:rsidRPr="002767C3" w:rsidRDefault="00D932C1" w:rsidP="00D932C1">
      <w:pPr>
        <w:spacing w:after="0" w:line="240" w:lineRule="auto"/>
        <w:rPr>
          <w:rFonts w:eastAsia="Calibri" w:cstheme="minorHAnsi"/>
        </w:rPr>
      </w:pPr>
      <w:r w:rsidRPr="002767C3">
        <w:rPr>
          <w:rFonts w:eastAsia="Calibri" w:cstheme="minorHAnsi"/>
        </w:rPr>
        <w:t>Cela concorde bien avec l'étude de la souche, du champignon qui se développe dans l'ovaire de la plante jusqu'à l'envahir et le détruire.</w:t>
      </w:r>
    </w:p>
    <w:p w14:paraId="491F5DAB" w14:textId="77777777" w:rsidR="00D932C1" w:rsidRPr="002767C3" w:rsidRDefault="00D932C1" w:rsidP="00D932C1">
      <w:pPr>
        <w:spacing w:after="0" w:line="240" w:lineRule="auto"/>
        <w:rPr>
          <w:rFonts w:eastAsia="Calibri" w:cstheme="minorHAnsi"/>
        </w:rPr>
      </w:pPr>
    </w:p>
    <w:p w14:paraId="535935D9" w14:textId="77777777" w:rsidR="00D932C1" w:rsidRPr="002767C3" w:rsidRDefault="00D932C1" w:rsidP="00D932C1">
      <w:pPr>
        <w:spacing w:after="0" w:line="240" w:lineRule="auto"/>
        <w:rPr>
          <w:rFonts w:eastAsia="Calibri" w:cstheme="minorHAnsi"/>
        </w:rPr>
      </w:pPr>
      <w:r w:rsidRPr="002767C3">
        <w:rPr>
          <w:rFonts w:eastAsia="Calibri" w:cstheme="minorHAnsi"/>
        </w:rPr>
        <w:t>Mais il me semble que 2 autres éléments importants doivent trouver leur place dans la dynamique du remède</w:t>
      </w:r>
      <w:r>
        <w:rPr>
          <w:rFonts w:eastAsia="Calibri" w:cstheme="minorHAnsi"/>
        </w:rPr>
        <w:t xml:space="preserve"> </w:t>
      </w:r>
      <w:r w:rsidRPr="002767C3">
        <w:rPr>
          <w:rFonts w:eastAsia="Calibri" w:cstheme="minorHAnsi"/>
        </w:rPr>
        <w:t>:</w:t>
      </w:r>
    </w:p>
    <w:p w14:paraId="20739FAC" w14:textId="77777777" w:rsidR="00D932C1" w:rsidRPr="003C54A3" w:rsidRDefault="00D932C1" w:rsidP="00D932C1">
      <w:pPr>
        <w:pStyle w:val="Paragraphedeliste"/>
        <w:numPr>
          <w:ilvl w:val="0"/>
          <w:numId w:val="37"/>
        </w:numPr>
        <w:spacing w:after="0" w:line="240" w:lineRule="auto"/>
        <w:rPr>
          <w:rFonts w:eastAsia="Calibri" w:cstheme="minorHAnsi"/>
        </w:rPr>
      </w:pPr>
      <w:r w:rsidRPr="003C54A3">
        <w:rPr>
          <w:rFonts w:eastAsia="Calibri" w:cstheme="minorHAnsi"/>
        </w:rPr>
        <w:t>le thème de l'impudeur</w:t>
      </w:r>
      <w:r>
        <w:rPr>
          <w:rFonts w:eastAsia="Calibri" w:cstheme="minorHAnsi"/>
        </w:rPr>
        <w:t xml:space="preserve"> </w:t>
      </w:r>
      <w:r w:rsidRPr="003C54A3">
        <w:rPr>
          <w:rFonts w:eastAsia="Calibri" w:cstheme="minorHAnsi"/>
        </w:rPr>
        <w:t>: que vient-il faire ici?</w:t>
      </w:r>
    </w:p>
    <w:p w14:paraId="0EC15B29" w14:textId="77777777" w:rsidR="00D932C1" w:rsidRPr="003C54A3" w:rsidRDefault="00D932C1" w:rsidP="00D932C1">
      <w:pPr>
        <w:pStyle w:val="Paragraphedeliste"/>
        <w:numPr>
          <w:ilvl w:val="0"/>
          <w:numId w:val="37"/>
        </w:numPr>
        <w:spacing w:after="0" w:line="240" w:lineRule="auto"/>
        <w:rPr>
          <w:rFonts w:eastAsia="Calibri" w:cstheme="minorHAnsi"/>
        </w:rPr>
      </w:pPr>
      <w:r>
        <w:rPr>
          <w:rFonts w:eastAsia="Calibri" w:cstheme="minorHAnsi"/>
        </w:rPr>
        <w:lastRenderedPageBreak/>
        <w:t>l</w:t>
      </w:r>
      <w:r w:rsidRPr="003C54A3">
        <w:rPr>
          <w:rFonts w:eastAsia="Calibri" w:cstheme="minorHAnsi"/>
        </w:rPr>
        <w:t>e thème de la mort, présent dans certains cas cliniques, la gangrène , le noir…</w:t>
      </w:r>
    </w:p>
    <w:p w14:paraId="2AD2E6EC" w14:textId="77777777" w:rsidR="00D932C1" w:rsidRPr="002767C3" w:rsidRDefault="00D932C1" w:rsidP="00D932C1">
      <w:pPr>
        <w:spacing w:after="0" w:line="240" w:lineRule="auto"/>
        <w:ind w:firstLine="420"/>
        <w:rPr>
          <w:rFonts w:eastAsia="Calibri" w:cstheme="minorHAnsi"/>
        </w:rPr>
      </w:pPr>
      <w:r w:rsidRPr="002767C3">
        <w:rPr>
          <w:rFonts w:eastAsia="Calibri" w:cstheme="minorHAnsi"/>
        </w:rPr>
        <w:t>et plus précisément le thème inattendu de vouloir mourir à la maison</w:t>
      </w:r>
      <w:r>
        <w:rPr>
          <w:rFonts w:eastAsia="Calibri" w:cstheme="minorHAnsi"/>
        </w:rPr>
        <w:t>.</w:t>
      </w:r>
    </w:p>
    <w:p w14:paraId="77F1B9F5" w14:textId="77777777" w:rsidR="00D932C1" w:rsidRPr="002767C3" w:rsidRDefault="00D932C1" w:rsidP="00D932C1">
      <w:pPr>
        <w:spacing w:after="0" w:line="240" w:lineRule="auto"/>
        <w:rPr>
          <w:rFonts w:eastAsia="Calibri" w:cstheme="minorHAnsi"/>
        </w:rPr>
      </w:pPr>
    </w:p>
    <w:p w14:paraId="0F77DE1F" w14:textId="77777777" w:rsidR="00D932C1" w:rsidRPr="002767C3" w:rsidRDefault="00D932C1" w:rsidP="00D932C1">
      <w:pPr>
        <w:rPr>
          <w:rFonts w:eastAsia="Calibri" w:cstheme="minorHAnsi"/>
        </w:rPr>
      </w:pPr>
      <w:r>
        <w:rPr>
          <w:rFonts w:eastAsia="Calibri" w:cstheme="minorHAnsi"/>
        </w:rPr>
        <w:t>V</w:t>
      </w:r>
      <w:r w:rsidRPr="002767C3">
        <w:rPr>
          <w:rFonts w:eastAsia="Calibri" w:cstheme="minorHAnsi"/>
        </w:rPr>
        <w:t>oici mon hypothèse pour nouer tous les éléments entre eux.</w:t>
      </w:r>
    </w:p>
    <w:p w14:paraId="04911751" w14:textId="77777777" w:rsidR="00D932C1" w:rsidRPr="002767C3" w:rsidRDefault="00D932C1" w:rsidP="00D932C1">
      <w:pPr>
        <w:spacing w:after="0" w:line="240" w:lineRule="auto"/>
        <w:rPr>
          <w:rFonts w:eastAsia="Calibri" w:cstheme="minorHAnsi"/>
        </w:rPr>
      </w:pPr>
      <w:r w:rsidRPr="002767C3">
        <w:rPr>
          <w:rFonts w:eastAsia="Calibri" w:cstheme="minorHAnsi"/>
        </w:rPr>
        <w:t>Toute relation, en particulier la relation parent-enfant,  demande le respect d'une certaine distance et l'acceptation d'une certaine proximité, selon un dosage subtil qui évolue avec la croissance.</w:t>
      </w:r>
    </w:p>
    <w:p w14:paraId="4D383FEA" w14:textId="77777777" w:rsidR="00D932C1" w:rsidRPr="002767C3" w:rsidRDefault="00D932C1" w:rsidP="00D932C1">
      <w:pPr>
        <w:spacing w:after="0" w:line="240" w:lineRule="auto"/>
        <w:rPr>
          <w:rFonts w:eastAsia="Calibri" w:cstheme="minorHAnsi"/>
        </w:rPr>
      </w:pPr>
      <w:r w:rsidRPr="002767C3">
        <w:rPr>
          <w:rFonts w:eastAsia="Calibri" w:cstheme="minorHAnsi"/>
        </w:rPr>
        <w:t>L'autre comporte une zone de mystère qu'il faut respecter. On pourrait appeler cela la pudeur.</w:t>
      </w:r>
    </w:p>
    <w:p w14:paraId="01F8C469" w14:textId="77777777" w:rsidR="00D932C1" w:rsidRPr="002767C3" w:rsidRDefault="00D932C1" w:rsidP="00D932C1">
      <w:pPr>
        <w:spacing w:after="0" w:line="240" w:lineRule="auto"/>
        <w:rPr>
          <w:rFonts w:eastAsia="Calibri" w:cstheme="minorHAnsi"/>
        </w:rPr>
      </w:pPr>
    </w:p>
    <w:p w14:paraId="3F939FCD" w14:textId="77777777" w:rsidR="00D932C1" w:rsidRPr="002767C3" w:rsidRDefault="00D932C1" w:rsidP="00D932C1">
      <w:pPr>
        <w:rPr>
          <w:rFonts w:eastAsia="Calibri" w:cstheme="minorHAnsi"/>
        </w:rPr>
      </w:pPr>
      <w:r w:rsidRPr="002767C3">
        <w:rPr>
          <w:rFonts w:eastAsia="Calibri" w:cstheme="minorHAnsi"/>
        </w:rPr>
        <w:t>SECALE ne reconnaît pas ce principe</w:t>
      </w:r>
      <w:r>
        <w:rPr>
          <w:rFonts w:eastAsia="Calibri" w:cstheme="minorHAnsi"/>
        </w:rPr>
        <w:t xml:space="preserve"> </w:t>
      </w:r>
      <w:r w:rsidRPr="002767C3">
        <w:rPr>
          <w:rFonts w:eastAsia="Calibri" w:cstheme="minorHAnsi"/>
        </w:rPr>
        <w:t>; il ne croit pas au respect dans la relation.</w:t>
      </w:r>
    </w:p>
    <w:p w14:paraId="1D664309" w14:textId="77777777" w:rsidR="00D932C1" w:rsidRPr="002767C3" w:rsidRDefault="00D932C1" w:rsidP="00D932C1">
      <w:pPr>
        <w:rPr>
          <w:rFonts w:eastAsia="Calibri" w:cstheme="minorHAnsi"/>
        </w:rPr>
      </w:pPr>
      <w:r w:rsidRPr="002767C3">
        <w:rPr>
          <w:rFonts w:eastAsia="Calibri" w:cstheme="minorHAnsi"/>
        </w:rPr>
        <w:t>L'impudeur serait une manifestation flagrante du non-respect de la distance nécessaire à la relation</w:t>
      </w:r>
      <w:r>
        <w:rPr>
          <w:rFonts w:eastAsia="Calibri" w:cstheme="minorHAnsi"/>
        </w:rPr>
        <w:t xml:space="preserve"> </w:t>
      </w:r>
      <w:r w:rsidRPr="002767C3">
        <w:rPr>
          <w:rFonts w:eastAsia="Calibri" w:cstheme="minorHAnsi"/>
        </w:rPr>
        <w:t>: faire voir à l'autre ce qu'il ne doit pas voir.</w:t>
      </w:r>
    </w:p>
    <w:p w14:paraId="7726664A" w14:textId="77777777" w:rsidR="00D932C1" w:rsidRPr="002767C3" w:rsidRDefault="00D932C1" w:rsidP="00D932C1">
      <w:pPr>
        <w:spacing w:after="0" w:line="240" w:lineRule="auto"/>
        <w:rPr>
          <w:rFonts w:eastAsia="Calibri" w:cstheme="minorHAnsi"/>
        </w:rPr>
      </w:pPr>
      <w:r w:rsidRPr="002767C3">
        <w:rPr>
          <w:rFonts w:eastAsia="Calibri" w:cstheme="minorHAnsi"/>
        </w:rPr>
        <w:t>La mère croit que son enfant ne peut être qu'un parasite qui profitera d'elle sans la respecter.</w:t>
      </w:r>
    </w:p>
    <w:p w14:paraId="172F23AA" w14:textId="77777777" w:rsidR="00D932C1" w:rsidRPr="002767C3" w:rsidRDefault="00D932C1" w:rsidP="00D932C1">
      <w:pPr>
        <w:spacing w:after="0" w:line="240" w:lineRule="auto"/>
        <w:rPr>
          <w:rFonts w:eastAsia="Calibri" w:cstheme="minorHAnsi"/>
        </w:rPr>
      </w:pPr>
      <w:r w:rsidRPr="002767C3">
        <w:rPr>
          <w:rFonts w:eastAsia="Calibri" w:cstheme="minorHAnsi"/>
        </w:rPr>
        <w:t>L'enfant croit qu'il ne peut se comporter qu'en parasite, sans respecter ses parents, et plus tard la société.</w:t>
      </w:r>
    </w:p>
    <w:p w14:paraId="0677F120" w14:textId="77777777" w:rsidR="00D932C1" w:rsidRPr="002767C3" w:rsidRDefault="00D932C1" w:rsidP="00D932C1">
      <w:pPr>
        <w:spacing w:after="0" w:line="240" w:lineRule="auto"/>
        <w:rPr>
          <w:rFonts w:eastAsia="Calibri" w:cstheme="minorHAnsi"/>
        </w:rPr>
      </w:pPr>
      <w:r w:rsidRPr="002767C3">
        <w:rPr>
          <w:rFonts w:eastAsia="Calibri" w:cstheme="minorHAnsi"/>
        </w:rPr>
        <w:t>Ou bien il croit que la présence de ses parents ne peut agir en lui qu'en parasite sans respect.</w:t>
      </w:r>
    </w:p>
    <w:p w14:paraId="426A0D3A" w14:textId="77777777" w:rsidR="00D932C1" w:rsidRPr="002767C3" w:rsidRDefault="00D932C1" w:rsidP="00D932C1">
      <w:pPr>
        <w:spacing w:after="0" w:line="240" w:lineRule="auto"/>
        <w:rPr>
          <w:rFonts w:eastAsia="Calibri" w:cstheme="minorHAnsi"/>
        </w:rPr>
      </w:pPr>
    </w:p>
    <w:p w14:paraId="798A312D" w14:textId="77777777" w:rsidR="00D932C1" w:rsidRPr="002767C3" w:rsidRDefault="00D932C1" w:rsidP="00D932C1">
      <w:pPr>
        <w:rPr>
          <w:rFonts w:eastAsia="Calibri" w:cstheme="minorHAnsi"/>
        </w:rPr>
      </w:pPr>
      <w:r w:rsidRPr="002767C3">
        <w:rPr>
          <w:rFonts w:eastAsia="Calibri" w:cstheme="minorHAnsi"/>
        </w:rPr>
        <w:t>Mais au moment de la mort, la question peut aussi se poser : comment bien mourir ou comment aider les mourants sans les parasiter?</w:t>
      </w:r>
    </w:p>
    <w:p w14:paraId="458D73A6" w14:textId="77777777" w:rsidR="00D932C1" w:rsidRPr="002767C3" w:rsidRDefault="00D932C1" w:rsidP="00D932C1">
      <w:pPr>
        <w:rPr>
          <w:rFonts w:eastAsia="Calibri" w:cstheme="minorHAnsi"/>
        </w:rPr>
      </w:pPr>
      <w:r w:rsidRPr="002767C3">
        <w:rPr>
          <w:rFonts w:eastAsia="Calibri" w:cstheme="minorHAnsi"/>
        </w:rPr>
        <w:t>Nous avons ici 2 cas de personnes qui veulent mourir à la maison, comme s'ils refusaient une aide médicale vécue comme envahissante et non respectueuse.</w:t>
      </w:r>
    </w:p>
    <w:p w14:paraId="5E9A7B26" w14:textId="77777777" w:rsidR="00D932C1" w:rsidRPr="002767C3" w:rsidRDefault="00D932C1" w:rsidP="00D932C1">
      <w:pPr>
        <w:rPr>
          <w:rFonts w:eastAsia="Calibri" w:cstheme="minorHAnsi"/>
        </w:rPr>
      </w:pPr>
      <w:r w:rsidRPr="002767C3">
        <w:rPr>
          <w:rFonts w:eastAsia="Calibri" w:cstheme="minorHAnsi"/>
        </w:rPr>
        <w:t xml:space="preserve">En sorte qu'on peut se demander si SECALE ne serait pas un remède lié aux passages, et surtout aux </w:t>
      </w:r>
      <w:r>
        <w:rPr>
          <w:rFonts w:eastAsia="Calibri" w:cstheme="minorHAnsi"/>
        </w:rPr>
        <w:t>deux</w:t>
      </w:r>
      <w:r w:rsidRPr="002767C3">
        <w:rPr>
          <w:rFonts w:eastAsia="Calibri" w:cstheme="minorHAnsi"/>
        </w:rPr>
        <w:t xml:space="preserve">  grands passages de la naissance et de la mort.</w:t>
      </w:r>
    </w:p>
    <w:p w14:paraId="67734475" w14:textId="77777777" w:rsidR="00D932C1" w:rsidRPr="002767C3" w:rsidRDefault="00D932C1" w:rsidP="00D932C1">
      <w:pPr>
        <w:rPr>
          <w:rFonts w:eastAsia="Calibri" w:cstheme="minorHAnsi"/>
        </w:rPr>
      </w:pPr>
    </w:p>
    <w:p w14:paraId="18AF15DB" w14:textId="1966B5A2" w:rsidR="00BB380D" w:rsidRDefault="00BB380D" w:rsidP="00BB380D">
      <w:pPr>
        <w:jc w:val="center"/>
      </w:pPr>
      <w:r>
        <w:t xml:space="preserve">[#RC1] </w:t>
      </w:r>
      <w:proofErr w:type="spellStart"/>
      <w:r w:rsidRPr="00A5044D">
        <w:rPr>
          <w:rFonts w:eastAsia="Times New Roman" w:cstheme="minorHAnsi"/>
          <w:b/>
          <w:bCs/>
          <w:color w:val="000000"/>
          <w:lang w:eastAsia="fr-FR"/>
        </w:rPr>
        <w:t>Ptelea</w:t>
      </w:r>
      <w:proofErr w:type="spellEnd"/>
      <w:r w:rsidRPr="00A5044D">
        <w:rPr>
          <w:rFonts w:eastAsia="Times New Roman" w:cstheme="minorHAnsi"/>
          <w:b/>
          <w:bCs/>
          <w:color w:val="000000"/>
          <w:lang w:eastAsia="fr-FR"/>
        </w:rPr>
        <w:t xml:space="preserve"> </w:t>
      </w:r>
      <w:proofErr w:type="spellStart"/>
      <w:r w:rsidRPr="00A5044D">
        <w:rPr>
          <w:rFonts w:eastAsia="Times New Roman" w:cstheme="minorHAnsi"/>
          <w:b/>
          <w:bCs/>
          <w:color w:val="000000"/>
          <w:lang w:eastAsia="fr-FR"/>
        </w:rPr>
        <w:t>trifoliata</w:t>
      </w:r>
      <w:proofErr w:type="spellEnd"/>
    </w:p>
    <w:p w14:paraId="0F94A881" w14:textId="0FE636F9" w:rsidR="00D932C1" w:rsidRPr="003C54A3" w:rsidRDefault="00BB380D" w:rsidP="00BB380D">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eastAsia="Calibri" w:cstheme="minorHAnsi"/>
          <w:sz w:val="28"/>
          <w:szCs w:val="28"/>
          <w:lang w:val="fr-FR"/>
        </w:rPr>
      </w:pPr>
      <w:r>
        <w:t>[#CH2]</w:t>
      </w:r>
      <w:r w:rsidR="00D932C1" w:rsidRPr="003C54A3">
        <w:rPr>
          <w:rFonts w:eastAsia="Calibri" w:cstheme="minorHAnsi"/>
          <w:sz w:val="28"/>
          <w:szCs w:val="28"/>
          <w:lang w:val="fr-FR"/>
        </w:rPr>
        <w:t>D</w:t>
      </w:r>
      <w:r w:rsidR="00D932C1">
        <w:rPr>
          <w:rFonts w:eastAsia="Calibri" w:cstheme="minorHAnsi"/>
          <w:sz w:val="28"/>
          <w:szCs w:val="28"/>
          <w:lang w:val="fr-FR"/>
        </w:rPr>
        <w:t>es pointes au foie</w:t>
      </w:r>
      <w:r w:rsidR="00D932C1" w:rsidRPr="003C54A3">
        <w:rPr>
          <w:rFonts w:eastAsia="Calibri" w:cstheme="minorHAnsi"/>
          <w:sz w:val="28"/>
          <w:szCs w:val="28"/>
          <w:lang w:val="fr-FR"/>
        </w:rPr>
        <w:t>…</w:t>
      </w:r>
      <w:r w:rsidR="00D932C1">
        <w:rPr>
          <w:rFonts w:eastAsia="Calibri" w:cstheme="minorHAnsi"/>
          <w:sz w:val="28"/>
          <w:szCs w:val="28"/>
          <w:lang w:val="fr-FR"/>
        </w:rPr>
        <w:t xml:space="preserve"> </w:t>
      </w:r>
      <w:r w:rsidR="00D932C1" w:rsidRPr="003C54A3">
        <w:rPr>
          <w:rFonts w:eastAsia="Calibri" w:cstheme="minorHAnsi"/>
          <w:sz w:val="28"/>
          <w:szCs w:val="28"/>
          <w:lang w:val="fr-FR"/>
        </w:rPr>
        <w:t xml:space="preserve">- Cas chronique - Dr Jacques </w:t>
      </w:r>
      <w:r w:rsidR="00D932C1" w:rsidRPr="003C54A3">
        <w:rPr>
          <w:rFonts w:eastAsia="Calibri" w:cstheme="minorHAnsi"/>
          <w:caps/>
          <w:sz w:val="28"/>
          <w:szCs w:val="28"/>
          <w:lang w:val="fr-FR"/>
        </w:rPr>
        <w:t>Perick</w:t>
      </w:r>
    </w:p>
    <w:p w14:paraId="551126AB" w14:textId="77777777" w:rsidR="00D932C1" w:rsidRPr="002767C3" w:rsidRDefault="00D932C1" w:rsidP="00D932C1">
      <w:pPr>
        <w:spacing w:after="0" w:line="240" w:lineRule="auto"/>
        <w:rPr>
          <w:rFonts w:eastAsia="Calibri" w:cstheme="minorHAnsi"/>
          <w:sz w:val="20"/>
          <w:szCs w:val="20"/>
          <w:lang w:val="fr-FR"/>
        </w:rPr>
      </w:pPr>
    </w:p>
    <w:p w14:paraId="0B03746D" w14:textId="77777777" w:rsidR="00BB380D" w:rsidRDefault="00BB380D" w:rsidP="00BB380D">
      <w:pPr>
        <w:spacing w:after="0"/>
        <w:jc w:val="both"/>
      </w:pPr>
      <w:r>
        <w:t>[#S3] Enoncé</w:t>
      </w:r>
    </w:p>
    <w:p w14:paraId="47750E5D" w14:textId="77777777" w:rsidR="00BB380D" w:rsidRDefault="00BB380D" w:rsidP="00D932C1">
      <w:pPr>
        <w:spacing w:after="0" w:line="240" w:lineRule="auto"/>
        <w:rPr>
          <w:rFonts w:eastAsia="Calibri" w:cstheme="minorHAnsi"/>
          <w:lang w:val="fr-FR"/>
        </w:rPr>
      </w:pPr>
    </w:p>
    <w:p w14:paraId="0E0544BE" w14:textId="058B2E1F"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C’est une Dame de 45 ans, habitant en Hollande, Turque d’origine. </w:t>
      </w:r>
    </w:p>
    <w:p w14:paraId="7B2ADF99"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Elle me consulte en 2019 car elle a eu une prise de sang perturbée en Turquie, lors de ses dernières vacances là-bas, en famille. Elle est très dynamique, parle beaucoup et vite ; elle semble assez positive tout le long de l’entretien.</w:t>
      </w:r>
    </w:p>
    <w:p w14:paraId="36D0E1BA"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Elle se dit très fatiguée pourtant tout le long de l’entretien. </w:t>
      </w:r>
    </w:p>
    <w:p w14:paraId="06705AD7"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Elle a donc fait une prise de sang en Turquie en </w:t>
      </w:r>
      <w:r w:rsidRPr="00A5044D">
        <w:rPr>
          <w:rFonts w:eastAsia="Calibri" w:cstheme="minorHAnsi"/>
          <w:b/>
          <w:bCs/>
          <w:lang w:val="fr-FR"/>
        </w:rPr>
        <w:t>2018</w:t>
      </w:r>
      <w:r w:rsidRPr="00A5044D">
        <w:rPr>
          <w:rFonts w:eastAsia="Calibri" w:cstheme="minorHAnsi"/>
          <w:lang w:val="fr-FR"/>
        </w:rPr>
        <w:t xml:space="preserve"> avec carence importante en fer.</w:t>
      </w:r>
    </w:p>
    <w:p w14:paraId="1F599B69"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Elle a reçu une injection de 20 ml de fer (?) et a développé par après des </w:t>
      </w:r>
      <w:r w:rsidRPr="00A5044D">
        <w:rPr>
          <w:rFonts w:eastAsia="Calibri" w:cstheme="minorHAnsi"/>
          <w:b/>
          <w:bCs/>
          <w:lang w:val="fr-FR"/>
        </w:rPr>
        <w:t>pointes au foie</w:t>
      </w:r>
      <w:r w:rsidRPr="00A5044D">
        <w:rPr>
          <w:rFonts w:eastAsia="Calibri" w:cstheme="minorHAnsi"/>
          <w:lang w:val="fr-FR"/>
        </w:rPr>
        <w:t xml:space="preserve">, qu’elle garde depuis lors de manière constante. Les anticorps hépatite C sont positifs dans sa prise de sang alors qu'ils étaient négatifs un an avant comme donneuse de sang. Elle a fait une échographie du foie et de la vésicule ; tout est normal ; le dosage ARN est négatif.  </w:t>
      </w:r>
    </w:p>
    <w:p w14:paraId="4BABD28D"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Elle a eu aussi des pertes de sang entre les règles et la gynécologue a fait une échographie montrant un épaississement de la paroi utérine ; une endoscopie sous anesthésie générale s’est révélée normale. </w:t>
      </w:r>
    </w:p>
    <w:p w14:paraId="352508FD" w14:textId="77777777" w:rsidR="004545F3" w:rsidRDefault="004545F3" w:rsidP="00D932C1">
      <w:pPr>
        <w:spacing w:after="0" w:line="240" w:lineRule="auto"/>
        <w:rPr>
          <w:rFonts w:eastAsia="Calibri" w:cstheme="minorHAnsi"/>
          <w:lang w:val="fr-FR"/>
        </w:rPr>
      </w:pPr>
    </w:p>
    <w:p w14:paraId="19B94909" w14:textId="6B40EF31" w:rsidR="00D932C1" w:rsidRPr="00A5044D" w:rsidRDefault="00D932C1" w:rsidP="00D932C1">
      <w:pPr>
        <w:spacing w:after="0" w:line="240" w:lineRule="auto"/>
        <w:rPr>
          <w:rFonts w:eastAsia="Calibri" w:cstheme="minorHAnsi"/>
          <w:lang w:val="fr-FR"/>
        </w:rPr>
      </w:pPr>
      <w:r w:rsidRPr="00A5044D">
        <w:rPr>
          <w:rFonts w:eastAsia="Calibri" w:cstheme="minorHAnsi"/>
          <w:lang w:val="fr-FR"/>
        </w:rPr>
        <w:lastRenderedPageBreak/>
        <w:t xml:space="preserve">Elle se plaint de picotements dans les 2 mains dans 3 premiers rayons de la main droite et rayons 2 et 3 de la main gauche, surtout la nuit. </w:t>
      </w:r>
    </w:p>
    <w:p w14:paraId="7433A1A1"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Pour nettoyer son foie elle a fait des drainages et des cures de jeûne de 5 jours.</w:t>
      </w:r>
    </w:p>
    <w:p w14:paraId="7BCC82A3" w14:textId="77777777" w:rsidR="00D932C1" w:rsidRPr="00A5044D" w:rsidRDefault="00D932C1" w:rsidP="00D932C1">
      <w:pPr>
        <w:spacing w:after="0" w:line="240" w:lineRule="auto"/>
        <w:rPr>
          <w:rFonts w:eastAsia="Calibri" w:cstheme="minorHAnsi"/>
          <w:i/>
          <w:iCs/>
          <w:lang w:val="fr-FR"/>
        </w:rPr>
      </w:pPr>
      <w:r w:rsidRPr="00A5044D">
        <w:rPr>
          <w:rFonts w:eastAsia="Calibri" w:cstheme="minorHAnsi"/>
          <w:i/>
          <w:iCs/>
          <w:lang w:val="fr-FR"/>
        </w:rPr>
        <w:t>Avec mon drainage je suis passé à 45 kilos ; je suis revenue maintenant à 54 kilos.</w:t>
      </w:r>
    </w:p>
    <w:p w14:paraId="6FBCAFCE"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Elle ressent une fatigue intense, qui est une fatigue différente de d’habitude. </w:t>
      </w:r>
    </w:p>
    <w:p w14:paraId="34B17722"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Le matin, au réveil, c’est comme si elle n’a pas dormi.</w:t>
      </w:r>
    </w:p>
    <w:p w14:paraId="17343297" w14:textId="77777777" w:rsidR="00D932C1" w:rsidRPr="00A5044D" w:rsidRDefault="00D932C1" w:rsidP="00D932C1">
      <w:pPr>
        <w:spacing w:after="0" w:line="240" w:lineRule="auto"/>
        <w:rPr>
          <w:rFonts w:eastAsia="Calibri" w:cstheme="minorHAnsi"/>
          <w:i/>
          <w:iCs/>
          <w:lang w:val="fr-FR"/>
        </w:rPr>
      </w:pPr>
      <w:r w:rsidRPr="00A5044D">
        <w:rPr>
          <w:rFonts w:eastAsia="Calibri" w:cstheme="minorHAnsi"/>
          <w:lang w:val="fr-FR"/>
        </w:rPr>
        <w:t xml:space="preserve">La journée « </w:t>
      </w:r>
      <w:r w:rsidRPr="00A5044D">
        <w:rPr>
          <w:rFonts w:eastAsia="Calibri" w:cstheme="minorHAnsi"/>
          <w:i/>
          <w:iCs/>
          <w:lang w:val="fr-FR"/>
        </w:rPr>
        <w:t>je n’arrête pas de courir je suis tout le temps occupée et pressée dans ce que je fais, alors que je suis épuisée … »</w:t>
      </w:r>
    </w:p>
    <w:p w14:paraId="48857929"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Elle a dû arrêter le café car ce dernier entraîne des palpitations et elle se sent mal alors.</w:t>
      </w:r>
    </w:p>
    <w:p w14:paraId="4385FD79"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J’observe pendant la consultation des fines trémulations de sa paupière supérieure gauche.</w:t>
      </w:r>
    </w:p>
    <w:p w14:paraId="0659F429" w14:textId="77777777" w:rsidR="00D932C1" w:rsidRPr="00A5044D" w:rsidRDefault="00D932C1" w:rsidP="00D932C1">
      <w:pPr>
        <w:spacing w:after="0" w:line="240" w:lineRule="auto"/>
        <w:rPr>
          <w:rFonts w:eastAsia="Calibri" w:cstheme="minorHAnsi"/>
          <w:i/>
          <w:iCs/>
          <w:lang w:val="fr-FR"/>
        </w:rPr>
      </w:pPr>
      <w:r w:rsidRPr="00A5044D">
        <w:rPr>
          <w:rFonts w:eastAsia="Calibri" w:cstheme="minorHAnsi"/>
          <w:i/>
          <w:iCs/>
          <w:lang w:val="fr-FR"/>
        </w:rPr>
        <w:t>J’ai des problèmes de concentration et de mémorisation,</w:t>
      </w:r>
      <w:r w:rsidRPr="00A5044D">
        <w:rPr>
          <w:rFonts w:eastAsia="Calibri" w:cstheme="minorHAnsi"/>
          <w:lang w:val="fr-FR"/>
        </w:rPr>
        <w:t xml:space="preserve"> dit-elle.  </w:t>
      </w:r>
      <w:r w:rsidRPr="00A5044D">
        <w:rPr>
          <w:rFonts w:eastAsia="Calibri" w:cstheme="minorHAnsi"/>
          <w:i/>
          <w:iCs/>
          <w:lang w:val="fr-FR"/>
        </w:rPr>
        <w:t>Je ne me souviens pas bien du passé, comme si j’avais des trous de mémoire ; mais quand ma sœur me guide et donne quelques détails anciens, je peux arriver à m’en souvenir – je dois aller fouiller ma mémoire pour retrouver les faits.</w:t>
      </w:r>
    </w:p>
    <w:p w14:paraId="43F87D45" w14:textId="77777777" w:rsidR="00D932C1" w:rsidRPr="00A5044D" w:rsidRDefault="00D932C1" w:rsidP="00D932C1">
      <w:pPr>
        <w:spacing w:after="0" w:line="240" w:lineRule="auto"/>
        <w:rPr>
          <w:rFonts w:eastAsia="Calibri" w:cstheme="minorHAnsi"/>
          <w:i/>
          <w:iCs/>
          <w:lang w:val="fr-FR"/>
        </w:rPr>
      </w:pPr>
      <w:r w:rsidRPr="00A5044D">
        <w:rPr>
          <w:rFonts w:eastAsia="Calibri" w:cstheme="minorHAnsi"/>
          <w:i/>
          <w:iCs/>
          <w:lang w:val="fr-FR"/>
        </w:rPr>
        <w:t>J’oublie pas mal de choses faites dans le passé.</w:t>
      </w:r>
    </w:p>
    <w:p w14:paraId="2EEA98A2" w14:textId="77777777" w:rsidR="00D932C1" w:rsidRPr="00A5044D" w:rsidRDefault="00D932C1" w:rsidP="00D932C1">
      <w:pPr>
        <w:spacing w:after="0" w:line="240" w:lineRule="auto"/>
        <w:rPr>
          <w:rFonts w:eastAsia="Calibri" w:cstheme="minorHAnsi"/>
          <w:i/>
          <w:iCs/>
          <w:lang w:val="fr-FR"/>
        </w:rPr>
      </w:pPr>
      <w:r w:rsidRPr="00A5044D">
        <w:rPr>
          <w:rFonts w:eastAsia="Calibri" w:cstheme="minorHAnsi"/>
          <w:i/>
          <w:iCs/>
          <w:lang w:val="fr-FR"/>
        </w:rPr>
        <w:t>Ce qui a également changé, c'est l'aspect de mes selles j’avais des selles normales bien formées, maintenant elles sont en petits morceaux agglomérés, comme des petites billes dures et foncées, noirâtres, difficiles à sortir.</w:t>
      </w:r>
    </w:p>
    <w:p w14:paraId="78EE4D26"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Le lait et les produits lactés entraînent des flatulences.</w:t>
      </w:r>
    </w:p>
    <w:p w14:paraId="6912A3E3" w14:textId="77777777" w:rsidR="00D932C1" w:rsidRPr="00A5044D" w:rsidRDefault="00D932C1" w:rsidP="00D932C1">
      <w:pPr>
        <w:spacing w:after="0" w:line="240" w:lineRule="auto"/>
        <w:rPr>
          <w:rFonts w:eastAsia="Calibri" w:cstheme="minorHAnsi"/>
          <w:i/>
          <w:iCs/>
          <w:lang w:val="fr-FR"/>
        </w:rPr>
      </w:pPr>
      <w:r w:rsidRPr="00A5044D">
        <w:rPr>
          <w:rFonts w:eastAsia="Calibri" w:cstheme="minorHAnsi"/>
          <w:i/>
          <w:iCs/>
          <w:lang w:val="fr-FR"/>
        </w:rPr>
        <w:t>Dès que je bois j'ai besoin d'uriner et j'ai parfois des urgences.</w:t>
      </w:r>
    </w:p>
    <w:p w14:paraId="0B2629B0"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J’ai parfois des pertes urinaires lorsque j'ai éternué.</w:t>
      </w:r>
    </w:p>
    <w:p w14:paraId="5219FFD5" w14:textId="77777777" w:rsidR="00D932C1" w:rsidRPr="00A5044D" w:rsidRDefault="00D932C1" w:rsidP="00D932C1">
      <w:pPr>
        <w:spacing w:after="0" w:line="240" w:lineRule="auto"/>
        <w:rPr>
          <w:rFonts w:eastAsia="Calibri" w:cstheme="minorHAnsi"/>
          <w:lang w:val="fr-FR"/>
        </w:rPr>
      </w:pPr>
    </w:p>
    <w:p w14:paraId="4A785F60"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Comment va votre moral ?</w:t>
      </w:r>
    </w:p>
    <w:p w14:paraId="06EFCD48" w14:textId="77777777" w:rsidR="00D932C1" w:rsidRPr="00A5044D" w:rsidRDefault="00D932C1" w:rsidP="00D932C1">
      <w:pPr>
        <w:spacing w:after="0" w:line="240" w:lineRule="auto"/>
        <w:rPr>
          <w:rFonts w:eastAsia="Calibri" w:cstheme="minorHAnsi"/>
          <w:lang w:val="fr-FR"/>
        </w:rPr>
      </w:pPr>
      <w:r w:rsidRPr="00A5044D">
        <w:rPr>
          <w:rFonts w:eastAsia="Calibri" w:cstheme="minorHAnsi"/>
          <w:i/>
          <w:iCs/>
          <w:lang w:val="fr-FR"/>
        </w:rPr>
        <w:t>Mon moral va très bien !</w:t>
      </w:r>
      <w:r w:rsidRPr="00A5044D">
        <w:rPr>
          <w:rFonts w:eastAsia="Calibri" w:cstheme="minorHAnsi"/>
          <w:lang w:val="fr-FR"/>
        </w:rPr>
        <w:t xml:space="preserve"> Puis viennent les larmes…</w:t>
      </w:r>
    </w:p>
    <w:p w14:paraId="38A2E9BF"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On en vient alors à son histoire où elle se dit épuisée. </w:t>
      </w:r>
    </w:p>
    <w:p w14:paraId="5CEE0CC4"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Elle a un fils de 20 ans qui a fait les 400 coups et qui a été arrêté par la police hollandaise, détenteur de pilules d’ecstasy. Si en Hollande, le cannabis est toléré, l’ecstasy est par contre puni par la loi. Il a été jugé et est suivi en thérapie et en maison spéciale, comme emprisonné. </w:t>
      </w:r>
    </w:p>
    <w:p w14:paraId="336CA6E0" w14:textId="77777777" w:rsidR="00D932C1" w:rsidRPr="00A5044D" w:rsidRDefault="00D932C1" w:rsidP="00D932C1">
      <w:pPr>
        <w:spacing w:after="0" w:line="240" w:lineRule="auto"/>
        <w:rPr>
          <w:rFonts w:eastAsia="Calibri" w:cstheme="minorHAnsi"/>
          <w:i/>
          <w:iCs/>
          <w:lang w:val="fr-FR"/>
        </w:rPr>
      </w:pPr>
      <w:r w:rsidRPr="00A5044D">
        <w:rPr>
          <w:rFonts w:eastAsia="Calibri" w:cstheme="minorHAnsi"/>
          <w:i/>
          <w:iCs/>
          <w:lang w:val="fr-FR"/>
        </w:rPr>
        <w:t>C'est dur pour une maman de vivre cela, mais d’un autre côté je suis contente que ce soit fait car l'ambiance à la maison était infernale et sa sœur ne le supportait plus.</w:t>
      </w:r>
    </w:p>
    <w:p w14:paraId="6A4AB9E3" w14:textId="77777777" w:rsidR="00D932C1" w:rsidRDefault="00D932C1" w:rsidP="00D932C1">
      <w:pPr>
        <w:spacing w:after="0" w:line="240" w:lineRule="auto"/>
        <w:rPr>
          <w:rFonts w:eastAsia="Calibri" w:cstheme="minorHAnsi"/>
          <w:i/>
          <w:iCs/>
          <w:lang w:val="fr-FR"/>
        </w:rPr>
      </w:pPr>
      <w:r w:rsidRPr="00A5044D">
        <w:rPr>
          <w:rFonts w:eastAsia="Calibri" w:cstheme="minorHAnsi"/>
          <w:i/>
          <w:iCs/>
          <w:lang w:val="fr-FR"/>
        </w:rPr>
        <w:t xml:space="preserve">Mon fils avait des périodes en pleine forme lorsqu’il était sous l'emprise du cannabis mais lorsqu'il était en manque il était impossible à vivre. Il me rappelle fort mon père. </w:t>
      </w:r>
      <w:r w:rsidRPr="00A5044D">
        <w:rPr>
          <w:rFonts w:eastAsia="Calibri" w:cstheme="minorHAnsi"/>
          <w:lang w:val="fr-FR"/>
        </w:rPr>
        <w:t>Elle a de la peine à en parler manifestement et a de nouveau les larmes qui arrivent.</w:t>
      </w:r>
      <w:r w:rsidRPr="00A5044D">
        <w:rPr>
          <w:rFonts w:eastAsia="Calibri" w:cstheme="minorHAnsi"/>
          <w:i/>
          <w:iCs/>
          <w:lang w:val="fr-FR"/>
        </w:rPr>
        <w:t xml:space="preserve">  </w:t>
      </w:r>
    </w:p>
    <w:p w14:paraId="4FCA237D" w14:textId="77777777" w:rsidR="00D932C1" w:rsidRDefault="00D932C1" w:rsidP="00D932C1">
      <w:pPr>
        <w:spacing w:after="0" w:line="240" w:lineRule="auto"/>
        <w:rPr>
          <w:rFonts w:eastAsia="Calibri" w:cstheme="minorHAnsi"/>
          <w:i/>
          <w:iCs/>
          <w:lang w:val="fr-FR"/>
        </w:rPr>
      </w:pPr>
    </w:p>
    <w:p w14:paraId="18C04D13" w14:textId="77777777" w:rsidR="00D932C1" w:rsidRPr="00A5044D" w:rsidRDefault="00D932C1" w:rsidP="00D932C1">
      <w:pPr>
        <w:spacing w:after="0" w:line="240" w:lineRule="auto"/>
        <w:rPr>
          <w:rFonts w:eastAsia="Calibri" w:cstheme="minorHAnsi"/>
          <w:i/>
          <w:iCs/>
          <w:lang w:val="fr-FR"/>
        </w:rPr>
      </w:pPr>
      <w:r w:rsidRPr="00A5044D">
        <w:rPr>
          <w:rFonts w:eastAsia="Calibri" w:cstheme="minorHAnsi"/>
          <w:i/>
          <w:iCs/>
          <w:lang w:val="fr-FR"/>
        </w:rPr>
        <w:t>Mon père vit maintenant en Turquie depuis 3 ans et tout va très bien là-bas. Avant, en Belgique, il était très dur, très autoritaire, avec des crises où il ne respectait rien. Je me souviens qu'il dilapidait l'argent et ne payait pas les factures. Maman était soumise et est malheureusement décédée d’un cancer du sein il y a déjà 10 ans. Un des souvenirs les plus délicats, c'est lorsque j'avais 10 ans et qu’on est venu nous mettre à la porte de notre maison car mon père ne payait pas ses factures.</w:t>
      </w:r>
    </w:p>
    <w:p w14:paraId="2459A380" w14:textId="77777777" w:rsidR="00D932C1" w:rsidRDefault="00D932C1" w:rsidP="00D932C1">
      <w:pPr>
        <w:spacing w:after="0" w:line="240" w:lineRule="auto"/>
        <w:rPr>
          <w:rFonts w:eastAsia="Calibri" w:cstheme="minorHAnsi"/>
          <w:lang w:val="fr-FR"/>
        </w:rPr>
      </w:pPr>
    </w:p>
    <w:p w14:paraId="1DE237EC"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Lors de l’examen clinique, la palpation du foie est en effet douloureuse surtout en position latérale gauche. La patiente me confirme que c’est surtout couchée sur ce côté qu’elle a mal au foie. </w:t>
      </w:r>
    </w:p>
    <w:p w14:paraId="0A882B16"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Je lui fais remarquer que la vésicule biliaire et le foie peuvent exprimer de la colère …</w:t>
      </w:r>
    </w:p>
    <w:p w14:paraId="24E99002"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Elle me parle </w:t>
      </w:r>
      <w:r w:rsidRPr="00A5044D">
        <w:rPr>
          <w:rFonts w:eastAsia="Calibri" w:cstheme="minorHAnsi"/>
          <w:b/>
          <w:bCs/>
          <w:lang w:val="fr-FR"/>
        </w:rPr>
        <w:t>alors de son mari</w:t>
      </w:r>
    </w:p>
    <w:p w14:paraId="2F466C3A"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J’ai voulu qu'il soit le mari que je voulais et qu'il soit comme moi, comme mes valeurs et je me suis trompée.</w:t>
      </w:r>
    </w:p>
    <w:p w14:paraId="3BB2BC32"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J’ai été très souvent en colère face à lui car il ne respectait pas mes valeurs. </w:t>
      </w:r>
    </w:p>
    <w:p w14:paraId="52EA9CCF"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C'est seulement maintenant que j'arrive à accepter la différence ; qu'il n'est pas comme moi. </w:t>
      </w:r>
    </w:p>
    <w:p w14:paraId="0D8E9874"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J’ai perdu 20 ans de ma vie à être en colère car il ne voulait pas être comme moi, comme je voulais qu’il soit. Il n’a pas les mêmes valeurs que moi et maintenant je l’accepte. </w:t>
      </w:r>
    </w:p>
    <w:p w14:paraId="327B5928" w14:textId="77777777" w:rsidR="00D932C1" w:rsidRPr="00A5044D" w:rsidRDefault="00D932C1" w:rsidP="00D932C1">
      <w:pPr>
        <w:spacing w:after="0" w:line="240" w:lineRule="auto"/>
        <w:rPr>
          <w:rFonts w:eastAsia="Calibri" w:cstheme="minorHAnsi"/>
          <w:lang w:val="fr-FR"/>
        </w:rPr>
      </w:pPr>
    </w:p>
    <w:p w14:paraId="41182428" w14:textId="77777777" w:rsidR="00D932C1" w:rsidRPr="00A5044D" w:rsidRDefault="00D932C1" w:rsidP="00D932C1">
      <w:pPr>
        <w:spacing w:after="0" w:line="240" w:lineRule="auto"/>
        <w:rPr>
          <w:rFonts w:eastAsia="Calibri" w:cstheme="minorHAnsi"/>
          <w:b/>
          <w:bCs/>
          <w:lang w:val="fr-FR"/>
        </w:rPr>
      </w:pPr>
      <w:r w:rsidRPr="00A5044D">
        <w:rPr>
          <w:rFonts w:eastAsia="Calibri" w:cstheme="minorHAnsi"/>
          <w:b/>
          <w:bCs/>
          <w:lang w:val="fr-FR"/>
        </w:rPr>
        <w:t>… 200K</w:t>
      </w:r>
    </w:p>
    <w:p w14:paraId="562FD717"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lastRenderedPageBreak/>
        <w:t xml:space="preserve">Revue 2 mois après. Elle me dit se sentir mieux mais a été constipée assez fort. Elle a moins de fatigue et ne ressent plus ses problèmes dans les mains. Ses pointes au foie sont beaucoup plus rares. </w:t>
      </w:r>
    </w:p>
    <w:p w14:paraId="045B6EEB" w14:textId="77777777" w:rsidR="00D932C1" w:rsidRPr="00A5044D" w:rsidRDefault="00D932C1" w:rsidP="00D932C1">
      <w:pPr>
        <w:spacing w:after="0" w:line="240" w:lineRule="auto"/>
        <w:rPr>
          <w:rFonts w:eastAsia="Calibri" w:cstheme="minorHAnsi"/>
          <w:lang w:val="fr-FR"/>
        </w:rPr>
      </w:pPr>
    </w:p>
    <w:p w14:paraId="42BACD84" w14:textId="77777777" w:rsidR="00D932C1" w:rsidRPr="00A5044D" w:rsidRDefault="00D932C1" w:rsidP="00D932C1">
      <w:pPr>
        <w:spacing w:after="0" w:line="240" w:lineRule="auto"/>
        <w:rPr>
          <w:rFonts w:eastAsia="Calibri" w:cstheme="minorHAnsi"/>
          <w:lang w:val="fr-FR"/>
        </w:rPr>
      </w:pPr>
      <w:r w:rsidRPr="00A5044D">
        <w:rPr>
          <w:rFonts w:eastAsia="Calibri" w:cstheme="minorHAnsi"/>
          <w:b/>
          <w:bCs/>
          <w:lang w:val="fr-FR"/>
        </w:rPr>
        <w:t xml:space="preserve">…. 200K </w:t>
      </w:r>
      <w:r w:rsidRPr="00A5044D">
        <w:rPr>
          <w:rFonts w:eastAsia="Calibri" w:cstheme="minorHAnsi"/>
          <w:lang w:val="fr-FR"/>
        </w:rPr>
        <w:t xml:space="preserve">diluée dans 2 verres pour changer un peu de dilution. </w:t>
      </w:r>
    </w:p>
    <w:p w14:paraId="136B17DF"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Revue 8 mois après pour sa fille ; elle ne souffre plus du foie et se sent bien.</w:t>
      </w:r>
    </w:p>
    <w:p w14:paraId="0E7F9477" w14:textId="77777777" w:rsidR="00D932C1" w:rsidRPr="00A5044D" w:rsidRDefault="00D932C1" w:rsidP="00D932C1">
      <w:pPr>
        <w:spacing w:after="0" w:line="240" w:lineRule="auto"/>
        <w:rPr>
          <w:rFonts w:eastAsia="Calibri" w:cstheme="minorHAnsi"/>
          <w:lang w:val="fr-FR"/>
        </w:rPr>
      </w:pPr>
    </w:p>
    <w:p w14:paraId="4F6F5386" w14:textId="77777777" w:rsidR="00D932C1" w:rsidRPr="00A5044D" w:rsidRDefault="00D932C1" w:rsidP="00D932C1">
      <w:pPr>
        <w:spacing w:after="0" w:line="240" w:lineRule="auto"/>
        <w:rPr>
          <w:rFonts w:eastAsia="Calibri" w:cstheme="minorHAnsi"/>
          <w:lang w:val="fr-FR"/>
        </w:rPr>
      </w:pPr>
      <w:r w:rsidRPr="00A5044D">
        <w:rPr>
          <w:rFonts w:eastAsia="Calibri" w:cstheme="minorHAnsi"/>
          <w:b/>
          <w:bCs/>
          <w:lang w:val="fr-FR"/>
        </w:rPr>
        <w:t>2021</w:t>
      </w:r>
      <w:r w:rsidRPr="00A5044D">
        <w:rPr>
          <w:rFonts w:eastAsia="Calibri" w:cstheme="minorHAnsi"/>
          <w:lang w:val="fr-FR"/>
        </w:rPr>
        <w:t>, revient d’un voyage de 2 mois en Turquie, est toujours bien.</w:t>
      </w:r>
    </w:p>
    <w:p w14:paraId="7CE421A7"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Pas revue depuis.</w:t>
      </w:r>
    </w:p>
    <w:p w14:paraId="56EC0C09" w14:textId="77777777" w:rsidR="00D932C1" w:rsidRPr="00A5044D" w:rsidRDefault="00D932C1" w:rsidP="00D932C1">
      <w:pPr>
        <w:spacing w:after="0" w:line="240" w:lineRule="auto"/>
        <w:rPr>
          <w:rFonts w:eastAsia="Calibri" w:cstheme="minorHAnsi"/>
          <w:lang w:val="fr-FR"/>
        </w:rPr>
      </w:pPr>
    </w:p>
    <w:p w14:paraId="3896A596" w14:textId="77777777" w:rsidR="00D932C1" w:rsidRPr="002767C3" w:rsidRDefault="00D932C1" w:rsidP="00D932C1">
      <w:pPr>
        <w:spacing w:after="0" w:line="240" w:lineRule="auto"/>
        <w:rPr>
          <w:rFonts w:eastAsia="Calibri" w:cstheme="minorHAnsi"/>
          <w:sz w:val="20"/>
          <w:szCs w:val="20"/>
          <w:lang w:val="fr-FR"/>
        </w:rPr>
      </w:pPr>
    </w:p>
    <w:p w14:paraId="065B500D" w14:textId="1F0447EF" w:rsidR="00D932C1" w:rsidRPr="002767C3" w:rsidRDefault="00BB380D" w:rsidP="00D932C1">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eastAsia="Calibri" w:cstheme="minorHAnsi"/>
          <w:sz w:val="20"/>
          <w:szCs w:val="20"/>
          <w:lang w:val="fr-FR"/>
        </w:rPr>
      </w:pPr>
      <w:r>
        <w:t>[#S3]</w:t>
      </w:r>
      <w:r w:rsidR="00D932C1" w:rsidRPr="003C54A3">
        <w:rPr>
          <w:rFonts w:eastAsia="Calibri" w:cstheme="minorHAnsi"/>
          <w:sz w:val="28"/>
          <w:szCs w:val="28"/>
          <w:lang w:val="fr-FR"/>
        </w:rPr>
        <w:t>D</w:t>
      </w:r>
      <w:r w:rsidR="00D932C1">
        <w:rPr>
          <w:rFonts w:eastAsia="Calibri" w:cstheme="minorHAnsi"/>
          <w:sz w:val="28"/>
          <w:szCs w:val="28"/>
          <w:lang w:val="fr-FR"/>
        </w:rPr>
        <w:t>es pointes au foie</w:t>
      </w:r>
      <w:r w:rsidR="00D932C1" w:rsidRPr="003C54A3">
        <w:rPr>
          <w:rFonts w:eastAsia="Calibri" w:cstheme="minorHAnsi"/>
          <w:sz w:val="28"/>
          <w:szCs w:val="28"/>
          <w:lang w:val="fr-FR"/>
        </w:rPr>
        <w:t>…</w:t>
      </w:r>
      <w:r w:rsidR="004545F3">
        <w:rPr>
          <w:rFonts w:eastAsia="Calibri" w:cstheme="minorHAnsi"/>
          <w:sz w:val="28"/>
          <w:szCs w:val="28"/>
          <w:lang w:val="fr-FR"/>
        </w:rPr>
        <w:t xml:space="preserve"> - Solution</w:t>
      </w:r>
    </w:p>
    <w:p w14:paraId="781AAD0E" w14:textId="77777777" w:rsidR="00D932C1" w:rsidRPr="00283DAB" w:rsidRDefault="00D932C1" w:rsidP="00D932C1">
      <w:pPr>
        <w:spacing w:after="0" w:line="240" w:lineRule="auto"/>
        <w:rPr>
          <w:rFonts w:eastAsia="Calibri" w:cstheme="minorHAnsi"/>
          <w:sz w:val="20"/>
          <w:szCs w:val="20"/>
        </w:rPr>
      </w:pPr>
    </w:p>
    <w:p w14:paraId="326DE3FA"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Quels sont les symptômes fiables, non interprétables ?</w:t>
      </w:r>
    </w:p>
    <w:p w14:paraId="3CCFCB42" w14:textId="77777777" w:rsidR="00D932C1" w:rsidRPr="00A5044D" w:rsidRDefault="00D932C1" w:rsidP="00D932C1">
      <w:pPr>
        <w:numPr>
          <w:ilvl w:val="0"/>
          <w:numId w:val="40"/>
        </w:numPr>
        <w:spacing w:after="0" w:line="240" w:lineRule="auto"/>
        <w:rPr>
          <w:rFonts w:eastAsia="Calibri" w:cstheme="minorHAnsi"/>
          <w:lang w:val="fr-FR"/>
        </w:rPr>
      </w:pPr>
      <w:r w:rsidRPr="00A5044D">
        <w:rPr>
          <w:rFonts w:eastAsia="Calibri" w:cstheme="minorHAnsi"/>
          <w:lang w:val="fr-FR"/>
        </w:rPr>
        <w:t>Je vérifie que son hypochondre droit est plus sensible couchée à gauche</w:t>
      </w:r>
    </w:p>
    <w:p w14:paraId="0AB569DD" w14:textId="77777777" w:rsidR="00D932C1" w:rsidRPr="00A5044D" w:rsidRDefault="00D932C1" w:rsidP="00D932C1">
      <w:pPr>
        <w:numPr>
          <w:ilvl w:val="0"/>
          <w:numId w:val="40"/>
        </w:numPr>
        <w:spacing w:after="0" w:line="240" w:lineRule="auto"/>
        <w:rPr>
          <w:rFonts w:eastAsia="Calibri" w:cstheme="minorHAnsi"/>
          <w:lang w:val="fr-FR"/>
        </w:rPr>
      </w:pPr>
      <w:r w:rsidRPr="00A5044D">
        <w:rPr>
          <w:rFonts w:eastAsia="Calibri" w:cstheme="minorHAnsi"/>
          <w:lang w:val="fr-FR"/>
        </w:rPr>
        <w:t>J’observe des trémulations sur ses paupières</w:t>
      </w:r>
    </w:p>
    <w:p w14:paraId="6CAAF051" w14:textId="77777777" w:rsidR="00D932C1" w:rsidRPr="00A5044D" w:rsidRDefault="00D932C1" w:rsidP="00D932C1">
      <w:pPr>
        <w:numPr>
          <w:ilvl w:val="0"/>
          <w:numId w:val="40"/>
        </w:numPr>
        <w:spacing w:after="0" w:line="240" w:lineRule="auto"/>
        <w:rPr>
          <w:rFonts w:eastAsia="Calibri" w:cstheme="minorHAnsi"/>
          <w:lang w:val="fr-FR"/>
        </w:rPr>
      </w:pPr>
      <w:r w:rsidRPr="00A5044D">
        <w:rPr>
          <w:rFonts w:eastAsia="Calibri" w:cstheme="minorHAnsi"/>
          <w:lang w:val="fr-FR"/>
        </w:rPr>
        <w:t xml:space="preserve">L’aspect de ses selles a changé </w:t>
      </w:r>
    </w:p>
    <w:p w14:paraId="74D233A1" w14:textId="77777777" w:rsidR="00D932C1" w:rsidRPr="00A5044D" w:rsidRDefault="00D932C1" w:rsidP="00D932C1">
      <w:pPr>
        <w:numPr>
          <w:ilvl w:val="0"/>
          <w:numId w:val="40"/>
        </w:numPr>
        <w:spacing w:after="0" w:line="240" w:lineRule="auto"/>
        <w:rPr>
          <w:rFonts w:eastAsia="Calibri" w:cstheme="minorHAnsi"/>
          <w:lang w:val="fr-FR"/>
        </w:rPr>
      </w:pPr>
      <w:r w:rsidRPr="00A5044D">
        <w:rPr>
          <w:rFonts w:eastAsia="Calibri" w:cstheme="minorHAnsi"/>
          <w:lang w:val="fr-FR"/>
        </w:rPr>
        <w:t>Une plainte assez précise sont ces paresthésies des doigts</w:t>
      </w:r>
    </w:p>
    <w:p w14:paraId="3F13B062" w14:textId="77777777" w:rsidR="00D932C1" w:rsidRPr="002767C3" w:rsidRDefault="00D932C1" w:rsidP="00D932C1">
      <w:pPr>
        <w:spacing w:after="0" w:line="240" w:lineRule="auto"/>
        <w:rPr>
          <w:rFonts w:eastAsia="Calibri" w:cstheme="minorHAnsi"/>
          <w:sz w:val="20"/>
          <w:szCs w:val="20"/>
          <w:lang w:val="fr-FR"/>
        </w:rPr>
      </w:pPr>
    </w:p>
    <w:p w14:paraId="7162740B" w14:textId="77777777" w:rsidR="00D932C1" w:rsidRPr="002767C3" w:rsidRDefault="00D932C1" w:rsidP="00D932C1">
      <w:pPr>
        <w:spacing w:after="0" w:line="240" w:lineRule="auto"/>
        <w:rPr>
          <w:rFonts w:eastAsia="Times New Roman" w:cstheme="minorHAnsi"/>
          <w:b/>
          <w:bCs/>
          <w:color w:val="000000"/>
          <w:sz w:val="20"/>
          <w:szCs w:val="20"/>
          <w:lang w:eastAsia="fr-FR"/>
        </w:rPr>
      </w:pPr>
      <w:r w:rsidRPr="002767C3">
        <w:rPr>
          <w:rFonts w:eastAsia="Times New Roman" w:cstheme="minorHAnsi"/>
          <w:b/>
          <w:noProof/>
          <w:color w:val="000000"/>
          <w:sz w:val="20"/>
          <w:szCs w:val="20"/>
          <w:lang w:eastAsia="fr-BE"/>
        </w:rPr>
        <w:drawing>
          <wp:inline distT="0" distB="0" distL="0" distR="0" wp14:anchorId="61BF0C46" wp14:editId="7946CD7E">
            <wp:extent cx="5943600" cy="1748998"/>
            <wp:effectExtent l="0" t="0" r="0" b="3810"/>
            <wp:docPr id="1598141510" name="Image 159814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25">
                      <a:extLst>
                        <a:ext uri="{28A0092B-C50C-407E-A947-70E740481C1C}">
                          <a14:useLocalDpi xmlns:a14="http://schemas.microsoft.com/office/drawing/2010/main" val="0"/>
                        </a:ext>
                      </a:extLst>
                    </a:blip>
                    <a:srcRect t="14462"/>
                    <a:stretch/>
                  </pic:blipFill>
                  <pic:spPr bwMode="auto">
                    <a:xfrm>
                      <a:off x="0" y="0"/>
                      <a:ext cx="5943600" cy="1748998"/>
                    </a:xfrm>
                    <a:prstGeom prst="rect">
                      <a:avLst/>
                    </a:prstGeom>
                    <a:noFill/>
                    <a:ln>
                      <a:noFill/>
                    </a:ln>
                    <a:extLst>
                      <a:ext uri="{53640926-AAD7-44D8-BBD7-CCE9431645EC}">
                        <a14:shadowObscured xmlns:a14="http://schemas.microsoft.com/office/drawing/2010/main"/>
                      </a:ext>
                    </a:extLst>
                  </pic:spPr>
                </pic:pic>
              </a:graphicData>
            </a:graphic>
          </wp:inline>
        </w:drawing>
      </w:r>
    </w:p>
    <w:p w14:paraId="690ABF08" w14:textId="77777777" w:rsidR="00D932C1" w:rsidRDefault="00D932C1" w:rsidP="00D932C1">
      <w:pPr>
        <w:spacing w:after="0" w:line="240" w:lineRule="auto"/>
        <w:rPr>
          <w:rFonts w:eastAsia="Times New Roman" w:cstheme="minorHAnsi"/>
          <w:color w:val="000000"/>
          <w:lang w:eastAsia="fr-FR"/>
        </w:rPr>
      </w:pPr>
      <w:r w:rsidRPr="00A5044D">
        <w:rPr>
          <w:rFonts w:eastAsia="Times New Roman" w:cstheme="minorHAnsi"/>
          <w:b/>
          <w:bCs/>
          <w:color w:val="000000"/>
          <w:lang w:eastAsia="fr-FR"/>
        </w:rPr>
        <w:t>Et je choisis un « petit » remède : PTELEA TRIFOLIATA</w:t>
      </w:r>
      <w:r w:rsidRPr="00A5044D">
        <w:rPr>
          <w:rFonts w:eastAsia="Times New Roman" w:cstheme="minorHAnsi"/>
          <w:color w:val="000000"/>
          <w:lang w:eastAsia="fr-FR"/>
        </w:rPr>
        <w:t xml:space="preserve"> ou orme de Samarie </w:t>
      </w:r>
    </w:p>
    <w:p w14:paraId="63BBDF82" w14:textId="77777777" w:rsidR="004545F3" w:rsidRDefault="004545F3" w:rsidP="00D932C1">
      <w:pPr>
        <w:spacing w:after="0" w:line="240" w:lineRule="auto"/>
        <w:rPr>
          <w:rFonts w:eastAsia="Times New Roman" w:cstheme="minorHAnsi"/>
          <w:color w:val="000000"/>
          <w:lang w:eastAsia="fr-FR"/>
        </w:rPr>
      </w:pPr>
    </w:p>
    <w:p w14:paraId="26746BA2" w14:textId="77777777" w:rsidR="004545F3" w:rsidRPr="00A5044D" w:rsidRDefault="004545F3" w:rsidP="00D932C1">
      <w:pPr>
        <w:spacing w:after="0" w:line="240" w:lineRule="auto"/>
        <w:rPr>
          <w:rFonts w:eastAsia="Times New Roman" w:cstheme="minorHAnsi"/>
          <w:color w:val="000000"/>
          <w:lang w:eastAsia="fr-FR"/>
        </w:rPr>
      </w:pPr>
    </w:p>
    <w:p w14:paraId="5C4F8B9E" w14:textId="77777777" w:rsidR="00D932C1" w:rsidRDefault="00D932C1" w:rsidP="00D932C1">
      <w:pPr>
        <w:spacing w:after="0" w:line="240" w:lineRule="auto"/>
        <w:rPr>
          <w:rFonts w:eastAsia="Times New Roman" w:cstheme="minorHAnsi"/>
          <w:color w:val="000000"/>
          <w:sz w:val="20"/>
          <w:szCs w:val="20"/>
          <w:lang w:eastAsia="fr-FR"/>
        </w:rPr>
      </w:pPr>
    </w:p>
    <w:p w14:paraId="72AC13F2" w14:textId="15E8647F" w:rsidR="00D932C1" w:rsidRPr="00A224BE" w:rsidRDefault="00BB380D" w:rsidP="00D932C1">
      <w:pPr>
        <w:pBdr>
          <w:top w:val="single" w:sz="6" w:space="1" w:color="auto"/>
          <w:left w:val="single" w:sz="6" w:space="4" w:color="auto"/>
          <w:bottom w:val="single" w:sz="6" w:space="1" w:color="auto"/>
          <w:right w:val="single" w:sz="6" w:space="4" w:color="auto"/>
        </w:pBdr>
        <w:spacing w:after="0" w:line="240" w:lineRule="auto"/>
        <w:rPr>
          <w:rFonts w:eastAsia="Times New Roman" w:cstheme="minorHAnsi"/>
          <w:b/>
          <w:bCs/>
          <w:caps/>
          <w:color w:val="000000"/>
          <w:lang w:eastAsia="fr-FR"/>
        </w:rPr>
      </w:pPr>
      <w:r>
        <w:t>[#S3]</w:t>
      </w:r>
      <w:r w:rsidR="00D932C1" w:rsidRPr="00A224BE">
        <w:rPr>
          <w:rFonts w:eastAsia="Times New Roman" w:cstheme="minorHAnsi"/>
          <w:b/>
          <w:bCs/>
          <w:caps/>
          <w:color w:val="000000"/>
          <w:sz w:val="24"/>
          <w:szCs w:val="24"/>
          <w:lang w:eastAsia="fr-FR"/>
        </w:rPr>
        <w:t>P</w:t>
      </w:r>
      <w:r w:rsidRPr="00A224BE">
        <w:rPr>
          <w:rFonts w:eastAsia="Times New Roman" w:cstheme="minorHAnsi"/>
          <w:b/>
          <w:bCs/>
          <w:color w:val="000000"/>
          <w:sz w:val="24"/>
          <w:szCs w:val="24"/>
          <w:lang w:eastAsia="fr-FR"/>
        </w:rPr>
        <w:t xml:space="preserve">telea </w:t>
      </w:r>
      <w:proofErr w:type="spellStart"/>
      <w:r w:rsidRPr="00A224BE">
        <w:rPr>
          <w:rFonts w:eastAsia="Times New Roman" w:cstheme="minorHAnsi"/>
          <w:b/>
          <w:bCs/>
          <w:color w:val="000000"/>
          <w:sz w:val="24"/>
          <w:szCs w:val="24"/>
          <w:lang w:eastAsia="fr-FR"/>
        </w:rPr>
        <w:t>trifoliata</w:t>
      </w:r>
      <w:proofErr w:type="spellEnd"/>
      <w:r w:rsidRPr="00A224BE">
        <w:rPr>
          <w:rFonts w:eastAsia="Times New Roman" w:cstheme="minorHAnsi"/>
          <w:b/>
          <w:bCs/>
          <w:color w:val="000000"/>
          <w:sz w:val="24"/>
          <w:szCs w:val="24"/>
          <w:lang w:eastAsia="fr-FR"/>
        </w:rPr>
        <w:t xml:space="preserve"> – la souche</w:t>
      </w:r>
      <w:r w:rsidRPr="00A224BE">
        <w:rPr>
          <w:rFonts w:eastAsia="Times New Roman" w:cstheme="minorHAnsi"/>
          <w:b/>
          <w:bCs/>
          <w:color w:val="000000"/>
          <w:lang w:eastAsia="fr-FR"/>
        </w:rPr>
        <w:t xml:space="preserve"> </w:t>
      </w:r>
    </w:p>
    <w:p w14:paraId="4E862C2A" w14:textId="7777777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0C592DD7"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2767C3">
        <w:rPr>
          <w:rFonts w:eastAsia="Times New Roman" w:cstheme="minorHAnsi"/>
          <w:color w:val="000000"/>
          <w:sz w:val="20"/>
          <w:szCs w:val="20"/>
          <w:lang w:eastAsia="fr-FR"/>
        </w:rPr>
        <w:t>P</w:t>
      </w:r>
      <w:r w:rsidRPr="00A5044D">
        <w:rPr>
          <w:rFonts w:eastAsia="Times New Roman" w:cstheme="minorHAnsi"/>
          <w:color w:val="000000"/>
          <w:lang w:eastAsia="fr-FR"/>
        </w:rPr>
        <w:t xml:space="preserve">telea est un genre de la famille des Rutacées, cousin du citronnier, comprenant une seule espèce, Ptelea trifoliata, </w:t>
      </w:r>
      <w:r w:rsidRPr="00A5044D">
        <w:rPr>
          <w:rFonts w:eastAsia="Times New Roman" w:cstheme="minorHAnsi"/>
          <w:b/>
          <w:bCs/>
          <w:color w:val="000000"/>
          <w:lang w:eastAsia="fr-FR"/>
        </w:rPr>
        <w:t>L‘ORME DE SAMARIE.</w:t>
      </w:r>
    </w:p>
    <w:p w14:paraId="544037C4"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3EA84FEA"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Ptelea est l’ancien nom grec de </w:t>
      </w:r>
      <w:r w:rsidRPr="00A5044D">
        <w:rPr>
          <w:rFonts w:eastAsia="Times New Roman" w:cstheme="minorHAnsi"/>
          <w:b/>
          <w:bCs/>
          <w:color w:val="000000"/>
          <w:lang w:eastAsia="fr-FR"/>
        </w:rPr>
        <w:t>l’orme</w:t>
      </w:r>
      <w:r w:rsidRPr="00A5044D">
        <w:rPr>
          <w:rFonts w:eastAsia="Times New Roman" w:cstheme="minorHAnsi"/>
          <w:color w:val="000000"/>
          <w:lang w:eastAsia="fr-FR"/>
        </w:rPr>
        <w:t xml:space="preserve">. </w:t>
      </w:r>
    </w:p>
    <w:p w14:paraId="5A0EAB8F"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Carl von Linné a choisi ce mot pour ce genre en raison de la ressemblance de ses fruits avec </w:t>
      </w:r>
      <w:r w:rsidRPr="00A5044D">
        <w:rPr>
          <w:rFonts w:eastAsia="Times New Roman" w:cstheme="minorHAnsi"/>
          <w:b/>
          <w:bCs/>
          <w:color w:val="000000"/>
          <w:lang w:eastAsia="fr-FR"/>
        </w:rPr>
        <w:t xml:space="preserve">les fruits </w:t>
      </w:r>
      <w:r w:rsidRPr="00A5044D">
        <w:rPr>
          <w:rFonts w:eastAsia="Times New Roman" w:cstheme="minorHAnsi"/>
          <w:color w:val="000000"/>
          <w:lang w:eastAsia="fr-FR"/>
        </w:rPr>
        <w:t>de l'orme</w:t>
      </w:r>
      <w:r w:rsidRPr="00A5044D">
        <w:rPr>
          <w:rFonts w:eastAsia="Times New Roman" w:cstheme="minorHAnsi"/>
          <w:b/>
          <w:bCs/>
          <w:color w:val="000000"/>
          <w:lang w:eastAsia="fr-FR"/>
        </w:rPr>
        <w:t>, les samares</w:t>
      </w:r>
      <w:r w:rsidRPr="00A5044D">
        <w:rPr>
          <w:rFonts w:eastAsia="Times New Roman" w:cstheme="minorHAnsi"/>
          <w:color w:val="000000"/>
          <w:lang w:eastAsia="fr-FR"/>
        </w:rPr>
        <w:t xml:space="preserve">. </w:t>
      </w:r>
    </w:p>
    <w:p w14:paraId="7FD867D5"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Trifoliata rappelle les </w:t>
      </w:r>
      <w:r w:rsidRPr="00A5044D">
        <w:rPr>
          <w:rFonts w:eastAsia="Times New Roman" w:cstheme="minorHAnsi"/>
          <w:b/>
          <w:bCs/>
          <w:color w:val="000000"/>
          <w:lang w:eastAsia="fr-FR"/>
        </w:rPr>
        <w:t>trois parties de sa feuille</w:t>
      </w:r>
      <w:r w:rsidRPr="00A5044D">
        <w:rPr>
          <w:rFonts w:eastAsia="Times New Roman" w:cstheme="minorHAnsi"/>
          <w:color w:val="000000"/>
          <w:lang w:eastAsia="fr-FR"/>
        </w:rPr>
        <w:t xml:space="preserve"> composée. </w:t>
      </w:r>
    </w:p>
    <w:p w14:paraId="2C14633F" w14:textId="2818D9BE"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À noter que la nervure centrale des feuilles latérales, est hors du centre … </w:t>
      </w:r>
    </w:p>
    <w:p w14:paraId="41131EB4" w14:textId="6882D6C9"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296273C4" w14:textId="77777777" w:rsidR="00D932C1"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noProof/>
          <w:lang w:eastAsia="fr-BE"/>
        </w:rPr>
        <w:lastRenderedPageBreak/>
        <w:drawing>
          <wp:anchor distT="0" distB="0" distL="114300" distR="114300" simplePos="0" relativeHeight="251622912" behindDoc="1" locked="0" layoutInCell="1" allowOverlap="1" wp14:anchorId="2C46427A" wp14:editId="31D68CC5">
            <wp:simplePos x="0" y="0"/>
            <wp:positionH relativeFrom="column">
              <wp:posOffset>55245</wp:posOffset>
            </wp:positionH>
            <wp:positionV relativeFrom="paragraph">
              <wp:posOffset>139867</wp:posOffset>
            </wp:positionV>
            <wp:extent cx="2413000" cy="1460500"/>
            <wp:effectExtent l="0" t="0" r="6350" b="6350"/>
            <wp:wrapThrough wrapText="bothSides">
              <wp:wrapPolygon edited="0">
                <wp:start x="0" y="0"/>
                <wp:lineTo x="0" y="21412"/>
                <wp:lineTo x="21486" y="21412"/>
                <wp:lineTo x="21486" y="0"/>
                <wp:lineTo x="0" y="0"/>
              </wp:wrapPolygon>
            </wp:wrapThrough>
            <wp:docPr id="582594736" name="Image 58259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413000" cy="146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7C3">
        <w:rPr>
          <w:rFonts w:eastAsia="Times New Roman" w:cstheme="minorHAnsi"/>
          <w:noProof/>
          <w:color w:val="000000"/>
          <w:sz w:val="20"/>
          <w:szCs w:val="20"/>
          <w:lang w:eastAsia="fr-BE"/>
        </w:rPr>
        <w:drawing>
          <wp:anchor distT="0" distB="0" distL="114300" distR="114300" simplePos="0" relativeHeight="251645440" behindDoc="1" locked="0" layoutInCell="1" allowOverlap="1" wp14:anchorId="70D14AEA" wp14:editId="29303FF8">
            <wp:simplePos x="0" y="0"/>
            <wp:positionH relativeFrom="column">
              <wp:posOffset>2950277</wp:posOffset>
            </wp:positionH>
            <wp:positionV relativeFrom="paragraph">
              <wp:posOffset>136559</wp:posOffset>
            </wp:positionV>
            <wp:extent cx="3295015" cy="2628265"/>
            <wp:effectExtent l="0" t="0" r="635" b="635"/>
            <wp:wrapTight wrapText="bothSides">
              <wp:wrapPolygon edited="0">
                <wp:start x="0" y="0"/>
                <wp:lineTo x="0" y="21449"/>
                <wp:lineTo x="21479" y="21449"/>
                <wp:lineTo x="21479" y="0"/>
                <wp:lineTo x="0" y="0"/>
              </wp:wrapPolygon>
            </wp:wrapTight>
            <wp:docPr id="1962177801" name="Image 1962177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95015" cy="2628265"/>
                    </a:xfrm>
                    <a:prstGeom prst="rect">
                      <a:avLst/>
                    </a:prstGeom>
                    <a:noFill/>
                  </pic:spPr>
                </pic:pic>
              </a:graphicData>
            </a:graphic>
            <wp14:sizeRelH relativeFrom="page">
              <wp14:pctWidth>0</wp14:pctWidth>
            </wp14:sizeRelH>
            <wp14:sizeRelV relativeFrom="page">
              <wp14:pctHeight>0</wp14:pctHeight>
            </wp14:sizeRelV>
          </wp:anchor>
        </w:drawing>
      </w:r>
    </w:p>
    <w:p w14:paraId="35C4120D"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0776EA74"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2B60C247"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26FB86BD"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5A4F9178"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5E5DAF07"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56ECFE25"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677A2283"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14B9BA21"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732C6AA1" w14:textId="538AF3D9" w:rsidR="00D932C1" w:rsidRPr="00A5044D" w:rsidRDefault="00D932C1" w:rsidP="00D932C1">
      <w:pPr>
        <w:pBdr>
          <w:bottom w:val="single" w:sz="6" w:space="1" w:color="auto"/>
        </w:pBdr>
        <w:spacing w:after="0" w:line="240" w:lineRule="auto"/>
        <w:rPr>
          <w:rFonts w:eastAsia="Times New Roman" w:cstheme="minorHAnsi"/>
          <w:b/>
          <w:bCs/>
          <w:color w:val="000000"/>
          <w:lang w:eastAsia="fr-FR"/>
        </w:rPr>
      </w:pPr>
      <w:r w:rsidRPr="00A5044D">
        <w:rPr>
          <w:rFonts w:eastAsia="Times New Roman" w:cstheme="minorHAnsi"/>
          <w:color w:val="000000"/>
          <w:lang w:eastAsia="fr-FR"/>
        </w:rPr>
        <w:t xml:space="preserve">La samare (du latin samara </w:t>
      </w:r>
      <w:r w:rsidRPr="00A5044D">
        <w:rPr>
          <w:rFonts w:eastAsia="Times New Roman" w:cstheme="minorHAnsi"/>
          <w:b/>
          <w:bCs/>
          <w:color w:val="000000"/>
          <w:lang w:eastAsia="fr-FR"/>
        </w:rPr>
        <w:t xml:space="preserve">semence d’orme) </w:t>
      </w:r>
      <w:r w:rsidRPr="00A5044D">
        <w:rPr>
          <w:rFonts w:eastAsia="Times New Roman" w:cstheme="minorHAnsi"/>
          <w:color w:val="000000"/>
          <w:lang w:eastAsia="fr-FR"/>
        </w:rPr>
        <w:t>est un</w:t>
      </w:r>
      <w:r w:rsidRPr="00A5044D">
        <w:rPr>
          <w:rFonts w:eastAsia="Times New Roman" w:cstheme="minorHAnsi"/>
          <w:b/>
          <w:bCs/>
          <w:color w:val="000000"/>
          <w:lang w:eastAsia="fr-FR"/>
        </w:rPr>
        <w:t xml:space="preserve"> akène</w:t>
      </w:r>
      <w:r w:rsidRPr="00A5044D">
        <w:rPr>
          <w:rFonts w:eastAsia="Times New Roman" w:cstheme="minorHAnsi"/>
          <w:color w:val="000000"/>
          <w:lang w:eastAsia="fr-FR"/>
        </w:rPr>
        <w:t xml:space="preserve">, un fruit sec dont le péricarpe se prolonge par une excroissance en forme d'aile qui favorise une dissémination de la graine par le vent </w:t>
      </w:r>
    </w:p>
    <w:p w14:paraId="0A03A40B" w14:textId="5B7DCDCE"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Les érables, le frêne, l'orme ou le tulipier sont des arbres à samares.</w:t>
      </w:r>
    </w:p>
    <w:p w14:paraId="48B8EFB8" w14:textId="65C2D7A1"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79D148BF" w14:textId="2FE6436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r w:rsidRPr="002767C3">
        <w:rPr>
          <w:rFonts w:eastAsia="Times New Roman" w:cstheme="minorHAnsi"/>
          <w:color w:val="000000"/>
          <w:sz w:val="20"/>
          <w:szCs w:val="20"/>
          <w:lang w:eastAsia="fr-FR"/>
        </w:rPr>
        <w:t xml:space="preserve"> </w:t>
      </w:r>
      <w:r>
        <w:rPr>
          <w:rFonts w:eastAsia="Times New Roman" w:cstheme="minorHAnsi"/>
          <w:color w:val="000000"/>
          <w:sz w:val="20"/>
          <w:szCs w:val="20"/>
          <w:lang w:eastAsia="fr-FR"/>
        </w:rPr>
        <w:tab/>
      </w:r>
      <w:r w:rsidRPr="002767C3">
        <w:rPr>
          <w:rFonts w:eastAsia="Times New Roman" w:cstheme="minorHAnsi"/>
          <w:color w:val="000000"/>
          <w:sz w:val="20"/>
          <w:szCs w:val="20"/>
          <w:lang w:eastAsia="fr-FR"/>
        </w:rPr>
        <w:t xml:space="preserve">ORME                                                                           PTELEA     </w:t>
      </w:r>
    </w:p>
    <w:p w14:paraId="6CE0BE98" w14:textId="6906118D"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r w:rsidRPr="002767C3">
        <w:rPr>
          <w:rFonts w:eastAsia="Times New Roman" w:cstheme="minorHAnsi"/>
          <w:noProof/>
          <w:sz w:val="20"/>
          <w:szCs w:val="20"/>
          <w:lang w:eastAsia="fr-BE"/>
        </w:rPr>
        <w:drawing>
          <wp:anchor distT="0" distB="0" distL="114300" distR="114300" simplePos="0" relativeHeight="251654656" behindDoc="1" locked="0" layoutInCell="1" allowOverlap="1" wp14:anchorId="692C1136" wp14:editId="6D6A7065">
            <wp:simplePos x="0" y="0"/>
            <wp:positionH relativeFrom="column">
              <wp:posOffset>13335</wp:posOffset>
            </wp:positionH>
            <wp:positionV relativeFrom="paragraph">
              <wp:posOffset>137160</wp:posOffset>
            </wp:positionV>
            <wp:extent cx="1369695" cy="1929130"/>
            <wp:effectExtent l="0" t="0" r="1905" b="0"/>
            <wp:wrapThrough wrapText="bothSides">
              <wp:wrapPolygon edited="0">
                <wp:start x="0" y="0"/>
                <wp:lineTo x="0" y="21330"/>
                <wp:lineTo x="21330" y="21330"/>
                <wp:lineTo x="21330"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69695" cy="1929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7C3">
        <w:rPr>
          <w:rFonts w:eastAsia="Times New Roman" w:cstheme="minorHAnsi"/>
          <w:color w:val="000000"/>
          <w:sz w:val="20"/>
          <w:szCs w:val="20"/>
          <w:lang w:eastAsia="fr-FR"/>
        </w:rPr>
        <w:tab/>
      </w:r>
      <w:r w:rsidRPr="002767C3">
        <w:rPr>
          <w:rFonts w:eastAsia="Times New Roman" w:cstheme="minorHAnsi"/>
          <w:color w:val="000000"/>
          <w:sz w:val="20"/>
          <w:szCs w:val="20"/>
          <w:lang w:eastAsia="fr-FR"/>
        </w:rPr>
        <w:tab/>
        <w:t xml:space="preserve">                             </w:t>
      </w:r>
    </w:p>
    <w:p w14:paraId="04FCCD20" w14:textId="5D5EF6BB"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7155FA7F" w14:textId="1F2C4292" w:rsidR="00D932C1" w:rsidRPr="002767C3" w:rsidRDefault="004545F3" w:rsidP="00D932C1">
      <w:pPr>
        <w:pBdr>
          <w:bottom w:val="single" w:sz="6" w:space="1" w:color="auto"/>
        </w:pBdr>
        <w:spacing w:after="0" w:line="240" w:lineRule="auto"/>
        <w:rPr>
          <w:rFonts w:eastAsia="Times New Roman" w:cstheme="minorHAnsi"/>
          <w:color w:val="000000"/>
          <w:sz w:val="20"/>
          <w:szCs w:val="20"/>
          <w:lang w:eastAsia="fr-FR"/>
        </w:rPr>
      </w:pPr>
      <w:r w:rsidRPr="002767C3">
        <w:rPr>
          <w:rFonts w:eastAsia="Times New Roman" w:cstheme="minorHAnsi"/>
          <w:noProof/>
          <w:color w:val="000000"/>
          <w:sz w:val="20"/>
          <w:szCs w:val="20"/>
          <w:lang w:eastAsia="fr-BE"/>
        </w:rPr>
        <w:drawing>
          <wp:anchor distT="0" distB="0" distL="114300" distR="114300" simplePos="0" relativeHeight="251657728" behindDoc="1" locked="0" layoutInCell="1" allowOverlap="1" wp14:anchorId="5B44020B" wp14:editId="157DF9F5">
            <wp:simplePos x="0" y="0"/>
            <wp:positionH relativeFrom="margin">
              <wp:posOffset>2530415</wp:posOffset>
            </wp:positionH>
            <wp:positionV relativeFrom="margin">
              <wp:posOffset>5466703</wp:posOffset>
            </wp:positionV>
            <wp:extent cx="2543175" cy="1399540"/>
            <wp:effectExtent l="0" t="0" r="9525" b="0"/>
            <wp:wrapThrough wrapText="bothSides">
              <wp:wrapPolygon edited="0">
                <wp:start x="0" y="0"/>
                <wp:lineTo x="0" y="21169"/>
                <wp:lineTo x="21519" y="21169"/>
                <wp:lineTo x="21519" y="0"/>
                <wp:lineTo x="0" y="0"/>
              </wp:wrapPolygon>
            </wp:wrapThrough>
            <wp:docPr id="12" name="Image 12" descr="Une image contenant plein air, feuille, arbr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plein air, feuille, arbre, plante&#10;&#10;Description générée automatiquemen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543175" cy="1399540"/>
                    </a:xfrm>
                    <a:prstGeom prst="rect">
                      <a:avLst/>
                    </a:prstGeom>
                    <a:noFill/>
                  </pic:spPr>
                </pic:pic>
              </a:graphicData>
            </a:graphic>
            <wp14:sizeRelH relativeFrom="page">
              <wp14:pctWidth>0</wp14:pctWidth>
            </wp14:sizeRelH>
            <wp14:sizeRelV relativeFrom="page">
              <wp14:pctHeight>0</wp14:pctHeight>
            </wp14:sizeRelV>
          </wp:anchor>
        </w:drawing>
      </w:r>
    </w:p>
    <w:p w14:paraId="0A77CAFB" w14:textId="72B6E0CB"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30B2C7F1" w14:textId="572F1351"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55AD2A56" w14:textId="7777777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6F3E1183" w14:textId="3C2563F4"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3B32BA7D" w14:textId="7777777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24291678" w14:textId="7777777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574FB0E4" w14:textId="7777777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2741F69E" w14:textId="7777777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289ED26F" w14:textId="7777777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6FFBA74A" w14:textId="7777777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244DC037" w14:textId="77777777"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55D3BB0C" w14:textId="77777777" w:rsidR="00D932C1" w:rsidRPr="00A5044D" w:rsidRDefault="00D932C1" w:rsidP="00D932C1">
      <w:pPr>
        <w:pBdr>
          <w:bottom w:val="single" w:sz="6" w:space="1" w:color="auto"/>
        </w:pBdr>
        <w:spacing w:after="0" w:line="240" w:lineRule="auto"/>
        <w:rPr>
          <w:rFonts w:eastAsia="Times New Roman" w:cstheme="minorHAnsi"/>
          <w:color w:val="000000"/>
          <w:u w:val="single"/>
          <w:lang w:eastAsia="fr-FR"/>
        </w:rPr>
      </w:pPr>
      <w:r w:rsidRPr="00A5044D">
        <w:rPr>
          <w:rFonts w:eastAsia="Times New Roman" w:cstheme="minorHAnsi"/>
          <w:color w:val="000000"/>
          <w:lang w:eastAsia="fr-FR"/>
        </w:rPr>
        <w:t>Il est originaire d’une vaste zone couvrante l’</w:t>
      </w:r>
      <w:r w:rsidRPr="00A5044D">
        <w:rPr>
          <w:rFonts w:eastAsia="Times New Roman" w:cstheme="minorHAnsi"/>
          <w:b/>
          <w:bCs/>
          <w:color w:val="000000"/>
          <w:lang w:eastAsia="fr-FR"/>
        </w:rPr>
        <w:t>EST de l'Amérique du Nord</w:t>
      </w:r>
      <w:r w:rsidRPr="00A5044D">
        <w:rPr>
          <w:rFonts w:eastAsia="Times New Roman" w:cstheme="minorHAnsi"/>
          <w:color w:val="000000"/>
          <w:lang w:eastAsia="fr-FR"/>
        </w:rPr>
        <w:t xml:space="preserve">, allant du </w:t>
      </w:r>
      <w:r w:rsidRPr="00A5044D">
        <w:rPr>
          <w:rFonts w:eastAsia="Times New Roman" w:cstheme="minorHAnsi"/>
          <w:color w:val="000000"/>
          <w:u w:val="single"/>
          <w:lang w:eastAsia="fr-FR"/>
        </w:rPr>
        <w:t>Mexique aux États-Unis et au Québec</w:t>
      </w:r>
      <w:r w:rsidRPr="00A5044D">
        <w:rPr>
          <w:rFonts w:eastAsia="Times New Roman" w:cstheme="minorHAnsi"/>
          <w:color w:val="000000"/>
          <w:lang w:eastAsia="fr-FR"/>
        </w:rPr>
        <w:t xml:space="preserve">. Malgré cette large répartition, </w:t>
      </w:r>
      <w:r w:rsidRPr="00A5044D">
        <w:rPr>
          <w:rFonts w:eastAsia="Times New Roman" w:cstheme="minorHAnsi"/>
          <w:b/>
          <w:bCs/>
          <w:color w:val="000000"/>
          <w:lang w:eastAsia="fr-FR"/>
        </w:rPr>
        <w:t>il est souvent localisé dans de petites régions</w:t>
      </w:r>
      <w:r w:rsidRPr="00A5044D">
        <w:rPr>
          <w:rFonts w:eastAsia="Times New Roman" w:cstheme="minorHAnsi"/>
          <w:color w:val="000000"/>
          <w:lang w:eastAsia="fr-FR"/>
        </w:rPr>
        <w:t xml:space="preserve"> ; cela se reflète dans sa désignation comme « rare » ou « EN VOIE DE DISPARITION ».</w:t>
      </w:r>
    </w:p>
    <w:p w14:paraId="36BB969F"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6D8CEA21" w14:textId="77777777" w:rsidR="004545F3"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Dans la nature, on le retrouve souvent ancré dans les coteaux rocheux des zones montagneuses, sur des </w:t>
      </w:r>
      <w:r w:rsidRPr="00A5044D">
        <w:rPr>
          <w:rFonts w:eastAsia="Times New Roman" w:cstheme="minorHAnsi"/>
          <w:b/>
          <w:bCs/>
          <w:color w:val="000000"/>
          <w:lang w:eastAsia="fr-FR"/>
        </w:rPr>
        <w:t>sols peu profonds où il développe des racines épaisses.</w:t>
      </w:r>
      <w:r w:rsidRPr="00A5044D">
        <w:rPr>
          <w:rFonts w:eastAsia="Times New Roman" w:cstheme="minorHAnsi"/>
          <w:color w:val="000000"/>
          <w:lang w:eastAsia="fr-FR"/>
        </w:rPr>
        <w:t xml:space="preserve"> Au Canada, le </w:t>
      </w:r>
      <w:r w:rsidRPr="00A5044D">
        <w:rPr>
          <w:rFonts w:eastAsia="Times New Roman" w:cstheme="minorHAnsi"/>
          <w:b/>
          <w:color w:val="000000"/>
          <w:lang w:eastAsia="fr-FR"/>
        </w:rPr>
        <w:t>Ptelea</w:t>
      </w:r>
      <w:r w:rsidRPr="00A5044D">
        <w:rPr>
          <w:rFonts w:eastAsia="Times New Roman" w:cstheme="minorHAnsi"/>
          <w:color w:val="000000"/>
          <w:lang w:eastAsia="fr-FR"/>
        </w:rPr>
        <w:t xml:space="preserve"> trifolié pousse le plus souvent </w:t>
      </w:r>
      <w:r w:rsidRPr="00A5044D">
        <w:rPr>
          <w:rFonts w:eastAsia="Times New Roman" w:cstheme="minorHAnsi"/>
          <w:bCs/>
          <w:color w:val="000000"/>
          <w:lang w:eastAsia="fr-FR"/>
        </w:rPr>
        <w:t>sur le littoral</w:t>
      </w:r>
      <w:r w:rsidRPr="00A5044D">
        <w:rPr>
          <w:rFonts w:eastAsia="Times New Roman" w:cstheme="minorHAnsi"/>
          <w:color w:val="000000"/>
          <w:lang w:eastAsia="fr-FR"/>
        </w:rPr>
        <w:t xml:space="preserve">, </w:t>
      </w:r>
      <w:r w:rsidRPr="00A5044D">
        <w:rPr>
          <w:rFonts w:eastAsia="Times New Roman" w:cstheme="minorHAnsi"/>
          <w:b/>
          <w:bCs/>
          <w:color w:val="000000"/>
          <w:lang w:eastAsia="fr-FR"/>
        </w:rPr>
        <w:t>dans des sables pauvres</w:t>
      </w:r>
      <w:r w:rsidRPr="00A5044D">
        <w:rPr>
          <w:rFonts w:eastAsia="Times New Roman" w:cstheme="minorHAnsi"/>
          <w:color w:val="000000"/>
          <w:lang w:eastAsia="fr-FR"/>
        </w:rPr>
        <w:t xml:space="preserve"> </w:t>
      </w:r>
      <w:r w:rsidRPr="00A5044D">
        <w:rPr>
          <w:rFonts w:eastAsia="Times New Roman" w:cstheme="minorHAnsi"/>
          <w:b/>
          <w:bCs/>
          <w:color w:val="000000"/>
          <w:lang w:eastAsia="fr-FR"/>
        </w:rPr>
        <w:t>en éléments nutritifs,</w:t>
      </w:r>
      <w:r w:rsidRPr="00A5044D">
        <w:rPr>
          <w:rFonts w:eastAsia="Times New Roman" w:cstheme="minorHAnsi"/>
          <w:color w:val="000000"/>
          <w:lang w:eastAsia="fr-FR"/>
        </w:rPr>
        <w:t xml:space="preserve"> mais s'établit parfois dans des sols minces recouvrant des calcaires. Il se plaît en plein soleil et ne tolère pas l’ombrage. Ce qui est remarquable chez cet arbre, c’est qu’il peut pousser sur ce terrain extrêmement pauvre</w:t>
      </w:r>
      <w:r w:rsidRPr="00A5044D">
        <w:rPr>
          <w:rFonts w:eastAsia="Times New Roman" w:cstheme="minorHAnsi"/>
          <w:lang w:eastAsia="fr-FR"/>
        </w:rPr>
        <w:t>.</w:t>
      </w:r>
      <w:r w:rsidRPr="00A5044D">
        <w:rPr>
          <w:rFonts w:eastAsia="Times New Roman" w:cstheme="minorHAnsi"/>
          <w:color w:val="000000"/>
          <w:lang w:eastAsia="fr-FR"/>
        </w:rPr>
        <w:t xml:space="preserve"> </w:t>
      </w:r>
    </w:p>
    <w:p w14:paraId="558E34BE" w14:textId="14E9EF45"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Il peut se contenter de peu, il vit presque en autarcie. Bonne résistance au froid, à la chaleur et très bonne à la sécheresse. Il supporte le plein soleil et la mi-ombre. Bonne résistance au vent.</w:t>
      </w:r>
      <w:r w:rsidRPr="00A5044D">
        <w:rPr>
          <w:rFonts w:eastAsia="Times New Roman" w:cstheme="minorHAnsi"/>
          <w:lang w:eastAsia="fr-FR"/>
        </w:rPr>
        <w:t xml:space="preserve"> </w:t>
      </w:r>
      <w:r w:rsidRPr="00A5044D">
        <w:rPr>
          <w:rFonts w:eastAsia="Times New Roman" w:cstheme="minorHAnsi"/>
          <w:color w:val="000000"/>
          <w:lang w:eastAsia="fr-FR"/>
        </w:rPr>
        <w:t xml:space="preserve">Le Ptelea est donc </w:t>
      </w:r>
      <w:r w:rsidRPr="00A5044D">
        <w:rPr>
          <w:rFonts w:eastAsia="Times New Roman" w:cstheme="minorHAnsi"/>
          <w:b/>
          <w:bCs/>
          <w:color w:val="000000"/>
          <w:lang w:eastAsia="fr-FR"/>
        </w:rPr>
        <w:t>extrêmement accommodant.</w:t>
      </w:r>
    </w:p>
    <w:p w14:paraId="4B8A34D7"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1019F174"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lastRenderedPageBreak/>
        <w:t>Il est peu connu et peu planté dans nos jardins européens, en dépit de ses capacités d'adaptation assez remarquables.</w:t>
      </w:r>
      <w:r w:rsidRPr="00A5044D">
        <w:rPr>
          <w:rFonts w:eastAsia="Times New Roman" w:cstheme="minorHAnsi"/>
          <w:lang w:eastAsia="fr-FR"/>
        </w:rPr>
        <w:t xml:space="preserve"> </w:t>
      </w:r>
      <w:r w:rsidRPr="00A5044D">
        <w:rPr>
          <w:rFonts w:eastAsia="Times New Roman" w:cstheme="minorHAnsi"/>
          <w:color w:val="000000"/>
          <w:lang w:eastAsia="fr-FR"/>
        </w:rPr>
        <w:t>Cet arbuste sans exigences représente aussi une bonne source de nourriture pour les abeilles et la petite faune du jardin.</w:t>
      </w:r>
    </w:p>
    <w:p w14:paraId="4E509E58" w14:textId="25E42F72" w:rsidR="00D932C1" w:rsidRPr="002767C3" w:rsidRDefault="00D932C1" w:rsidP="00D932C1">
      <w:pPr>
        <w:pBdr>
          <w:bottom w:val="single" w:sz="6" w:space="1" w:color="auto"/>
        </w:pBdr>
        <w:spacing w:after="0" w:line="240" w:lineRule="auto"/>
        <w:rPr>
          <w:rFonts w:eastAsia="Times New Roman" w:cstheme="minorHAnsi"/>
          <w:color w:val="000000"/>
          <w:sz w:val="20"/>
          <w:szCs w:val="20"/>
          <w:lang w:eastAsia="fr-FR"/>
        </w:rPr>
      </w:pPr>
    </w:p>
    <w:p w14:paraId="37674D29" w14:textId="3E0DE22A" w:rsidR="00D932C1" w:rsidRPr="00A5044D" w:rsidRDefault="00D932C1" w:rsidP="00D932C1">
      <w:pPr>
        <w:pBdr>
          <w:bottom w:val="single" w:sz="6" w:space="1" w:color="auto"/>
        </w:pBdr>
        <w:spacing w:after="0" w:line="240" w:lineRule="auto"/>
        <w:rPr>
          <w:rFonts w:eastAsia="Times New Roman" w:cstheme="minorHAnsi"/>
          <w:b/>
          <w:bCs/>
          <w:color w:val="000000"/>
          <w:lang w:eastAsia="fr-FR"/>
        </w:rPr>
      </w:pPr>
      <w:r w:rsidRPr="00A5044D">
        <w:rPr>
          <w:rFonts w:eastAsia="Times New Roman" w:cstheme="minorHAnsi"/>
          <w:color w:val="000000"/>
          <w:lang w:eastAsia="fr-FR"/>
        </w:rPr>
        <w:t xml:space="preserve">Il développe non pas un tronc mais </w:t>
      </w:r>
      <w:r w:rsidRPr="00A5044D">
        <w:rPr>
          <w:rFonts w:eastAsia="Times New Roman" w:cstheme="minorHAnsi"/>
          <w:b/>
          <w:bCs/>
          <w:color w:val="000000"/>
          <w:lang w:eastAsia="fr-FR"/>
        </w:rPr>
        <w:t xml:space="preserve">plusieurs troncs minces et TORDUS ; les branches sont aussi </w:t>
      </w:r>
      <w:r>
        <w:rPr>
          <w:rFonts w:eastAsia="Times New Roman" w:cstheme="minorHAnsi"/>
          <w:b/>
          <w:bCs/>
          <w:color w:val="000000"/>
          <w:lang w:eastAsia="fr-FR"/>
        </w:rPr>
        <w:t>TORDUES.</w:t>
      </w:r>
    </w:p>
    <w:p w14:paraId="1107FD22" w14:textId="35AA2C5E" w:rsidR="00D932C1" w:rsidRDefault="00D932C1" w:rsidP="00D932C1">
      <w:pPr>
        <w:pBdr>
          <w:bottom w:val="single" w:sz="6" w:space="1" w:color="auto"/>
        </w:pBdr>
        <w:spacing w:after="0" w:line="240" w:lineRule="auto"/>
        <w:rPr>
          <w:rFonts w:eastAsia="Times New Roman" w:cstheme="minorHAnsi"/>
          <w:color w:val="000000"/>
          <w:spacing w:val="-2"/>
          <w:lang w:eastAsia="fr-FR"/>
        </w:rPr>
      </w:pPr>
      <w:r w:rsidRPr="002767C3">
        <w:rPr>
          <w:rFonts w:eastAsia="Times New Roman" w:cstheme="minorHAnsi"/>
          <w:noProof/>
          <w:sz w:val="20"/>
          <w:szCs w:val="20"/>
          <w:lang w:eastAsia="fr-BE"/>
        </w:rPr>
        <w:drawing>
          <wp:anchor distT="0" distB="0" distL="114300" distR="114300" simplePos="0" relativeHeight="251623936" behindDoc="1" locked="0" layoutInCell="1" allowOverlap="1" wp14:anchorId="71EE3B21" wp14:editId="0EE325E8">
            <wp:simplePos x="0" y="0"/>
            <wp:positionH relativeFrom="column">
              <wp:posOffset>-33655</wp:posOffset>
            </wp:positionH>
            <wp:positionV relativeFrom="paragraph">
              <wp:posOffset>15240</wp:posOffset>
            </wp:positionV>
            <wp:extent cx="4475480" cy="3211195"/>
            <wp:effectExtent l="0" t="0" r="1270" b="8255"/>
            <wp:wrapTight wrapText="bothSides">
              <wp:wrapPolygon edited="0">
                <wp:start x="0" y="0"/>
                <wp:lineTo x="0" y="21527"/>
                <wp:lineTo x="21514" y="21527"/>
                <wp:lineTo x="21514" y="0"/>
                <wp:lineTo x="0" y="0"/>
              </wp:wrapPolygon>
            </wp:wrapTight>
            <wp:docPr id="407121302" name="Image 40712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75480" cy="3211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44D">
        <w:rPr>
          <w:rFonts w:eastAsia="Times New Roman" w:cstheme="minorHAnsi"/>
          <w:color w:val="000000"/>
          <w:spacing w:val="-2"/>
          <w:lang w:eastAsia="fr-FR"/>
        </w:rPr>
        <w:t>Très rustique, il est de croissance lente, qui atteindra environ 6 à 8 m de hauteur pour 4 m d'envergure, selon les conditions de culture, et  formant une couronne arrondie.</w:t>
      </w:r>
    </w:p>
    <w:p w14:paraId="7A86AFA7" w14:textId="3DC0DE10" w:rsidR="00D932C1" w:rsidRDefault="00D932C1" w:rsidP="00D932C1">
      <w:pPr>
        <w:pBdr>
          <w:bottom w:val="single" w:sz="6" w:space="1" w:color="auto"/>
        </w:pBdr>
        <w:spacing w:after="0" w:line="240" w:lineRule="auto"/>
        <w:rPr>
          <w:rFonts w:eastAsia="Times New Roman" w:cstheme="minorHAnsi"/>
          <w:color w:val="000000"/>
          <w:spacing w:val="-2"/>
          <w:lang w:eastAsia="fr-FR"/>
        </w:rPr>
      </w:pPr>
    </w:p>
    <w:p w14:paraId="1C0DA39D" w14:textId="77777777" w:rsidR="00D932C1"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Le Ptelea trifoliata offre une floraison discrète en avril, les bouquets de petites fleurs en étoiles blanc-crème à vert pistache, larges de 1 à 2 cm, apparaissent parmi les feuille</w:t>
      </w:r>
      <w:r>
        <w:rPr>
          <w:rFonts w:eastAsia="Times New Roman" w:cstheme="minorHAnsi"/>
          <w:color w:val="000000"/>
          <w:lang w:eastAsia="fr-FR"/>
        </w:rPr>
        <w:t>s.</w:t>
      </w:r>
    </w:p>
    <w:p w14:paraId="524A80F2"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0F41A5A0" w14:textId="77777777" w:rsidR="00D932C1"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Aux fleurs succèdent en fin d'été de généreuses grappes de petites noix, dont chacune est entourée d'une membrane ovale beige, de 2 à 2.5 cm de diamètre et de texture papyracée. </w:t>
      </w:r>
    </w:p>
    <w:p w14:paraId="647B9934"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Ses fruits sont aromatiques et peuvent </w:t>
      </w:r>
      <w:r w:rsidRPr="00A5044D">
        <w:rPr>
          <w:rFonts w:eastAsia="Times New Roman" w:cstheme="minorHAnsi"/>
          <w:color w:val="000000"/>
          <w:u w:val="single"/>
          <w:lang w:eastAsia="fr-FR"/>
        </w:rPr>
        <w:t>remplacer le houblon</w:t>
      </w:r>
      <w:r w:rsidRPr="00A5044D">
        <w:rPr>
          <w:rFonts w:eastAsia="Times New Roman" w:cstheme="minorHAnsi"/>
          <w:color w:val="000000"/>
          <w:lang w:eastAsia="fr-FR"/>
        </w:rPr>
        <w:t xml:space="preserve"> dans la fabrication de la bière.</w:t>
      </w:r>
      <w:r w:rsidRPr="00A5044D">
        <w:rPr>
          <w:rFonts w:eastAsia="Times New Roman" w:cstheme="minorHAnsi"/>
          <w:b/>
          <w:bCs/>
          <w:color w:val="000000"/>
          <w:lang w:eastAsia="fr-FR"/>
        </w:rPr>
        <w:t xml:space="preserve"> Utilisés comme substitut du houblon</w:t>
      </w:r>
      <w:r w:rsidRPr="00A5044D">
        <w:rPr>
          <w:rFonts w:eastAsia="Times New Roman" w:cstheme="minorHAnsi"/>
          <w:color w:val="000000"/>
          <w:lang w:eastAsia="fr-FR"/>
        </w:rPr>
        <w:t xml:space="preserve"> dans les brasseries, d'où son nom commun Hop Tree, ils poussaient à cette fin dans certaines parties de la Russie. Les fruits ont un gout amer et âcre légèrement irritant, mais non désagréable. </w:t>
      </w:r>
    </w:p>
    <w:p w14:paraId="74B154ED"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Dispersés par le vent, ils sont appréciés par de nombreux oiseaux et petits mammifères.</w:t>
      </w:r>
    </w:p>
    <w:p w14:paraId="5213FDA9"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63F71615" w14:textId="366D9DE8" w:rsidR="00D932C1" w:rsidRDefault="00D932C1" w:rsidP="00D932C1">
      <w:pPr>
        <w:pBdr>
          <w:bottom w:val="single" w:sz="6" w:space="1" w:color="auto"/>
        </w:pBdr>
        <w:spacing w:after="0" w:line="240" w:lineRule="auto"/>
        <w:rPr>
          <w:rFonts w:eastAsia="Times New Roman" w:cstheme="minorHAnsi"/>
          <w:color w:val="000000"/>
          <w:lang w:eastAsia="fr-FR"/>
        </w:rPr>
      </w:pPr>
      <w:r w:rsidRPr="002767C3">
        <w:rPr>
          <w:rFonts w:eastAsia="Times New Roman" w:cstheme="minorHAnsi"/>
          <w:noProof/>
          <w:sz w:val="20"/>
          <w:szCs w:val="20"/>
          <w:lang w:eastAsia="fr-BE"/>
        </w:rPr>
        <w:drawing>
          <wp:anchor distT="0" distB="0" distL="114300" distR="114300" simplePos="0" relativeHeight="251621888" behindDoc="1" locked="0" layoutInCell="1" allowOverlap="1" wp14:anchorId="0DFE2B3D" wp14:editId="2815F526">
            <wp:simplePos x="0" y="0"/>
            <wp:positionH relativeFrom="column">
              <wp:posOffset>-123190</wp:posOffset>
            </wp:positionH>
            <wp:positionV relativeFrom="paragraph">
              <wp:posOffset>19685</wp:posOffset>
            </wp:positionV>
            <wp:extent cx="2023745" cy="2827020"/>
            <wp:effectExtent l="0" t="0" r="0" b="0"/>
            <wp:wrapTight wrapText="bothSides">
              <wp:wrapPolygon edited="0">
                <wp:start x="0" y="0"/>
                <wp:lineTo x="0" y="21396"/>
                <wp:lineTo x="21349" y="21396"/>
                <wp:lineTo x="21349"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23745" cy="2827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170DBB" w14:textId="2335FCAF" w:rsidR="00D932C1" w:rsidRDefault="00D932C1" w:rsidP="00D932C1">
      <w:pPr>
        <w:pBdr>
          <w:bottom w:val="single" w:sz="6" w:space="1" w:color="auto"/>
        </w:pBdr>
        <w:spacing w:after="0" w:line="240" w:lineRule="auto"/>
        <w:rPr>
          <w:rFonts w:eastAsia="Times New Roman" w:cstheme="minorHAnsi"/>
          <w:color w:val="000000"/>
          <w:lang w:eastAsia="fr-FR"/>
        </w:rPr>
      </w:pPr>
    </w:p>
    <w:p w14:paraId="24767A34"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703AEA5D" w14:textId="264FA732" w:rsidR="00D932C1" w:rsidRDefault="0036261A"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noProof/>
          <w:color w:val="000000"/>
          <w:lang w:eastAsia="fr-BE"/>
        </w:rPr>
        <w:drawing>
          <wp:anchor distT="0" distB="0" distL="114300" distR="114300" simplePos="0" relativeHeight="251644416" behindDoc="1" locked="0" layoutInCell="1" allowOverlap="1" wp14:anchorId="70C7F885" wp14:editId="631B4B9A">
            <wp:simplePos x="0" y="0"/>
            <wp:positionH relativeFrom="column">
              <wp:posOffset>2929890</wp:posOffset>
            </wp:positionH>
            <wp:positionV relativeFrom="paragraph">
              <wp:posOffset>8255</wp:posOffset>
            </wp:positionV>
            <wp:extent cx="2501900" cy="1718310"/>
            <wp:effectExtent l="0" t="0" r="0" b="0"/>
            <wp:wrapTight wrapText="bothSides">
              <wp:wrapPolygon edited="0">
                <wp:start x="0" y="0"/>
                <wp:lineTo x="0" y="21313"/>
                <wp:lineTo x="21381" y="21313"/>
                <wp:lineTo x="21381" y="0"/>
                <wp:lineTo x="0" y="0"/>
              </wp:wrapPolygon>
            </wp:wrapTight>
            <wp:docPr id="8" name="Image 8" descr="Une image contenant plein air, arbre, plante, feu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plein air, arbre, plante, feuille&#10;&#10;Description générée automatiquement"/>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01900" cy="1718310"/>
                    </a:xfrm>
                    <a:prstGeom prst="rect">
                      <a:avLst/>
                    </a:prstGeom>
                    <a:noFill/>
                  </pic:spPr>
                </pic:pic>
              </a:graphicData>
            </a:graphic>
            <wp14:sizeRelH relativeFrom="page">
              <wp14:pctWidth>0</wp14:pctWidth>
            </wp14:sizeRelH>
            <wp14:sizeRelV relativeFrom="page">
              <wp14:pctHeight>0</wp14:pctHeight>
            </wp14:sizeRelV>
          </wp:anchor>
        </w:drawing>
      </w:r>
    </w:p>
    <w:p w14:paraId="1F3DEAF2"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256B14D1"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180A53AB"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5F38945F"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18A0E4C5"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6F750E63"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78B5EE56" w14:textId="77777777" w:rsidR="00D932C1" w:rsidRDefault="00D932C1" w:rsidP="00D932C1">
      <w:pPr>
        <w:pBdr>
          <w:bottom w:val="single" w:sz="6" w:space="1" w:color="auto"/>
        </w:pBdr>
        <w:spacing w:after="0" w:line="240" w:lineRule="auto"/>
        <w:rPr>
          <w:rFonts w:eastAsia="Times New Roman" w:cstheme="minorHAnsi"/>
          <w:color w:val="000000"/>
          <w:lang w:eastAsia="fr-FR"/>
        </w:rPr>
      </w:pPr>
    </w:p>
    <w:p w14:paraId="04DB587B" w14:textId="77777777" w:rsidR="0036261A" w:rsidRDefault="0036261A" w:rsidP="00D932C1">
      <w:pPr>
        <w:pBdr>
          <w:bottom w:val="single" w:sz="6" w:space="1" w:color="auto"/>
        </w:pBdr>
        <w:spacing w:after="0" w:line="240" w:lineRule="auto"/>
        <w:rPr>
          <w:rFonts w:eastAsia="Times New Roman" w:cstheme="minorHAnsi"/>
          <w:color w:val="000000"/>
          <w:lang w:eastAsia="fr-FR"/>
        </w:rPr>
      </w:pPr>
    </w:p>
    <w:p w14:paraId="7CEC0512" w14:textId="77777777" w:rsidR="0036261A" w:rsidRDefault="0036261A" w:rsidP="00D932C1">
      <w:pPr>
        <w:pBdr>
          <w:bottom w:val="single" w:sz="6" w:space="1" w:color="auto"/>
        </w:pBdr>
        <w:spacing w:after="0" w:line="240" w:lineRule="auto"/>
        <w:rPr>
          <w:rFonts w:eastAsia="Times New Roman" w:cstheme="minorHAnsi"/>
          <w:color w:val="000000"/>
          <w:lang w:eastAsia="fr-FR"/>
        </w:rPr>
      </w:pPr>
    </w:p>
    <w:p w14:paraId="54CE1BD2" w14:textId="77777777" w:rsidR="0036261A" w:rsidRDefault="0036261A" w:rsidP="00D932C1">
      <w:pPr>
        <w:pBdr>
          <w:bottom w:val="single" w:sz="6" w:space="1" w:color="auto"/>
        </w:pBdr>
        <w:spacing w:after="0" w:line="240" w:lineRule="auto"/>
        <w:rPr>
          <w:rFonts w:eastAsia="Times New Roman" w:cstheme="minorHAnsi"/>
          <w:color w:val="000000"/>
          <w:lang w:eastAsia="fr-FR"/>
        </w:rPr>
      </w:pPr>
    </w:p>
    <w:p w14:paraId="76855B8A" w14:textId="54C967FA"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L'écorce, les feuilles et les jeunes fruits dégagent une odeur forte et aromatique </w:t>
      </w:r>
      <w:r w:rsidRPr="00A5044D">
        <w:rPr>
          <w:rFonts w:eastAsia="Times New Roman" w:cstheme="minorHAnsi"/>
          <w:b/>
          <w:bCs/>
          <w:color w:val="000000"/>
          <w:lang w:eastAsia="fr-FR"/>
        </w:rPr>
        <w:t>LORSQU'ILS SONT MEURTRIS</w:t>
      </w:r>
      <w:r w:rsidRPr="00A5044D">
        <w:rPr>
          <w:rFonts w:eastAsia="Times New Roman" w:cstheme="minorHAnsi"/>
          <w:color w:val="000000"/>
          <w:lang w:eastAsia="fr-FR"/>
        </w:rPr>
        <w:t>, (mélange de musc et de citron).</w:t>
      </w:r>
    </w:p>
    <w:p w14:paraId="7515B889"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lastRenderedPageBreak/>
        <w:t>Les fleurs offrent une odeur agréable proche de celle du chèvrefeuille ; plus prononcée à la tombée du jour.</w:t>
      </w:r>
    </w:p>
    <w:p w14:paraId="5D556644"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30411A57" w14:textId="77777777" w:rsidR="00D932C1" w:rsidRPr="00A5044D" w:rsidRDefault="00D932C1" w:rsidP="00D932C1">
      <w:pPr>
        <w:pBdr>
          <w:bottom w:val="single" w:sz="6" w:space="1" w:color="auto"/>
        </w:pBdr>
        <w:spacing w:after="0" w:line="240" w:lineRule="auto"/>
        <w:rPr>
          <w:rFonts w:eastAsia="Times New Roman" w:cstheme="minorHAnsi"/>
          <w:color w:val="000000"/>
          <w:spacing w:val="-2"/>
          <w:sz w:val="24"/>
          <w:szCs w:val="24"/>
          <w:lang w:eastAsia="fr-FR"/>
        </w:rPr>
      </w:pPr>
    </w:p>
    <w:p w14:paraId="4C9C5B10"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Fuyant les persécutions religieuses, les premiers colons, arrivant au Canada, assimilèrent cette terre </w:t>
      </w:r>
      <w:r w:rsidRPr="00A5044D">
        <w:rPr>
          <w:rFonts w:eastAsia="Times New Roman" w:cstheme="minorHAnsi"/>
          <w:b/>
          <w:bCs/>
          <w:color w:val="000000"/>
          <w:lang w:eastAsia="fr-FR"/>
        </w:rPr>
        <w:t>à la terre promise</w:t>
      </w:r>
      <w:r w:rsidRPr="00A5044D">
        <w:rPr>
          <w:rFonts w:eastAsia="Times New Roman" w:cstheme="minorHAnsi"/>
          <w:color w:val="000000"/>
          <w:lang w:eastAsia="fr-FR"/>
        </w:rPr>
        <w:t xml:space="preserve">, c’est pourquoi ils baptisèrent cet arbre </w:t>
      </w:r>
      <w:r w:rsidRPr="00A5044D">
        <w:rPr>
          <w:rFonts w:eastAsia="Times New Roman" w:cstheme="minorHAnsi"/>
          <w:b/>
          <w:bCs/>
          <w:color w:val="000000"/>
          <w:lang w:eastAsia="fr-FR"/>
        </w:rPr>
        <w:t>L’ORME DE SAMARIE</w:t>
      </w:r>
      <w:r w:rsidRPr="00A5044D">
        <w:rPr>
          <w:rFonts w:eastAsia="Times New Roman" w:cstheme="minorHAnsi"/>
          <w:color w:val="000000"/>
          <w:lang w:eastAsia="fr-FR"/>
        </w:rPr>
        <w:t xml:space="preserve"> à cause de sa ressemblance avec l’orme et parce que </w:t>
      </w:r>
      <w:r w:rsidRPr="00A5044D">
        <w:rPr>
          <w:rFonts w:eastAsia="Times New Roman" w:cstheme="minorHAnsi"/>
          <w:b/>
          <w:bCs/>
          <w:color w:val="000000"/>
          <w:lang w:eastAsia="fr-FR"/>
        </w:rPr>
        <w:t>Samarie</w:t>
      </w:r>
      <w:r w:rsidRPr="00A5044D">
        <w:rPr>
          <w:rFonts w:eastAsia="Times New Roman" w:cstheme="minorHAnsi"/>
          <w:color w:val="000000"/>
          <w:lang w:eastAsia="fr-FR"/>
        </w:rPr>
        <w:t xml:space="preserve"> est la capitale historique et biblique du royaume d’Israël (peuplé des Samaritains).</w:t>
      </w:r>
    </w:p>
    <w:p w14:paraId="255E5E63"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3057D32F"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Il a une longue tradition </w:t>
      </w:r>
      <w:r w:rsidRPr="00A5044D">
        <w:rPr>
          <w:rFonts w:eastAsia="Times New Roman" w:cstheme="minorHAnsi"/>
          <w:b/>
          <w:bCs/>
          <w:color w:val="000000"/>
          <w:lang w:eastAsia="fr-FR"/>
        </w:rPr>
        <w:t>d'utilisation médicinale</w:t>
      </w:r>
      <w:r w:rsidRPr="00A5044D">
        <w:rPr>
          <w:rFonts w:eastAsia="Times New Roman" w:cstheme="minorHAnsi"/>
          <w:color w:val="000000"/>
          <w:lang w:eastAsia="fr-FR"/>
        </w:rPr>
        <w:t xml:space="preserve"> et est même considéré comme </w:t>
      </w:r>
      <w:r w:rsidRPr="00A5044D">
        <w:rPr>
          <w:rFonts w:eastAsia="Times New Roman" w:cstheme="minorHAnsi"/>
          <w:b/>
          <w:bCs/>
          <w:color w:val="000000"/>
          <w:lang w:eastAsia="fr-FR"/>
        </w:rPr>
        <w:t>SACRÉ</w:t>
      </w:r>
      <w:r w:rsidRPr="00A5044D">
        <w:rPr>
          <w:rFonts w:eastAsia="Times New Roman" w:cstheme="minorHAnsi"/>
          <w:color w:val="000000"/>
          <w:lang w:eastAsia="fr-FR"/>
        </w:rPr>
        <w:t xml:space="preserve"> par la tribu indienne Nord-Américaine </w:t>
      </w:r>
      <w:r w:rsidRPr="00A5044D">
        <w:rPr>
          <w:rFonts w:eastAsia="Times New Roman" w:cstheme="minorHAnsi"/>
          <w:b/>
          <w:bCs/>
          <w:color w:val="000000"/>
          <w:lang w:eastAsia="fr-FR"/>
        </w:rPr>
        <w:t>Menomini.</w:t>
      </w:r>
      <w:r w:rsidRPr="00A5044D">
        <w:rPr>
          <w:rFonts w:eastAsia="Times New Roman" w:cstheme="minorHAnsi"/>
          <w:color w:val="000000"/>
          <w:lang w:eastAsia="fr-FR"/>
        </w:rPr>
        <w:t xml:space="preserve"> Le site Web d’une base de données ethnobotaniques sur les Autochtones d’Amérique, la Native American Ethnobotany Database (University of Michigan, 2014), mentionne quatre cas d’utilisation de l’écorce des racines du ptéléa trifolié, notamment pour le traitement de problèmes pulmonaires, le renforcement de l’efficacité d’autres médicaments ainsi que comme remède sacré à usages multiples.</w:t>
      </w:r>
    </w:p>
    <w:p w14:paraId="344D7609"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1AB60772"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 xml:space="preserve">Bien que </w:t>
      </w:r>
      <w:r w:rsidRPr="00A5044D">
        <w:rPr>
          <w:rFonts w:eastAsia="Times New Roman" w:cstheme="minorHAnsi"/>
          <w:b/>
          <w:bCs/>
          <w:color w:val="000000"/>
          <w:lang w:eastAsia="fr-FR"/>
        </w:rPr>
        <w:t>l'écorce de racine</w:t>
      </w:r>
      <w:r w:rsidRPr="00A5044D">
        <w:rPr>
          <w:rFonts w:eastAsia="Times New Roman" w:cstheme="minorHAnsi"/>
          <w:color w:val="000000"/>
          <w:lang w:eastAsia="fr-FR"/>
        </w:rPr>
        <w:t xml:space="preserve"> de cette plante soit saluée par certains médecins comme un tonique suprême, comparable à la quinine, elle n'est aujourd'hui pas populaire dans son pays d'origine et presque inconnue comme herbe nulle part ailleurs. Pourtant…</w:t>
      </w:r>
    </w:p>
    <w:p w14:paraId="54486187"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77D24BF6"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r w:rsidRPr="00A5044D">
        <w:rPr>
          <w:rFonts w:eastAsia="Times New Roman" w:cstheme="minorHAnsi"/>
          <w:color w:val="000000"/>
          <w:lang w:eastAsia="fr-FR"/>
        </w:rPr>
        <w:t>Au début du XIX</w:t>
      </w:r>
      <w:r w:rsidRPr="00A5044D">
        <w:rPr>
          <w:rFonts w:eastAsia="Times New Roman" w:cstheme="minorHAnsi"/>
          <w:color w:val="000000"/>
          <w:vertAlign w:val="superscript"/>
          <w:lang w:eastAsia="fr-FR"/>
        </w:rPr>
        <w:t>e</w:t>
      </w:r>
      <w:r w:rsidRPr="00A5044D">
        <w:rPr>
          <w:rFonts w:eastAsia="Times New Roman" w:cstheme="minorHAnsi"/>
          <w:color w:val="000000"/>
          <w:lang w:eastAsia="fr-FR"/>
        </w:rPr>
        <w:t xml:space="preserve"> siècle, sa popularité aux États-Unis en tant que </w:t>
      </w:r>
      <w:r w:rsidRPr="00A5044D">
        <w:rPr>
          <w:rFonts w:eastAsia="Times New Roman" w:cstheme="minorHAnsi"/>
          <w:b/>
          <w:bCs/>
          <w:color w:val="000000"/>
          <w:lang w:eastAsia="fr-FR"/>
        </w:rPr>
        <w:t>grand médicament respiratoire</w:t>
      </w:r>
      <w:r w:rsidRPr="00A5044D">
        <w:rPr>
          <w:rFonts w:eastAsia="Times New Roman" w:cstheme="minorHAnsi"/>
          <w:color w:val="000000"/>
          <w:lang w:eastAsia="fr-FR"/>
        </w:rPr>
        <w:t xml:space="preserve"> a fait grimper ses prix si haut qu'il est devenu un peu oublié plus tard. </w:t>
      </w:r>
    </w:p>
    <w:p w14:paraId="59B906FD"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2A4E0409" w14:textId="77777777" w:rsidR="00D932C1" w:rsidRPr="00A5044D" w:rsidRDefault="00D932C1" w:rsidP="00D932C1">
      <w:pPr>
        <w:pBdr>
          <w:bottom w:val="single" w:sz="6" w:space="1" w:color="auto"/>
        </w:pBdr>
        <w:spacing w:after="0" w:line="240" w:lineRule="auto"/>
        <w:rPr>
          <w:rFonts w:eastAsia="Times New Roman" w:cstheme="minorHAnsi"/>
          <w:color w:val="000000"/>
          <w:lang w:eastAsia="fr-FR"/>
        </w:rPr>
      </w:pPr>
    </w:p>
    <w:p w14:paraId="0DFD84DF" w14:textId="77777777" w:rsidR="00D932C1" w:rsidRPr="00A5044D" w:rsidRDefault="00D932C1" w:rsidP="00D932C1">
      <w:pPr>
        <w:spacing w:after="0" w:line="240" w:lineRule="auto"/>
        <w:rPr>
          <w:rFonts w:eastAsia="Calibri" w:cstheme="minorHAnsi"/>
          <w:lang w:val="fr-FR"/>
        </w:rPr>
      </w:pPr>
    </w:p>
    <w:p w14:paraId="51DF09F2" w14:textId="77777777" w:rsidR="00D932C1" w:rsidRPr="00A224BE" w:rsidRDefault="00D932C1" w:rsidP="00D932C1">
      <w:pPr>
        <w:spacing w:after="0" w:line="240" w:lineRule="auto"/>
        <w:rPr>
          <w:rFonts w:eastAsia="Calibri" w:cstheme="minorHAnsi"/>
          <w:b/>
          <w:bCs/>
          <w:sz w:val="24"/>
          <w:szCs w:val="24"/>
          <w:lang w:val="fr-FR"/>
        </w:rPr>
      </w:pPr>
      <w:r w:rsidRPr="00A224BE">
        <w:rPr>
          <w:rFonts w:eastAsia="Calibri" w:cstheme="minorHAnsi"/>
          <w:b/>
          <w:bCs/>
          <w:sz w:val="24"/>
          <w:szCs w:val="24"/>
          <w:lang w:val="fr-FR"/>
        </w:rPr>
        <w:t>LA SOUCHE – SES CARACTERISTIQUES</w:t>
      </w:r>
    </w:p>
    <w:p w14:paraId="748D65D2" w14:textId="77777777" w:rsidR="00D932C1" w:rsidRPr="00A5044D" w:rsidRDefault="00D932C1" w:rsidP="00D932C1">
      <w:pPr>
        <w:spacing w:after="0" w:line="240" w:lineRule="auto"/>
        <w:rPr>
          <w:rFonts w:eastAsia="Calibri" w:cstheme="minorHAnsi"/>
          <w:lang w:val="fr-FR"/>
        </w:rPr>
      </w:pPr>
    </w:p>
    <w:p w14:paraId="6F88327B" w14:textId="77777777" w:rsidR="00D932C1" w:rsidRPr="00A5044D" w:rsidRDefault="00D932C1" w:rsidP="00D932C1">
      <w:pPr>
        <w:spacing w:after="0" w:line="240" w:lineRule="auto"/>
        <w:rPr>
          <w:rFonts w:eastAsia="Calibri" w:cstheme="minorHAnsi"/>
          <w:b/>
          <w:bCs/>
          <w:lang w:val="fr-FR"/>
        </w:rPr>
      </w:pPr>
      <w:r w:rsidRPr="00A5044D">
        <w:rPr>
          <w:rFonts w:eastAsia="Calibri" w:cstheme="minorHAnsi"/>
          <w:lang w:val="fr-FR"/>
        </w:rPr>
        <w:t>Dispersion par les fruits volants</w:t>
      </w:r>
      <w:r w:rsidRPr="00A5044D">
        <w:rPr>
          <w:rFonts w:eastAsia="Calibri" w:cstheme="minorHAnsi"/>
          <w:b/>
          <w:bCs/>
          <w:lang w:val="fr-FR"/>
        </w:rPr>
        <w:t>=   anémochorie.</w:t>
      </w:r>
    </w:p>
    <w:p w14:paraId="57058900"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On parle soit de grand arbuste ou de petit arbre. </w:t>
      </w:r>
    </w:p>
    <w:p w14:paraId="0A65A9A2"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 xml:space="preserve">Pas de tronc unique mais plusieurs troncs. </w:t>
      </w:r>
    </w:p>
    <w:p w14:paraId="79295D27"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Le tronc est mince et tordu, portant des branches ascendantes entrelacées.</w:t>
      </w:r>
    </w:p>
    <w:p w14:paraId="42E78EF0" w14:textId="77777777" w:rsidR="00D932C1" w:rsidRPr="00A5044D" w:rsidRDefault="00D932C1" w:rsidP="00D932C1">
      <w:pPr>
        <w:spacing w:after="0" w:line="240" w:lineRule="auto"/>
        <w:rPr>
          <w:rFonts w:eastAsia="Calibri" w:cstheme="minorHAnsi"/>
          <w:b/>
          <w:bCs/>
          <w:lang w:val="fr-FR"/>
        </w:rPr>
      </w:pPr>
      <w:r w:rsidRPr="00A5044D">
        <w:rPr>
          <w:rFonts w:eastAsia="Calibri" w:cstheme="minorHAnsi"/>
          <w:b/>
          <w:bCs/>
          <w:lang w:val="fr-FR"/>
        </w:rPr>
        <w:t xml:space="preserve">Capacité d’adaptation étonnement résistante. </w:t>
      </w:r>
    </w:p>
    <w:p w14:paraId="48636B13" w14:textId="77777777" w:rsidR="00D932C1" w:rsidRPr="00A5044D" w:rsidRDefault="00D932C1" w:rsidP="00D932C1">
      <w:pPr>
        <w:spacing w:after="0" w:line="240" w:lineRule="auto"/>
        <w:rPr>
          <w:rFonts w:eastAsia="Calibri" w:cstheme="minorHAnsi"/>
          <w:lang w:val="fr-FR"/>
        </w:rPr>
      </w:pPr>
      <w:r w:rsidRPr="00A5044D">
        <w:rPr>
          <w:rFonts w:eastAsia="Calibri" w:cstheme="minorHAnsi"/>
          <w:b/>
          <w:bCs/>
          <w:lang w:val="fr-FR"/>
        </w:rPr>
        <w:t>Pousse sur des terrains très pauvres</w:t>
      </w:r>
      <w:r w:rsidRPr="00A5044D">
        <w:rPr>
          <w:rFonts w:eastAsia="Calibri" w:cstheme="minorHAnsi"/>
          <w:lang w:val="fr-FR"/>
        </w:rPr>
        <w:t> : il est précieux dans les zones difficiles à végétaliser, en terre rocheuse et dans les zones un peu trop ombragées, délaissées par les autres arbustes.</w:t>
      </w:r>
    </w:p>
    <w:p w14:paraId="290F823C" w14:textId="77777777" w:rsidR="00D932C1" w:rsidRPr="00A5044D" w:rsidRDefault="00D932C1" w:rsidP="00D932C1">
      <w:pPr>
        <w:spacing w:after="0" w:line="240" w:lineRule="auto"/>
        <w:rPr>
          <w:rFonts w:eastAsia="Calibri" w:cstheme="minorHAnsi"/>
          <w:lang w:val="fr-FR"/>
        </w:rPr>
      </w:pPr>
      <w:r w:rsidRPr="00A5044D">
        <w:rPr>
          <w:rFonts w:eastAsia="Calibri" w:cstheme="minorHAnsi"/>
          <w:lang w:val="fr-FR"/>
        </w:rPr>
        <w:t>S'il apprécie le soleil et les sols frais qui lui apportent davantage de luxuriance, il est capable de supporter la sécheresse estivale une fois bien établi, installé dans une terre un peu profonde. Il</w:t>
      </w:r>
      <w:r w:rsidRPr="00A5044D">
        <w:rPr>
          <w:rFonts w:eastAsia="Calibri" w:cstheme="minorHAnsi"/>
        </w:rPr>
        <w:t xml:space="preserve"> </w:t>
      </w:r>
      <w:r w:rsidRPr="00A5044D">
        <w:rPr>
          <w:rFonts w:eastAsia="Calibri" w:cstheme="minorHAnsi"/>
          <w:lang w:val="fr-FR"/>
        </w:rPr>
        <w:t>tient en atmosphère urbaine, supporte le vent, tient à l'ombre d'arbres plus grands.</w:t>
      </w:r>
    </w:p>
    <w:p w14:paraId="5303F277" w14:textId="77777777" w:rsidR="00D932C1" w:rsidRPr="00A5044D" w:rsidRDefault="00D932C1" w:rsidP="00D932C1">
      <w:pPr>
        <w:spacing w:after="0" w:line="240" w:lineRule="auto"/>
        <w:rPr>
          <w:rFonts w:eastAsia="Calibri" w:cstheme="minorHAnsi"/>
          <w:lang w:val="fr-FR"/>
        </w:rPr>
      </w:pPr>
      <w:r w:rsidRPr="00A5044D">
        <w:rPr>
          <w:rFonts w:eastAsia="Calibri" w:cstheme="minorHAnsi"/>
          <w:b/>
          <w:bCs/>
          <w:lang w:val="fr-FR"/>
        </w:rPr>
        <w:t>Odorant</w:t>
      </w:r>
      <w:r w:rsidRPr="00A5044D">
        <w:rPr>
          <w:rFonts w:eastAsia="Calibri" w:cstheme="minorHAnsi"/>
          <w:lang w:val="fr-FR"/>
        </w:rPr>
        <w:t xml:space="preserve"> par ses feuilles froissées, ses fruits ont une odeur pas nécessairement agréable lorsqu’on les blesse, mais odeur plus agréable de chèvrefeuille de ses fleurs, très mellifères, attirant par ce parfum les abeilles et les papillons. </w:t>
      </w:r>
    </w:p>
    <w:p w14:paraId="5979A1AF" w14:textId="77777777" w:rsidR="00D932C1" w:rsidRDefault="00D932C1" w:rsidP="00D932C1">
      <w:pPr>
        <w:spacing w:after="0" w:line="240" w:lineRule="auto"/>
        <w:rPr>
          <w:rFonts w:eastAsia="Calibri" w:cstheme="minorHAnsi"/>
          <w:sz w:val="20"/>
          <w:szCs w:val="20"/>
          <w:lang w:val="fr-FR"/>
        </w:rPr>
      </w:pPr>
    </w:p>
    <w:p w14:paraId="2A3CAA57" w14:textId="77777777" w:rsidR="00D932C1" w:rsidRPr="00CA77D7" w:rsidRDefault="00D932C1" w:rsidP="00D932C1">
      <w:pPr>
        <w:spacing w:after="0" w:line="240" w:lineRule="auto"/>
        <w:rPr>
          <w:rFonts w:eastAsia="Calibri" w:cstheme="minorHAnsi"/>
          <w:lang w:val="fr-FR"/>
        </w:rPr>
      </w:pPr>
      <w:r w:rsidRPr="00CA77D7">
        <w:rPr>
          <w:rFonts w:eastAsia="Calibri" w:cstheme="minorHAnsi"/>
          <w:lang w:val="fr-FR"/>
        </w:rPr>
        <w:t xml:space="preserve">A noter des dermatoses possibles avec ces arbrisseaux, au contact des feuilles qui peuvent causer de sévères photosensibilisation (dermatoses parfois sévères aux zones de contact exposées à la lumière). </w:t>
      </w:r>
    </w:p>
    <w:p w14:paraId="4B3E0008" w14:textId="77777777" w:rsidR="0036261A" w:rsidRPr="002767C3" w:rsidRDefault="0036261A" w:rsidP="00D932C1">
      <w:pPr>
        <w:spacing w:after="0" w:line="240" w:lineRule="auto"/>
        <w:rPr>
          <w:rFonts w:eastAsia="Calibri" w:cstheme="minorHAnsi"/>
          <w:sz w:val="20"/>
          <w:szCs w:val="20"/>
          <w:lang w:val="fr-FR"/>
        </w:rPr>
      </w:pPr>
    </w:p>
    <w:p w14:paraId="745F976E" w14:textId="77777777" w:rsidR="00D932C1" w:rsidRDefault="00D932C1" w:rsidP="00D932C1">
      <w:pPr>
        <w:spacing w:after="0" w:line="240" w:lineRule="auto"/>
        <w:rPr>
          <w:rFonts w:eastAsia="Calibri" w:cstheme="minorHAnsi"/>
          <w:sz w:val="20"/>
          <w:szCs w:val="20"/>
          <w:lang w:val="fr-FR"/>
        </w:rPr>
      </w:pPr>
    </w:p>
    <w:p w14:paraId="7228111A" w14:textId="77777777" w:rsidR="0036261A" w:rsidRDefault="0036261A" w:rsidP="00D932C1">
      <w:pPr>
        <w:spacing w:after="0" w:line="240" w:lineRule="auto"/>
        <w:rPr>
          <w:rFonts w:eastAsia="Calibri" w:cstheme="minorHAnsi"/>
          <w:sz w:val="20"/>
          <w:szCs w:val="20"/>
          <w:lang w:val="fr-FR"/>
        </w:rPr>
      </w:pPr>
    </w:p>
    <w:p w14:paraId="559A0F73" w14:textId="77777777" w:rsidR="0036261A" w:rsidRDefault="0036261A" w:rsidP="00D932C1">
      <w:pPr>
        <w:spacing w:after="0" w:line="240" w:lineRule="auto"/>
        <w:rPr>
          <w:rFonts w:eastAsia="Calibri" w:cstheme="minorHAnsi"/>
          <w:sz w:val="20"/>
          <w:szCs w:val="20"/>
          <w:lang w:val="fr-FR"/>
        </w:rPr>
      </w:pPr>
    </w:p>
    <w:p w14:paraId="11D9B452" w14:textId="77777777" w:rsidR="0036261A" w:rsidRDefault="0036261A" w:rsidP="00D932C1">
      <w:pPr>
        <w:spacing w:after="0" w:line="240" w:lineRule="auto"/>
        <w:rPr>
          <w:rFonts w:eastAsia="Calibri" w:cstheme="minorHAnsi"/>
          <w:sz w:val="20"/>
          <w:szCs w:val="20"/>
          <w:lang w:val="fr-FR"/>
        </w:rPr>
      </w:pPr>
    </w:p>
    <w:p w14:paraId="34E9C417" w14:textId="77777777" w:rsidR="0036261A" w:rsidRDefault="0036261A" w:rsidP="00D932C1">
      <w:pPr>
        <w:spacing w:after="0" w:line="240" w:lineRule="auto"/>
        <w:rPr>
          <w:rFonts w:eastAsia="Calibri" w:cstheme="minorHAnsi"/>
          <w:sz w:val="20"/>
          <w:szCs w:val="20"/>
          <w:lang w:val="fr-FR"/>
        </w:rPr>
      </w:pPr>
    </w:p>
    <w:p w14:paraId="12415046" w14:textId="23477B11" w:rsidR="00D932C1" w:rsidRPr="00A224BE" w:rsidRDefault="00BB380D" w:rsidP="00D932C1">
      <w:pPr>
        <w:pBdr>
          <w:top w:val="single" w:sz="6" w:space="1" w:color="auto"/>
          <w:left w:val="single" w:sz="6" w:space="4" w:color="auto"/>
          <w:bottom w:val="single" w:sz="6" w:space="1" w:color="auto"/>
          <w:right w:val="single" w:sz="6" w:space="4" w:color="auto"/>
          <w:between w:val="single" w:sz="6" w:space="1" w:color="auto"/>
          <w:bar w:val="single" w:sz="6" w:color="auto"/>
        </w:pBdr>
        <w:spacing w:after="0" w:line="240" w:lineRule="auto"/>
        <w:rPr>
          <w:rFonts w:eastAsia="Calibri" w:cstheme="minorHAnsi"/>
          <w:b/>
          <w:bCs/>
          <w:caps/>
          <w:sz w:val="24"/>
          <w:szCs w:val="24"/>
          <w:lang w:val="fr-FR"/>
        </w:rPr>
      </w:pPr>
      <w:r>
        <w:t>[#S3]</w:t>
      </w:r>
      <w:r w:rsidR="00D932C1" w:rsidRPr="00A224BE">
        <w:rPr>
          <w:rFonts w:eastAsia="Calibri" w:cstheme="minorHAnsi"/>
          <w:b/>
          <w:bCs/>
          <w:caps/>
          <w:sz w:val="24"/>
          <w:szCs w:val="24"/>
          <w:lang w:val="fr-FR"/>
        </w:rPr>
        <w:t>L</w:t>
      </w:r>
      <w:r w:rsidRPr="00A224BE">
        <w:rPr>
          <w:rFonts w:eastAsia="Calibri" w:cstheme="minorHAnsi"/>
          <w:b/>
          <w:bCs/>
          <w:sz w:val="24"/>
          <w:szCs w:val="24"/>
          <w:lang w:val="fr-FR"/>
        </w:rPr>
        <w:t>a matière médicale</w:t>
      </w:r>
    </w:p>
    <w:p w14:paraId="6EB143E6" w14:textId="77777777" w:rsidR="00D932C1" w:rsidRPr="002767C3" w:rsidRDefault="00D932C1" w:rsidP="00D932C1">
      <w:pPr>
        <w:spacing w:after="0" w:line="240" w:lineRule="auto"/>
        <w:rPr>
          <w:rFonts w:eastAsia="Calibri" w:cstheme="minorHAnsi"/>
          <w:sz w:val="20"/>
          <w:szCs w:val="20"/>
          <w:lang w:val="fr-FR"/>
        </w:rPr>
      </w:pPr>
    </w:p>
    <w:p w14:paraId="2186D0C8" w14:textId="77777777" w:rsidR="00D932C1" w:rsidRPr="00CA77D7" w:rsidRDefault="00D932C1" w:rsidP="00D932C1">
      <w:pPr>
        <w:spacing w:after="0" w:line="240" w:lineRule="auto"/>
        <w:rPr>
          <w:rFonts w:eastAsia="Calibri" w:cstheme="minorHAnsi"/>
          <w:lang w:val="fr-FR"/>
        </w:rPr>
      </w:pPr>
      <w:r w:rsidRPr="00CA77D7">
        <w:rPr>
          <w:rFonts w:eastAsia="Calibri" w:cstheme="minorHAnsi"/>
          <w:b/>
          <w:bCs/>
          <w:lang w:val="fr-FR"/>
        </w:rPr>
        <w:lastRenderedPageBreak/>
        <w:t xml:space="preserve">EXPERIMENTATION </w:t>
      </w:r>
      <w:r w:rsidRPr="00CA77D7">
        <w:rPr>
          <w:rFonts w:eastAsia="Calibri" w:cstheme="minorHAnsi"/>
          <w:lang w:val="fr-FR"/>
        </w:rPr>
        <w:t>par</w:t>
      </w:r>
      <w:r w:rsidRPr="00CA77D7">
        <w:rPr>
          <w:rFonts w:eastAsia="Calibri" w:cstheme="minorHAnsi"/>
          <w:b/>
          <w:bCs/>
          <w:lang w:val="fr-FR"/>
        </w:rPr>
        <w:t xml:space="preserve"> </w:t>
      </w:r>
      <w:r w:rsidRPr="00CA77D7">
        <w:rPr>
          <w:rFonts w:eastAsia="Calibri" w:cstheme="minorHAnsi"/>
          <w:lang w:val="fr-FR"/>
        </w:rPr>
        <w:t>Hale en 1856.</w:t>
      </w:r>
    </w:p>
    <w:p w14:paraId="4C0456CE" w14:textId="77777777" w:rsidR="00D932C1" w:rsidRPr="002767C3" w:rsidRDefault="00D932C1" w:rsidP="00D932C1">
      <w:pPr>
        <w:spacing w:after="0" w:line="240" w:lineRule="auto"/>
        <w:rPr>
          <w:rFonts w:eastAsia="Calibri" w:cstheme="minorHAnsi"/>
          <w:sz w:val="20"/>
          <w:szCs w:val="20"/>
          <w:lang w:val="fr-FR"/>
        </w:rPr>
      </w:pPr>
    </w:p>
    <w:p w14:paraId="5D8307FB" w14:textId="77777777" w:rsidR="00D932C1" w:rsidRPr="00CA77D7" w:rsidRDefault="00D932C1" w:rsidP="00D932C1">
      <w:pPr>
        <w:numPr>
          <w:ilvl w:val="0"/>
          <w:numId w:val="39"/>
        </w:numPr>
        <w:spacing w:after="0" w:line="240" w:lineRule="auto"/>
        <w:rPr>
          <w:rFonts w:eastAsia="Times New Roman" w:cstheme="minorHAnsi"/>
          <w:lang w:eastAsia="fr-FR"/>
        </w:rPr>
      </w:pPr>
      <w:r w:rsidRPr="00CA77D7">
        <w:rPr>
          <w:rFonts w:eastAsia="Times New Roman" w:cstheme="minorHAnsi"/>
          <w:noProof/>
          <w:lang w:eastAsia="fr-BE"/>
        </w:rPr>
        <w:drawing>
          <wp:anchor distT="0" distB="0" distL="114300" distR="114300" simplePos="0" relativeHeight="251646464" behindDoc="1" locked="0" layoutInCell="1" allowOverlap="1" wp14:anchorId="6A4C9A5B" wp14:editId="3B12CB96">
            <wp:simplePos x="0" y="0"/>
            <wp:positionH relativeFrom="column">
              <wp:posOffset>98425</wp:posOffset>
            </wp:positionH>
            <wp:positionV relativeFrom="paragraph">
              <wp:posOffset>0</wp:posOffset>
            </wp:positionV>
            <wp:extent cx="2054860" cy="4434840"/>
            <wp:effectExtent l="0" t="0" r="2540" b="3810"/>
            <wp:wrapTight wrapText="bothSides">
              <wp:wrapPolygon edited="0">
                <wp:start x="0" y="0"/>
                <wp:lineTo x="0" y="21526"/>
                <wp:lineTo x="21426" y="21526"/>
                <wp:lineTo x="21426" y="0"/>
                <wp:lineTo x="0" y="0"/>
              </wp:wrapPolygon>
            </wp:wrapTight>
            <wp:docPr id="368832978" name="Image 368832978"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capture d’écran&#10;&#10;Description générée automatiquement"/>
                    <pic:cNvPicPr>
                      <a:picLocks noChangeAspect="1" noChangeArrowheads="1"/>
                    </pic:cNvPicPr>
                  </pic:nvPicPr>
                  <pic:blipFill rotWithShape="1">
                    <a:blip r:embed="rId133">
                      <a:extLst>
                        <a:ext uri="{28A0092B-C50C-407E-A947-70E740481C1C}">
                          <a14:useLocalDpi xmlns:a14="http://schemas.microsoft.com/office/drawing/2010/main" val="0"/>
                        </a:ext>
                      </a:extLst>
                    </a:blip>
                    <a:srcRect b="4928"/>
                    <a:stretch/>
                  </pic:blipFill>
                  <pic:spPr bwMode="auto">
                    <a:xfrm>
                      <a:off x="0" y="0"/>
                      <a:ext cx="2054860" cy="4434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A77D7">
        <w:rPr>
          <w:rFonts w:eastAsia="Times New Roman" w:cstheme="minorHAnsi"/>
          <w:b/>
          <w:bCs/>
          <w:lang w:eastAsia="fr-FR"/>
        </w:rPr>
        <w:t>L’ORGANE CLÉ EST LE FOIE</w:t>
      </w:r>
    </w:p>
    <w:p w14:paraId="06D61EA6" w14:textId="77777777" w:rsidR="00D932C1" w:rsidRPr="00CA77D7" w:rsidRDefault="00D932C1" w:rsidP="00D932C1">
      <w:pPr>
        <w:spacing w:after="0" w:line="240" w:lineRule="auto"/>
        <w:rPr>
          <w:rFonts w:eastAsia="Times New Roman" w:cstheme="minorHAnsi"/>
          <w:b/>
          <w:bCs/>
          <w:lang w:eastAsia="fr-FR"/>
        </w:rPr>
      </w:pPr>
      <w:r w:rsidRPr="00CA77D7">
        <w:rPr>
          <w:rFonts w:eastAsia="Times New Roman" w:cstheme="minorHAnsi"/>
          <w:b/>
          <w:bCs/>
          <w:lang w:eastAsia="fr-FR"/>
        </w:rPr>
        <w:t>C’EST LA SPHÈRE DIGESTIVE QUI EST LE PLUS TOUCHÉE :</w:t>
      </w:r>
    </w:p>
    <w:p w14:paraId="5F628073" w14:textId="77777777" w:rsidR="00D932C1" w:rsidRPr="00CA77D7" w:rsidRDefault="00D932C1" w:rsidP="00D932C1">
      <w:pPr>
        <w:spacing w:after="0" w:line="240" w:lineRule="auto"/>
        <w:rPr>
          <w:rFonts w:eastAsia="Times New Roman" w:cstheme="minorHAnsi"/>
          <w:b/>
          <w:bCs/>
          <w:lang w:eastAsia="fr-FR"/>
        </w:rPr>
      </w:pPr>
    </w:p>
    <w:p w14:paraId="08C1A32E" w14:textId="77777777" w:rsidR="00D932C1" w:rsidRPr="00CA77D7" w:rsidRDefault="00D932C1" w:rsidP="00D932C1">
      <w:pPr>
        <w:spacing w:after="0" w:line="240" w:lineRule="auto"/>
        <w:rPr>
          <w:rFonts w:eastAsia="Times New Roman" w:cstheme="minorHAnsi"/>
          <w:lang w:eastAsia="fr-FR"/>
        </w:rPr>
      </w:pPr>
    </w:p>
    <w:p w14:paraId="49A412D2" w14:textId="77777777" w:rsidR="00D932C1" w:rsidRPr="00CA77D7" w:rsidRDefault="00D932C1" w:rsidP="00D932C1">
      <w:pPr>
        <w:spacing w:after="0" w:line="240" w:lineRule="auto"/>
        <w:jc w:val="both"/>
        <w:rPr>
          <w:rFonts w:eastAsia="Times New Roman" w:cstheme="minorHAnsi"/>
          <w:color w:val="000000"/>
          <w:lang w:eastAsia="fr-FR"/>
        </w:rPr>
      </w:pPr>
      <w:r w:rsidRPr="00CA77D7">
        <w:rPr>
          <w:rFonts w:eastAsia="Times New Roman" w:cstheme="minorHAnsi"/>
          <w:color w:val="000000"/>
          <w:lang w:eastAsia="fr-FR"/>
        </w:rPr>
        <w:t xml:space="preserve">Maladies du foie et de l’estomac, surtout lorsque le foie est gros, congestionné et fonctionne mal et association avec des douleurs dans les membres </w:t>
      </w:r>
    </w:p>
    <w:p w14:paraId="3672D5D6" w14:textId="77777777" w:rsidR="00D932C1" w:rsidRPr="00CA77D7" w:rsidRDefault="00D932C1" w:rsidP="00D932C1">
      <w:pPr>
        <w:spacing w:after="0" w:line="240" w:lineRule="auto"/>
        <w:rPr>
          <w:rFonts w:eastAsia="Times New Roman" w:cstheme="minorHAnsi"/>
          <w:b/>
          <w:i/>
          <w:color w:val="000000"/>
          <w:lang w:eastAsia="fr-FR"/>
        </w:rPr>
      </w:pPr>
    </w:p>
    <w:p w14:paraId="6E823A85" w14:textId="77777777" w:rsidR="00D932C1" w:rsidRPr="00CA77D7" w:rsidRDefault="00D932C1" w:rsidP="00D932C1">
      <w:pPr>
        <w:spacing w:after="0" w:line="240" w:lineRule="auto"/>
        <w:rPr>
          <w:rFonts w:eastAsia="Times New Roman" w:cstheme="minorHAnsi"/>
          <w:b/>
          <w:i/>
          <w:color w:val="FF0000"/>
          <w:u w:val="single"/>
          <w:lang w:eastAsia="fr-FR"/>
        </w:rPr>
      </w:pPr>
      <w:r w:rsidRPr="00CA77D7">
        <w:rPr>
          <w:rFonts w:eastAsia="Times New Roman" w:cstheme="minorHAnsi"/>
          <w:b/>
          <w:i/>
          <w:color w:val="000000"/>
          <w:lang w:eastAsia="fr-FR"/>
        </w:rPr>
        <w:t xml:space="preserve">Sensation de pesanteur hépatique, avec douleurs sourdes, </w:t>
      </w:r>
      <w:r w:rsidRPr="00CA77D7">
        <w:rPr>
          <w:rFonts w:eastAsia="Times New Roman" w:cstheme="minorHAnsi"/>
          <w:b/>
          <w:i/>
          <w:color w:val="FF0000"/>
          <w:lang w:eastAsia="fr-FR"/>
        </w:rPr>
        <w:t>&gt; en étant couché sur le côté droit</w:t>
      </w:r>
      <w:r w:rsidRPr="00CA77D7">
        <w:rPr>
          <w:rFonts w:eastAsia="Times New Roman" w:cstheme="minorHAnsi"/>
          <w:b/>
          <w:i/>
          <w:color w:val="000000"/>
          <w:lang w:eastAsia="fr-FR"/>
        </w:rPr>
        <w:t xml:space="preserve"> ; </w:t>
      </w:r>
      <w:r w:rsidRPr="00CA77D7">
        <w:rPr>
          <w:rFonts w:eastAsia="Times New Roman" w:cstheme="minorHAnsi"/>
          <w:b/>
          <w:i/>
          <w:color w:val="FF0000"/>
          <w:u w:val="single"/>
          <w:lang w:eastAsia="fr-FR"/>
        </w:rPr>
        <w:t>lorsque le malade se tonne vers le côté gauche, il ressent une traction sur les ligaments du foie.</w:t>
      </w:r>
    </w:p>
    <w:p w14:paraId="150C00F9"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b/>
          <w:i/>
          <w:color w:val="000000"/>
          <w:lang w:eastAsia="fr-FR"/>
        </w:rPr>
        <w:t xml:space="preserve">douleur suraiguë et lourde de la région hépatique ; </w:t>
      </w:r>
      <w:r w:rsidRPr="00CA77D7">
        <w:rPr>
          <w:rFonts w:eastAsia="Times New Roman" w:cstheme="minorHAnsi"/>
          <w:b/>
          <w:i/>
          <w:color w:val="000000"/>
          <w:highlight w:val="yellow"/>
          <w:lang w:eastAsia="fr-FR"/>
        </w:rPr>
        <w:t>&gt; en se couchant sur le côté droit, très &lt; en se couchant</w:t>
      </w:r>
      <w:r w:rsidRPr="00CA77D7">
        <w:rPr>
          <w:rFonts w:eastAsia="Times New Roman" w:cstheme="minorHAnsi"/>
          <w:b/>
          <w:i/>
          <w:color w:val="000000"/>
          <w:lang w:eastAsia="fr-FR"/>
        </w:rPr>
        <w:t xml:space="preserve"> </w:t>
      </w:r>
      <w:r w:rsidRPr="00CA77D7">
        <w:rPr>
          <w:rFonts w:eastAsia="Times New Roman" w:cstheme="minorHAnsi"/>
          <w:b/>
          <w:i/>
          <w:color w:val="000000"/>
          <w:highlight w:val="yellow"/>
          <w:lang w:eastAsia="fr-FR"/>
        </w:rPr>
        <w:t>sur le côté gauche</w:t>
      </w:r>
      <w:r w:rsidRPr="00CA77D7">
        <w:rPr>
          <w:rFonts w:eastAsia="Times New Roman" w:cstheme="minorHAnsi"/>
          <w:b/>
          <w:i/>
          <w:color w:val="000000"/>
          <w:lang w:eastAsia="fr-FR"/>
        </w:rPr>
        <w:t xml:space="preserve"> </w:t>
      </w:r>
      <w:r w:rsidRPr="00CA77D7">
        <w:rPr>
          <w:rFonts w:eastAsia="Times New Roman" w:cstheme="minorHAnsi"/>
          <w:b/>
          <w:i/>
          <w:color w:val="000000"/>
          <w:highlight w:val="yellow"/>
          <w:lang w:eastAsia="fr-FR"/>
        </w:rPr>
        <w:t>; lorsqu'il se tourne vers la gauche</w:t>
      </w:r>
      <w:r w:rsidRPr="00CA77D7">
        <w:rPr>
          <w:rFonts w:eastAsia="Times New Roman" w:cstheme="minorHAnsi"/>
          <w:b/>
          <w:i/>
          <w:color w:val="000000"/>
          <w:lang w:eastAsia="fr-FR"/>
        </w:rPr>
        <w:t xml:space="preserve">. il ressent une douleur " dragging » </w:t>
      </w:r>
    </w:p>
    <w:p w14:paraId="088DFF4A" w14:textId="77777777" w:rsidR="00D932C1" w:rsidRPr="00CA77D7" w:rsidRDefault="00D932C1" w:rsidP="00D932C1">
      <w:pPr>
        <w:spacing w:after="0" w:line="240" w:lineRule="auto"/>
        <w:rPr>
          <w:rFonts w:eastAsia="Times New Roman" w:cstheme="minorHAnsi"/>
          <w:color w:val="000000"/>
          <w:lang w:eastAsia="fr-FR"/>
        </w:rPr>
      </w:pPr>
    </w:p>
    <w:p w14:paraId="4A878184" w14:textId="182CBDB9"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go</w:t>
      </w:r>
      <w:r w:rsidR="0036261A" w:rsidRPr="00CA77D7">
        <w:rPr>
          <w:rFonts w:eastAsia="Times New Roman" w:cstheme="minorHAnsi"/>
          <w:color w:val="000000"/>
          <w:lang w:eastAsia="fr-FR"/>
        </w:rPr>
        <w:t>û</w:t>
      </w:r>
      <w:r w:rsidR="00CA77D7">
        <w:rPr>
          <w:rFonts w:eastAsia="Times New Roman" w:cstheme="minorHAnsi"/>
          <w:color w:val="000000"/>
          <w:lang w:eastAsia="fr-FR"/>
        </w:rPr>
        <w:t>t</w:t>
      </w:r>
      <w:r w:rsidRPr="00CA77D7">
        <w:rPr>
          <w:rFonts w:eastAsia="Times New Roman" w:cstheme="minorHAnsi"/>
          <w:color w:val="000000"/>
          <w:lang w:eastAsia="fr-FR"/>
        </w:rPr>
        <w:t xml:space="preserve"> amer en bouche et renvois également amers ou d’odeurs d’œufs pourris </w:t>
      </w:r>
    </w:p>
    <w:p w14:paraId="4B80714E" w14:textId="77777777" w:rsidR="00D932C1" w:rsidRPr="00CA77D7" w:rsidRDefault="00D932C1" w:rsidP="00D932C1">
      <w:pPr>
        <w:spacing w:after="0" w:line="240" w:lineRule="auto"/>
        <w:rPr>
          <w:rFonts w:eastAsia="Times New Roman" w:cstheme="minorHAnsi"/>
          <w:b/>
          <w:bCs/>
          <w:color w:val="000000"/>
          <w:lang w:eastAsia="fr-FR"/>
        </w:rPr>
      </w:pPr>
      <w:r w:rsidRPr="00CA77D7">
        <w:rPr>
          <w:rFonts w:eastAsia="Times New Roman" w:cstheme="minorHAnsi"/>
          <w:b/>
          <w:bCs/>
          <w:color w:val="000000"/>
          <w:lang w:eastAsia="fr-FR"/>
        </w:rPr>
        <w:t xml:space="preserve">amélioration en mangeant des choses acides </w:t>
      </w:r>
    </w:p>
    <w:p w14:paraId="19879AB3" w14:textId="77777777"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r w:rsidRPr="00CA77D7">
        <w:rPr>
          <w:rFonts w:eastAsia="Times New Roman" w:cstheme="minorHAnsi"/>
          <w:b/>
          <w:bCs/>
          <w:color w:val="000000"/>
          <w:lang w:eastAsia="fr-FR"/>
        </w:rPr>
        <w:t xml:space="preserve">Envie de ces aliments acides </w:t>
      </w:r>
    </w:p>
    <w:p w14:paraId="024684F2" w14:textId="77777777"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r w:rsidRPr="00CA77D7">
        <w:rPr>
          <w:rFonts w:eastAsia="Times New Roman" w:cstheme="minorHAnsi"/>
          <w:color w:val="000000"/>
          <w:lang w:eastAsia="fr-FR"/>
        </w:rPr>
        <w:t>l’haleine est chaude</w:t>
      </w:r>
    </w:p>
    <w:p w14:paraId="6666E911" w14:textId="77777777"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r w:rsidRPr="00CA77D7">
        <w:rPr>
          <w:rFonts w:eastAsia="Times New Roman" w:cstheme="minorHAnsi"/>
          <w:color w:val="000000"/>
          <w:lang w:eastAsia="fr-FR"/>
        </w:rPr>
        <w:t>chaleur dans le nez</w:t>
      </w:r>
    </w:p>
    <w:p w14:paraId="15081104" w14:textId="77777777"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r w:rsidRPr="00CA77D7">
        <w:rPr>
          <w:rFonts w:eastAsia="Times New Roman" w:cstheme="minorHAnsi"/>
          <w:color w:val="000000"/>
          <w:lang w:eastAsia="fr-FR"/>
        </w:rPr>
        <w:t xml:space="preserve">œdème des pieds et des jambes dans les affections du foie </w:t>
      </w:r>
    </w:p>
    <w:p w14:paraId="718176C7" w14:textId="77777777"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p>
    <w:p w14:paraId="39C83A65" w14:textId="77777777" w:rsidR="0036261A" w:rsidRPr="00CA77D7" w:rsidRDefault="0036261A" w:rsidP="00D932C1">
      <w:pPr>
        <w:pBdr>
          <w:bottom w:val="single" w:sz="6" w:space="1" w:color="auto"/>
        </w:pBdr>
        <w:spacing w:after="0" w:line="240" w:lineRule="auto"/>
        <w:rPr>
          <w:rFonts w:eastAsia="Times New Roman" w:cstheme="minorHAnsi"/>
          <w:color w:val="000000"/>
          <w:lang w:eastAsia="fr-FR"/>
        </w:rPr>
      </w:pPr>
    </w:p>
    <w:p w14:paraId="1014E79A" w14:textId="77777777" w:rsidR="0036261A" w:rsidRPr="00CA77D7" w:rsidRDefault="0036261A" w:rsidP="00D932C1">
      <w:pPr>
        <w:pBdr>
          <w:bottom w:val="single" w:sz="6" w:space="1" w:color="auto"/>
        </w:pBdr>
        <w:spacing w:after="0" w:line="240" w:lineRule="auto"/>
        <w:rPr>
          <w:rFonts w:eastAsia="Times New Roman" w:cstheme="minorHAnsi"/>
          <w:color w:val="000000"/>
          <w:lang w:eastAsia="fr-FR"/>
        </w:rPr>
      </w:pPr>
    </w:p>
    <w:p w14:paraId="0EB6B691" w14:textId="5174FCD9"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r w:rsidRPr="00CA77D7">
        <w:rPr>
          <w:rFonts w:eastAsia="Times New Roman" w:cstheme="minorHAnsi"/>
          <w:color w:val="000000"/>
          <w:lang w:eastAsia="fr-FR"/>
        </w:rPr>
        <w:t xml:space="preserve">symptômes gastriques et hépatiques  </w:t>
      </w:r>
    </w:p>
    <w:p w14:paraId="12869F56"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ab/>
        <w:t xml:space="preserve">AGGRAVATION </w:t>
      </w:r>
      <w:r w:rsidRPr="00CA77D7">
        <w:rPr>
          <w:rFonts w:eastAsia="Times New Roman" w:cstheme="minorHAnsi"/>
          <w:color w:val="000000"/>
          <w:lang w:eastAsia="fr-FR"/>
        </w:rPr>
        <w:tab/>
      </w:r>
    </w:p>
    <w:p w14:paraId="519B64BB" w14:textId="77777777" w:rsidR="00D932C1" w:rsidRPr="00CA77D7" w:rsidRDefault="00D932C1" w:rsidP="0036261A">
      <w:pPr>
        <w:spacing w:after="0" w:line="240" w:lineRule="auto"/>
        <w:ind w:firstLine="708"/>
        <w:rPr>
          <w:rFonts w:eastAsia="Times New Roman" w:cstheme="minorHAnsi"/>
          <w:color w:val="000000"/>
          <w:lang w:eastAsia="fr-FR"/>
        </w:rPr>
      </w:pPr>
      <w:r w:rsidRPr="00CA77D7">
        <w:rPr>
          <w:rFonts w:eastAsia="Times New Roman" w:cstheme="minorHAnsi"/>
          <w:color w:val="000000"/>
          <w:lang w:eastAsia="fr-FR"/>
        </w:rPr>
        <w:t>par la pression des vêtements</w:t>
      </w:r>
    </w:p>
    <w:p w14:paraId="51744681"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ab/>
        <w:t>par les repas</w:t>
      </w:r>
    </w:p>
    <w:p w14:paraId="74C1A444"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ab/>
        <w:t>au lever le matin</w:t>
      </w:r>
    </w:p>
    <w:p w14:paraId="43C7CA00"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ab/>
        <w:t>après nourriture grasse</w:t>
      </w:r>
    </w:p>
    <w:p w14:paraId="629D413B"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ab/>
        <w:t>AMEL au grand air et au mouvement</w:t>
      </w:r>
    </w:p>
    <w:p w14:paraId="45DC6F77" w14:textId="77777777" w:rsidR="00D932C1" w:rsidRPr="00CA77D7" w:rsidRDefault="00D932C1" w:rsidP="00D932C1">
      <w:pPr>
        <w:spacing w:after="0" w:line="240" w:lineRule="auto"/>
        <w:rPr>
          <w:rFonts w:eastAsia="Times New Roman" w:cstheme="minorHAnsi"/>
          <w:color w:val="000000"/>
          <w:lang w:eastAsia="fr-FR"/>
        </w:rPr>
      </w:pPr>
    </w:p>
    <w:p w14:paraId="34AD0BD0"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p>
    <w:p w14:paraId="6DAAED65" w14:textId="77777777"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r w:rsidRPr="00CA77D7">
        <w:rPr>
          <w:rFonts w:eastAsia="Times New Roman" w:cstheme="minorHAnsi"/>
          <w:b/>
          <w:bCs/>
          <w:color w:val="000000"/>
          <w:lang w:eastAsia="fr-FR"/>
        </w:rPr>
        <w:t xml:space="preserve">Se situe entre BRY et NUX-V dans les troubles digestifs dit Farrington </w:t>
      </w:r>
    </w:p>
    <w:p w14:paraId="51623CCB" w14:textId="77777777"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p>
    <w:p w14:paraId="40C31063" w14:textId="77777777" w:rsidR="00D932C1" w:rsidRPr="00CA77D7" w:rsidRDefault="00D932C1" w:rsidP="00D932C1">
      <w:pPr>
        <w:spacing w:after="0" w:line="240" w:lineRule="auto"/>
        <w:rPr>
          <w:rFonts w:eastAsia="Times New Roman" w:cstheme="minorHAnsi"/>
          <w:color w:val="000000"/>
          <w:lang w:eastAsia="fr-FR"/>
        </w:rPr>
      </w:pPr>
    </w:p>
    <w:p w14:paraId="16587B3C"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TRISTE APRES AVOIR MANGE </w:t>
      </w:r>
    </w:p>
    <w:p w14:paraId="5B7C7B65"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Ou plus précisément</w:t>
      </w:r>
    </w:p>
    <w:p w14:paraId="5196C049" w14:textId="77777777" w:rsidR="00D932C1" w:rsidRPr="00CA77D7" w:rsidRDefault="00D932C1" w:rsidP="00D932C1">
      <w:pPr>
        <w:spacing w:after="0" w:line="240" w:lineRule="auto"/>
        <w:rPr>
          <w:rFonts w:eastAsia="Times New Roman" w:cstheme="minorHAnsi"/>
          <w:color w:val="000000"/>
          <w:lang w:val="en-GB" w:eastAsia="fr-FR"/>
        </w:rPr>
      </w:pPr>
      <w:r w:rsidRPr="00CA77D7">
        <w:rPr>
          <w:rFonts w:eastAsia="Times New Roman" w:cstheme="minorHAnsi"/>
          <w:color w:val="000000"/>
          <w:lang w:val="en-GB" w:eastAsia="fr-FR"/>
        </w:rPr>
        <w:t xml:space="preserve">MIND - CHEERFUL - eating - after </w:t>
      </w:r>
      <w:r w:rsidRPr="00CA77D7">
        <w:rPr>
          <w:rFonts w:eastAsia="Times New Roman" w:cstheme="minorHAnsi"/>
          <w:b/>
          <w:bCs/>
          <w:color w:val="FF0000"/>
          <w:lang w:val="en-GB" w:eastAsia="fr-FR"/>
        </w:rPr>
        <w:t>- followed by - depression</w:t>
      </w:r>
      <w:r w:rsidRPr="00CA77D7">
        <w:rPr>
          <w:rFonts w:eastAsia="Times New Roman" w:cstheme="minorHAnsi"/>
          <w:color w:val="000000"/>
          <w:lang w:val="en-GB" w:eastAsia="fr-FR"/>
        </w:rPr>
        <w:t xml:space="preserve"> an hour later 1/1</w:t>
      </w:r>
    </w:p>
    <w:p w14:paraId="1F5B8E42"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Y penser devant l’association </w:t>
      </w:r>
      <w:r w:rsidRPr="00CA77D7">
        <w:rPr>
          <w:rFonts w:eastAsia="Times New Roman" w:cstheme="minorHAnsi"/>
          <w:b/>
          <w:bCs/>
          <w:color w:val="FF0000"/>
          <w:highlight w:val="yellow"/>
          <w:lang w:eastAsia="fr-FR"/>
        </w:rPr>
        <w:t>DEPRESSION ET DYSPEPSIE</w:t>
      </w:r>
      <w:r w:rsidRPr="00CA77D7">
        <w:rPr>
          <w:rFonts w:eastAsia="Times New Roman" w:cstheme="minorHAnsi"/>
          <w:color w:val="000000"/>
          <w:lang w:eastAsia="fr-FR"/>
        </w:rPr>
        <w:t xml:space="preserve"> </w:t>
      </w:r>
    </w:p>
    <w:p w14:paraId="166D365F"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Aversion pour les aliments riches, les graisses</w:t>
      </w:r>
    </w:p>
    <w:p w14:paraId="76CB9D6B" w14:textId="77777777"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p>
    <w:p w14:paraId="01536C0C" w14:textId="77777777" w:rsidR="00CA77D7" w:rsidRDefault="00CA77D7" w:rsidP="00D932C1">
      <w:pPr>
        <w:pBdr>
          <w:bottom w:val="single" w:sz="6" w:space="1" w:color="auto"/>
        </w:pBdr>
        <w:spacing w:after="0" w:line="240" w:lineRule="auto"/>
        <w:rPr>
          <w:rFonts w:eastAsia="Times New Roman" w:cstheme="minorHAnsi"/>
          <w:b/>
          <w:bCs/>
          <w:color w:val="000000"/>
          <w:lang w:eastAsia="fr-FR"/>
        </w:rPr>
      </w:pPr>
    </w:p>
    <w:p w14:paraId="4CE86282" w14:textId="77777777" w:rsidR="00CA77D7" w:rsidRDefault="00CA77D7" w:rsidP="00D932C1">
      <w:pPr>
        <w:pBdr>
          <w:bottom w:val="single" w:sz="6" w:space="1" w:color="auto"/>
        </w:pBdr>
        <w:spacing w:after="0" w:line="240" w:lineRule="auto"/>
        <w:rPr>
          <w:rFonts w:eastAsia="Times New Roman" w:cstheme="minorHAnsi"/>
          <w:b/>
          <w:bCs/>
          <w:color w:val="000000"/>
          <w:lang w:eastAsia="fr-FR"/>
        </w:rPr>
      </w:pPr>
    </w:p>
    <w:p w14:paraId="7C6319F0" w14:textId="7864C50C"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b/>
          <w:bCs/>
          <w:color w:val="000000"/>
          <w:lang w:eastAsia="fr-FR"/>
        </w:rPr>
        <w:t>LE FOIE</w:t>
      </w:r>
      <w:r w:rsidRPr="00CA77D7">
        <w:rPr>
          <w:rFonts w:eastAsia="Times New Roman" w:cstheme="minorHAnsi"/>
          <w:color w:val="000000"/>
          <w:lang w:eastAsia="fr-FR"/>
        </w:rPr>
        <w:t xml:space="preserve"> - symbolisme </w:t>
      </w:r>
    </w:p>
    <w:p w14:paraId="00E70700" w14:textId="4C645B43"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lastRenderedPageBreak/>
        <w:t xml:space="preserve">Le foie est communément lié aux mouvements de la colère, le fiel de l’animosité, expliquant la saveur amère de la bile - En médecine chinoise, le </w:t>
      </w:r>
      <w:bookmarkStart w:id="6" w:name="_Hlk117928400"/>
      <w:r w:rsidRPr="00CA77D7">
        <w:rPr>
          <w:rFonts w:eastAsia="Times New Roman" w:cstheme="minorHAnsi"/>
          <w:color w:val="000000"/>
          <w:lang w:eastAsia="fr-FR"/>
        </w:rPr>
        <w:t xml:space="preserve">foie est générateur de forces ; IL EST LE GÉNÉRAL QUI ÉLABORE LES PLANS, mais aussi la source de COLÈRE et du </w:t>
      </w:r>
      <w:r w:rsidR="00CA77D7" w:rsidRPr="00CA77D7">
        <w:rPr>
          <w:rFonts w:eastAsia="Times New Roman" w:cstheme="minorHAnsi"/>
          <w:color w:val="000000"/>
          <w:lang w:eastAsia="fr-FR"/>
        </w:rPr>
        <w:t>COURAGE,</w:t>
      </w:r>
      <w:r w:rsidRPr="00CA77D7">
        <w:rPr>
          <w:rFonts w:eastAsia="Times New Roman" w:cstheme="minorHAnsi"/>
          <w:color w:val="000000"/>
          <w:lang w:eastAsia="fr-FR"/>
        </w:rPr>
        <w:t xml:space="preserve"> le générateur des vertus guerrières</w:t>
      </w:r>
      <w:r w:rsidR="00CA77D7" w:rsidRPr="00CA77D7">
        <w:rPr>
          <w:rFonts w:eastAsia="Times New Roman" w:cstheme="minorHAnsi"/>
          <w:color w:val="000000"/>
          <w:lang w:eastAsia="fr-FR"/>
        </w:rPr>
        <w:t>.</w:t>
      </w:r>
    </w:p>
    <w:p w14:paraId="3A043363"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p>
    <w:p w14:paraId="439A804F" w14:textId="14E74446"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D’une part s’approprier les choses pour les adapter</w:t>
      </w:r>
      <w:r w:rsidR="00CA77D7" w:rsidRPr="00CA77D7">
        <w:rPr>
          <w:rFonts w:eastAsia="Times New Roman" w:cstheme="minorHAnsi"/>
          <w:color w:val="000000"/>
          <w:lang w:eastAsia="fr-FR"/>
        </w:rPr>
        <w:t> ; d</w:t>
      </w:r>
      <w:r w:rsidRPr="00CA77D7">
        <w:rPr>
          <w:rFonts w:eastAsia="Times New Roman" w:cstheme="minorHAnsi"/>
          <w:color w:val="000000"/>
          <w:lang w:eastAsia="fr-FR"/>
        </w:rPr>
        <w:t>’autre part éliminer les toxines après les avoir neutralisées</w:t>
      </w:r>
      <w:r w:rsidR="00CA77D7" w:rsidRPr="00CA77D7">
        <w:rPr>
          <w:rFonts w:eastAsia="Times New Roman" w:cstheme="minorHAnsi"/>
          <w:color w:val="000000"/>
          <w:lang w:eastAsia="fr-FR"/>
        </w:rPr>
        <w:t>.</w:t>
      </w:r>
    </w:p>
    <w:p w14:paraId="19393230" w14:textId="09388EF5"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Dans sa symbolique, il exprime </w:t>
      </w:r>
      <w:r w:rsidRPr="00CA77D7">
        <w:rPr>
          <w:rFonts w:eastAsia="Times New Roman" w:cstheme="minorHAnsi"/>
          <w:b/>
          <w:bCs/>
          <w:color w:val="000000"/>
          <w:lang w:eastAsia="fr-FR"/>
        </w:rPr>
        <w:t>LA CAPACITÉ DE S’ADAPTER À LA VIE, aux autres</w:t>
      </w:r>
      <w:r w:rsidR="00CA77D7" w:rsidRPr="00CA77D7">
        <w:rPr>
          <w:rFonts w:eastAsia="Times New Roman" w:cstheme="minorHAnsi"/>
          <w:color w:val="000000"/>
          <w:lang w:eastAsia="fr-FR"/>
        </w:rPr>
        <w:t>.</w:t>
      </w:r>
    </w:p>
    <w:p w14:paraId="42472CF6" w14:textId="59D0F743" w:rsidR="00D932C1" w:rsidRPr="00CA77D7" w:rsidRDefault="00D932C1" w:rsidP="00D932C1">
      <w:pPr>
        <w:pBdr>
          <w:bottom w:val="single" w:sz="6" w:space="1" w:color="auto"/>
        </w:pBdr>
        <w:spacing w:after="0" w:line="240" w:lineRule="auto"/>
        <w:rPr>
          <w:rFonts w:eastAsia="Times New Roman" w:cstheme="minorHAnsi"/>
          <w:b/>
          <w:bCs/>
          <w:color w:val="000000"/>
          <w:lang w:eastAsia="fr-FR"/>
        </w:rPr>
      </w:pPr>
      <w:r w:rsidRPr="00CA77D7">
        <w:rPr>
          <w:rFonts w:eastAsia="Times New Roman" w:cstheme="minorHAnsi"/>
          <w:b/>
          <w:bCs/>
          <w:color w:val="000000"/>
          <w:lang w:eastAsia="fr-FR"/>
        </w:rPr>
        <w:t xml:space="preserve">Il représente la </w:t>
      </w:r>
      <w:r w:rsidRPr="00CA77D7">
        <w:rPr>
          <w:rFonts w:eastAsia="Times New Roman" w:cstheme="minorHAnsi"/>
          <w:b/>
          <w:bCs/>
          <w:color w:val="FF0000"/>
          <w:highlight w:val="yellow"/>
          <w:lang w:eastAsia="fr-FR"/>
        </w:rPr>
        <w:t>FACILITÉ D’ACCEPTER LES ÉMOTIONS QUI NOUS TRAVERSENT</w:t>
      </w:r>
      <w:r w:rsidR="00CA77D7" w:rsidRPr="00CA77D7">
        <w:rPr>
          <w:rFonts w:eastAsia="Times New Roman" w:cstheme="minorHAnsi"/>
          <w:color w:val="000000"/>
          <w:lang w:eastAsia="fr-FR"/>
        </w:rPr>
        <w:t>.</w:t>
      </w:r>
    </w:p>
    <w:p w14:paraId="3F94A4D2" w14:textId="6F38DBE5"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Le Foie prend, trie, nettoie , range</w:t>
      </w:r>
      <w:r w:rsidR="00CA77D7" w:rsidRPr="00CA77D7">
        <w:rPr>
          <w:rFonts w:eastAsia="Times New Roman" w:cstheme="minorHAnsi"/>
          <w:color w:val="000000"/>
          <w:lang w:eastAsia="fr-FR"/>
        </w:rPr>
        <w:t>.</w:t>
      </w:r>
    </w:p>
    <w:p w14:paraId="4483E2C2" w14:textId="7358CD0F"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Le foie aide à </w:t>
      </w:r>
      <w:r w:rsidRPr="00CA77D7">
        <w:rPr>
          <w:rFonts w:eastAsia="Times New Roman" w:cstheme="minorHAnsi"/>
          <w:b/>
          <w:bCs/>
          <w:color w:val="000000"/>
          <w:lang w:eastAsia="fr-FR"/>
        </w:rPr>
        <w:t>mettre de l’ordre dans l’acceptation des sentiments</w:t>
      </w:r>
      <w:r w:rsidR="00CA77D7" w:rsidRPr="00CA77D7">
        <w:rPr>
          <w:rFonts w:eastAsia="Times New Roman" w:cstheme="minorHAnsi"/>
          <w:color w:val="000000"/>
          <w:lang w:eastAsia="fr-FR"/>
        </w:rPr>
        <w:t>.</w:t>
      </w:r>
    </w:p>
    <w:p w14:paraId="7788FCB3" w14:textId="3288321A"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Il va servir à </w:t>
      </w:r>
      <w:r w:rsidRPr="00CA77D7">
        <w:rPr>
          <w:rFonts w:eastAsia="Times New Roman" w:cstheme="minorHAnsi"/>
          <w:b/>
          <w:bCs/>
          <w:color w:val="000000"/>
          <w:lang w:eastAsia="fr-FR"/>
        </w:rPr>
        <w:t>digérer les épreuves</w:t>
      </w:r>
      <w:r w:rsidR="00CA77D7" w:rsidRPr="00CA77D7">
        <w:rPr>
          <w:rFonts w:eastAsia="Times New Roman" w:cstheme="minorHAnsi"/>
          <w:color w:val="000000"/>
          <w:lang w:eastAsia="fr-FR"/>
        </w:rPr>
        <w:t xml:space="preserve">, </w:t>
      </w:r>
      <w:r w:rsidRPr="00CA77D7">
        <w:rPr>
          <w:rFonts w:eastAsia="Times New Roman" w:cstheme="minorHAnsi"/>
          <w:color w:val="000000"/>
          <w:lang w:eastAsia="fr-FR"/>
        </w:rPr>
        <w:t>toutes ces épreuves du passé</w:t>
      </w:r>
      <w:r w:rsidR="00CA77D7" w:rsidRPr="00CA77D7">
        <w:rPr>
          <w:rFonts w:eastAsia="Times New Roman" w:cstheme="minorHAnsi"/>
          <w:color w:val="000000"/>
          <w:lang w:eastAsia="fr-FR"/>
        </w:rPr>
        <w:t>.</w:t>
      </w:r>
      <w:r w:rsidRPr="00CA77D7">
        <w:rPr>
          <w:rFonts w:eastAsia="Times New Roman" w:cstheme="minorHAnsi"/>
          <w:color w:val="000000"/>
          <w:lang w:eastAsia="fr-FR"/>
        </w:rPr>
        <w:tab/>
      </w:r>
    </w:p>
    <w:p w14:paraId="5D53691E" w14:textId="2DF6E264"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Digérer des vieux trucs du passé</w:t>
      </w:r>
      <w:r w:rsidR="00CA77D7" w:rsidRPr="00CA77D7">
        <w:rPr>
          <w:rFonts w:eastAsia="Times New Roman" w:cstheme="minorHAnsi"/>
          <w:color w:val="000000"/>
          <w:lang w:eastAsia="fr-FR"/>
        </w:rPr>
        <w:t>.</w:t>
      </w:r>
    </w:p>
    <w:p w14:paraId="63F49B1C" w14:textId="25FEFF73" w:rsidR="00D932C1" w:rsidRPr="00CA77D7" w:rsidRDefault="00D932C1" w:rsidP="00CA77D7">
      <w:pPr>
        <w:pBdr>
          <w:bottom w:val="single" w:sz="6" w:space="1" w:color="auto"/>
        </w:pBdr>
        <w:tabs>
          <w:tab w:val="left" w:pos="3840"/>
        </w:tabs>
        <w:spacing w:after="0" w:line="240" w:lineRule="auto"/>
        <w:rPr>
          <w:rFonts w:eastAsia="Times New Roman" w:cstheme="minorHAnsi"/>
          <w:b/>
          <w:bCs/>
          <w:color w:val="FF0000"/>
          <w:lang w:eastAsia="fr-FR"/>
        </w:rPr>
      </w:pPr>
      <w:r w:rsidRPr="00CA77D7">
        <w:rPr>
          <w:rFonts w:eastAsia="Times New Roman" w:cstheme="minorHAnsi"/>
          <w:b/>
          <w:bCs/>
          <w:color w:val="FF0000"/>
          <w:highlight w:val="yellow"/>
          <w:lang w:eastAsia="fr-FR"/>
        </w:rPr>
        <w:t>Faible table rase du passé</w:t>
      </w:r>
      <w:r w:rsidRPr="00CA77D7">
        <w:rPr>
          <w:rFonts w:eastAsia="Times New Roman" w:cstheme="minorHAnsi"/>
          <w:b/>
          <w:bCs/>
          <w:color w:val="FF0000"/>
          <w:lang w:eastAsia="fr-FR"/>
        </w:rPr>
        <w:t xml:space="preserve"> </w:t>
      </w:r>
      <w:r w:rsidR="00CA77D7" w:rsidRPr="00CA77D7">
        <w:rPr>
          <w:rFonts w:eastAsia="Times New Roman" w:cstheme="minorHAnsi"/>
          <w:color w:val="000000"/>
          <w:lang w:eastAsia="fr-FR"/>
        </w:rPr>
        <w:tab/>
      </w:r>
    </w:p>
    <w:bookmarkEnd w:id="6"/>
    <w:p w14:paraId="39EF5AA3"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p>
    <w:p w14:paraId="2E74F469" w14:textId="53AE2BAC"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Y penser devant </w:t>
      </w:r>
      <w:r w:rsidRPr="00CA77D7">
        <w:rPr>
          <w:rFonts w:eastAsia="Times New Roman" w:cstheme="minorHAnsi"/>
          <w:b/>
          <w:bCs/>
          <w:color w:val="FF0000"/>
          <w:highlight w:val="yellow"/>
          <w:lang w:eastAsia="fr-FR"/>
        </w:rPr>
        <w:t>L’ASSOCIATION D’URTICAIRE ET DE TROUBLES HÉPATIQUE</w:t>
      </w:r>
      <w:r w:rsidR="00CA77D7">
        <w:rPr>
          <w:rFonts w:eastAsia="Times New Roman" w:cstheme="minorHAnsi"/>
          <w:color w:val="000000"/>
          <w:sz w:val="20"/>
          <w:szCs w:val="20"/>
          <w:lang w:eastAsia="fr-FR"/>
        </w:rPr>
        <w:t>.</w:t>
      </w:r>
      <w:r w:rsidRPr="00CA77D7">
        <w:rPr>
          <w:rFonts w:eastAsia="Times New Roman" w:cstheme="minorHAnsi"/>
          <w:color w:val="000000"/>
          <w:lang w:eastAsia="fr-FR"/>
        </w:rPr>
        <w:t xml:space="preserve"> </w:t>
      </w:r>
    </w:p>
    <w:p w14:paraId="57D127C6"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p>
    <w:p w14:paraId="43179C4D" w14:textId="69C3CC3F" w:rsidR="00D932C1" w:rsidRPr="00CA77D7" w:rsidRDefault="00CA77D7" w:rsidP="00D932C1">
      <w:pPr>
        <w:pBdr>
          <w:bottom w:val="single" w:sz="6" w:space="1" w:color="auto"/>
        </w:pBdr>
        <w:spacing w:after="0" w:line="240" w:lineRule="auto"/>
        <w:rPr>
          <w:rFonts w:eastAsia="Times New Roman" w:cstheme="minorHAnsi"/>
          <w:b/>
          <w:bCs/>
          <w:color w:val="000000"/>
          <w:u w:val="single"/>
          <w:lang w:eastAsia="fr-FR"/>
        </w:rPr>
      </w:pPr>
      <w:r w:rsidRPr="00CA77D7">
        <w:rPr>
          <w:rFonts w:eastAsia="Times New Roman" w:cstheme="minorHAnsi"/>
          <w:color w:val="000000"/>
          <w:lang w:eastAsia="fr-FR"/>
        </w:rPr>
        <w:t>N</w:t>
      </w:r>
      <w:r w:rsidR="00D932C1" w:rsidRPr="00CA77D7">
        <w:rPr>
          <w:rFonts w:eastAsia="Times New Roman" w:cstheme="minorHAnsi"/>
          <w:color w:val="000000"/>
          <w:lang w:eastAsia="fr-FR"/>
        </w:rPr>
        <w:t xml:space="preserve">e digère pas le gras et surtout le beurre, les aliments d’origine animale, il ne supporte pas </w:t>
      </w:r>
      <w:r w:rsidR="00D932C1" w:rsidRPr="00CA77D7">
        <w:rPr>
          <w:rFonts w:eastAsia="Times New Roman" w:cstheme="minorHAnsi"/>
          <w:b/>
          <w:bCs/>
          <w:color w:val="000000"/>
          <w:u w:val="single"/>
          <w:lang w:eastAsia="fr-FR"/>
        </w:rPr>
        <w:t>même leur odeur</w:t>
      </w:r>
      <w:r w:rsidRPr="00CA77D7">
        <w:rPr>
          <w:rFonts w:eastAsia="Times New Roman" w:cstheme="minorHAnsi"/>
          <w:color w:val="000000"/>
          <w:lang w:eastAsia="fr-FR"/>
        </w:rPr>
        <w:t>.</w:t>
      </w:r>
    </w:p>
    <w:p w14:paraId="7BD41C3F"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Goût d’herbe dans la bouche ou de cuivre.</w:t>
      </w:r>
    </w:p>
    <w:p w14:paraId="134C9AC5"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Aucun aliment n’a le goût habituel.</w:t>
      </w:r>
    </w:p>
    <w:p w14:paraId="7CDA3108" w14:textId="77777777" w:rsidR="00D932C1" w:rsidRPr="00CA77D7" w:rsidRDefault="00D932C1" w:rsidP="00D932C1">
      <w:pPr>
        <w:pBdr>
          <w:bottom w:val="single" w:sz="6" w:space="1" w:color="auto"/>
        </w:pBdr>
        <w:spacing w:after="0" w:line="240" w:lineRule="auto"/>
        <w:rPr>
          <w:rFonts w:eastAsia="Times New Roman" w:cstheme="minorHAnsi"/>
          <w:b/>
          <w:bCs/>
          <w:color w:val="FF0000"/>
          <w:lang w:eastAsia="fr-FR"/>
        </w:rPr>
      </w:pPr>
      <w:r w:rsidRPr="00CA77D7">
        <w:rPr>
          <w:rFonts w:eastAsia="Times New Roman" w:cstheme="minorHAnsi"/>
          <w:b/>
          <w:bCs/>
          <w:color w:val="FF0000"/>
          <w:lang w:eastAsia="fr-FR"/>
        </w:rPr>
        <w:t>Grand désir d’aliments acides.</w:t>
      </w:r>
    </w:p>
    <w:p w14:paraId="59980C52"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Il a des hoquets, des reflux acides, des nausées mortelles. </w:t>
      </w:r>
    </w:p>
    <w:p w14:paraId="391D8EEA"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Parler, se lever aggrave les nausées. </w:t>
      </w:r>
    </w:p>
    <w:p w14:paraId="3E007AC7" w14:textId="0ACFF957" w:rsidR="00D932C1" w:rsidRPr="00CA77D7" w:rsidRDefault="00CA77D7"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Douleurs</w:t>
      </w:r>
      <w:r w:rsidR="00D932C1" w:rsidRPr="00CA77D7">
        <w:rPr>
          <w:rFonts w:eastAsia="Times New Roman" w:cstheme="minorHAnsi"/>
          <w:color w:val="000000"/>
          <w:lang w:eastAsia="fr-FR"/>
        </w:rPr>
        <w:t xml:space="preserve"> dans la région épigastrique avec </w:t>
      </w:r>
      <w:r w:rsidR="00D932C1" w:rsidRPr="00CA77D7">
        <w:rPr>
          <w:rFonts w:eastAsia="Times New Roman" w:cstheme="minorHAnsi"/>
          <w:b/>
          <w:bCs/>
          <w:color w:val="000000"/>
          <w:lang w:eastAsia="fr-FR"/>
        </w:rPr>
        <w:t>élancements dans les doigts et les chevilles</w:t>
      </w:r>
      <w:r>
        <w:rPr>
          <w:rFonts w:eastAsia="Times New Roman" w:cstheme="minorHAnsi"/>
          <w:color w:val="000000"/>
          <w:sz w:val="20"/>
          <w:szCs w:val="20"/>
          <w:lang w:eastAsia="fr-FR"/>
        </w:rPr>
        <w:t>.</w:t>
      </w:r>
    </w:p>
    <w:p w14:paraId="337300FB" w14:textId="157A3716" w:rsidR="00D932C1" w:rsidRPr="00CA77D7" w:rsidRDefault="00CA77D7"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Ombilic</w:t>
      </w:r>
      <w:r w:rsidR="00D932C1" w:rsidRPr="00CA77D7">
        <w:rPr>
          <w:rFonts w:eastAsia="Times New Roman" w:cstheme="minorHAnsi"/>
          <w:color w:val="000000"/>
          <w:lang w:eastAsia="fr-FR"/>
        </w:rPr>
        <w:t xml:space="preserve"> tendu et qui pulse. </w:t>
      </w:r>
    </w:p>
    <w:p w14:paraId="5DF96B1C"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Envie urgente d’aller à la selle pourtant il </w:t>
      </w:r>
      <w:r w:rsidRPr="00CA77D7">
        <w:rPr>
          <w:rFonts w:eastAsia="Times New Roman" w:cstheme="minorHAnsi"/>
          <w:b/>
          <w:bCs/>
          <w:color w:val="FF0000"/>
          <w:lang w:eastAsia="fr-FR"/>
        </w:rPr>
        <w:t>n’expulse que des selles dures et avec difficulté.</w:t>
      </w:r>
    </w:p>
    <w:p w14:paraId="448EE76A" w14:textId="0CA00DBA"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Comme ma patiente dans le cas</w:t>
      </w:r>
      <w:r w:rsidR="00CA77D7">
        <w:rPr>
          <w:rFonts w:eastAsia="Times New Roman" w:cstheme="minorHAnsi"/>
          <w:color w:val="000000"/>
          <w:lang w:eastAsia="fr-FR"/>
        </w:rPr>
        <w:t>.</w:t>
      </w:r>
      <w:r w:rsidRPr="00CA77D7">
        <w:rPr>
          <w:rFonts w:eastAsia="Times New Roman" w:cstheme="minorHAnsi"/>
          <w:color w:val="000000"/>
          <w:lang w:eastAsia="fr-FR"/>
        </w:rPr>
        <w:t xml:space="preserve"> </w:t>
      </w:r>
    </w:p>
    <w:p w14:paraId="3950A9F8"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Selles suivies de ténesme puis démangeaisons et douleur de l’anus.</w:t>
      </w:r>
    </w:p>
    <w:p w14:paraId="66956E7A"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Selles copieuses avec expulsion d’ascarides.</w:t>
      </w:r>
    </w:p>
    <w:p w14:paraId="0DBC20EE"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p>
    <w:p w14:paraId="7DBEF557"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p>
    <w:p w14:paraId="21D70304" w14:textId="77777777" w:rsidR="00D932C1" w:rsidRPr="00CA77D7" w:rsidRDefault="00D932C1" w:rsidP="00D932C1">
      <w:pPr>
        <w:pBdr>
          <w:bottom w:val="single" w:sz="6" w:space="1" w:color="auto"/>
        </w:pBdr>
        <w:spacing w:after="0" w:line="240" w:lineRule="auto"/>
        <w:rPr>
          <w:rFonts w:eastAsia="Times New Roman" w:cstheme="minorHAnsi"/>
          <w:color w:val="000000"/>
          <w:lang w:eastAsia="fr-FR"/>
        </w:rPr>
      </w:pPr>
      <w:r w:rsidRPr="00CA77D7">
        <w:rPr>
          <w:rFonts w:eastAsia="Times New Roman" w:cstheme="minorHAnsi"/>
          <w:color w:val="000000"/>
          <w:lang w:eastAsia="fr-FR"/>
        </w:rPr>
        <w:t>Un des grands symptômes de Ptelea est sa mémoire un peu particulière :</w:t>
      </w:r>
    </w:p>
    <w:p w14:paraId="509B8665" w14:textId="77777777" w:rsidR="00D932C1" w:rsidRPr="00CA77D7" w:rsidRDefault="00D932C1" w:rsidP="00D932C1">
      <w:pPr>
        <w:spacing w:after="0" w:line="240" w:lineRule="auto"/>
        <w:rPr>
          <w:rFonts w:eastAsia="Times New Roman" w:cstheme="minorHAnsi"/>
          <w:color w:val="000000"/>
          <w:lang w:eastAsia="fr-FR"/>
        </w:rPr>
      </w:pPr>
    </w:p>
    <w:p w14:paraId="797FB7A4" w14:textId="47931AFE" w:rsidR="00D932C1" w:rsidRPr="00CA77D7" w:rsidRDefault="00D932C1" w:rsidP="00D932C1">
      <w:pPr>
        <w:numPr>
          <w:ilvl w:val="0"/>
          <w:numId w:val="39"/>
        </w:numPr>
        <w:spacing w:after="0" w:line="240" w:lineRule="auto"/>
        <w:rPr>
          <w:rFonts w:eastAsia="Times New Roman" w:cstheme="minorHAnsi"/>
          <w:b/>
          <w:bCs/>
          <w:color w:val="FF0000"/>
          <w:lang w:eastAsia="fr-FR"/>
        </w:rPr>
      </w:pPr>
      <w:r w:rsidRPr="00CA77D7">
        <w:rPr>
          <w:rFonts w:eastAsia="Times New Roman" w:cstheme="minorHAnsi"/>
          <w:b/>
          <w:bCs/>
          <w:lang w:eastAsia="fr-FR"/>
        </w:rPr>
        <w:t>MÉMOIRE FAIBLE</w:t>
      </w:r>
      <w:r w:rsidRPr="00CA77D7">
        <w:rPr>
          <w:rFonts w:eastAsia="Times New Roman" w:cstheme="minorHAnsi"/>
          <w:lang w:eastAsia="fr-FR"/>
        </w:rPr>
        <w:t xml:space="preserve"> ; oublieux, comme si l’intellect était lent à agir ; MAIS </w:t>
      </w:r>
      <w:r w:rsidRPr="00CA77D7">
        <w:rPr>
          <w:rFonts w:eastAsia="Times New Roman" w:cstheme="minorHAnsi"/>
          <w:b/>
          <w:bCs/>
          <w:color w:val="FF0000"/>
          <w:lang w:eastAsia="fr-FR"/>
        </w:rPr>
        <w:t>PEUT SE SOUVENIR EN FOURNISSANT UN GROS EFFORT</w:t>
      </w:r>
      <w:r w:rsidR="00CA77D7">
        <w:rPr>
          <w:rFonts w:eastAsia="Times New Roman" w:cstheme="minorHAnsi"/>
          <w:color w:val="000000"/>
          <w:sz w:val="20"/>
          <w:szCs w:val="20"/>
          <w:lang w:eastAsia="fr-FR"/>
        </w:rPr>
        <w:t>.</w:t>
      </w:r>
    </w:p>
    <w:p w14:paraId="33B4FE72" w14:textId="3F34083D"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C’est exactement ce que ma patiente décrit</w:t>
      </w:r>
      <w:r w:rsidR="00CA77D7">
        <w:rPr>
          <w:rFonts w:eastAsia="Times New Roman" w:cstheme="minorHAnsi"/>
          <w:color w:val="000000"/>
          <w:sz w:val="20"/>
          <w:szCs w:val="20"/>
          <w:lang w:eastAsia="fr-FR"/>
        </w:rPr>
        <w:t>.</w:t>
      </w:r>
    </w:p>
    <w:p w14:paraId="41923C99" w14:textId="39BF45CF"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Quand on lui raconte des choses du passé, elle peut alors s’en souvenir mais en faisant de gros efforts de concentration</w:t>
      </w:r>
      <w:r w:rsidR="00CA77D7">
        <w:rPr>
          <w:rFonts w:eastAsia="Times New Roman" w:cstheme="minorHAnsi"/>
          <w:color w:val="000000"/>
          <w:sz w:val="20"/>
          <w:szCs w:val="20"/>
          <w:lang w:eastAsia="fr-FR"/>
        </w:rPr>
        <w:t>.</w:t>
      </w:r>
    </w:p>
    <w:p w14:paraId="222B839D" w14:textId="025C6228"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Spontanément, elle pense ne pas s’en souvenir mais y arrive après efforts ou si sa sœur lui donne un ou des détails pour la guider</w:t>
      </w:r>
      <w:r w:rsidR="00CA77D7">
        <w:rPr>
          <w:rFonts w:eastAsia="Times New Roman" w:cstheme="minorHAnsi"/>
          <w:color w:val="000000"/>
          <w:sz w:val="20"/>
          <w:szCs w:val="20"/>
          <w:lang w:eastAsia="fr-FR"/>
        </w:rPr>
        <w:t>.</w:t>
      </w:r>
    </w:p>
    <w:p w14:paraId="7A64E331" w14:textId="77777777" w:rsidR="00D932C1" w:rsidRPr="00CA77D7" w:rsidRDefault="00D932C1" w:rsidP="00D932C1">
      <w:pPr>
        <w:spacing w:after="0" w:line="240" w:lineRule="auto"/>
        <w:rPr>
          <w:rFonts w:eastAsia="Times New Roman" w:cstheme="minorHAnsi"/>
          <w:color w:val="000000"/>
          <w:lang w:eastAsia="fr-FR"/>
        </w:rPr>
      </w:pPr>
    </w:p>
    <w:p w14:paraId="0B6CC1BF" w14:textId="65B9284B"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Sorte d’effacement de la mémoire sur </w:t>
      </w:r>
      <w:r w:rsidRPr="00CA77D7">
        <w:rPr>
          <w:rFonts w:eastAsia="Times New Roman" w:cstheme="minorHAnsi"/>
          <w:color w:val="FF0000"/>
          <w:lang w:eastAsia="fr-FR"/>
        </w:rPr>
        <w:t>OFF</w:t>
      </w:r>
      <w:r w:rsidRPr="00CA77D7">
        <w:rPr>
          <w:rFonts w:eastAsia="Times New Roman" w:cstheme="minorHAnsi"/>
          <w:color w:val="000000"/>
          <w:lang w:eastAsia="fr-FR"/>
        </w:rPr>
        <w:t xml:space="preserve"> mais possibilité de la mettre sur </w:t>
      </w:r>
      <w:r w:rsidRPr="00CA77D7">
        <w:rPr>
          <w:rFonts w:eastAsia="Times New Roman" w:cstheme="minorHAnsi"/>
          <w:color w:val="FF0000"/>
          <w:lang w:eastAsia="fr-FR"/>
        </w:rPr>
        <w:t>ON</w:t>
      </w:r>
      <w:r w:rsidRPr="00CA77D7">
        <w:rPr>
          <w:rFonts w:eastAsia="Times New Roman" w:cstheme="minorHAnsi"/>
          <w:color w:val="000000"/>
          <w:lang w:eastAsia="fr-FR"/>
        </w:rPr>
        <w:t xml:space="preserve"> par des stimuli, des efforts</w:t>
      </w:r>
      <w:r w:rsidR="00CA77D7">
        <w:rPr>
          <w:rFonts w:eastAsia="Times New Roman" w:cstheme="minorHAnsi"/>
          <w:color w:val="000000"/>
          <w:lang w:eastAsia="fr-FR"/>
        </w:rPr>
        <w:t>.</w:t>
      </w:r>
    </w:p>
    <w:p w14:paraId="66516213" w14:textId="724A9C52" w:rsidR="00D932C1" w:rsidRPr="00CA77D7" w:rsidRDefault="00D932C1" w:rsidP="00D932C1">
      <w:pPr>
        <w:spacing w:after="0" w:line="240" w:lineRule="auto"/>
        <w:rPr>
          <w:rFonts w:eastAsia="Times New Roman" w:cstheme="minorHAnsi"/>
          <w:b/>
          <w:bCs/>
          <w:color w:val="000000"/>
          <w:lang w:eastAsia="fr-FR"/>
        </w:rPr>
      </w:pPr>
      <w:r w:rsidRPr="00CA77D7">
        <w:rPr>
          <w:rFonts w:eastAsia="Times New Roman" w:cstheme="minorHAnsi"/>
          <w:b/>
          <w:bCs/>
          <w:color w:val="000000"/>
          <w:lang w:eastAsia="fr-FR"/>
        </w:rPr>
        <w:t>La mémoire enf</w:t>
      </w:r>
      <w:r w:rsidR="00CA77D7">
        <w:rPr>
          <w:rFonts w:eastAsia="Times New Roman" w:cstheme="minorHAnsi"/>
          <w:b/>
          <w:bCs/>
          <w:color w:val="000000"/>
          <w:lang w:eastAsia="fr-FR"/>
        </w:rPr>
        <w:t>o</w:t>
      </w:r>
      <w:r w:rsidRPr="00CA77D7">
        <w:rPr>
          <w:rFonts w:eastAsia="Times New Roman" w:cstheme="minorHAnsi"/>
          <w:b/>
          <w:bCs/>
          <w:color w:val="000000"/>
          <w:lang w:eastAsia="fr-FR"/>
        </w:rPr>
        <w:t>uit les choses</w:t>
      </w:r>
      <w:r w:rsidR="00CA77D7">
        <w:rPr>
          <w:rFonts w:eastAsia="Times New Roman" w:cstheme="minorHAnsi"/>
          <w:b/>
          <w:bCs/>
          <w:color w:val="000000"/>
          <w:lang w:eastAsia="fr-FR"/>
        </w:rPr>
        <w:t>.</w:t>
      </w:r>
      <w:r w:rsidRPr="00CA77D7">
        <w:rPr>
          <w:rFonts w:eastAsia="Times New Roman" w:cstheme="minorHAnsi"/>
          <w:b/>
          <w:bCs/>
          <w:color w:val="000000"/>
          <w:lang w:eastAsia="fr-FR"/>
        </w:rPr>
        <w:t xml:space="preserve"> </w:t>
      </w:r>
    </w:p>
    <w:p w14:paraId="5B2C5AC0" w14:textId="77777777" w:rsidR="00D932C1" w:rsidRPr="00CA77D7" w:rsidRDefault="00D932C1" w:rsidP="00D932C1">
      <w:pPr>
        <w:spacing w:after="0" w:line="240" w:lineRule="auto"/>
        <w:rPr>
          <w:rFonts w:eastAsia="Times New Roman" w:cstheme="minorHAnsi"/>
          <w:color w:val="000000"/>
          <w:lang w:eastAsia="fr-FR"/>
        </w:rPr>
      </w:pPr>
    </w:p>
    <w:p w14:paraId="4FA26E83"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Ptelea a des troubles de mémoire, mais quand il rassemble ses idées, il peut se rappeler des choses lues longtemps auparavant. </w:t>
      </w:r>
    </w:p>
    <w:p w14:paraId="25766D9C" w14:textId="77777777" w:rsidR="00D932C1" w:rsidRPr="00CA77D7" w:rsidRDefault="00D932C1" w:rsidP="00D932C1">
      <w:pPr>
        <w:spacing w:after="0" w:line="240" w:lineRule="auto"/>
        <w:rPr>
          <w:rFonts w:eastAsia="Times New Roman" w:cstheme="minorHAnsi"/>
          <w:color w:val="000000"/>
          <w:lang w:eastAsia="fr-FR"/>
        </w:rPr>
      </w:pPr>
    </w:p>
    <w:p w14:paraId="4B57C13A" w14:textId="335BEE6D"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Il a beau avoir voulu faire table rase, son passé le rattrape</w:t>
      </w:r>
      <w:r w:rsidR="00CA77D7">
        <w:rPr>
          <w:rFonts w:eastAsia="Times New Roman" w:cstheme="minorHAnsi"/>
          <w:color w:val="000000"/>
          <w:lang w:eastAsia="fr-FR"/>
        </w:rPr>
        <w:t>.</w:t>
      </w:r>
    </w:p>
    <w:p w14:paraId="009CB9D2" w14:textId="0644FD35"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b/>
          <w:bCs/>
          <w:color w:val="FF0000"/>
          <w:lang w:eastAsia="fr-FR"/>
        </w:rPr>
        <w:t>« </w:t>
      </w:r>
      <w:r w:rsidR="00CA77D7">
        <w:rPr>
          <w:rFonts w:eastAsia="Times New Roman" w:cstheme="minorHAnsi"/>
          <w:b/>
          <w:bCs/>
          <w:color w:val="FF0000"/>
          <w:lang w:eastAsia="fr-FR"/>
        </w:rPr>
        <w:t>I</w:t>
      </w:r>
      <w:r w:rsidRPr="00CA77D7">
        <w:rPr>
          <w:rFonts w:eastAsia="Times New Roman" w:cstheme="minorHAnsi"/>
          <w:b/>
          <w:bCs/>
          <w:color w:val="FF0000"/>
          <w:lang w:eastAsia="fr-FR"/>
        </w:rPr>
        <w:t>l faut pouvoir digérer les vieux trucs pour pouvoir passer à autre chose</w:t>
      </w:r>
      <w:r w:rsidRPr="00CA77D7">
        <w:rPr>
          <w:rFonts w:eastAsia="Times New Roman" w:cstheme="minorHAnsi"/>
          <w:color w:val="000000"/>
          <w:lang w:eastAsia="fr-FR"/>
        </w:rPr>
        <w:t xml:space="preserve"> : je pense que c’est là l’origine des troubles digestifs de Ptelea. »</w:t>
      </w:r>
      <w:r w:rsidR="00CA77D7">
        <w:rPr>
          <w:rFonts w:eastAsia="Times New Roman" w:cstheme="minorHAnsi"/>
          <w:color w:val="000000"/>
          <w:lang w:eastAsia="fr-FR"/>
        </w:rPr>
        <w:t>,</w:t>
      </w:r>
      <w:r w:rsidRPr="00CA77D7">
        <w:rPr>
          <w:rFonts w:eastAsia="Times New Roman" w:cstheme="minorHAnsi"/>
          <w:color w:val="000000"/>
          <w:lang w:eastAsia="fr-FR"/>
        </w:rPr>
        <w:t xml:space="preserve">  nous dit  A.Fanciola</w:t>
      </w:r>
      <w:r w:rsidR="00CA77D7">
        <w:rPr>
          <w:rFonts w:eastAsia="Times New Roman" w:cstheme="minorHAnsi"/>
          <w:color w:val="000000"/>
          <w:lang w:eastAsia="fr-FR"/>
        </w:rPr>
        <w:t>.</w:t>
      </w:r>
    </w:p>
    <w:p w14:paraId="17916869" w14:textId="77777777" w:rsidR="00D932C1" w:rsidRPr="00CA77D7" w:rsidRDefault="00D932C1" w:rsidP="00D932C1">
      <w:pPr>
        <w:spacing w:after="0" w:line="240" w:lineRule="auto"/>
        <w:rPr>
          <w:rFonts w:eastAsia="Times New Roman" w:cstheme="minorHAnsi"/>
          <w:color w:val="000000"/>
          <w:lang w:eastAsia="fr-FR"/>
        </w:rPr>
      </w:pPr>
    </w:p>
    <w:p w14:paraId="405F43AF"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PSYCHISME - MÉMOIRE - - faiblesse, perte de  </w:t>
      </w:r>
    </w:p>
    <w:p w14:paraId="21B4771E"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PSYCHISME - MÉMOIRE - faiblesse, perte de - </w:t>
      </w:r>
      <w:r w:rsidRPr="00CA77D7">
        <w:rPr>
          <w:rFonts w:eastAsia="Times New Roman" w:cstheme="minorHAnsi"/>
          <w:b/>
          <w:bCs/>
          <w:color w:val="000000"/>
          <w:lang w:eastAsia="fr-FR"/>
        </w:rPr>
        <w:t>-- noms propres, pour les</w:t>
      </w:r>
      <w:r w:rsidRPr="00CA77D7">
        <w:rPr>
          <w:rFonts w:eastAsia="Times New Roman" w:cstheme="minorHAnsi"/>
          <w:color w:val="000000"/>
          <w:lang w:eastAsia="fr-FR"/>
        </w:rPr>
        <w:t xml:space="preserve"> (29) </w:t>
      </w:r>
    </w:p>
    <w:p w14:paraId="234A704C" w14:textId="77777777" w:rsidR="00D932C1" w:rsidRPr="00CA77D7" w:rsidRDefault="00D932C1" w:rsidP="00D932C1">
      <w:pPr>
        <w:spacing w:after="0" w:line="240" w:lineRule="auto"/>
        <w:rPr>
          <w:rFonts w:eastAsia="Times New Roman" w:cstheme="minorHAnsi"/>
          <w:b/>
          <w:bCs/>
          <w:color w:val="000000"/>
          <w:lang w:eastAsia="fr-FR"/>
        </w:rPr>
      </w:pPr>
      <w:r w:rsidRPr="00CA77D7">
        <w:rPr>
          <w:rFonts w:eastAsia="Times New Roman" w:cstheme="minorHAnsi"/>
          <w:color w:val="000000"/>
          <w:lang w:eastAsia="fr-FR"/>
        </w:rPr>
        <w:t xml:space="preserve">HERING : Mémoire faible ; oublieux, comme si l’idéation était lente ; pourtant </w:t>
      </w:r>
      <w:r w:rsidRPr="00CA77D7">
        <w:rPr>
          <w:rFonts w:eastAsia="Times New Roman" w:cstheme="minorHAnsi"/>
          <w:b/>
          <w:bCs/>
          <w:color w:val="000000"/>
          <w:lang w:eastAsia="fr-FR"/>
        </w:rPr>
        <w:t>en synthétisant ses pensées, il peut se souvenir de choses qui datent depuis plusieurs années.</w:t>
      </w:r>
    </w:p>
    <w:p w14:paraId="79C2E880"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Sensation de viscosité mentale.</w:t>
      </w:r>
    </w:p>
    <w:p w14:paraId="455E6EFC"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Oubli des choses familières </w:t>
      </w:r>
    </w:p>
    <w:p w14:paraId="52D49662"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b/>
          <w:bCs/>
          <w:color w:val="000000"/>
          <w:lang w:eastAsia="fr-FR"/>
        </w:rPr>
        <w:t>Extraordinaire faiblesse de mémoire</w:t>
      </w:r>
      <w:r w:rsidRPr="00CA77D7">
        <w:rPr>
          <w:rFonts w:eastAsia="Times New Roman" w:cstheme="minorHAnsi"/>
          <w:color w:val="000000"/>
          <w:lang w:eastAsia="fr-FR"/>
        </w:rPr>
        <w:t>, il était incapable de se rappeler le nom des familiers</w:t>
      </w:r>
    </w:p>
    <w:p w14:paraId="409A0977" w14:textId="77777777" w:rsidR="00D932C1" w:rsidRPr="00CA77D7" w:rsidRDefault="00D932C1" w:rsidP="00D932C1">
      <w:pPr>
        <w:spacing w:after="0" w:line="240" w:lineRule="auto"/>
        <w:rPr>
          <w:rFonts w:eastAsia="Times New Roman" w:cstheme="minorHAnsi"/>
          <w:color w:val="000000"/>
          <w:lang w:eastAsia="fr-FR"/>
        </w:rPr>
      </w:pPr>
    </w:p>
    <w:p w14:paraId="7069E83A" w14:textId="77777777" w:rsidR="00D932C1" w:rsidRPr="00CA77D7" w:rsidRDefault="00D932C1" w:rsidP="00D932C1">
      <w:pPr>
        <w:numPr>
          <w:ilvl w:val="0"/>
          <w:numId w:val="39"/>
        </w:numPr>
        <w:spacing w:after="0" w:line="240" w:lineRule="auto"/>
        <w:rPr>
          <w:rFonts w:eastAsia="Times New Roman" w:cstheme="minorHAnsi"/>
          <w:b/>
          <w:bCs/>
          <w:color w:val="000000"/>
          <w:lang w:eastAsia="fr-FR"/>
        </w:rPr>
      </w:pPr>
      <w:r w:rsidRPr="00CA77D7">
        <w:rPr>
          <w:rFonts w:eastAsia="Times New Roman" w:cstheme="minorHAnsi"/>
          <w:b/>
          <w:bCs/>
          <w:color w:val="000000"/>
          <w:lang w:eastAsia="fr-FR"/>
        </w:rPr>
        <w:t>Sorte de langueur avec aversion pour le travail </w:t>
      </w:r>
    </w:p>
    <w:p w14:paraId="29FEFCA5"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GRANDE LASSITUDE et fatigue avec tendance à remplir ses obligations à la hâte </w:t>
      </w:r>
    </w:p>
    <w:p w14:paraId="362F1E48" w14:textId="77777777" w:rsidR="00D932C1" w:rsidRPr="00CA77D7" w:rsidRDefault="00D932C1" w:rsidP="00D932C1">
      <w:pPr>
        <w:spacing w:after="0" w:line="240" w:lineRule="auto"/>
        <w:rPr>
          <w:rFonts w:eastAsia="Times New Roman" w:cstheme="minorHAnsi"/>
          <w:color w:val="000000"/>
          <w:lang w:val="en-GB" w:eastAsia="fr-FR"/>
        </w:rPr>
      </w:pPr>
      <w:r w:rsidRPr="00CA77D7">
        <w:rPr>
          <w:rFonts w:eastAsia="Times New Roman" w:cstheme="minorHAnsi"/>
          <w:color w:val="000000"/>
          <w:lang w:val="en-GB" w:eastAsia="fr-FR"/>
        </w:rPr>
        <w:t>MIND - INDIFFERENCE, apathy - duties; to</w:t>
      </w:r>
    </w:p>
    <w:p w14:paraId="48A98FEA" w14:textId="77777777" w:rsidR="00D932C1" w:rsidRPr="00CA77D7" w:rsidRDefault="00D932C1" w:rsidP="00D932C1">
      <w:pPr>
        <w:spacing w:after="0" w:line="240" w:lineRule="auto"/>
        <w:rPr>
          <w:rFonts w:eastAsia="Times New Roman" w:cstheme="minorHAnsi"/>
          <w:color w:val="000000"/>
          <w:lang w:val="en-GB" w:eastAsia="fr-FR"/>
        </w:rPr>
      </w:pPr>
      <w:r w:rsidRPr="00CA77D7">
        <w:rPr>
          <w:rFonts w:eastAsia="Times New Roman" w:cstheme="minorHAnsi"/>
          <w:color w:val="000000"/>
          <w:lang w:val="en-GB" w:eastAsia="fr-FR"/>
        </w:rPr>
        <w:t xml:space="preserve">MIND - DUTY - no sense of duty </w:t>
      </w:r>
    </w:p>
    <w:p w14:paraId="2C02E318" w14:textId="77777777" w:rsidR="00D932C1" w:rsidRPr="00CA77D7" w:rsidRDefault="00D932C1" w:rsidP="00D932C1">
      <w:pPr>
        <w:spacing w:after="0" w:line="240" w:lineRule="auto"/>
        <w:rPr>
          <w:rFonts w:eastAsia="Times New Roman" w:cstheme="minorHAnsi"/>
          <w:color w:val="000000"/>
          <w:lang w:val="en-US" w:eastAsia="fr-FR"/>
        </w:rPr>
      </w:pPr>
    </w:p>
    <w:p w14:paraId="05CED674" w14:textId="693FB80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Un autre domaine où Ptelea se montre est </w:t>
      </w:r>
      <w:r w:rsidR="00CA77D7" w:rsidRPr="00CA77D7">
        <w:rPr>
          <w:rFonts w:eastAsia="Times New Roman" w:cstheme="minorHAnsi"/>
          <w:color w:val="000000"/>
          <w:lang w:eastAsia="fr-FR"/>
        </w:rPr>
        <w:t>son AGITATION</w:t>
      </w:r>
      <w:r w:rsidRPr="00CA77D7">
        <w:rPr>
          <w:rFonts w:eastAsia="Times New Roman" w:cstheme="minorHAnsi"/>
          <w:color w:val="000000"/>
          <w:lang w:eastAsia="fr-FR"/>
        </w:rPr>
        <w:t xml:space="preserve"> , comme ma patiente qui n’arrête pas </w:t>
      </w:r>
      <w:r w:rsidR="00CA77D7">
        <w:rPr>
          <w:rFonts w:eastAsia="Times New Roman" w:cstheme="minorHAnsi"/>
          <w:color w:val="000000"/>
          <w:lang w:eastAsia="fr-FR"/>
        </w:rPr>
        <w:t>…</w:t>
      </w:r>
    </w:p>
    <w:p w14:paraId="6B05E599" w14:textId="77777777" w:rsidR="00D932C1" w:rsidRPr="00CA77D7" w:rsidRDefault="00D932C1" w:rsidP="00D932C1">
      <w:pPr>
        <w:spacing w:after="0" w:line="240" w:lineRule="auto"/>
        <w:rPr>
          <w:rFonts w:eastAsia="Times New Roman" w:cstheme="minorHAnsi"/>
          <w:color w:val="000000"/>
          <w:lang w:eastAsia="fr-FR"/>
        </w:rPr>
      </w:pPr>
    </w:p>
    <w:p w14:paraId="5C460708"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PSYCHISME - </w:t>
      </w:r>
      <w:r w:rsidRPr="00CA77D7">
        <w:rPr>
          <w:rFonts w:eastAsia="Times New Roman" w:cstheme="minorHAnsi"/>
          <w:color w:val="FF0000"/>
          <w:u w:val="single"/>
          <w:lang w:eastAsia="fr-FR"/>
        </w:rPr>
        <w:t>PRÉCIPITATION,</w:t>
      </w:r>
      <w:r w:rsidRPr="00CA77D7">
        <w:rPr>
          <w:rFonts w:eastAsia="Times New Roman" w:cstheme="minorHAnsi"/>
          <w:color w:val="FF0000"/>
          <w:lang w:eastAsia="fr-FR"/>
        </w:rPr>
        <w:t xml:space="preserve"> hâte - </w:t>
      </w:r>
      <w:r w:rsidRPr="00CA77D7">
        <w:rPr>
          <w:rFonts w:eastAsia="Times New Roman" w:cstheme="minorHAnsi"/>
          <w:b/>
          <w:bCs/>
          <w:color w:val="FF0000"/>
          <w:highlight w:val="yellow"/>
          <w:lang w:eastAsia="fr-FR"/>
        </w:rPr>
        <w:t>LASSITUDE ET FATIGUE</w:t>
      </w:r>
      <w:r w:rsidRPr="00CA77D7">
        <w:rPr>
          <w:rFonts w:eastAsia="Times New Roman" w:cstheme="minorHAnsi"/>
          <w:color w:val="FF0000"/>
          <w:lang w:eastAsia="fr-FR"/>
        </w:rPr>
        <w:t>, avec (1</w:t>
      </w:r>
      <w:r w:rsidRPr="00CA77D7">
        <w:rPr>
          <w:rFonts w:eastAsia="Times New Roman" w:cstheme="minorHAnsi"/>
          <w:color w:val="000000"/>
          <w:lang w:eastAsia="fr-FR"/>
        </w:rPr>
        <w:t xml:space="preserve">) PTEL. 3/1 </w:t>
      </w:r>
    </w:p>
    <w:p w14:paraId="05889FD7" w14:textId="66F314C0"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C’est très marqué chez ma patiente </w:t>
      </w:r>
      <w:r w:rsidR="00CA77D7" w:rsidRPr="00CA77D7">
        <w:rPr>
          <w:rFonts w:eastAsia="Times New Roman" w:cstheme="minorHAnsi"/>
          <w:color w:val="000000"/>
          <w:lang w:eastAsia="fr-FR"/>
        </w:rPr>
        <w:t>ici.</w:t>
      </w:r>
      <w:r w:rsidRPr="00CA77D7">
        <w:rPr>
          <w:rFonts w:eastAsia="Times New Roman" w:cstheme="minorHAnsi"/>
          <w:color w:val="000000"/>
          <w:lang w:eastAsia="fr-FR"/>
        </w:rPr>
        <w:t xml:space="preserve"> Elle continue à courir toute la journée malgré son épuisement</w:t>
      </w:r>
      <w:r w:rsidR="00CA77D7">
        <w:rPr>
          <w:rFonts w:eastAsia="Times New Roman" w:cstheme="minorHAnsi"/>
          <w:color w:val="000000"/>
          <w:sz w:val="20"/>
          <w:szCs w:val="20"/>
          <w:lang w:eastAsia="fr-FR"/>
        </w:rPr>
        <w:t>.</w:t>
      </w:r>
    </w:p>
    <w:p w14:paraId="6568BE17" w14:textId="77777777" w:rsidR="00D932C1" w:rsidRPr="00CA77D7" w:rsidRDefault="00D932C1" w:rsidP="00D932C1">
      <w:pPr>
        <w:spacing w:after="0" w:line="240" w:lineRule="auto"/>
        <w:rPr>
          <w:rFonts w:eastAsia="Times New Roman" w:cstheme="minorHAnsi"/>
          <w:color w:val="000000"/>
          <w:lang w:eastAsia="fr-FR"/>
        </w:rPr>
      </w:pPr>
    </w:p>
    <w:p w14:paraId="7E516107" w14:textId="0BE7D1CE"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Désir</w:t>
      </w:r>
      <w:r w:rsidR="00CA77D7">
        <w:rPr>
          <w:rFonts w:eastAsia="Times New Roman" w:cstheme="minorHAnsi"/>
          <w:color w:val="000000"/>
          <w:lang w:eastAsia="fr-FR"/>
        </w:rPr>
        <w:t>e</w:t>
      </w:r>
      <w:r w:rsidRPr="00CA77D7">
        <w:rPr>
          <w:rFonts w:eastAsia="Times New Roman" w:cstheme="minorHAnsi"/>
          <w:color w:val="000000"/>
          <w:lang w:eastAsia="fr-FR"/>
        </w:rPr>
        <w:t xml:space="preserve"> être seul et irrité par une conversation banale</w:t>
      </w:r>
      <w:r w:rsidR="00CA77D7">
        <w:rPr>
          <w:rFonts w:eastAsia="Times New Roman" w:cstheme="minorHAnsi"/>
          <w:color w:val="000000"/>
          <w:lang w:eastAsia="fr-FR"/>
        </w:rPr>
        <w:t>.</w:t>
      </w:r>
    </w:p>
    <w:p w14:paraId="1304403C" w14:textId="77777777" w:rsidR="00D932C1" w:rsidRPr="00CA77D7" w:rsidRDefault="00D932C1" w:rsidP="00D932C1">
      <w:pPr>
        <w:spacing w:after="0" w:line="240" w:lineRule="auto"/>
        <w:rPr>
          <w:rFonts w:eastAsia="Times New Roman" w:cstheme="minorHAnsi"/>
          <w:color w:val="000000"/>
          <w:lang w:eastAsia="fr-FR"/>
        </w:rPr>
      </w:pPr>
    </w:p>
    <w:p w14:paraId="2520E67C" w14:textId="77777777" w:rsidR="00D932C1" w:rsidRPr="00CA77D7" w:rsidRDefault="00D932C1" w:rsidP="00D932C1">
      <w:pPr>
        <w:spacing w:after="0" w:line="240" w:lineRule="auto"/>
        <w:rPr>
          <w:rFonts w:eastAsia="Times New Roman" w:cstheme="minorHAnsi"/>
          <w:color w:val="000000"/>
          <w:lang w:val="en-GB" w:eastAsia="fr-FR"/>
        </w:rPr>
      </w:pPr>
      <w:r w:rsidRPr="00CA77D7">
        <w:rPr>
          <w:rFonts w:eastAsia="Times New Roman" w:cstheme="minorHAnsi"/>
          <w:color w:val="000000"/>
          <w:lang w:val="en-GB" w:eastAsia="fr-FR"/>
        </w:rPr>
        <w:t xml:space="preserve">MIND - </w:t>
      </w:r>
      <w:r w:rsidRPr="00CA77D7">
        <w:rPr>
          <w:rFonts w:eastAsia="Times New Roman" w:cstheme="minorHAnsi"/>
          <w:b/>
          <w:bCs/>
          <w:color w:val="000000"/>
          <w:lang w:val="en-GB" w:eastAsia="fr-FR"/>
        </w:rPr>
        <w:t>CONVERSATION - aversion to</w:t>
      </w:r>
    </w:p>
    <w:p w14:paraId="7A36EEB9" w14:textId="77777777" w:rsidR="00D932C1" w:rsidRPr="00CA77D7" w:rsidRDefault="00D932C1" w:rsidP="00D932C1">
      <w:pPr>
        <w:spacing w:after="0" w:line="240" w:lineRule="auto"/>
        <w:rPr>
          <w:rFonts w:eastAsia="Times New Roman" w:cstheme="minorHAnsi"/>
          <w:color w:val="000000"/>
          <w:lang w:val="en-GB" w:eastAsia="fr-FR"/>
        </w:rPr>
      </w:pPr>
      <w:r w:rsidRPr="00CA77D7">
        <w:rPr>
          <w:rFonts w:eastAsia="Times New Roman" w:cstheme="minorHAnsi"/>
          <w:color w:val="000000"/>
          <w:lang w:val="en-GB" w:eastAsia="fr-FR"/>
        </w:rPr>
        <w:t>MIND - COMPANY - aversion to</w:t>
      </w:r>
    </w:p>
    <w:p w14:paraId="28711A95" w14:textId="77777777" w:rsidR="00D932C1" w:rsidRPr="00CA77D7" w:rsidRDefault="00D932C1" w:rsidP="00D932C1">
      <w:pPr>
        <w:spacing w:after="0" w:line="240" w:lineRule="auto"/>
        <w:rPr>
          <w:rFonts w:eastAsia="Times New Roman" w:cstheme="minorHAnsi"/>
          <w:color w:val="000000"/>
          <w:lang w:val="en-GB" w:eastAsia="fr-FR"/>
        </w:rPr>
      </w:pPr>
      <w:r w:rsidRPr="00CA77D7">
        <w:rPr>
          <w:rFonts w:eastAsia="Times New Roman" w:cstheme="minorHAnsi"/>
          <w:color w:val="000000"/>
          <w:lang w:val="en-GB" w:eastAsia="fr-FR"/>
        </w:rPr>
        <w:t>MIND - IRRITABILITY - trifles, from</w:t>
      </w:r>
    </w:p>
    <w:p w14:paraId="161584D9" w14:textId="77777777" w:rsidR="00D932C1" w:rsidRPr="00CA77D7" w:rsidRDefault="00D932C1" w:rsidP="00D932C1">
      <w:pPr>
        <w:spacing w:after="0" w:line="240" w:lineRule="auto"/>
        <w:rPr>
          <w:rFonts w:eastAsia="Times New Roman" w:cstheme="minorHAnsi"/>
          <w:color w:val="000000"/>
          <w:lang w:val="en-GB" w:eastAsia="fr-FR"/>
        </w:rPr>
      </w:pPr>
      <w:r w:rsidRPr="00CA77D7">
        <w:rPr>
          <w:rFonts w:eastAsia="Times New Roman" w:cstheme="minorHAnsi"/>
          <w:color w:val="000000"/>
          <w:lang w:val="en-GB" w:eastAsia="fr-FR"/>
        </w:rPr>
        <w:t>MIND - MOROSE - trifles, about</w:t>
      </w:r>
    </w:p>
    <w:p w14:paraId="52962D95" w14:textId="77777777" w:rsidR="00D932C1" w:rsidRPr="00CA77D7" w:rsidRDefault="00D932C1" w:rsidP="00D932C1">
      <w:pPr>
        <w:spacing w:after="0" w:line="240" w:lineRule="auto"/>
        <w:rPr>
          <w:rFonts w:eastAsia="Times New Roman" w:cstheme="minorHAnsi"/>
          <w:color w:val="000000"/>
          <w:lang w:val="en-GB" w:eastAsia="fr-FR"/>
        </w:rPr>
      </w:pPr>
      <w:r w:rsidRPr="00CA77D7">
        <w:rPr>
          <w:rFonts w:eastAsia="Times New Roman" w:cstheme="minorHAnsi"/>
          <w:color w:val="000000"/>
          <w:lang w:val="en-GB" w:eastAsia="fr-FR"/>
        </w:rPr>
        <w:t>MIND - WILL - loss of will power</w:t>
      </w:r>
    </w:p>
    <w:p w14:paraId="665F822C" w14:textId="77777777" w:rsidR="00D932C1" w:rsidRPr="00CA77D7" w:rsidRDefault="00D932C1" w:rsidP="00D932C1">
      <w:pPr>
        <w:spacing w:after="0" w:line="240" w:lineRule="auto"/>
        <w:rPr>
          <w:rFonts w:eastAsia="Times New Roman" w:cstheme="minorHAnsi"/>
          <w:color w:val="000000"/>
          <w:lang w:val="en-US" w:eastAsia="fr-FR"/>
        </w:rPr>
      </w:pPr>
    </w:p>
    <w:p w14:paraId="7911B20A" w14:textId="57688C7F"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Intolérance aux bruits, aux conversations à voix haute</w:t>
      </w:r>
      <w:r w:rsidR="00CA77D7">
        <w:rPr>
          <w:rFonts w:eastAsia="Times New Roman" w:cstheme="minorHAnsi"/>
          <w:color w:val="000000"/>
          <w:sz w:val="20"/>
          <w:szCs w:val="20"/>
          <w:lang w:eastAsia="fr-FR"/>
        </w:rPr>
        <w:t>.</w:t>
      </w:r>
      <w:r w:rsidRPr="00CA77D7">
        <w:rPr>
          <w:rFonts w:eastAsia="Times New Roman" w:cstheme="minorHAnsi"/>
          <w:color w:val="000000"/>
          <w:lang w:eastAsia="fr-FR"/>
        </w:rPr>
        <w:t xml:space="preserve"> </w:t>
      </w:r>
    </w:p>
    <w:p w14:paraId="36E82497" w14:textId="60E2DAF9"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Sursaute aux bruits</w:t>
      </w:r>
      <w:r w:rsidR="00CA77D7">
        <w:rPr>
          <w:rFonts w:eastAsia="Times New Roman" w:cstheme="minorHAnsi"/>
          <w:color w:val="000000"/>
          <w:sz w:val="20"/>
          <w:szCs w:val="20"/>
          <w:lang w:eastAsia="fr-FR"/>
        </w:rPr>
        <w:t>.</w:t>
      </w:r>
    </w:p>
    <w:p w14:paraId="02D0918C" w14:textId="79F75F71"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Impression que les derniers sons entendus persistent longtemps</w:t>
      </w:r>
      <w:r w:rsidR="00CA77D7">
        <w:rPr>
          <w:rFonts w:eastAsia="Times New Roman" w:cstheme="minorHAnsi"/>
          <w:color w:val="000000"/>
          <w:sz w:val="20"/>
          <w:szCs w:val="20"/>
          <w:lang w:eastAsia="fr-FR"/>
        </w:rPr>
        <w:t>.</w:t>
      </w:r>
    </w:p>
    <w:p w14:paraId="166C4F6D" w14:textId="5793316F"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b/>
          <w:bCs/>
          <w:color w:val="000000"/>
          <w:lang w:eastAsia="fr-FR"/>
        </w:rPr>
        <w:t>Hypersensible</w:t>
      </w:r>
      <w:r w:rsidRPr="00CA77D7">
        <w:rPr>
          <w:rFonts w:eastAsia="Times New Roman" w:cstheme="minorHAnsi"/>
          <w:color w:val="000000"/>
          <w:lang w:eastAsia="fr-FR"/>
        </w:rPr>
        <w:t xml:space="preserve"> à toutes les stimulations extérieures (bruit – lumière – odeurs – conversation</w:t>
      </w:r>
      <w:r w:rsidR="00CA77D7">
        <w:rPr>
          <w:rFonts w:eastAsia="Times New Roman" w:cstheme="minorHAnsi"/>
          <w:color w:val="000000"/>
          <w:lang w:eastAsia="fr-FR"/>
        </w:rPr>
        <w:t>.</w:t>
      </w:r>
      <w:r w:rsidRPr="00CA77D7">
        <w:rPr>
          <w:rFonts w:eastAsia="Times New Roman" w:cstheme="minorHAnsi"/>
          <w:color w:val="000000"/>
          <w:lang w:eastAsia="fr-FR"/>
        </w:rPr>
        <w:t>..)</w:t>
      </w:r>
      <w:r w:rsidR="00CA77D7" w:rsidRPr="00CA77D7">
        <w:rPr>
          <w:rFonts w:eastAsia="Times New Roman" w:cstheme="minorHAnsi"/>
          <w:color w:val="000000"/>
          <w:sz w:val="20"/>
          <w:szCs w:val="20"/>
          <w:lang w:eastAsia="fr-FR"/>
        </w:rPr>
        <w:t xml:space="preserve"> </w:t>
      </w:r>
      <w:r w:rsidR="00CA77D7">
        <w:rPr>
          <w:rFonts w:eastAsia="Times New Roman" w:cstheme="minorHAnsi"/>
          <w:color w:val="000000"/>
          <w:sz w:val="20"/>
          <w:szCs w:val="20"/>
          <w:lang w:eastAsia="fr-FR"/>
        </w:rPr>
        <w:t>.</w:t>
      </w:r>
    </w:p>
    <w:p w14:paraId="542FB87A" w14:textId="77777777" w:rsidR="00D932C1" w:rsidRPr="00CA77D7" w:rsidRDefault="00D932C1" w:rsidP="00D932C1">
      <w:pPr>
        <w:spacing w:after="0" w:line="240" w:lineRule="auto"/>
        <w:rPr>
          <w:rFonts w:eastAsia="Times New Roman" w:cstheme="minorHAnsi"/>
          <w:color w:val="000000"/>
          <w:lang w:eastAsia="fr-FR"/>
        </w:rPr>
      </w:pPr>
    </w:p>
    <w:p w14:paraId="45C513C9" w14:textId="44DC5228"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Désir de grand air avec sensation de chaleur</w:t>
      </w:r>
      <w:r w:rsidR="00CA77D7">
        <w:rPr>
          <w:rFonts w:eastAsia="Times New Roman" w:cstheme="minorHAnsi"/>
          <w:color w:val="000000"/>
          <w:sz w:val="20"/>
          <w:szCs w:val="20"/>
          <w:lang w:eastAsia="fr-FR"/>
        </w:rPr>
        <w:t>.</w:t>
      </w:r>
    </w:p>
    <w:p w14:paraId="3494DC57" w14:textId="53489269"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Pire dans des chambres chaudes</w:t>
      </w:r>
      <w:r w:rsidR="00CA77D7">
        <w:rPr>
          <w:rFonts w:eastAsia="Times New Roman" w:cstheme="minorHAnsi"/>
          <w:color w:val="000000"/>
          <w:sz w:val="20"/>
          <w:szCs w:val="20"/>
          <w:lang w:eastAsia="fr-FR"/>
        </w:rPr>
        <w:t>.</w:t>
      </w:r>
    </w:p>
    <w:p w14:paraId="4DD5B2AC" w14:textId="77777777" w:rsidR="00D932C1" w:rsidRPr="00CA77D7" w:rsidRDefault="00D932C1" w:rsidP="00D932C1">
      <w:pPr>
        <w:spacing w:after="0" w:line="240" w:lineRule="auto"/>
        <w:rPr>
          <w:rFonts w:eastAsia="Times New Roman" w:cstheme="minorHAnsi"/>
          <w:color w:val="000000"/>
          <w:lang w:eastAsia="fr-FR"/>
        </w:rPr>
      </w:pPr>
    </w:p>
    <w:p w14:paraId="1A344BC0" w14:textId="78EF329F" w:rsidR="00D932C1" w:rsidRPr="00CA77D7" w:rsidRDefault="00D932C1" w:rsidP="00D932C1">
      <w:pPr>
        <w:numPr>
          <w:ilvl w:val="0"/>
          <w:numId w:val="39"/>
        </w:numPr>
        <w:spacing w:after="0" w:line="240" w:lineRule="auto"/>
        <w:rPr>
          <w:rFonts w:eastAsia="Times New Roman" w:cstheme="minorHAnsi"/>
          <w:b/>
          <w:bCs/>
          <w:color w:val="000000"/>
          <w:u w:val="single"/>
          <w:lang w:eastAsia="fr-FR"/>
        </w:rPr>
      </w:pPr>
      <w:r w:rsidRPr="00CA77D7">
        <w:rPr>
          <w:rFonts w:eastAsia="Times New Roman" w:cstheme="minorHAnsi"/>
          <w:b/>
          <w:bCs/>
          <w:color w:val="FF0000"/>
          <w:lang w:eastAsia="fr-FR"/>
        </w:rPr>
        <w:t>Céphalée et faim spécialement a</w:t>
      </w:r>
      <w:r w:rsidR="00CA77D7">
        <w:rPr>
          <w:rFonts w:eastAsia="Times New Roman" w:cstheme="minorHAnsi"/>
          <w:b/>
          <w:bCs/>
          <w:color w:val="FF0000"/>
          <w:lang w:eastAsia="fr-FR"/>
        </w:rPr>
        <w:t>u</w:t>
      </w:r>
      <w:r w:rsidRPr="00CA77D7">
        <w:rPr>
          <w:rFonts w:eastAsia="Times New Roman" w:cstheme="minorHAnsi"/>
          <w:b/>
          <w:bCs/>
          <w:color w:val="FF0000"/>
          <w:lang w:eastAsia="fr-FR"/>
        </w:rPr>
        <w:t xml:space="preserve"> réveil et </w:t>
      </w:r>
      <w:r w:rsidRPr="00CA77D7">
        <w:rPr>
          <w:rFonts w:eastAsia="Times New Roman" w:cstheme="minorHAnsi"/>
          <w:b/>
          <w:bCs/>
          <w:color w:val="FF0000"/>
          <w:u w:val="single"/>
          <w:lang w:eastAsia="fr-FR"/>
        </w:rPr>
        <w:t>mieux après le petit déjeuner</w:t>
      </w:r>
      <w:r w:rsidR="00CA77D7">
        <w:rPr>
          <w:rFonts w:eastAsia="Times New Roman" w:cstheme="minorHAnsi"/>
          <w:b/>
          <w:bCs/>
          <w:color w:val="000000"/>
          <w:lang w:eastAsia="fr-FR"/>
        </w:rPr>
        <w:t xml:space="preserve">  </w:t>
      </w:r>
      <w:r w:rsidRPr="00CA77D7">
        <w:rPr>
          <w:rFonts w:eastAsia="Times New Roman" w:cstheme="minorHAnsi"/>
          <w:b/>
          <w:bCs/>
          <w:color w:val="000000"/>
          <w:u w:val="single"/>
          <w:lang w:eastAsia="fr-FR"/>
        </w:rPr>
        <w:t xml:space="preserve">caractéristique </w:t>
      </w:r>
    </w:p>
    <w:p w14:paraId="634AC15D"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ESTOMAC - </w:t>
      </w:r>
      <w:r w:rsidRPr="00CA77D7">
        <w:rPr>
          <w:rFonts w:eastAsia="Times New Roman" w:cstheme="minorHAnsi"/>
          <w:b/>
          <w:bCs/>
          <w:color w:val="000000"/>
          <w:lang w:eastAsia="fr-FR"/>
        </w:rPr>
        <w:t>APPÉTIT - augmenté, faim en général - céphalée - pendant</w:t>
      </w:r>
      <w:r w:rsidRPr="00CA77D7">
        <w:rPr>
          <w:rFonts w:eastAsia="Times New Roman" w:cstheme="minorHAnsi"/>
          <w:color w:val="000000"/>
          <w:lang w:eastAsia="fr-FR"/>
        </w:rPr>
        <w:t xml:space="preserve"> </w:t>
      </w:r>
    </w:p>
    <w:p w14:paraId="45E90AF7"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Céphalée, pesanteur lourdeur frontale extension à la racine du nez</w:t>
      </w:r>
    </w:p>
    <w:p w14:paraId="18567B14"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Ou douleurs soudaine pressive des tempes </w:t>
      </w:r>
    </w:p>
    <w:p w14:paraId="48BC5D78"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Pire en levant les yeux, en soulevant les sourcils, en se penchant </w:t>
      </w:r>
    </w:p>
    <w:p w14:paraId="7D5AAF10"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Amélioration par la pression, l’air frais, les choses acides </w:t>
      </w:r>
    </w:p>
    <w:p w14:paraId="1AFAFD4A"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Chaleur du visage et du front </w:t>
      </w:r>
    </w:p>
    <w:p w14:paraId="29D3B8C1" w14:textId="77777777" w:rsidR="00D932C1" w:rsidRPr="00CA77D7" w:rsidRDefault="00D932C1" w:rsidP="00D932C1">
      <w:pPr>
        <w:spacing w:after="0" w:line="240" w:lineRule="auto"/>
        <w:rPr>
          <w:rFonts w:eastAsia="Times New Roman" w:cstheme="minorHAnsi"/>
          <w:b/>
          <w:bCs/>
          <w:color w:val="000000"/>
          <w:lang w:eastAsia="fr-FR"/>
        </w:rPr>
      </w:pPr>
      <w:r w:rsidRPr="00CA77D7">
        <w:rPr>
          <w:rFonts w:eastAsia="Times New Roman" w:cstheme="minorHAnsi"/>
          <w:b/>
          <w:bCs/>
          <w:color w:val="000000"/>
          <w:lang w:eastAsia="fr-FR"/>
        </w:rPr>
        <w:t xml:space="preserve">Pâleur autours des yeux </w:t>
      </w:r>
    </w:p>
    <w:p w14:paraId="3A6398C8" w14:textId="77777777" w:rsidR="00D932C1" w:rsidRPr="00CA77D7" w:rsidRDefault="00D932C1" w:rsidP="00D932C1">
      <w:pPr>
        <w:spacing w:after="0" w:line="240" w:lineRule="auto"/>
        <w:rPr>
          <w:rFonts w:eastAsia="Times New Roman" w:cstheme="minorHAnsi"/>
          <w:color w:val="000000"/>
          <w:lang w:eastAsia="fr-FR"/>
        </w:rPr>
      </w:pPr>
    </w:p>
    <w:p w14:paraId="19E9143D" w14:textId="77777777" w:rsidR="00D932C1" w:rsidRPr="00CA77D7" w:rsidRDefault="00D932C1" w:rsidP="00D932C1">
      <w:pPr>
        <w:spacing w:after="0" w:line="240" w:lineRule="auto"/>
        <w:rPr>
          <w:rFonts w:eastAsia="Times New Roman" w:cstheme="minorHAnsi"/>
          <w:color w:val="000000"/>
          <w:lang w:eastAsia="fr-FR"/>
        </w:rPr>
      </w:pPr>
    </w:p>
    <w:p w14:paraId="1DBA2B00" w14:textId="77777777" w:rsidR="00D932C1" w:rsidRPr="00CA77D7" w:rsidRDefault="00D932C1" w:rsidP="00D932C1">
      <w:pPr>
        <w:numPr>
          <w:ilvl w:val="0"/>
          <w:numId w:val="39"/>
        </w:numPr>
        <w:spacing w:after="0" w:line="240" w:lineRule="auto"/>
        <w:rPr>
          <w:rFonts w:eastAsia="Times New Roman" w:cstheme="minorHAnsi"/>
          <w:b/>
          <w:bCs/>
          <w:color w:val="000000"/>
          <w:lang w:eastAsia="fr-FR"/>
        </w:rPr>
      </w:pPr>
      <w:r w:rsidRPr="00CA77D7">
        <w:rPr>
          <w:rFonts w:eastAsia="Times New Roman" w:cstheme="minorHAnsi"/>
          <w:b/>
          <w:bCs/>
          <w:color w:val="000000"/>
          <w:lang w:eastAsia="fr-FR"/>
        </w:rPr>
        <w:t xml:space="preserve">Sommeil et rêves </w:t>
      </w:r>
    </w:p>
    <w:p w14:paraId="0A105361"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Pratique la médecine sur des gens de stature gigantesque puis sur des patients de la taille d’un pois.</w:t>
      </w:r>
    </w:p>
    <w:p w14:paraId="2F5B6271"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Une armée de soldats sortent de leurs tombes et entrent dans la maison.</w:t>
      </w:r>
    </w:p>
    <w:p w14:paraId="5FDC5759"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Des ennemis rôdent autour de la maison. </w:t>
      </w:r>
    </w:p>
    <w:p w14:paraId="230FEA6B"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De voleurs, de batailles.</w:t>
      </w:r>
    </w:p>
    <w:p w14:paraId="34A0D2BA"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Il est battu et il tue des serpents.</w:t>
      </w:r>
    </w:p>
    <w:p w14:paraId="18C10AD4"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lastRenderedPageBreak/>
        <w:t>D’animaux morts.</w:t>
      </w:r>
    </w:p>
    <w:p w14:paraId="40C93803"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De nourriture et il se réveille affamé.</w:t>
      </w:r>
    </w:p>
    <w:p w14:paraId="0276B27F"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b/>
          <w:bCs/>
          <w:color w:val="000000"/>
          <w:lang w:eastAsia="fr-FR"/>
        </w:rPr>
        <w:t xml:space="preserve">Ses rêves </w:t>
      </w:r>
      <w:r w:rsidRPr="00CA77D7">
        <w:rPr>
          <w:rFonts w:eastAsia="Times New Roman" w:cstheme="minorHAnsi"/>
          <w:b/>
          <w:bCs/>
          <w:color w:val="FF0000"/>
          <w:lang w:eastAsia="fr-FR"/>
        </w:rPr>
        <w:t>lui semblent si vrais</w:t>
      </w:r>
      <w:r w:rsidRPr="00CA77D7">
        <w:rPr>
          <w:rFonts w:eastAsia="Times New Roman" w:cstheme="minorHAnsi"/>
          <w:b/>
          <w:bCs/>
          <w:color w:val="000000"/>
          <w:lang w:eastAsia="fr-FR"/>
        </w:rPr>
        <w:t xml:space="preserve"> qu’il lui semblait avoir été éveillé toute la nuit</w:t>
      </w:r>
      <w:r w:rsidRPr="00CA77D7">
        <w:rPr>
          <w:rFonts w:eastAsia="Times New Roman" w:cstheme="minorHAnsi"/>
          <w:color w:val="000000"/>
          <w:lang w:eastAsia="fr-FR"/>
        </w:rPr>
        <w:t>.</w:t>
      </w:r>
    </w:p>
    <w:p w14:paraId="1EAA58BA" w14:textId="77777777" w:rsidR="00D932C1" w:rsidRPr="00CA77D7" w:rsidRDefault="00D932C1" w:rsidP="00D932C1">
      <w:pPr>
        <w:spacing w:after="0" w:line="240" w:lineRule="auto"/>
        <w:rPr>
          <w:rFonts w:eastAsia="Times New Roman" w:cstheme="minorHAnsi"/>
          <w:color w:val="000000"/>
          <w:lang w:eastAsia="fr-FR"/>
        </w:rPr>
      </w:pPr>
    </w:p>
    <w:p w14:paraId="081A9FF5" w14:textId="752B42C3" w:rsidR="00D932C1" w:rsidRPr="00A224BE" w:rsidRDefault="00BB380D" w:rsidP="00CA77D7">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bCs/>
          <w:caps/>
          <w:color w:val="000000"/>
          <w:sz w:val="24"/>
          <w:szCs w:val="24"/>
          <w:lang w:eastAsia="fr-FR"/>
        </w:rPr>
      </w:pPr>
      <w:r>
        <w:t>[#S3]</w:t>
      </w:r>
      <w:r w:rsidR="00CA77D7" w:rsidRPr="00A224BE">
        <w:rPr>
          <w:rFonts w:eastAsia="Times New Roman" w:cstheme="minorHAnsi"/>
          <w:b/>
          <w:bCs/>
          <w:caps/>
          <w:color w:val="000000"/>
          <w:sz w:val="24"/>
          <w:szCs w:val="24"/>
          <w:lang w:eastAsia="fr-FR"/>
        </w:rPr>
        <w:t>C</w:t>
      </w:r>
      <w:r w:rsidRPr="00A224BE">
        <w:rPr>
          <w:rFonts w:eastAsia="Times New Roman" w:cstheme="minorHAnsi"/>
          <w:b/>
          <w:bCs/>
          <w:color w:val="000000"/>
          <w:sz w:val="24"/>
          <w:szCs w:val="24"/>
          <w:lang w:eastAsia="fr-FR"/>
        </w:rPr>
        <w:t>as cliniques</w:t>
      </w:r>
    </w:p>
    <w:p w14:paraId="00772FF5" w14:textId="77777777" w:rsidR="00D932C1" w:rsidRPr="00CA77D7" w:rsidRDefault="00D932C1" w:rsidP="00D932C1">
      <w:pPr>
        <w:spacing w:after="0" w:line="240" w:lineRule="auto"/>
        <w:rPr>
          <w:rFonts w:eastAsia="Times New Roman" w:cstheme="minorHAnsi"/>
          <w:color w:val="000000"/>
          <w:lang w:eastAsia="fr-FR"/>
        </w:rPr>
      </w:pPr>
    </w:p>
    <w:p w14:paraId="2140993C" w14:textId="7AD371CE"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Les ECHOS</w:t>
      </w:r>
      <w:r w:rsidR="00CA77D7">
        <w:rPr>
          <w:rFonts w:eastAsia="Times New Roman" w:cstheme="minorHAnsi"/>
          <w:color w:val="000000"/>
          <w:lang w:eastAsia="fr-FR"/>
        </w:rPr>
        <w:t xml:space="preserve"> - </w:t>
      </w:r>
      <w:r w:rsidRPr="00CA77D7">
        <w:rPr>
          <w:rFonts w:eastAsia="Times New Roman" w:cstheme="minorHAnsi"/>
          <w:b/>
          <w:bCs/>
          <w:color w:val="000000"/>
          <w:lang w:eastAsia="fr-FR"/>
        </w:rPr>
        <w:t>cas chronique humain</w:t>
      </w:r>
      <w:r w:rsidR="00CA77D7">
        <w:rPr>
          <w:rFonts w:eastAsia="Times New Roman" w:cstheme="minorHAnsi"/>
          <w:b/>
          <w:bCs/>
          <w:color w:val="000000"/>
          <w:lang w:eastAsia="fr-FR"/>
        </w:rPr>
        <w:t xml:space="preserve"> - </w:t>
      </w:r>
      <w:r w:rsidRPr="00CA77D7">
        <w:rPr>
          <w:rFonts w:eastAsia="Times New Roman" w:cstheme="minorHAnsi"/>
          <w:color w:val="000000"/>
          <w:lang w:eastAsia="fr-FR"/>
        </w:rPr>
        <w:t>Dr Axelle Fanciola (Paris)</w:t>
      </w:r>
    </w:p>
    <w:p w14:paraId="46435C60"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Brigitte vient me consulter en mars 2001 pour problèmes digestifs qui la handicapent drôlement. </w:t>
      </w:r>
    </w:p>
    <w:p w14:paraId="213BB6F4"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Surtout une </w:t>
      </w:r>
      <w:r w:rsidRPr="00CA77D7">
        <w:rPr>
          <w:rFonts w:eastAsia="Times New Roman" w:cstheme="minorHAnsi"/>
          <w:b/>
          <w:bCs/>
          <w:color w:val="000000"/>
          <w:lang w:eastAsia="fr-FR"/>
        </w:rPr>
        <w:t>constipation</w:t>
      </w:r>
      <w:r w:rsidRPr="00CA77D7">
        <w:rPr>
          <w:rFonts w:eastAsia="Times New Roman" w:cstheme="minorHAnsi"/>
          <w:color w:val="000000"/>
          <w:lang w:eastAsia="fr-FR"/>
        </w:rPr>
        <w:t xml:space="preserve"> qui la dérange depuis l’enfance, et entraîne une </w:t>
      </w:r>
      <w:r w:rsidRPr="00CA77D7">
        <w:rPr>
          <w:rFonts w:eastAsia="Times New Roman" w:cstheme="minorHAnsi"/>
          <w:b/>
          <w:bCs/>
          <w:color w:val="000000"/>
          <w:lang w:eastAsia="fr-FR"/>
        </w:rPr>
        <w:t>distension abdominale</w:t>
      </w:r>
      <w:r w:rsidRPr="00CA77D7">
        <w:rPr>
          <w:rFonts w:eastAsia="Times New Roman" w:cstheme="minorHAnsi"/>
          <w:color w:val="000000"/>
          <w:lang w:eastAsia="fr-FR"/>
        </w:rPr>
        <w:t xml:space="preserve"> </w:t>
      </w:r>
      <w:r w:rsidRPr="00CA77D7">
        <w:rPr>
          <w:rFonts w:eastAsia="Times New Roman" w:cstheme="minorHAnsi"/>
          <w:b/>
          <w:bCs/>
          <w:color w:val="000000"/>
          <w:lang w:eastAsia="fr-FR"/>
        </w:rPr>
        <w:t>douloureuse</w:t>
      </w:r>
      <w:r w:rsidRPr="00CA77D7">
        <w:rPr>
          <w:rFonts w:eastAsia="Times New Roman" w:cstheme="minorHAnsi"/>
          <w:color w:val="000000"/>
          <w:lang w:eastAsia="fr-FR"/>
        </w:rPr>
        <w:t xml:space="preserve"> qui la réveille la nuit ; elle digère de moins en moins bien, en particulier ce qui est </w:t>
      </w:r>
      <w:r w:rsidRPr="00CA77D7">
        <w:rPr>
          <w:rFonts w:eastAsia="Times New Roman" w:cstheme="minorHAnsi"/>
          <w:b/>
          <w:bCs/>
          <w:color w:val="000000"/>
          <w:lang w:eastAsia="fr-FR"/>
        </w:rPr>
        <w:t>gras</w:t>
      </w:r>
      <w:r w:rsidRPr="00CA77D7">
        <w:rPr>
          <w:rFonts w:eastAsia="Times New Roman" w:cstheme="minorHAnsi"/>
          <w:color w:val="000000"/>
          <w:lang w:eastAsia="fr-FR"/>
        </w:rPr>
        <w:t>, elle a des renvois qui ont l’odeur des aliments ingérés, principalement les frites, le fromage, les aliments épicés, mais il arrive qu’elle ne puisse manger même une pomme. Elle a la sensation d’étouffer, elle a des renvois qui la soulagent momentanément puis ça recommence !!</w:t>
      </w:r>
    </w:p>
    <w:p w14:paraId="0AE66D95"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Brigitte souffre d’une sciatalgie qui la réveille la nuit, au départ la douleur survenait avant les règles, maintenant, la constipation, l’effort l’aggravent.</w:t>
      </w:r>
    </w:p>
    <w:p w14:paraId="4506B6C9"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Elle a un très mauvais sommeil, elle se réveille jusqu’à cinq fois par nuit </w:t>
      </w:r>
      <w:r w:rsidRPr="00CA77D7">
        <w:rPr>
          <w:rFonts w:eastAsia="Times New Roman" w:cstheme="minorHAnsi"/>
          <w:b/>
          <w:bCs/>
          <w:color w:val="000000"/>
          <w:lang w:eastAsia="fr-FR"/>
        </w:rPr>
        <w:t>à cause de troubles digestifs</w:t>
      </w:r>
      <w:r w:rsidRPr="00CA77D7">
        <w:rPr>
          <w:rFonts w:eastAsia="Times New Roman" w:cstheme="minorHAnsi"/>
          <w:color w:val="000000"/>
          <w:lang w:eastAsia="fr-FR"/>
        </w:rPr>
        <w:t>, de sa douleur à la cuisse ou bien parce qu’elle a trop chaud ou trop froid, ou bien parce qu’elle a soif.</w:t>
      </w:r>
    </w:p>
    <w:p w14:paraId="2D9F05B4"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D’ailleurs, Brigitte a un très mauvais thermostat interne, elle passe son temps à enlever son pull puis à le remettre, mais dès que la fenêtre est fermée, elle étouffe.</w:t>
      </w:r>
    </w:p>
    <w:p w14:paraId="51E0533D" w14:textId="77777777" w:rsidR="00CD443B" w:rsidRDefault="00CD443B" w:rsidP="00D932C1">
      <w:pPr>
        <w:spacing w:after="0" w:line="240" w:lineRule="auto"/>
        <w:rPr>
          <w:rFonts w:eastAsia="Times New Roman" w:cstheme="minorHAnsi"/>
          <w:color w:val="000000"/>
          <w:lang w:eastAsia="fr-FR"/>
        </w:rPr>
      </w:pPr>
    </w:p>
    <w:p w14:paraId="48AA8536" w14:textId="1FA32C1F"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Son enfance ? </w:t>
      </w:r>
    </w:p>
    <w:p w14:paraId="50C532A5"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Elle a eu une enfance bénie, deuxième de quatre enfants, elle avait bon appétit et mangeait de tout.</w:t>
      </w:r>
    </w:p>
    <w:p w14:paraId="3834CF77"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Elle a des problèmes digestifs </w:t>
      </w:r>
      <w:r w:rsidRPr="00CA77D7">
        <w:rPr>
          <w:rFonts w:eastAsia="Times New Roman" w:cstheme="minorHAnsi"/>
          <w:color w:val="FF0000"/>
          <w:lang w:eastAsia="fr-FR"/>
        </w:rPr>
        <w:t>depuis des problèmes personnels qu’elle a eu du mal à digérer</w:t>
      </w:r>
      <w:r w:rsidRPr="00CA77D7">
        <w:rPr>
          <w:rFonts w:eastAsia="Times New Roman" w:cstheme="minorHAnsi"/>
          <w:color w:val="000000"/>
          <w:lang w:eastAsia="fr-FR"/>
        </w:rPr>
        <w:t xml:space="preserve"> (sic) : </w:t>
      </w:r>
    </w:p>
    <w:p w14:paraId="5D07D4CE" w14:textId="77777777" w:rsidR="00D932C1" w:rsidRPr="00CA77D7" w:rsidRDefault="00D932C1" w:rsidP="00D932C1">
      <w:pPr>
        <w:spacing w:after="0" w:line="240" w:lineRule="auto"/>
        <w:rPr>
          <w:rFonts w:eastAsia="Times New Roman" w:cstheme="minorHAnsi"/>
          <w:color w:val="000000"/>
          <w:lang w:eastAsia="fr-FR"/>
        </w:rPr>
      </w:pPr>
    </w:p>
    <w:p w14:paraId="107BD51B"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 Je suis partie en voyage au Canada pour mes 40 ans ; c’est ma communauté et ma famille qui se sont réunies pour me l’offrir, mais aussi pour rendre visite à mon oncle et parrain qui a émigré, à cause d’une histoire familiale qui est restée tabou. Le jour de mon anniversaire, celui-ci m’a invitée. Or, ce jour-là, toute la communauté avait organisé une fête sans me le dire !!! </w:t>
      </w:r>
      <w:r w:rsidRPr="00CA77D7">
        <w:rPr>
          <w:rFonts w:eastAsia="Times New Roman" w:cstheme="minorHAnsi"/>
          <w:color w:val="FF0000"/>
          <w:lang w:eastAsia="fr-FR"/>
        </w:rPr>
        <w:t>Ils m’ont tous fait la tête</w:t>
      </w:r>
      <w:r w:rsidRPr="00CA77D7">
        <w:rPr>
          <w:rFonts w:eastAsia="Times New Roman" w:cstheme="minorHAnsi"/>
          <w:color w:val="000000"/>
          <w:lang w:eastAsia="fr-FR"/>
        </w:rPr>
        <w:t>, je me suis sentie mise au ban et humiliée, condamnée par toutes ces personnes, alors que ce voyage au Québec représentait le rêve de ma vie. Et quand je suis rentée en France, ma communauté m’a aussi fait la tête ; je me suis sentie complètement incomprise.</w:t>
      </w:r>
    </w:p>
    <w:p w14:paraId="79AB205B" w14:textId="77777777" w:rsidR="00D932C1" w:rsidRPr="00CA77D7" w:rsidRDefault="00D932C1" w:rsidP="00D932C1">
      <w:pPr>
        <w:spacing w:after="0" w:line="240" w:lineRule="auto"/>
        <w:rPr>
          <w:rFonts w:eastAsia="Times New Roman" w:cstheme="minorHAnsi"/>
          <w:color w:val="000000"/>
          <w:lang w:eastAsia="fr-FR"/>
        </w:rPr>
      </w:pPr>
    </w:p>
    <w:p w14:paraId="35054210"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J’ai fait des faux pas. Je suis timide, et brusque, ça me semble compliqué de comprendre tous les états d’esprit des gens</w:t>
      </w:r>
      <w:r w:rsidRPr="00CA77D7">
        <w:rPr>
          <w:rFonts w:eastAsia="Times New Roman" w:cstheme="minorHAnsi"/>
          <w:b/>
          <w:bCs/>
          <w:color w:val="000000"/>
          <w:lang w:eastAsia="fr-FR"/>
        </w:rPr>
        <w:t>, j’ai peur de me perdre dans la complexité</w:t>
      </w:r>
      <w:r w:rsidRPr="00CA77D7">
        <w:rPr>
          <w:rFonts w:eastAsia="Times New Roman" w:cstheme="minorHAnsi"/>
          <w:color w:val="000000"/>
          <w:lang w:eastAsia="fr-FR"/>
        </w:rPr>
        <w:t>, alors je fonce, j’avance, je trace, c’est l’efficacité !! »</w:t>
      </w:r>
    </w:p>
    <w:p w14:paraId="5327D461" w14:textId="77777777" w:rsidR="00CA77D7" w:rsidRDefault="00CA77D7" w:rsidP="00D932C1">
      <w:pPr>
        <w:spacing w:after="0" w:line="240" w:lineRule="auto"/>
        <w:rPr>
          <w:rFonts w:eastAsia="Times New Roman" w:cstheme="minorHAnsi"/>
          <w:color w:val="000000"/>
          <w:lang w:eastAsia="fr-FR"/>
        </w:rPr>
      </w:pPr>
    </w:p>
    <w:p w14:paraId="25C43528" w14:textId="1CC1D57D"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Brigitte n’ose pas dire les choses ; de plus, on la sait efficace, alors on la charge de missions très difficiles sans lui donner les moyens d’action, elle en ressent une colère terrible, mais surtout elle se sent humiliée !! A la suite d’une mission de ce genre, </w:t>
      </w:r>
      <w:r w:rsidRPr="00CA77D7">
        <w:rPr>
          <w:rFonts w:eastAsia="Times New Roman" w:cstheme="minorHAnsi"/>
          <w:b/>
          <w:bCs/>
          <w:color w:val="000000"/>
          <w:lang w:eastAsia="fr-FR"/>
        </w:rPr>
        <w:t>elle ne peut plus rien digérer</w:t>
      </w:r>
      <w:r w:rsidRPr="00CA77D7">
        <w:rPr>
          <w:rFonts w:eastAsia="Times New Roman" w:cstheme="minorHAnsi"/>
          <w:color w:val="000000"/>
          <w:lang w:eastAsia="fr-FR"/>
        </w:rPr>
        <w:t xml:space="preserve">. </w:t>
      </w:r>
    </w:p>
    <w:p w14:paraId="73381519" w14:textId="77777777" w:rsidR="00D932C1" w:rsidRPr="00CA77D7" w:rsidRDefault="00D932C1" w:rsidP="00D932C1">
      <w:pPr>
        <w:spacing w:after="0" w:line="240" w:lineRule="auto"/>
        <w:rPr>
          <w:rFonts w:eastAsia="Times New Roman" w:cstheme="minorHAnsi"/>
          <w:color w:val="000000"/>
          <w:lang w:eastAsia="fr-FR"/>
        </w:rPr>
      </w:pPr>
    </w:p>
    <w:p w14:paraId="498E4A8E"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Elle reçoit Asa foedita, puis Kali nitricum qui l’améliore un peu, et Staphysagria.</w:t>
      </w:r>
    </w:p>
    <w:p w14:paraId="72CF07C5"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Elle étouffe dans sa vie quotidienne, ressent un besoin de changement.</w:t>
      </w:r>
    </w:p>
    <w:p w14:paraId="0B69F6C6" w14:textId="3A0B8161" w:rsidR="00D932C1" w:rsidRPr="00CA77D7" w:rsidRDefault="00D932C1" w:rsidP="00D932C1">
      <w:pPr>
        <w:spacing w:after="0" w:line="240" w:lineRule="auto"/>
        <w:rPr>
          <w:rFonts w:eastAsia="Times New Roman" w:cstheme="minorHAnsi"/>
          <w:color w:val="000000"/>
          <w:spacing w:val="-4"/>
          <w:lang w:eastAsia="fr-FR"/>
        </w:rPr>
      </w:pPr>
      <w:r w:rsidRPr="00CA77D7">
        <w:rPr>
          <w:rFonts w:eastAsia="Times New Roman" w:cstheme="minorHAnsi"/>
          <w:color w:val="000000"/>
          <w:spacing w:val="-4"/>
          <w:lang w:eastAsia="fr-FR"/>
        </w:rPr>
        <w:t xml:space="preserve">Elle ne cesse de me rabâcher les oreilles avec ces mots : </w:t>
      </w:r>
      <w:r w:rsidRPr="00CA77D7">
        <w:rPr>
          <w:rFonts w:eastAsia="Times New Roman" w:cstheme="minorHAnsi"/>
          <w:b/>
          <w:bCs/>
          <w:color w:val="000000"/>
          <w:spacing w:val="-4"/>
          <w:u w:val="single"/>
          <w:lang w:eastAsia="fr-FR"/>
        </w:rPr>
        <w:t>j’ai du mal à digérer les vieux trucs</w:t>
      </w:r>
      <w:r w:rsidRPr="00CA77D7">
        <w:rPr>
          <w:rFonts w:eastAsia="Times New Roman" w:cstheme="minorHAnsi"/>
          <w:color w:val="000000"/>
          <w:spacing w:val="-4"/>
          <w:lang w:eastAsia="fr-FR"/>
        </w:rPr>
        <w:t xml:space="preserve">, </w:t>
      </w:r>
      <w:r w:rsidRPr="00CA77D7">
        <w:rPr>
          <w:rFonts w:eastAsia="Times New Roman" w:cstheme="minorHAnsi"/>
          <w:b/>
          <w:bCs/>
          <w:color w:val="000000"/>
          <w:spacing w:val="-4"/>
          <w:u w:val="single"/>
          <w:lang w:eastAsia="fr-FR"/>
        </w:rPr>
        <w:t>je ne digère pas le vieux fromage</w:t>
      </w:r>
      <w:r w:rsidRPr="00CA77D7">
        <w:rPr>
          <w:rFonts w:eastAsia="Times New Roman" w:cstheme="minorHAnsi"/>
          <w:color w:val="000000"/>
          <w:spacing w:val="-4"/>
          <w:lang w:eastAsia="fr-FR"/>
        </w:rPr>
        <w:t xml:space="preserve"> … Après un repas avec sauce au fromage fondu, j’ai été malade toute la nuit !!</w:t>
      </w:r>
    </w:p>
    <w:p w14:paraId="184205A8" w14:textId="77777777" w:rsidR="00CD443B" w:rsidRDefault="00CD443B" w:rsidP="00D932C1">
      <w:pPr>
        <w:spacing w:after="0" w:line="240" w:lineRule="auto"/>
        <w:rPr>
          <w:rFonts w:eastAsia="Times New Roman" w:cstheme="minorHAnsi"/>
          <w:color w:val="000000"/>
          <w:lang w:eastAsia="fr-FR"/>
        </w:rPr>
      </w:pPr>
    </w:p>
    <w:p w14:paraId="7B2CB41C" w14:textId="37DFCC08"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C’est là que je lui prescris </w:t>
      </w:r>
      <w:r w:rsidR="00CA77D7">
        <w:rPr>
          <w:rFonts w:eastAsia="Times New Roman" w:cstheme="minorHAnsi"/>
          <w:color w:val="000000"/>
          <w:lang w:eastAsia="fr-FR"/>
        </w:rPr>
        <w:t>P</w:t>
      </w:r>
      <w:r w:rsidRPr="00CA77D7">
        <w:rPr>
          <w:rFonts w:eastAsia="Times New Roman" w:cstheme="minorHAnsi"/>
          <w:color w:val="000000"/>
          <w:lang w:eastAsia="fr-FR"/>
        </w:rPr>
        <w:t>telea que nous venons d’étudier au GEHU et à partir de là, tous ses problèmes de sommeil, de sciatalgie et de digestion vont disparaître petit à petit les uns après les autres.</w:t>
      </w:r>
    </w:p>
    <w:p w14:paraId="7D06A07C"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Un an après, elle peut manger quasiment ce qu’elle veut, elle va changer de communauté, et changer au niveau professionnel, elle sera plus sur le terrain ce qui lui convient mieux, elle peut </w:t>
      </w:r>
      <w:r w:rsidRPr="00CA77D7">
        <w:rPr>
          <w:rFonts w:eastAsia="Times New Roman" w:cstheme="minorHAnsi"/>
          <w:color w:val="000000"/>
          <w:lang w:eastAsia="fr-FR"/>
        </w:rPr>
        <w:lastRenderedPageBreak/>
        <w:t>s’exprimer plus facilement, elle garde moins et ne rumine plus et je la trouve plus détendue, souriante, bref en un mot rayonnante …</w:t>
      </w:r>
    </w:p>
    <w:p w14:paraId="0247C13E" w14:textId="77777777" w:rsidR="00D932C1" w:rsidRPr="00CA77D7" w:rsidRDefault="00D932C1" w:rsidP="00D932C1">
      <w:pPr>
        <w:spacing w:after="0" w:line="240" w:lineRule="auto"/>
        <w:rPr>
          <w:rFonts w:eastAsia="Times New Roman" w:cstheme="minorHAnsi"/>
          <w:color w:val="000000"/>
          <w:lang w:eastAsia="fr-FR"/>
        </w:rPr>
      </w:pPr>
    </w:p>
    <w:p w14:paraId="15CD154F"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Brigitte a décompensé la première fois </w:t>
      </w:r>
      <w:r w:rsidRPr="00CA77D7">
        <w:rPr>
          <w:rFonts w:eastAsia="Times New Roman" w:cstheme="minorHAnsi"/>
          <w:b/>
          <w:bCs/>
          <w:color w:val="000000"/>
          <w:lang w:eastAsia="fr-FR"/>
        </w:rPr>
        <w:t>quand elle a réalisé son rêve</w:t>
      </w:r>
      <w:r w:rsidRPr="00CA77D7">
        <w:rPr>
          <w:rFonts w:eastAsia="Times New Roman" w:cstheme="minorHAnsi"/>
          <w:color w:val="000000"/>
          <w:lang w:eastAsia="fr-FR"/>
        </w:rPr>
        <w:t xml:space="preserve"> en partant au Canada pour ses 40 ans, voyage qui lui permettait de rendre visite à cet oncle qui s’était exilé pour fuir des problèmes familiaux qui sont restés tabou ! Là, elle fait un faux-pas (manque d’intuition ?) et rend visite à sa famille le jour où ses hôtes avaient préparé une soirée surprise pour lui fêter son anniversaire, ce qui ne lui a jamais été pardonné, et quand elle est rentrée en France, sa communauté lui a aussi fait la tête à cause de cela. </w:t>
      </w:r>
      <w:r w:rsidRPr="00CA77D7">
        <w:rPr>
          <w:rFonts w:eastAsia="Times New Roman" w:cstheme="minorHAnsi"/>
          <w:b/>
          <w:bCs/>
          <w:color w:val="000000"/>
          <w:lang w:eastAsia="fr-FR"/>
        </w:rPr>
        <w:t>Elle s’est sentie complètement incomprise, et isolée</w:t>
      </w:r>
      <w:r w:rsidRPr="00CA77D7">
        <w:rPr>
          <w:rFonts w:eastAsia="Times New Roman" w:cstheme="minorHAnsi"/>
          <w:color w:val="000000"/>
          <w:lang w:eastAsia="fr-FR"/>
        </w:rPr>
        <w:t xml:space="preserve"> (comme son oncle ?). </w:t>
      </w:r>
    </w:p>
    <w:p w14:paraId="77B72A80" w14:textId="77777777" w:rsidR="00D932C1" w:rsidRPr="00CA77D7" w:rsidRDefault="00D932C1" w:rsidP="00D932C1">
      <w:pPr>
        <w:spacing w:after="0" w:line="240" w:lineRule="auto"/>
        <w:rPr>
          <w:rFonts w:eastAsia="Times New Roman" w:cstheme="minorHAnsi"/>
          <w:color w:val="000000"/>
          <w:lang w:eastAsia="fr-FR"/>
        </w:rPr>
      </w:pPr>
    </w:p>
    <w:p w14:paraId="48E66730"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La deuxième fois où Brigitte décompense, c’est en allant organiser un congrès en Hongrie, elle arrive là-bas et s’aperçoit que tout repose entièrement sur elle, dans un pays dont elle ne connaît ni la langue ni les habitudes et elle ne doit compter que sur ses talents pour faire son travail dans des conditions très difficiles et sans qu’on lui en donne les moyens</w:t>
      </w:r>
      <w:r w:rsidRPr="00CA77D7">
        <w:rPr>
          <w:rFonts w:eastAsia="Times New Roman" w:cstheme="minorHAnsi"/>
          <w:b/>
          <w:bCs/>
          <w:color w:val="000000"/>
          <w:lang w:eastAsia="fr-FR"/>
        </w:rPr>
        <w:t xml:space="preserve">. </w:t>
      </w:r>
      <w:r w:rsidRPr="00CA77D7">
        <w:rPr>
          <w:rFonts w:eastAsia="Times New Roman" w:cstheme="minorHAnsi"/>
          <w:b/>
          <w:bCs/>
          <w:color w:val="000000"/>
          <w:u w:val="single"/>
          <w:lang w:eastAsia="fr-FR"/>
        </w:rPr>
        <w:t>Ses troubles digestifs</w:t>
      </w:r>
      <w:r w:rsidRPr="00CA77D7">
        <w:rPr>
          <w:rFonts w:eastAsia="Times New Roman" w:cstheme="minorHAnsi"/>
          <w:b/>
          <w:bCs/>
          <w:color w:val="000000"/>
          <w:lang w:eastAsia="fr-FR"/>
        </w:rPr>
        <w:t xml:space="preserve"> ont été terribles</w:t>
      </w:r>
      <w:r w:rsidRPr="00CA77D7">
        <w:rPr>
          <w:rFonts w:eastAsia="Times New Roman" w:cstheme="minorHAnsi"/>
          <w:color w:val="000000"/>
          <w:lang w:eastAsia="fr-FR"/>
        </w:rPr>
        <w:t xml:space="preserve">, et elle est rentrée complètement déprimée, humiliée et épuisée. </w:t>
      </w:r>
    </w:p>
    <w:p w14:paraId="4A116B7D" w14:textId="77777777" w:rsidR="00D932C1" w:rsidRPr="00CA77D7" w:rsidRDefault="00D932C1" w:rsidP="00D932C1">
      <w:pPr>
        <w:spacing w:after="0" w:line="240" w:lineRule="auto"/>
        <w:rPr>
          <w:rFonts w:eastAsia="Times New Roman" w:cstheme="minorHAnsi"/>
          <w:color w:val="000000"/>
          <w:lang w:eastAsia="fr-FR"/>
        </w:rPr>
      </w:pPr>
    </w:p>
    <w:p w14:paraId="19556617" w14:textId="0A095875"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Axelle </w:t>
      </w:r>
      <w:r w:rsidR="00CD443B">
        <w:rPr>
          <w:rFonts w:eastAsia="Times New Roman" w:cstheme="minorHAnsi"/>
          <w:color w:val="000000"/>
          <w:lang w:eastAsia="fr-FR"/>
        </w:rPr>
        <w:t>F</w:t>
      </w:r>
      <w:r w:rsidRPr="00CA77D7">
        <w:rPr>
          <w:rFonts w:eastAsia="Times New Roman" w:cstheme="minorHAnsi"/>
          <w:color w:val="000000"/>
          <w:lang w:eastAsia="fr-FR"/>
        </w:rPr>
        <w:t>anciola conclut son cas clinique ainsi :</w:t>
      </w:r>
    </w:p>
    <w:p w14:paraId="7C3A455C" w14:textId="77777777" w:rsidR="00D932C1" w:rsidRPr="00CA77D7" w:rsidRDefault="00D932C1" w:rsidP="00D932C1">
      <w:pPr>
        <w:spacing w:after="0" w:line="240" w:lineRule="auto"/>
        <w:rPr>
          <w:rFonts w:eastAsia="Times New Roman" w:cstheme="minorHAnsi"/>
          <w:i/>
          <w:iCs/>
          <w:color w:val="000000"/>
          <w:lang w:eastAsia="fr-FR"/>
        </w:rPr>
      </w:pPr>
    </w:p>
    <w:p w14:paraId="6283E5C9" w14:textId="77777777" w:rsidR="00D932C1" w:rsidRPr="00CA77D7" w:rsidRDefault="00D932C1" w:rsidP="00D932C1">
      <w:pPr>
        <w:spacing w:after="0" w:line="240" w:lineRule="auto"/>
        <w:rPr>
          <w:rFonts w:eastAsia="Times New Roman" w:cstheme="minorHAnsi"/>
          <w:i/>
          <w:iCs/>
          <w:color w:val="000000"/>
          <w:lang w:eastAsia="fr-FR"/>
        </w:rPr>
      </w:pPr>
      <w:r w:rsidRPr="00CA77D7">
        <w:rPr>
          <w:rFonts w:eastAsia="Times New Roman" w:cstheme="minorHAnsi"/>
          <w:i/>
          <w:iCs/>
          <w:color w:val="000000"/>
          <w:lang w:eastAsia="fr-FR"/>
        </w:rPr>
        <w:t xml:space="preserve">Je pense que Ptelea peut convenir à des personnes qui ont, à un moment donné de leur existence, </w:t>
      </w:r>
      <w:r w:rsidRPr="00CA77D7">
        <w:rPr>
          <w:rFonts w:eastAsia="Times New Roman" w:cstheme="minorHAnsi"/>
          <w:b/>
          <w:bCs/>
          <w:i/>
          <w:iCs/>
          <w:color w:val="000000"/>
          <w:lang w:eastAsia="fr-FR"/>
        </w:rPr>
        <w:t>dû faire table rase de leur passé et recommencer une autre vie</w:t>
      </w:r>
      <w:r w:rsidRPr="00CA77D7">
        <w:rPr>
          <w:rFonts w:eastAsia="Times New Roman" w:cstheme="minorHAnsi"/>
          <w:i/>
          <w:iCs/>
          <w:color w:val="000000"/>
          <w:lang w:eastAsia="fr-FR"/>
        </w:rPr>
        <w:t xml:space="preserve">, parce qu’ils étaient </w:t>
      </w:r>
      <w:r w:rsidRPr="00CA77D7">
        <w:rPr>
          <w:rFonts w:eastAsia="Times New Roman" w:cstheme="minorHAnsi"/>
          <w:i/>
          <w:iCs/>
          <w:color w:val="000000"/>
          <w:u w:val="single"/>
          <w:lang w:eastAsia="fr-FR"/>
        </w:rPr>
        <w:t>incompris</w:t>
      </w:r>
      <w:r w:rsidRPr="00CA77D7">
        <w:rPr>
          <w:rFonts w:eastAsia="Times New Roman" w:cstheme="minorHAnsi"/>
          <w:i/>
          <w:iCs/>
          <w:color w:val="000000"/>
          <w:lang w:eastAsia="fr-FR"/>
        </w:rPr>
        <w:t xml:space="preserve">, </w:t>
      </w:r>
      <w:r w:rsidRPr="00CA77D7">
        <w:rPr>
          <w:rFonts w:eastAsia="Times New Roman" w:cstheme="minorHAnsi"/>
          <w:i/>
          <w:iCs/>
          <w:color w:val="000000"/>
          <w:u w:val="single"/>
          <w:lang w:eastAsia="fr-FR"/>
        </w:rPr>
        <w:t>humiliés</w:t>
      </w:r>
      <w:r w:rsidRPr="00CA77D7">
        <w:rPr>
          <w:rFonts w:eastAsia="Times New Roman" w:cstheme="minorHAnsi"/>
          <w:i/>
          <w:iCs/>
          <w:color w:val="000000"/>
          <w:lang w:eastAsia="fr-FR"/>
        </w:rPr>
        <w:t xml:space="preserve">, </w:t>
      </w:r>
      <w:r w:rsidRPr="00CA77D7">
        <w:rPr>
          <w:rFonts w:eastAsia="Times New Roman" w:cstheme="minorHAnsi"/>
          <w:i/>
          <w:iCs/>
          <w:color w:val="000000"/>
          <w:u w:val="single"/>
          <w:lang w:eastAsia="fr-FR"/>
        </w:rPr>
        <w:t>rejetés</w:t>
      </w:r>
      <w:r w:rsidRPr="00CA77D7">
        <w:rPr>
          <w:rFonts w:eastAsia="Times New Roman" w:cstheme="minorHAnsi"/>
          <w:i/>
          <w:iCs/>
          <w:color w:val="000000"/>
          <w:lang w:eastAsia="fr-FR"/>
        </w:rPr>
        <w:t xml:space="preserve">, qu’ils se trouvaient dans un enfermement insupportable, </w:t>
      </w:r>
      <w:r w:rsidRPr="00CA77D7">
        <w:rPr>
          <w:rFonts w:eastAsia="Times New Roman" w:cstheme="minorHAnsi"/>
          <w:b/>
          <w:bCs/>
          <w:i/>
          <w:iCs/>
          <w:color w:val="000000"/>
          <w:lang w:eastAsia="fr-FR"/>
        </w:rPr>
        <w:t>ou bien à des personnes dont les parents ont vécu ce genre de choses</w:t>
      </w:r>
      <w:r w:rsidRPr="00CA77D7">
        <w:rPr>
          <w:rFonts w:eastAsia="Times New Roman" w:cstheme="minorHAnsi"/>
          <w:i/>
          <w:iCs/>
          <w:color w:val="000000"/>
          <w:lang w:eastAsia="fr-FR"/>
        </w:rPr>
        <w:t xml:space="preserve">, à des nouveau-nés qui ont du mal à s’adapter à la vie, qui ont été sortis avec des forceps, et ces personnes décompenseraient quand ils font un faux pas, une erreur dans leur parcours qui les ferait basculer dans leur passé. </w:t>
      </w:r>
    </w:p>
    <w:p w14:paraId="79134A86" w14:textId="77777777" w:rsidR="00D932C1" w:rsidRDefault="00D932C1" w:rsidP="00D932C1">
      <w:pPr>
        <w:spacing w:after="0" w:line="240" w:lineRule="auto"/>
        <w:rPr>
          <w:rFonts w:eastAsia="Times New Roman" w:cstheme="minorHAnsi"/>
          <w:color w:val="000000"/>
          <w:lang w:eastAsia="fr-FR"/>
        </w:rPr>
      </w:pPr>
    </w:p>
    <w:p w14:paraId="6420B49E" w14:textId="77777777" w:rsidR="00CD443B" w:rsidRPr="00CA77D7" w:rsidRDefault="00CD443B" w:rsidP="00D932C1">
      <w:pPr>
        <w:spacing w:after="0" w:line="240" w:lineRule="auto"/>
        <w:rPr>
          <w:rFonts w:eastAsia="Times New Roman" w:cstheme="minorHAnsi"/>
          <w:color w:val="000000"/>
          <w:lang w:eastAsia="fr-FR"/>
        </w:rPr>
      </w:pPr>
    </w:p>
    <w:p w14:paraId="741EF634" w14:textId="1CE21997" w:rsidR="00D932C1" w:rsidRPr="00CD443B" w:rsidRDefault="00BB380D" w:rsidP="00CD443B">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bCs/>
          <w:color w:val="000000"/>
          <w:sz w:val="24"/>
          <w:szCs w:val="24"/>
          <w:lang w:eastAsia="fr-FR"/>
        </w:rPr>
      </w:pPr>
      <w:r>
        <w:t>[#S3]</w:t>
      </w:r>
      <w:r w:rsidR="00D932C1" w:rsidRPr="00CD443B">
        <w:rPr>
          <w:rFonts w:eastAsia="Times New Roman" w:cstheme="minorHAnsi"/>
          <w:b/>
          <w:bCs/>
          <w:color w:val="000000"/>
          <w:sz w:val="24"/>
          <w:szCs w:val="24"/>
          <w:lang w:eastAsia="fr-FR"/>
        </w:rPr>
        <w:t>C</w:t>
      </w:r>
      <w:r w:rsidRPr="00CD443B">
        <w:rPr>
          <w:rFonts w:eastAsia="Times New Roman" w:cstheme="minorHAnsi"/>
          <w:b/>
          <w:bCs/>
          <w:color w:val="000000"/>
          <w:sz w:val="24"/>
          <w:szCs w:val="24"/>
          <w:lang w:eastAsia="fr-FR"/>
        </w:rPr>
        <w:t>onclusion</w:t>
      </w:r>
    </w:p>
    <w:p w14:paraId="62D82F16" w14:textId="77777777" w:rsidR="00D932C1" w:rsidRPr="00CA77D7" w:rsidRDefault="00D932C1" w:rsidP="00D932C1">
      <w:pPr>
        <w:spacing w:after="0" w:line="240" w:lineRule="auto"/>
        <w:rPr>
          <w:rFonts w:eastAsia="Times New Roman" w:cstheme="minorHAnsi"/>
          <w:color w:val="000000"/>
          <w:lang w:eastAsia="fr-FR"/>
        </w:rPr>
      </w:pPr>
    </w:p>
    <w:p w14:paraId="1ECF7FD8" w14:textId="736425F9"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En reprenant le cas de ma patiente, elle a vécu une enfance très difficile et elle cache, elle tait manifestement les comportements de son père. Elle insiste sur ce jour où les huissiers sont venus. Elle parle à mi</w:t>
      </w:r>
      <w:r w:rsidR="00CD443B">
        <w:rPr>
          <w:rFonts w:eastAsia="Times New Roman" w:cstheme="minorHAnsi"/>
          <w:color w:val="000000"/>
          <w:lang w:eastAsia="fr-FR"/>
        </w:rPr>
        <w:t>-</w:t>
      </w:r>
      <w:r w:rsidRPr="00CA77D7">
        <w:rPr>
          <w:rFonts w:eastAsia="Times New Roman" w:cstheme="minorHAnsi"/>
          <w:color w:val="000000"/>
          <w:lang w:eastAsia="fr-FR"/>
        </w:rPr>
        <w:t xml:space="preserve">mots des comportements non appropriés de son </w:t>
      </w:r>
      <w:r w:rsidR="00CD443B" w:rsidRPr="00CA77D7">
        <w:rPr>
          <w:rFonts w:eastAsia="Times New Roman" w:cstheme="minorHAnsi"/>
          <w:color w:val="000000"/>
          <w:lang w:eastAsia="fr-FR"/>
        </w:rPr>
        <w:t>père.</w:t>
      </w:r>
      <w:r w:rsidRPr="00CA77D7">
        <w:rPr>
          <w:rFonts w:eastAsia="Times New Roman" w:cstheme="minorHAnsi"/>
          <w:color w:val="000000"/>
          <w:lang w:eastAsia="fr-FR"/>
        </w:rPr>
        <w:t xml:space="preserve"> Sa manière particulière de se souvenir de son passé - uniquement si on la met sur la trace de </w:t>
      </w:r>
      <w:r w:rsidR="00CD443B" w:rsidRPr="00CA77D7">
        <w:rPr>
          <w:rFonts w:eastAsia="Times New Roman" w:cstheme="minorHAnsi"/>
          <w:color w:val="000000"/>
          <w:lang w:eastAsia="fr-FR"/>
        </w:rPr>
        <w:t>ses souvenirs</w:t>
      </w:r>
      <w:r w:rsidRPr="00CA77D7">
        <w:rPr>
          <w:rFonts w:eastAsia="Times New Roman" w:cstheme="minorHAnsi"/>
          <w:color w:val="000000"/>
          <w:lang w:eastAsia="fr-FR"/>
        </w:rPr>
        <w:t xml:space="preserve"> </w:t>
      </w:r>
      <w:r w:rsidR="00CD443B" w:rsidRPr="00CA77D7">
        <w:rPr>
          <w:rFonts w:eastAsia="Times New Roman" w:cstheme="minorHAnsi"/>
          <w:color w:val="000000"/>
          <w:lang w:eastAsia="fr-FR"/>
        </w:rPr>
        <w:t>- ,</w:t>
      </w:r>
      <w:r w:rsidRPr="00CA77D7">
        <w:rPr>
          <w:rFonts w:eastAsia="Times New Roman" w:cstheme="minorHAnsi"/>
          <w:color w:val="000000"/>
          <w:lang w:eastAsia="fr-FR"/>
        </w:rPr>
        <w:t xml:space="preserve"> et cette sensibilité du foie aggravée sur le côté gauche , sont deux Keynotes de Ptelea , et où on retrouve ces traumatismes refoulés </w:t>
      </w:r>
    </w:p>
    <w:p w14:paraId="1968432F" w14:textId="77777777" w:rsidR="00D932C1" w:rsidRPr="00CA77D7" w:rsidRDefault="00D932C1" w:rsidP="00D932C1">
      <w:pPr>
        <w:spacing w:after="0" w:line="240" w:lineRule="auto"/>
        <w:rPr>
          <w:rFonts w:eastAsia="Times New Roman" w:cstheme="minorHAnsi"/>
          <w:color w:val="000000"/>
          <w:lang w:eastAsia="fr-FR"/>
        </w:rPr>
      </w:pPr>
    </w:p>
    <w:p w14:paraId="4FE62103" w14:textId="51B684D2"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Très accommodant, Ptelea est un arbrisseau qui pousse surtout sur un </w:t>
      </w:r>
      <w:r w:rsidRPr="00CA77D7">
        <w:rPr>
          <w:rFonts w:eastAsia="Times New Roman" w:cstheme="minorHAnsi"/>
          <w:color w:val="FF0000"/>
          <w:lang w:eastAsia="fr-FR"/>
        </w:rPr>
        <w:t xml:space="preserve">terrain </w:t>
      </w:r>
      <w:r w:rsidR="00CD443B" w:rsidRPr="00CA77D7">
        <w:rPr>
          <w:rFonts w:eastAsia="Times New Roman" w:cstheme="minorHAnsi"/>
          <w:color w:val="FF0000"/>
          <w:lang w:eastAsia="fr-FR"/>
        </w:rPr>
        <w:t>très pauvre</w:t>
      </w:r>
      <w:r w:rsidRPr="00CA77D7">
        <w:rPr>
          <w:rFonts w:eastAsia="Times New Roman" w:cstheme="minorHAnsi"/>
          <w:color w:val="000000"/>
          <w:lang w:eastAsia="fr-FR"/>
        </w:rPr>
        <w:t xml:space="preserve"> </w:t>
      </w:r>
      <w:r w:rsidR="00CD443B" w:rsidRPr="00CA77D7">
        <w:rPr>
          <w:rFonts w:eastAsia="Times New Roman" w:cstheme="minorHAnsi"/>
          <w:color w:val="000000"/>
          <w:lang w:eastAsia="fr-FR"/>
        </w:rPr>
        <w:t>où il</w:t>
      </w:r>
      <w:r w:rsidRPr="00CA77D7">
        <w:rPr>
          <w:rFonts w:eastAsia="Times New Roman" w:cstheme="minorHAnsi"/>
          <w:color w:val="000000"/>
          <w:lang w:eastAsia="fr-FR"/>
        </w:rPr>
        <w:t xml:space="preserve"> est capable de </w:t>
      </w:r>
      <w:r w:rsidRPr="00CA77D7">
        <w:rPr>
          <w:rFonts w:eastAsia="Times New Roman" w:cstheme="minorHAnsi"/>
          <w:color w:val="FF0000"/>
          <w:lang w:eastAsia="fr-FR"/>
        </w:rPr>
        <w:t>supporter</w:t>
      </w:r>
      <w:r w:rsidRPr="00CA77D7">
        <w:rPr>
          <w:rFonts w:eastAsia="Times New Roman" w:cstheme="minorHAnsi"/>
          <w:color w:val="000000"/>
          <w:lang w:eastAsia="fr-FR"/>
        </w:rPr>
        <w:t xml:space="preserve"> presque tous les climats. C’est un peu comme s’il était capable de supporter tout ce passé qui ne lui a laissé que ce lopin de terre peu fertile au départ, vu son </w:t>
      </w:r>
      <w:r w:rsidR="00CD443B" w:rsidRPr="00CA77D7">
        <w:rPr>
          <w:rFonts w:eastAsia="Times New Roman" w:cstheme="minorHAnsi"/>
          <w:color w:val="000000"/>
          <w:lang w:eastAsia="fr-FR"/>
        </w:rPr>
        <w:t>histoire,</w:t>
      </w:r>
      <w:r w:rsidRPr="00CA77D7">
        <w:rPr>
          <w:rFonts w:eastAsia="Times New Roman" w:cstheme="minorHAnsi"/>
          <w:color w:val="000000"/>
          <w:lang w:eastAsia="fr-FR"/>
        </w:rPr>
        <w:t xml:space="preserve"> vu ce passé de </w:t>
      </w:r>
      <w:r w:rsidR="00CD443B" w:rsidRPr="00CA77D7">
        <w:rPr>
          <w:rFonts w:eastAsia="Times New Roman" w:cstheme="minorHAnsi"/>
          <w:color w:val="000000"/>
          <w:lang w:eastAsia="fr-FR"/>
        </w:rPr>
        <w:t>souffrances.</w:t>
      </w:r>
      <w:r w:rsidRPr="00CA77D7">
        <w:rPr>
          <w:rFonts w:eastAsia="Times New Roman" w:cstheme="minorHAnsi"/>
          <w:color w:val="000000"/>
          <w:lang w:eastAsia="fr-FR"/>
        </w:rPr>
        <w:t xml:space="preserve"> Se développant courageusement malgré ce pénible background, il tente d’éparpiller ses souvenirs en plusieurs troncs tous tordus, tout en vivant de bons moment</w:t>
      </w:r>
      <w:r w:rsidR="00CD443B">
        <w:rPr>
          <w:rFonts w:eastAsia="Times New Roman" w:cstheme="minorHAnsi"/>
          <w:color w:val="000000"/>
          <w:lang w:eastAsia="fr-FR"/>
        </w:rPr>
        <w:t>s</w:t>
      </w:r>
      <w:r w:rsidRPr="00CA77D7">
        <w:rPr>
          <w:rFonts w:eastAsia="Times New Roman" w:cstheme="minorHAnsi"/>
          <w:color w:val="000000"/>
          <w:lang w:eastAsia="fr-FR"/>
        </w:rPr>
        <w:t xml:space="preserve">, par ses fleurs aromatiques très mellifères. Il peinera à se remémorer ce </w:t>
      </w:r>
      <w:r w:rsidR="00CD443B" w:rsidRPr="00CA77D7">
        <w:rPr>
          <w:rFonts w:eastAsia="Times New Roman" w:cstheme="minorHAnsi"/>
          <w:color w:val="000000"/>
          <w:lang w:eastAsia="fr-FR"/>
        </w:rPr>
        <w:t>passé qu’il</w:t>
      </w:r>
      <w:r w:rsidRPr="00CA77D7">
        <w:rPr>
          <w:rFonts w:eastAsia="Times New Roman" w:cstheme="minorHAnsi"/>
          <w:color w:val="000000"/>
          <w:lang w:eastAsia="fr-FR"/>
        </w:rPr>
        <w:t xml:space="preserve"> va tenter toute sa vie de digérer</w:t>
      </w:r>
      <w:r w:rsidR="00CD443B">
        <w:rPr>
          <w:rFonts w:eastAsia="Times New Roman" w:cstheme="minorHAnsi"/>
          <w:color w:val="000000"/>
          <w:lang w:eastAsia="fr-FR"/>
        </w:rPr>
        <w:t>.</w:t>
      </w:r>
      <w:r w:rsidRPr="00CA77D7">
        <w:rPr>
          <w:rFonts w:eastAsia="Times New Roman" w:cstheme="minorHAnsi"/>
          <w:color w:val="000000"/>
          <w:lang w:eastAsia="fr-FR"/>
        </w:rPr>
        <w:t xml:space="preserve"> Son foie, </w:t>
      </w:r>
      <w:r w:rsidR="00CD443B">
        <w:rPr>
          <w:rFonts w:eastAsia="Times New Roman" w:cstheme="minorHAnsi"/>
          <w:color w:val="000000"/>
          <w:lang w:eastAsia="fr-FR"/>
        </w:rPr>
        <w:t>o</w:t>
      </w:r>
      <w:r w:rsidRPr="00CA77D7">
        <w:rPr>
          <w:rFonts w:eastAsia="Times New Roman" w:cstheme="minorHAnsi"/>
          <w:color w:val="000000"/>
          <w:lang w:eastAsia="fr-FR"/>
        </w:rPr>
        <w:t>rgane</w:t>
      </w:r>
      <w:r w:rsidR="00CD443B">
        <w:rPr>
          <w:rFonts w:eastAsia="Times New Roman" w:cstheme="minorHAnsi"/>
          <w:color w:val="000000"/>
          <w:lang w:eastAsia="fr-FR"/>
        </w:rPr>
        <w:t>-</w:t>
      </w:r>
      <w:r w:rsidRPr="00CA77D7">
        <w:rPr>
          <w:rFonts w:eastAsia="Times New Roman" w:cstheme="minorHAnsi"/>
          <w:color w:val="000000"/>
          <w:lang w:eastAsia="fr-FR"/>
        </w:rPr>
        <w:t>clé, général qui élabore des plans , comme nous le dit si bien la médecine chinois</w:t>
      </w:r>
      <w:r w:rsidR="00CD443B">
        <w:rPr>
          <w:rFonts w:eastAsia="Times New Roman" w:cstheme="minorHAnsi"/>
          <w:color w:val="000000"/>
          <w:lang w:eastAsia="fr-FR"/>
        </w:rPr>
        <w:t>e</w:t>
      </w:r>
      <w:r w:rsidRPr="00CA77D7">
        <w:rPr>
          <w:rFonts w:eastAsia="Times New Roman" w:cstheme="minorHAnsi"/>
          <w:color w:val="000000"/>
          <w:lang w:eastAsia="fr-FR"/>
        </w:rPr>
        <w:t>,  lui permettra de s’approprier ce passé et de lui donner la capacité de s’adapter à la vue et aux autres , de digérer ses épreuves .</w:t>
      </w:r>
    </w:p>
    <w:p w14:paraId="4A8D601B" w14:textId="77777777" w:rsidR="00D932C1" w:rsidRPr="00CA77D7" w:rsidRDefault="00D932C1" w:rsidP="00D932C1">
      <w:pPr>
        <w:spacing w:after="0" w:line="240" w:lineRule="auto"/>
        <w:rPr>
          <w:rFonts w:eastAsia="Times New Roman" w:cstheme="minorHAnsi"/>
          <w:color w:val="000000"/>
          <w:lang w:eastAsia="fr-FR"/>
        </w:rPr>
      </w:pPr>
    </w:p>
    <w:p w14:paraId="2CACDADB" w14:textId="62125603"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Que Ptelea s’ouvre à nos esprits pour pouvoir aider ces patients perdus dans leurs souffrances antérieures et nous livre indirectement par un foie trop sensible, leurs tourments refoulés</w:t>
      </w:r>
    </w:p>
    <w:p w14:paraId="7E54BE60" w14:textId="77777777" w:rsidR="00D932C1" w:rsidRPr="00CA77D7" w:rsidRDefault="00D932C1" w:rsidP="00D932C1">
      <w:pPr>
        <w:spacing w:after="0" w:line="240" w:lineRule="auto"/>
        <w:rPr>
          <w:rFonts w:eastAsia="Times New Roman" w:cstheme="minorHAnsi"/>
          <w:color w:val="000000"/>
          <w:lang w:eastAsia="fr-FR"/>
        </w:rPr>
      </w:pPr>
    </w:p>
    <w:p w14:paraId="14185945" w14:textId="77777777" w:rsidR="00D932C1" w:rsidRPr="00CA77D7" w:rsidRDefault="00D932C1" w:rsidP="00D932C1">
      <w:pPr>
        <w:spacing w:after="0" w:line="240" w:lineRule="auto"/>
        <w:rPr>
          <w:rFonts w:eastAsia="Times New Roman" w:cstheme="minorHAnsi"/>
          <w:color w:val="000000"/>
          <w:lang w:eastAsia="fr-FR"/>
        </w:rPr>
      </w:pPr>
    </w:p>
    <w:p w14:paraId="0525713B" w14:textId="77777777" w:rsidR="00D932C1" w:rsidRPr="00CA77D7" w:rsidRDefault="00D932C1" w:rsidP="00D932C1">
      <w:pPr>
        <w:spacing w:after="0" w:line="240" w:lineRule="auto"/>
        <w:rPr>
          <w:rFonts w:eastAsia="Times New Roman" w:cstheme="minorHAnsi"/>
          <w:color w:val="000000"/>
          <w:lang w:eastAsia="fr-FR"/>
        </w:rPr>
      </w:pPr>
    </w:p>
    <w:p w14:paraId="08758AA7" w14:textId="77777777" w:rsidR="00D932C1" w:rsidRPr="00CA77D7" w:rsidRDefault="00D932C1" w:rsidP="00D932C1">
      <w:pPr>
        <w:spacing w:after="0" w:line="240" w:lineRule="auto"/>
        <w:rPr>
          <w:rFonts w:eastAsia="Times New Roman" w:cstheme="minorHAnsi"/>
          <w:color w:val="000000"/>
          <w:lang w:eastAsia="fr-FR"/>
        </w:rPr>
      </w:pPr>
    </w:p>
    <w:p w14:paraId="2054CE36" w14:textId="77777777" w:rsidR="00D932C1" w:rsidRPr="00CD443B" w:rsidRDefault="00D932C1" w:rsidP="00D932C1">
      <w:pPr>
        <w:spacing w:after="0" w:line="240" w:lineRule="auto"/>
        <w:rPr>
          <w:rFonts w:eastAsia="Times New Roman" w:cstheme="minorHAnsi"/>
          <w:b/>
          <w:bCs/>
          <w:color w:val="000000"/>
          <w:sz w:val="24"/>
          <w:szCs w:val="24"/>
          <w:lang w:eastAsia="fr-FR"/>
        </w:rPr>
      </w:pPr>
      <w:r w:rsidRPr="00CD443B">
        <w:rPr>
          <w:rFonts w:eastAsia="Times New Roman" w:cstheme="minorHAnsi"/>
          <w:b/>
          <w:bCs/>
          <w:color w:val="000000"/>
          <w:sz w:val="24"/>
          <w:szCs w:val="24"/>
          <w:lang w:eastAsia="fr-FR"/>
        </w:rPr>
        <w:lastRenderedPageBreak/>
        <w:t xml:space="preserve">Bibliographie </w:t>
      </w:r>
    </w:p>
    <w:p w14:paraId="7077A12A" w14:textId="77777777" w:rsidR="00D932C1" w:rsidRPr="00CA77D7" w:rsidRDefault="00D932C1" w:rsidP="00D932C1">
      <w:pPr>
        <w:spacing w:after="0" w:line="240" w:lineRule="auto"/>
        <w:rPr>
          <w:rFonts w:eastAsia="Times New Roman" w:cstheme="minorHAnsi"/>
          <w:color w:val="000000"/>
          <w:lang w:eastAsia="fr-FR"/>
        </w:rPr>
      </w:pPr>
    </w:p>
    <w:p w14:paraId="386EC743" w14:textId="77777777" w:rsidR="00D932C1" w:rsidRPr="00CA77D7" w:rsidRDefault="00D932C1" w:rsidP="00D932C1">
      <w:pPr>
        <w:spacing w:after="0" w:line="240" w:lineRule="auto"/>
        <w:rPr>
          <w:rFonts w:eastAsia="Times New Roman" w:cstheme="minorHAnsi"/>
          <w:color w:val="000000"/>
          <w:lang w:eastAsia="fr-FR"/>
        </w:rPr>
      </w:pPr>
    </w:p>
    <w:p w14:paraId="0CDF2AB0"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 Matières médicales de Allen, Hering, Clarke.  Phatak , vermeulen </w:t>
      </w:r>
    </w:p>
    <w:p w14:paraId="68755124"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Expérimentations de Simone Fayeton, de Annie C.</w:t>
      </w:r>
    </w:p>
    <w:p w14:paraId="77B6BC8C"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Travaux de l’AFADH, de Louis Mathieu, du GEHU.</w:t>
      </w:r>
    </w:p>
    <w:p w14:paraId="386C4B55" w14:textId="77777777" w:rsidR="00D932C1" w:rsidRPr="00CA77D7" w:rsidRDefault="00D932C1" w:rsidP="00D932C1">
      <w:pPr>
        <w:spacing w:after="0" w:line="240" w:lineRule="auto"/>
        <w:rPr>
          <w:rFonts w:eastAsia="Times New Roman" w:cstheme="minorHAnsi"/>
          <w:color w:val="000000"/>
          <w:lang w:eastAsia="fr-FR"/>
        </w:rPr>
      </w:pPr>
    </w:p>
    <w:p w14:paraId="2D92DB1D" w14:textId="77777777" w:rsidR="00D932C1" w:rsidRPr="00CA77D7" w:rsidRDefault="00000000" w:rsidP="00D932C1">
      <w:pPr>
        <w:spacing w:after="0" w:line="240" w:lineRule="auto"/>
        <w:rPr>
          <w:rFonts w:eastAsia="Times New Roman" w:cstheme="minorHAnsi"/>
          <w:color w:val="000000"/>
          <w:lang w:eastAsia="fr-FR"/>
        </w:rPr>
      </w:pPr>
      <w:hyperlink r:id="rId134" w:history="1">
        <w:r w:rsidR="00D932C1" w:rsidRPr="00CA77D7">
          <w:rPr>
            <w:rFonts w:eastAsia="Times New Roman" w:cstheme="minorHAnsi"/>
            <w:color w:val="0000FF"/>
            <w:u w:val="single"/>
            <w:lang w:eastAsia="fr-FR"/>
          </w:rPr>
          <w:t>http://herbsfromdistantlands.blogspot.com/2014/10/</w:t>
        </w:r>
      </w:hyperlink>
    </w:p>
    <w:p w14:paraId="75ECBC33" w14:textId="77777777" w:rsidR="00D932C1" w:rsidRPr="00CA77D7" w:rsidRDefault="00D932C1" w:rsidP="00D932C1">
      <w:pPr>
        <w:spacing w:after="0" w:line="240" w:lineRule="auto"/>
        <w:rPr>
          <w:rFonts w:eastAsia="Times New Roman" w:cstheme="minorHAnsi"/>
          <w:color w:val="000000"/>
          <w:lang w:eastAsia="fr-FR"/>
        </w:rPr>
      </w:pPr>
    </w:p>
    <w:p w14:paraId="15FCFA79"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https://www.arbrecaue77.fr/content/ptelea-trifoliata?s=</w:t>
      </w:r>
    </w:p>
    <w:p w14:paraId="2521B6DF" w14:textId="77777777" w:rsidR="00D932C1" w:rsidRPr="00CA77D7" w:rsidRDefault="00000000" w:rsidP="00D932C1">
      <w:pPr>
        <w:spacing w:after="0" w:line="240" w:lineRule="auto"/>
        <w:rPr>
          <w:rFonts w:eastAsia="Times New Roman" w:cstheme="minorHAnsi"/>
          <w:color w:val="000000"/>
          <w:lang w:eastAsia="fr-FR"/>
        </w:rPr>
      </w:pPr>
      <w:hyperlink r:id="rId135" w:history="1">
        <w:r w:rsidR="00D932C1" w:rsidRPr="00CA77D7">
          <w:rPr>
            <w:rFonts w:eastAsia="Times New Roman" w:cstheme="minorHAnsi"/>
            <w:color w:val="0000FF"/>
            <w:u w:val="single"/>
            <w:lang w:eastAsia="fr-FR"/>
          </w:rPr>
          <w:t>https://jardinage.ooreka.fr/plante/voir/1255/ptelea-trifoliata</w:t>
        </w:r>
      </w:hyperlink>
    </w:p>
    <w:p w14:paraId="1971445C" w14:textId="77777777" w:rsidR="00D932C1" w:rsidRPr="00CA77D7" w:rsidRDefault="00000000" w:rsidP="00D932C1">
      <w:pPr>
        <w:spacing w:after="0" w:line="240" w:lineRule="auto"/>
        <w:rPr>
          <w:rFonts w:eastAsia="Times New Roman" w:cstheme="minorHAnsi"/>
          <w:color w:val="000000"/>
          <w:lang w:eastAsia="fr-FR"/>
        </w:rPr>
      </w:pPr>
      <w:hyperlink r:id="rId136" w:history="1">
        <w:r w:rsidR="00D932C1" w:rsidRPr="00CA77D7">
          <w:rPr>
            <w:rFonts w:eastAsia="Times New Roman" w:cstheme="minorHAnsi"/>
            <w:color w:val="0000FF"/>
            <w:u w:val="single"/>
            <w:lang w:eastAsia="fr-FR"/>
          </w:rPr>
          <w:t>file:///C:/Users/jacqu/Dropbox/PC%20(2)/Downloads/HoptreePteleatrifoliatainCanadapopulationandreproductivebiologyof.pdf</w:t>
        </w:r>
      </w:hyperlink>
    </w:p>
    <w:p w14:paraId="29582B81" w14:textId="77777777" w:rsidR="00D932C1" w:rsidRPr="00CA77D7" w:rsidRDefault="00000000" w:rsidP="00D932C1">
      <w:pPr>
        <w:spacing w:after="0" w:line="240" w:lineRule="auto"/>
        <w:rPr>
          <w:rFonts w:eastAsia="Times New Roman" w:cstheme="minorHAnsi"/>
          <w:color w:val="000000"/>
          <w:lang w:eastAsia="fr-FR"/>
        </w:rPr>
      </w:pPr>
      <w:hyperlink r:id="rId137" w:history="1">
        <w:r w:rsidR="00D932C1" w:rsidRPr="00CA77D7">
          <w:rPr>
            <w:rFonts w:eastAsia="Times New Roman" w:cstheme="minorHAnsi"/>
            <w:color w:val="0000FF"/>
            <w:u w:val="single"/>
            <w:lang w:eastAsia="fr-FR"/>
          </w:rPr>
          <w:t>https://cabinetb.com/blog/etre/foie-signification-symbolique/</w:t>
        </w:r>
      </w:hyperlink>
    </w:p>
    <w:p w14:paraId="3689C28A" w14:textId="77777777" w:rsidR="00D932C1" w:rsidRPr="00CA77D7" w:rsidRDefault="00D932C1" w:rsidP="00D932C1">
      <w:pPr>
        <w:spacing w:after="0" w:line="240" w:lineRule="auto"/>
        <w:rPr>
          <w:rFonts w:eastAsia="Times New Roman" w:cstheme="minorHAnsi"/>
          <w:color w:val="000000"/>
          <w:lang w:eastAsia="fr-FR"/>
        </w:rPr>
      </w:pPr>
      <w:r w:rsidRPr="00CA77D7">
        <w:rPr>
          <w:rFonts w:eastAsia="Times New Roman" w:cstheme="minorHAnsi"/>
          <w:color w:val="000000"/>
          <w:lang w:eastAsia="fr-FR"/>
        </w:rPr>
        <w:t xml:space="preserve">dictionnaire des symboles édt 1982  – le foie </w:t>
      </w:r>
    </w:p>
    <w:p w14:paraId="5DF8F755" w14:textId="77777777" w:rsidR="00D932C1" w:rsidRPr="00CA77D7" w:rsidRDefault="00D932C1" w:rsidP="00D932C1">
      <w:pPr>
        <w:rPr>
          <w:rFonts w:cstheme="minorHAnsi"/>
        </w:rPr>
      </w:pPr>
    </w:p>
    <w:p w14:paraId="3335517F" w14:textId="77777777" w:rsidR="00D932C1" w:rsidRPr="00CA77D7" w:rsidRDefault="00D932C1" w:rsidP="00D932C1">
      <w:pPr>
        <w:rPr>
          <w:rFonts w:cstheme="minorHAnsi"/>
        </w:rPr>
      </w:pPr>
    </w:p>
    <w:p w14:paraId="1F8431E8" w14:textId="77777777" w:rsidR="00D932C1" w:rsidRPr="00CA77D7" w:rsidRDefault="00D932C1" w:rsidP="00D932C1">
      <w:pPr>
        <w:rPr>
          <w:rFonts w:cstheme="minorHAnsi"/>
        </w:rPr>
      </w:pPr>
    </w:p>
    <w:p w14:paraId="2D7B50AC" w14:textId="77777777" w:rsidR="00D932C1" w:rsidRPr="00CA77D7" w:rsidRDefault="00D932C1" w:rsidP="00D932C1">
      <w:pPr>
        <w:rPr>
          <w:rFonts w:cstheme="minorHAnsi"/>
        </w:rPr>
      </w:pPr>
    </w:p>
    <w:p w14:paraId="6ED2A395" w14:textId="77777777" w:rsidR="00D932C1" w:rsidRPr="002767C3" w:rsidRDefault="00D932C1" w:rsidP="00D932C1">
      <w:pPr>
        <w:rPr>
          <w:rFonts w:cstheme="minorHAnsi"/>
        </w:rPr>
      </w:pPr>
    </w:p>
    <w:p w14:paraId="21DA87D0" w14:textId="77777777" w:rsidR="00D932C1" w:rsidRPr="002767C3" w:rsidRDefault="00D932C1" w:rsidP="00D932C1">
      <w:pPr>
        <w:rPr>
          <w:rFonts w:cstheme="minorHAnsi"/>
        </w:rPr>
      </w:pPr>
    </w:p>
    <w:p w14:paraId="5798F3A1" w14:textId="77777777" w:rsidR="00D932C1" w:rsidRPr="002767C3" w:rsidRDefault="00D932C1" w:rsidP="00D932C1">
      <w:pPr>
        <w:rPr>
          <w:rFonts w:cstheme="minorHAnsi"/>
        </w:rPr>
      </w:pPr>
    </w:p>
    <w:p w14:paraId="21C742C1" w14:textId="77777777" w:rsidR="00D932C1" w:rsidRPr="002767C3" w:rsidRDefault="00D932C1" w:rsidP="00D932C1">
      <w:pPr>
        <w:rPr>
          <w:rFonts w:cstheme="minorHAnsi"/>
        </w:rPr>
      </w:pPr>
    </w:p>
    <w:p w14:paraId="7458A2BA" w14:textId="77777777" w:rsidR="00D932C1" w:rsidRPr="002767C3" w:rsidRDefault="00D932C1" w:rsidP="00D932C1">
      <w:pPr>
        <w:rPr>
          <w:rFonts w:cstheme="minorHAnsi"/>
        </w:rPr>
      </w:pPr>
    </w:p>
    <w:p w14:paraId="0767B7C1" w14:textId="77777777" w:rsidR="00D932C1" w:rsidRPr="002767C3" w:rsidRDefault="00D932C1" w:rsidP="00D932C1">
      <w:pPr>
        <w:rPr>
          <w:rFonts w:cstheme="minorHAnsi"/>
        </w:rPr>
      </w:pPr>
    </w:p>
    <w:p w14:paraId="3C8775B8" w14:textId="55A21181" w:rsidR="00CD443B" w:rsidRPr="00CD443B" w:rsidRDefault="00BB380D" w:rsidP="00CD443B">
      <w:pPr>
        <w:pBdr>
          <w:top w:val="single" w:sz="4" w:space="1" w:color="auto"/>
          <w:left w:val="single" w:sz="4" w:space="4" w:color="auto"/>
          <w:bottom w:val="single" w:sz="4" w:space="1" w:color="auto"/>
          <w:right w:val="single" w:sz="4" w:space="4" w:color="auto"/>
        </w:pBdr>
        <w:jc w:val="center"/>
        <w:rPr>
          <w:bCs/>
          <w:sz w:val="28"/>
          <w:szCs w:val="28"/>
        </w:rPr>
      </w:pPr>
      <w:r>
        <w:t>[#S1]</w:t>
      </w:r>
      <w:r w:rsidR="00CD443B" w:rsidRPr="00CD443B">
        <w:rPr>
          <w:bCs/>
          <w:sz w:val="28"/>
          <w:szCs w:val="28"/>
        </w:rPr>
        <w:t>A propos de la Valorisation et de la Hiérarchisation</w:t>
      </w:r>
      <w:r w:rsidR="00CE252D">
        <w:rPr>
          <w:sz w:val="16"/>
          <w:szCs w:val="16"/>
        </w:rPr>
        <w:t>(1)</w:t>
      </w:r>
      <w:r w:rsidR="00CE252D">
        <w:rPr>
          <w:rFonts w:cstheme="minorHAnsi"/>
          <w:color w:val="006600"/>
        </w:rPr>
        <w:t xml:space="preserve"> </w:t>
      </w:r>
      <w:r w:rsidR="00CD443B" w:rsidRPr="00CD443B">
        <w:rPr>
          <w:bCs/>
          <w:sz w:val="28"/>
          <w:szCs w:val="28"/>
        </w:rPr>
        <w:t>– Dr Pascale Franck</w:t>
      </w:r>
    </w:p>
    <w:p w14:paraId="5C3A5211" w14:textId="4D7664F7" w:rsidR="00BB380D" w:rsidRDefault="00BB380D" w:rsidP="00CD443B">
      <w:pPr>
        <w:pStyle w:val="Sansinterligne"/>
      </w:pPr>
      <w:r>
        <w:t>[#S2] Introduction</w:t>
      </w:r>
    </w:p>
    <w:p w14:paraId="070D8A59" w14:textId="447EF5A2" w:rsidR="00BB380D" w:rsidRDefault="00CE252D" w:rsidP="00CD443B">
      <w:pPr>
        <w:pStyle w:val="Sansinterligne"/>
        <w:rPr>
          <w:rFonts w:ascii="Times New Roman" w:hAnsi="Times New Roman" w:cs="Times New Roman"/>
          <w:sz w:val="24"/>
          <w:szCs w:val="24"/>
        </w:rPr>
      </w:pPr>
      <w:r>
        <w:rPr>
          <w:rFonts w:ascii="Arial" w:hAnsi="Arial" w:cs="Arial"/>
          <w:lang w:eastAsia="fr-BE"/>
        </w:rPr>
        <w:t>[#N](1)</w:t>
      </w:r>
      <w:r w:rsidRPr="00CE252D">
        <w:t xml:space="preserve"> </w:t>
      </w:r>
      <w:r>
        <w:t>La version finale de ce texte se trouve dans l’ouvrage « Les Fondements de l’homéopathie – Principes, histoire et méthodologie » par P Franck et l’équipe du CLH (mars 2023) – En vente au CLH.</w:t>
      </w:r>
    </w:p>
    <w:p w14:paraId="4C663B10" w14:textId="6E70109D" w:rsidR="00CD443B" w:rsidRDefault="00CD443B" w:rsidP="00CD443B">
      <w:pPr>
        <w:pStyle w:val="Sansinterligne"/>
        <w:rPr>
          <w:rFonts w:ascii="Times New Roman" w:hAnsi="Times New Roman" w:cs="Times New Roman"/>
          <w:sz w:val="24"/>
          <w:szCs w:val="24"/>
        </w:rPr>
      </w:pPr>
      <w:r w:rsidRPr="005A0B54">
        <w:rPr>
          <w:rFonts w:ascii="Times New Roman" w:hAnsi="Times New Roman" w:cs="Times New Roman"/>
          <w:sz w:val="24"/>
          <w:szCs w:val="24"/>
        </w:rPr>
        <w:t>Nous avons</w:t>
      </w:r>
      <w:r>
        <w:rPr>
          <w:rFonts w:ascii="Times New Roman" w:hAnsi="Times New Roman" w:cs="Times New Roman"/>
          <w:sz w:val="24"/>
          <w:szCs w:val="24"/>
        </w:rPr>
        <w:t xml:space="preserve"> entrepris d’écrire un livre sur l’homéopathie, son histoire, sa doctrine, sa clinique et sa méthodologie, pour nos étudiants. Nous avons envie de partager avec vous certains aspects de la valorisation et de la hiérarchisation auxquels nous sommes arrivés aujourd’hui, avec notre expérience et celle de tous ceux que nous avons rencontrés.</w:t>
      </w:r>
    </w:p>
    <w:p w14:paraId="08F4BC84" w14:textId="0FC48A30" w:rsidR="00CD443B" w:rsidRDefault="00CD443B" w:rsidP="00CD443B">
      <w:pPr>
        <w:pStyle w:val="Sansinterligne"/>
        <w:rPr>
          <w:rFonts w:ascii="Times New Roman" w:hAnsi="Times New Roman" w:cs="Times New Roman"/>
          <w:sz w:val="24"/>
          <w:szCs w:val="24"/>
        </w:rPr>
      </w:pPr>
      <w:r>
        <w:rPr>
          <w:rFonts w:ascii="Times New Roman" w:hAnsi="Times New Roman" w:cs="Times New Roman"/>
          <w:sz w:val="24"/>
          <w:szCs w:val="24"/>
        </w:rPr>
        <w:t>Pour resituer les choses, voici un rappel de la démarche.</w:t>
      </w:r>
    </w:p>
    <w:p w14:paraId="4A52D8CB" w14:textId="0F6D7A1B" w:rsidR="00CD443B" w:rsidRPr="005A0B54" w:rsidRDefault="00CD443B" w:rsidP="00CD443B">
      <w:pPr>
        <w:pStyle w:val="Sansinterligne"/>
        <w:rPr>
          <w:rFonts w:ascii="Times New Roman" w:hAnsi="Times New Roman" w:cs="Times New Roman"/>
          <w:sz w:val="24"/>
          <w:szCs w:val="24"/>
        </w:rPr>
      </w:pPr>
      <w:r>
        <w:rPr>
          <w:noProof/>
        </w:rPr>
        <w:lastRenderedPageBreak/>
        <w:drawing>
          <wp:inline distT="0" distB="0" distL="0" distR="0" wp14:anchorId="75F229B5" wp14:editId="5DCA738F">
            <wp:extent cx="5501927" cy="4678943"/>
            <wp:effectExtent l="0" t="0" r="0" b="0"/>
            <wp:docPr id="1023112150" name="Image 1" descr="Une image contenant texte, capture d’écran, Polic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12150" name="Image 1" descr="Une image contenant texte, capture d’écran, Police, diagramme&#10;&#10;Description générée automatiquement"/>
                    <pic:cNvPicPr/>
                  </pic:nvPicPr>
                  <pic:blipFill>
                    <a:blip r:embed="rId138"/>
                    <a:stretch>
                      <a:fillRect/>
                    </a:stretch>
                  </pic:blipFill>
                  <pic:spPr>
                    <a:xfrm>
                      <a:off x="0" y="0"/>
                      <a:ext cx="5504197" cy="4680873"/>
                    </a:xfrm>
                    <a:prstGeom prst="rect">
                      <a:avLst/>
                    </a:prstGeom>
                  </pic:spPr>
                </pic:pic>
              </a:graphicData>
            </a:graphic>
          </wp:inline>
        </w:drawing>
      </w:r>
    </w:p>
    <w:p w14:paraId="45C15D60" w14:textId="77777777" w:rsidR="00CD443B" w:rsidRDefault="00CD443B" w:rsidP="00CD443B">
      <w:pPr>
        <w:pStyle w:val="Paragraphedeliste"/>
        <w:rPr>
          <w:color w:val="00B050"/>
        </w:rPr>
      </w:pPr>
    </w:p>
    <w:p w14:paraId="2627FF59" w14:textId="77777777" w:rsidR="00CD443B" w:rsidRPr="00DB21F2" w:rsidRDefault="00CD443B" w:rsidP="00CD443B">
      <w:pPr>
        <w:pStyle w:val="Paragraphedeliste"/>
      </w:pPr>
      <w:r w:rsidRPr="00014BB0">
        <w:rPr>
          <w:b/>
          <w:bCs/>
        </w:rPr>
        <w:t>Rappelons que le terme de ‘maladie’ doit être compris ici comme ‘trouble de la vitalité’</w:t>
      </w:r>
      <w:r>
        <w:rPr>
          <w:b/>
          <w:bCs/>
        </w:rPr>
        <w:t xml:space="preserve"> d’un patient </w:t>
      </w:r>
      <w:r w:rsidRPr="00D82EDB">
        <w:rPr>
          <w:b/>
          <w:bCs/>
        </w:rPr>
        <w:t xml:space="preserve">et non au sens allopathique du terme. </w:t>
      </w:r>
    </w:p>
    <w:p w14:paraId="10A0FBDB" w14:textId="77777777" w:rsidR="00CD443B" w:rsidRPr="00454E19" w:rsidRDefault="00CD443B" w:rsidP="00CD443B">
      <w:pPr>
        <w:pStyle w:val="Paragraphedeliste"/>
        <w:numPr>
          <w:ilvl w:val="0"/>
          <w:numId w:val="72"/>
        </w:numPr>
        <w:spacing w:after="0" w:line="240" w:lineRule="auto"/>
        <w:rPr>
          <w:color w:val="00B050"/>
        </w:rPr>
      </w:pPr>
      <w:r w:rsidRPr="00454E19">
        <w:rPr>
          <w:color w:val="FFC000"/>
        </w:rPr>
        <w:t>Individualiser le malade</w:t>
      </w:r>
      <w:r w:rsidRPr="00454E19">
        <w:t> : § 153 de l’Organon</w:t>
      </w:r>
    </w:p>
    <w:p w14:paraId="0AEAAEF1" w14:textId="77777777" w:rsidR="00CD443B" w:rsidRPr="00454E19" w:rsidRDefault="00CD443B" w:rsidP="00CD443B">
      <w:pPr>
        <w:pStyle w:val="Paragraphedeliste"/>
        <w:numPr>
          <w:ilvl w:val="0"/>
          <w:numId w:val="72"/>
        </w:numPr>
        <w:spacing w:after="0" w:line="240" w:lineRule="auto"/>
        <w:rPr>
          <w:color w:val="00B050"/>
        </w:rPr>
      </w:pPr>
      <w:r w:rsidRPr="00454E19">
        <w:rPr>
          <w:color w:val="00B050"/>
        </w:rPr>
        <w:t>Individualisation de la maladie</w:t>
      </w:r>
      <w:r w:rsidRPr="00454E19">
        <w:t xml:space="preserve"> : le tableau de la </w:t>
      </w:r>
      <w:r w:rsidRPr="00454E19">
        <w:rPr>
          <w:u w:val="single"/>
        </w:rPr>
        <w:t>classification des maladies</w:t>
      </w:r>
      <w:r w:rsidRPr="00454E19">
        <w:t xml:space="preserve">* </w:t>
      </w:r>
    </w:p>
    <w:p w14:paraId="684617BC" w14:textId="77777777" w:rsidR="00CD443B" w:rsidRPr="00454E19" w:rsidRDefault="00CD443B" w:rsidP="00CD443B">
      <w:pPr>
        <w:pStyle w:val="Paragraphedeliste"/>
        <w:numPr>
          <w:ilvl w:val="0"/>
          <w:numId w:val="72"/>
        </w:numPr>
        <w:spacing w:after="0" w:line="240" w:lineRule="auto"/>
        <w:rPr>
          <w:color w:val="0070C0"/>
        </w:rPr>
      </w:pPr>
      <w:r w:rsidRPr="00454E19">
        <w:rPr>
          <w:b/>
          <w:color w:val="002060"/>
        </w:rPr>
        <w:t>NOES</w:t>
      </w:r>
      <w:r w:rsidRPr="00454E19">
        <w:t xml:space="preserve">: le </w:t>
      </w:r>
      <w:r w:rsidRPr="00454E19">
        <w:rPr>
          <w:u w:val="single"/>
        </w:rPr>
        <w:t>Nouvel Outil d’Evaluation des Symptômes</w:t>
      </w:r>
      <w:r w:rsidRPr="00454E19">
        <w:t xml:space="preserve">, démarche qui fait intervenir à la fois le fiable </w:t>
      </w:r>
      <w:r w:rsidRPr="00454E19">
        <w:rPr>
          <w:b/>
        </w:rPr>
        <w:t>et</w:t>
      </w:r>
      <w:r w:rsidRPr="00454E19">
        <w:t xml:space="preserve"> le subtil</w:t>
      </w:r>
      <w:r>
        <w:t>*</w:t>
      </w:r>
    </w:p>
    <w:p w14:paraId="64096C60" w14:textId="77777777" w:rsidR="00CD443B" w:rsidRPr="00454E19" w:rsidRDefault="00CD443B" w:rsidP="00CD443B">
      <w:pPr>
        <w:pStyle w:val="Paragraphedeliste"/>
        <w:numPr>
          <w:ilvl w:val="0"/>
          <w:numId w:val="72"/>
        </w:numPr>
        <w:spacing w:after="0" w:line="240" w:lineRule="auto"/>
        <w:rPr>
          <w:color w:val="002060"/>
        </w:rPr>
      </w:pPr>
      <w:r w:rsidRPr="00454E19">
        <w:rPr>
          <w:color w:val="FF0066"/>
        </w:rPr>
        <w:t>Répertorisation</w:t>
      </w:r>
      <w:r w:rsidRPr="00454E19">
        <w:rPr>
          <w:color w:val="002060"/>
        </w:rPr>
        <w:t> </w:t>
      </w:r>
      <w:r w:rsidRPr="00454E19">
        <w:t xml:space="preserve">: </w:t>
      </w:r>
      <w:r w:rsidRPr="00454E19">
        <w:rPr>
          <w:u w:val="single"/>
        </w:rPr>
        <w:t>modes de calculs</w:t>
      </w:r>
      <w:r w:rsidRPr="00454E19">
        <w:t>* et la multi-</w:t>
      </w:r>
      <w:r w:rsidRPr="00454E19">
        <w:rPr>
          <w:u w:val="single"/>
        </w:rPr>
        <w:t>analyse</w:t>
      </w:r>
      <w:r w:rsidRPr="00454E19">
        <w:t>*</w:t>
      </w:r>
    </w:p>
    <w:p w14:paraId="588F79FD" w14:textId="77777777" w:rsidR="00CD443B" w:rsidRPr="00454E19" w:rsidRDefault="00CD443B" w:rsidP="00CD443B">
      <w:pPr>
        <w:pStyle w:val="Paragraphedeliste"/>
        <w:numPr>
          <w:ilvl w:val="0"/>
          <w:numId w:val="72"/>
        </w:numPr>
        <w:spacing w:after="0" w:line="240" w:lineRule="auto"/>
      </w:pPr>
      <w:r w:rsidRPr="00454E19">
        <w:rPr>
          <w:color w:val="FF0000"/>
        </w:rPr>
        <w:t xml:space="preserve">Individualisation du remède = Diagnostic différentiel : </w:t>
      </w:r>
      <w:r w:rsidRPr="00454E19">
        <w:t>démarche généralement basée sur la connaissance de la matière médicale classique et de sa relecture * (qui va permettre d’adjoindre un degré de spécificité* introduit dans le répertoire tant au niveau des rubriques, qu’au niveau de la présence des remèdes dans ces rubriques)</w:t>
      </w:r>
    </w:p>
    <w:p w14:paraId="1347B3F5" w14:textId="77777777" w:rsidR="00CD443B" w:rsidRDefault="00CD443B" w:rsidP="00CD443B">
      <w:pPr>
        <w:pStyle w:val="Paragraphedeliste"/>
        <w:ind w:left="0"/>
      </w:pPr>
      <w:r w:rsidRPr="00257B01">
        <w:t xml:space="preserve">*les </w:t>
      </w:r>
      <w:r w:rsidRPr="00257B01">
        <w:rPr>
          <w:u w:val="single"/>
        </w:rPr>
        <w:t>outils disponibles</w:t>
      </w:r>
      <w:r>
        <w:rPr>
          <w:u w:val="single"/>
        </w:rPr>
        <w:t xml:space="preserve"> ou bientôt disponibles</w:t>
      </w:r>
      <w:r w:rsidRPr="00257B01">
        <w:t xml:space="preserve"> au CLH</w:t>
      </w:r>
    </w:p>
    <w:p w14:paraId="722FE29E" w14:textId="0A48C09E" w:rsidR="00CD443B" w:rsidRPr="00BF6847" w:rsidRDefault="00BB380D" w:rsidP="00CD443B">
      <w:pPr>
        <w:jc w:val="center"/>
        <w:rPr>
          <w:b/>
          <w:caps/>
          <w:sz w:val="24"/>
          <w:szCs w:val="24"/>
          <w:u w:val="single"/>
        </w:rPr>
      </w:pPr>
      <w:r>
        <w:t xml:space="preserve">[#S2] </w:t>
      </w:r>
      <w:r w:rsidR="00CD443B" w:rsidRPr="00BF6847">
        <w:rPr>
          <w:b/>
          <w:caps/>
          <w:sz w:val="24"/>
          <w:szCs w:val="24"/>
          <w:u w:val="single"/>
        </w:rPr>
        <w:t>D</w:t>
      </w:r>
      <w:r w:rsidRPr="00BF6847">
        <w:rPr>
          <w:b/>
          <w:sz w:val="24"/>
          <w:szCs w:val="24"/>
          <w:u w:val="single"/>
        </w:rPr>
        <w:t>émarche de prescription</w:t>
      </w:r>
    </w:p>
    <w:p w14:paraId="1B5E44BF" w14:textId="500AC9B7" w:rsidR="00CD443B" w:rsidRDefault="00CD443B" w:rsidP="00CD443B">
      <w:pPr>
        <w:jc w:val="both"/>
        <w:rPr>
          <w:b/>
        </w:rPr>
      </w:pPr>
      <w:r>
        <w:rPr>
          <w:b/>
        </w:rPr>
        <w:t xml:space="preserve">Filtre singularisant : on élimine, </w:t>
      </w:r>
      <w:r w:rsidRPr="00257B01">
        <w:rPr>
          <w:b/>
        </w:rPr>
        <w:t xml:space="preserve">parmi tous </w:t>
      </w:r>
      <w:r>
        <w:rPr>
          <w:b/>
        </w:rPr>
        <w:t>l</w:t>
      </w:r>
      <w:r w:rsidRPr="00257B01">
        <w:rPr>
          <w:b/>
        </w:rPr>
        <w:t>es symptômes que le patient nous donne</w:t>
      </w:r>
      <w:r>
        <w:rPr>
          <w:b/>
        </w:rPr>
        <w:t>, les symptômes banals et communs, dégageant ainsi ce qui est caractérisant (= homéopathiquement indispensable, sans quoi on ne fait pas d’homéopathie).</w:t>
      </w:r>
    </w:p>
    <w:p w14:paraId="6CEA5A13" w14:textId="2D8D2830" w:rsidR="00CD443B" w:rsidRDefault="00CD443B" w:rsidP="00CD443B">
      <w:pPr>
        <w:jc w:val="both"/>
        <w:rPr>
          <w:color w:val="0070C0"/>
        </w:rPr>
      </w:pPr>
      <w:r>
        <w:tab/>
        <w:t>I</w:t>
      </w:r>
      <w:r w:rsidRPr="00257B01">
        <w:t xml:space="preserve">ndividualiser le malade selon </w:t>
      </w:r>
      <w:r w:rsidRPr="00257B01">
        <w:rPr>
          <w:color w:val="0070C0"/>
        </w:rPr>
        <w:t>§153</w:t>
      </w:r>
      <w:r>
        <w:rPr>
          <w:color w:val="0070C0"/>
        </w:rPr>
        <w:t xml:space="preserve"> de l’Organon : </w:t>
      </w:r>
      <w:r w:rsidRPr="00257B01">
        <w:rPr>
          <w:color w:val="0070C0"/>
        </w:rPr>
        <w:t xml:space="preserve">Quand on cherche un remède homéopathique spécifique, c'est-à-dire quand on compare l’ensemble des signes de la maladie naturelle aux séries de symptômes des médicaments bien connus/dont on dispose, pour trouver parmi </w:t>
      </w:r>
      <w:r w:rsidRPr="00257B01">
        <w:rPr>
          <w:color w:val="0070C0"/>
        </w:rPr>
        <w:lastRenderedPageBreak/>
        <w:t>eux une puissance morbifique artificielle</w:t>
      </w:r>
      <w:r w:rsidR="00CE252D">
        <w:rPr>
          <w:sz w:val="16"/>
          <w:szCs w:val="16"/>
        </w:rPr>
        <w:t>(1)</w:t>
      </w:r>
      <w:r w:rsidR="00CE252D">
        <w:rPr>
          <w:rFonts w:cstheme="minorHAnsi"/>
          <w:color w:val="006600"/>
        </w:rPr>
        <w:t xml:space="preserve"> </w:t>
      </w:r>
      <w:r w:rsidRPr="00257B01">
        <w:rPr>
          <w:color w:val="0070C0"/>
        </w:rPr>
        <w:t>semblable au mal naturel</w:t>
      </w:r>
      <w:r w:rsidR="00CE252D">
        <w:rPr>
          <w:sz w:val="16"/>
          <w:szCs w:val="16"/>
        </w:rPr>
        <w:t>(2)</w:t>
      </w:r>
      <w:r w:rsidR="00CE252D">
        <w:rPr>
          <w:rFonts w:cstheme="minorHAnsi"/>
          <w:color w:val="006600"/>
        </w:rPr>
        <w:t xml:space="preserve"> </w:t>
      </w:r>
      <w:r w:rsidRPr="00257B01">
        <w:rPr>
          <w:color w:val="0070C0"/>
        </w:rPr>
        <w:t>à guérir, il faut surtout et presque exclusivement s’attaquer aux symptômes frappants, singuliers, extraordinaires/</w:t>
      </w:r>
      <w:r w:rsidRPr="00257B01">
        <w:rPr>
          <w:i/>
          <w:color w:val="0070C0"/>
        </w:rPr>
        <w:t>spécifiques</w:t>
      </w:r>
      <w:r w:rsidR="00CE252D">
        <w:rPr>
          <w:sz w:val="16"/>
          <w:szCs w:val="16"/>
        </w:rPr>
        <w:t>(3)</w:t>
      </w:r>
      <w:r w:rsidR="00CE252D">
        <w:rPr>
          <w:rFonts w:cstheme="minorHAnsi"/>
          <w:color w:val="006600"/>
        </w:rPr>
        <w:t xml:space="preserve"> </w:t>
      </w:r>
      <w:r w:rsidRPr="00257B01">
        <w:rPr>
          <w:color w:val="0070C0"/>
        </w:rPr>
        <w:t>et caractéristiques/</w:t>
      </w:r>
      <w:r w:rsidRPr="00257B01">
        <w:rPr>
          <w:i/>
          <w:color w:val="0070C0"/>
        </w:rPr>
        <w:t>particuliers</w:t>
      </w:r>
      <w:r w:rsidRPr="00257B01">
        <w:rPr>
          <w:color w:val="0070C0"/>
        </w:rPr>
        <w:t xml:space="preserve"> car c’est à ceux-là, principalement que doivent répondre les symptômes semblables dans la série de ceux qui naissent du médicament qu’on cherche, pour que ce dernier soit le remède à l’aide duquel il convient le mieux d’entreprendre la guérison. Au contraire, les symptômes généraux et vagues/</w:t>
      </w:r>
      <w:r w:rsidRPr="00257B01">
        <w:rPr>
          <w:i/>
          <w:color w:val="0070C0"/>
        </w:rPr>
        <w:t>indéterminés</w:t>
      </w:r>
      <w:r w:rsidRPr="00257B01">
        <w:rPr>
          <w:color w:val="0070C0"/>
        </w:rPr>
        <w:t>, comme le manque d’appétit, le mal de tête, la langueur, le sommeil agité, le malaise, etc</w:t>
      </w:r>
      <w:r>
        <w:rPr>
          <w:color w:val="0070C0"/>
        </w:rPr>
        <w:t>.</w:t>
      </w:r>
      <w:r w:rsidRPr="00257B01">
        <w:rPr>
          <w:color w:val="0070C0"/>
        </w:rPr>
        <w:t xml:space="preserve">, méritent peu d’attention, </w:t>
      </w:r>
      <w:r w:rsidRPr="00257B01">
        <w:rPr>
          <w:i/>
          <w:color w:val="0070C0"/>
        </w:rPr>
        <w:t>quand ils restent si confus et si vagues</w:t>
      </w:r>
      <w:r w:rsidRPr="00257B01">
        <w:rPr>
          <w:color w:val="0070C0"/>
        </w:rPr>
        <w:t>, parce que presque toutes les maladies et presque tous les médicaments produisent quelque chose d’analogue.</w:t>
      </w:r>
    </w:p>
    <w:p w14:paraId="7304BDCB" w14:textId="059D6FD8" w:rsidR="00CE252D" w:rsidRDefault="00CE252D" w:rsidP="00CD443B">
      <w:pPr>
        <w:jc w:val="both"/>
      </w:pPr>
      <w:r>
        <w:rPr>
          <w:rFonts w:ascii="Arial" w:hAnsi="Arial" w:cs="Arial"/>
          <w:lang w:eastAsia="fr-BE"/>
        </w:rPr>
        <w:t>[#N](1)</w:t>
      </w:r>
      <w:r w:rsidRPr="00CE252D">
        <w:t xml:space="preserve"> </w:t>
      </w:r>
      <w:r>
        <w:t>Le mot « artificiel » est mis dans la traduction de la 5</w:t>
      </w:r>
      <w:r w:rsidRPr="006D66F4">
        <w:rPr>
          <w:vertAlign w:val="superscript"/>
        </w:rPr>
        <w:t>ème</w:t>
      </w:r>
      <w:r>
        <w:t>édition de l’Organon traduite par Grégoire.</w:t>
      </w:r>
    </w:p>
    <w:p w14:paraId="7A4378B0" w14:textId="10AE6D85" w:rsidR="00CE252D" w:rsidRDefault="00CE252D" w:rsidP="00CD443B">
      <w:pPr>
        <w:jc w:val="both"/>
      </w:pPr>
      <w:r>
        <w:rPr>
          <w:rFonts w:ascii="Arial" w:hAnsi="Arial" w:cs="Arial"/>
          <w:lang w:eastAsia="fr-BE"/>
        </w:rPr>
        <w:t>[#N](2)</w:t>
      </w:r>
      <w:r w:rsidRPr="00CE252D">
        <w:t xml:space="preserve"> </w:t>
      </w:r>
      <w:r>
        <w:t>Le mot « naturel » est mis dans la traduction de la 5</w:t>
      </w:r>
      <w:r w:rsidRPr="006D66F4">
        <w:rPr>
          <w:vertAlign w:val="superscript"/>
        </w:rPr>
        <w:t>ème</w:t>
      </w:r>
      <w:r>
        <w:t>édition de l’Organon traduite par Grégoire.</w:t>
      </w:r>
    </w:p>
    <w:p w14:paraId="56118C62" w14:textId="35703AD1" w:rsidR="00CE252D" w:rsidRDefault="00CE252D" w:rsidP="00CD443B">
      <w:pPr>
        <w:jc w:val="both"/>
        <w:rPr>
          <w:color w:val="0070C0"/>
        </w:rPr>
      </w:pPr>
      <w:r>
        <w:rPr>
          <w:rFonts w:ascii="Arial" w:hAnsi="Arial" w:cs="Arial"/>
          <w:lang w:eastAsia="fr-BE"/>
        </w:rPr>
        <w:t>[#N](3)</w:t>
      </w:r>
      <w:r w:rsidRPr="00CE252D">
        <w:t xml:space="preserve"> </w:t>
      </w:r>
      <w:r>
        <w:t>Les mots mis en italiques sont mis dans la 6</w:t>
      </w:r>
      <w:r w:rsidRPr="003D30E3">
        <w:rPr>
          <w:vertAlign w:val="superscript"/>
        </w:rPr>
        <w:t>ème</w:t>
      </w:r>
      <w:r>
        <w:t xml:space="preserve"> édition de l’Organon traduite par Renée-Claire Roy.</w:t>
      </w:r>
    </w:p>
    <w:p w14:paraId="77226C12" w14:textId="77777777" w:rsidR="00CD443B" w:rsidRDefault="00CD443B" w:rsidP="00CD443B">
      <w:pPr>
        <w:spacing w:before="240" w:after="0"/>
        <w:jc w:val="both"/>
        <w:rPr>
          <w:color w:val="0070C0"/>
        </w:rPr>
      </w:pPr>
      <w:r>
        <w:rPr>
          <w:b/>
        </w:rPr>
        <w:t>Filtre nosologique</w:t>
      </w:r>
    </w:p>
    <w:p w14:paraId="7E98F123" w14:textId="77777777" w:rsidR="00CD443B" w:rsidRPr="00257B01" w:rsidRDefault="00CD443B" w:rsidP="00CD443B">
      <w:pPr>
        <w:jc w:val="both"/>
      </w:pPr>
      <w:r>
        <w:t>D</w:t>
      </w:r>
      <w:r w:rsidRPr="00257B01">
        <w:t>is</w:t>
      </w:r>
      <w:r>
        <w:t>tinguer</w:t>
      </w:r>
      <w:r w:rsidRPr="00257B01">
        <w:t xml:space="preserve"> de quelle maladie, selon la nosologie homéopathique, le patient souffre.</w:t>
      </w:r>
    </w:p>
    <w:p w14:paraId="42BC6280" w14:textId="77777777" w:rsidR="00CD443B" w:rsidRDefault="00CD443B" w:rsidP="00BF6847">
      <w:pPr>
        <w:spacing w:before="240" w:after="0"/>
        <w:jc w:val="both"/>
        <w:rPr>
          <w:color w:val="0070C0"/>
        </w:rPr>
      </w:pPr>
      <w:r>
        <w:rPr>
          <w:b/>
        </w:rPr>
        <w:t>Filtre conceptuel : valorisation et hiérarchisation</w:t>
      </w:r>
    </w:p>
    <w:p w14:paraId="501BA58F" w14:textId="77777777" w:rsidR="00CD443B" w:rsidRDefault="00CD443B" w:rsidP="00CD443B">
      <w:pPr>
        <w:jc w:val="both"/>
      </w:pPr>
      <w:r w:rsidRPr="00257B01">
        <w:t>Avec le temps, la conceptualisation de notre compréhension de la maladie</w:t>
      </w:r>
      <w:r>
        <w:t xml:space="preserve"> a évolué, ainsi que</w:t>
      </w:r>
      <w:r w:rsidRPr="00257B01">
        <w:t xml:space="preserve"> nos outils de travail. Dès lors, dans le cadre de la maladie chronique individuelle naturelle, </w:t>
      </w:r>
      <w:r>
        <w:t>on</w:t>
      </w:r>
      <w:r w:rsidRPr="00257B01">
        <w:rPr>
          <w:b/>
        </w:rPr>
        <w:t xml:space="preserve"> récolte </w:t>
      </w:r>
      <w:r>
        <w:rPr>
          <w:b/>
        </w:rPr>
        <w:t>les symptômes dans toute l’histoire du patient</w:t>
      </w:r>
      <w:r w:rsidRPr="00C62DD6">
        <w:rPr>
          <w:bCs/>
        </w:rPr>
        <w:t>,</w:t>
      </w:r>
      <w:r>
        <w:rPr>
          <w:bCs/>
        </w:rPr>
        <w:t xml:space="preserve"> là où autrefois</w:t>
      </w:r>
      <w:r w:rsidRPr="00257B01">
        <w:t xml:space="preserve"> on ne tenait compte que des symptômes du patient du jour. Il faut désormais</w:t>
      </w:r>
      <w:r>
        <w:t xml:space="preserve"> être plus rigoureux dans le choix</w:t>
      </w:r>
      <w:r w:rsidRPr="00257B01">
        <w:t xml:space="preserve">, en garder certains, en laisser d’autres. Car si on se base sur tous les symptômes, on aboutit statistiquement toujours au(x) remède(s) qui </w:t>
      </w:r>
      <w:r>
        <w:t>sont le plus représenté(s) dans le répertoire</w:t>
      </w:r>
      <w:r w:rsidRPr="00257B01">
        <w:t> : Sulphur et les autres polychrestes.</w:t>
      </w:r>
    </w:p>
    <w:p w14:paraId="7A1E077A" w14:textId="77777777" w:rsidR="00CD443B" w:rsidRDefault="00CD443B" w:rsidP="00BF6847">
      <w:pPr>
        <w:spacing w:before="240"/>
        <w:jc w:val="both"/>
        <w:rPr>
          <w:b/>
        </w:rPr>
      </w:pPr>
      <w:r w:rsidRPr="00A56669">
        <w:rPr>
          <w:b/>
        </w:rPr>
        <w:t>Choix du remède</w:t>
      </w:r>
    </w:p>
    <w:p w14:paraId="6D11D804" w14:textId="77777777" w:rsidR="00CD443B" w:rsidRDefault="00CD443B" w:rsidP="00CD443B">
      <w:pPr>
        <w:jc w:val="both"/>
        <w:rPr>
          <w:b/>
        </w:rPr>
      </w:pPr>
      <w:r w:rsidRPr="006D66F4">
        <w:t>Ensuite, après la valorisation et la hiérarchisation, on fera le diagnostic différentiel entre les remèdes qui apparaissent dans la grille.</w:t>
      </w:r>
    </w:p>
    <w:p w14:paraId="609905AA" w14:textId="77777777" w:rsidR="00CD443B" w:rsidRPr="002A2EDA" w:rsidRDefault="00CD443B" w:rsidP="00CD443B">
      <w:pPr>
        <w:jc w:val="both"/>
      </w:pPr>
    </w:p>
    <w:p w14:paraId="697B4078" w14:textId="77777777" w:rsidR="00CD443B" w:rsidRPr="00257B01" w:rsidRDefault="00CD443B" w:rsidP="00BF6847">
      <w:pPr>
        <w:jc w:val="both"/>
      </w:pPr>
      <w:r w:rsidRPr="00257B01">
        <w:t xml:space="preserve">Une première remarque, avant toute chose : le grand danger est </w:t>
      </w:r>
      <w:r w:rsidRPr="00257B01">
        <w:rPr>
          <w:b/>
        </w:rPr>
        <w:t>l’interprétation</w:t>
      </w:r>
      <w:r w:rsidRPr="00257B01">
        <w:t xml:space="preserve"> des symptômes.</w:t>
      </w:r>
    </w:p>
    <w:p w14:paraId="38652325" w14:textId="16D1BBF3" w:rsidR="00CD443B" w:rsidRDefault="00CD443B" w:rsidP="00CD443B">
      <w:pPr>
        <w:jc w:val="both"/>
      </w:pPr>
      <w:r w:rsidRPr="00257B01">
        <w:t>Ce n’est pas pour rien que Hahnemann nous propose d’écrire dans les mots du patient et de se garder des préjugés.</w:t>
      </w:r>
    </w:p>
    <w:p w14:paraId="1B021D55" w14:textId="22927766" w:rsidR="00CD443B" w:rsidRPr="00C43C42" w:rsidRDefault="00BB380D" w:rsidP="00CD443B">
      <w:pPr>
        <w:jc w:val="center"/>
        <w:rPr>
          <w:b/>
          <w:caps/>
          <w:sz w:val="28"/>
          <w:szCs w:val="28"/>
        </w:rPr>
      </w:pPr>
      <w:r>
        <w:t xml:space="preserve">[#S2] </w:t>
      </w:r>
      <w:r w:rsidR="00CD443B" w:rsidRPr="00C43C42">
        <w:rPr>
          <w:b/>
          <w:caps/>
          <w:sz w:val="28"/>
          <w:szCs w:val="28"/>
        </w:rPr>
        <w:t>V</w:t>
      </w:r>
      <w:r w:rsidRPr="00C43C42">
        <w:rPr>
          <w:b/>
          <w:sz w:val="28"/>
          <w:szCs w:val="28"/>
        </w:rPr>
        <w:t>alorisation</w:t>
      </w:r>
    </w:p>
    <w:p w14:paraId="22EFB3E0" w14:textId="00BD4EF4" w:rsidR="00CD443B" w:rsidRDefault="007C7FA1" w:rsidP="00BF6847">
      <w:pPr>
        <w:spacing w:after="0"/>
        <w:jc w:val="both"/>
        <w:rPr>
          <w:b/>
        </w:rPr>
      </w:pPr>
      <w:r>
        <w:rPr>
          <w:noProof/>
        </w:rPr>
        <mc:AlternateContent>
          <mc:Choice Requires="wps">
            <w:drawing>
              <wp:anchor distT="0" distB="0" distL="114300" distR="114300" simplePos="0" relativeHeight="251704832" behindDoc="0" locked="0" layoutInCell="1" allowOverlap="1" wp14:anchorId="5F1F9CB6" wp14:editId="5553890B">
                <wp:simplePos x="0" y="0"/>
                <wp:positionH relativeFrom="column">
                  <wp:posOffset>-66040</wp:posOffset>
                </wp:positionH>
                <wp:positionV relativeFrom="paragraph">
                  <wp:posOffset>102870</wp:posOffset>
                </wp:positionV>
                <wp:extent cx="6252210" cy="580390"/>
                <wp:effectExtent l="0" t="0" r="0" b="0"/>
                <wp:wrapNone/>
                <wp:docPr id="146777609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2210" cy="58039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F1023" id="Rectangle 20" o:spid="_x0000_s1026" style="position:absolute;margin-left:-5.2pt;margin-top:8.1pt;width:492.3pt;height:45.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" filled="f"/>
            </w:pict>
          </mc:Fallback>
        </mc:AlternateContent>
      </w:r>
    </w:p>
    <w:p w14:paraId="60D46BD8" w14:textId="77777777" w:rsidR="00CD443B" w:rsidRDefault="00CD443B" w:rsidP="00CD443B">
      <w:pPr>
        <w:jc w:val="both"/>
      </w:pPr>
      <w:r w:rsidRPr="00257B01">
        <w:rPr>
          <w:b/>
        </w:rPr>
        <w:t>Valoriser c’est retenir parmi tous les symptômes que le patient nous donne, ceux qui seront les plus intéressants pour trouver le remède</w:t>
      </w:r>
      <w:r w:rsidRPr="00257B01">
        <w:t xml:space="preserve">. </w:t>
      </w:r>
    </w:p>
    <w:p w14:paraId="619CAC59" w14:textId="77777777" w:rsidR="00CD443B" w:rsidRPr="00584BEA" w:rsidRDefault="00CD443B" w:rsidP="00CD443B">
      <w:pPr>
        <w:jc w:val="both"/>
        <w:rPr>
          <w:bCs/>
        </w:rPr>
      </w:pPr>
      <w:r w:rsidRPr="00584BEA">
        <w:rPr>
          <w:bCs/>
        </w:rPr>
        <w:t>Comment valorisons-nous aujourd’hui au CLH</w:t>
      </w:r>
      <w:r>
        <w:rPr>
          <w:bCs/>
        </w:rPr>
        <w:t> ?</w:t>
      </w:r>
    </w:p>
    <w:p w14:paraId="528CCD70" w14:textId="77777777" w:rsidR="00CD443B" w:rsidRDefault="00CD443B" w:rsidP="00CD443B">
      <w:pPr>
        <w:jc w:val="both"/>
      </w:pPr>
      <w:r>
        <w:lastRenderedPageBreak/>
        <w:t xml:space="preserve">Nous valorisons sur les dimensions fiable </w:t>
      </w:r>
      <w:r w:rsidRPr="003132F0">
        <w:rPr>
          <w:b/>
        </w:rPr>
        <w:t>et</w:t>
      </w:r>
      <w:r>
        <w:t xml:space="preserve"> subtile des symptômes du patient (</w:t>
      </w:r>
      <w:r w:rsidRPr="003132F0">
        <w:rPr>
          <w:b/>
        </w:rPr>
        <w:t>NOES</w:t>
      </w:r>
      <w:r>
        <w:t>).</w:t>
      </w:r>
    </w:p>
    <w:p w14:paraId="1457DEE1" w14:textId="77777777" w:rsidR="00CD443B" w:rsidRPr="003446A6" w:rsidRDefault="00CD443B" w:rsidP="00CD443B">
      <w:pPr>
        <w:ind w:left="567"/>
        <w:jc w:val="both"/>
      </w:pPr>
      <w:r w:rsidRPr="00821CBC">
        <w:rPr>
          <w:bCs/>
        </w:rPr>
        <w:t>I.</w:t>
      </w:r>
      <w:r>
        <w:rPr>
          <w:bCs/>
          <w:u w:val="single"/>
        </w:rPr>
        <w:t xml:space="preserve"> </w:t>
      </w:r>
      <w:r w:rsidRPr="003132F0">
        <w:rPr>
          <w:b/>
          <w:bCs/>
          <w:u w:val="single"/>
        </w:rPr>
        <w:t>A propos du fiable</w:t>
      </w:r>
      <w:r w:rsidRPr="003132F0">
        <w:rPr>
          <w:b/>
          <w:bCs/>
        </w:rPr>
        <w:t> </w:t>
      </w:r>
    </w:p>
    <w:p w14:paraId="58EAFA53" w14:textId="77777777" w:rsidR="00CD443B" w:rsidRPr="00257B01" w:rsidRDefault="00CD443B" w:rsidP="00CD443B">
      <w:pPr>
        <w:jc w:val="both"/>
      </w:pPr>
      <w:r>
        <w:t>C</w:t>
      </w:r>
      <w:r w:rsidRPr="00257B01">
        <w:t>ette fiabilité se trouve à plusieurs niveaux qui se tiennent, ils forment une cha</w:t>
      </w:r>
      <w:r>
        <w:t>î</w:t>
      </w:r>
      <w:r w:rsidRPr="00257B01">
        <w:t>ne où chaque maillon a son importance. On peut ne pas la respecter, mais alors on prend des risques</w:t>
      </w:r>
      <w:r>
        <w:t>.</w:t>
      </w:r>
    </w:p>
    <w:p w14:paraId="05992D54" w14:textId="77777777" w:rsidR="00CD443B" w:rsidRPr="00257B01" w:rsidRDefault="00CD443B" w:rsidP="00CD443B">
      <w:pPr>
        <w:jc w:val="both"/>
      </w:pPr>
      <w:r w:rsidRPr="00257B01">
        <w:t>A </w:t>
      </w:r>
      <w:r>
        <w:t xml:space="preserve">- </w:t>
      </w:r>
      <w:r w:rsidRPr="00257B01">
        <w:t xml:space="preserve">La fiabilité du symptôme chez le </w:t>
      </w:r>
      <w:r w:rsidRPr="00257B01">
        <w:rPr>
          <w:b/>
        </w:rPr>
        <w:t>patient</w:t>
      </w:r>
    </w:p>
    <w:p w14:paraId="606CA23E" w14:textId="77777777" w:rsidR="00CD443B" w:rsidRPr="00257B01" w:rsidRDefault="00CD443B" w:rsidP="00CD443B">
      <w:pPr>
        <w:jc w:val="both"/>
      </w:pPr>
      <w:r w:rsidRPr="00257B01">
        <w:t xml:space="preserve">Avec 3 facteurs clés : </w:t>
      </w:r>
    </w:p>
    <w:p w14:paraId="4298FD3D" w14:textId="77777777" w:rsidR="00CD443B" w:rsidRPr="00257B01" w:rsidRDefault="00CD443B" w:rsidP="00CD443B">
      <w:pPr>
        <w:ind w:left="708"/>
        <w:jc w:val="both"/>
      </w:pPr>
      <w:r w:rsidRPr="00257B01">
        <w:t>-</w:t>
      </w:r>
      <w:r w:rsidRPr="006D64F8">
        <w:t>l’</w:t>
      </w:r>
      <w:r w:rsidRPr="00C231DA">
        <w:rPr>
          <w:b/>
          <w:bCs/>
          <w:i/>
          <w:iCs/>
        </w:rPr>
        <w:t>appartenance</w:t>
      </w:r>
      <w:r w:rsidRPr="00257B01">
        <w:t xml:space="preserve"> du symptôme à la maladie homéopathique que l’on veut traiter</w:t>
      </w:r>
      <w:r>
        <w:t xml:space="preserve"> </w:t>
      </w:r>
      <w:r w:rsidRPr="00257B01">
        <w:t>(</w:t>
      </w:r>
      <w:r>
        <w:t>n</w:t>
      </w:r>
      <w:r w:rsidRPr="00257B01">
        <w:t>osologie)</w:t>
      </w:r>
    </w:p>
    <w:p w14:paraId="0237E967" w14:textId="77777777" w:rsidR="00CD443B" w:rsidRPr="003132F0" w:rsidRDefault="00CD443B" w:rsidP="00CD443B">
      <w:pPr>
        <w:ind w:left="708"/>
        <w:jc w:val="both"/>
      </w:pPr>
      <w:r w:rsidRPr="00F32647">
        <w:t xml:space="preserve">-la </w:t>
      </w:r>
      <w:r w:rsidRPr="00F32647">
        <w:rPr>
          <w:b/>
          <w:bCs/>
          <w:i/>
          <w:iCs/>
        </w:rPr>
        <w:t>véracité</w:t>
      </w:r>
      <w:r w:rsidRPr="00F32647">
        <w:rPr>
          <w:color w:val="00B050"/>
        </w:rPr>
        <w:t xml:space="preserve"> </w:t>
      </w:r>
      <w:r w:rsidRPr="00F32647">
        <w:t>du symptôme</w:t>
      </w:r>
      <w:r w:rsidRPr="00F32647">
        <w:rPr>
          <w:color w:val="00B050"/>
        </w:rPr>
        <w:t> </w:t>
      </w:r>
      <w:r w:rsidRPr="003132F0">
        <w:t>: non seulement du contenu, mais aussi, voire principalement, la relation entre ce que le patient énonce, ce qu’il est, qui résonne en lui et avec nous. Nous n’avons pas besoin que le symptôme soit « vrai objectivement », il faut qu’il soit vrai subjectivement, c'est-à-dire vrai pour le patient.</w:t>
      </w:r>
    </w:p>
    <w:p w14:paraId="3601B889" w14:textId="77777777" w:rsidR="00CD443B" w:rsidRPr="003132F0" w:rsidRDefault="00CD443B" w:rsidP="00CD443B">
      <w:pPr>
        <w:ind w:left="709" w:hanging="1"/>
        <w:jc w:val="both"/>
      </w:pPr>
      <w:r w:rsidRPr="003132F0">
        <w:t xml:space="preserve">-la </w:t>
      </w:r>
      <w:r w:rsidRPr="003132F0">
        <w:rPr>
          <w:b/>
          <w:bCs/>
          <w:i/>
          <w:iCs/>
        </w:rPr>
        <w:t>précision</w:t>
      </w:r>
      <w:r w:rsidRPr="003132F0">
        <w:t xml:space="preserve"> ou plutôt la richesse du symptôme, dont la précision est un aspect important.</w:t>
      </w:r>
    </w:p>
    <w:p w14:paraId="5C46DC17" w14:textId="77DD3AD8" w:rsidR="00CD443B" w:rsidRDefault="00CD443B" w:rsidP="00CD443B">
      <w:pPr>
        <w:jc w:val="both"/>
      </w:pPr>
      <w:r w:rsidRPr="00257B01">
        <w:t>B </w:t>
      </w:r>
      <w:r>
        <w:t>- L</w:t>
      </w:r>
      <w:r w:rsidRPr="00257B01">
        <w:t xml:space="preserve">a fiabilité de la </w:t>
      </w:r>
      <w:r w:rsidRPr="00257B01">
        <w:rPr>
          <w:b/>
        </w:rPr>
        <w:t>rubrique</w:t>
      </w:r>
      <w:r>
        <w:rPr>
          <w:b/>
        </w:rPr>
        <w:t xml:space="preserve"> </w:t>
      </w:r>
      <w:r w:rsidRPr="00257B01">
        <w:rPr>
          <w:b/>
        </w:rPr>
        <w:t>répertoriale</w:t>
      </w:r>
      <w:r w:rsidRPr="00257B01">
        <w:t xml:space="preserve"> choisie pour traduire ce symptôme</w:t>
      </w:r>
      <w:r w:rsidR="00CE252D">
        <w:rPr>
          <w:sz w:val="16"/>
          <w:szCs w:val="16"/>
        </w:rPr>
        <w:t>(1)</w:t>
      </w:r>
      <w:r w:rsidR="00CE252D">
        <w:rPr>
          <w:rFonts w:cstheme="minorHAnsi"/>
          <w:color w:val="006600"/>
        </w:rPr>
        <w:t xml:space="preserve"> </w:t>
      </w:r>
    </w:p>
    <w:p w14:paraId="45FD0951" w14:textId="7D27734A" w:rsidR="00CD443B" w:rsidRDefault="00CD443B" w:rsidP="00CD443B">
      <w:pPr>
        <w:jc w:val="both"/>
      </w:pPr>
      <w:r w:rsidRPr="00257B01">
        <w:t>C </w:t>
      </w:r>
      <w:r>
        <w:t>- L</w:t>
      </w:r>
      <w:r w:rsidRPr="00257B01">
        <w:t xml:space="preserve">a fiabilité de présence des remèdes dans la rubrique </w:t>
      </w:r>
      <w:r w:rsidRPr="00257B01">
        <w:rPr>
          <w:b/>
        </w:rPr>
        <w:t>répertoriale</w:t>
      </w:r>
      <w:r w:rsidRPr="00257B01">
        <w:t xml:space="preserve"> choisie : ceci correspond au degré attribué au remède dans la rubrique depuis von</w:t>
      </w:r>
      <w:r>
        <w:t xml:space="preserve"> </w:t>
      </w:r>
      <w:proofErr w:type="spellStart"/>
      <w:r w:rsidRPr="00257B01">
        <w:t>Bönninghausen</w:t>
      </w:r>
      <w:proofErr w:type="spellEnd"/>
      <w:r w:rsidRPr="00257B01">
        <w:t>.</w:t>
      </w:r>
      <w:r w:rsidR="00CE252D">
        <w:t>(2)</w:t>
      </w:r>
    </w:p>
    <w:p w14:paraId="20F3546F" w14:textId="6D7EE3C7" w:rsidR="00CD443B" w:rsidRDefault="00CD443B" w:rsidP="00CD443B">
      <w:pPr>
        <w:jc w:val="both"/>
      </w:pPr>
      <w:r w:rsidRPr="00257B01">
        <w:t>D </w:t>
      </w:r>
      <w:r>
        <w:t>- L</w:t>
      </w:r>
      <w:r w:rsidRPr="00257B01">
        <w:t xml:space="preserve">a fiabilité de la </w:t>
      </w:r>
      <w:r w:rsidRPr="00257B01">
        <w:rPr>
          <w:b/>
        </w:rPr>
        <w:t>matière</w:t>
      </w:r>
      <w:r>
        <w:rPr>
          <w:b/>
        </w:rPr>
        <w:t xml:space="preserve"> </w:t>
      </w:r>
      <w:r w:rsidRPr="00257B01">
        <w:rPr>
          <w:b/>
        </w:rPr>
        <w:t>médicale</w:t>
      </w:r>
      <w:r w:rsidRPr="00257B01">
        <w:t xml:space="preserve"> du remède choisi</w:t>
      </w:r>
      <w:r w:rsidR="00CE252D">
        <w:t>(3)</w:t>
      </w:r>
      <w:r>
        <w:t>.</w:t>
      </w:r>
    </w:p>
    <w:p w14:paraId="7F192738" w14:textId="4360C0FE" w:rsidR="00CE252D" w:rsidRDefault="00CE252D" w:rsidP="00CD443B">
      <w:pPr>
        <w:jc w:val="both"/>
        <w:rPr>
          <w:rFonts w:ascii="Arial" w:hAnsi="Arial" w:cs="Arial"/>
          <w:lang w:eastAsia="fr-BE"/>
        </w:rPr>
      </w:pPr>
      <w:r>
        <w:rPr>
          <w:rFonts w:ascii="Arial" w:hAnsi="Arial" w:cs="Arial"/>
          <w:lang w:eastAsia="fr-BE"/>
        </w:rPr>
        <w:t>[#N](1)</w:t>
      </w:r>
      <w:r w:rsidRPr="00CE252D">
        <w:rPr>
          <w:rFonts w:ascii="Arial" w:hAnsi="Arial" w:cs="Arial"/>
          <w:lang w:eastAsia="fr-BE"/>
        </w:rPr>
        <w:t xml:space="preserve"> </w:t>
      </w:r>
      <w:r>
        <w:t>Cf. cours sur les répertoires</w:t>
      </w:r>
    </w:p>
    <w:p w14:paraId="37600533" w14:textId="5E5E21D3" w:rsidR="00CE252D" w:rsidRDefault="00CE252D" w:rsidP="00CD443B">
      <w:pPr>
        <w:jc w:val="both"/>
        <w:rPr>
          <w:rFonts w:ascii="Arial" w:hAnsi="Arial" w:cs="Arial"/>
          <w:lang w:eastAsia="fr-BE"/>
        </w:rPr>
      </w:pPr>
      <w:r>
        <w:rPr>
          <w:rFonts w:ascii="Arial" w:hAnsi="Arial" w:cs="Arial"/>
          <w:lang w:eastAsia="fr-BE"/>
        </w:rPr>
        <w:t xml:space="preserve">[#N](2) </w:t>
      </w:r>
      <w:r>
        <w:t>Cf. cours sur les répertoires</w:t>
      </w:r>
    </w:p>
    <w:p w14:paraId="736771DC" w14:textId="67851756" w:rsidR="00CE252D" w:rsidRPr="00257B01" w:rsidRDefault="00CE252D" w:rsidP="00CD443B">
      <w:pPr>
        <w:jc w:val="both"/>
      </w:pPr>
      <w:r>
        <w:rPr>
          <w:rFonts w:ascii="Arial" w:hAnsi="Arial" w:cs="Arial"/>
          <w:lang w:eastAsia="fr-BE"/>
        </w:rPr>
        <w:t>[#N](3)</w:t>
      </w:r>
      <w:r w:rsidRPr="00CE252D">
        <w:t xml:space="preserve"> </w:t>
      </w:r>
      <w:r>
        <w:t>Cf. cours sur les matières médicales</w:t>
      </w:r>
    </w:p>
    <w:p w14:paraId="7F546136" w14:textId="77777777" w:rsidR="00CD443B" w:rsidRPr="00257B01" w:rsidRDefault="00CD443B" w:rsidP="00CD443B">
      <w:pPr>
        <w:jc w:val="both"/>
      </w:pPr>
      <w:r w:rsidRPr="00257B01">
        <w:t>Quand cette cha</w:t>
      </w:r>
      <w:r>
        <w:t>î</w:t>
      </w:r>
      <w:r w:rsidRPr="00257B01">
        <w:t>ne est respectée, cela donne une fiabilité à la démarche de l’homéopathe.</w:t>
      </w:r>
    </w:p>
    <w:p w14:paraId="356DA170" w14:textId="77777777" w:rsidR="00CD443B" w:rsidRDefault="00CD443B" w:rsidP="00BF6847">
      <w:pPr>
        <w:spacing w:before="240"/>
        <w:ind w:left="567"/>
        <w:jc w:val="both"/>
      </w:pPr>
      <w:r>
        <w:rPr>
          <w:bCs/>
        </w:rPr>
        <w:t xml:space="preserve">II. </w:t>
      </w:r>
      <w:r w:rsidRPr="003132F0">
        <w:rPr>
          <w:b/>
          <w:bCs/>
          <w:u w:val="single"/>
        </w:rPr>
        <w:t>A propos du subtil</w:t>
      </w:r>
      <w:r w:rsidRPr="00257B01">
        <w:t> </w:t>
      </w:r>
    </w:p>
    <w:p w14:paraId="58C25F2D" w14:textId="77777777" w:rsidR="00CD443B" w:rsidRPr="003132F0" w:rsidRDefault="00CD443B" w:rsidP="00CD443B">
      <w:pPr>
        <w:jc w:val="both"/>
      </w:pPr>
      <w:r>
        <w:t>L</w:t>
      </w:r>
      <w:r w:rsidRPr="00257B01">
        <w:t xml:space="preserve">à aussi, la subtilité se retrouve à plusieurs niveaux, mais ces niveaux ne </w:t>
      </w:r>
      <w:r w:rsidRPr="003132F0">
        <w:t>sont pas reliés comme la « chaîne » que l’on trouve dans la fiabilité.</w:t>
      </w:r>
    </w:p>
    <w:p w14:paraId="6DE056D2" w14:textId="77777777" w:rsidR="00CD443B" w:rsidRPr="006D64F8" w:rsidRDefault="00CD443B" w:rsidP="00CD443B">
      <w:pPr>
        <w:jc w:val="both"/>
      </w:pPr>
      <w:r w:rsidRPr="003132F0">
        <w:rPr>
          <w:u w:val="single"/>
        </w:rPr>
        <w:t>Parmi les symptômes fiables</w:t>
      </w:r>
      <w:r w:rsidRPr="003132F0">
        <w:t xml:space="preserve">, certains symptômes sont plus </w:t>
      </w:r>
      <w:r w:rsidRPr="003132F0">
        <w:rPr>
          <w:u w:val="single"/>
        </w:rPr>
        <w:t>subtils</w:t>
      </w:r>
      <w:r w:rsidRPr="003132F0">
        <w:t> : ce sont ceux qui</w:t>
      </w:r>
      <w:r w:rsidRPr="00F8106E">
        <w:t xml:space="preserve"> ont plus de probabilité d’être proches de la probléma</w:t>
      </w:r>
      <w:r>
        <w:t xml:space="preserve">tique du patient et du remède. </w:t>
      </w:r>
      <w:r w:rsidRPr="00F8106E">
        <w:t>On les trouvera notamment dans les delusions, les rêves, les peurs, les sensations, ce qui se passe durant le sommeil (sleep</w:t>
      </w:r>
      <w:r>
        <w:t xml:space="preserve"> </w:t>
      </w:r>
      <w:r w:rsidRPr="00F8106E">
        <w:t>during, …), l’étiologie, mais il pourra aussi s’agir de symptômes physiques (</w:t>
      </w:r>
      <w:r w:rsidRPr="00D82EDB">
        <w:t xml:space="preserve">un symptôme dissonant qui n’est pas explicable par la maladie du patient. </w:t>
      </w:r>
    </w:p>
    <w:p w14:paraId="526F9C7E" w14:textId="77777777" w:rsidR="00CD443B" w:rsidRDefault="00CD443B" w:rsidP="00CD443B">
      <w:pPr>
        <w:jc w:val="both"/>
      </w:pPr>
      <w:r w:rsidRPr="000B2E5D">
        <w:t>Ce symptôme</w:t>
      </w:r>
      <w:r w:rsidRPr="00D82EDB">
        <w:t xml:space="preserve"> est individuel parce qu’il appartient à la réaction du patient vis-à-vis de sa pathologie (par exemple une localisation tout à fait inhabituelle de l’éruption, une modalité d’amélioration étonnante pour une pathologie, une sensation douloureuse d’un seul côté alors que les deux amygdales sont enflammées…)</w:t>
      </w:r>
      <w:r>
        <w:t>.</w:t>
      </w:r>
    </w:p>
    <w:p w14:paraId="2DD653BF" w14:textId="77777777" w:rsidR="00CD443B" w:rsidRDefault="00CD443B" w:rsidP="00BF6847">
      <w:pPr>
        <w:spacing w:after="0"/>
        <w:jc w:val="both"/>
      </w:pPr>
      <w:r w:rsidRPr="000B2E5D">
        <w:t xml:space="preserve">Le subtil se reconnaît </w:t>
      </w:r>
    </w:p>
    <w:p w14:paraId="125785B4" w14:textId="5D458D57" w:rsidR="00CD443B" w:rsidRPr="000B2E5D" w:rsidRDefault="00CD443B" w:rsidP="00CD443B">
      <w:pPr>
        <w:pStyle w:val="Paragraphedeliste"/>
        <w:numPr>
          <w:ilvl w:val="0"/>
          <w:numId w:val="73"/>
        </w:numPr>
        <w:spacing w:after="0" w:line="240" w:lineRule="auto"/>
        <w:jc w:val="both"/>
      </w:pPr>
      <w:r w:rsidRPr="000B2E5D">
        <w:lastRenderedPageBreak/>
        <w:t xml:space="preserve">parce que nous l’avons </w:t>
      </w:r>
      <w:r w:rsidRPr="003308B6">
        <w:t>découvert</w:t>
      </w:r>
      <w:r w:rsidRPr="000B2E5D">
        <w:t xml:space="preserve"> en travaillant un remède (par exemple : </w:t>
      </w:r>
      <w:r w:rsidR="001E747D">
        <w:t xml:space="preserve">l’impact général d’une petite blessure </w:t>
      </w:r>
      <w:r w:rsidRPr="001E747D">
        <w:t xml:space="preserve">chez Gun </w:t>
      </w:r>
      <w:proofErr w:type="spellStart"/>
      <w:r w:rsidRPr="001E747D">
        <w:t>powder</w:t>
      </w:r>
      <w:proofErr w:type="spellEnd"/>
      <w:r w:rsidRPr="001E747D">
        <w:t>,</w:t>
      </w:r>
      <w:r w:rsidRPr="000B2E5D">
        <w:t xml:space="preserve"> l’obstruction du nez chez </w:t>
      </w:r>
      <w:r w:rsidRPr="003308B6">
        <w:t>L</w:t>
      </w:r>
      <w:r w:rsidRPr="000B2E5D">
        <w:t>emna minor, l’ongle incarné de Sanguinaria, …)</w:t>
      </w:r>
    </w:p>
    <w:p w14:paraId="42B11086" w14:textId="77777777" w:rsidR="00CD443B" w:rsidRPr="003132F0" w:rsidRDefault="00CD443B" w:rsidP="00CD443B">
      <w:pPr>
        <w:pStyle w:val="Paragraphedeliste"/>
        <w:numPr>
          <w:ilvl w:val="0"/>
          <w:numId w:val="73"/>
        </w:numPr>
        <w:spacing w:after="0" w:line="240" w:lineRule="auto"/>
        <w:jc w:val="both"/>
      </w:pPr>
      <w:r w:rsidRPr="00F8106E">
        <w:t xml:space="preserve">et/ou dans notre expérience clinique en le prescrivant à bon </w:t>
      </w:r>
      <w:r w:rsidRPr="003132F0">
        <w:t xml:space="preserve">escient (remède qui se révèle être le bon, toujours dans l’après-coup). </w:t>
      </w:r>
    </w:p>
    <w:p w14:paraId="1DD3BF1F" w14:textId="77777777" w:rsidR="00CD443B" w:rsidRPr="003132F0" w:rsidRDefault="00CD443B" w:rsidP="00CD443B">
      <w:pPr>
        <w:pStyle w:val="Paragraphedeliste"/>
        <w:numPr>
          <w:ilvl w:val="0"/>
          <w:numId w:val="73"/>
        </w:numPr>
        <w:spacing w:after="0" w:line="240" w:lineRule="auto"/>
        <w:jc w:val="both"/>
      </w:pPr>
      <w:r w:rsidRPr="003132F0">
        <w:t xml:space="preserve">Il peut se reconnaître également lors de la </w:t>
      </w:r>
      <w:r w:rsidRPr="003132F0">
        <w:rPr>
          <w:b/>
        </w:rPr>
        <w:t>relecture</w:t>
      </w:r>
      <w:r w:rsidRPr="003132F0">
        <w:t xml:space="preserve"> du dossier. </w:t>
      </w:r>
    </w:p>
    <w:p w14:paraId="5F57C4F4" w14:textId="77777777" w:rsidR="00CD443B" w:rsidRPr="003132F0" w:rsidRDefault="00CD443B" w:rsidP="00CD443B">
      <w:pPr>
        <w:pStyle w:val="Paragraphedeliste"/>
        <w:jc w:val="both"/>
      </w:pPr>
      <w:r w:rsidRPr="003132F0">
        <w:t xml:space="preserve">Certains symptômes que nous n’étions pas en mesure de « lire », se révèlent être subtils </w:t>
      </w:r>
      <w:r w:rsidRPr="003132F0">
        <w:rPr>
          <w:b/>
        </w:rPr>
        <w:t>dans l’après-coup</w:t>
      </w:r>
      <w:r w:rsidRPr="003132F0">
        <w:t xml:space="preserve">, lorsque la prescription était réussie, que le patient va mieux et ces symptômes se sont améliorés, traduisant leur relation au trouble de la vitalité. </w:t>
      </w:r>
    </w:p>
    <w:p w14:paraId="452BA36D" w14:textId="77777777" w:rsidR="00CD443B" w:rsidRPr="003132F0" w:rsidRDefault="00CD443B" w:rsidP="00CD443B">
      <w:pPr>
        <w:pStyle w:val="Paragraphedeliste"/>
        <w:jc w:val="both"/>
      </w:pPr>
      <w:r w:rsidRPr="003132F0">
        <w:t>Ou lors deuxième prescription, lorsqu’un nouveau remède plus pertinent apparaît, nous permettant de relier ces symptômes parfois laissés de côté à sa problématique.</w:t>
      </w:r>
    </w:p>
    <w:p w14:paraId="36295DD2" w14:textId="77777777" w:rsidR="00CD443B" w:rsidRDefault="00CD443B" w:rsidP="00CD443B">
      <w:pPr>
        <w:jc w:val="both"/>
      </w:pPr>
      <w:r w:rsidRPr="000B2E5D">
        <w:t>Ce travail nous permet de reconnaître la petite musique du remède, comme le dit Philippe Servais…</w:t>
      </w:r>
    </w:p>
    <w:p w14:paraId="00E51964" w14:textId="77777777" w:rsidR="00CD443B" w:rsidRPr="003132F0" w:rsidRDefault="00CD443B" w:rsidP="00CD443B">
      <w:pPr>
        <w:ind w:left="567"/>
      </w:pPr>
      <w:r>
        <w:t xml:space="preserve">III. </w:t>
      </w:r>
      <w:r w:rsidRPr="00821CBC">
        <w:rPr>
          <w:b/>
          <w:u w:val="single"/>
        </w:rPr>
        <w:t>Les outils</w:t>
      </w:r>
    </w:p>
    <w:p w14:paraId="0C1D0072" w14:textId="77777777" w:rsidR="00CD443B" w:rsidRPr="00821CBC" w:rsidRDefault="00CD443B" w:rsidP="00CD443B">
      <w:pPr>
        <w:rPr>
          <w:u w:val="single"/>
        </w:rPr>
      </w:pPr>
      <w:r w:rsidRPr="00821CBC">
        <w:rPr>
          <w:u w:val="single"/>
        </w:rPr>
        <w:t>A. Réflexions</w:t>
      </w:r>
    </w:p>
    <w:p w14:paraId="4FA6DBC5" w14:textId="77777777" w:rsidR="00CD443B" w:rsidRDefault="00CD443B" w:rsidP="00CD443B">
      <w:r>
        <w:t>Lors de nos échanges, en nous demandant chacun d’exposer comment il valorise et hiérarchise, nous nous sommes rendu compte que peu d’entre nous utilisaient la balance. Etait-ce uniquement par « expérience » ?</w:t>
      </w:r>
    </w:p>
    <w:p w14:paraId="4F4A03E9" w14:textId="77777777" w:rsidR="00CD443B" w:rsidRDefault="00CD443B" w:rsidP="00CD443B">
      <w:r>
        <w:t>Cette séparation du subtil et du fiable ne nous semblait plus pertinente cliniquement. Il est évident que nous ne choisissons pas de symptômes non fiables.</w:t>
      </w:r>
    </w:p>
    <w:p w14:paraId="346C3B27" w14:textId="77777777" w:rsidR="00CD443B" w:rsidRDefault="00CD443B" w:rsidP="00CD443B">
      <w:r>
        <w:t xml:space="preserve">Puisque nous ne séparons plus le fiable du subtil, cela implique des changements dans notre outils qu’était la grille dite d’évaluation objective des symptômes (GEOS). </w:t>
      </w:r>
    </w:p>
    <w:p w14:paraId="49ED3C81" w14:textId="77777777" w:rsidR="00CD443B" w:rsidRDefault="00CD443B" w:rsidP="00CD443B">
      <w:r>
        <w:t xml:space="preserve">Comme pour tous les outils, il se fait un choix puis se trame une relation entre celui qui le manie et l’outil lui-même. </w:t>
      </w:r>
    </w:p>
    <w:p w14:paraId="340B3CBB" w14:textId="77777777" w:rsidR="00CD443B" w:rsidRDefault="00CD443B" w:rsidP="00CD443B">
      <w:r>
        <w:t>Enfin, nous pensons que l’objectivité n’est pas un but en soi. Cette démarche soutenue par une scientificité dont nous rendons compte, reste un art.</w:t>
      </w:r>
    </w:p>
    <w:p w14:paraId="76FF13CE" w14:textId="77777777" w:rsidR="00CD443B" w:rsidRPr="00821CBC" w:rsidRDefault="00CD443B" w:rsidP="00BF6847">
      <w:pPr>
        <w:spacing w:before="240"/>
        <w:rPr>
          <w:u w:val="single"/>
        </w:rPr>
      </w:pPr>
      <w:r w:rsidRPr="00821CBC">
        <w:rPr>
          <w:u w:val="single"/>
        </w:rPr>
        <w:t>B. Nouveautés</w:t>
      </w:r>
    </w:p>
    <w:p w14:paraId="32A7B9E7" w14:textId="77777777" w:rsidR="00CD443B" w:rsidRDefault="00CD443B" w:rsidP="00CD443B">
      <w:r>
        <w:t xml:space="preserve">Nous avons dégagé </w:t>
      </w:r>
      <w:r w:rsidRPr="00821CBC">
        <w:t>encore deux caractéristiques pour</w:t>
      </w:r>
      <w:r>
        <w:t xml:space="preserve"> les symptômes que nous allons vous exposer.</w:t>
      </w:r>
    </w:p>
    <w:p w14:paraId="67939454" w14:textId="35CED8BD" w:rsidR="00CD443B" w:rsidRDefault="00CD443B" w:rsidP="00CD443B">
      <w:r>
        <w:t xml:space="preserve">Parmi les symptômes dits spontanément, dissonants, </w:t>
      </w:r>
      <w:r w:rsidR="00BF6847">
        <w:t>concomitants, etc.</w:t>
      </w:r>
      <w:r>
        <w:t xml:space="preserve"> nous proposons :</w:t>
      </w:r>
    </w:p>
    <w:p w14:paraId="23AE4A50" w14:textId="77777777" w:rsidR="00CD443B" w:rsidRPr="00821CBC" w:rsidRDefault="00CD443B" w:rsidP="00CD443B">
      <w:pPr>
        <w:ind w:left="284"/>
        <w:rPr>
          <w:b/>
        </w:rPr>
      </w:pPr>
      <w:r w:rsidRPr="00821CBC">
        <w:rPr>
          <w:b/>
        </w:rPr>
        <w:t>Les symptômes Multilocaux</w:t>
      </w:r>
    </w:p>
    <w:p w14:paraId="706592D6" w14:textId="77777777" w:rsidR="00CD443B" w:rsidRDefault="00CD443B" w:rsidP="00CD443B">
      <w:r w:rsidRPr="00F4074A">
        <w:t>Ce symptôme concerne plusieurs endroits du corps : Kent les a mis dans les généralités. Par exemple une hémorragie du nez, de l’estomac et des règles abondantes. Soit on prend les rubriques dans chacun</w:t>
      </w:r>
      <w:r>
        <w:t>e</w:t>
      </w:r>
      <w:r w:rsidRPr="00F4074A">
        <w:t xml:space="preserve"> des </w:t>
      </w:r>
      <w:r>
        <w:t>localisations</w:t>
      </w:r>
      <w:r w:rsidRPr="00F4074A">
        <w:t>, soit on la prend dans les généralités</w:t>
      </w:r>
      <w:r>
        <w:t xml:space="preserve">, </w:t>
      </w:r>
      <w:r w:rsidRPr="00F4074A">
        <w:t xml:space="preserve">lui accordant </w:t>
      </w:r>
      <w:r>
        <w:t xml:space="preserve">dès lors </w:t>
      </w:r>
      <w:r w:rsidRPr="00F4074A">
        <w:t>ce « statut » multi</w:t>
      </w:r>
      <w:r>
        <w:t xml:space="preserve">local qui </w:t>
      </w:r>
      <w:r w:rsidRPr="00F4074A">
        <w:t>lui donne plus de points.</w:t>
      </w:r>
    </w:p>
    <w:p w14:paraId="03BF094B" w14:textId="77777777" w:rsidR="00CD443B" w:rsidRPr="00821CBC" w:rsidRDefault="00CD443B" w:rsidP="00CD443B">
      <w:pPr>
        <w:ind w:left="284"/>
        <w:rPr>
          <w:b/>
        </w:rPr>
      </w:pPr>
      <w:r w:rsidRPr="00821CBC">
        <w:rPr>
          <w:b/>
        </w:rPr>
        <w:t>Les symptômes souvent Racontés</w:t>
      </w:r>
    </w:p>
    <w:p w14:paraId="52D424F0" w14:textId="77777777" w:rsidR="00CD443B" w:rsidRDefault="00CD443B" w:rsidP="00CD443B">
      <w:r w:rsidRPr="00F4074A">
        <w:t>Lorsqu’on rencontre le patient lors de différentes consultations</w:t>
      </w:r>
      <w:r>
        <w:t xml:space="preserve"> </w:t>
      </w:r>
      <w:r w:rsidRPr="00F4074A">
        <w:t xml:space="preserve">ou au cours de la même consultation nous pouvons être frappés par le fait qu’il aborde un sujet, un symptôme, à chaque fois ou souvent, </w:t>
      </w:r>
      <w:r w:rsidRPr="00F4074A">
        <w:lastRenderedPageBreak/>
        <w:t>sans nécessairement insister lourdement</w:t>
      </w:r>
      <w:r>
        <w:t xml:space="preserve"> (sinon on donnerait la caractéristique d’intense ou malgré moi)</w:t>
      </w:r>
      <w:r w:rsidRPr="00F4074A">
        <w:t>. Le patient lui attache donc une importance certaine, il le valorise.</w:t>
      </w:r>
    </w:p>
    <w:p w14:paraId="3E86A89F" w14:textId="77777777" w:rsidR="00CD443B" w:rsidRPr="00821CBC" w:rsidRDefault="00CD443B" w:rsidP="00BF6847">
      <w:pPr>
        <w:spacing w:before="240"/>
        <w:rPr>
          <w:u w:val="single"/>
        </w:rPr>
      </w:pPr>
      <w:r w:rsidRPr="00821CBC">
        <w:rPr>
          <w:u w:val="single"/>
        </w:rPr>
        <w:t>C. Précisions</w:t>
      </w:r>
    </w:p>
    <w:p w14:paraId="4EFFA2CB" w14:textId="77777777" w:rsidR="00CD443B" w:rsidRDefault="00CD443B" w:rsidP="00CD443B">
      <w:r>
        <w:t>Enfin à propos des étiologies, nous avons rajouté l’adjectif « révélant », en contraste avec « révélé » que nous associons aux symptômes méta.</w:t>
      </w:r>
    </w:p>
    <w:p w14:paraId="40152714" w14:textId="77777777" w:rsidR="00CD443B" w:rsidRPr="00821CBC" w:rsidRDefault="00CD443B" w:rsidP="00CD443B">
      <w:pPr>
        <w:ind w:left="284"/>
        <w:rPr>
          <w:b/>
        </w:rPr>
      </w:pPr>
      <w:r w:rsidRPr="00821CBC">
        <w:rPr>
          <w:b/>
        </w:rPr>
        <w:t>Les étiologies ou révélants</w:t>
      </w:r>
    </w:p>
    <w:p w14:paraId="0689023C" w14:textId="77777777"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Les étiologies permettent, lorsqu’elles sont clairement présentes, de s’orienter dans la nosologie et d’affirmer qu’on est en présence d’un vrai aigu, qui peut éventuellement se prolonger lorsque l’étiologie persiste.</w:t>
      </w:r>
    </w:p>
    <w:p w14:paraId="512774B6" w14:textId="77777777"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 xml:space="preserve">Elles prennent une valeur lorsqu’elles sont suivies de façon évidente par une symptomatologie ou qu’elles sont intenses. </w:t>
      </w:r>
    </w:p>
    <w:p w14:paraId="71B55DCE" w14:textId="77777777"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Lorsqu’elles ne sont pas intenses, elles révèlent la sensibilité du patient, sans en être la cause, elles sont en quelque sorte une modalité.</w:t>
      </w:r>
    </w:p>
    <w:p w14:paraId="0A027D98" w14:textId="77777777"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Alors que leur absence ne permet pas de savoir si on est en aigu vrai, en faux aigu ou en chronique.</w:t>
      </w:r>
    </w:p>
    <w:p w14:paraId="31D104EA" w14:textId="77777777" w:rsidR="00CD443B" w:rsidRPr="00821CBC" w:rsidRDefault="00CD443B" w:rsidP="00CD443B">
      <w:pPr>
        <w:tabs>
          <w:tab w:val="left" w:pos="284"/>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284"/>
        <w:jc w:val="both"/>
        <w:rPr>
          <w:b/>
          <w:spacing w:val="-3"/>
        </w:rPr>
      </w:pPr>
      <w:r w:rsidRPr="00821CBC">
        <w:rPr>
          <w:b/>
          <w:spacing w:val="-3"/>
        </w:rPr>
        <w:t>Les symptômes Méta ou Révélés</w:t>
      </w:r>
    </w:p>
    <w:p w14:paraId="3AB645BF" w14:textId="7C5C7CF1"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sidRPr="002F40BC">
        <w:rPr>
          <w:spacing w:val="-3"/>
        </w:rPr>
        <w:t>Ces symptômes sont</w:t>
      </w:r>
      <w:r>
        <w:rPr>
          <w:spacing w:val="-3"/>
        </w:rPr>
        <w:t xml:space="preserve"> nouveaux et </w:t>
      </w:r>
      <w:r w:rsidRPr="000F7302">
        <w:rPr>
          <w:b/>
          <w:spacing w:val="-3"/>
        </w:rPr>
        <w:t>surviennent après</w:t>
      </w:r>
      <w:r>
        <w:rPr>
          <w:spacing w:val="-3"/>
        </w:rPr>
        <w:t xml:space="preserve"> une prise médicamenteuse d’un remède homéopathique ou allopathique (médicament, </w:t>
      </w:r>
      <w:r w:rsidR="00BF6847">
        <w:rPr>
          <w:spacing w:val="-3"/>
        </w:rPr>
        <w:t>vaccin, …</w:t>
      </w:r>
      <w:r>
        <w:rPr>
          <w:spacing w:val="-3"/>
        </w:rPr>
        <w:t>). Ils indiquent où et comment l’énergie vitale du patient s’exprime lorsqu’ils sont intenses et/ou perdurent. Ils révèlent un peu plus la sensibilité du patient et sont donc caractéristiques.</w:t>
      </w:r>
    </w:p>
    <w:p w14:paraId="7D9E87D3" w14:textId="77777777"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p>
    <w:p w14:paraId="45CDA8E1" w14:textId="03321E5E"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w:t>
      </w:r>
      <w:r w:rsidR="00BF6847">
        <w:rPr>
          <w:spacing w:val="-3"/>
        </w:rPr>
        <w:t xml:space="preserve"> </w:t>
      </w:r>
      <w:r>
        <w:rPr>
          <w:spacing w:val="-3"/>
        </w:rPr>
        <w:t>Anciennem</w:t>
      </w:r>
      <w:r w:rsidRPr="00372BC2">
        <w:rPr>
          <w:spacing w:val="-3"/>
        </w:rPr>
        <w:t>ent</w:t>
      </w:r>
      <w:r>
        <w:rPr>
          <w:spacing w:val="-3"/>
        </w:rPr>
        <w:t xml:space="preserve"> </w:t>
      </w:r>
      <w:r w:rsidRPr="00372BC2">
        <w:rPr>
          <w:spacing w:val="-3"/>
        </w:rPr>
        <w:t>et encore actuellement, à l</w:t>
      </w:r>
      <w:r>
        <w:rPr>
          <w:spacing w:val="-3"/>
        </w:rPr>
        <w:t xml:space="preserve">a suite de Hahnemann et de Kent, certains médecins </w:t>
      </w:r>
      <w:r w:rsidRPr="00202D68">
        <w:rPr>
          <w:b/>
          <w:spacing w:val="-3"/>
        </w:rPr>
        <w:t>donnaient Sulphur</w:t>
      </w:r>
      <w:r>
        <w:rPr>
          <w:spacing w:val="-3"/>
        </w:rPr>
        <w:t xml:space="preserve"> lorsque le tableau était pauvre, sans caractéristique (cas défectif). Une fois les éliminations passées, considérées comme dues à Sulphur, ils se basaient sur les symptômes apparus nouvellement et mis en exergue. </w:t>
      </w:r>
    </w:p>
    <w:p w14:paraId="7DD4AA0F" w14:textId="34C3B685"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w:t>
      </w:r>
      <w:r w:rsidR="00BF6847">
        <w:rPr>
          <w:spacing w:val="-3"/>
        </w:rPr>
        <w:t xml:space="preserve"> </w:t>
      </w:r>
      <w:r w:rsidRPr="00202D68">
        <w:rPr>
          <w:b/>
          <w:spacing w:val="-3"/>
        </w:rPr>
        <w:t>Suite à l’administration d’un remède homéopathique, qui s’avère ne pas être le bon</w:t>
      </w:r>
      <w:r>
        <w:rPr>
          <w:spacing w:val="-3"/>
        </w:rPr>
        <w:t>, le patient présente certain(s) symptôme(s) intense(s) et/ou perdurant(s). Même s’ils sont pathogénétiques, on en tient compte car leur intensité et leur durée révèlent leur appartenance au remède de fond.</w:t>
      </w:r>
    </w:p>
    <w:p w14:paraId="628CF7FC" w14:textId="533DD2E6"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w:t>
      </w:r>
      <w:r w:rsidR="00BF6847">
        <w:rPr>
          <w:spacing w:val="-3"/>
        </w:rPr>
        <w:t xml:space="preserve"> </w:t>
      </w:r>
      <w:r w:rsidRPr="00202D68">
        <w:rPr>
          <w:b/>
          <w:spacing w:val="-3"/>
        </w:rPr>
        <w:t>Effet secondaire assez rare ou particulièrement intense</w:t>
      </w:r>
      <w:r>
        <w:rPr>
          <w:spacing w:val="-3"/>
        </w:rPr>
        <w:t xml:space="preserve"> consécutif à un médicament allopathique.</w:t>
      </w:r>
    </w:p>
    <w:p w14:paraId="5512662C" w14:textId="05D0B672"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w:t>
      </w:r>
      <w:r w:rsidR="00BF6847">
        <w:rPr>
          <w:spacing w:val="-3"/>
        </w:rPr>
        <w:t xml:space="preserve"> </w:t>
      </w:r>
      <w:r w:rsidRPr="00202D68">
        <w:rPr>
          <w:b/>
          <w:spacing w:val="-3"/>
        </w:rPr>
        <w:t>Suite à un vaccin</w:t>
      </w:r>
      <w:r>
        <w:rPr>
          <w:spacing w:val="-3"/>
        </w:rPr>
        <w:t xml:space="preserve"> (vaccin = étiologie), le patient fait par exemple une arthrite (inflammation de telle articulation = symptôme méta).</w:t>
      </w:r>
    </w:p>
    <w:p w14:paraId="3DE687D7" w14:textId="32F3F4AD"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w:t>
      </w:r>
      <w:r w:rsidR="00BF6847">
        <w:rPr>
          <w:spacing w:val="-3"/>
        </w:rPr>
        <w:t xml:space="preserve"> </w:t>
      </w:r>
      <w:r w:rsidRPr="00202D68">
        <w:rPr>
          <w:b/>
          <w:spacing w:val="-3"/>
        </w:rPr>
        <w:t>Suite à une suppression médicamenteuse</w:t>
      </w:r>
      <w:r>
        <w:rPr>
          <w:spacing w:val="-3"/>
        </w:rPr>
        <w:t>, un ou des symptômes surviennent. Ce sont ce(s) symptôme(s) qui est/sont méta. Alors qu’une éruption qui a été supprimée a sa propre rubrique de suppression, qui est une modalité.</w:t>
      </w:r>
    </w:p>
    <w:p w14:paraId="4FF6257C" w14:textId="77777777" w:rsidR="00CD443B" w:rsidRDefault="00CD443B" w:rsidP="00CD443B">
      <w:pPr>
        <w:tabs>
          <w:tab w:val="left" w:pos="0"/>
          <w:tab w:val="left" w:pos="499"/>
          <w:tab w:val="left" w:pos="748"/>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jc w:val="both"/>
        <w:rPr>
          <w:b/>
          <w:spacing w:val="-3"/>
          <w:u w:val="single"/>
        </w:rPr>
      </w:pPr>
    </w:p>
    <w:p w14:paraId="2D21D0A0" w14:textId="77777777" w:rsidR="004C073B" w:rsidRDefault="00CD443B" w:rsidP="00CD443B">
      <w:pPr>
        <w:tabs>
          <w:tab w:val="left" w:pos="0"/>
          <w:tab w:val="left" w:pos="499"/>
          <w:tab w:val="left" w:pos="748"/>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jc w:val="both"/>
        <w:rPr>
          <w:rFonts w:cstheme="minorHAnsi"/>
          <w:color w:val="006600"/>
        </w:rPr>
      </w:pPr>
      <w:r w:rsidRPr="00202D68">
        <w:rPr>
          <w:spacing w:val="-3"/>
        </w:rPr>
        <w:t xml:space="preserve">Dans le cadre très particulier de </w:t>
      </w:r>
      <w:r w:rsidRPr="00202D68">
        <w:rPr>
          <w:b/>
          <w:spacing w:val="-3"/>
        </w:rPr>
        <w:t>l’expérimentation d’un remède homéopathique</w:t>
      </w:r>
      <w:r w:rsidRPr="00202D68">
        <w:rPr>
          <w:spacing w:val="-3"/>
        </w:rPr>
        <w:t xml:space="preserve"> ou pathogénésie, ce remède peut provoquer la guérison durable de certain(s) symptôme(s) chez l’expérimentateur. Nous considérons que ces symptômes que présentait l’expérimentateur, appartiennent au remède. Ces symptômes sont considérés comme révélant pour l’expérimentateur, mais ce qualificatif est non pertinent pour le remède lui-même, puisque par la pathogénésie tous les symptômes sont provoqués expressément.</w:t>
      </w:r>
      <w:r w:rsidR="004C073B" w:rsidRPr="004C073B">
        <w:rPr>
          <w:sz w:val="16"/>
          <w:szCs w:val="16"/>
        </w:rPr>
        <w:t xml:space="preserve"> </w:t>
      </w:r>
      <w:r w:rsidR="004C073B">
        <w:rPr>
          <w:sz w:val="16"/>
          <w:szCs w:val="16"/>
        </w:rPr>
        <w:t>(1)</w:t>
      </w:r>
      <w:r w:rsidR="004C073B">
        <w:rPr>
          <w:rFonts w:cstheme="minorHAnsi"/>
          <w:color w:val="006600"/>
        </w:rPr>
        <w:t xml:space="preserve"> </w:t>
      </w:r>
    </w:p>
    <w:p w14:paraId="084D4EE1" w14:textId="43A08048" w:rsidR="004C073B" w:rsidRDefault="004C073B" w:rsidP="00CD443B">
      <w:pPr>
        <w:tabs>
          <w:tab w:val="left" w:pos="0"/>
          <w:tab w:val="left" w:pos="499"/>
          <w:tab w:val="left" w:pos="748"/>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jc w:val="both"/>
        <w:rPr>
          <w:rFonts w:ascii="Arial" w:hAnsi="Arial" w:cs="Arial"/>
          <w:lang w:eastAsia="fr-BE"/>
        </w:rPr>
      </w:pPr>
      <w:r>
        <w:rPr>
          <w:rFonts w:ascii="Arial" w:hAnsi="Arial" w:cs="Arial"/>
          <w:lang w:eastAsia="fr-BE"/>
        </w:rPr>
        <w:lastRenderedPageBreak/>
        <w:t>[#N](1)</w:t>
      </w:r>
      <w:r w:rsidRPr="004C073B">
        <w:t xml:space="preserve"> </w:t>
      </w:r>
      <w:r>
        <w:t xml:space="preserve">C’est pourquoi dans le NOES, il y a deux </w:t>
      </w:r>
      <w:proofErr w:type="spellStart"/>
      <w:r>
        <w:t>cotes</w:t>
      </w:r>
      <w:proofErr w:type="spellEnd"/>
      <w:r>
        <w:t>.</w:t>
      </w:r>
    </w:p>
    <w:p w14:paraId="580A9371" w14:textId="77777777"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Ils ne sont pas des métastases au sens homéopathique (métastase = déplacement spontané d’un symptôme d’un organe dans un autre organe, éventuellement en un autre symptôme, par exemple une inflammation parotidienne se déplaçant aux testicules, un problème rhumatismal se déplaçant au cœur ou dans d’autres organes internes ; il existe des rubriques dans le répertoire décrivant ces métastases).</w:t>
      </w:r>
    </w:p>
    <w:p w14:paraId="28C73656" w14:textId="77777777" w:rsidR="00CD443B" w:rsidRDefault="00CD443B" w:rsidP="00CD443B">
      <w:pPr>
        <w:pStyle w:val="Paragraphedeliste"/>
        <w:tabs>
          <w:tab w:val="left" w:pos="0"/>
          <w:tab w:val="left" w:pos="499"/>
          <w:tab w:val="left" w:pos="998"/>
          <w:tab w:val="left" w:pos="1497"/>
          <w:tab w:val="left" w:pos="1996"/>
          <w:tab w:val="left" w:pos="2496"/>
          <w:tab w:val="left" w:pos="2995"/>
          <w:tab w:val="left" w:pos="3494"/>
          <w:tab w:val="left" w:pos="3993"/>
          <w:tab w:val="left" w:pos="4492"/>
          <w:tab w:val="left" w:pos="4992"/>
          <w:tab w:val="left" w:pos="5491"/>
          <w:tab w:val="left" w:pos="5990"/>
          <w:tab w:val="left" w:pos="6489"/>
          <w:tab w:val="left" w:pos="6988"/>
          <w:tab w:val="left" w:pos="7488"/>
          <w:tab w:val="left" w:pos="7987"/>
          <w:tab w:val="left" w:pos="8486"/>
          <w:tab w:val="left" w:pos="8985"/>
          <w:tab w:val="left" w:pos="9484"/>
        </w:tabs>
        <w:suppressAutoHyphens/>
        <w:ind w:left="0"/>
        <w:jc w:val="both"/>
        <w:rPr>
          <w:spacing w:val="-3"/>
        </w:rPr>
      </w:pPr>
      <w:r>
        <w:rPr>
          <w:spacing w:val="-3"/>
        </w:rPr>
        <w:t>Ils ne sont bien entendu pas non plus des métastases dans le cadre de pathologies cancéreuses.</w:t>
      </w:r>
    </w:p>
    <w:p w14:paraId="23580D7D" w14:textId="77777777" w:rsidR="00CD443B" w:rsidRPr="00821CBC" w:rsidRDefault="00CD443B" w:rsidP="00BF6847">
      <w:pPr>
        <w:spacing w:before="240"/>
        <w:rPr>
          <w:u w:val="single"/>
        </w:rPr>
      </w:pPr>
      <w:r w:rsidRPr="00821CBC">
        <w:rPr>
          <w:u w:val="single"/>
        </w:rPr>
        <w:t xml:space="preserve">D. Retour au </w:t>
      </w:r>
      <w:r w:rsidRPr="00821CBC">
        <w:rPr>
          <w:caps/>
          <w:u w:val="single"/>
        </w:rPr>
        <w:t>smem</w:t>
      </w:r>
      <w:r w:rsidRPr="00821CBC">
        <w:rPr>
          <w:u w:val="single"/>
        </w:rPr>
        <w:t xml:space="preserve"> </w:t>
      </w:r>
    </w:p>
    <w:p w14:paraId="040A3C92" w14:textId="77777777" w:rsidR="00CD443B" w:rsidRDefault="00CD443B" w:rsidP="00CD443B">
      <w:r>
        <w:t>car au-delà de 6 rubriques, la puissance de discrimination se perd malgré les modes de calcul.</w:t>
      </w:r>
    </w:p>
    <w:p w14:paraId="16879EEE" w14:textId="77777777" w:rsidR="00CD443B" w:rsidRDefault="00CD443B" w:rsidP="00CD443B"/>
    <w:p w14:paraId="6BE8D2FF" w14:textId="7DB538CC" w:rsidR="00CD443B" w:rsidRDefault="00BB380D" w:rsidP="00CD443B">
      <w:pPr>
        <w:jc w:val="center"/>
        <w:rPr>
          <w:b/>
          <w:caps/>
          <w:sz w:val="28"/>
          <w:szCs w:val="28"/>
        </w:rPr>
      </w:pPr>
      <w:r>
        <w:t xml:space="preserve">[#S2] </w:t>
      </w:r>
      <w:r w:rsidR="00CD443B" w:rsidRPr="00751412">
        <w:rPr>
          <w:b/>
          <w:caps/>
          <w:sz w:val="28"/>
          <w:szCs w:val="28"/>
        </w:rPr>
        <w:t>h</w:t>
      </w:r>
      <w:r w:rsidRPr="00751412">
        <w:rPr>
          <w:b/>
          <w:sz w:val="28"/>
          <w:szCs w:val="28"/>
        </w:rPr>
        <w:t>iérarchisation</w:t>
      </w:r>
    </w:p>
    <w:p w14:paraId="5D97B868" w14:textId="77777777" w:rsidR="00CD443B" w:rsidRDefault="00CD443B" w:rsidP="00CD443B">
      <w:pPr>
        <w:rPr>
          <w:b/>
          <w:u w:val="single"/>
        </w:rPr>
      </w:pPr>
      <w:r w:rsidRPr="00751412">
        <w:rPr>
          <w:b/>
          <w:caps/>
          <w:u w:val="single"/>
        </w:rPr>
        <w:t>Noes</w:t>
      </w:r>
      <w:r>
        <w:rPr>
          <w:b/>
          <w:caps/>
          <w:u w:val="single"/>
        </w:rPr>
        <w:t xml:space="preserve"> : </w:t>
      </w:r>
      <w:r>
        <w:rPr>
          <w:b/>
          <w:u w:val="single"/>
        </w:rPr>
        <w:t>Nouvel Outil d’évaluation des Symptômes</w:t>
      </w:r>
    </w:p>
    <w:p w14:paraId="78C158B1" w14:textId="77777777" w:rsidR="00CD443B" w:rsidRDefault="00CD443B" w:rsidP="00BF6847">
      <w:pPr>
        <w:jc w:val="both"/>
      </w:pPr>
      <w:r>
        <w:t xml:space="preserve">Nous avons procédé de la façon suivante : chacun d’entre nous a donné ses cotes et nous avons fait la moyenne après discussion. </w:t>
      </w:r>
    </w:p>
    <w:p w14:paraId="2C747297" w14:textId="77777777" w:rsidR="00CD443B" w:rsidRPr="00E0450A" w:rsidRDefault="00CD443B" w:rsidP="00CD443B">
      <w:pPr>
        <w:jc w:val="both"/>
      </w:pPr>
      <w:r w:rsidRPr="00E0450A">
        <w:t>Cet outil permet</w:t>
      </w:r>
      <w:r>
        <w:t xml:space="preserve"> d’accorder des points aux symptômes retenus. Dès lors nous pouvons garder ceux qui en ont le plus et par la même occasion, les symptômes seront hiérarchisés.</w:t>
      </w:r>
    </w:p>
    <w:p w14:paraId="2834588C" w14:textId="77777777" w:rsidR="00CD443B" w:rsidRDefault="00CD443B" w:rsidP="00CD443B">
      <w:pPr>
        <w:jc w:val="both"/>
      </w:pPr>
      <w:r>
        <w:t>Les caractéristiques des symptômes sont classées selon leurs auteurs et le fait qu’elles apparaissent dans le discours du patient, puis dans l’observé et enfin dans l’hétéro-anamnèse.</w:t>
      </w:r>
    </w:p>
    <w:p w14:paraId="7B35ABE0" w14:textId="77777777" w:rsidR="00CD443B" w:rsidRDefault="00CD443B" w:rsidP="00CD443B">
      <w:pPr>
        <w:jc w:val="both"/>
      </w:pPr>
    </w:p>
    <w:p w14:paraId="550FB958" w14:textId="77777777" w:rsidR="00CD443B" w:rsidRDefault="00CD443B" w:rsidP="00CD443B">
      <w:pPr>
        <w:jc w:val="both"/>
      </w:pPr>
      <w:r w:rsidRPr="00E0450A">
        <w:rPr>
          <w:u w:val="single"/>
        </w:rPr>
        <w:t>Remarque pour les symptômes méta révélés, dans le cadre de l’expérimentation</w:t>
      </w:r>
      <w:r>
        <w:t>.</w:t>
      </w:r>
    </w:p>
    <w:p w14:paraId="5746404E" w14:textId="77777777" w:rsidR="00CD443B" w:rsidRPr="00FC64F9" w:rsidRDefault="00CD443B" w:rsidP="00CD443B">
      <w:pPr>
        <w:jc w:val="both"/>
      </w:pPr>
      <w:r>
        <w:t xml:space="preserve">Nous avons mis deux cotes : 9 s’il </w:t>
      </w:r>
      <w:r w:rsidRPr="00FC64F9">
        <w:t xml:space="preserve">s’agit d’un symptôme de l’expérimentateur qui guérit suite à l’expérimentation de la substance. Il s’agit bien d’un symptôme qui appartient au remède. </w:t>
      </w:r>
    </w:p>
    <w:p w14:paraId="3D1DDA49" w14:textId="77777777" w:rsidR="00CD443B" w:rsidRPr="00FC64F9" w:rsidRDefault="00CD443B" w:rsidP="00CD443B">
      <w:pPr>
        <w:jc w:val="both"/>
      </w:pPr>
      <w:r w:rsidRPr="00FC64F9">
        <w:t>L’expérimentateur peut avoir d’autres symptômes préalables qui ne sont pas guéris par cette expérimentation.</w:t>
      </w:r>
    </w:p>
    <w:p w14:paraId="01A44A37" w14:textId="77777777" w:rsidR="00BF6847" w:rsidRDefault="00CD443B" w:rsidP="00CD443B">
      <w:pPr>
        <w:jc w:val="both"/>
      </w:pPr>
      <w:r w:rsidRPr="00FC64F9">
        <w:t>Si le symptôme arrive à cause de l’expérimentation et qu’il dure au-delà des autres symptômes révélés par l’expérimentation, il appartient aussi au patient. Le fait qu’il dure n’apporte rien au remède expérimenté. Dès lors il n’est pas pertinent de lui donner des points par le fait d’être « méta », pour le remède.</w:t>
      </w:r>
    </w:p>
    <w:p w14:paraId="69CD706B" w14:textId="77777777" w:rsidR="00BF6847" w:rsidRDefault="00CD443B" w:rsidP="00BF6847">
      <w:pPr>
        <w:spacing w:after="0"/>
        <w:jc w:val="both"/>
      </w:pPr>
      <w:r>
        <w:t>Une expérimentation provoque par définition des symptômes « méta ».</w:t>
      </w:r>
      <w:r w:rsidR="001E747D">
        <w:t xml:space="preserve"> </w:t>
      </w:r>
    </w:p>
    <w:p w14:paraId="61879726" w14:textId="6C94D3F6" w:rsidR="00CD443B" w:rsidRDefault="00B20291" w:rsidP="00CD443B">
      <w:r>
        <w:rPr>
          <w:noProof/>
        </w:rPr>
        <w:lastRenderedPageBreak/>
        <w:drawing>
          <wp:inline distT="0" distB="0" distL="0" distR="0" wp14:anchorId="75F85C89" wp14:editId="6B48C2DE">
            <wp:extent cx="8892540" cy="4502785"/>
            <wp:effectExtent l="0" t="0" r="3810" b="0"/>
            <wp:docPr id="1340672139" name="Image 1" descr="Une image contenant texte, nombre,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672139" name="Image 1" descr="Une image contenant texte, nombre, capture d’écran, ligne&#10;&#10;Description générée automatiquement"/>
                    <pic:cNvPicPr/>
                  </pic:nvPicPr>
                  <pic:blipFill>
                    <a:blip r:embed="rId139"/>
                    <a:stretch>
                      <a:fillRect/>
                    </a:stretch>
                  </pic:blipFill>
                  <pic:spPr>
                    <a:xfrm>
                      <a:off x="0" y="0"/>
                      <a:ext cx="8892540" cy="4502785"/>
                    </a:xfrm>
                    <a:prstGeom prst="rect">
                      <a:avLst/>
                    </a:prstGeom>
                  </pic:spPr>
                </pic:pic>
              </a:graphicData>
            </a:graphic>
          </wp:inline>
        </w:drawing>
      </w:r>
      <w:r w:rsidRPr="00B20291">
        <w:rPr>
          <w:noProof/>
        </w:rPr>
        <w:t xml:space="preserve"> </w:t>
      </w:r>
      <w:r>
        <w:rPr>
          <w:noProof/>
        </w:rPr>
        <w:drawing>
          <wp:inline distT="0" distB="0" distL="0" distR="0" wp14:anchorId="214F3A77" wp14:editId="0559803F">
            <wp:extent cx="8892540" cy="689610"/>
            <wp:effectExtent l="0" t="0" r="3810" b="0"/>
            <wp:docPr id="18868116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811639" name=""/>
                    <pic:cNvPicPr/>
                  </pic:nvPicPr>
                  <pic:blipFill>
                    <a:blip r:embed="rId140"/>
                    <a:stretch>
                      <a:fillRect/>
                    </a:stretch>
                  </pic:blipFill>
                  <pic:spPr>
                    <a:xfrm>
                      <a:off x="0" y="0"/>
                      <a:ext cx="8892540" cy="689610"/>
                    </a:xfrm>
                    <a:prstGeom prst="rect">
                      <a:avLst/>
                    </a:prstGeom>
                  </pic:spPr>
                </pic:pic>
              </a:graphicData>
            </a:graphic>
          </wp:inline>
        </w:drawing>
      </w:r>
    </w:p>
    <w:p w14:paraId="1F90CEA2" w14:textId="579A289E" w:rsidR="00CD443B" w:rsidRDefault="00B20291" w:rsidP="00B20291">
      <w:pPr>
        <w:ind w:firstLine="708"/>
        <w:rPr>
          <w:b/>
          <w:u w:val="single"/>
        </w:rPr>
      </w:pPr>
      <w:r>
        <w:rPr>
          <w:noProof/>
        </w:rPr>
        <w:drawing>
          <wp:inline distT="0" distB="0" distL="0" distR="0" wp14:anchorId="29A41EF7" wp14:editId="10420236">
            <wp:extent cx="8892540" cy="2819400"/>
            <wp:effectExtent l="0" t="0" r="3810" b="0"/>
            <wp:docPr id="1587450737" name="Image 1" descr="Une image contenant texte, lign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50737" name="Image 1" descr="Une image contenant texte, ligne, nombre, capture d’écran&#10;&#10;Description générée automatiquement"/>
                    <pic:cNvPicPr/>
                  </pic:nvPicPr>
                  <pic:blipFill>
                    <a:blip r:embed="rId141"/>
                    <a:stretch>
                      <a:fillRect/>
                    </a:stretch>
                  </pic:blipFill>
                  <pic:spPr>
                    <a:xfrm>
                      <a:off x="0" y="0"/>
                      <a:ext cx="8892540" cy="2819400"/>
                    </a:xfrm>
                    <a:prstGeom prst="rect">
                      <a:avLst/>
                    </a:prstGeom>
                  </pic:spPr>
                </pic:pic>
              </a:graphicData>
            </a:graphic>
          </wp:inline>
        </w:drawing>
      </w:r>
      <w:r w:rsidR="00CD443B" w:rsidRPr="003F04D6">
        <w:rPr>
          <w:b/>
          <w:u w:val="single"/>
        </w:rPr>
        <w:t>Modes de calcul</w:t>
      </w:r>
    </w:p>
    <w:p w14:paraId="57663872" w14:textId="77777777" w:rsidR="00CD443B" w:rsidRPr="0099246E" w:rsidRDefault="00CD443B" w:rsidP="00CD443B">
      <w:r>
        <w:rPr>
          <w:b/>
          <w:u w:val="single"/>
        </w:rPr>
        <w:t>1.  Sum of Symptom</w:t>
      </w:r>
      <w:r w:rsidRPr="00360121">
        <w:rPr>
          <w:b/>
          <w:u w:val="single"/>
        </w:rPr>
        <w:t>s</w:t>
      </w:r>
      <w:r>
        <w:t xml:space="preserve"> (pas de changement) </w:t>
      </w:r>
    </w:p>
    <w:p w14:paraId="46354CD6" w14:textId="77777777" w:rsidR="00CD443B" w:rsidRPr="0099246E" w:rsidRDefault="00CD443B" w:rsidP="00CD443B">
      <w:r>
        <w:rPr>
          <w:b/>
          <w:u w:val="single"/>
        </w:rPr>
        <w:lastRenderedPageBreak/>
        <w:t>2.  Small remedies</w:t>
      </w:r>
      <w:r>
        <w:t xml:space="preserve"> (pas de changement)</w:t>
      </w:r>
    </w:p>
    <w:p w14:paraId="513CFCF5" w14:textId="77777777" w:rsidR="00CD443B" w:rsidRPr="00360121" w:rsidRDefault="00CD443B" w:rsidP="00CD443B">
      <w:r>
        <w:rPr>
          <w:b/>
          <w:u w:val="single"/>
        </w:rPr>
        <w:t>3.  Hierarchised Sum of Symptoms</w:t>
      </w:r>
    </w:p>
    <w:p w14:paraId="2BC12024" w14:textId="77777777" w:rsidR="00CD443B" w:rsidRDefault="00CD443B" w:rsidP="00CD443B">
      <w:r>
        <w:t>Où l’on fait intervenir le nombre d’occurrence, la somme des places, les degrés et la taille du remède.</w:t>
      </w:r>
    </w:p>
    <w:p w14:paraId="2AFAD674" w14:textId="77777777" w:rsidR="00CD443B" w:rsidRDefault="00CD443B" w:rsidP="00CD443B">
      <w:r>
        <w:t xml:space="preserve"> « ? » : </w:t>
      </w:r>
      <w:r w:rsidRPr="00360121">
        <w:t xml:space="preserve">L’idée de ce mode est de garder la somme des symptômes mais de donner du poids à </w:t>
      </w:r>
      <w:r>
        <w:t xml:space="preserve">la valorisation/hiérarchisation. Au-delà des remèdes qui couvrent l’ensemble des symptômes, </w:t>
      </w:r>
      <w:r w:rsidRPr="00360121">
        <w:t xml:space="preserve">ça met devant ceux qui couvrent les symptômes les mieux placés (ceux qui sont en haut de la grille). Plus on s’éloigne vers la droite, plus ça fait aussi monter des remèdes </w:t>
      </w:r>
      <w:r>
        <w:t>ayant</w:t>
      </w:r>
      <w:r w:rsidRPr="00360121">
        <w:t xml:space="preserve"> moins d’occurrences</w:t>
      </w:r>
      <w:r>
        <w:t xml:space="preserve">, mais </w:t>
      </w:r>
      <w:r w:rsidRPr="00360121">
        <w:t>plus haut situées dans la grille</w:t>
      </w:r>
      <w:r>
        <w:t>,</w:t>
      </w:r>
      <w:r w:rsidRPr="00360121">
        <w:t xml:space="preserve"> devant des remèdes </w:t>
      </w:r>
      <w:r>
        <w:t>ayant</w:t>
      </w:r>
      <w:r w:rsidRPr="00360121">
        <w:t xml:space="preserve"> plus d’occurrences</w:t>
      </w:r>
      <w:r>
        <w:t>, mais plus bas situé</w:t>
      </w:r>
      <w:r w:rsidRPr="00360121">
        <w:t xml:space="preserve">s. </w:t>
      </w:r>
      <w:r>
        <w:t xml:space="preserve">Cependant, la puissance d’apparition de </w:t>
      </w:r>
      <w:r w:rsidRPr="00360121">
        <w:t>remèdes incomplets/mal incorporés</w:t>
      </w:r>
      <w:r>
        <w:t xml:space="preserve"> dans le répertoire est moindre qu’avec le mode « Power 2 »</w:t>
      </w:r>
    </w:p>
    <w:p w14:paraId="06A154BF" w14:textId="77777777" w:rsidR="00CD443B" w:rsidRPr="007C165A" w:rsidRDefault="00CD443B" w:rsidP="00CD443B">
      <w:pPr>
        <w:rPr>
          <w:b/>
          <w:u w:val="single"/>
        </w:rPr>
      </w:pPr>
      <w:r>
        <w:rPr>
          <w:b/>
          <w:u w:val="single"/>
        </w:rPr>
        <w:t>4.  Power 2</w:t>
      </w:r>
    </w:p>
    <w:p w14:paraId="763CC746" w14:textId="77777777" w:rsidR="00CD443B" w:rsidRDefault="00CD443B" w:rsidP="00CD443B">
      <w:r>
        <w:t>Où l’on fait intervenir le carré des places, les occurrences et la taille du remède</w:t>
      </w:r>
    </w:p>
    <w:p w14:paraId="14B5C8DC" w14:textId="77777777" w:rsidR="00CD443B" w:rsidRDefault="00CD443B" w:rsidP="00CD443B">
      <w:r>
        <w:t xml:space="preserve"> « ? » : </w:t>
      </w:r>
      <w:r w:rsidRPr="00360121">
        <w:t xml:space="preserve">Avec ce mode, il faut </w:t>
      </w:r>
      <w:r w:rsidRPr="00B24333">
        <w:rPr>
          <w:u w:val="single"/>
        </w:rPr>
        <w:t>impérativement valoriser/hiérarchiser</w:t>
      </w:r>
      <w:r w:rsidRPr="00360121">
        <w:t xml:space="preserve">. L’intérêt est de faire monter les remèdes incomplets/mal incorporés très haut s’ils contiennent les symptômes qui ont reçu le plus gros poids (en tête de grille) … </w:t>
      </w:r>
      <w:r w:rsidRPr="00360121">
        <w:rPr>
          <w:u w:val="single"/>
        </w:rPr>
        <w:t>à condition</w:t>
      </w:r>
      <w:r w:rsidRPr="00360121">
        <w:t xml:space="preserve"> que la répert</w:t>
      </w:r>
      <w:r>
        <w:t>orisation</w:t>
      </w:r>
      <w:r w:rsidRPr="00360121">
        <w:t xml:space="preserve"> ne contienne pas trop de symptômes. </w:t>
      </w:r>
    </w:p>
    <w:p w14:paraId="1CE7604A" w14:textId="77777777" w:rsidR="00CD443B" w:rsidRPr="00360121" w:rsidRDefault="00CD443B" w:rsidP="00CD443B">
      <w:r>
        <w:rPr>
          <w:u w:val="single"/>
        </w:rPr>
        <w:t>A</w:t>
      </w:r>
      <w:r w:rsidRPr="00360121">
        <w:rPr>
          <w:u w:val="single"/>
        </w:rPr>
        <w:t>u-delà de 5-6</w:t>
      </w:r>
      <w:r>
        <w:rPr>
          <w:u w:val="single"/>
        </w:rPr>
        <w:t xml:space="preserve"> symptômes</w:t>
      </w:r>
      <w:r w:rsidRPr="00360121">
        <w:t xml:space="preserve">, on perd la puissance de </w:t>
      </w:r>
      <w:r>
        <w:t xml:space="preserve">ce mode de calcul </w:t>
      </w:r>
      <w:r w:rsidRPr="00360121">
        <w:t xml:space="preserve">pour faire remonter les </w:t>
      </w:r>
      <w:r>
        <w:t>« </w:t>
      </w:r>
      <w:r w:rsidRPr="00360121">
        <w:t>petits remèdes</w:t>
      </w:r>
      <w:r>
        <w:t> »</w:t>
      </w:r>
      <w:r w:rsidRPr="00360121">
        <w:t xml:space="preserve">. </w:t>
      </w:r>
    </w:p>
    <w:p w14:paraId="7365AB7B" w14:textId="77777777" w:rsidR="00CD443B" w:rsidRDefault="00CD443B" w:rsidP="00CD443B">
      <w:r w:rsidRPr="00360121">
        <w:t>Ce mode est aussi très intéressant pour « </w:t>
      </w:r>
      <w:r w:rsidRPr="00360121">
        <w:rPr>
          <w:u w:val="single"/>
        </w:rPr>
        <w:t>jouer</w:t>
      </w:r>
      <w:r w:rsidRPr="00360121">
        <w:t> » </w:t>
      </w:r>
      <w:r w:rsidRPr="003F04D6">
        <w:rPr>
          <w:u w:val="single"/>
        </w:rPr>
        <w:t>dans la grille</w:t>
      </w:r>
      <w:r>
        <w:t xml:space="preserve"> </w:t>
      </w:r>
      <w:r w:rsidRPr="00360121">
        <w:t xml:space="preserve">: prendre 3 – 4 symptômes lourds (de toute confiance) puis les hiérarchiser de différentes manières. </w:t>
      </w:r>
    </w:p>
    <w:p w14:paraId="1E707B28" w14:textId="77777777" w:rsidR="00CD443B" w:rsidRDefault="00CD443B" w:rsidP="00CD443B">
      <w:r w:rsidRPr="00360121">
        <w:t>Quand on a q</w:t>
      </w:r>
      <w:r>
        <w:t>uelques</w:t>
      </w:r>
      <w:r w:rsidRPr="00360121">
        <w:t xml:space="preserve"> symptômes lourds, leur poids respectif n’est pas </w:t>
      </w:r>
      <w:r>
        <w:t>toujours</w:t>
      </w:r>
      <w:r w:rsidRPr="00360121">
        <w:t xml:space="preserve"> aussi évident, </w:t>
      </w:r>
      <w:r>
        <w:t xml:space="preserve">et </w:t>
      </w:r>
      <w:r w:rsidRPr="00360121">
        <w:t xml:space="preserve">il </w:t>
      </w:r>
      <w:r>
        <w:t xml:space="preserve">faut aussi prendre en compte la confiance que l’on peut avoir ou non </w:t>
      </w:r>
      <w:r w:rsidRPr="00360121">
        <w:t>d</w:t>
      </w:r>
      <w:r>
        <w:t>ans la rubrique et les auteurs</w:t>
      </w:r>
      <w:r w:rsidRPr="00360121">
        <w:t xml:space="preserve"> de</w:t>
      </w:r>
      <w:r>
        <w:t xml:space="preserve">s </w:t>
      </w:r>
      <w:r w:rsidRPr="00360121">
        <w:t>ajout</w:t>
      </w:r>
      <w:r>
        <w:t>s de remèdes dans les rubriques</w:t>
      </w:r>
      <w:r w:rsidRPr="00360121">
        <w:t xml:space="preserve">. </w:t>
      </w:r>
    </w:p>
    <w:p w14:paraId="5C316F8B" w14:textId="77777777" w:rsidR="00CD443B" w:rsidRPr="00360121" w:rsidRDefault="00CD443B" w:rsidP="00CD443B">
      <w:r w:rsidRPr="00360121">
        <w:t xml:space="preserve">En </w:t>
      </w:r>
      <w:r>
        <w:t xml:space="preserve">modifiant l’ordre des symptômes </w:t>
      </w:r>
      <w:r w:rsidRPr="00360121">
        <w:t>les uns par rapport aux autres, on voit surgir d’autres remèdes. Il fau</w:t>
      </w:r>
      <w:r>
        <w:t xml:space="preserve">t alors passer au diagnostic différentiel des remèdes qui apparaissent, sur base des Matières Médicales </w:t>
      </w:r>
      <w:r w:rsidRPr="003F04D6">
        <w:t>et/ou Relectures des remèdes.</w:t>
      </w:r>
    </w:p>
    <w:p w14:paraId="147195E6" w14:textId="77777777" w:rsidR="00B20291" w:rsidRDefault="00B20291" w:rsidP="00B20291">
      <w:pPr>
        <w:spacing w:before="240"/>
      </w:pPr>
    </w:p>
    <w:p w14:paraId="2912703C" w14:textId="0410D2BF" w:rsidR="00CD443B" w:rsidRDefault="00CD443B" w:rsidP="00B20291">
      <w:pPr>
        <w:spacing w:after="0"/>
      </w:pPr>
      <w:r>
        <w:t>Autre manière de « </w:t>
      </w:r>
      <w:r w:rsidRPr="00F3017D">
        <w:rPr>
          <w:u w:val="single"/>
        </w:rPr>
        <w:t>jouer</w:t>
      </w:r>
      <w:r>
        <w:t xml:space="preserve"> » </w:t>
      </w:r>
      <w:r w:rsidRPr="00360121">
        <w:t xml:space="preserve">: </w:t>
      </w:r>
      <w:r w:rsidRPr="003F04D6">
        <w:rPr>
          <w:u w:val="single"/>
        </w:rPr>
        <w:t>travailler avec plusieurs tableaux</w:t>
      </w:r>
      <w:r w:rsidRPr="00360121">
        <w:t xml:space="preserve"> contenant peu de symptômes</w:t>
      </w:r>
      <w:r>
        <w:t xml:space="preserve"> (2 à 4)</w:t>
      </w:r>
      <w:r w:rsidRPr="00360121">
        <w:t xml:space="preserve">. </w:t>
      </w:r>
      <w:r>
        <w:t>Mettre</w:t>
      </w:r>
      <w:r w:rsidRPr="00360121">
        <w:t xml:space="preserve"> des symptômes différents dans chaque tableau </w:t>
      </w:r>
      <w:r>
        <w:t>et ensuite,</w:t>
      </w:r>
      <w:r w:rsidRPr="00360121">
        <w:t xml:space="preserve"> on couple et découple les tableaux, </w:t>
      </w:r>
      <w:r>
        <w:t>et/ou on inverse</w:t>
      </w:r>
      <w:r w:rsidRPr="00360121">
        <w:t xml:space="preserve"> l’ordre vertical </w:t>
      </w:r>
      <w:r>
        <w:t xml:space="preserve">(la hiérarchie) </w:t>
      </w:r>
      <w:r w:rsidRPr="00360121">
        <w:t>des tableaux</w:t>
      </w:r>
      <w:r>
        <w:t xml:space="preserve"> et donc des symptômes. De nouveau, cela fait surgir d’autres remèdes, et il </w:t>
      </w:r>
      <w:r w:rsidRPr="00360121">
        <w:t>fau</w:t>
      </w:r>
      <w:r>
        <w:t xml:space="preserve">t alors passer au diagnostic différentiel de ces remèdes sur base des Matières Médicales </w:t>
      </w:r>
      <w:r w:rsidRPr="003F04D6">
        <w:t>et/ou Relectures des remèdes.</w:t>
      </w:r>
    </w:p>
    <w:p w14:paraId="4368780D" w14:textId="77777777" w:rsidR="00CD443B" w:rsidRDefault="00CD443B" w:rsidP="00CD443B"/>
    <w:p w14:paraId="4952AF03" w14:textId="77777777" w:rsidR="00B20291" w:rsidRPr="00360121" w:rsidRDefault="00B20291" w:rsidP="00CD443B"/>
    <w:p w14:paraId="19D264CA" w14:textId="77777777" w:rsidR="00CD443B" w:rsidRPr="00360121" w:rsidRDefault="00CD443B" w:rsidP="00CD443B">
      <w:pPr>
        <w:rPr>
          <w:b/>
          <w:u w:val="single"/>
        </w:rPr>
      </w:pPr>
      <w:r>
        <w:rPr>
          <w:b/>
          <w:u w:val="single"/>
        </w:rPr>
        <w:t>5.  Weight of Experience</w:t>
      </w:r>
    </w:p>
    <w:p w14:paraId="37715999" w14:textId="77777777" w:rsidR="00CD443B" w:rsidRDefault="00CD443B" w:rsidP="00CD443B">
      <w:r>
        <w:lastRenderedPageBreak/>
        <w:t>Où l’on donne un poids au remède introduit par l’auteur qui a une grande expérience.</w:t>
      </w:r>
    </w:p>
    <w:p w14:paraId="12870F9D" w14:textId="77777777" w:rsidR="00CD443B" w:rsidRDefault="00CD443B" w:rsidP="00CD443B">
      <w:r>
        <w:t xml:space="preserve">« ? » : </w:t>
      </w:r>
      <w:r w:rsidRPr="00360121">
        <w:t xml:space="preserve">Avec ce mode, il faut </w:t>
      </w:r>
      <w:r w:rsidRPr="00B24333">
        <w:rPr>
          <w:u w:val="single"/>
        </w:rPr>
        <w:t>impérativement valoriser/hiérarchiser</w:t>
      </w:r>
      <w:r w:rsidRPr="00360121">
        <w:t>.</w:t>
      </w:r>
      <w:r>
        <w:t xml:space="preserve"> L</w:t>
      </w:r>
      <w:r w:rsidRPr="00360121">
        <w:t xml:space="preserve">’idée </w:t>
      </w:r>
      <w:r>
        <w:t xml:space="preserve">est </w:t>
      </w:r>
      <w:r w:rsidRPr="00360121">
        <w:t>d’introduire un poids particulier à un remède d’une rubrique de la répert</w:t>
      </w:r>
      <w:r>
        <w:t xml:space="preserve">orisation </w:t>
      </w:r>
      <w:r w:rsidRPr="00360121">
        <w:t xml:space="preserve">s’il y a été introduit par des auteurs hyperfiables type Phatak, </w:t>
      </w:r>
      <w:r>
        <w:t xml:space="preserve">Boericke, Allen, Lippe, Clarke, Kent, … Les auteurs doivent être anciens car le but est de faire surgir des « petits remèdes » </w:t>
      </w:r>
      <w:r w:rsidRPr="00B37D79">
        <w:rPr>
          <w:b/>
        </w:rPr>
        <w:t>oubliés</w:t>
      </w:r>
      <w:r>
        <w:t>, qui ont été utilisés avec succès par ceux de nos prédécesseurs qui avaient une grosse pratique clinique. Mais qui ont été « perdus » dans la pratique en raison d’un défaut d’incorporation dans le répertoire.</w:t>
      </w:r>
    </w:p>
    <w:p w14:paraId="4970DE5E" w14:textId="77777777" w:rsidR="00CD443B" w:rsidRPr="00B20291" w:rsidRDefault="00CD443B" w:rsidP="00CD443B">
      <w:pPr>
        <w:rPr>
          <w:b/>
          <w:u w:val="single"/>
          <w:lang w:val="en-GB"/>
        </w:rPr>
      </w:pPr>
      <w:r w:rsidRPr="00B20291">
        <w:rPr>
          <w:b/>
          <w:u w:val="single"/>
          <w:lang w:val="en-GB"/>
        </w:rPr>
        <w:t>6.  Proximity of the dynamising balance</w:t>
      </w:r>
    </w:p>
    <w:p w14:paraId="0A0F970A" w14:textId="77777777" w:rsidR="00CD443B" w:rsidRPr="00360121" w:rsidRDefault="00CD443B" w:rsidP="00CD443B">
      <w:r w:rsidRPr="00B20291">
        <w:rPr>
          <w:lang w:val="en-GB"/>
        </w:rPr>
        <w:t xml:space="preserve"> </w:t>
      </w:r>
      <w:r w:rsidRPr="00E72FD7">
        <w:t>« ? » Cela permet de faire monter dans la grille un remède pour lequel les symptômes les plus valorisés et les plus haut hiérarchiquement sont représentatifs de la problématique de ce remède lorsque celle-ci est identifiée grâce aux relectures.</w:t>
      </w:r>
    </w:p>
    <w:p w14:paraId="1E69E3FD" w14:textId="77777777" w:rsidR="00CD443B" w:rsidRPr="001234F1" w:rsidRDefault="00CD443B" w:rsidP="00CD443B">
      <w:pPr>
        <w:ind w:left="567"/>
        <w:rPr>
          <w:b/>
          <w:u w:val="single"/>
        </w:rPr>
      </w:pPr>
      <w:r w:rsidRPr="001234F1">
        <w:rPr>
          <w:b/>
          <w:u w:val="single"/>
        </w:rPr>
        <w:t>Ensuite</w:t>
      </w:r>
    </w:p>
    <w:p w14:paraId="5F5C3461" w14:textId="77777777" w:rsidR="00CD443B" w:rsidRDefault="00CD443B" w:rsidP="00CD443B">
      <w:pPr>
        <w:ind w:left="567"/>
      </w:pPr>
    </w:p>
    <w:p w14:paraId="6F525469" w14:textId="77777777" w:rsidR="00CD443B" w:rsidRDefault="00CD443B" w:rsidP="00CD443B">
      <w:r>
        <w:t>- Une répertorisation cohérente amène une image en triangle rectangle, avec sa base à gauche</w:t>
      </w:r>
    </w:p>
    <w:p w14:paraId="056F21B6" w14:textId="20BB78EF" w:rsidR="00CD443B" w:rsidRDefault="00B20291" w:rsidP="00CD443B">
      <w:r>
        <w:rPr>
          <w:noProof/>
        </w:rPr>
        <w:drawing>
          <wp:inline distT="0" distB="0" distL="0" distR="0" wp14:anchorId="531B316E" wp14:editId="5544232C">
            <wp:extent cx="2019300" cy="704850"/>
            <wp:effectExtent l="0" t="0" r="0" b="0"/>
            <wp:docPr id="1903796967" name="Image 1" descr="Une image contenant lign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96967" name="Image 1" descr="Une image contenant ligne, conception&#10;&#10;Description générée automatiquement"/>
                    <pic:cNvPicPr/>
                  </pic:nvPicPr>
                  <pic:blipFill>
                    <a:blip r:embed="rId142"/>
                    <a:stretch>
                      <a:fillRect/>
                    </a:stretch>
                  </pic:blipFill>
                  <pic:spPr>
                    <a:xfrm>
                      <a:off x="0" y="0"/>
                      <a:ext cx="2019300" cy="704850"/>
                    </a:xfrm>
                    <a:prstGeom prst="rect">
                      <a:avLst/>
                    </a:prstGeom>
                  </pic:spPr>
                </pic:pic>
              </a:graphicData>
            </a:graphic>
          </wp:inline>
        </w:drawing>
      </w:r>
    </w:p>
    <w:p w14:paraId="136CF7DF" w14:textId="77777777" w:rsidR="00CD443B" w:rsidRDefault="00CD443B" w:rsidP="00CD443B">
      <w:r>
        <w:t>Mais nous pouvons découvrir d’autres triangles autour d’une cohérence plus loin vers la droite, qui nous amènent un nouveau remède.</w:t>
      </w:r>
    </w:p>
    <w:p w14:paraId="4E856A5C" w14:textId="77777777" w:rsidR="00CD443B" w:rsidRDefault="00CD443B" w:rsidP="00CD443B">
      <w:r>
        <w:t>- Nous changeons aussi les rubriques de place afin de repérer de nouveaux remèdes.</w:t>
      </w:r>
    </w:p>
    <w:p w14:paraId="232F1611" w14:textId="77777777" w:rsidR="00CD443B" w:rsidRDefault="00CD443B" w:rsidP="00CD443B">
      <w:r>
        <w:t>- Ces différents modes de calcul peuvent être visualisés en même temps dans analysis. De sorte que nous pouvons voir ce qui surgit comme remède.</w:t>
      </w:r>
    </w:p>
    <w:p w14:paraId="032B5FB8" w14:textId="77777777" w:rsidR="00CD443B" w:rsidRDefault="00CD443B" w:rsidP="00CD443B">
      <w:r>
        <w:t>- La rubrique éliminatrice reste une aide précieuse.</w:t>
      </w:r>
    </w:p>
    <w:p w14:paraId="56A55C95" w14:textId="77777777" w:rsidR="00CD443B" w:rsidRDefault="00CD443B" w:rsidP="00CD443B">
      <w:r>
        <w:t xml:space="preserve">- Nous pouvons aussi jouer avec différents clipboards où nous mettons les rubriques par thème (organe, ancienneté, le patient du jour avec un éventuel faux-aigu, les symptômes de toujours…) et nous comparons ces clipboards en les associant, une fois l’un au-dessus, une fois l’autre au-dessus. </w:t>
      </w:r>
    </w:p>
    <w:p w14:paraId="261F47BA" w14:textId="77777777" w:rsidR="00D932C1" w:rsidRPr="002767C3" w:rsidRDefault="00D932C1" w:rsidP="00D932C1">
      <w:pPr>
        <w:rPr>
          <w:rFonts w:cstheme="minorHAnsi"/>
          <w:sz w:val="40"/>
          <w:szCs w:val="40"/>
        </w:rPr>
      </w:pPr>
    </w:p>
    <w:p w14:paraId="2F259132" w14:textId="02A454F4" w:rsidR="00BB380D" w:rsidRDefault="00BB380D" w:rsidP="00BB380D">
      <w:pPr>
        <w:jc w:val="center"/>
      </w:pPr>
      <w:r>
        <w:t xml:space="preserve">[#RC1] </w:t>
      </w:r>
      <w:proofErr w:type="spellStart"/>
      <w:r w:rsidRPr="00B20291">
        <w:rPr>
          <w:rFonts w:eastAsia="Calibri" w:cstheme="minorHAnsi"/>
          <w:sz w:val="32"/>
          <w:szCs w:val="32"/>
          <w:lang w:val="fr"/>
        </w:rPr>
        <w:t>Astacus</w:t>
      </w:r>
      <w:proofErr w:type="spellEnd"/>
      <w:r w:rsidRPr="00B20291">
        <w:rPr>
          <w:rFonts w:eastAsia="Calibri" w:cstheme="minorHAnsi"/>
          <w:sz w:val="32"/>
          <w:szCs w:val="32"/>
          <w:lang w:val="fr"/>
        </w:rPr>
        <w:t xml:space="preserve"> </w:t>
      </w:r>
      <w:proofErr w:type="spellStart"/>
      <w:r w:rsidRPr="00B20291">
        <w:rPr>
          <w:rFonts w:eastAsia="Calibri" w:cstheme="minorHAnsi"/>
          <w:sz w:val="32"/>
          <w:szCs w:val="32"/>
          <w:lang w:val="fr"/>
        </w:rPr>
        <w:t>fluviatilis</w:t>
      </w:r>
      <w:proofErr w:type="spellEnd"/>
    </w:p>
    <w:p w14:paraId="3A85A4CB" w14:textId="4F400AC6" w:rsidR="00D932C1" w:rsidRPr="00B20291" w:rsidRDefault="00BB380D" w:rsidP="00BB380D">
      <w:pPr>
        <w:pBdr>
          <w:top w:val="single" w:sz="4" w:space="1" w:color="auto"/>
          <w:left w:val="single" w:sz="4" w:space="4" w:color="auto"/>
          <w:bottom w:val="single" w:sz="4" w:space="1" w:color="auto"/>
          <w:right w:val="single" w:sz="4" w:space="4" w:color="auto"/>
        </w:pBdr>
        <w:spacing w:after="160" w:line="259" w:lineRule="auto"/>
        <w:jc w:val="center"/>
        <w:rPr>
          <w:rFonts w:eastAsia="Calibri" w:cstheme="minorHAnsi"/>
          <w:sz w:val="28"/>
          <w:szCs w:val="28"/>
        </w:rPr>
      </w:pPr>
      <w:r>
        <w:t>[#CH2]</w:t>
      </w:r>
      <w:r w:rsidR="00D932C1" w:rsidRPr="00B20291">
        <w:rPr>
          <w:rFonts w:eastAsia="Calibri" w:cstheme="minorHAnsi"/>
          <w:sz w:val="28"/>
          <w:szCs w:val="28"/>
        </w:rPr>
        <w:t xml:space="preserve">Bizarre, curieux… autant qu’étrange… </w:t>
      </w:r>
      <w:r w:rsidR="00B20291">
        <w:rPr>
          <w:rFonts w:eastAsia="Calibri" w:cstheme="minorHAnsi"/>
          <w:sz w:val="28"/>
          <w:szCs w:val="28"/>
        </w:rPr>
        <w:t>- Dr</w:t>
      </w:r>
      <w:r w:rsidR="00D932C1" w:rsidRPr="00B20291">
        <w:rPr>
          <w:rFonts w:eastAsia="Calibri" w:cstheme="minorHAnsi"/>
          <w:sz w:val="28"/>
          <w:szCs w:val="28"/>
        </w:rPr>
        <w:t xml:space="preserve"> Pascale Daubie</w:t>
      </w:r>
    </w:p>
    <w:p w14:paraId="037FFFC2" w14:textId="77777777" w:rsidR="00BB380D" w:rsidRDefault="00BB380D" w:rsidP="00BB380D">
      <w:pPr>
        <w:spacing w:after="0"/>
        <w:jc w:val="both"/>
      </w:pPr>
      <w:r>
        <w:t>[#S3] Enoncé</w:t>
      </w:r>
    </w:p>
    <w:p w14:paraId="75692E7C" w14:textId="77777777" w:rsidR="00DE6DB4" w:rsidRDefault="00DE6DB4" w:rsidP="00D932C1">
      <w:pPr>
        <w:spacing w:after="160" w:line="259" w:lineRule="auto"/>
        <w:rPr>
          <w:rFonts w:eastAsia="Calibri" w:cstheme="minorHAnsi"/>
        </w:rPr>
      </w:pPr>
    </w:p>
    <w:p w14:paraId="340FD88A" w14:textId="632DF6FD" w:rsidR="00D932C1" w:rsidRPr="002767C3" w:rsidRDefault="00D932C1" w:rsidP="00D932C1">
      <w:pPr>
        <w:spacing w:after="160" w:line="259" w:lineRule="auto"/>
        <w:rPr>
          <w:rFonts w:eastAsia="Calibri" w:cstheme="minorHAnsi"/>
        </w:rPr>
      </w:pPr>
      <w:r w:rsidRPr="002767C3">
        <w:rPr>
          <w:rFonts w:eastAsia="Calibri" w:cstheme="minorHAnsi"/>
        </w:rPr>
        <w:lastRenderedPageBreak/>
        <w:t>Le 30 avril 2007, je reçois Mr A., 53 ans, professeur d’éducation physique, pour un énorme problème d’eczéma qui l’ennuie depuis l’âge de 20 ans.</w:t>
      </w:r>
    </w:p>
    <w:p w14:paraId="5EF2E2F9" w14:textId="77777777" w:rsidR="00D932C1" w:rsidRPr="002767C3" w:rsidRDefault="00D932C1" w:rsidP="00D932C1">
      <w:pPr>
        <w:spacing w:after="160" w:line="259" w:lineRule="auto"/>
        <w:rPr>
          <w:rFonts w:eastAsia="Calibri" w:cstheme="minorHAnsi"/>
        </w:rPr>
      </w:pPr>
      <w:r w:rsidRPr="002767C3">
        <w:rPr>
          <w:rFonts w:eastAsia="Calibri" w:cstheme="minorHAnsi"/>
        </w:rPr>
        <w:t>Il a essayé tous les traitements classiques et a été suivi par 4 homéopathes, grâce à qui il a pu bénéficier de quelques périodes de rémission.</w:t>
      </w:r>
    </w:p>
    <w:p w14:paraId="26FA572E" w14:textId="77777777" w:rsidR="00D932C1" w:rsidRPr="002767C3" w:rsidRDefault="00D932C1" w:rsidP="00D932C1">
      <w:pPr>
        <w:spacing w:after="160" w:line="259" w:lineRule="auto"/>
        <w:rPr>
          <w:rFonts w:eastAsia="Calibri" w:cstheme="minorHAnsi"/>
        </w:rPr>
      </w:pPr>
      <w:r w:rsidRPr="002767C3">
        <w:rPr>
          <w:rFonts w:eastAsia="Calibri" w:cstheme="minorHAnsi"/>
        </w:rPr>
        <w:t>Cela avait commencé par un doigt (le petit doigt gauche ?) et ça s’est étendu aux mains.  Il a des crevasses partout sur les mains, c’est très sec, parfois suintant.  Actuellement, c’est généralisé, il en a sur le visage et a des démangeaisons un peu partout.  Il en souffre aussi bien le jour que la nuit, cela trouble son sommeil.  Il a en eu des idées suicidaires à un certain moment !</w:t>
      </w:r>
    </w:p>
    <w:p w14:paraId="6CEF48B0" w14:textId="77777777" w:rsidR="00D932C1" w:rsidRPr="002767C3" w:rsidRDefault="00D932C1" w:rsidP="00D932C1">
      <w:pPr>
        <w:spacing w:after="160" w:line="259" w:lineRule="auto"/>
        <w:rPr>
          <w:rFonts w:eastAsia="Calibri" w:cstheme="minorHAnsi"/>
        </w:rPr>
      </w:pPr>
      <w:r w:rsidRPr="002767C3">
        <w:rPr>
          <w:rFonts w:eastAsia="Calibri" w:cstheme="minorHAnsi"/>
        </w:rPr>
        <w:t>Il est dans une excellente condition physique, fait attention à ce qu’il mange, bouge beaucoup, boit beaucoup d’eau, un peu de vin. Il présente une aversion pour le lait et est peu attiré par les produits laitiers, qui lui font mal au ventre, et aggravent son eczéma (fromage, …). Il a tout supprimé depuis un an, mais cela n’a rien changé.</w:t>
      </w:r>
    </w:p>
    <w:p w14:paraId="32C484FE"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 Je suis très nerveux, ça se voit au débit de mes mots. Si je suis chiffonné, énervé, j’ai une subite envie d’uriner urgente, qui soulage… Je </w:t>
      </w:r>
      <w:r w:rsidRPr="002767C3">
        <w:rPr>
          <w:rFonts w:eastAsia="Calibri" w:cstheme="minorHAnsi"/>
          <w:u w:val="single"/>
        </w:rPr>
        <w:t>dois</w:t>
      </w:r>
      <w:r w:rsidRPr="002767C3">
        <w:rPr>
          <w:rFonts w:eastAsia="Calibri" w:cstheme="minorHAnsi"/>
        </w:rPr>
        <w:t xml:space="preserve"> trouver un endroit… »</w:t>
      </w:r>
    </w:p>
    <w:p w14:paraId="382EE442" w14:textId="77777777" w:rsidR="00D932C1" w:rsidRPr="002767C3" w:rsidRDefault="00D932C1" w:rsidP="00D932C1">
      <w:pPr>
        <w:spacing w:after="160" w:line="259" w:lineRule="auto"/>
        <w:rPr>
          <w:rFonts w:eastAsia="Calibri" w:cstheme="minorHAnsi"/>
        </w:rPr>
      </w:pPr>
      <w:r w:rsidRPr="002767C3">
        <w:rPr>
          <w:rFonts w:eastAsia="Calibri" w:cstheme="minorHAnsi"/>
        </w:rPr>
        <w:t>Quand il a des démangeaisons, c’est amélioré par l’eau chaude, très chaude.  Une douche chaude fait du bien, mais la chaleur du lit aggrave. S’il se découvre, la fraîcheur fait du bien mais il a froid…</w:t>
      </w:r>
    </w:p>
    <w:p w14:paraId="79F78599" w14:textId="77777777" w:rsidR="00D932C1" w:rsidRPr="002767C3" w:rsidRDefault="00D932C1" w:rsidP="00D932C1">
      <w:pPr>
        <w:spacing w:after="160" w:line="259" w:lineRule="auto"/>
        <w:rPr>
          <w:rFonts w:eastAsia="Calibri" w:cstheme="minorHAnsi"/>
        </w:rPr>
      </w:pPr>
      <w:r w:rsidRPr="002767C3">
        <w:rPr>
          <w:rFonts w:eastAsia="Calibri" w:cstheme="minorHAnsi"/>
        </w:rPr>
        <w:t>Il se lève tous les jours à 5h15 et court à 6 h.  S’il fait frais, cela diminue le prurit.</w:t>
      </w:r>
    </w:p>
    <w:p w14:paraId="27CD45AE" w14:textId="77777777" w:rsidR="00D932C1" w:rsidRPr="002767C3" w:rsidRDefault="00D932C1" w:rsidP="00D932C1">
      <w:pPr>
        <w:spacing w:after="160" w:line="259" w:lineRule="auto"/>
        <w:rPr>
          <w:rFonts w:eastAsia="Calibri" w:cstheme="minorHAnsi"/>
        </w:rPr>
      </w:pPr>
      <w:r w:rsidRPr="002767C3">
        <w:rPr>
          <w:rFonts w:eastAsia="Calibri" w:cstheme="minorHAnsi"/>
        </w:rPr>
        <w:t>Les tests ont montré une allergie au caoutchouc, aux acariens, il a mis une protection sur la literie. IL n’a jamais eu de problèmes respiratoires mais a eu une extinction de voix il y a 15 jours avec de la toux, calmée par un jour d’Aerius (antihistaminique).  On note dans ses antécédents des cordes vocales fatiguées (s’il crie sur des chiens qui se battent), et il s’est subitement mis à tousser en donnant cours il y a une semaine.</w:t>
      </w:r>
    </w:p>
    <w:p w14:paraId="08F6EADF" w14:textId="77777777" w:rsidR="00D932C1" w:rsidRPr="002767C3" w:rsidRDefault="00D932C1" w:rsidP="00D932C1">
      <w:pPr>
        <w:spacing w:after="160" w:line="259" w:lineRule="auto"/>
        <w:rPr>
          <w:rFonts w:eastAsia="Calibri" w:cstheme="minorHAnsi"/>
        </w:rPr>
      </w:pPr>
      <w:r w:rsidRPr="002767C3">
        <w:rPr>
          <w:rFonts w:eastAsia="Calibri" w:cstheme="minorHAnsi"/>
        </w:rPr>
        <w:t>Toute sa famille souffre d’allergie, ses enfants aussi.  Sa mère est décédée il y a 10 ans, elle avait des crevasses aux mains.</w:t>
      </w:r>
    </w:p>
    <w:p w14:paraId="039D2B82" w14:textId="77777777" w:rsidR="00D932C1" w:rsidRPr="002767C3" w:rsidRDefault="00D932C1" w:rsidP="00D932C1">
      <w:pPr>
        <w:spacing w:after="160" w:line="259" w:lineRule="auto"/>
        <w:rPr>
          <w:rFonts w:eastAsia="Calibri" w:cstheme="minorHAnsi"/>
        </w:rPr>
      </w:pPr>
      <w:r w:rsidRPr="002767C3">
        <w:rPr>
          <w:rFonts w:eastAsia="Calibri" w:cstheme="minorHAnsi"/>
        </w:rPr>
        <w:t>Petit, il était très nerveux, dormait mal et recevait du Phénergan (anti-histaminique provoquant de la somnolence).  Il a eu un peu de bronchite asthmatiforme.  Actuellement, il s’endort vite mais l’eczéma le réveille.</w:t>
      </w:r>
    </w:p>
    <w:p w14:paraId="3F9ABA12" w14:textId="77777777" w:rsidR="00D932C1" w:rsidRPr="002767C3" w:rsidRDefault="00D932C1" w:rsidP="00D932C1">
      <w:pPr>
        <w:spacing w:after="160" w:line="259" w:lineRule="auto"/>
        <w:rPr>
          <w:rFonts w:eastAsia="Calibri" w:cstheme="minorHAnsi"/>
        </w:rPr>
      </w:pPr>
      <w:r w:rsidRPr="002767C3">
        <w:rPr>
          <w:rFonts w:eastAsia="Calibri" w:cstheme="minorHAnsi"/>
        </w:rPr>
        <w:t>Il a une vie sans souci, s’est marié à 21 ans, a un travail qui lui plaît…</w:t>
      </w:r>
    </w:p>
    <w:p w14:paraId="2DE125F3" w14:textId="77777777" w:rsidR="00D932C1" w:rsidRPr="002767C3" w:rsidRDefault="00D932C1" w:rsidP="00D932C1">
      <w:pPr>
        <w:spacing w:after="160" w:line="259" w:lineRule="auto"/>
        <w:rPr>
          <w:rFonts w:eastAsia="Calibri" w:cstheme="minorHAnsi"/>
        </w:rPr>
      </w:pPr>
      <w:r w:rsidRPr="002767C3">
        <w:rPr>
          <w:rFonts w:eastAsia="Calibri" w:cstheme="minorHAnsi"/>
        </w:rPr>
        <w:t>Il se dit soucieux, optimiste, mais prend un maximum de précautions, il a mis des ceintures de sécurité dans sa voiture avant l’obligation légale, il ne prend pas plus d’enfants dans sa voiture qu’il n’est permis, ne prend pas de risques…</w:t>
      </w:r>
    </w:p>
    <w:p w14:paraId="317993D9"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Et pendant les ‘rémissions’ de votre eczéma ?</w:t>
      </w:r>
    </w:p>
    <w:p w14:paraId="2029CAFE" w14:textId="77777777" w:rsidR="00D932C1" w:rsidRPr="002767C3" w:rsidRDefault="00D932C1" w:rsidP="00D932C1">
      <w:pPr>
        <w:spacing w:after="160" w:line="259" w:lineRule="auto"/>
        <w:rPr>
          <w:rFonts w:eastAsia="Calibri" w:cstheme="minorHAnsi"/>
        </w:rPr>
      </w:pPr>
      <w:r w:rsidRPr="002767C3">
        <w:rPr>
          <w:rFonts w:eastAsia="Calibri" w:cstheme="minorHAnsi"/>
        </w:rPr>
        <w:t>J’ai eu un gonflement de la cheville D, chaud, rouge, j’ai dû prendre des béquilles, c’est passé en une semaine (pas certain que ce soit pendant une rémission).</w:t>
      </w:r>
    </w:p>
    <w:p w14:paraId="7E5D3FF8" w14:textId="77777777" w:rsidR="00D932C1" w:rsidRPr="002767C3" w:rsidRDefault="00D932C1" w:rsidP="00D932C1">
      <w:pPr>
        <w:spacing w:after="160" w:line="259" w:lineRule="auto"/>
        <w:rPr>
          <w:rFonts w:eastAsia="Calibri" w:cstheme="minorHAnsi"/>
        </w:rPr>
      </w:pPr>
      <w:r w:rsidRPr="002767C3">
        <w:rPr>
          <w:rFonts w:eastAsia="Calibri" w:cstheme="minorHAnsi"/>
        </w:rPr>
        <w:t>J’ai un problème au niveau des épaules : périarthrite D il y a 10 ans lors du décès de sa mère, avec calcification importante à racler, mais pas de chirurgie, il en a souffert plusieurs fois.</w:t>
      </w:r>
    </w:p>
    <w:p w14:paraId="5A6C1B28" w14:textId="77777777" w:rsidR="00D932C1" w:rsidRPr="002767C3" w:rsidRDefault="00D932C1" w:rsidP="00D932C1">
      <w:pPr>
        <w:spacing w:after="160" w:line="259" w:lineRule="auto"/>
        <w:rPr>
          <w:rFonts w:eastAsia="Calibri" w:cstheme="minorHAnsi"/>
        </w:rPr>
      </w:pPr>
      <w:r w:rsidRPr="002767C3">
        <w:rPr>
          <w:rFonts w:eastAsia="Calibri" w:cstheme="minorHAnsi"/>
        </w:rPr>
        <w:t>Il a une hernie discale en L2-L3 (soulevé charge trop lourde en 1979 lors de la construction de sa maison).  Il y a 4 ans, il s’est coincé le dos (kiné – Mézières OK).</w:t>
      </w:r>
    </w:p>
    <w:p w14:paraId="005AB65C" w14:textId="77777777" w:rsidR="00D932C1" w:rsidRPr="002767C3" w:rsidRDefault="00D932C1" w:rsidP="00D932C1">
      <w:pPr>
        <w:spacing w:after="160" w:line="259" w:lineRule="auto"/>
        <w:rPr>
          <w:rFonts w:eastAsia="Calibri" w:cstheme="minorHAnsi"/>
        </w:rPr>
      </w:pPr>
      <w:r w:rsidRPr="002767C3">
        <w:rPr>
          <w:rFonts w:eastAsia="Calibri" w:cstheme="minorHAnsi"/>
        </w:rPr>
        <w:lastRenderedPageBreak/>
        <w:t>J’ai un problème aux genoux : une douleur à l’intérieur des genoux quand ils se touchaient après un marathon ou des compétitions, c’est une tendinite rotulienne et une déchirure des fibres ligamentaires (repos et glucosamine).  J’ai arrêté la compétition en 2000 mais je cours toujours. J’ai le goût de la compétition, de l’effort inhabituel, du défi.  J’ai besoin d’exercice physique.  J’aime la nature, je peux recueillir des animaux que j’emmène à la SPA…</w:t>
      </w:r>
    </w:p>
    <w:p w14:paraId="33129F52" w14:textId="77777777" w:rsidR="00D932C1" w:rsidRPr="002767C3" w:rsidRDefault="00D932C1" w:rsidP="00D932C1">
      <w:pPr>
        <w:spacing w:after="160" w:line="259" w:lineRule="auto"/>
        <w:rPr>
          <w:rFonts w:eastAsia="Calibri" w:cstheme="minorHAnsi"/>
        </w:rPr>
      </w:pPr>
      <w:r w:rsidRPr="002767C3">
        <w:rPr>
          <w:rFonts w:eastAsia="Calibri" w:cstheme="minorHAnsi"/>
        </w:rPr>
        <w:t>Actuellement, je suis fort interpelé par la nature, le climat…</w:t>
      </w:r>
    </w:p>
    <w:p w14:paraId="6C76D398" w14:textId="77777777" w:rsidR="00D932C1" w:rsidRPr="002767C3" w:rsidRDefault="00D932C1" w:rsidP="00D932C1">
      <w:pPr>
        <w:spacing w:after="160" w:line="259" w:lineRule="auto"/>
        <w:rPr>
          <w:rFonts w:eastAsia="Calibri" w:cstheme="minorHAnsi"/>
        </w:rPr>
      </w:pPr>
      <w:r w:rsidRPr="002767C3">
        <w:rPr>
          <w:rFonts w:eastAsia="Calibri" w:cstheme="minorHAnsi"/>
        </w:rPr>
        <w:t>Ce qui me plaît dans mon métier, c’et de faire passer le goût de l’activité physique pour une meilleure hygiène de vie.  Je suis intéressé par les études de bioingénieur de ma fille.</w:t>
      </w:r>
    </w:p>
    <w:p w14:paraId="25A06F66" w14:textId="77777777" w:rsidR="00D932C1" w:rsidRPr="002767C3" w:rsidRDefault="00D932C1" w:rsidP="00D932C1">
      <w:pPr>
        <w:spacing w:after="160" w:line="259" w:lineRule="auto"/>
        <w:rPr>
          <w:rFonts w:eastAsia="Calibri" w:cstheme="minorHAnsi"/>
        </w:rPr>
      </w:pPr>
      <w:r w:rsidRPr="002767C3">
        <w:rPr>
          <w:rFonts w:eastAsia="Calibri" w:cstheme="minorHAnsi"/>
        </w:rPr>
        <w:t>Je suis tracassé par l’immobilisme des gens à propos de la planète, je ne comprends pas… j’ai des capteurs solaires, une chaudière à pellets, … J’aimerais pouvoir influencer plus.  Quand je vois mes voisins faire du feu alors que c’est interdit, j’ai un dilemme : les dénoncer ou les laisser faire ?</w:t>
      </w:r>
    </w:p>
    <w:p w14:paraId="16DE553A" w14:textId="77777777" w:rsidR="00D932C1" w:rsidRPr="002767C3" w:rsidRDefault="00D932C1" w:rsidP="00D932C1">
      <w:pPr>
        <w:spacing w:after="160" w:line="259" w:lineRule="auto"/>
        <w:rPr>
          <w:rFonts w:eastAsia="Calibri" w:cstheme="minorHAnsi"/>
        </w:rPr>
      </w:pPr>
      <w:r w:rsidRPr="002767C3">
        <w:rPr>
          <w:rFonts w:eastAsia="Calibri" w:cstheme="minorHAnsi"/>
        </w:rPr>
        <w:t>? affrontement : cela m’afflige énormément, j’intériorise.  Je n’aime pas les conversations où on critique pour rien.  Je devrais peut-être retourner dans un groupe de sport pour discuter.  Je suis plutôt solitaire, je n’aime pas le monde.</w:t>
      </w:r>
    </w:p>
    <w:p w14:paraId="6A785C3F" w14:textId="77777777" w:rsidR="00D932C1" w:rsidRPr="002767C3" w:rsidRDefault="00D932C1" w:rsidP="00D932C1">
      <w:pPr>
        <w:spacing w:after="160" w:line="259" w:lineRule="auto"/>
        <w:rPr>
          <w:rFonts w:eastAsia="Calibri" w:cstheme="minorHAnsi"/>
        </w:rPr>
      </w:pPr>
      <w:r w:rsidRPr="002767C3">
        <w:rPr>
          <w:rFonts w:eastAsia="Calibri" w:cstheme="minorHAnsi"/>
        </w:rPr>
        <w:t>Il ajoute qu’il a une fois perdu tous ses ongles lors d’une mycose et qu’ils sont parfois cassants.</w:t>
      </w:r>
    </w:p>
    <w:p w14:paraId="2677D659" w14:textId="77777777" w:rsidR="00D932C1" w:rsidRPr="002767C3" w:rsidRDefault="00D932C1" w:rsidP="00B20291">
      <w:pPr>
        <w:spacing w:after="0" w:line="259" w:lineRule="auto"/>
        <w:rPr>
          <w:rFonts w:eastAsia="Calibri" w:cstheme="minorHAnsi"/>
        </w:rPr>
      </w:pPr>
    </w:p>
    <w:p w14:paraId="5E66D8AA" w14:textId="77777777" w:rsidR="00D932C1" w:rsidRPr="002767C3" w:rsidRDefault="00D932C1" w:rsidP="00D932C1">
      <w:pPr>
        <w:spacing w:after="160" w:line="259" w:lineRule="auto"/>
        <w:rPr>
          <w:rFonts w:eastAsia="Calibri" w:cstheme="minorHAnsi"/>
        </w:rPr>
      </w:pPr>
      <w:r w:rsidRPr="002767C3">
        <w:rPr>
          <w:rFonts w:eastAsia="Calibri" w:cstheme="minorHAnsi"/>
        </w:rPr>
        <w:t>Sur le plan digestif, on note un désir de pain ++, de fruits et de chocolat noir, une aversion pour le lait (déjà rien qu’à l’idée), de la flatulence s’il mange trop d’œufs et une lourdeur d’estomac si trop de viande.</w:t>
      </w:r>
    </w:p>
    <w:p w14:paraId="2A92E4C6" w14:textId="77777777" w:rsidR="00D932C1" w:rsidRPr="002767C3" w:rsidRDefault="00D932C1" w:rsidP="00D932C1">
      <w:pPr>
        <w:spacing w:after="160" w:line="259" w:lineRule="auto"/>
        <w:rPr>
          <w:rFonts w:eastAsia="Calibri" w:cstheme="minorHAnsi"/>
        </w:rPr>
      </w:pPr>
      <w:r w:rsidRPr="002767C3">
        <w:rPr>
          <w:rFonts w:eastAsia="Calibri" w:cstheme="minorHAnsi"/>
        </w:rPr>
        <w:t>Il prend de l’huile de colza, de sésame et d’olive tous les matins, du vinaigre de cidre, du thé noir ou vert, un peu de café…</w:t>
      </w:r>
    </w:p>
    <w:p w14:paraId="605F52CC" w14:textId="77777777" w:rsidR="00D932C1" w:rsidRPr="002767C3" w:rsidRDefault="00D932C1" w:rsidP="00D932C1">
      <w:pPr>
        <w:spacing w:after="160" w:line="259" w:lineRule="auto"/>
        <w:rPr>
          <w:rFonts w:eastAsia="Calibri" w:cstheme="minorHAnsi"/>
        </w:rPr>
      </w:pPr>
      <w:r w:rsidRPr="002767C3">
        <w:rPr>
          <w:rFonts w:eastAsia="Calibri" w:cstheme="minorHAnsi"/>
        </w:rPr>
        <w:t>Il digère bien, n’a pas de problèmes au niveau selles et urine, et n’ai jamais soif car il boit avant d’avoir soif par hygiène.</w:t>
      </w:r>
    </w:p>
    <w:p w14:paraId="43F85844" w14:textId="77777777" w:rsidR="00D932C1" w:rsidRPr="002767C3" w:rsidRDefault="00D932C1" w:rsidP="00D932C1">
      <w:pPr>
        <w:spacing w:after="160" w:line="259" w:lineRule="auto"/>
        <w:rPr>
          <w:rFonts w:eastAsia="Calibri" w:cstheme="minorHAnsi"/>
        </w:rPr>
      </w:pPr>
      <w:r w:rsidRPr="002767C3">
        <w:rPr>
          <w:rFonts w:eastAsia="Calibri" w:cstheme="minorHAnsi"/>
        </w:rPr>
        <w:t>Il est sensible aux courants d’air et à l’humidité, cela provoque du mouchage, un refroidissement, qu’il guérit avec de l’Eucalyptus radié.</w:t>
      </w:r>
    </w:p>
    <w:p w14:paraId="295F01B8" w14:textId="77777777" w:rsidR="00D932C1" w:rsidRPr="002767C3" w:rsidRDefault="00D932C1" w:rsidP="00D932C1">
      <w:pPr>
        <w:spacing w:after="160" w:line="259" w:lineRule="auto"/>
        <w:rPr>
          <w:rFonts w:eastAsia="Calibri" w:cstheme="minorHAnsi"/>
        </w:rPr>
      </w:pPr>
      <w:r w:rsidRPr="002767C3">
        <w:rPr>
          <w:rFonts w:eastAsia="Calibri" w:cstheme="minorHAnsi"/>
        </w:rPr>
        <w:t>Il n’est pas sensible à la mer, la montagne ni aux transports.</w:t>
      </w:r>
    </w:p>
    <w:p w14:paraId="3CD1C197"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Sommeil</w:t>
      </w:r>
    </w:p>
    <w:p w14:paraId="55FC9E36" w14:textId="77777777" w:rsidR="00D932C1" w:rsidRPr="002767C3" w:rsidRDefault="00D932C1" w:rsidP="00D932C1">
      <w:pPr>
        <w:spacing w:after="160" w:line="259" w:lineRule="auto"/>
        <w:rPr>
          <w:rFonts w:eastAsia="Calibri" w:cstheme="minorHAnsi"/>
        </w:rPr>
      </w:pPr>
      <w:r w:rsidRPr="002767C3">
        <w:rPr>
          <w:rFonts w:eastAsia="Calibri" w:cstheme="minorHAnsi"/>
        </w:rPr>
        <w:t>Il dort peu, de 22h30 à 5h15, sans rêves, n’est pas somnambule, et se gratte en dormant…</w:t>
      </w:r>
    </w:p>
    <w:p w14:paraId="574E6E15"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Peau</w:t>
      </w:r>
    </w:p>
    <w:p w14:paraId="76E20E1E" w14:textId="77777777" w:rsidR="00D932C1" w:rsidRPr="002767C3" w:rsidRDefault="00D932C1" w:rsidP="00D932C1">
      <w:pPr>
        <w:spacing w:after="160" w:line="259" w:lineRule="auto"/>
        <w:rPr>
          <w:rFonts w:eastAsia="Calibri" w:cstheme="minorHAnsi"/>
        </w:rPr>
      </w:pPr>
      <w:r w:rsidRPr="002767C3">
        <w:rPr>
          <w:rFonts w:eastAsia="Calibri" w:cstheme="minorHAnsi"/>
        </w:rPr>
        <w:t>Il a eu des verrues sur les genoux dans l’enfance, de l’eczéma à 20 ans, parfois de petites vésicules sur les doigts… il supporte bien le soleil, sans effet sur l’eczéma, cicatrise bien. Le ciment &lt;.</w:t>
      </w:r>
    </w:p>
    <w:p w14:paraId="594483B7" w14:textId="77777777" w:rsidR="00D932C1" w:rsidRPr="002767C3" w:rsidRDefault="00D932C1" w:rsidP="00D932C1">
      <w:pPr>
        <w:spacing w:after="160" w:line="259" w:lineRule="auto"/>
        <w:rPr>
          <w:rFonts w:eastAsia="Calibri" w:cstheme="minorHAnsi"/>
        </w:rPr>
      </w:pPr>
      <w:r w:rsidRPr="002767C3">
        <w:rPr>
          <w:rFonts w:eastAsia="Calibri" w:cstheme="minorHAnsi"/>
        </w:rPr>
        <w:t>Sa transpiration est parfois « nauséabonde », a parfois été abondante la nuit mais actuellement.</w:t>
      </w:r>
    </w:p>
    <w:p w14:paraId="347DF632" w14:textId="77777777" w:rsidR="00D932C1" w:rsidRPr="002767C3" w:rsidRDefault="00D932C1" w:rsidP="00D932C1">
      <w:pPr>
        <w:spacing w:after="160" w:line="259" w:lineRule="auto"/>
        <w:rPr>
          <w:rFonts w:eastAsia="Calibri" w:cstheme="minorHAnsi"/>
        </w:rPr>
      </w:pPr>
      <w:r w:rsidRPr="002767C3">
        <w:rPr>
          <w:rFonts w:eastAsia="Calibri" w:cstheme="minorHAnsi"/>
          <w:u w:val="single"/>
        </w:rPr>
        <w:t>Dents</w:t>
      </w:r>
      <w:r w:rsidRPr="002767C3">
        <w:rPr>
          <w:rFonts w:eastAsia="Calibri" w:cstheme="minorHAnsi"/>
        </w:rPr>
        <w:t xml:space="preserve"> : elles sont très bien soignées, j’ai eu des caries, des maux de dents enfant ainsi que des abcès, on m’en a extrait à 20 ans déjà. </w:t>
      </w:r>
    </w:p>
    <w:p w14:paraId="5F5AB986" w14:textId="77777777" w:rsidR="00D932C1" w:rsidRPr="002767C3" w:rsidRDefault="00D932C1" w:rsidP="00D932C1">
      <w:pPr>
        <w:spacing w:after="160" w:line="259" w:lineRule="auto"/>
        <w:rPr>
          <w:rFonts w:eastAsia="Calibri" w:cstheme="minorHAnsi"/>
        </w:rPr>
      </w:pPr>
      <w:r w:rsidRPr="002767C3">
        <w:rPr>
          <w:rFonts w:eastAsia="Calibri" w:cstheme="minorHAnsi"/>
        </w:rPr>
        <w:t>On lui a retiré un kyste sous un bridge au niveau du maxillaire supérieur G, et les pb articulaires se sont &gt;. </w:t>
      </w:r>
    </w:p>
    <w:p w14:paraId="3B18A185"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Mind</w:t>
      </w:r>
    </w:p>
    <w:p w14:paraId="3AF94B26" w14:textId="77777777" w:rsidR="00D932C1" w:rsidRPr="002767C3" w:rsidRDefault="00D932C1" w:rsidP="00D932C1">
      <w:pPr>
        <w:spacing w:after="160" w:line="259" w:lineRule="auto"/>
        <w:rPr>
          <w:rFonts w:eastAsia="Calibri" w:cstheme="minorHAnsi"/>
        </w:rPr>
      </w:pPr>
      <w:r w:rsidRPr="002767C3">
        <w:rPr>
          <w:rFonts w:eastAsia="Calibri" w:cstheme="minorHAnsi"/>
        </w:rPr>
        <w:lastRenderedPageBreak/>
        <w:t>La prévention, c’est important.  Je suis soucieux, on me croit calme parce que je contrôle.  Mais je suis nerveux, je ne sais pas rester en place, lire un livre, je suis plus utile si je fais une tâche.</w:t>
      </w:r>
    </w:p>
    <w:p w14:paraId="08C4D6DC" w14:textId="77777777" w:rsidR="00D932C1" w:rsidRPr="002767C3" w:rsidRDefault="00D932C1" w:rsidP="00D932C1">
      <w:pPr>
        <w:spacing w:after="160" w:line="259" w:lineRule="auto"/>
        <w:rPr>
          <w:rFonts w:eastAsia="Calibri" w:cstheme="minorHAnsi"/>
        </w:rPr>
      </w:pPr>
      <w:r w:rsidRPr="002767C3">
        <w:rPr>
          <w:rFonts w:eastAsia="Calibri" w:cstheme="minorHAnsi"/>
        </w:rPr>
        <w:t>R/ Rhus tox 30K une demi-dose.</w:t>
      </w:r>
    </w:p>
    <w:p w14:paraId="0273788A" w14:textId="77777777" w:rsidR="00D932C1" w:rsidRPr="002767C3" w:rsidRDefault="00D932C1" w:rsidP="00D932C1">
      <w:pPr>
        <w:spacing w:after="160" w:line="259" w:lineRule="auto"/>
        <w:rPr>
          <w:rFonts w:eastAsia="Calibri" w:cstheme="minorHAnsi"/>
        </w:rPr>
      </w:pPr>
    </w:p>
    <w:p w14:paraId="22E3E59B" w14:textId="77777777" w:rsidR="00D932C1" w:rsidRPr="002767C3" w:rsidRDefault="00D932C1" w:rsidP="00D932C1">
      <w:pPr>
        <w:spacing w:after="160" w:line="259" w:lineRule="auto"/>
        <w:rPr>
          <w:rFonts w:eastAsia="Calibri" w:cstheme="minorHAnsi"/>
        </w:rPr>
      </w:pPr>
      <w:r w:rsidRPr="002767C3">
        <w:rPr>
          <w:rFonts w:eastAsia="Calibri" w:cstheme="minorHAnsi"/>
        </w:rPr>
        <w:t>Il revient</w:t>
      </w:r>
      <w:r w:rsidRPr="002767C3">
        <w:rPr>
          <w:rFonts w:eastAsia="Calibri" w:cstheme="minorHAnsi"/>
          <w:u w:val="single"/>
        </w:rPr>
        <w:t xml:space="preserve"> le 14 mai </w:t>
      </w:r>
      <w:r w:rsidRPr="002767C3">
        <w:rPr>
          <w:rFonts w:eastAsia="Calibri" w:cstheme="minorHAnsi"/>
        </w:rPr>
        <w:t>avec une feuille reprenant les remèdes qu’il a déjà reçus : Lycopodium – Bryonia - Rhododendron - Calcarea phosphorica - Arsenicum album - Nitricum acidum - Dolichos pruriens - Sulphur - Natrum muriaticum - Psorinum - Argentum Nitricum - Magnesia carbonica - Calcarea carbonica.</w:t>
      </w:r>
    </w:p>
    <w:p w14:paraId="1BEC29E1" w14:textId="77777777" w:rsidR="00D932C1" w:rsidRPr="002767C3" w:rsidRDefault="00D932C1" w:rsidP="00D932C1">
      <w:pPr>
        <w:spacing w:after="160" w:line="259" w:lineRule="auto"/>
        <w:rPr>
          <w:rFonts w:eastAsia="Calibri" w:cstheme="minorHAnsi"/>
        </w:rPr>
      </w:pPr>
      <w:r w:rsidRPr="002767C3">
        <w:rPr>
          <w:rFonts w:eastAsia="Calibri" w:cstheme="minorHAnsi"/>
        </w:rPr>
        <w:t>Avec Rhus tox. 30 K, il a eu un meilleur sommeil, les mains moins gonflées et des douleurs brûlantes dans les doigts le lendemain. Actuellement, il a plus une impression de brûlure que des démangeaisons, une impression de mouche sur le visage, le corps, comme des chatouillements qui se déplacent… La peau est gonflée.  Les doigts sont moins gonflés, non douloureux.  Il me signale de que l’eczéma du visage était un symptôme nouvellement apparu avant la prise de Rhus-t.</w:t>
      </w:r>
    </w:p>
    <w:p w14:paraId="4E0F5A8E" w14:textId="77777777" w:rsidR="00D932C1" w:rsidRPr="002767C3" w:rsidRDefault="00D932C1" w:rsidP="00D932C1">
      <w:pPr>
        <w:spacing w:after="160" w:line="259" w:lineRule="auto"/>
        <w:rPr>
          <w:rFonts w:eastAsia="Calibri" w:cstheme="minorHAnsi"/>
        </w:rPr>
      </w:pPr>
      <w:r w:rsidRPr="002767C3">
        <w:rPr>
          <w:rFonts w:eastAsia="Calibri" w:cstheme="minorHAnsi"/>
        </w:rPr>
        <w:t>Il prend du Zolpidem sinon le prurit le réveille entre minuit 30 et 1 h.  le prurit est &gt; eau chaude.</w:t>
      </w:r>
    </w:p>
    <w:p w14:paraId="3E11CDCE" w14:textId="77777777" w:rsidR="00D932C1" w:rsidRPr="002767C3" w:rsidRDefault="00D932C1" w:rsidP="00D932C1">
      <w:pPr>
        <w:spacing w:after="160" w:line="259" w:lineRule="auto"/>
        <w:rPr>
          <w:rFonts w:eastAsia="Calibri" w:cstheme="minorHAnsi"/>
        </w:rPr>
      </w:pPr>
      <w:r w:rsidRPr="002767C3">
        <w:rPr>
          <w:rFonts w:eastAsia="Calibri" w:cstheme="minorHAnsi"/>
        </w:rPr>
        <w:t>Il se lève enthousiaste et plein d’idées, mais en fin de journée, il se décourage.</w:t>
      </w:r>
    </w:p>
    <w:p w14:paraId="4C1137F8" w14:textId="77777777" w:rsidR="00D932C1" w:rsidRPr="002767C3" w:rsidRDefault="00D932C1" w:rsidP="00D932C1">
      <w:pPr>
        <w:spacing w:after="160" w:line="259" w:lineRule="auto"/>
        <w:rPr>
          <w:rFonts w:eastAsia="Calibri" w:cstheme="minorHAnsi"/>
        </w:rPr>
      </w:pPr>
      <w:r w:rsidRPr="002767C3">
        <w:rPr>
          <w:rFonts w:eastAsia="Calibri" w:cstheme="minorHAnsi"/>
        </w:rPr>
        <w:t>Il a moins envie d’uriner et la voix va bien.</w:t>
      </w:r>
    </w:p>
    <w:p w14:paraId="4B9D00A8" w14:textId="77777777" w:rsidR="00D932C1" w:rsidRPr="002767C3" w:rsidRDefault="00D932C1" w:rsidP="00D932C1">
      <w:pPr>
        <w:spacing w:after="160" w:line="259" w:lineRule="auto"/>
        <w:rPr>
          <w:rFonts w:eastAsia="Calibri" w:cstheme="minorHAnsi"/>
        </w:rPr>
      </w:pPr>
      <w:r w:rsidRPr="002767C3">
        <w:rPr>
          <w:rFonts w:eastAsia="Calibri" w:cstheme="minorHAnsi"/>
        </w:rPr>
        <w:t>Il a été trempé ce week-end sans problème, préfère être peu couvent car le frais &gt;.</w:t>
      </w:r>
    </w:p>
    <w:p w14:paraId="612F0585" w14:textId="77777777" w:rsidR="00D932C1" w:rsidRPr="002767C3" w:rsidRDefault="00D932C1" w:rsidP="00D932C1">
      <w:pPr>
        <w:spacing w:after="160" w:line="259" w:lineRule="auto"/>
        <w:rPr>
          <w:rFonts w:eastAsia="Calibri" w:cstheme="minorHAnsi"/>
        </w:rPr>
      </w:pPr>
      <w:r w:rsidRPr="002767C3">
        <w:rPr>
          <w:rFonts w:eastAsia="Calibri" w:cstheme="minorHAnsi"/>
        </w:rPr>
        <w:t>Douleur du tendon externe du deltoïde : pas de douleur la journée sauf si pousse dessus.</w:t>
      </w:r>
    </w:p>
    <w:p w14:paraId="63F3AD02" w14:textId="77777777" w:rsidR="00D932C1" w:rsidRPr="002767C3" w:rsidRDefault="00D932C1" w:rsidP="00D932C1">
      <w:pPr>
        <w:spacing w:after="160" w:line="259" w:lineRule="auto"/>
        <w:rPr>
          <w:rFonts w:eastAsia="Calibri" w:cstheme="minorHAnsi"/>
        </w:rPr>
      </w:pPr>
      <w:r w:rsidRPr="002767C3">
        <w:rPr>
          <w:rFonts w:eastAsia="Calibri" w:cstheme="minorHAnsi"/>
        </w:rPr>
        <w:t>Digestion : passer ses mains sous l’eau chaude diminue le stress et provoque des gargouillements digestifs puis il a l’impression que son estomac est plus léger.</w:t>
      </w:r>
    </w:p>
    <w:p w14:paraId="164122EF" w14:textId="77777777" w:rsidR="00D932C1" w:rsidRPr="002767C3" w:rsidRDefault="00D932C1" w:rsidP="00D932C1">
      <w:pPr>
        <w:spacing w:after="160" w:line="259" w:lineRule="auto"/>
        <w:rPr>
          <w:rFonts w:eastAsia="Calibri" w:cstheme="minorHAnsi"/>
        </w:rPr>
      </w:pPr>
      <w:r w:rsidRPr="002767C3">
        <w:rPr>
          <w:rFonts w:eastAsia="Calibri" w:cstheme="minorHAnsi"/>
        </w:rPr>
        <w:t>Vendredi passé, il a eu des chatouillements le matin, pas envie de faire des choses, il a pris Calc. 5 CH qui l’a boosté…</w:t>
      </w:r>
    </w:p>
    <w:p w14:paraId="5BE5F24E" w14:textId="77777777" w:rsidR="00D932C1" w:rsidRPr="002767C3" w:rsidRDefault="00D932C1" w:rsidP="00D932C1">
      <w:pPr>
        <w:spacing w:after="160" w:line="259" w:lineRule="auto"/>
        <w:rPr>
          <w:rFonts w:eastAsia="Calibri" w:cstheme="minorHAnsi"/>
        </w:rPr>
      </w:pPr>
      <w:r w:rsidRPr="002767C3">
        <w:rPr>
          <w:rFonts w:eastAsia="Calibri" w:cstheme="minorHAnsi"/>
        </w:rPr>
        <w:t>« J’ai besoin de m’activer pour faire quelque chose d’utile… Le respect de l’environnement, gagner du temps… si les choses sont programmées, il faut les faire.  Je ne suis pas anxieux mais prévoyant, je laisse le moins de place possible à l’imprévu car le risque est partout.  Mais ma famille me dit anxieux, ce qui me ferait stresser.</w:t>
      </w:r>
    </w:p>
    <w:p w14:paraId="1F8D7F1E" w14:textId="77777777" w:rsidR="00D932C1" w:rsidRPr="002767C3" w:rsidRDefault="00D932C1" w:rsidP="00D932C1">
      <w:pPr>
        <w:spacing w:after="160" w:line="259" w:lineRule="auto"/>
        <w:rPr>
          <w:rFonts w:eastAsia="Calibri" w:cstheme="minorHAnsi"/>
        </w:rPr>
      </w:pPr>
      <w:r w:rsidRPr="002767C3">
        <w:rPr>
          <w:rFonts w:eastAsia="Calibri" w:cstheme="minorHAnsi"/>
        </w:rPr>
        <w:t>R/ Ars. 200K et Zn 2000</w:t>
      </w:r>
    </w:p>
    <w:p w14:paraId="12526124"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Arsenicum va améliorer la qualité de la peau, les démangeaisons, l’état général et surtout les mains, mais ne va pas complètement le débarrasser de son eczéma, ni de son problème d’épaule… Un peu d’eczéma revient au niveau du mollet, comme il y a longtemps. </w:t>
      </w:r>
    </w:p>
    <w:p w14:paraId="7D65613D" w14:textId="77777777" w:rsidR="00D932C1" w:rsidRPr="002767C3" w:rsidRDefault="00D932C1" w:rsidP="00D932C1">
      <w:pPr>
        <w:spacing w:after="160" w:line="259" w:lineRule="auto"/>
        <w:rPr>
          <w:rFonts w:eastAsia="Calibri" w:cstheme="minorHAnsi"/>
        </w:rPr>
      </w:pPr>
      <w:r w:rsidRPr="002767C3">
        <w:rPr>
          <w:rFonts w:eastAsia="Calibri" w:cstheme="minorHAnsi"/>
          <w:u w:val="single"/>
        </w:rPr>
        <w:t>En février 2008</w:t>
      </w:r>
      <w:r w:rsidRPr="002767C3">
        <w:rPr>
          <w:rFonts w:eastAsia="Calibri" w:cstheme="minorHAnsi"/>
        </w:rPr>
        <w:t>, malgré des dilutions croissantes jusqu’à XMK, il a toujours de l’eczéma un peu partout, des vésicules qu’il gratte, des plaques sèches sur les jambes… Il faut de l’eau très chaude pour calmer les démangeaisons, à presque se brûler les mains et cela provoque un gargouillement digestif.</w:t>
      </w:r>
    </w:p>
    <w:p w14:paraId="35506615" w14:textId="77777777" w:rsidR="00D932C1" w:rsidRPr="002767C3" w:rsidRDefault="00D932C1" w:rsidP="00D932C1">
      <w:pPr>
        <w:spacing w:after="160" w:line="259" w:lineRule="auto"/>
        <w:rPr>
          <w:rFonts w:eastAsia="Calibri" w:cstheme="minorHAnsi"/>
        </w:rPr>
      </w:pPr>
      <w:r w:rsidRPr="002767C3">
        <w:rPr>
          <w:rFonts w:eastAsia="Calibri" w:cstheme="minorHAnsi"/>
        </w:rPr>
        <w:t>Le matin il est enthousiaste, puis cela va moins bien et il n’a pas envie d’entreprendre de grandes choses.</w:t>
      </w:r>
    </w:p>
    <w:p w14:paraId="68691675" w14:textId="77777777" w:rsidR="00D932C1" w:rsidRPr="002767C3" w:rsidRDefault="00D932C1" w:rsidP="00D932C1">
      <w:pPr>
        <w:spacing w:after="160" w:line="259" w:lineRule="auto"/>
        <w:rPr>
          <w:rFonts w:eastAsia="Calibri" w:cstheme="minorHAnsi"/>
        </w:rPr>
      </w:pPr>
      <w:r w:rsidRPr="002767C3">
        <w:rPr>
          <w:rFonts w:eastAsia="Calibri" w:cstheme="minorHAnsi"/>
        </w:rPr>
        <w:t>La transpiration nocturne est revenue pendant quelque temps.</w:t>
      </w:r>
    </w:p>
    <w:p w14:paraId="228F76C0" w14:textId="77777777" w:rsidR="00D932C1" w:rsidRPr="002767C3" w:rsidRDefault="00D932C1" w:rsidP="00D932C1">
      <w:pPr>
        <w:spacing w:after="160" w:line="259" w:lineRule="auto"/>
        <w:rPr>
          <w:rFonts w:eastAsia="Calibri" w:cstheme="minorHAnsi"/>
        </w:rPr>
      </w:pPr>
      <w:r w:rsidRPr="002767C3">
        <w:rPr>
          <w:rFonts w:eastAsia="Calibri" w:cstheme="minorHAnsi"/>
        </w:rPr>
        <w:lastRenderedPageBreak/>
        <w:t>Mezereum aggrave chatouillements, suintements et douleur d’épaule, il reprend Ars. 5CH qui &gt; la situation mais les chatouillements persistent, et il a toujours besoin d’eau bouillante pour les remplacer par de la douleur.</w:t>
      </w:r>
    </w:p>
    <w:p w14:paraId="74CB5AF8" w14:textId="77777777" w:rsidR="00D932C1" w:rsidRPr="002767C3" w:rsidRDefault="00D932C1" w:rsidP="00D932C1">
      <w:pPr>
        <w:spacing w:after="160" w:line="259" w:lineRule="auto"/>
        <w:rPr>
          <w:rFonts w:eastAsia="Calibri" w:cstheme="minorHAnsi"/>
        </w:rPr>
      </w:pPr>
      <w:r w:rsidRPr="002767C3">
        <w:rPr>
          <w:rFonts w:eastAsia="Calibri" w:cstheme="minorHAnsi"/>
        </w:rPr>
        <w:t>Il est plus calme malgré la situation, n’a plus besoin d’aller uriner s’il est énervé.   Il aime la compétition mais il est plus raisonnable de ne pas la reprendre ; il aime les contacts.</w:t>
      </w:r>
    </w:p>
    <w:p w14:paraId="386DD747" w14:textId="77777777" w:rsidR="00D932C1" w:rsidRPr="002767C3" w:rsidRDefault="00D932C1" w:rsidP="00D932C1">
      <w:pPr>
        <w:spacing w:after="160" w:line="259" w:lineRule="auto"/>
        <w:rPr>
          <w:rFonts w:eastAsia="Calibri" w:cstheme="minorHAnsi"/>
        </w:rPr>
      </w:pPr>
      <w:r w:rsidRPr="002767C3">
        <w:rPr>
          <w:rFonts w:eastAsia="Calibri" w:cstheme="minorHAnsi"/>
        </w:rPr>
        <w:t>Crevasses aux mains, au bout des doigts ; il faut protéger l’environnement pour le transmettre aux générations futures.</w:t>
      </w:r>
    </w:p>
    <w:p w14:paraId="68E889F2" w14:textId="77777777" w:rsidR="00D932C1" w:rsidRPr="002767C3" w:rsidRDefault="00D932C1" w:rsidP="00D932C1">
      <w:pPr>
        <w:spacing w:after="160" w:line="259" w:lineRule="auto"/>
        <w:rPr>
          <w:rFonts w:eastAsia="Calibri" w:cstheme="minorHAnsi"/>
        </w:rPr>
      </w:pPr>
      <w:r w:rsidRPr="002767C3">
        <w:rPr>
          <w:rFonts w:eastAsia="Calibri" w:cstheme="minorHAnsi"/>
        </w:rPr>
        <w:t>R/ Sarsaparilla 30 K… QU’il prend durant un épisode de mal de gorge avec CMV +…</w:t>
      </w:r>
    </w:p>
    <w:p w14:paraId="3C00E9DF" w14:textId="77777777" w:rsidR="00D932C1" w:rsidRPr="002767C3" w:rsidRDefault="00D932C1" w:rsidP="00D932C1">
      <w:pPr>
        <w:spacing w:after="160" w:line="259" w:lineRule="auto"/>
        <w:rPr>
          <w:rFonts w:eastAsia="Calibri" w:cstheme="minorHAnsi"/>
        </w:rPr>
      </w:pPr>
      <w:r w:rsidRPr="002767C3">
        <w:rPr>
          <w:rFonts w:eastAsia="Calibri" w:cstheme="minorHAnsi"/>
        </w:rPr>
        <w:t>La première prise provoque ce fameux gargouillement digestif, comme quand il met les mains dans l’eau chaude ou se gratte.  Les mains s’aggravent considérablement la nuit, crevasses multiples, puis se dégonflent, il éprouve moins le besoin de se gratter… « J’ai cru que vous aviez visé juste… ! »  Mais les crevasses sèchent, se rouvrent, l’eczéma s’étend, les articulations sont douloureuses, il a des ganglions cervicaux et inguinaux gonflés (ce que je mets sur le compte du CMV), et une toux sèche incontrôlable et dérangeante.  Les urgences urinaires sont revenues.  Besoin vital d’exercice physique, qu’il n’arrive plus à assouvir.</w:t>
      </w:r>
    </w:p>
    <w:p w14:paraId="0A18EB81" w14:textId="77777777" w:rsidR="00D932C1" w:rsidRPr="002767C3" w:rsidRDefault="00D932C1" w:rsidP="00D932C1">
      <w:pPr>
        <w:spacing w:after="160" w:line="259" w:lineRule="auto"/>
        <w:rPr>
          <w:rFonts w:eastAsia="Calibri" w:cstheme="minorHAnsi"/>
        </w:rPr>
      </w:pPr>
      <w:r w:rsidRPr="002767C3">
        <w:rPr>
          <w:rFonts w:eastAsia="Calibri" w:cstheme="minorHAnsi"/>
        </w:rPr>
        <w:t>Nous décidons d’attendre - de Desmodium et Centelys (crème de Centella et Calendula).</w:t>
      </w:r>
    </w:p>
    <w:p w14:paraId="790F5F05" w14:textId="77777777" w:rsidR="00D932C1" w:rsidRPr="002767C3" w:rsidRDefault="00D932C1" w:rsidP="00D932C1">
      <w:pPr>
        <w:spacing w:after="160" w:line="259" w:lineRule="auto"/>
        <w:rPr>
          <w:rFonts w:eastAsia="Calibri" w:cstheme="minorHAnsi"/>
        </w:rPr>
      </w:pPr>
      <w:r w:rsidRPr="002767C3">
        <w:rPr>
          <w:rFonts w:eastAsia="Calibri" w:cstheme="minorHAnsi"/>
        </w:rPr>
        <w:t>L’eczéma s’améliore, il y a moins de crevasses aux paumes, la peau est plus normale, il a moins envie de se gratter ; mieux sur le corps et dans le visage.  La toux a pratiquement disparu.</w:t>
      </w:r>
    </w:p>
    <w:p w14:paraId="5DBD34A2" w14:textId="77777777" w:rsidR="00D932C1" w:rsidRPr="002767C3" w:rsidRDefault="00D932C1" w:rsidP="00D932C1">
      <w:pPr>
        <w:spacing w:after="160" w:line="259" w:lineRule="auto"/>
        <w:rPr>
          <w:rFonts w:eastAsia="Calibri" w:cstheme="minorHAnsi"/>
        </w:rPr>
      </w:pPr>
      <w:r w:rsidRPr="002767C3">
        <w:rPr>
          <w:rFonts w:eastAsia="Calibri" w:cstheme="minorHAnsi"/>
        </w:rPr>
        <w:t>Les urgences urinaires vont plutôt mieux, il a toujours un ganglion sous-axillaire G.</w:t>
      </w:r>
    </w:p>
    <w:p w14:paraId="3E990165" w14:textId="77777777" w:rsidR="00D932C1" w:rsidRPr="002767C3" w:rsidRDefault="00D932C1" w:rsidP="00D932C1">
      <w:pPr>
        <w:spacing w:after="160" w:line="259" w:lineRule="auto"/>
        <w:rPr>
          <w:rFonts w:eastAsia="Calibri" w:cstheme="minorHAnsi"/>
        </w:rPr>
      </w:pPr>
      <w:r w:rsidRPr="002767C3">
        <w:rPr>
          <w:rFonts w:eastAsia="Calibri" w:cstheme="minorHAnsi"/>
        </w:rPr>
        <w:t>R/ Sars. 200K …. Qu’il prend avec du Medrol 16 -8 – 4 … !!!</w:t>
      </w:r>
    </w:p>
    <w:p w14:paraId="0ED751AB" w14:textId="77777777" w:rsidR="00D932C1" w:rsidRPr="002767C3" w:rsidRDefault="00D932C1" w:rsidP="00D932C1">
      <w:pPr>
        <w:spacing w:after="160" w:line="259" w:lineRule="auto"/>
        <w:rPr>
          <w:rFonts w:eastAsia="Calibri" w:cstheme="minorHAnsi"/>
          <w:u w:val="single"/>
        </w:rPr>
      </w:pPr>
    </w:p>
    <w:p w14:paraId="7564B5A8"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Août 2008</w:t>
      </w:r>
    </w:p>
    <w:p w14:paraId="3399D223"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Il a pris de la Ceterizine depuis fin mai car c’était terrible, ce qui a soulagé les démangeaisons des mains… mais il a maintenant des problèmes d’urticaire au frottement, au toucher… avec prurit ! ça chatouille n’importe où et c’est rouge. </w:t>
      </w:r>
    </w:p>
    <w:p w14:paraId="2F1F55F8" w14:textId="77777777" w:rsidR="00D932C1" w:rsidRPr="002767C3" w:rsidRDefault="00D932C1" w:rsidP="00D932C1">
      <w:pPr>
        <w:spacing w:after="160" w:line="259" w:lineRule="auto"/>
        <w:rPr>
          <w:rFonts w:eastAsia="Calibri" w:cstheme="minorHAnsi"/>
        </w:rPr>
      </w:pPr>
      <w:r w:rsidRPr="002767C3">
        <w:rPr>
          <w:rFonts w:eastAsia="Calibri" w:cstheme="minorHAnsi"/>
        </w:rPr>
        <w:t>Mi-juillet, il a ressenti une douleur subite à la cuisse gauche externe, incapable de débrayer !</w:t>
      </w:r>
    </w:p>
    <w:p w14:paraId="6031C8FC" w14:textId="77777777" w:rsidR="00D932C1" w:rsidRPr="002767C3" w:rsidRDefault="00D932C1" w:rsidP="00D932C1">
      <w:pPr>
        <w:spacing w:after="160" w:line="259" w:lineRule="auto"/>
        <w:rPr>
          <w:rFonts w:eastAsia="Calibri" w:cstheme="minorHAnsi"/>
        </w:rPr>
      </w:pPr>
      <w:r w:rsidRPr="002767C3">
        <w:rPr>
          <w:rFonts w:eastAsia="Calibri" w:cstheme="minorHAnsi"/>
        </w:rPr>
        <w:t>Une nouvelle qui m’a fort touché le 13 juillet, la mort soudaine de ma chienne. J’ai essayé de réconforter ma fille au téléphone, mais chagrin, culpabilité, j’aurais pu aller près d’elle</w:t>
      </w:r>
    </w:p>
    <w:p w14:paraId="70F846BB" w14:textId="77777777" w:rsidR="00D932C1" w:rsidRPr="002767C3" w:rsidRDefault="00D932C1" w:rsidP="00D932C1">
      <w:pPr>
        <w:spacing w:after="160" w:line="259" w:lineRule="auto"/>
        <w:rPr>
          <w:rFonts w:eastAsia="Calibri" w:cstheme="minorHAnsi"/>
        </w:rPr>
      </w:pPr>
      <w:r w:rsidRPr="002767C3">
        <w:rPr>
          <w:rFonts w:eastAsia="Calibri" w:cstheme="minorHAnsi"/>
        </w:rPr>
        <w:t>J’observe que les bouts des doigts (P2-P3) n’ont pas « bronzé ».</w:t>
      </w:r>
    </w:p>
    <w:p w14:paraId="7FBE764E" w14:textId="77777777" w:rsidR="00D932C1" w:rsidRPr="002767C3" w:rsidRDefault="00D932C1" w:rsidP="00D932C1">
      <w:pPr>
        <w:spacing w:after="160" w:line="259" w:lineRule="auto"/>
        <w:rPr>
          <w:rFonts w:eastAsia="Calibri" w:cstheme="minorHAnsi"/>
        </w:rPr>
      </w:pPr>
      <w:r w:rsidRPr="002767C3">
        <w:rPr>
          <w:rFonts w:eastAsia="Calibri" w:cstheme="minorHAnsi"/>
        </w:rPr>
        <w:t>Début août : mal au dos 2 jours</w:t>
      </w:r>
    </w:p>
    <w:p w14:paraId="48CD90A3" w14:textId="77777777" w:rsidR="00D932C1" w:rsidRPr="002767C3" w:rsidRDefault="00D932C1" w:rsidP="00D932C1">
      <w:pPr>
        <w:spacing w:after="160" w:line="259" w:lineRule="auto"/>
        <w:rPr>
          <w:rFonts w:eastAsia="Calibri" w:cstheme="minorHAnsi"/>
        </w:rPr>
      </w:pPr>
      <w:r w:rsidRPr="002767C3">
        <w:rPr>
          <w:rFonts w:eastAsia="Calibri" w:cstheme="minorHAnsi"/>
        </w:rPr>
        <w:t>Ce dimanche : douleur à la flexion du genou D avec mal éminence thénar &lt; pression.  Douleur la nuit jusqu’à l’épaule empêchant de dormir, &lt; en surélevant la main sur l’oreiller.</w:t>
      </w:r>
    </w:p>
    <w:p w14:paraId="11329243" w14:textId="77777777" w:rsidR="00D932C1" w:rsidRPr="002767C3" w:rsidRDefault="00D932C1" w:rsidP="00D932C1">
      <w:pPr>
        <w:spacing w:after="160" w:line="259" w:lineRule="auto"/>
        <w:rPr>
          <w:rFonts w:eastAsia="Calibri" w:cstheme="minorHAnsi"/>
        </w:rPr>
      </w:pPr>
      <w:r w:rsidRPr="002767C3">
        <w:rPr>
          <w:rFonts w:eastAsia="Calibri" w:cstheme="minorHAnsi"/>
        </w:rPr>
        <w:t>Ganglions des aisselles et des aines qui gonflent puis disparaissent, ça gêne, douleur à la pression.</w:t>
      </w:r>
    </w:p>
    <w:p w14:paraId="5C21CE09" w14:textId="77777777" w:rsidR="00D932C1" w:rsidRPr="002767C3" w:rsidRDefault="00D932C1" w:rsidP="00D932C1">
      <w:pPr>
        <w:spacing w:after="160" w:line="259" w:lineRule="auto"/>
        <w:rPr>
          <w:rFonts w:eastAsia="Calibri" w:cstheme="minorHAnsi"/>
        </w:rPr>
      </w:pPr>
      <w:r w:rsidRPr="002767C3">
        <w:rPr>
          <w:rFonts w:eastAsia="Calibri" w:cstheme="minorHAnsi"/>
        </w:rPr>
        <w:t>Il se sent plus fatigué que d’habitude.  Il n’a plus d’envie subite d’uriner. Toujours besoin d’activitités.</w:t>
      </w:r>
    </w:p>
    <w:p w14:paraId="17EA03DE" w14:textId="77777777" w:rsidR="00D932C1" w:rsidRPr="002767C3" w:rsidRDefault="00D932C1" w:rsidP="00D932C1">
      <w:pPr>
        <w:spacing w:after="160" w:line="259" w:lineRule="auto"/>
        <w:rPr>
          <w:rFonts w:eastAsia="Calibri" w:cstheme="minorHAnsi"/>
        </w:rPr>
      </w:pPr>
      <w:r w:rsidRPr="002767C3">
        <w:rPr>
          <w:rFonts w:eastAsia="Calibri" w:cstheme="minorHAnsi"/>
        </w:rPr>
        <w:t>R/ Apis 30 K</w:t>
      </w:r>
    </w:p>
    <w:p w14:paraId="07A311E6" w14:textId="77777777" w:rsidR="00D932C1" w:rsidRPr="002767C3" w:rsidRDefault="00D932C1" w:rsidP="00D932C1">
      <w:pPr>
        <w:spacing w:after="160" w:line="259" w:lineRule="auto"/>
        <w:rPr>
          <w:rFonts w:eastAsia="Calibri" w:cstheme="minorHAnsi"/>
        </w:rPr>
      </w:pPr>
    </w:p>
    <w:p w14:paraId="15F26B84"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lastRenderedPageBreak/>
        <w:t xml:space="preserve">13 octobre 2008 </w:t>
      </w:r>
    </w:p>
    <w:p w14:paraId="10135AF5" w14:textId="2316C4D6" w:rsidR="00D932C1" w:rsidRPr="002767C3" w:rsidRDefault="00D932C1" w:rsidP="00D932C1">
      <w:pPr>
        <w:spacing w:after="160" w:line="259" w:lineRule="auto"/>
        <w:rPr>
          <w:rFonts w:eastAsia="Calibri" w:cstheme="minorHAnsi"/>
        </w:rPr>
      </w:pPr>
      <w:r w:rsidRPr="002767C3">
        <w:rPr>
          <w:rFonts w:eastAsia="Calibri" w:cstheme="minorHAnsi"/>
        </w:rPr>
        <w:t xml:space="preserve">Nette </w:t>
      </w:r>
      <w:r w:rsidR="00B20291" w:rsidRPr="002767C3">
        <w:rPr>
          <w:rFonts w:eastAsia="Calibri" w:cstheme="minorHAnsi"/>
        </w:rPr>
        <w:t>&gt; des</w:t>
      </w:r>
      <w:r w:rsidRPr="002767C3">
        <w:rPr>
          <w:rFonts w:eastAsia="Calibri" w:cstheme="minorHAnsi"/>
        </w:rPr>
        <w:t xml:space="preserve"> problèmes articulaires et urinaires avec Apis 30 K, a pris 200K.</w:t>
      </w:r>
    </w:p>
    <w:p w14:paraId="51951EBA" w14:textId="77777777" w:rsidR="00D932C1" w:rsidRPr="002767C3" w:rsidRDefault="00D932C1" w:rsidP="00D932C1">
      <w:pPr>
        <w:spacing w:after="160" w:line="259" w:lineRule="auto"/>
        <w:rPr>
          <w:rFonts w:eastAsia="Calibri" w:cstheme="minorHAnsi"/>
        </w:rPr>
      </w:pPr>
      <w:r w:rsidRPr="002767C3">
        <w:rPr>
          <w:rFonts w:eastAsia="Calibri" w:cstheme="minorHAnsi"/>
        </w:rPr>
        <w:t>L’envie urinaire semble liée au stress : lors d’une discussion inintéressante qui s’éternisait alors qu’il avait quelque chose à faire, il s’est mis à uriner sans pouvoir s’en empêcher.  Envie d’uriner si emploi du temps chargé, courses, files, …</w:t>
      </w:r>
    </w:p>
    <w:p w14:paraId="60C8A879" w14:textId="77777777" w:rsidR="00D932C1" w:rsidRPr="002767C3" w:rsidRDefault="00D932C1" w:rsidP="00D932C1">
      <w:pPr>
        <w:spacing w:after="160" w:line="259" w:lineRule="auto"/>
        <w:rPr>
          <w:rFonts w:eastAsia="Calibri" w:cstheme="minorHAnsi"/>
        </w:rPr>
      </w:pPr>
      <w:r w:rsidRPr="002767C3">
        <w:rPr>
          <w:rFonts w:eastAsia="Calibri" w:cstheme="minorHAnsi"/>
        </w:rPr>
        <w:t>Si on est stressé autour de lui, il prend le stress de l’autre et a envie d’uriner.</w:t>
      </w:r>
    </w:p>
    <w:p w14:paraId="0CF4212C" w14:textId="77777777" w:rsidR="00D932C1" w:rsidRPr="002767C3" w:rsidRDefault="00D932C1" w:rsidP="00D932C1">
      <w:pPr>
        <w:spacing w:after="160" w:line="259" w:lineRule="auto"/>
        <w:rPr>
          <w:rFonts w:eastAsia="Calibri" w:cstheme="minorHAnsi"/>
        </w:rPr>
      </w:pPr>
      <w:r w:rsidRPr="002767C3">
        <w:rPr>
          <w:rFonts w:eastAsia="Calibri" w:cstheme="minorHAnsi"/>
        </w:rPr>
        <w:t>N’a plus d’urticaire mais toujours des démangeaisons partout.</w:t>
      </w:r>
    </w:p>
    <w:p w14:paraId="0CA94817" w14:textId="77777777" w:rsidR="00D932C1" w:rsidRPr="002767C3" w:rsidRDefault="00D932C1" w:rsidP="00D932C1">
      <w:pPr>
        <w:spacing w:after="160" w:line="259" w:lineRule="auto"/>
        <w:rPr>
          <w:rFonts w:eastAsia="Calibri" w:cstheme="minorHAnsi"/>
        </w:rPr>
      </w:pPr>
      <w:r w:rsidRPr="002767C3">
        <w:rPr>
          <w:rFonts w:eastAsia="Calibri" w:cstheme="minorHAnsi"/>
        </w:rPr>
        <w:t>Suivi régulier par ophtalmo pour augmentation de la tension oculaire.</w:t>
      </w:r>
    </w:p>
    <w:p w14:paraId="553F492F" w14:textId="77777777" w:rsidR="00D932C1" w:rsidRPr="002767C3" w:rsidRDefault="00D932C1" w:rsidP="00D932C1">
      <w:pPr>
        <w:spacing w:after="160" w:line="259" w:lineRule="auto"/>
        <w:rPr>
          <w:rFonts w:eastAsia="Calibri" w:cstheme="minorHAnsi"/>
        </w:rPr>
      </w:pPr>
      <w:r w:rsidRPr="002767C3">
        <w:rPr>
          <w:rFonts w:eastAsia="Calibri" w:cstheme="minorHAnsi"/>
        </w:rPr>
        <w:t>R/ Apis 200K</w:t>
      </w:r>
    </w:p>
    <w:p w14:paraId="77E77E11"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5 novembre 2008</w:t>
      </w:r>
    </w:p>
    <w:p w14:paraId="06DC44E5" w14:textId="77777777" w:rsidR="00D932C1" w:rsidRPr="002767C3" w:rsidRDefault="00D932C1" w:rsidP="00D932C1">
      <w:pPr>
        <w:spacing w:after="160" w:line="259" w:lineRule="auto"/>
        <w:rPr>
          <w:rFonts w:eastAsia="Calibri" w:cstheme="minorHAnsi"/>
        </w:rPr>
      </w:pPr>
      <w:r w:rsidRPr="002767C3">
        <w:rPr>
          <w:rFonts w:eastAsia="Calibri" w:cstheme="minorHAnsi"/>
        </w:rPr>
        <w:t>Négatif. Alumina 30 K augmente les démangeaisons, les ganglions de l’aine et de l’aisselle (gonflement et douleur), l’urticaire sur le corps…. Physiquement il se sent bien, il a une activité physique importante, le moral ça va.</w:t>
      </w:r>
    </w:p>
    <w:p w14:paraId="4B4BBC43" w14:textId="77777777" w:rsidR="00D932C1" w:rsidRPr="002767C3" w:rsidRDefault="00D932C1" w:rsidP="00D932C1">
      <w:pPr>
        <w:spacing w:after="160" w:line="259" w:lineRule="auto"/>
        <w:rPr>
          <w:rFonts w:eastAsia="Calibri" w:cstheme="minorHAnsi"/>
        </w:rPr>
      </w:pPr>
      <w:r w:rsidRPr="002767C3">
        <w:rPr>
          <w:rFonts w:eastAsia="Calibri" w:cstheme="minorHAnsi"/>
        </w:rPr>
        <w:t>Statu quo mais paume des mains très belles, très peu de crevasses.  &lt; le soir</w:t>
      </w:r>
    </w:p>
    <w:p w14:paraId="33824396" w14:textId="77777777" w:rsidR="00D932C1" w:rsidRPr="002767C3" w:rsidRDefault="00D932C1" w:rsidP="00D932C1">
      <w:pPr>
        <w:spacing w:after="160" w:line="259" w:lineRule="auto"/>
        <w:rPr>
          <w:rFonts w:eastAsia="Calibri" w:cstheme="minorHAnsi"/>
        </w:rPr>
      </w:pPr>
      <w:r w:rsidRPr="002767C3">
        <w:rPr>
          <w:rFonts w:eastAsia="Calibri" w:cstheme="minorHAnsi"/>
        </w:rPr>
        <w:t>R / -</w:t>
      </w:r>
    </w:p>
    <w:p w14:paraId="2767A4E4" w14:textId="77777777" w:rsidR="00D932C1" w:rsidRPr="002767C3" w:rsidRDefault="00D932C1" w:rsidP="00D932C1">
      <w:pPr>
        <w:spacing w:after="160" w:line="259" w:lineRule="auto"/>
        <w:rPr>
          <w:rFonts w:eastAsia="Calibri" w:cstheme="minorHAnsi"/>
        </w:rPr>
      </w:pPr>
      <w:r w:rsidRPr="002767C3">
        <w:rPr>
          <w:rFonts w:eastAsia="Calibri" w:cstheme="minorHAnsi"/>
        </w:rPr>
        <w:t>En décembre, Causticum fait disparaître les douleurs articulaires et les problèmes urinaires, il peut refaire des pompages, scier son bois… mais les mains se dégradent.</w:t>
      </w:r>
    </w:p>
    <w:p w14:paraId="4E2D78AC" w14:textId="77777777" w:rsidR="00D932C1" w:rsidRPr="002767C3" w:rsidRDefault="00D932C1" w:rsidP="00D932C1">
      <w:pPr>
        <w:spacing w:after="160" w:line="259" w:lineRule="auto"/>
        <w:rPr>
          <w:rFonts w:eastAsia="Calibri" w:cstheme="minorHAnsi"/>
        </w:rPr>
      </w:pPr>
      <w:r w:rsidRPr="002767C3">
        <w:rPr>
          <w:rFonts w:eastAsia="Calibri" w:cstheme="minorHAnsi"/>
        </w:rPr>
        <w:t>En février 2009, Vanilla lui fait la peau nettement plus belle au visage, mais les mains sont crevassées…  et après avoir pu supprimer son anti-histaminique durant une semaine, cela rattaque de plus belle.</w:t>
      </w:r>
    </w:p>
    <w:p w14:paraId="417B4104"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Lorsqu’il se présente à la consultation de </w:t>
      </w:r>
      <w:r w:rsidRPr="002767C3">
        <w:rPr>
          <w:rFonts w:eastAsia="Calibri" w:cstheme="minorHAnsi"/>
          <w:u w:val="single"/>
        </w:rPr>
        <w:t>mars</w:t>
      </w:r>
      <w:r w:rsidRPr="002767C3">
        <w:rPr>
          <w:rFonts w:eastAsia="Calibri" w:cstheme="minorHAnsi"/>
        </w:rPr>
        <w:t>, il est tellement agité par son prurit et son envie de se gratter que je le libère avant de prescrire le</w:t>
      </w:r>
      <w:r w:rsidRPr="002767C3">
        <w:rPr>
          <w:rFonts w:eastAsia="Calibri" w:cstheme="minorHAnsi"/>
          <w:b/>
          <w:bCs/>
        </w:rPr>
        <w:t xml:space="preserve"> Remède Y …</w:t>
      </w:r>
      <w:r w:rsidRPr="002767C3">
        <w:rPr>
          <w:rFonts w:eastAsia="Calibri" w:cstheme="minorHAnsi"/>
        </w:rPr>
        <w:t xml:space="preserve"> qu’il ne prendra pas !</w:t>
      </w:r>
    </w:p>
    <w:p w14:paraId="307A0AD3" w14:textId="77777777" w:rsidR="00D932C1" w:rsidRPr="002767C3" w:rsidRDefault="00D932C1" w:rsidP="00D932C1">
      <w:pPr>
        <w:spacing w:after="160" w:line="259" w:lineRule="auto"/>
        <w:rPr>
          <w:rFonts w:eastAsia="Calibri" w:cstheme="minorHAnsi"/>
        </w:rPr>
      </w:pPr>
      <w:r w:rsidRPr="002767C3">
        <w:rPr>
          <w:rFonts w:eastAsia="Calibri" w:cstheme="minorHAnsi"/>
        </w:rPr>
        <w:t>Il se rendra chez son ostéopathie, qui lui prescrit Lachesis 200 K…qui va provoquer une diarrhée telle qu’il perd 5 kg sur le week-end, il vomit tout… Arsenicum rétablit la situation mais les mains chatouillent toujours.</w:t>
      </w:r>
    </w:p>
    <w:p w14:paraId="54FE085C" w14:textId="77777777" w:rsidR="00D932C1" w:rsidRPr="002767C3" w:rsidRDefault="00D932C1" w:rsidP="00D932C1">
      <w:pPr>
        <w:spacing w:after="160" w:line="259" w:lineRule="auto"/>
        <w:rPr>
          <w:rFonts w:eastAsia="Calibri" w:cstheme="minorHAnsi"/>
        </w:rPr>
      </w:pPr>
      <w:r w:rsidRPr="002767C3">
        <w:rPr>
          <w:rFonts w:eastAsia="Calibri" w:cstheme="minorHAnsi"/>
        </w:rPr>
        <w:t>Sepia, Rhus-v. apportent chacun un peu d’amélioration partielle, mais c’est toujours eczéma, douleurs articulaires (capsulite rétractile), désir d’uriner, et toujours cette eau très chaude sur les mains qui amène une douleur mais arrête le prurit et s’accompagne d’un bien-être digestif…</w:t>
      </w:r>
    </w:p>
    <w:p w14:paraId="309384BE"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En </w:t>
      </w:r>
      <w:r w:rsidRPr="002767C3">
        <w:rPr>
          <w:rFonts w:eastAsia="Calibri" w:cstheme="minorHAnsi"/>
          <w:u w:val="single"/>
        </w:rPr>
        <w:t>février 2010</w:t>
      </w:r>
      <w:r w:rsidRPr="002767C3">
        <w:rPr>
          <w:rFonts w:eastAsia="Calibri" w:cstheme="minorHAnsi"/>
        </w:rPr>
        <w:t>, il fait une prostatite soignée par AB. (Ma répertorisation donnait le</w:t>
      </w:r>
      <w:r w:rsidRPr="002767C3">
        <w:rPr>
          <w:rFonts w:eastAsia="Calibri" w:cstheme="minorHAnsi"/>
          <w:b/>
          <w:bCs/>
        </w:rPr>
        <w:t xml:space="preserve"> Remède Y</w:t>
      </w:r>
      <w:r w:rsidRPr="002767C3">
        <w:rPr>
          <w:rFonts w:eastAsia="Calibri" w:cstheme="minorHAnsi"/>
        </w:rPr>
        <w:t>).</w:t>
      </w:r>
    </w:p>
    <w:p w14:paraId="26584644" w14:textId="77777777" w:rsidR="00D932C1" w:rsidRPr="002767C3" w:rsidRDefault="00D932C1" w:rsidP="00D932C1">
      <w:pPr>
        <w:spacing w:after="160" w:line="259" w:lineRule="auto"/>
        <w:rPr>
          <w:rFonts w:eastAsia="Calibri" w:cstheme="minorHAnsi"/>
        </w:rPr>
      </w:pPr>
      <w:r w:rsidRPr="002767C3">
        <w:rPr>
          <w:rFonts w:eastAsia="Calibri" w:cstheme="minorHAnsi"/>
        </w:rPr>
        <w:t>En</w:t>
      </w:r>
      <w:r w:rsidRPr="002767C3">
        <w:rPr>
          <w:rFonts w:eastAsia="Calibri" w:cstheme="minorHAnsi"/>
          <w:u w:val="single"/>
        </w:rPr>
        <w:t xml:space="preserve"> mars 2010</w:t>
      </w:r>
      <w:r w:rsidRPr="002767C3">
        <w:rPr>
          <w:rFonts w:eastAsia="Calibri" w:cstheme="minorHAnsi"/>
        </w:rPr>
        <w:t>, suite à une divergence avec la direction (confiscation des GSM selon le règlement), il prend sa retraite. « On m’empêche de respecter le règlement, c’est en contradiction avec ce qui a été décidé. »</w:t>
      </w:r>
    </w:p>
    <w:p w14:paraId="238C5EFE"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R/ </w:t>
      </w:r>
      <w:r w:rsidRPr="002767C3">
        <w:rPr>
          <w:rFonts w:eastAsia="Calibri" w:cstheme="minorHAnsi"/>
          <w:b/>
        </w:rPr>
        <w:t xml:space="preserve">Remède Y </w:t>
      </w:r>
      <w:r w:rsidRPr="002767C3">
        <w:rPr>
          <w:rFonts w:eastAsia="Calibri" w:cstheme="minorHAnsi"/>
        </w:rPr>
        <w:t>30 K , puis 200 K lui fait du bien sur le plan de l’énergie, du moral (« Je me reconnais »), la peau va mieux mais il y a toujours ce chatouillement aux mains vers 1h – 1 h 30 qui le réveille et ce gargouillement digestif…</w:t>
      </w:r>
    </w:p>
    <w:p w14:paraId="5B250A44" w14:textId="77777777" w:rsidR="00D932C1" w:rsidRPr="002767C3" w:rsidRDefault="00D932C1" w:rsidP="00D932C1">
      <w:pPr>
        <w:spacing w:after="160" w:line="259" w:lineRule="auto"/>
        <w:rPr>
          <w:rFonts w:eastAsia="Calibri" w:cstheme="minorHAnsi"/>
        </w:rPr>
      </w:pPr>
      <w:r w:rsidRPr="002767C3">
        <w:rPr>
          <w:rFonts w:eastAsia="Calibri" w:cstheme="minorHAnsi"/>
          <w:b/>
        </w:rPr>
        <w:t xml:space="preserve">Remède Y </w:t>
      </w:r>
      <w:r w:rsidRPr="002767C3">
        <w:rPr>
          <w:rFonts w:eastAsia="Calibri" w:cstheme="minorHAnsi"/>
        </w:rPr>
        <w:t>200 K permet une amélioration de la peau, bien qu’encore rugueuse ; toujours ces gaz quand il lave à l’eau chaude, du bruit, du liquide qui bouge dans le ventre…</w:t>
      </w:r>
    </w:p>
    <w:p w14:paraId="3707C44C" w14:textId="77777777" w:rsidR="00D932C1" w:rsidRPr="002767C3" w:rsidRDefault="00D932C1" w:rsidP="00D932C1">
      <w:pPr>
        <w:spacing w:after="160" w:line="259" w:lineRule="auto"/>
        <w:rPr>
          <w:rFonts w:eastAsia="Calibri" w:cstheme="minorHAnsi"/>
        </w:rPr>
      </w:pPr>
      <w:r w:rsidRPr="002767C3">
        <w:rPr>
          <w:rFonts w:eastAsia="Calibri" w:cstheme="minorHAnsi"/>
        </w:rPr>
        <w:lastRenderedPageBreak/>
        <w:t>Il a repris la course en groupe, gère bien son entraînement…</w:t>
      </w:r>
    </w:p>
    <w:p w14:paraId="4002592C" w14:textId="77777777" w:rsidR="00D932C1" w:rsidRPr="002767C3" w:rsidRDefault="00D932C1" w:rsidP="00D932C1">
      <w:pPr>
        <w:spacing w:after="160" w:line="259" w:lineRule="auto"/>
        <w:rPr>
          <w:rFonts w:eastAsia="Calibri" w:cstheme="minorHAnsi"/>
        </w:rPr>
      </w:pPr>
      <w:r w:rsidRPr="002767C3">
        <w:rPr>
          <w:rFonts w:eastAsia="Calibri" w:cstheme="minorHAnsi"/>
          <w:b/>
        </w:rPr>
        <w:t xml:space="preserve">Remède Y </w:t>
      </w:r>
      <w:r w:rsidRPr="002767C3">
        <w:rPr>
          <w:rFonts w:eastAsia="Calibri" w:cstheme="minorHAnsi"/>
        </w:rPr>
        <w:t>MK : il se sent bien, beaucoup de choses ont changé, bonne énergie… mais eczéma aux mains.</w:t>
      </w:r>
    </w:p>
    <w:p w14:paraId="3523C45A" w14:textId="77777777" w:rsidR="00D932C1" w:rsidRPr="002767C3" w:rsidRDefault="00D932C1" w:rsidP="00D932C1">
      <w:pPr>
        <w:spacing w:after="160" w:line="259" w:lineRule="auto"/>
        <w:rPr>
          <w:rFonts w:eastAsia="Calibri" w:cstheme="minorHAnsi"/>
        </w:rPr>
      </w:pPr>
      <w:r w:rsidRPr="002767C3">
        <w:rPr>
          <w:rFonts w:eastAsia="Calibri" w:cstheme="minorHAnsi"/>
          <w:b/>
        </w:rPr>
        <w:t xml:space="preserve">Remède Y </w:t>
      </w:r>
      <w:r w:rsidRPr="002767C3">
        <w:rPr>
          <w:rFonts w:eastAsia="Calibri" w:cstheme="minorHAnsi"/>
        </w:rPr>
        <w:t xml:space="preserve">30 K, 9 CH, 12 CH… on est dans le bon, beaucoup de périodes de rémission, </w:t>
      </w:r>
      <w:r w:rsidRPr="002767C3">
        <w:rPr>
          <w:rFonts w:eastAsia="Calibri" w:cstheme="minorHAnsi"/>
          <w:b/>
        </w:rPr>
        <w:t xml:space="preserve">Remède Y </w:t>
      </w:r>
      <w:r w:rsidRPr="002767C3">
        <w:rPr>
          <w:rFonts w:eastAsia="Calibri" w:cstheme="minorHAnsi"/>
        </w:rPr>
        <w:t xml:space="preserve">agit même instantanément sur une douleur dentaire, il ne s’éveille plus la nuit, le dos va bien, la peau est belle… mais cela ne tient jamais plus d’un mois. 15 CH ne dure pas non plus, même s’il a pu faire 68 km de trail sans problèmes articulaires… </w:t>
      </w:r>
      <w:r w:rsidRPr="002767C3">
        <w:rPr>
          <w:rFonts w:eastAsia="Calibri" w:cstheme="minorHAnsi"/>
          <w:b/>
        </w:rPr>
        <w:t xml:space="preserve">Remède Y </w:t>
      </w:r>
      <w:r w:rsidRPr="002767C3">
        <w:rPr>
          <w:rFonts w:eastAsia="Calibri" w:cstheme="minorHAnsi"/>
        </w:rPr>
        <w:t>0/3 fait peu d’effet… et nous sommes en 2012…</w:t>
      </w:r>
    </w:p>
    <w:p w14:paraId="38308298" w14:textId="77777777" w:rsidR="00D932C1" w:rsidRPr="002767C3" w:rsidRDefault="00D932C1" w:rsidP="00D932C1">
      <w:pPr>
        <w:spacing w:after="160" w:line="259" w:lineRule="auto"/>
        <w:rPr>
          <w:rFonts w:eastAsia="Calibri" w:cstheme="minorHAnsi"/>
        </w:rPr>
      </w:pPr>
      <w:r w:rsidRPr="002767C3">
        <w:rPr>
          <w:rFonts w:eastAsia="Calibri" w:cstheme="minorHAnsi"/>
          <w:b/>
        </w:rPr>
        <w:t xml:space="preserve">Remède Y </w:t>
      </w:r>
      <w:r w:rsidRPr="002767C3">
        <w:rPr>
          <w:rFonts w:eastAsia="Calibri" w:cstheme="minorHAnsi"/>
        </w:rPr>
        <w:t xml:space="preserve">30 CH : amélioration de la peau, juste quelques crevasses, mais prurit membres inférieurs… Excellent état général, selles très régulières, peu de douleurs articulaires… mais il doit reprendre </w:t>
      </w:r>
      <w:r w:rsidRPr="002767C3">
        <w:rPr>
          <w:rFonts w:eastAsia="Calibri" w:cstheme="minorHAnsi"/>
          <w:b/>
        </w:rPr>
        <w:t xml:space="preserve">Remède Y </w:t>
      </w:r>
      <w:r w:rsidRPr="002767C3">
        <w:rPr>
          <w:rFonts w:eastAsia="Calibri" w:cstheme="minorHAnsi"/>
        </w:rPr>
        <w:t>30 CH tous les 2 mois.</w:t>
      </w:r>
    </w:p>
    <w:p w14:paraId="380EC927"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Décembre 2012</w:t>
      </w:r>
    </w:p>
    <w:p w14:paraId="2A479F08" w14:textId="77777777" w:rsidR="00D932C1" w:rsidRPr="002767C3" w:rsidRDefault="00D932C1" w:rsidP="00D932C1">
      <w:pPr>
        <w:spacing w:after="160" w:line="259" w:lineRule="auto"/>
        <w:rPr>
          <w:rFonts w:eastAsia="Calibri" w:cstheme="minorHAnsi"/>
        </w:rPr>
      </w:pPr>
      <w:r w:rsidRPr="002767C3">
        <w:rPr>
          <w:rFonts w:eastAsia="Calibri" w:cstheme="minorHAnsi"/>
        </w:rPr>
        <w:t>Il a repris en gérance une station-service.</w:t>
      </w:r>
    </w:p>
    <w:p w14:paraId="18ACC2C9" w14:textId="77777777" w:rsidR="00D932C1" w:rsidRPr="002767C3" w:rsidRDefault="00D932C1" w:rsidP="00D932C1">
      <w:pPr>
        <w:spacing w:after="160" w:line="259" w:lineRule="auto"/>
        <w:rPr>
          <w:rFonts w:eastAsia="Calibri" w:cstheme="minorHAnsi"/>
        </w:rPr>
      </w:pPr>
      <w:r w:rsidRPr="002767C3">
        <w:rPr>
          <w:rFonts w:eastAsia="Calibri" w:cstheme="minorHAnsi"/>
        </w:rPr>
        <w:t>Il a des problèmes de tension oculaire (glaucome) qui nécessitent un traitement laser.</w:t>
      </w:r>
    </w:p>
    <w:p w14:paraId="36B95A6F" w14:textId="77777777" w:rsidR="00D932C1" w:rsidRPr="002767C3" w:rsidRDefault="00D932C1" w:rsidP="00D932C1">
      <w:pPr>
        <w:spacing w:after="160" w:line="259" w:lineRule="auto"/>
        <w:rPr>
          <w:rFonts w:eastAsia="Calibri" w:cstheme="minorHAnsi"/>
        </w:rPr>
      </w:pPr>
      <w:r w:rsidRPr="002767C3">
        <w:rPr>
          <w:rFonts w:eastAsia="Calibri" w:cstheme="minorHAnsi"/>
        </w:rPr>
        <w:t>Depuis 2 mois, il est gêné par des hémorroïdes qui sortent et ne rentrent pas.</w:t>
      </w:r>
    </w:p>
    <w:p w14:paraId="7FCF1DC0" w14:textId="77777777" w:rsidR="00D932C1" w:rsidRPr="002767C3" w:rsidRDefault="00D932C1" w:rsidP="00D932C1">
      <w:pPr>
        <w:spacing w:after="160" w:line="259" w:lineRule="auto"/>
        <w:rPr>
          <w:rFonts w:eastAsia="Calibri" w:cstheme="minorHAnsi"/>
        </w:rPr>
      </w:pPr>
      <w:r w:rsidRPr="002767C3">
        <w:rPr>
          <w:rFonts w:eastAsia="Calibri" w:cstheme="minorHAnsi"/>
        </w:rPr>
        <w:t>‘Mes problèmes de peau sont très liés avec les intestins, j’ai des flatulences non odorants le matin quand je fais mes exercices, et toujours ces mouvements intestinaux quand je passe les mains sous l’eau chaude, suivis de gaz malodorants.  Si je ne sais pas aller à la toilette, mes doigts chatouillent, mon corps a besoin de se vider, d’évacuer les déchets ».</w:t>
      </w:r>
    </w:p>
    <w:p w14:paraId="47B54F40" w14:textId="77777777" w:rsidR="00D932C1" w:rsidRPr="002767C3" w:rsidRDefault="00D932C1" w:rsidP="00D932C1">
      <w:pPr>
        <w:spacing w:after="160" w:line="259" w:lineRule="auto"/>
        <w:rPr>
          <w:rFonts w:eastAsia="Calibri" w:cstheme="minorHAnsi"/>
        </w:rPr>
      </w:pPr>
      <w:r w:rsidRPr="002767C3">
        <w:rPr>
          <w:rFonts w:eastAsia="Calibri" w:cstheme="minorHAnsi"/>
          <w:b/>
        </w:rPr>
        <w:t xml:space="preserve">Remède Y </w:t>
      </w:r>
      <w:r w:rsidRPr="002767C3">
        <w:rPr>
          <w:rFonts w:eastAsia="Calibri" w:cstheme="minorHAnsi"/>
        </w:rPr>
        <w:t>30 K fera rentrer les hémorroïdes dès la première prise ! et la peau s’améliore doucement… il se démet le dos à nouveau.</w:t>
      </w:r>
    </w:p>
    <w:p w14:paraId="11AE37E0"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Le 30 janvier, </w:t>
      </w:r>
      <w:r w:rsidRPr="002767C3">
        <w:rPr>
          <w:rFonts w:eastAsia="Calibri" w:cstheme="minorHAnsi"/>
          <w:b/>
        </w:rPr>
        <w:t xml:space="preserve">Remède Y </w:t>
      </w:r>
      <w:r w:rsidRPr="002767C3">
        <w:rPr>
          <w:rFonts w:eastAsia="Calibri" w:cstheme="minorHAnsi"/>
        </w:rPr>
        <w:t>30 K est à nouveau très efficace sur les crevasses, les mains, le visage, mais il y a à nouveau du prurit dans le bas des jambes, les bras…</w:t>
      </w:r>
    </w:p>
    <w:p w14:paraId="63A235E2"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Il prendra </w:t>
      </w:r>
      <w:r w:rsidRPr="002767C3">
        <w:rPr>
          <w:rFonts w:eastAsia="Calibri" w:cstheme="minorHAnsi"/>
          <w:b/>
        </w:rPr>
        <w:t xml:space="preserve">Remède Y </w:t>
      </w:r>
      <w:r w:rsidRPr="002767C3">
        <w:rPr>
          <w:rFonts w:eastAsia="Calibri" w:cstheme="minorHAnsi"/>
        </w:rPr>
        <w:t>200K, puis XMK en juillet 2013 avec toujours les mêmes succès mitigés.</w:t>
      </w:r>
    </w:p>
    <w:p w14:paraId="60FA1111" w14:textId="77777777" w:rsidR="00D932C1" w:rsidRPr="002767C3" w:rsidRDefault="00D932C1" w:rsidP="00D932C1">
      <w:pPr>
        <w:spacing w:after="160" w:line="259" w:lineRule="auto"/>
        <w:rPr>
          <w:rFonts w:eastAsia="Calibri" w:cstheme="minorHAnsi"/>
        </w:rPr>
      </w:pPr>
      <w:r w:rsidRPr="002767C3">
        <w:rPr>
          <w:rFonts w:eastAsia="Calibri" w:cstheme="minorHAnsi"/>
          <w:b/>
        </w:rPr>
        <w:t xml:space="preserve">Remède Y </w:t>
      </w:r>
      <w:r w:rsidRPr="002767C3">
        <w:rPr>
          <w:rFonts w:eastAsia="Calibri" w:cstheme="minorHAnsi"/>
        </w:rPr>
        <w:t>30 K en octobre 2013, 12 K fin novembre, puis une fois par mois jusqu’en août, 15 CH en septembre et octobre 2014, 30 CH en mars et en avril 2015…</w:t>
      </w:r>
    </w:p>
    <w:p w14:paraId="746D9D94" w14:textId="77777777" w:rsidR="00D932C1" w:rsidRPr="002767C3" w:rsidRDefault="00D932C1" w:rsidP="00D932C1">
      <w:pPr>
        <w:spacing w:after="160" w:line="259" w:lineRule="auto"/>
        <w:rPr>
          <w:rFonts w:eastAsia="Calibri" w:cstheme="minorHAnsi"/>
        </w:rPr>
      </w:pPr>
      <w:r w:rsidRPr="002767C3">
        <w:rPr>
          <w:rFonts w:eastAsia="Calibri" w:cstheme="minorHAnsi"/>
        </w:rPr>
        <w:t>En juin 2015, il prend Kalium sulf 30 K, puis Medorrhinum 200 K.</w:t>
      </w:r>
    </w:p>
    <w:p w14:paraId="2C431FE4"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Il reprend </w:t>
      </w:r>
      <w:r w:rsidRPr="002767C3">
        <w:rPr>
          <w:rFonts w:eastAsia="Calibri" w:cstheme="minorHAnsi"/>
          <w:b/>
        </w:rPr>
        <w:t xml:space="preserve">Remède Y </w:t>
      </w:r>
      <w:r w:rsidRPr="002767C3">
        <w:rPr>
          <w:rFonts w:eastAsia="Calibri" w:cstheme="minorHAnsi"/>
        </w:rPr>
        <w:t xml:space="preserve">30 K en septembre et en novembre, puis 9 CH en décembre 2015, janvier  et février  2016, </w:t>
      </w:r>
      <w:r w:rsidRPr="002767C3">
        <w:rPr>
          <w:rFonts w:eastAsia="Calibri" w:cstheme="minorHAnsi"/>
          <w:b/>
        </w:rPr>
        <w:t xml:space="preserve">Remède Y </w:t>
      </w:r>
      <w:r w:rsidRPr="002767C3">
        <w:rPr>
          <w:rFonts w:eastAsia="Calibri" w:cstheme="minorHAnsi"/>
        </w:rPr>
        <w:t>200 K en juillet 2017.</w:t>
      </w:r>
    </w:p>
    <w:p w14:paraId="262B41AD"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Je le revois en </w:t>
      </w:r>
      <w:r w:rsidRPr="002767C3">
        <w:rPr>
          <w:rFonts w:eastAsia="Calibri" w:cstheme="minorHAnsi"/>
          <w:u w:val="single"/>
        </w:rPr>
        <w:t>février 2019</w:t>
      </w:r>
      <w:r w:rsidRPr="002767C3">
        <w:rPr>
          <w:rFonts w:eastAsia="Calibri" w:cstheme="minorHAnsi"/>
        </w:rPr>
        <w:t>. Même si l’état de la peau était acceptable, il a toujours gardé des crevasses sur le doigts.</w:t>
      </w:r>
    </w:p>
    <w:p w14:paraId="64834723" w14:textId="77777777" w:rsidR="00D932C1" w:rsidRPr="002767C3" w:rsidRDefault="00D932C1" w:rsidP="00D932C1">
      <w:pPr>
        <w:spacing w:after="160" w:line="259" w:lineRule="auto"/>
        <w:rPr>
          <w:rFonts w:eastAsia="Calibri" w:cstheme="minorHAnsi"/>
        </w:rPr>
      </w:pPr>
      <w:r w:rsidRPr="002767C3">
        <w:rPr>
          <w:rFonts w:eastAsia="Calibri" w:cstheme="minorHAnsi"/>
        </w:rPr>
        <w:t>On a ôté 5 polypes dysplasique de haut grade au niveau du côlon en 2018. Une semaine après le scanner abdominal avec produit de contraste, il a refait une éruption du poignet avec gonflement.</w:t>
      </w:r>
    </w:p>
    <w:p w14:paraId="1B4CF9E3" w14:textId="77777777" w:rsidR="00D932C1" w:rsidRPr="002767C3" w:rsidRDefault="00D932C1" w:rsidP="00D932C1">
      <w:pPr>
        <w:spacing w:after="160" w:line="259" w:lineRule="auto"/>
        <w:rPr>
          <w:rFonts w:eastAsia="Calibri" w:cstheme="minorHAnsi"/>
        </w:rPr>
      </w:pPr>
      <w:r w:rsidRPr="002767C3">
        <w:rPr>
          <w:rFonts w:eastAsia="Calibri" w:cstheme="minorHAnsi"/>
          <w:b/>
        </w:rPr>
        <w:t xml:space="preserve">Remède Y </w:t>
      </w:r>
      <w:r w:rsidRPr="002767C3">
        <w:rPr>
          <w:rFonts w:eastAsia="Calibri" w:cstheme="minorHAnsi"/>
        </w:rPr>
        <w:t>5 CH ne vient pas à bout de poussées d’eczéma, il a à nouveau une capsulite de l’épaule D et ne peut plus plier le genou D depuis une semaine.</w:t>
      </w:r>
    </w:p>
    <w:p w14:paraId="731B29B7" w14:textId="77777777" w:rsidR="00D932C1" w:rsidRPr="002767C3" w:rsidRDefault="00D932C1" w:rsidP="00D932C1">
      <w:pPr>
        <w:spacing w:after="160" w:line="259" w:lineRule="auto"/>
        <w:rPr>
          <w:rFonts w:eastAsia="Calibri" w:cstheme="minorHAnsi"/>
        </w:rPr>
      </w:pPr>
      <w:r w:rsidRPr="002767C3">
        <w:rPr>
          <w:rFonts w:eastAsia="Calibri" w:cstheme="minorHAnsi"/>
        </w:rPr>
        <w:t>L’éruption est très inflammatoire (bras, poignets, cuisses, mollets, …), symétrique, ça brûle plus que chatouiller, l’eau chaude &gt; le prurit mais &lt; l’éruption… Il a une grosse crevasse de l’orteil D depuis une semaine.</w:t>
      </w:r>
    </w:p>
    <w:p w14:paraId="741C50C8" w14:textId="77777777" w:rsidR="00D932C1" w:rsidRPr="002767C3" w:rsidRDefault="00D932C1" w:rsidP="00D932C1">
      <w:pPr>
        <w:spacing w:after="160" w:line="259" w:lineRule="auto"/>
        <w:rPr>
          <w:rFonts w:eastAsia="Calibri" w:cstheme="minorHAnsi"/>
        </w:rPr>
      </w:pPr>
      <w:r w:rsidRPr="002767C3">
        <w:rPr>
          <w:rFonts w:eastAsia="Calibri" w:cstheme="minorHAnsi"/>
        </w:rPr>
        <w:lastRenderedPageBreak/>
        <w:t>Les yeux vont bien depuis l’opération de la cataracte.</w:t>
      </w:r>
    </w:p>
    <w:p w14:paraId="7D53F9DF" w14:textId="77777777" w:rsidR="00D932C1" w:rsidRPr="002767C3" w:rsidRDefault="00D932C1" w:rsidP="00D932C1">
      <w:pPr>
        <w:spacing w:after="160" w:line="259" w:lineRule="auto"/>
        <w:rPr>
          <w:rFonts w:eastAsia="Calibri" w:cstheme="minorHAnsi"/>
        </w:rPr>
      </w:pPr>
      <w:r w:rsidRPr="002767C3">
        <w:rPr>
          <w:rFonts w:eastAsia="Calibri" w:cstheme="minorHAnsi"/>
        </w:rPr>
        <w:t>Anacardium 3 LM soulage mais pas durablement.</w:t>
      </w:r>
    </w:p>
    <w:p w14:paraId="19A5CB89" w14:textId="77777777" w:rsidR="00D932C1" w:rsidRPr="002767C3" w:rsidRDefault="00D932C1" w:rsidP="00D932C1">
      <w:pPr>
        <w:spacing w:after="160" w:line="259" w:lineRule="auto"/>
        <w:rPr>
          <w:rFonts w:eastAsia="Calibri" w:cstheme="minorHAnsi"/>
        </w:rPr>
      </w:pPr>
      <w:r w:rsidRPr="002767C3">
        <w:rPr>
          <w:rFonts w:eastAsia="Calibri" w:cstheme="minorHAnsi"/>
        </w:rPr>
        <w:t>Il revient en</w:t>
      </w:r>
      <w:r w:rsidRPr="002767C3">
        <w:rPr>
          <w:rFonts w:eastAsia="Calibri" w:cstheme="minorHAnsi"/>
          <w:u w:val="single"/>
        </w:rPr>
        <w:t xml:space="preserve"> mars 2020.</w:t>
      </w:r>
    </w:p>
    <w:p w14:paraId="087E136D" w14:textId="77777777" w:rsidR="00D932C1" w:rsidRPr="002767C3" w:rsidRDefault="00D932C1" w:rsidP="00D932C1">
      <w:pPr>
        <w:spacing w:after="160" w:line="259" w:lineRule="auto"/>
        <w:rPr>
          <w:rFonts w:eastAsia="Calibri" w:cstheme="minorHAnsi"/>
        </w:rPr>
      </w:pPr>
      <w:r w:rsidRPr="002767C3">
        <w:rPr>
          <w:rFonts w:eastAsia="Calibri" w:cstheme="minorHAnsi"/>
        </w:rPr>
        <w:t>Il a pris 2 cures de Medrol entre mars et octobre 2019, et une 3</w:t>
      </w:r>
      <w:r w:rsidRPr="002767C3">
        <w:rPr>
          <w:rFonts w:eastAsia="Calibri" w:cstheme="minorHAnsi"/>
          <w:vertAlign w:val="superscript"/>
        </w:rPr>
        <w:t>ème</w:t>
      </w:r>
      <w:r w:rsidRPr="002767C3">
        <w:rPr>
          <w:rFonts w:eastAsia="Calibri" w:cstheme="minorHAnsi"/>
        </w:rPr>
        <w:t xml:space="preserve"> en février 2020 car la situation était difficilement gérable.  Le médecin traitant propose du Ledertrexate.</w:t>
      </w:r>
    </w:p>
    <w:p w14:paraId="67BBE91A" w14:textId="77777777" w:rsidR="00D932C1" w:rsidRPr="002767C3" w:rsidRDefault="00D932C1" w:rsidP="00D932C1">
      <w:pPr>
        <w:spacing w:after="160" w:line="259" w:lineRule="auto"/>
        <w:rPr>
          <w:rFonts w:eastAsia="Calibri" w:cstheme="minorHAnsi"/>
        </w:rPr>
      </w:pPr>
      <w:r w:rsidRPr="002767C3">
        <w:rPr>
          <w:rFonts w:eastAsia="Calibri" w:cstheme="minorHAnsi"/>
        </w:rPr>
        <w:t>On a à nouveau retiré un polype en voie de cancérisation au niveau du sigmoïde.</w:t>
      </w:r>
    </w:p>
    <w:p w14:paraId="2EEA869A" w14:textId="77777777" w:rsidR="00D932C1" w:rsidRPr="002767C3" w:rsidRDefault="00D932C1" w:rsidP="00D932C1">
      <w:pPr>
        <w:spacing w:after="160" w:line="259" w:lineRule="auto"/>
        <w:rPr>
          <w:rFonts w:eastAsia="Calibri" w:cstheme="minorHAnsi"/>
        </w:rPr>
      </w:pPr>
      <w:r w:rsidRPr="002767C3">
        <w:rPr>
          <w:rFonts w:eastAsia="Calibri" w:cstheme="minorHAnsi"/>
        </w:rPr>
        <w:t>Il insiste sur le fait qu’il n’est pas anxieux mais qu’il est prudent, il respecte le principe de précaution.</w:t>
      </w:r>
    </w:p>
    <w:p w14:paraId="763A9AF5" w14:textId="77777777" w:rsidR="00D932C1" w:rsidRPr="002767C3" w:rsidRDefault="00D932C1" w:rsidP="00D932C1">
      <w:pPr>
        <w:spacing w:after="160" w:line="259" w:lineRule="auto"/>
        <w:rPr>
          <w:rFonts w:eastAsia="Calibri" w:cstheme="minorHAnsi"/>
        </w:rPr>
      </w:pPr>
      <w:r w:rsidRPr="002767C3">
        <w:rPr>
          <w:rFonts w:eastAsia="Calibri" w:cstheme="minorHAnsi"/>
        </w:rPr>
        <w:t>Ledum 9 CH  1 fois par jour 4 jours.</w:t>
      </w:r>
    </w:p>
    <w:p w14:paraId="4157A11D" w14:textId="77777777" w:rsidR="00D932C1" w:rsidRPr="002767C3" w:rsidRDefault="00D932C1" w:rsidP="00D932C1">
      <w:pPr>
        <w:spacing w:after="160" w:line="259" w:lineRule="auto"/>
        <w:rPr>
          <w:rFonts w:eastAsia="Calibri" w:cstheme="minorHAnsi"/>
        </w:rPr>
      </w:pPr>
      <w:r w:rsidRPr="002767C3">
        <w:rPr>
          <w:rFonts w:eastAsia="Calibri" w:cstheme="minorHAnsi"/>
          <w:u w:val="single"/>
        </w:rPr>
        <w:t>Au téléphone le 14 avril</w:t>
      </w:r>
      <w:r w:rsidRPr="002767C3">
        <w:rPr>
          <w:rFonts w:eastAsia="Calibri" w:cstheme="minorHAnsi"/>
        </w:rPr>
        <w:t xml:space="preserve">, </w:t>
      </w:r>
    </w:p>
    <w:p w14:paraId="59CCB5F7" w14:textId="77777777" w:rsidR="00D932C1" w:rsidRPr="002767C3" w:rsidRDefault="00D932C1" w:rsidP="00D932C1">
      <w:pPr>
        <w:spacing w:after="160" w:line="259" w:lineRule="auto"/>
        <w:rPr>
          <w:rFonts w:eastAsia="Calibri" w:cstheme="minorHAnsi"/>
        </w:rPr>
      </w:pPr>
      <w:r w:rsidRPr="002767C3">
        <w:rPr>
          <w:rFonts w:eastAsia="Calibri" w:cstheme="minorHAnsi"/>
        </w:rPr>
        <w:t>Légère amélioration de l’eczéma du poignet D mais pas G. il y a eu beaucoup moins de suintements, mais ça reprend.</w:t>
      </w:r>
    </w:p>
    <w:p w14:paraId="1D6DBC2B" w14:textId="77777777" w:rsidR="00D932C1" w:rsidRPr="002767C3" w:rsidRDefault="00D932C1" w:rsidP="00D932C1">
      <w:pPr>
        <w:spacing w:after="160" w:line="259" w:lineRule="auto"/>
        <w:rPr>
          <w:rFonts w:eastAsia="Calibri" w:cstheme="minorHAnsi"/>
        </w:rPr>
      </w:pPr>
      <w:r w:rsidRPr="002767C3">
        <w:rPr>
          <w:rFonts w:eastAsia="Calibri" w:cstheme="minorHAnsi"/>
        </w:rPr>
        <w:t>Manger déclenche des gaz nauséabonds, des selles. Pour soulager les chatouillements, il met les mains sous l’eau chaude, ce qui provoque un mieux-être digestif, des gargouillements, …</w:t>
      </w:r>
    </w:p>
    <w:p w14:paraId="15D885A1" w14:textId="77777777" w:rsidR="00D932C1" w:rsidRPr="002767C3" w:rsidRDefault="00D932C1" w:rsidP="00D932C1">
      <w:pPr>
        <w:spacing w:after="160" w:line="259" w:lineRule="auto"/>
        <w:rPr>
          <w:rFonts w:eastAsia="Calibri" w:cstheme="minorHAnsi"/>
        </w:rPr>
      </w:pPr>
      <w:r w:rsidRPr="002767C3">
        <w:rPr>
          <w:rFonts w:eastAsia="Calibri" w:cstheme="minorHAnsi"/>
        </w:rPr>
        <w:t>Entre-temps, la mise à jour du Complete a été effectuée et je trouve enfin la rubrique que je cherchais depuis le début !</w:t>
      </w:r>
    </w:p>
    <w:p w14:paraId="2E8B3A52" w14:textId="77777777" w:rsidR="00D932C1" w:rsidRPr="002767C3" w:rsidRDefault="00D932C1" w:rsidP="00D932C1">
      <w:pPr>
        <w:spacing w:after="160" w:line="259" w:lineRule="auto"/>
        <w:rPr>
          <w:rFonts w:eastAsia="Calibri" w:cstheme="minorHAnsi"/>
        </w:rPr>
      </w:pPr>
      <w:r w:rsidRPr="002767C3">
        <w:rPr>
          <w:rFonts w:eastAsia="Calibri" w:cstheme="minorHAnsi"/>
        </w:rPr>
        <w:t>Je prescris le</w:t>
      </w:r>
      <w:r w:rsidRPr="00B20291">
        <w:rPr>
          <w:rFonts w:eastAsia="Calibri" w:cstheme="minorHAnsi"/>
        </w:rPr>
        <w:t xml:space="preserve"> </w:t>
      </w:r>
      <w:r w:rsidRPr="00B20291">
        <w:rPr>
          <w:rFonts w:eastAsia="Calibri" w:cstheme="minorHAnsi"/>
          <w:b/>
          <w:bCs/>
        </w:rPr>
        <w:t xml:space="preserve">remède X </w:t>
      </w:r>
      <w:r w:rsidRPr="002767C3">
        <w:rPr>
          <w:rFonts w:eastAsia="Calibri" w:cstheme="minorHAnsi"/>
        </w:rPr>
        <w:t>en 30 K, une fois par jour, pendant 1 jour ou 2.</w:t>
      </w:r>
    </w:p>
    <w:p w14:paraId="2E49248C" w14:textId="77777777" w:rsidR="00D932C1" w:rsidRPr="002767C3" w:rsidRDefault="00D932C1" w:rsidP="00D932C1">
      <w:pPr>
        <w:spacing w:after="160" w:line="259" w:lineRule="auto"/>
        <w:rPr>
          <w:rFonts w:eastAsia="Calibri" w:cstheme="minorHAnsi"/>
        </w:rPr>
      </w:pPr>
    </w:p>
    <w:p w14:paraId="470BD0A5" w14:textId="77777777" w:rsidR="00D932C1" w:rsidRPr="002767C3" w:rsidRDefault="00D932C1" w:rsidP="00D932C1">
      <w:pPr>
        <w:spacing w:after="160" w:line="259" w:lineRule="auto"/>
        <w:rPr>
          <w:rFonts w:eastAsia="Calibri" w:cstheme="minorHAnsi"/>
        </w:rPr>
      </w:pPr>
      <w:r w:rsidRPr="002767C3">
        <w:rPr>
          <w:rFonts w:eastAsia="Calibri" w:cstheme="minorHAnsi"/>
        </w:rPr>
        <w:t>Une semaine plus tard, amélioration sensible des gargouillements intestinaux et de l’eczéma des poignets, du suintement… « C’est assez impressionnant, la texture de la peau est bien plus belle ! ».</w:t>
      </w:r>
    </w:p>
    <w:p w14:paraId="2B503637" w14:textId="3B8A0069" w:rsidR="00D932C1" w:rsidRPr="002767C3" w:rsidRDefault="00D932C1" w:rsidP="00D932C1">
      <w:pPr>
        <w:spacing w:after="160" w:line="259" w:lineRule="auto"/>
        <w:rPr>
          <w:rFonts w:eastAsia="Calibri" w:cstheme="minorHAnsi"/>
        </w:rPr>
      </w:pPr>
      <w:r w:rsidRPr="002767C3">
        <w:rPr>
          <w:rFonts w:eastAsia="Calibri" w:cstheme="minorHAnsi"/>
        </w:rPr>
        <w:t>Mais ça reprend…</w:t>
      </w:r>
      <w:r w:rsidRPr="002767C3">
        <w:rPr>
          <w:rFonts w:eastAsia="Calibri" w:cstheme="minorHAnsi"/>
        </w:rPr>
        <w:br/>
        <w:t>R/ reprendre</w:t>
      </w:r>
      <w:r w:rsidRPr="00B20291">
        <w:rPr>
          <w:rFonts w:eastAsia="Calibri" w:cstheme="minorHAnsi"/>
        </w:rPr>
        <w:t xml:space="preserve"> </w:t>
      </w:r>
      <w:r w:rsidRPr="00B20291">
        <w:rPr>
          <w:rFonts w:eastAsia="Calibri" w:cstheme="minorHAnsi"/>
          <w:b/>
          <w:bCs/>
        </w:rPr>
        <w:t>X</w:t>
      </w:r>
      <w:r w:rsidRPr="002767C3">
        <w:rPr>
          <w:rFonts w:eastAsia="Calibri" w:cstheme="minorHAnsi"/>
        </w:rPr>
        <w:t xml:space="preserve"> 30 K 2 jours en attendant le 200K</w:t>
      </w:r>
    </w:p>
    <w:p w14:paraId="3F3CA184"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Téléphone 27 février 2020</w:t>
      </w:r>
    </w:p>
    <w:p w14:paraId="140D0E03" w14:textId="77777777" w:rsidR="00D932C1" w:rsidRPr="002767C3" w:rsidRDefault="00D932C1" w:rsidP="00D932C1">
      <w:pPr>
        <w:spacing w:after="160" w:line="259" w:lineRule="auto"/>
        <w:rPr>
          <w:rFonts w:eastAsia="Calibri" w:cstheme="minorHAnsi"/>
        </w:rPr>
      </w:pPr>
      <w:r w:rsidRPr="002767C3">
        <w:rPr>
          <w:rFonts w:eastAsia="Calibri" w:cstheme="minorHAnsi"/>
        </w:rPr>
        <w:t>Amélioration évidente des gaz, des flatulences.  Les poignets sont rouges, suintent un peu, mais ne démangent plus.</w:t>
      </w:r>
    </w:p>
    <w:p w14:paraId="53DF4063" w14:textId="77777777" w:rsidR="00D932C1" w:rsidRPr="002767C3" w:rsidRDefault="00D932C1" w:rsidP="00D932C1">
      <w:pPr>
        <w:spacing w:after="160" w:line="259" w:lineRule="auto"/>
        <w:ind w:left="708" w:hanging="708"/>
        <w:rPr>
          <w:rFonts w:eastAsia="Calibri" w:cstheme="minorHAnsi"/>
          <w:u w:val="single"/>
        </w:rPr>
      </w:pPr>
      <w:r w:rsidRPr="002767C3">
        <w:rPr>
          <w:rFonts w:eastAsia="Calibri" w:cstheme="minorHAnsi"/>
          <w:u w:val="single"/>
        </w:rPr>
        <w:t>Téléphone 29 mai 2020</w:t>
      </w:r>
    </w:p>
    <w:p w14:paraId="36B5F1C1" w14:textId="77777777" w:rsidR="00D932C1" w:rsidRPr="002767C3" w:rsidRDefault="00D932C1" w:rsidP="00D932C1">
      <w:pPr>
        <w:spacing w:after="160" w:line="259" w:lineRule="auto"/>
        <w:rPr>
          <w:rFonts w:eastAsia="Calibri" w:cstheme="minorHAnsi"/>
        </w:rPr>
      </w:pPr>
      <w:r w:rsidRPr="002767C3">
        <w:rPr>
          <w:rFonts w:eastAsia="Calibri" w:cstheme="minorHAnsi"/>
        </w:rPr>
        <w:t>A pris</w:t>
      </w:r>
      <w:r w:rsidRPr="002767C3">
        <w:rPr>
          <w:rFonts w:eastAsia="Calibri" w:cstheme="minorHAnsi"/>
          <w:b/>
          <w:bCs/>
          <w:color w:val="31849B"/>
        </w:rPr>
        <w:t xml:space="preserve"> X </w:t>
      </w:r>
      <w:r w:rsidRPr="002767C3">
        <w:rPr>
          <w:rFonts w:eastAsia="Calibri" w:cstheme="minorHAnsi"/>
        </w:rPr>
        <w:t>200 K le 13 mai : &gt; très marquée des poignets, qui ne suintent plus. Ils chatouillent de temps en temps seulement, ce qui est calmé par l’eau chaude.</w:t>
      </w:r>
    </w:p>
    <w:p w14:paraId="7D084024" w14:textId="77777777" w:rsidR="00D932C1" w:rsidRPr="002767C3" w:rsidRDefault="00D932C1" w:rsidP="00D932C1">
      <w:pPr>
        <w:spacing w:after="160" w:line="259" w:lineRule="auto"/>
        <w:rPr>
          <w:rFonts w:eastAsia="Calibri" w:cstheme="minorHAnsi"/>
        </w:rPr>
      </w:pPr>
      <w:r w:rsidRPr="002767C3">
        <w:rPr>
          <w:rFonts w:eastAsia="Calibri" w:cstheme="minorHAnsi"/>
        </w:rPr>
        <w:t>Au réveil, les poignets sont presque normaux, la peau se dégrade au fil de la journée. De petits boutons sont apparus au cou, au visage, au menton, à l’avant-bras dès le réveil, il a mis du Dermovate !</w:t>
      </w:r>
    </w:p>
    <w:p w14:paraId="4091ACC6" w14:textId="77777777" w:rsidR="00D932C1" w:rsidRPr="002767C3" w:rsidRDefault="00D932C1" w:rsidP="00D932C1">
      <w:pPr>
        <w:spacing w:after="160" w:line="259" w:lineRule="auto"/>
        <w:rPr>
          <w:rFonts w:eastAsia="Calibri" w:cstheme="minorHAnsi"/>
        </w:rPr>
      </w:pPr>
      <w:r w:rsidRPr="002767C3">
        <w:rPr>
          <w:rFonts w:eastAsia="Calibri" w:cstheme="minorHAnsi"/>
        </w:rPr>
        <w:t>Il s’est coincé le dos il y a une semaine en prenant un pantalon sur un cintre, c’est passé tout seul (ancien symptôme).</w:t>
      </w:r>
    </w:p>
    <w:p w14:paraId="2F9DFFF9" w14:textId="77777777" w:rsidR="00D932C1" w:rsidRPr="002767C3" w:rsidRDefault="00D932C1" w:rsidP="00D932C1">
      <w:pPr>
        <w:spacing w:after="160" w:line="259" w:lineRule="auto"/>
        <w:rPr>
          <w:rFonts w:eastAsia="Calibri" w:cstheme="minorHAnsi"/>
        </w:rPr>
      </w:pPr>
      <w:r w:rsidRPr="002767C3">
        <w:rPr>
          <w:rFonts w:eastAsia="Calibri" w:cstheme="minorHAnsi"/>
        </w:rPr>
        <w:t>Les intestins sont impeccables.</w:t>
      </w:r>
    </w:p>
    <w:p w14:paraId="5B71B757" w14:textId="77777777" w:rsidR="00D932C1" w:rsidRPr="002767C3" w:rsidRDefault="00D932C1" w:rsidP="00D932C1">
      <w:pPr>
        <w:spacing w:after="160" w:line="259" w:lineRule="auto"/>
        <w:rPr>
          <w:rFonts w:eastAsia="Calibri" w:cstheme="minorHAnsi"/>
        </w:rPr>
      </w:pPr>
      <w:r w:rsidRPr="002767C3">
        <w:rPr>
          <w:rFonts w:eastAsia="Calibri" w:cstheme="minorHAnsi"/>
        </w:rPr>
        <w:t>R/ -</w:t>
      </w:r>
    </w:p>
    <w:p w14:paraId="3493742D" w14:textId="77777777" w:rsidR="00D932C1" w:rsidRPr="002767C3" w:rsidRDefault="00D932C1" w:rsidP="00D932C1">
      <w:pPr>
        <w:spacing w:after="160" w:line="259" w:lineRule="auto"/>
        <w:rPr>
          <w:rFonts w:eastAsia="Calibri" w:cstheme="minorHAnsi"/>
          <w:u w:val="single"/>
        </w:rPr>
      </w:pPr>
    </w:p>
    <w:p w14:paraId="17DCA796"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lastRenderedPageBreak/>
        <w:t>Téléphone juin 2020</w:t>
      </w:r>
    </w:p>
    <w:p w14:paraId="0715D2AE" w14:textId="77777777" w:rsidR="00D932C1" w:rsidRPr="002767C3" w:rsidRDefault="00D932C1" w:rsidP="00D932C1">
      <w:pPr>
        <w:spacing w:after="160" w:line="259" w:lineRule="auto"/>
        <w:rPr>
          <w:rFonts w:eastAsia="Calibri" w:cstheme="minorHAnsi"/>
        </w:rPr>
      </w:pPr>
      <w:r w:rsidRPr="002767C3">
        <w:rPr>
          <w:rFonts w:eastAsia="Calibri" w:cstheme="minorHAnsi"/>
        </w:rPr>
        <w:t>Les poignets sont presque parfaits, il reste des marques sur la peau, pas de suintements ni besoin d’eau chaude.</w:t>
      </w:r>
    </w:p>
    <w:p w14:paraId="6B3FFEA0" w14:textId="77777777" w:rsidR="00D932C1" w:rsidRPr="002767C3" w:rsidRDefault="00D932C1" w:rsidP="00D932C1">
      <w:pPr>
        <w:spacing w:after="160" w:line="259" w:lineRule="auto"/>
        <w:rPr>
          <w:rFonts w:eastAsia="Calibri" w:cstheme="minorHAnsi"/>
        </w:rPr>
      </w:pPr>
      <w:r w:rsidRPr="002767C3">
        <w:rPr>
          <w:rFonts w:eastAsia="Calibri" w:cstheme="minorHAnsi"/>
        </w:rPr>
        <w:t>Il met une lotion anti-histaminique (R-Calm) si les petits boutons chatouillent.</w:t>
      </w:r>
    </w:p>
    <w:p w14:paraId="111840C8" w14:textId="77777777" w:rsidR="00D932C1" w:rsidRPr="002767C3" w:rsidRDefault="00D932C1" w:rsidP="00D932C1">
      <w:pPr>
        <w:spacing w:after="160" w:line="259" w:lineRule="auto"/>
        <w:rPr>
          <w:rFonts w:eastAsia="Calibri" w:cstheme="minorHAnsi"/>
        </w:rPr>
      </w:pPr>
      <w:r w:rsidRPr="002767C3">
        <w:rPr>
          <w:rFonts w:eastAsia="Calibri" w:cstheme="minorHAnsi"/>
        </w:rPr>
        <w:t>La semaine dernière, le majeur G a gonflé très fort, c’était très douloureux la nuit, puis toute la main G. C’est passé avec un seul Ibuprofen (ancien symptôme au niveau d’une fracture articulaire d’il y a très longtemps).</w:t>
      </w:r>
    </w:p>
    <w:p w14:paraId="6A79E77C" w14:textId="77777777" w:rsidR="00D932C1" w:rsidRPr="002767C3" w:rsidRDefault="00D932C1" w:rsidP="00D932C1">
      <w:pPr>
        <w:spacing w:after="160" w:line="259" w:lineRule="auto"/>
        <w:rPr>
          <w:rFonts w:eastAsia="Calibri" w:cstheme="minorHAnsi"/>
        </w:rPr>
      </w:pPr>
      <w:r w:rsidRPr="002767C3">
        <w:rPr>
          <w:rFonts w:eastAsia="Calibri" w:cstheme="minorHAnsi"/>
        </w:rPr>
        <w:t>Tout à l’heure, il a eu mal au dos en soulevant un outil pesant.</w:t>
      </w:r>
    </w:p>
    <w:p w14:paraId="61B26E0A" w14:textId="77777777" w:rsidR="00D932C1" w:rsidRPr="002767C3" w:rsidRDefault="00D932C1" w:rsidP="00D932C1">
      <w:pPr>
        <w:spacing w:after="160" w:line="259" w:lineRule="auto"/>
        <w:rPr>
          <w:rFonts w:eastAsia="Calibri" w:cstheme="minorHAnsi"/>
        </w:rPr>
      </w:pPr>
      <w:r w:rsidRPr="002767C3">
        <w:rPr>
          <w:rFonts w:eastAsia="Calibri" w:cstheme="minorHAnsi"/>
        </w:rPr>
        <w:t>Les intestins vont bien.</w:t>
      </w:r>
    </w:p>
    <w:p w14:paraId="1534685A" w14:textId="77777777" w:rsidR="00D932C1" w:rsidRPr="002767C3" w:rsidRDefault="00D932C1" w:rsidP="00D932C1">
      <w:pPr>
        <w:spacing w:after="160" w:line="259" w:lineRule="auto"/>
        <w:rPr>
          <w:rFonts w:eastAsia="Calibri" w:cstheme="minorHAnsi"/>
        </w:rPr>
      </w:pPr>
      <w:r w:rsidRPr="002767C3">
        <w:rPr>
          <w:rFonts w:eastAsia="Calibri" w:cstheme="minorHAnsi"/>
        </w:rPr>
        <w:t>R/ Diluer 2 granules de 200 K dans un verre d’eau, une gorgée par jour, 2 jours.</w:t>
      </w:r>
    </w:p>
    <w:p w14:paraId="1693FBB2" w14:textId="77777777" w:rsidR="00D932C1" w:rsidRPr="002767C3" w:rsidRDefault="00D932C1" w:rsidP="00D932C1">
      <w:pPr>
        <w:spacing w:after="160" w:line="259" w:lineRule="auto"/>
        <w:rPr>
          <w:rFonts w:eastAsia="Calibri" w:cstheme="minorHAnsi"/>
        </w:rPr>
      </w:pPr>
      <w:r w:rsidRPr="002767C3">
        <w:rPr>
          <w:rFonts w:eastAsia="Calibri" w:cstheme="minorHAnsi"/>
        </w:rPr>
        <w:t>Tél. 15 juin : 1 granules 2</w:t>
      </w:r>
      <w:r w:rsidRPr="002767C3">
        <w:rPr>
          <w:rFonts w:eastAsia="Calibri" w:cstheme="minorHAnsi"/>
          <w:vertAlign w:val="superscript"/>
        </w:rPr>
        <w:t>ème</w:t>
      </w:r>
      <w:r w:rsidRPr="002767C3">
        <w:rPr>
          <w:rFonts w:eastAsia="Calibri" w:cstheme="minorHAnsi"/>
        </w:rPr>
        <w:t xml:space="preserve"> verre</w:t>
      </w:r>
    </w:p>
    <w:p w14:paraId="462B9B94" w14:textId="77777777" w:rsidR="00D932C1" w:rsidRPr="002767C3" w:rsidRDefault="00D932C1" w:rsidP="00D932C1">
      <w:pPr>
        <w:spacing w:after="160" w:line="259" w:lineRule="auto"/>
        <w:rPr>
          <w:rFonts w:eastAsia="Calibri" w:cstheme="minorHAnsi"/>
        </w:rPr>
      </w:pPr>
      <w:r w:rsidRPr="002767C3">
        <w:rPr>
          <w:rFonts w:eastAsia="Calibri" w:cstheme="minorHAnsi"/>
        </w:rPr>
        <w:t>Tél 31 juillet : 1 granules 3</w:t>
      </w:r>
      <w:r w:rsidRPr="002767C3">
        <w:rPr>
          <w:rFonts w:eastAsia="Calibri" w:cstheme="minorHAnsi"/>
          <w:vertAlign w:val="superscript"/>
        </w:rPr>
        <w:t>ème</w:t>
      </w:r>
      <w:r w:rsidRPr="002767C3">
        <w:rPr>
          <w:rFonts w:eastAsia="Calibri" w:cstheme="minorHAnsi"/>
        </w:rPr>
        <w:t xml:space="preserve"> verre</w:t>
      </w:r>
    </w:p>
    <w:p w14:paraId="11FC5449"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12 août 2020</w:t>
      </w:r>
    </w:p>
    <w:p w14:paraId="183A2DFE" w14:textId="77777777" w:rsidR="00D932C1" w:rsidRPr="002767C3" w:rsidRDefault="00D932C1" w:rsidP="00D932C1">
      <w:pPr>
        <w:spacing w:after="160" w:line="259" w:lineRule="auto"/>
        <w:rPr>
          <w:rFonts w:eastAsia="Calibri" w:cstheme="minorHAnsi"/>
        </w:rPr>
      </w:pPr>
      <w:r w:rsidRPr="002767C3">
        <w:rPr>
          <w:rFonts w:eastAsia="Calibri" w:cstheme="minorHAnsi"/>
        </w:rPr>
        <w:t>Ça va très bien ! les premières phalanges restent pâles, l’ongle du majeur G reste creusé à la base (les autres étaient comme ça aussi), les ongles restent fragiles.</w:t>
      </w:r>
    </w:p>
    <w:p w14:paraId="0B0328F7" w14:textId="77777777" w:rsidR="00D932C1" w:rsidRPr="002767C3" w:rsidRDefault="00D932C1" w:rsidP="00D932C1">
      <w:pPr>
        <w:spacing w:after="160" w:line="259" w:lineRule="auto"/>
        <w:rPr>
          <w:rFonts w:eastAsia="Calibri" w:cstheme="minorHAnsi"/>
        </w:rPr>
      </w:pPr>
      <w:r w:rsidRPr="002767C3">
        <w:rPr>
          <w:rFonts w:eastAsia="Calibri" w:cstheme="minorHAnsi"/>
        </w:rPr>
        <w:t>La mycose du gros orteil a été traitée per os et localement…</w:t>
      </w:r>
    </w:p>
    <w:p w14:paraId="13474E58" w14:textId="77777777" w:rsidR="00D932C1" w:rsidRPr="002767C3" w:rsidRDefault="00D932C1" w:rsidP="00D932C1">
      <w:pPr>
        <w:spacing w:after="160" w:line="259" w:lineRule="auto"/>
        <w:rPr>
          <w:rFonts w:eastAsia="Calibri" w:cstheme="minorHAnsi"/>
        </w:rPr>
      </w:pPr>
      <w:r w:rsidRPr="002767C3">
        <w:rPr>
          <w:rFonts w:eastAsia="Calibri" w:cstheme="minorHAnsi"/>
        </w:rPr>
        <w:t>Sur le plan articulaire : très bien, même à la pression latérale des doigts.</w:t>
      </w:r>
    </w:p>
    <w:p w14:paraId="31954BCE" w14:textId="77777777" w:rsidR="00D932C1" w:rsidRPr="002767C3" w:rsidRDefault="00D932C1" w:rsidP="00D932C1">
      <w:pPr>
        <w:spacing w:after="160" w:line="259" w:lineRule="auto"/>
        <w:rPr>
          <w:rFonts w:eastAsia="Calibri" w:cstheme="minorHAnsi"/>
        </w:rPr>
      </w:pPr>
      <w:r w:rsidRPr="002767C3">
        <w:rPr>
          <w:rFonts w:eastAsia="Calibri" w:cstheme="minorHAnsi"/>
        </w:rPr>
        <w:t>Le dos : OK, parfois sensation d’une aiguille en prenant un marteau, juste un gêne.</w:t>
      </w:r>
    </w:p>
    <w:p w14:paraId="4789DC67" w14:textId="77777777" w:rsidR="00D932C1" w:rsidRPr="002767C3" w:rsidRDefault="00D932C1" w:rsidP="00D932C1">
      <w:pPr>
        <w:spacing w:after="160" w:line="259" w:lineRule="auto"/>
        <w:rPr>
          <w:rFonts w:eastAsia="Calibri" w:cstheme="minorHAnsi"/>
        </w:rPr>
      </w:pPr>
      <w:r w:rsidRPr="002767C3">
        <w:rPr>
          <w:rFonts w:eastAsia="Calibri" w:cstheme="minorHAnsi"/>
        </w:rPr>
        <w:t>Intestins : OK</w:t>
      </w:r>
    </w:p>
    <w:p w14:paraId="0ED92899" w14:textId="77777777" w:rsidR="00D932C1" w:rsidRPr="002767C3" w:rsidRDefault="00D932C1" w:rsidP="00D932C1">
      <w:pPr>
        <w:spacing w:after="160" w:line="259" w:lineRule="auto"/>
        <w:rPr>
          <w:rFonts w:eastAsia="Calibri" w:cstheme="minorHAnsi"/>
        </w:rPr>
      </w:pPr>
      <w:r w:rsidRPr="002767C3">
        <w:rPr>
          <w:rFonts w:eastAsia="Calibri" w:cstheme="minorHAnsi"/>
        </w:rPr>
        <w:t>Encore parfois de petits boutons sur le cou et le visage, mais ça avait disparu.</w:t>
      </w:r>
    </w:p>
    <w:p w14:paraId="3BF72C81" w14:textId="77777777" w:rsidR="00D932C1" w:rsidRPr="002767C3" w:rsidRDefault="00D932C1" w:rsidP="00D932C1">
      <w:pPr>
        <w:spacing w:after="160" w:line="259" w:lineRule="auto"/>
        <w:rPr>
          <w:rFonts w:eastAsia="Calibri" w:cstheme="minorHAnsi"/>
        </w:rPr>
      </w:pPr>
      <w:r w:rsidRPr="002767C3">
        <w:rPr>
          <w:rFonts w:eastAsia="Calibri" w:cstheme="minorHAnsi"/>
        </w:rPr>
        <w:t>R / 4</w:t>
      </w:r>
      <w:r w:rsidRPr="002767C3">
        <w:rPr>
          <w:rFonts w:eastAsia="Calibri" w:cstheme="minorHAnsi"/>
          <w:vertAlign w:val="superscript"/>
        </w:rPr>
        <w:t>ème</w:t>
      </w:r>
      <w:r w:rsidRPr="002767C3">
        <w:rPr>
          <w:rFonts w:eastAsia="Calibri" w:cstheme="minorHAnsi"/>
        </w:rPr>
        <w:t xml:space="preserve"> verre si nécessaire</w:t>
      </w:r>
    </w:p>
    <w:p w14:paraId="1473302D"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Tél. 22 août 2020</w:t>
      </w:r>
    </w:p>
    <w:p w14:paraId="220BE3A0" w14:textId="77777777" w:rsidR="00D932C1" w:rsidRPr="002767C3" w:rsidRDefault="00D932C1" w:rsidP="00D932C1">
      <w:pPr>
        <w:spacing w:after="160" w:line="259" w:lineRule="auto"/>
        <w:rPr>
          <w:rFonts w:eastAsia="Calibri" w:cstheme="minorHAnsi"/>
        </w:rPr>
      </w:pPr>
      <w:r w:rsidRPr="002767C3">
        <w:rPr>
          <w:rFonts w:eastAsia="Calibri" w:cstheme="minorHAnsi"/>
        </w:rPr>
        <w:t>A repris 4</w:t>
      </w:r>
      <w:r w:rsidRPr="002767C3">
        <w:rPr>
          <w:rFonts w:eastAsia="Calibri" w:cstheme="minorHAnsi"/>
          <w:vertAlign w:val="superscript"/>
        </w:rPr>
        <w:t>ème</w:t>
      </w:r>
      <w:r w:rsidRPr="002767C3">
        <w:rPr>
          <w:rFonts w:eastAsia="Calibri" w:cstheme="minorHAnsi"/>
        </w:rPr>
        <w:t xml:space="preserve"> verre car petites douleurs dorsales : &lt;</w:t>
      </w:r>
    </w:p>
    <w:p w14:paraId="3D282A39" w14:textId="77777777" w:rsidR="00D932C1" w:rsidRPr="002767C3" w:rsidRDefault="00D932C1" w:rsidP="00D932C1">
      <w:pPr>
        <w:spacing w:after="160" w:line="259" w:lineRule="auto"/>
        <w:rPr>
          <w:rFonts w:eastAsia="Calibri" w:cstheme="minorHAnsi"/>
        </w:rPr>
      </w:pPr>
      <w:r w:rsidRPr="002767C3">
        <w:rPr>
          <w:rFonts w:eastAsia="Calibri" w:cstheme="minorHAnsi"/>
        </w:rPr>
        <w:t>Mains impeccables, heureux de vivre, digestif OK</w:t>
      </w:r>
    </w:p>
    <w:p w14:paraId="48E88FEB" w14:textId="77777777" w:rsidR="00D932C1" w:rsidRPr="002767C3" w:rsidRDefault="00D932C1" w:rsidP="00D932C1">
      <w:pPr>
        <w:spacing w:after="160" w:line="259" w:lineRule="auto"/>
        <w:rPr>
          <w:rFonts w:eastAsia="Calibri" w:cstheme="minorHAnsi"/>
        </w:rPr>
      </w:pPr>
      <w:r w:rsidRPr="002767C3">
        <w:rPr>
          <w:rFonts w:eastAsia="Calibri" w:cstheme="minorHAnsi"/>
        </w:rPr>
        <w:t>Toujours de petits boutons au menton et aux temps qui chatouillent un peu.</w:t>
      </w:r>
    </w:p>
    <w:p w14:paraId="1CE60197" w14:textId="77777777" w:rsidR="00D932C1" w:rsidRPr="002767C3" w:rsidRDefault="00D932C1" w:rsidP="00D932C1">
      <w:pPr>
        <w:spacing w:after="160" w:line="259" w:lineRule="auto"/>
        <w:rPr>
          <w:rFonts w:eastAsia="Calibri" w:cstheme="minorHAnsi"/>
        </w:rPr>
      </w:pPr>
      <w:r w:rsidRPr="002767C3">
        <w:rPr>
          <w:rFonts w:eastAsia="Calibri" w:cstheme="minorHAnsi"/>
        </w:rPr>
        <w:t>R/ X MK 1 fois 3 granules dans un mois.</w:t>
      </w:r>
    </w:p>
    <w:p w14:paraId="3ED7C1D1"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7 octobre 2020</w:t>
      </w:r>
    </w:p>
    <w:p w14:paraId="76333F19" w14:textId="77777777" w:rsidR="00D932C1" w:rsidRPr="002767C3" w:rsidRDefault="00D932C1" w:rsidP="00D932C1">
      <w:pPr>
        <w:spacing w:after="160" w:line="259" w:lineRule="auto"/>
        <w:rPr>
          <w:rFonts w:eastAsia="Calibri" w:cstheme="minorHAnsi"/>
        </w:rPr>
      </w:pPr>
      <w:r w:rsidRPr="002767C3">
        <w:rPr>
          <w:rFonts w:eastAsia="Calibri" w:cstheme="minorHAnsi"/>
        </w:rPr>
        <w:t>A pris X le 23 septembre pour prurit des temps, menton, cou… : pas d’&gt;/</w:t>
      </w:r>
    </w:p>
    <w:p w14:paraId="2708898F" w14:textId="77777777" w:rsidR="00D932C1" w:rsidRPr="002767C3" w:rsidRDefault="00D932C1" w:rsidP="00D932C1">
      <w:pPr>
        <w:spacing w:after="160" w:line="259" w:lineRule="auto"/>
        <w:rPr>
          <w:rFonts w:eastAsia="Calibri" w:cstheme="minorHAnsi"/>
        </w:rPr>
      </w:pPr>
      <w:r w:rsidRPr="002767C3">
        <w:rPr>
          <w:rFonts w:eastAsia="Calibri" w:cstheme="minorHAnsi"/>
        </w:rPr>
        <w:t>Hier, reprise démangeaisons sur les côtés des doigts, sans gonflement. La veille, il avait ramassé des noix avec leur brou, d’où un lavage vigoureux par 2 fois qui a provoqué de toutes petites crevasses et abîmé les doigts.</w:t>
      </w:r>
    </w:p>
    <w:p w14:paraId="0D9206F2" w14:textId="77777777" w:rsidR="00D932C1" w:rsidRPr="002767C3" w:rsidRDefault="00D932C1" w:rsidP="00D932C1">
      <w:pPr>
        <w:spacing w:after="160" w:line="259" w:lineRule="auto"/>
        <w:rPr>
          <w:rFonts w:eastAsia="Calibri" w:cstheme="minorHAnsi"/>
        </w:rPr>
      </w:pPr>
      <w:r w:rsidRPr="002767C3">
        <w:rPr>
          <w:rFonts w:eastAsia="Calibri" w:cstheme="minorHAnsi"/>
        </w:rPr>
        <w:t>En marchant, sensation d’être sous l’influence de la boisson : ce sont ses nouvelles lunettes ç</w:t>
      </w:r>
    </w:p>
    <w:p w14:paraId="36213D25" w14:textId="77777777" w:rsidR="00D932C1" w:rsidRPr="002767C3" w:rsidRDefault="00D932C1" w:rsidP="00D932C1">
      <w:pPr>
        <w:spacing w:after="160" w:line="259" w:lineRule="auto"/>
        <w:rPr>
          <w:rFonts w:eastAsia="Calibri" w:cstheme="minorHAnsi"/>
        </w:rPr>
      </w:pPr>
      <w:r w:rsidRPr="002767C3">
        <w:rPr>
          <w:rFonts w:eastAsia="Calibri" w:cstheme="minorHAnsi"/>
        </w:rPr>
        <w:t>R/ arrêter R-Calm et mettre crème hydratante sur le visage.</w:t>
      </w:r>
    </w:p>
    <w:p w14:paraId="34337601" w14:textId="77777777" w:rsidR="00D932C1" w:rsidRPr="002767C3" w:rsidRDefault="00D932C1" w:rsidP="00D932C1">
      <w:pPr>
        <w:spacing w:after="160" w:line="259" w:lineRule="auto"/>
        <w:rPr>
          <w:rFonts w:eastAsia="Calibri" w:cstheme="minorHAnsi"/>
        </w:rPr>
      </w:pPr>
      <w:r w:rsidRPr="002767C3">
        <w:rPr>
          <w:rFonts w:eastAsia="Calibri" w:cstheme="minorHAnsi"/>
          <w:u w:val="single"/>
        </w:rPr>
        <w:lastRenderedPageBreak/>
        <w:t>Tel. 12 octobre 2020</w:t>
      </w:r>
    </w:p>
    <w:p w14:paraId="3542DBBB" w14:textId="77777777" w:rsidR="00D932C1" w:rsidRPr="002767C3" w:rsidRDefault="00D932C1" w:rsidP="00D932C1">
      <w:pPr>
        <w:spacing w:after="160" w:line="259" w:lineRule="auto"/>
        <w:rPr>
          <w:rFonts w:eastAsia="Calibri" w:cstheme="minorHAnsi"/>
        </w:rPr>
      </w:pPr>
      <w:r w:rsidRPr="002767C3">
        <w:rPr>
          <w:rFonts w:eastAsia="Calibri" w:cstheme="minorHAnsi"/>
        </w:rPr>
        <w:t>A dû reprendre R-Calm pour boutons dans le cou, doigts OK.</w:t>
      </w:r>
      <w:r w:rsidRPr="002767C3">
        <w:rPr>
          <w:rFonts w:eastAsia="Calibri" w:cstheme="minorHAnsi"/>
        </w:rPr>
        <w:br/>
        <w:t>X 30 K 2 ou 3 jours</w:t>
      </w:r>
    </w:p>
    <w:p w14:paraId="60F466D4"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Tél. 20 octobre 2020</w:t>
      </w:r>
    </w:p>
    <w:p w14:paraId="1B19C150" w14:textId="77777777" w:rsidR="00D932C1" w:rsidRPr="002767C3" w:rsidRDefault="00D932C1" w:rsidP="00D932C1">
      <w:pPr>
        <w:spacing w:after="160" w:line="259" w:lineRule="auto"/>
        <w:rPr>
          <w:rFonts w:eastAsia="Calibri" w:cstheme="minorHAnsi"/>
        </w:rPr>
      </w:pPr>
      <w:r w:rsidRPr="002767C3">
        <w:rPr>
          <w:rFonts w:eastAsia="Calibri" w:cstheme="minorHAnsi"/>
        </w:rPr>
        <w:t>Pas d’&gt; après 2 jours. Chatouillements très dérangeants rouges, petites boursouflures &gt; air extérieur et une transpiration intensive (cabine infrarouge). Pas d’effet de Bellozal (antihistaminique) per os.</w:t>
      </w:r>
    </w:p>
    <w:p w14:paraId="4619DBED" w14:textId="77777777" w:rsidR="00D932C1" w:rsidRPr="002767C3" w:rsidRDefault="00D932C1" w:rsidP="00D932C1">
      <w:pPr>
        <w:spacing w:after="160" w:line="259" w:lineRule="auto"/>
        <w:rPr>
          <w:rFonts w:eastAsia="Calibri" w:cstheme="minorHAnsi"/>
        </w:rPr>
      </w:pPr>
      <w:r w:rsidRPr="002767C3">
        <w:rPr>
          <w:rFonts w:eastAsia="Calibri" w:cstheme="minorHAnsi"/>
        </w:rPr>
        <w:t>Mains TB, dos OK, parfois flatulences nauséabondes.</w:t>
      </w:r>
    </w:p>
    <w:p w14:paraId="6916DFF9" w14:textId="77777777" w:rsidR="00D932C1" w:rsidRPr="002767C3" w:rsidRDefault="00D932C1" w:rsidP="00D932C1">
      <w:pPr>
        <w:spacing w:after="160" w:line="259" w:lineRule="auto"/>
        <w:rPr>
          <w:rFonts w:eastAsia="Calibri" w:cstheme="minorHAnsi"/>
        </w:rPr>
      </w:pPr>
      <w:r w:rsidRPr="002767C3">
        <w:rPr>
          <w:rFonts w:eastAsia="Calibri" w:cstheme="minorHAnsi"/>
        </w:rPr>
        <w:t>R/ Cu-Mn améliore le prurit du cou et du visage et diminue l’éruption.</w:t>
      </w:r>
    </w:p>
    <w:p w14:paraId="2D9B3B3C" w14:textId="77777777" w:rsidR="00D932C1" w:rsidRPr="002767C3" w:rsidRDefault="00D932C1" w:rsidP="00D932C1">
      <w:pPr>
        <w:spacing w:after="160" w:line="259" w:lineRule="auto"/>
        <w:rPr>
          <w:rFonts w:eastAsia="Calibri" w:cstheme="minorHAnsi"/>
        </w:rPr>
      </w:pPr>
      <w:r w:rsidRPr="002767C3">
        <w:rPr>
          <w:rFonts w:eastAsia="Calibri" w:cstheme="minorHAnsi"/>
        </w:rPr>
        <w:t>Repris mi-novembre d’un peu de chatouillement entre les doigts et sur les poignets, et petites vésicules « comme par le passé ».</w:t>
      </w:r>
    </w:p>
    <w:p w14:paraId="373C363A" w14:textId="77777777" w:rsidR="00D932C1" w:rsidRPr="002767C3" w:rsidRDefault="00D932C1" w:rsidP="00D932C1">
      <w:pPr>
        <w:spacing w:after="160" w:line="259" w:lineRule="auto"/>
        <w:rPr>
          <w:rFonts w:eastAsia="Calibri" w:cstheme="minorHAnsi"/>
        </w:rPr>
      </w:pPr>
      <w:r w:rsidRPr="002767C3">
        <w:rPr>
          <w:rFonts w:eastAsia="Calibri" w:cstheme="minorHAnsi"/>
        </w:rPr>
        <w:t>R/ X 3LM une fois par jour 3 jour</w:t>
      </w:r>
    </w:p>
    <w:p w14:paraId="1BF92936" w14:textId="77777777" w:rsidR="00D932C1" w:rsidRPr="002767C3" w:rsidRDefault="00D932C1" w:rsidP="00D932C1">
      <w:pPr>
        <w:spacing w:after="160" w:line="259" w:lineRule="auto"/>
        <w:rPr>
          <w:rFonts w:eastAsia="Calibri" w:cstheme="minorHAnsi"/>
          <w:b/>
          <w:bCs/>
        </w:rPr>
      </w:pPr>
      <w:r w:rsidRPr="002767C3">
        <w:rPr>
          <w:rFonts w:eastAsia="Calibri" w:cstheme="minorHAnsi"/>
          <w:b/>
          <w:bCs/>
        </w:rPr>
        <w:t>Mail</w:t>
      </w:r>
    </w:p>
    <w:p w14:paraId="40AEC3CD"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18 janvier 2021</w:t>
      </w:r>
    </w:p>
    <w:p w14:paraId="0B9A5862" w14:textId="77777777" w:rsidR="00D932C1" w:rsidRPr="002767C3" w:rsidRDefault="00D932C1" w:rsidP="00D932C1">
      <w:pPr>
        <w:spacing w:after="160" w:line="259" w:lineRule="auto"/>
        <w:rPr>
          <w:rFonts w:eastAsia="Calibri" w:cstheme="minorHAnsi"/>
        </w:rPr>
      </w:pPr>
      <w:r w:rsidRPr="002767C3">
        <w:rPr>
          <w:rFonts w:eastAsia="Calibri" w:cstheme="minorHAnsi"/>
        </w:rPr>
        <w:t>Se sent TB bon moral.</w:t>
      </w:r>
    </w:p>
    <w:p w14:paraId="3B3D50F6" w14:textId="77777777" w:rsidR="00D932C1" w:rsidRPr="002767C3" w:rsidRDefault="00D932C1" w:rsidP="00D932C1">
      <w:pPr>
        <w:spacing w:after="160" w:line="259" w:lineRule="auto"/>
        <w:rPr>
          <w:rFonts w:eastAsia="Calibri" w:cstheme="minorHAnsi"/>
        </w:rPr>
      </w:pPr>
      <w:r w:rsidRPr="002767C3">
        <w:rPr>
          <w:rFonts w:eastAsia="Calibri" w:cstheme="minorHAnsi"/>
        </w:rPr>
        <w:t>Mains presque parfaites, prurit de temps en temps.</w:t>
      </w:r>
    </w:p>
    <w:p w14:paraId="3A57D166" w14:textId="77777777" w:rsidR="00D932C1" w:rsidRPr="002767C3" w:rsidRDefault="00D932C1" w:rsidP="00D932C1">
      <w:pPr>
        <w:spacing w:after="160" w:line="259" w:lineRule="auto"/>
        <w:rPr>
          <w:rFonts w:eastAsia="Calibri" w:cstheme="minorHAnsi"/>
        </w:rPr>
      </w:pPr>
      <w:r w:rsidRPr="002767C3">
        <w:rPr>
          <w:rFonts w:eastAsia="Calibri" w:cstheme="minorHAnsi"/>
        </w:rPr>
        <w:t>Cou, clavicules, haut du torse : éruption rouge qui chatuoille, visible, sensible au toucher</w:t>
      </w:r>
    </w:p>
    <w:p w14:paraId="5608FC56" w14:textId="77777777" w:rsidR="00D932C1" w:rsidRPr="002767C3" w:rsidRDefault="00D932C1" w:rsidP="00D932C1">
      <w:pPr>
        <w:spacing w:after="160" w:line="259" w:lineRule="auto"/>
        <w:rPr>
          <w:rFonts w:eastAsia="Calibri" w:cstheme="minorHAnsi"/>
        </w:rPr>
      </w:pPr>
      <w:r w:rsidRPr="002767C3">
        <w:rPr>
          <w:rFonts w:eastAsia="Calibri" w:cstheme="minorHAnsi"/>
        </w:rPr>
        <w:t>Visage : considérablement diminué sauf petite région temps ‘endormie’.</w:t>
      </w:r>
    </w:p>
    <w:p w14:paraId="31C5579E" w14:textId="77777777" w:rsidR="00D932C1" w:rsidRPr="002767C3" w:rsidRDefault="00D932C1" w:rsidP="00D932C1">
      <w:pPr>
        <w:spacing w:after="160" w:line="259" w:lineRule="auto"/>
        <w:rPr>
          <w:rFonts w:eastAsia="Calibri" w:cstheme="minorHAnsi"/>
        </w:rPr>
      </w:pPr>
      <w:r w:rsidRPr="002767C3">
        <w:rPr>
          <w:rFonts w:eastAsia="Calibri" w:cstheme="minorHAnsi"/>
        </w:rPr>
        <w:t>Il faut peu de choses pour un dérangement intestinal, et si les selles ne sont pas régulières, cela provoque un inconfort de la peau.</w:t>
      </w:r>
    </w:p>
    <w:p w14:paraId="7ABF2335" w14:textId="77777777" w:rsidR="00D932C1" w:rsidRPr="002767C3" w:rsidRDefault="00D932C1" w:rsidP="00D932C1">
      <w:pPr>
        <w:spacing w:after="160" w:line="259" w:lineRule="auto"/>
        <w:rPr>
          <w:rFonts w:eastAsia="Calibri" w:cstheme="minorHAnsi"/>
          <w:u w:val="single"/>
        </w:rPr>
      </w:pPr>
      <w:r w:rsidRPr="002767C3">
        <w:rPr>
          <w:rFonts w:eastAsia="Calibri" w:cstheme="minorHAnsi"/>
          <w:u w:val="single"/>
        </w:rPr>
        <w:t>Mai 2021</w:t>
      </w:r>
    </w:p>
    <w:p w14:paraId="11B6AE27" w14:textId="77777777" w:rsidR="00D932C1" w:rsidRPr="002767C3" w:rsidRDefault="00D932C1" w:rsidP="00D932C1">
      <w:pPr>
        <w:spacing w:after="160" w:line="259" w:lineRule="auto"/>
        <w:rPr>
          <w:rFonts w:eastAsia="Calibri" w:cstheme="minorHAnsi"/>
        </w:rPr>
      </w:pPr>
      <w:r w:rsidRPr="002767C3">
        <w:rPr>
          <w:rFonts w:eastAsia="Calibri" w:cstheme="minorHAnsi"/>
        </w:rPr>
        <w:t>Reprendre X 3 LM, un granules dans 1/3 verre, une càc 1 fois par jour 2 jours.</w:t>
      </w:r>
    </w:p>
    <w:p w14:paraId="2843D86C" w14:textId="77777777" w:rsidR="00D932C1" w:rsidRPr="002767C3" w:rsidRDefault="00D932C1" w:rsidP="00D932C1">
      <w:pPr>
        <w:spacing w:after="160" w:line="259" w:lineRule="auto"/>
        <w:rPr>
          <w:rFonts w:eastAsia="Calibri" w:cstheme="minorHAnsi"/>
        </w:rPr>
      </w:pPr>
      <w:r w:rsidRPr="002767C3">
        <w:rPr>
          <w:rFonts w:eastAsia="Calibri" w:cstheme="minorHAnsi"/>
        </w:rPr>
        <w:t>Un mois plus tard : un granules dans 2/3 verre d’eau</w:t>
      </w:r>
    </w:p>
    <w:p w14:paraId="4DD2814C" w14:textId="77777777" w:rsidR="00D932C1" w:rsidRPr="002767C3" w:rsidRDefault="00D932C1" w:rsidP="00D932C1">
      <w:pPr>
        <w:spacing w:after="160" w:line="259" w:lineRule="auto"/>
        <w:rPr>
          <w:rFonts w:eastAsia="Calibri" w:cstheme="minorHAnsi"/>
        </w:rPr>
      </w:pPr>
    </w:p>
    <w:p w14:paraId="1FB72730" w14:textId="77777777" w:rsidR="00D932C1" w:rsidRPr="002767C3" w:rsidRDefault="00D932C1" w:rsidP="00D932C1">
      <w:pPr>
        <w:spacing w:after="160" w:line="259" w:lineRule="auto"/>
        <w:rPr>
          <w:rFonts w:eastAsia="Calibri" w:cstheme="minorHAnsi"/>
        </w:rPr>
      </w:pPr>
      <w:r w:rsidRPr="002767C3">
        <w:rPr>
          <w:rFonts w:eastAsia="Calibri" w:cstheme="minorHAnsi"/>
          <w:u w:val="single"/>
        </w:rPr>
        <w:t>Tél 26 mars 2021</w:t>
      </w:r>
    </w:p>
    <w:p w14:paraId="50672977" w14:textId="77777777" w:rsidR="00D932C1" w:rsidRPr="002767C3" w:rsidRDefault="00D932C1" w:rsidP="00D932C1">
      <w:pPr>
        <w:spacing w:after="160" w:line="259" w:lineRule="auto"/>
        <w:rPr>
          <w:rFonts w:eastAsia="Calibri" w:cstheme="minorHAnsi"/>
        </w:rPr>
      </w:pPr>
      <w:r w:rsidRPr="002767C3">
        <w:rPr>
          <w:rFonts w:eastAsia="Calibri" w:cstheme="minorHAnsi"/>
        </w:rPr>
        <w:t>Mains crevasses = quasiment parfait, qq chatouillements</w:t>
      </w:r>
    </w:p>
    <w:p w14:paraId="20AE8995" w14:textId="77777777" w:rsidR="00D932C1" w:rsidRPr="002767C3" w:rsidRDefault="00D932C1" w:rsidP="00D932C1">
      <w:pPr>
        <w:spacing w:after="160" w:line="259" w:lineRule="auto"/>
        <w:rPr>
          <w:rFonts w:eastAsia="Calibri" w:cstheme="minorHAnsi"/>
        </w:rPr>
      </w:pPr>
      <w:r w:rsidRPr="002767C3">
        <w:rPr>
          <w:rFonts w:eastAsia="Calibri" w:cstheme="minorHAnsi"/>
        </w:rPr>
        <w:t>Clavicules : démangeaisons &gt; chaleur du sèche-cheveux</w:t>
      </w:r>
    </w:p>
    <w:p w14:paraId="62E0DA51" w14:textId="77777777" w:rsidR="00D932C1" w:rsidRPr="002767C3" w:rsidRDefault="00D932C1" w:rsidP="00D932C1">
      <w:pPr>
        <w:spacing w:after="160" w:line="259" w:lineRule="auto"/>
        <w:rPr>
          <w:rFonts w:eastAsia="Calibri" w:cstheme="minorHAnsi"/>
        </w:rPr>
      </w:pPr>
      <w:r w:rsidRPr="002767C3">
        <w:rPr>
          <w:rFonts w:eastAsia="Calibri" w:cstheme="minorHAnsi"/>
        </w:rPr>
        <w:t>Visage : très peu</w:t>
      </w:r>
    </w:p>
    <w:p w14:paraId="67243050" w14:textId="77777777" w:rsidR="00D932C1" w:rsidRPr="002767C3" w:rsidRDefault="00D932C1" w:rsidP="00D932C1">
      <w:pPr>
        <w:spacing w:after="160" w:line="259" w:lineRule="auto"/>
        <w:rPr>
          <w:rFonts w:eastAsia="Calibri" w:cstheme="minorHAnsi"/>
        </w:rPr>
      </w:pPr>
      <w:r w:rsidRPr="002767C3">
        <w:rPr>
          <w:rFonts w:eastAsia="Calibri" w:cstheme="minorHAnsi"/>
        </w:rPr>
        <w:t>Intestins : selle après chaque repas, sinon prurit. La selle &gt; le prurit.</w:t>
      </w:r>
    </w:p>
    <w:p w14:paraId="725E5390" w14:textId="77777777" w:rsidR="00D932C1" w:rsidRPr="002767C3" w:rsidRDefault="00D932C1" w:rsidP="00D932C1">
      <w:pPr>
        <w:spacing w:after="160" w:line="259" w:lineRule="auto"/>
        <w:rPr>
          <w:rFonts w:eastAsia="Calibri" w:cstheme="minorHAnsi"/>
        </w:rPr>
      </w:pPr>
      <w:r w:rsidRPr="002767C3">
        <w:rPr>
          <w:rFonts w:eastAsia="Calibri" w:cstheme="minorHAnsi"/>
        </w:rPr>
        <w:t>R/3LM dans 3/3 verre 1 càc 2 jours.</w:t>
      </w:r>
    </w:p>
    <w:p w14:paraId="27B8A7BC" w14:textId="77777777" w:rsidR="00D932C1" w:rsidRPr="002767C3" w:rsidRDefault="00D932C1" w:rsidP="00D932C1">
      <w:pPr>
        <w:rPr>
          <w:rFonts w:cstheme="minorHAnsi"/>
        </w:rPr>
      </w:pPr>
    </w:p>
    <w:p w14:paraId="7207AAD7" w14:textId="77777777" w:rsidR="00D932C1" w:rsidRPr="002767C3" w:rsidRDefault="00D932C1" w:rsidP="00D932C1">
      <w:pPr>
        <w:rPr>
          <w:rFonts w:cstheme="minorHAnsi"/>
        </w:rPr>
      </w:pPr>
    </w:p>
    <w:p w14:paraId="2B31E840" w14:textId="77777777" w:rsidR="00D932C1" w:rsidRPr="002767C3" w:rsidRDefault="00D932C1" w:rsidP="00D932C1">
      <w:pPr>
        <w:rPr>
          <w:rFonts w:cstheme="minorHAnsi"/>
        </w:rPr>
      </w:pPr>
    </w:p>
    <w:p w14:paraId="7D04C0B5" w14:textId="5841C8B0" w:rsidR="00D932C1" w:rsidRPr="00B20291" w:rsidRDefault="003F460A" w:rsidP="00B20291">
      <w:pPr>
        <w:pBdr>
          <w:top w:val="single" w:sz="4" w:space="1" w:color="auto"/>
          <w:left w:val="single" w:sz="4" w:space="4" w:color="auto"/>
          <w:bottom w:val="single" w:sz="4" w:space="1" w:color="auto"/>
          <w:right w:val="single" w:sz="4" w:space="4" w:color="auto"/>
        </w:pBdr>
        <w:spacing w:after="160" w:line="259" w:lineRule="auto"/>
        <w:jc w:val="center"/>
        <w:rPr>
          <w:rFonts w:eastAsia="Calibri" w:cstheme="minorHAnsi"/>
          <w:sz w:val="28"/>
          <w:szCs w:val="28"/>
        </w:rPr>
      </w:pPr>
      <w:r>
        <w:lastRenderedPageBreak/>
        <w:t>[#S3]</w:t>
      </w:r>
      <w:r w:rsidR="00D932C1" w:rsidRPr="00B20291">
        <w:rPr>
          <w:rFonts w:eastAsia="Calibri" w:cstheme="minorHAnsi"/>
          <w:sz w:val="28"/>
          <w:szCs w:val="28"/>
        </w:rPr>
        <w:t>Bizarre, curieux… autant qu’étrange…</w:t>
      </w:r>
      <w:r w:rsidR="00B20291">
        <w:rPr>
          <w:rFonts w:eastAsia="Calibri" w:cstheme="minorHAnsi"/>
          <w:sz w:val="28"/>
          <w:szCs w:val="28"/>
        </w:rPr>
        <w:t xml:space="preserve"> -</w:t>
      </w:r>
      <w:r w:rsidR="00D932C1" w:rsidRPr="00B20291">
        <w:rPr>
          <w:rFonts w:eastAsia="Calibri" w:cstheme="minorHAnsi"/>
          <w:sz w:val="28"/>
          <w:szCs w:val="28"/>
        </w:rPr>
        <w:t xml:space="preserve"> Solution</w:t>
      </w:r>
    </w:p>
    <w:p w14:paraId="3A61DDDC" w14:textId="77777777" w:rsidR="00D932C1" w:rsidRPr="00B20291" w:rsidRDefault="00D932C1" w:rsidP="00D932C1">
      <w:pPr>
        <w:spacing w:after="0" w:line="240" w:lineRule="auto"/>
        <w:rPr>
          <w:rFonts w:eastAsia="Calibri" w:cstheme="minorHAnsi"/>
          <w:color w:val="1C56C1"/>
          <w:lang w:val="fr"/>
        </w:rPr>
      </w:pPr>
      <w:r w:rsidRPr="00B20291">
        <w:rPr>
          <w:rFonts w:eastAsia="Calibri" w:cstheme="minorHAnsi"/>
          <w:sz w:val="32"/>
          <w:szCs w:val="32"/>
          <w:lang w:val="fr"/>
        </w:rPr>
        <w:t>Astacus fluviatilis</w:t>
      </w:r>
      <w:r w:rsidRPr="00B20291">
        <w:rPr>
          <w:rFonts w:eastAsia="Calibri" w:cstheme="minorHAnsi"/>
          <w:sz w:val="24"/>
          <w:szCs w:val="24"/>
          <w:lang w:val="fr"/>
        </w:rPr>
        <w:br/>
      </w:r>
    </w:p>
    <w:p w14:paraId="15EAA79A" w14:textId="77777777" w:rsidR="00D932C1" w:rsidRPr="002767C3" w:rsidRDefault="00D932C1" w:rsidP="00D932C1">
      <w:pPr>
        <w:spacing w:after="0" w:line="240" w:lineRule="auto"/>
        <w:rPr>
          <w:rFonts w:eastAsia="Calibri" w:cstheme="minorHAnsi"/>
          <w:sz w:val="24"/>
          <w:szCs w:val="24"/>
          <w:lang w:val="fr"/>
        </w:rPr>
      </w:pPr>
      <w:r w:rsidRPr="002767C3">
        <w:rPr>
          <w:rFonts w:eastAsia="Calibri" w:cstheme="minorHAnsi"/>
          <w:sz w:val="24"/>
          <w:szCs w:val="24"/>
          <w:lang w:val="fr"/>
        </w:rPr>
        <w:t>Remède Y : Clematis erecta</w:t>
      </w:r>
    </w:p>
    <w:p w14:paraId="662C7A96" w14:textId="77777777" w:rsidR="00D932C1" w:rsidRPr="002767C3" w:rsidRDefault="00D932C1" w:rsidP="00D932C1">
      <w:pPr>
        <w:spacing w:after="0" w:line="240" w:lineRule="auto"/>
        <w:rPr>
          <w:rFonts w:eastAsia="Calibri" w:cstheme="minorHAnsi"/>
          <w:sz w:val="24"/>
          <w:szCs w:val="24"/>
          <w:lang w:val="fr"/>
        </w:rPr>
      </w:pPr>
    </w:p>
    <w:p w14:paraId="5367BCCF" w14:textId="624124CE" w:rsidR="00D932C1" w:rsidRPr="002767C3" w:rsidRDefault="00C800B2" w:rsidP="00D932C1">
      <w:pPr>
        <w:spacing w:after="160" w:line="259" w:lineRule="auto"/>
        <w:rPr>
          <w:rFonts w:eastAsia="Calibri" w:cstheme="minorHAnsi"/>
        </w:rPr>
      </w:pPr>
      <w:r>
        <w:rPr>
          <w:rFonts w:eastAsia="Calibri" w:cstheme="minorHAnsi"/>
          <w:noProof/>
        </w:rPr>
        <w:drawing>
          <wp:inline distT="0" distB="0" distL="0" distR="0" wp14:anchorId="782DEBC4" wp14:editId="1E494700">
            <wp:extent cx="4922947" cy="1897544"/>
            <wp:effectExtent l="0" t="0" r="0" b="7620"/>
            <wp:docPr id="1021333607"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333607" name="Image 1" descr="Une image contenant texte, capture d’écran, Police&#10;&#10;Description générée automatiquement"/>
                    <pic:cNvPicPr/>
                  </pic:nvPicPr>
                  <pic:blipFill>
                    <a:blip r:embed="rId143">
                      <a:extLst>
                        <a:ext uri="{28A0092B-C50C-407E-A947-70E740481C1C}">
                          <a14:useLocalDpi xmlns:a14="http://schemas.microsoft.com/office/drawing/2010/main" val="0"/>
                        </a:ext>
                      </a:extLst>
                    </a:blip>
                    <a:stretch>
                      <a:fillRect/>
                    </a:stretch>
                  </pic:blipFill>
                  <pic:spPr>
                    <a:xfrm>
                      <a:off x="0" y="0"/>
                      <a:ext cx="4922947" cy="1897544"/>
                    </a:xfrm>
                    <a:prstGeom prst="rect">
                      <a:avLst/>
                    </a:prstGeom>
                  </pic:spPr>
                </pic:pic>
              </a:graphicData>
            </a:graphic>
          </wp:inline>
        </w:drawing>
      </w:r>
    </w:p>
    <w:p w14:paraId="4DC335C1" w14:textId="5DBDECC2" w:rsidR="00D932C1" w:rsidRPr="002767C3" w:rsidRDefault="00D932C1" w:rsidP="00D932C1">
      <w:pPr>
        <w:spacing w:after="160" w:line="259" w:lineRule="auto"/>
        <w:rPr>
          <w:rFonts w:eastAsia="Calibri" w:cstheme="minorHAnsi"/>
        </w:rPr>
      </w:pPr>
      <w:r w:rsidRPr="002767C3">
        <w:rPr>
          <w:rFonts w:eastAsia="Calibri" w:cstheme="minorHAnsi"/>
        </w:rPr>
        <w:t xml:space="preserve">Remède X : </w:t>
      </w:r>
      <w:proofErr w:type="spellStart"/>
      <w:r w:rsidRPr="002767C3">
        <w:rPr>
          <w:rFonts w:eastAsia="Calibri" w:cstheme="minorHAnsi"/>
        </w:rPr>
        <w:t>Astacus</w:t>
      </w:r>
      <w:proofErr w:type="spellEnd"/>
      <w:r w:rsidRPr="002767C3">
        <w:rPr>
          <w:rFonts w:eastAsia="Calibri" w:cstheme="minorHAnsi"/>
        </w:rPr>
        <w:t xml:space="preserve"> </w:t>
      </w:r>
      <w:proofErr w:type="spellStart"/>
      <w:r w:rsidRPr="002767C3">
        <w:rPr>
          <w:rFonts w:eastAsia="Calibri" w:cstheme="minorHAnsi"/>
        </w:rPr>
        <w:t>fluvialitis</w:t>
      </w:r>
      <w:proofErr w:type="spellEnd"/>
      <w:r w:rsidRPr="002767C3">
        <w:rPr>
          <w:rFonts w:eastAsia="Calibri" w:cstheme="minorHAnsi"/>
          <w:noProof/>
        </w:rPr>
        <w:t xml:space="preserve"> </w:t>
      </w:r>
      <w:r w:rsidR="00C800B2">
        <w:rPr>
          <w:rFonts w:eastAsia="Calibri" w:cstheme="minorHAnsi"/>
          <w:noProof/>
        </w:rPr>
        <w:drawing>
          <wp:inline distT="0" distB="0" distL="0" distR="0" wp14:anchorId="5A30B055" wp14:editId="044852E2">
            <wp:extent cx="4930567" cy="2255715"/>
            <wp:effectExtent l="0" t="0" r="3810" b="0"/>
            <wp:docPr id="1797573404" name="Image 2" descr="Une image contenant texte, Police, Tracé,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573404" name="Image 2" descr="Une image contenant texte, Police, Tracé, nombre&#10;&#10;Description générée automatiquement"/>
                    <pic:cNvPicPr/>
                  </pic:nvPicPr>
                  <pic:blipFill>
                    <a:blip r:embed="rId144">
                      <a:extLst>
                        <a:ext uri="{28A0092B-C50C-407E-A947-70E740481C1C}">
                          <a14:useLocalDpi xmlns:a14="http://schemas.microsoft.com/office/drawing/2010/main" val="0"/>
                        </a:ext>
                      </a:extLst>
                    </a:blip>
                    <a:stretch>
                      <a:fillRect/>
                    </a:stretch>
                  </pic:blipFill>
                  <pic:spPr>
                    <a:xfrm>
                      <a:off x="0" y="0"/>
                      <a:ext cx="4930567" cy="2255715"/>
                    </a:xfrm>
                    <a:prstGeom prst="rect">
                      <a:avLst/>
                    </a:prstGeom>
                  </pic:spPr>
                </pic:pic>
              </a:graphicData>
            </a:graphic>
          </wp:inline>
        </w:drawing>
      </w:r>
    </w:p>
    <w:p w14:paraId="54F1FDCF" w14:textId="6C8E6601" w:rsidR="00D932C1" w:rsidRDefault="00D932C1" w:rsidP="00D932C1">
      <w:pPr>
        <w:spacing w:after="160" w:line="259" w:lineRule="auto"/>
        <w:rPr>
          <w:rFonts w:eastAsia="Calibri" w:cstheme="minorHAnsi"/>
        </w:rPr>
      </w:pPr>
      <w:r w:rsidRPr="002767C3">
        <w:rPr>
          <w:rFonts w:eastAsia="Calibri" w:cstheme="minorHAnsi"/>
        </w:rPr>
        <w:t>NB : ce travail n’est pas abouti. Je viens de retrouver des informations sur la souche et d’autres cas cliniques.  A retravailler, donc… pour bientôt !</w:t>
      </w:r>
      <w:r w:rsidR="001E747D">
        <w:rPr>
          <w:rFonts w:eastAsia="Calibri" w:cstheme="minorHAnsi"/>
        </w:rPr>
        <w:t xml:space="preserve"> (voir congrès de Spa mars 2023)</w:t>
      </w:r>
    </w:p>
    <w:p w14:paraId="6CCCF30C" w14:textId="2FA73654" w:rsidR="00B20291" w:rsidRPr="00A224BE" w:rsidRDefault="003F460A" w:rsidP="00B20291">
      <w:pPr>
        <w:pBdr>
          <w:top w:val="single" w:sz="4" w:space="1" w:color="auto"/>
          <w:left w:val="single" w:sz="4" w:space="4" w:color="auto"/>
          <w:bottom w:val="single" w:sz="4" w:space="1" w:color="auto"/>
          <w:right w:val="single" w:sz="4" w:space="4" w:color="auto"/>
        </w:pBdr>
        <w:spacing w:after="160" w:line="259" w:lineRule="auto"/>
        <w:rPr>
          <w:rFonts w:eastAsia="Calibri" w:cstheme="minorHAnsi"/>
          <w:b/>
          <w:bCs/>
          <w:caps/>
          <w:sz w:val="24"/>
          <w:szCs w:val="24"/>
        </w:rPr>
      </w:pPr>
      <w:r>
        <w:t>[#S3]</w:t>
      </w:r>
      <w:r w:rsidR="00B20291" w:rsidRPr="00A224BE">
        <w:rPr>
          <w:rFonts w:eastAsia="Calibri" w:cstheme="minorHAnsi"/>
          <w:b/>
          <w:bCs/>
          <w:caps/>
          <w:sz w:val="24"/>
          <w:szCs w:val="24"/>
        </w:rPr>
        <w:t>M</w:t>
      </w:r>
      <w:r w:rsidRPr="00A224BE">
        <w:rPr>
          <w:rFonts w:eastAsia="Calibri" w:cstheme="minorHAnsi"/>
          <w:b/>
          <w:bCs/>
          <w:sz w:val="24"/>
          <w:szCs w:val="24"/>
        </w:rPr>
        <w:t>atière médicale</w:t>
      </w:r>
    </w:p>
    <w:p w14:paraId="62A2E017" w14:textId="77777777" w:rsidR="00D932C1" w:rsidRPr="002767C3" w:rsidRDefault="00D932C1" w:rsidP="00D932C1">
      <w:pPr>
        <w:spacing w:after="0" w:line="240" w:lineRule="auto"/>
        <w:rPr>
          <w:rFonts w:eastAsia="Calibri" w:cstheme="minorHAnsi"/>
          <w:color w:val="1C56C1"/>
          <w:lang w:val="fr"/>
        </w:rPr>
      </w:pPr>
      <w:r w:rsidRPr="002767C3">
        <w:rPr>
          <w:rFonts w:eastAsia="Calibri" w:cstheme="minorHAnsi"/>
          <w:color w:val="1C56C1"/>
          <w:lang w:val="fr"/>
        </w:rPr>
        <w:t xml:space="preserve">Cancer </w:t>
      </w:r>
      <w:proofErr w:type="spellStart"/>
      <w:r w:rsidRPr="002767C3">
        <w:rPr>
          <w:rFonts w:eastAsia="Calibri" w:cstheme="minorHAnsi"/>
          <w:color w:val="1C56C1"/>
          <w:lang w:val="fr"/>
        </w:rPr>
        <w:t>fluviatilis</w:t>
      </w:r>
      <w:proofErr w:type="spellEnd"/>
      <w:r w:rsidRPr="002767C3">
        <w:rPr>
          <w:rFonts w:eastAsia="Calibri" w:cstheme="minorHAnsi"/>
          <w:color w:val="1C56C1"/>
          <w:lang w:val="fr"/>
        </w:rPr>
        <w:t xml:space="preserve">. Cancer astacus. Écrevisse ou crabe de rivière. N. O. Crustaceæ. </w:t>
      </w:r>
    </w:p>
    <w:p w14:paraId="1D7BAFCB" w14:textId="77777777" w:rsidR="00D932C1" w:rsidRPr="002767C3" w:rsidRDefault="00D932C1" w:rsidP="00D932C1">
      <w:pPr>
        <w:spacing w:after="0" w:line="240" w:lineRule="auto"/>
        <w:rPr>
          <w:rFonts w:eastAsia="Calibri" w:cstheme="minorHAnsi"/>
          <w:color w:val="1C56C1"/>
          <w:lang w:val="fr"/>
        </w:rPr>
      </w:pPr>
      <w:r w:rsidRPr="002767C3">
        <w:rPr>
          <w:rFonts w:eastAsia="Calibri" w:cstheme="minorHAnsi"/>
          <w:noProof/>
          <w:lang w:eastAsia="fr-BE"/>
        </w:rPr>
        <w:drawing>
          <wp:anchor distT="0" distB="0" distL="114300" distR="114300" simplePos="0" relativeHeight="251624960" behindDoc="1" locked="0" layoutInCell="1" allowOverlap="1" wp14:anchorId="02A6D328" wp14:editId="3B31DB92">
            <wp:simplePos x="0" y="0"/>
            <wp:positionH relativeFrom="column">
              <wp:posOffset>3861435</wp:posOffset>
            </wp:positionH>
            <wp:positionV relativeFrom="paragraph">
              <wp:posOffset>113665</wp:posOffset>
            </wp:positionV>
            <wp:extent cx="1901825" cy="1069975"/>
            <wp:effectExtent l="0" t="0" r="0" b="0"/>
            <wp:wrapTight wrapText="bothSides">
              <wp:wrapPolygon edited="0">
                <wp:start x="0" y="0"/>
                <wp:lineTo x="0" y="21151"/>
                <wp:lineTo x="21420" y="21151"/>
                <wp:lineTo x="21420" y="0"/>
                <wp:lineTo x="0" y="0"/>
              </wp:wrapPolygon>
            </wp:wrapTight>
            <wp:docPr id="708471744" name="Image 708471744" descr="Recfishwest | How to perfectly cook crayfish!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cfishwest | How to perfectly cook crayfish! - YouTub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01825" cy="1069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7C3">
        <w:rPr>
          <w:rFonts w:eastAsia="Calibri" w:cstheme="minorHAnsi"/>
          <w:sz w:val="24"/>
          <w:szCs w:val="24"/>
          <w:lang w:val="fr"/>
        </w:rPr>
        <w:br/>
      </w:r>
      <w:r w:rsidRPr="002767C3">
        <w:rPr>
          <w:rFonts w:eastAsia="Calibri" w:cstheme="minorHAnsi"/>
          <w:noProof/>
          <w:lang w:eastAsia="fr-BE"/>
        </w:rPr>
        <w:drawing>
          <wp:inline distT="0" distB="0" distL="0" distR="0" wp14:anchorId="6270FA20" wp14:editId="23387E22">
            <wp:extent cx="1508934" cy="998250"/>
            <wp:effectExtent l="0" t="0" r="0" b="0"/>
            <wp:docPr id="651656491" name="Image 651656491" descr="Crayfish Stock Photos, Royalty Free Crayfish Image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yfish Stock Photos, Royalty Free Crayfish Images | Depositphotos"/>
                    <pic:cNvPicPr>
                      <a:picLocks noChangeAspect="1" noChangeArrowheads="1"/>
                    </pic:cNvPicPr>
                  </pic:nvPicPr>
                  <pic:blipFill rotWithShape="1">
                    <a:blip r:embed="rId146">
                      <a:extLst>
                        <a:ext uri="{28A0092B-C50C-407E-A947-70E740481C1C}">
                          <a14:useLocalDpi xmlns:a14="http://schemas.microsoft.com/office/drawing/2010/main" val="0"/>
                        </a:ext>
                      </a:extLst>
                    </a:blip>
                    <a:srcRect l="5586" t="6718" r="15092" b="14433"/>
                    <a:stretch/>
                  </pic:blipFill>
                  <pic:spPr bwMode="auto">
                    <a:xfrm>
                      <a:off x="0" y="0"/>
                      <a:ext cx="1514412" cy="1001874"/>
                    </a:xfrm>
                    <a:prstGeom prst="rect">
                      <a:avLst/>
                    </a:prstGeom>
                    <a:noFill/>
                    <a:ln>
                      <a:noFill/>
                    </a:ln>
                    <a:extLst>
                      <a:ext uri="{53640926-AAD7-44D8-BBD7-CCE9431645EC}">
                        <a14:shadowObscured xmlns:a14="http://schemas.microsoft.com/office/drawing/2010/main"/>
                      </a:ext>
                    </a:extLst>
                  </pic:spPr>
                </pic:pic>
              </a:graphicData>
            </a:graphic>
          </wp:inline>
        </w:drawing>
      </w:r>
      <w:r w:rsidRPr="002767C3">
        <w:rPr>
          <w:rFonts w:eastAsia="Calibri" w:cstheme="minorHAnsi"/>
          <w:color w:val="1C56C1"/>
          <w:lang w:val="fr"/>
        </w:rPr>
        <w:tab/>
      </w:r>
      <w:r w:rsidRPr="002767C3">
        <w:rPr>
          <w:rFonts w:eastAsia="Calibri" w:cstheme="minorHAnsi"/>
          <w:noProof/>
          <w:lang w:eastAsia="fr-BE"/>
        </w:rPr>
        <w:drawing>
          <wp:inline distT="0" distB="0" distL="0" distR="0" wp14:anchorId="494BB664" wp14:editId="78A10493">
            <wp:extent cx="1771956" cy="998841"/>
            <wp:effectExtent l="0" t="0" r="0" b="0"/>
            <wp:docPr id="1243650003" name="Image 1243650003" descr="Astacus astacu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tacus astacus - Wikipedia"/>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1268" b="8533"/>
                    <a:stretch/>
                  </pic:blipFill>
                  <pic:spPr bwMode="auto">
                    <a:xfrm>
                      <a:off x="0" y="0"/>
                      <a:ext cx="1804409" cy="1017135"/>
                    </a:xfrm>
                    <a:prstGeom prst="rect">
                      <a:avLst/>
                    </a:prstGeom>
                    <a:noFill/>
                    <a:ln>
                      <a:noFill/>
                    </a:ln>
                    <a:extLst>
                      <a:ext uri="{53640926-AAD7-44D8-BBD7-CCE9431645EC}">
                        <a14:shadowObscured xmlns:a14="http://schemas.microsoft.com/office/drawing/2010/main"/>
                      </a:ext>
                    </a:extLst>
                  </pic:spPr>
                </pic:pic>
              </a:graphicData>
            </a:graphic>
          </wp:inline>
        </w:drawing>
      </w:r>
    </w:p>
    <w:p w14:paraId="2D13C5A1" w14:textId="77777777" w:rsidR="00D932C1" w:rsidRPr="002767C3" w:rsidRDefault="00D932C1" w:rsidP="00D932C1">
      <w:pPr>
        <w:spacing w:after="0" w:line="240" w:lineRule="auto"/>
        <w:rPr>
          <w:rFonts w:eastAsia="Calibri" w:cstheme="minorHAnsi"/>
          <w:color w:val="1C56C1"/>
          <w:lang w:val="fr"/>
        </w:rPr>
      </w:pPr>
      <w:r w:rsidRPr="002767C3">
        <w:rPr>
          <w:rFonts w:eastAsia="Calibri" w:cstheme="minorHAnsi"/>
          <w:sz w:val="24"/>
          <w:szCs w:val="24"/>
          <w:lang w:val="fr"/>
        </w:rPr>
        <w:br/>
      </w:r>
      <w:r w:rsidRPr="002767C3">
        <w:rPr>
          <w:rFonts w:eastAsia="Calibri" w:cstheme="minorHAnsi"/>
          <w:color w:val="0000CC"/>
          <w:sz w:val="24"/>
          <w:szCs w:val="24"/>
          <w:lang w:val="fr"/>
        </w:rPr>
        <w:t xml:space="preserve">Remède fréquemment utilisé dans les temps anciens. La teinture </w:t>
      </w:r>
      <w:r w:rsidRPr="002767C3">
        <w:rPr>
          <w:rFonts w:eastAsia="Calibri" w:cstheme="minorHAnsi"/>
          <w:color w:val="1C56C1"/>
          <w:lang w:val="fr"/>
        </w:rPr>
        <w:t xml:space="preserve">de l’animal </w:t>
      </w:r>
      <w:r w:rsidRPr="002767C3">
        <w:rPr>
          <w:rFonts w:eastAsia="Calibri" w:cstheme="minorHAnsi"/>
          <w:color w:val="0000CC"/>
          <w:sz w:val="24"/>
          <w:szCs w:val="24"/>
          <w:lang w:val="fr"/>
        </w:rPr>
        <w:t xml:space="preserve">entier, préparée par C. Hering en </w:t>
      </w:r>
      <w:r w:rsidRPr="002767C3">
        <w:rPr>
          <w:rFonts w:eastAsia="Calibri" w:cstheme="minorHAnsi"/>
          <w:b/>
          <w:color w:val="FF0000"/>
          <w:sz w:val="24"/>
          <w:szCs w:val="24"/>
          <w:lang w:val="fr"/>
        </w:rPr>
        <w:t>1825</w:t>
      </w:r>
      <w:r w:rsidRPr="002767C3">
        <w:rPr>
          <w:rFonts w:eastAsia="Calibri" w:cstheme="minorHAnsi"/>
          <w:color w:val="0000CC"/>
          <w:sz w:val="24"/>
          <w:szCs w:val="24"/>
          <w:lang w:val="fr"/>
        </w:rPr>
        <w:t xml:space="preserve">, avait encore une odeur de poisson en </w:t>
      </w:r>
      <w:r w:rsidRPr="002767C3">
        <w:rPr>
          <w:rFonts w:eastAsia="Calibri" w:cstheme="minorHAnsi"/>
          <w:b/>
          <w:color w:val="FF0000"/>
          <w:sz w:val="24"/>
          <w:szCs w:val="24"/>
          <w:lang w:val="fr"/>
        </w:rPr>
        <w:t>1867</w:t>
      </w:r>
      <w:r w:rsidRPr="002767C3">
        <w:rPr>
          <w:rFonts w:eastAsia="Calibri" w:cstheme="minorHAnsi"/>
          <w:lang w:val="fr"/>
        </w:rPr>
        <w:t xml:space="preserve"> </w:t>
      </w:r>
      <w:r w:rsidRPr="002767C3">
        <w:rPr>
          <w:rFonts w:eastAsia="Calibri" w:cstheme="minorHAnsi"/>
          <w:color w:val="0000CC"/>
          <w:sz w:val="24"/>
          <w:szCs w:val="24"/>
          <w:lang w:val="fr"/>
        </w:rPr>
        <w:t>et produisait des symptômes.</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CC"/>
          <w:sz w:val="24"/>
          <w:szCs w:val="24"/>
          <w:lang w:val="fr"/>
        </w:rPr>
        <w:t>Entièrement expérimenté et introduit par Buchner, en</w:t>
      </w:r>
      <w:r w:rsidRPr="002767C3">
        <w:rPr>
          <w:rFonts w:eastAsia="Calibri" w:cstheme="minorHAnsi"/>
          <w:b/>
          <w:color w:val="FF0000"/>
          <w:sz w:val="24"/>
          <w:szCs w:val="24"/>
          <w:lang w:val="fr"/>
        </w:rPr>
        <w:t xml:space="preserve"> 1842</w:t>
      </w:r>
      <w:r w:rsidRPr="002767C3">
        <w:rPr>
          <w:rFonts w:eastAsia="Calibri" w:cstheme="minorHAnsi"/>
          <w:color w:val="0000CC"/>
          <w:sz w:val="24"/>
          <w:szCs w:val="24"/>
          <w:lang w:val="fr"/>
        </w:rPr>
        <w:t>.</w:t>
      </w:r>
    </w:p>
    <w:p w14:paraId="6BA3B24F" w14:textId="77777777" w:rsidR="00D932C1" w:rsidRPr="002767C3" w:rsidRDefault="00D932C1" w:rsidP="00D932C1">
      <w:pPr>
        <w:spacing w:after="160" w:line="259" w:lineRule="auto"/>
        <w:rPr>
          <w:rFonts w:eastAsia="Times New Roman" w:cstheme="minorHAnsi"/>
          <w:sz w:val="24"/>
          <w:szCs w:val="24"/>
          <w:lang w:eastAsia="fr-BE"/>
        </w:rPr>
      </w:pPr>
      <w:r w:rsidRPr="002767C3">
        <w:rPr>
          <w:rFonts w:eastAsia="Calibri" w:cstheme="minorHAnsi"/>
          <w:b/>
          <w:color w:val="C00000"/>
          <w:sz w:val="24"/>
          <w:szCs w:val="24"/>
          <w:lang w:val="fr"/>
        </w:rPr>
        <w:lastRenderedPageBreak/>
        <w:t>Clinique</w:t>
      </w:r>
      <w:r w:rsidRPr="002767C3">
        <w:rPr>
          <w:rFonts w:eastAsia="Calibri" w:cstheme="minorHAnsi"/>
          <w:sz w:val="24"/>
          <w:szCs w:val="24"/>
          <w:lang w:val="fr"/>
        </w:rPr>
        <w:br/>
      </w:r>
      <w:r w:rsidRPr="002767C3">
        <w:rPr>
          <w:rFonts w:eastAsia="Calibri" w:cstheme="minorHAnsi"/>
          <w:color w:val="000000"/>
          <w:sz w:val="24"/>
          <w:szCs w:val="24"/>
          <w:lang w:val="fr"/>
        </w:rPr>
        <w:t xml:space="preserve">• Excès de bile. Colique. Toux. Diarrhée. Fièvre. Glandes, élargies. Fièvre intermittente. Jaunisse. Troubles hépatiques. </w:t>
      </w:r>
      <w:r w:rsidRPr="002767C3">
        <w:rPr>
          <w:rFonts w:eastAsia="Calibri" w:cstheme="minorHAnsi"/>
          <w:i/>
          <w:color w:val="1C60C1"/>
          <w:sz w:val="24"/>
          <w:szCs w:val="24"/>
          <w:lang w:val="fr"/>
        </w:rPr>
        <w:t>Urticaire.</w:t>
      </w:r>
      <w:r w:rsidRPr="002767C3">
        <w:rPr>
          <w:rFonts w:eastAsia="Calibri" w:cstheme="minorHAnsi"/>
          <w:color w:val="000000"/>
          <w:sz w:val="24"/>
          <w:szCs w:val="24"/>
          <w:lang w:val="fr"/>
        </w:rPr>
        <w:t xml:space="preserve"> Névralgie. </w:t>
      </w:r>
      <w:r w:rsidRPr="002767C3">
        <w:rPr>
          <w:rFonts w:eastAsia="Calibri" w:cstheme="minorHAnsi"/>
          <w:i/>
          <w:color w:val="1C60C1"/>
          <w:sz w:val="24"/>
          <w:szCs w:val="24"/>
          <w:lang w:val="fr"/>
        </w:rPr>
        <w:t>Frissons</w:t>
      </w:r>
      <w:r w:rsidRPr="002767C3">
        <w:rPr>
          <w:rFonts w:eastAsia="Calibri" w:cstheme="minorHAnsi"/>
          <w:color w:val="000000"/>
          <w:sz w:val="24"/>
          <w:szCs w:val="24"/>
          <w:lang w:val="fr"/>
        </w:rPr>
        <w:t>. Estomac, troubles de. Mal de dents. Tumeurs.</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b/>
          <w:i/>
          <w:color w:val="0000FF"/>
          <w:sz w:val="24"/>
          <w:szCs w:val="24"/>
          <w:lang w:val="fr"/>
        </w:rPr>
        <w:t>Foie</w:t>
      </w:r>
      <w:r w:rsidRPr="002767C3">
        <w:rPr>
          <w:rFonts w:eastAsia="Calibri" w:cstheme="minorHAnsi"/>
          <w:b/>
          <w:color w:val="008000"/>
          <w:sz w:val="24"/>
          <w:szCs w:val="24"/>
          <w:lang w:val="fr"/>
        </w:rPr>
        <w:t>. Ganglions. Nerfs vaso-moteurs.</w:t>
      </w:r>
      <w:r w:rsidRPr="002767C3">
        <w:rPr>
          <w:rFonts w:eastAsia="Calibri" w:cstheme="minorHAnsi"/>
          <w:lang w:val="fr"/>
        </w:rPr>
        <w:t xml:space="preserve"> </w:t>
      </w:r>
      <w:r w:rsidRPr="002767C3">
        <w:rPr>
          <w:rFonts w:eastAsia="Calibri" w:cstheme="minorHAnsi"/>
          <w:b/>
          <w:color w:val="008000"/>
          <w:sz w:val="24"/>
          <w:szCs w:val="24"/>
          <w:lang w:val="fr"/>
        </w:rPr>
        <w:t xml:space="preserve"> (Boger)</w:t>
      </w:r>
    </w:p>
    <w:p w14:paraId="01FC633C" w14:textId="77777777" w:rsidR="00D932C1" w:rsidRPr="002767C3" w:rsidRDefault="00D932C1" w:rsidP="00D932C1">
      <w:pPr>
        <w:spacing w:after="160" w:line="259" w:lineRule="auto"/>
        <w:rPr>
          <w:rFonts w:eastAsia="Calibri" w:cstheme="minorHAnsi"/>
        </w:rPr>
      </w:pPr>
      <w:r w:rsidRPr="002767C3">
        <w:rPr>
          <w:rFonts w:eastAsia="Calibri" w:cstheme="minorHAnsi"/>
        </w:rPr>
        <w:t>Tumeurs chez les enfants. (YF)</w:t>
      </w:r>
    </w:p>
    <w:p w14:paraId="4A77A2E1" w14:textId="77777777" w:rsidR="00D932C1" w:rsidRPr="002767C3" w:rsidRDefault="00D932C1" w:rsidP="00D932C1">
      <w:pPr>
        <w:spacing w:after="160" w:line="259" w:lineRule="auto"/>
        <w:rPr>
          <w:rFonts w:eastAsia="Calibri" w:cstheme="minorHAnsi"/>
        </w:rPr>
      </w:pPr>
      <w:r w:rsidRPr="002767C3">
        <w:rPr>
          <w:rFonts w:eastAsia="Calibri" w:cstheme="minorHAnsi"/>
        </w:rPr>
        <w:t>Maladie de Bechterew (spondylarthrite ankylosante) (YF)</w:t>
      </w:r>
    </w:p>
    <w:p w14:paraId="6AB0606A"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Calibri" w:cstheme="minorHAnsi"/>
          <w:sz w:val="24"/>
          <w:szCs w:val="24"/>
          <w:lang w:val="fr"/>
        </w:rPr>
        <w:br/>
      </w:r>
      <w:r w:rsidRPr="002767C3">
        <w:rPr>
          <w:rFonts w:eastAsia="Calibri" w:cstheme="minorHAnsi"/>
          <w:b/>
          <w:color w:val="C00000"/>
          <w:sz w:val="24"/>
          <w:szCs w:val="24"/>
          <w:lang w:val="fr"/>
        </w:rPr>
        <w:t xml:space="preserve">Caractéristiques </w:t>
      </w:r>
      <w:r w:rsidRPr="002767C3">
        <w:rPr>
          <w:rFonts w:eastAsia="Calibri" w:cstheme="minorHAnsi"/>
          <w:sz w:val="24"/>
          <w:szCs w:val="24"/>
          <w:lang w:val="fr"/>
        </w:rPr>
        <w:br/>
      </w:r>
      <w:r w:rsidRPr="002767C3">
        <w:rPr>
          <w:rFonts w:eastAsia="Calibri" w:cstheme="minorHAnsi"/>
          <w:color w:val="000000"/>
          <w:sz w:val="24"/>
          <w:szCs w:val="24"/>
          <w:lang w:val="fr"/>
        </w:rPr>
        <w:t xml:space="preserve">• Les effets bien connus des mollusques et crustacés, ainsi que d’autres poissons, dans la production de l’urticaire sont illustrés dans </w:t>
      </w:r>
      <w:r w:rsidRPr="002767C3">
        <w:rPr>
          <w:rFonts w:eastAsia="Calibri" w:cstheme="minorHAnsi"/>
          <w:i/>
          <w:color w:val="1C60C1"/>
          <w:sz w:val="24"/>
          <w:szCs w:val="24"/>
          <w:lang w:val="fr"/>
        </w:rPr>
        <w:t>Astacus</w:t>
      </w:r>
      <w:r w:rsidRPr="002767C3">
        <w:rPr>
          <w:rFonts w:eastAsia="Calibri" w:cstheme="minorHAnsi"/>
          <w:color w:val="000000"/>
          <w:sz w:val="24"/>
          <w:szCs w:val="24"/>
          <w:lang w:val="fr"/>
        </w:rPr>
        <w:t xml:space="preserve"> au-delà de toutes les autres variétés. Les laquiers de l’Orient ont découvert dans l’écrevisse le meilleur antidote aux effets du </w:t>
      </w:r>
      <w:r w:rsidRPr="002767C3">
        <w:rPr>
          <w:rFonts w:eastAsia="Calibri" w:cstheme="minorHAnsi"/>
          <w:i/>
          <w:color w:val="1C60C1"/>
          <w:sz w:val="24"/>
          <w:szCs w:val="24"/>
          <w:lang w:val="fr"/>
        </w:rPr>
        <w:t>Rhus</w:t>
      </w:r>
      <w:r w:rsidRPr="002767C3">
        <w:rPr>
          <w:rFonts w:eastAsia="Calibri" w:cstheme="minorHAnsi"/>
          <w:color w:val="000000"/>
          <w:sz w:val="24"/>
          <w:szCs w:val="24"/>
          <w:lang w:val="fr"/>
        </w:rPr>
        <w:t xml:space="preserve"> qu’ils emploient dans leur métier. Le foie est nettement affecté, et une grande caractéristique est « urticaire avec problème hépatique. » </w:t>
      </w:r>
    </w:p>
    <w:p w14:paraId="0B6FA8B7" w14:textId="77777777" w:rsidR="00D932C1" w:rsidRPr="002767C3" w:rsidRDefault="00D932C1" w:rsidP="00D932C1">
      <w:pPr>
        <w:spacing w:after="240" w:line="240" w:lineRule="auto"/>
        <w:rPr>
          <w:rFonts w:eastAsia="Times New Roman" w:cstheme="minorHAnsi"/>
          <w:b/>
          <w:bCs/>
          <w:color w:val="C00000"/>
          <w:sz w:val="24"/>
          <w:szCs w:val="24"/>
          <w:lang w:eastAsia="fr-BE"/>
        </w:rPr>
      </w:pPr>
      <w:r w:rsidRPr="002767C3">
        <w:rPr>
          <w:rFonts w:eastAsia="Calibri" w:cstheme="minorHAnsi"/>
          <w:color w:val="000000"/>
          <w:sz w:val="24"/>
          <w:szCs w:val="24"/>
          <w:lang w:val="fr"/>
        </w:rPr>
        <w:t xml:space="preserve">Jaunisse des enfants. Démangeaisons de diverses parties. Croûtes de lait, avec de volumineux ganglions lymphatiques. Ganglions du cou élargis chez les enfants et les personnes âgées. Douleur et sensibilité du foie, jaunisse, selles de couleur d’argile à pipe. Frilosité interne et sensibilité à l’air ; </w:t>
      </w:r>
      <w:r w:rsidRPr="002767C3">
        <w:rPr>
          <w:rFonts w:eastAsia="Calibri" w:cstheme="minorHAnsi"/>
          <w:b/>
          <w:color w:val="1C60C1"/>
          <w:sz w:val="24"/>
          <w:szCs w:val="24"/>
          <w:lang w:val="fr"/>
        </w:rPr>
        <w:t>&lt;</w:t>
      </w:r>
      <w:r w:rsidRPr="002767C3">
        <w:rPr>
          <w:rFonts w:eastAsia="Calibri" w:cstheme="minorHAnsi"/>
          <w:color w:val="000000"/>
          <w:sz w:val="24"/>
          <w:szCs w:val="24"/>
          <w:lang w:val="fr"/>
        </w:rPr>
        <w:t xml:space="preserve"> en se découvrant. Fièvre violente avec maux de tête, visage rouge rougeoyant, frisson intérieur. La nervosité rampe sur le corps. Tumeurs récentes. Goutte des alcooliques. Des douleurs piquantes sont ressenties dans diverses parties. Un remède remarquable.</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b/>
          <w:color w:val="1C56C1"/>
          <w:lang w:val="fr"/>
        </w:rPr>
        <w:t>Tumeurs, si elles ne sont pas trop anciennes.</w:t>
      </w:r>
    </w:p>
    <w:p w14:paraId="55A81EAA" w14:textId="77777777" w:rsidR="00D932C1" w:rsidRPr="002767C3" w:rsidRDefault="00D932C1" w:rsidP="00D932C1">
      <w:pPr>
        <w:spacing w:after="240" w:line="240" w:lineRule="auto"/>
        <w:rPr>
          <w:rFonts w:eastAsia="Times New Roman" w:cstheme="minorHAnsi"/>
          <w:color w:val="000000"/>
          <w:sz w:val="24"/>
          <w:szCs w:val="24"/>
          <w:lang w:eastAsia="fr-BE"/>
        </w:rPr>
      </w:pPr>
      <w:r w:rsidRPr="002767C3">
        <w:rPr>
          <w:rFonts w:eastAsia="Calibri" w:cstheme="minorHAnsi"/>
          <w:b/>
          <w:color w:val="C00000"/>
          <w:sz w:val="24"/>
          <w:szCs w:val="24"/>
          <w:lang w:val="fr"/>
        </w:rPr>
        <w:t>Relations</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i/>
          <w:color w:val="1C60C1"/>
          <w:sz w:val="24"/>
          <w:szCs w:val="24"/>
          <w:lang w:val="fr"/>
        </w:rPr>
        <w:t>Antidoted par:</w:t>
      </w:r>
      <w:r w:rsidRPr="002767C3">
        <w:rPr>
          <w:rFonts w:eastAsia="Calibri" w:cstheme="minorHAnsi"/>
          <w:color w:val="000000"/>
          <w:sz w:val="24"/>
          <w:szCs w:val="24"/>
          <w:lang w:val="fr"/>
        </w:rPr>
        <w:t xml:space="preserve"> Acon. </w:t>
      </w:r>
    </w:p>
    <w:p w14:paraId="2DAD43B7"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sz w:val="24"/>
          <w:szCs w:val="24"/>
          <w:lang w:val="fr"/>
        </w:rPr>
        <w:t xml:space="preserve">• </w:t>
      </w:r>
      <w:r w:rsidRPr="002767C3">
        <w:rPr>
          <w:rFonts w:eastAsia="Calibri" w:cstheme="minorHAnsi"/>
          <w:color w:val="000000"/>
          <w:lang w:val="fr"/>
        </w:rPr>
        <w:t xml:space="preserve">Comparer: </w:t>
      </w:r>
      <w:r w:rsidRPr="002767C3">
        <w:rPr>
          <w:rFonts w:eastAsia="Calibri" w:cstheme="minorHAnsi"/>
          <w:lang w:val="fr"/>
        </w:rPr>
        <w:t xml:space="preserve"> Bombyx-Chenille-Démangeaisons </w:t>
      </w:r>
      <w:r w:rsidRPr="002767C3">
        <w:rPr>
          <w:rFonts w:eastAsia="Calibri" w:cstheme="minorHAnsi"/>
          <w:color w:val="000000"/>
          <w:lang w:val="fr"/>
        </w:rPr>
        <w:t>de tout le corps (Urticaire).</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i/>
          <w:color w:val="1C56C1"/>
        </w:rPr>
        <w:t xml:space="preserve">                         Apis </w:t>
      </w:r>
      <w:r w:rsidRPr="002767C3">
        <w:rPr>
          <w:rFonts w:eastAsia="Calibri" w:cstheme="minorHAnsi"/>
          <w:color w:val="000000"/>
          <w:lang w:val="fr"/>
        </w:rPr>
        <w:t>(symptômes urinaires, douleurs cuisantes, etc.)</w:t>
      </w:r>
    </w:p>
    <w:p w14:paraId="6B0B82CB" w14:textId="77777777" w:rsidR="00D932C1" w:rsidRPr="002767C3" w:rsidRDefault="00D932C1" w:rsidP="00D932C1">
      <w:pPr>
        <w:spacing w:after="0" w:line="240" w:lineRule="auto"/>
        <w:rPr>
          <w:rFonts w:eastAsia="Times New Roman" w:cstheme="minorHAnsi"/>
          <w:b/>
          <w:bCs/>
          <w:color w:val="008000"/>
          <w:sz w:val="24"/>
          <w:szCs w:val="24"/>
          <w:lang w:eastAsia="fr-BE"/>
        </w:rPr>
      </w:pPr>
      <w:r w:rsidRPr="002767C3">
        <w:rPr>
          <w:rFonts w:eastAsia="Calibri" w:cstheme="minorHAnsi"/>
          <w:i/>
          <w:color w:val="1C56C1"/>
        </w:rPr>
        <w:t xml:space="preserve">Rhus-t. </w:t>
      </w:r>
      <w:r w:rsidRPr="002767C3">
        <w:rPr>
          <w:rFonts w:eastAsia="Calibri" w:cstheme="minorHAnsi"/>
          <w:color w:val="000000"/>
          <w:lang w:val="fr"/>
        </w:rPr>
        <w:t xml:space="preserve">(urticaire) </w:t>
      </w:r>
      <w:r w:rsidRPr="002767C3">
        <w:rPr>
          <w:rFonts w:eastAsia="Calibri" w:cstheme="minorHAnsi"/>
          <w:i/>
          <w:color w:val="1C56C1"/>
        </w:rPr>
        <w:t xml:space="preserve">; Nat m ; Homar </w:t>
      </w:r>
      <w:r w:rsidRPr="002767C3">
        <w:rPr>
          <w:rFonts w:eastAsia="Calibri" w:cstheme="minorHAnsi"/>
          <w:color w:val="000000"/>
        </w:rPr>
        <w:t xml:space="preserve">; </w:t>
      </w:r>
      <w:r w:rsidRPr="002767C3">
        <w:rPr>
          <w:rFonts w:eastAsia="Calibri" w:cstheme="minorHAnsi"/>
        </w:rPr>
        <w:t xml:space="preserve"> </w:t>
      </w:r>
      <w:r w:rsidRPr="002767C3">
        <w:rPr>
          <w:rFonts w:eastAsia="Calibri" w:cstheme="minorHAnsi"/>
          <w:color w:val="000000"/>
          <w:sz w:val="24"/>
          <w:szCs w:val="24"/>
        </w:rPr>
        <w:t>Chloral</w:t>
      </w:r>
      <w:r w:rsidRPr="002767C3">
        <w:rPr>
          <w:rFonts w:eastAsia="Calibri" w:cstheme="minorHAnsi"/>
          <w:sz w:val="24"/>
          <w:szCs w:val="24"/>
        </w:rPr>
        <w:br/>
      </w:r>
      <w:r w:rsidRPr="002767C3">
        <w:rPr>
          <w:rFonts w:eastAsia="Calibri" w:cstheme="minorHAnsi"/>
          <w:b/>
          <w:color w:val="008000"/>
          <w:sz w:val="24"/>
          <w:szCs w:val="24"/>
        </w:rPr>
        <w:t>Calc-c. Rhus t.</w:t>
      </w:r>
      <w:r w:rsidRPr="002767C3">
        <w:rPr>
          <w:rFonts w:eastAsia="Calibri" w:cstheme="minorHAnsi"/>
        </w:rPr>
        <w:t xml:space="preserve"> </w:t>
      </w:r>
      <w:r w:rsidRPr="002767C3">
        <w:rPr>
          <w:rFonts w:eastAsia="Calibri" w:cstheme="minorHAnsi"/>
          <w:b/>
          <w:color w:val="008000"/>
          <w:sz w:val="24"/>
          <w:szCs w:val="24"/>
        </w:rPr>
        <w:t xml:space="preserve"> </w:t>
      </w:r>
      <w:r w:rsidRPr="002767C3">
        <w:rPr>
          <w:rFonts w:eastAsia="Calibri" w:cstheme="minorHAnsi"/>
          <w:b/>
          <w:color w:val="008000"/>
          <w:sz w:val="24"/>
          <w:szCs w:val="24"/>
          <w:lang w:val="fr"/>
        </w:rPr>
        <w:t>(Boger)</w:t>
      </w:r>
    </w:p>
    <w:p w14:paraId="33A5923E" w14:textId="77777777" w:rsidR="00D932C1" w:rsidRPr="002767C3" w:rsidRDefault="00D932C1" w:rsidP="00D932C1">
      <w:pPr>
        <w:spacing w:after="240" w:line="240" w:lineRule="auto"/>
        <w:rPr>
          <w:rFonts w:eastAsia="Times New Roman" w:cstheme="minorHAnsi"/>
          <w:b/>
          <w:bCs/>
          <w:color w:val="800000"/>
          <w:sz w:val="24"/>
          <w:szCs w:val="24"/>
          <w:lang w:eastAsia="fr-BE"/>
        </w:rPr>
      </w:pPr>
    </w:p>
    <w:p w14:paraId="71E82EF6" w14:textId="77777777" w:rsidR="00D932C1" w:rsidRPr="002767C3" w:rsidRDefault="00D932C1" w:rsidP="00D932C1">
      <w:pPr>
        <w:spacing w:after="240" w:line="240" w:lineRule="auto"/>
        <w:rPr>
          <w:rFonts w:eastAsia="Calibri" w:cstheme="minorHAnsi"/>
          <w:b/>
          <w:color w:val="D65925"/>
          <w:sz w:val="24"/>
          <w:szCs w:val="24"/>
          <w:lang w:val="fr"/>
        </w:rPr>
      </w:pPr>
      <w:r w:rsidRPr="002767C3">
        <w:rPr>
          <w:rFonts w:eastAsia="Calibri" w:cstheme="minorHAnsi"/>
          <w:b/>
          <w:color w:val="800000"/>
          <w:sz w:val="24"/>
          <w:szCs w:val="24"/>
          <w:lang w:val="fr"/>
        </w:rPr>
        <w:t xml:space="preserve">SYMPTÔMES. </w:t>
      </w:r>
      <w:r w:rsidRPr="002767C3">
        <w:rPr>
          <w:rFonts w:eastAsia="Calibri" w:cstheme="minorHAnsi"/>
          <w:sz w:val="24"/>
          <w:szCs w:val="24"/>
          <w:lang w:val="fr"/>
        </w:rPr>
        <w:br/>
      </w:r>
    </w:p>
    <w:p w14:paraId="735E766B" w14:textId="77777777" w:rsidR="00D932C1" w:rsidRPr="002767C3" w:rsidRDefault="00D932C1" w:rsidP="00D932C1">
      <w:pPr>
        <w:spacing w:after="240" w:line="240" w:lineRule="auto"/>
        <w:rPr>
          <w:rFonts w:eastAsia="Times New Roman" w:cstheme="minorHAnsi"/>
          <w:color w:val="000000"/>
          <w:sz w:val="20"/>
          <w:szCs w:val="20"/>
          <w:lang w:eastAsia="fr-BE"/>
        </w:rPr>
      </w:pPr>
      <w:r w:rsidRPr="002767C3">
        <w:rPr>
          <w:rFonts w:eastAsia="Calibri" w:cstheme="minorHAnsi"/>
          <w:b/>
          <w:color w:val="D65925"/>
          <w:sz w:val="24"/>
          <w:szCs w:val="24"/>
          <w:lang w:val="fr"/>
        </w:rPr>
        <w:t>Mind</w:t>
      </w:r>
      <w:r w:rsidRPr="002767C3">
        <w:rPr>
          <w:rFonts w:eastAsia="Calibri" w:cstheme="minorHAnsi"/>
          <w:sz w:val="24"/>
          <w:szCs w:val="24"/>
          <w:lang w:val="fr"/>
        </w:rPr>
        <w:br/>
      </w:r>
      <w:r w:rsidRPr="002767C3">
        <w:rPr>
          <w:rFonts w:eastAsia="Calibri" w:cstheme="minorHAnsi"/>
          <w:sz w:val="24"/>
          <w:szCs w:val="24"/>
        </w:rPr>
        <w:br/>
      </w:r>
      <w:r w:rsidRPr="002767C3">
        <w:rPr>
          <w:rFonts w:eastAsia="Times New Roman" w:cstheme="minorHAnsi"/>
          <w:color w:val="000000"/>
          <w:sz w:val="20"/>
          <w:szCs w:val="20"/>
          <w:lang w:eastAsia="fr-BE"/>
        </w:rPr>
        <w:t xml:space="preserve"> Etats alternants, mental avec émotionnel – Chaotique </w:t>
      </w:r>
    </w:p>
    <w:tbl>
      <w:tblPr>
        <w:tblW w:w="9014" w:type="dxa"/>
        <w:tblInd w:w="70" w:type="dxa"/>
        <w:tblCellMar>
          <w:left w:w="70" w:type="dxa"/>
          <w:right w:w="70" w:type="dxa"/>
        </w:tblCellMar>
        <w:tblLook w:val="04A0" w:firstRow="1" w:lastRow="0" w:firstColumn="1" w:lastColumn="0" w:noHBand="0" w:noVBand="1"/>
      </w:tblPr>
      <w:tblGrid>
        <w:gridCol w:w="9014"/>
      </w:tblGrid>
      <w:tr w:rsidR="00D932C1" w:rsidRPr="002767C3" w14:paraId="5D73D8E6" w14:textId="77777777" w:rsidTr="00983C2E">
        <w:trPr>
          <w:trHeight w:val="288"/>
        </w:trPr>
        <w:tc>
          <w:tcPr>
            <w:tcW w:w="9014" w:type="dxa"/>
            <w:tcBorders>
              <w:top w:val="nil"/>
              <w:left w:val="nil"/>
              <w:bottom w:val="nil"/>
              <w:right w:val="nil"/>
            </w:tcBorders>
            <w:shd w:val="clear" w:color="auto" w:fill="auto"/>
            <w:noWrap/>
            <w:vAlign w:val="bottom"/>
            <w:hideMark/>
          </w:tcPr>
          <w:p w14:paraId="09F1EC2C"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caps/>
                <w:color w:val="AF0000"/>
                <w:sz w:val="20"/>
                <w:szCs w:val="20"/>
                <w:lang w:eastAsia="fr-BE"/>
              </w:rPr>
              <w:t>D</w:t>
            </w:r>
            <w:r w:rsidRPr="002767C3">
              <w:rPr>
                <w:rFonts w:eastAsia="Times New Roman" w:cstheme="minorHAnsi"/>
                <w:b/>
                <w:bCs/>
                <w:color w:val="AF0000"/>
                <w:sz w:val="20"/>
                <w:szCs w:val="20"/>
                <w:lang w:eastAsia="fr-BE"/>
              </w:rPr>
              <w:t>istrait ;</w:t>
            </w:r>
            <w:r w:rsidRPr="002767C3">
              <w:rPr>
                <w:rFonts w:eastAsia="Times New Roman" w:cstheme="minorHAnsi"/>
                <w:color w:val="000000"/>
                <w:sz w:val="20"/>
                <w:szCs w:val="20"/>
                <w:lang w:eastAsia="fr-BE"/>
              </w:rPr>
              <w:t xml:space="preserve"> rêveur ; comme dans un rêve</w:t>
            </w:r>
          </w:p>
          <w:p w14:paraId="20FE0CDB" w14:textId="77777777" w:rsidR="00D932C1" w:rsidRPr="002767C3" w:rsidRDefault="00D932C1" w:rsidP="00983C2E">
            <w:pPr>
              <w:spacing w:after="0" w:line="240" w:lineRule="auto"/>
              <w:rPr>
                <w:rFonts w:eastAsia="Times New Roman" w:cstheme="minorHAnsi"/>
                <w:color w:val="AF0000"/>
                <w:sz w:val="20"/>
                <w:szCs w:val="20"/>
                <w:lang w:eastAsia="fr-BE"/>
              </w:rPr>
            </w:pPr>
            <w:r w:rsidRPr="002767C3">
              <w:rPr>
                <w:rFonts w:eastAsia="Times New Roman" w:cstheme="minorHAnsi"/>
                <w:color w:val="000000"/>
                <w:sz w:val="20"/>
                <w:szCs w:val="20"/>
                <w:lang w:eastAsia="fr-BE"/>
              </w:rPr>
              <w:t xml:space="preserve">Oublieux, le soir, &lt; l’effort mental ; pour ce qu’il vient de faire, </w:t>
            </w:r>
            <w:r w:rsidRPr="002767C3">
              <w:rPr>
                <w:rFonts w:eastAsia="Times New Roman" w:cstheme="minorHAnsi"/>
                <w:b/>
                <w:bCs/>
                <w:i/>
                <w:iCs/>
                <w:color w:val="0000A5"/>
                <w:sz w:val="20"/>
                <w:szCs w:val="20"/>
                <w:lang w:eastAsia="fr-BE"/>
              </w:rPr>
              <w:t>ce qu’il va faire</w:t>
            </w:r>
            <w:r w:rsidRPr="002767C3">
              <w:rPr>
                <w:rFonts w:eastAsia="Times New Roman" w:cstheme="minorHAnsi"/>
                <w:color w:val="000000"/>
                <w:sz w:val="20"/>
                <w:szCs w:val="20"/>
                <w:lang w:eastAsia="fr-BE"/>
              </w:rPr>
              <w:t>, cherche ses mots pour parler</w:t>
            </w:r>
          </w:p>
          <w:p w14:paraId="4D40023A"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color w:val="AF0000"/>
                <w:sz w:val="20"/>
                <w:szCs w:val="20"/>
                <w:lang w:eastAsia="fr-BE"/>
              </w:rPr>
              <w:t>Concentration difficile</w:t>
            </w:r>
            <w:r w:rsidRPr="002767C3">
              <w:rPr>
                <w:rFonts w:eastAsia="Times New Roman" w:cstheme="minorHAnsi"/>
                <w:color w:val="000000"/>
                <w:sz w:val="20"/>
                <w:szCs w:val="20"/>
                <w:lang w:eastAsia="fr-BE"/>
              </w:rPr>
              <w:t>, pour étudier, lire… Apprend avec difficulté. Fait des erreurs de perception.</w:t>
            </w:r>
          </w:p>
          <w:p w14:paraId="2BA24EA7"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Confusion pendant le frisson</w:t>
            </w:r>
          </w:p>
          <w:p w14:paraId="0CB01F82"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Lenteur d’esprit (dullness) à midi ; regarde par la fenêtre durant des heures (Mez. dans Indifférence)</w:t>
            </w:r>
          </w:p>
          <w:p w14:paraId="5BB5729A" w14:textId="77777777" w:rsidR="00D932C1" w:rsidRPr="002767C3" w:rsidRDefault="00D932C1" w:rsidP="00983C2E">
            <w:pPr>
              <w:spacing w:after="0" w:line="240" w:lineRule="auto"/>
              <w:rPr>
                <w:rFonts w:eastAsia="Times New Roman" w:cstheme="minorHAnsi"/>
                <w:color w:val="000000"/>
                <w:sz w:val="20"/>
                <w:szCs w:val="20"/>
                <w:lang w:eastAsia="fr-BE"/>
              </w:rPr>
            </w:pPr>
          </w:p>
          <w:p w14:paraId="5AFA5682"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Indifférent à tout, à la vie, avec chagrin ; manque d’initiative ; dégoût de la vie ; las de la vie.</w:t>
            </w:r>
          </w:p>
          <w:p w14:paraId="50D5ADE4"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color w:val="AF0000"/>
                <w:sz w:val="20"/>
                <w:szCs w:val="20"/>
                <w:lang w:eastAsia="fr-BE"/>
              </w:rPr>
              <w:t>Stupéfaction, comme s’il était intoxiqué</w:t>
            </w:r>
          </w:p>
          <w:p w14:paraId="307CD68D"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sz w:val="20"/>
                <w:szCs w:val="20"/>
                <w:lang w:eastAsia="fr-BE"/>
              </w:rPr>
              <w:lastRenderedPageBreak/>
              <w:t xml:space="preserve">Broie du noir ; </w:t>
            </w:r>
            <w:r w:rsidRPr="002767C3">
              <w:rPr>
                <w:rFonts w:eastAsia="Times New Roman" w:cstheme="minorHAnsi"/>
                <w:b/>
                <w:bCs/>
                <w:color w:val="AF0000"/>
                <w:sz w:val="20"/>
                <w:szCs w:val="20"/>
                <w:lang w:eastAsia="fr-BE"/>
              </w:rPr>
              <w:t xml:space="preserve">ressasse sur des événements désagréables. </w:t>
            </w:r>
            <w:r w:rsidRPr="002767C3">
              <w:rPr>
                <w:rFonts w:eastAsia="Times New Roman" w:cstheme="minorHAnsi"/>
                <w:color w:val="000000"/>
                <w:sz w:val="20"/>
                <w:szCs w:val="20"/>
                <w:lang w:eastAsia="fr-BE"/>
              </w:rPr>
              <w:t>Pensées persistantes au sujet du passé</w:t>
            </w:r>
          </w:p>
          <w:p w14:paraId="403FA714"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Lenteur</w:t>
            </w:r>
          </w:p>
          <w:p w14:paraId="64F98B85"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Inconscience, coma.</w:t>
            </w:r>
          </w:p>
          <w:p w14:paraId="546A64AD" w14:textId="77777777" w:rsidR="00D932C1" w:rsidRPr="002767C3" w:rsidRDefault="00D932C1" w:rsidP="00983C2E">
            <w:pPr>
              <w:spacing w:after="0" w:line="240" w:lineRule="auto"/>
              <w:rPr>
                <w:rFonts w:eastAsia="Times New Roman" w:cstheme="minorHAnsi"/>
                <w:b/>
                <w:bCs/>
                <w:i/>
                <w:iCs/>
                <w:color w:val="0000A5"/>
                <w:sz w:val="20"/>
                <w:szCs w:val="20"/>
                <w:lang w:eastAsia="fr-BE"/>
              </w:rPr>
            </w:pPr>
          </w:p>
          <w:p w14:paraId="10A52840"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i/>
                <w:iCs/>
                <w:color w:val="0000A5"/>
                <w:sz w:val="20"/>
                <w:szCs w:val="20"/>
                <w:lang w:eastAsia="fr-BE"/>
              </w:rPr>
              <w:t xml:space="preserve">Délire </w:t>
            </w:r>
            <w:r w:rsidRPr="002767C3">
              <w:rPr>
                <w:rFonts w:eastAsia="Times New Roman" w:cstheme="minorHAnsi"/>
                <w:color w:val="000000"/>
                <w:sz w:val="20"/>
                <w:szCs w:val="20"/>
                <w:lang w:eastAsia="fr-BE"/>
              </w:rPr>
              <w:t>la nuit ; pendant le frisson</w:t>
            </w:r>
          </w:p>
          <w:p w14:paraId="2B05EC34"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 xml:space="preserve">           avec faiblesse</w:t>
            </w:r>
          </w:p>
          <w:p w14:paraId="1D434F46"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 xml:space="preserve">           loquace</w:t>
            </w:r>
          </w:p>
          <w:p w14:paraId="3A44F5BD" w14:textId="77777777" w:rsidR="00D932C1" w:rsidRPr="002767C3" w:rsidRDefault="00D932C1" w:rsidP="00983C2E">
            <w:pPr>
              <w:spacing w:after="0" w:line="240" w:lineRule="auto"/>
              <w:rPr>
                <w:rFonts w:eastAsia="Times New Roman" w:cstheme="minorHAnsi"/>
                <w:b/>
                <w:bCs/>
                <w:i/>
                <w:iCs/>
                <w:color w:val="0000A5"/>
                <w:sz w:val="20"/>
                <w:szCs w:val="20"/>
                <w:lang w:eastAsia="fr-BE"/>
              </w:rPr>
            </w:pPr>
          </w:p>
          <w:p w14:paraId="02942E2D"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i/>
                <w:iCs/>
                <w:color w:val="0000A5"/>
                <w:sz w:val="20"/>
                <w:szCs w:val="20"/>
                <w:lang w:eastAsia="fr-BE"/>
              </w:rPr>
              <w:t xml:space="preserve">Mécontent </w:t>
            </w:r>
            <w:r w:rsidRPr="002767C3">
              <w:rPr>
                <w:rFonts w:eastAsia="Times New Roman" w:cstheme="minorHAnsi"/>
                <w:b/>
                <w:bCs/>
                <w:color w:val="AF0000"/>
                <w:sz w:val="20"/>
                <w:szCs w:val="20"/>
                <w:lang w:eastAsia="fr-BE"/>
              </w:rPr>
              <w:t xml:space="preserve">de tout, </w:t>
            </w:r>
            <w:r w:rsidRPr="002767C3">
              <w:rPr>
                <w:rFonts w:eastAsia="Times New Roman" w:cstheme="minorHAnsi"/>
                <w:color w:val="000000"/>
                <w:sz w:val="20"/>
                <w:szCs w:val="20"/>
                <w:lang w:eastAsia="fr-BE"/>
              </w:rPr>
              <w:t>des autres</w:t>
            </w:r>
          </w:p>
          <w:p w14:paraId="09BC3803"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Impatient, envers ses enfants</w:t>
            </w:r>
          </w:p>
          <w:p w14:paraId="14BD7F65"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i/>
                <w:iCs/>
                <w:color w:val="0000A5"/>
                <w:sz w:val="20"/>
                <w:szCs w:val="20"/>
                <w:lang w:eastAsia="fr-BE"/>
              </w:rPr>
              <w:t xml:space="preserve">Agitation, avec appétit, doit aller d’un endroit à l’autre, </w:t>
            </w:r>
            <w:r w:rsidRPr="002767C3">
              <w:rPr>
                <w:rFonts w:eastAsia="Times New Roman" w:cstheme="minorHAnsi"/>
                <w:color w:val="000000"/>
                <w:sz w:val="20"/>
                <w:szCs w:val="20"/>
                <w:lang w:eastAsia="fr-BE"/>
              </w:rPr>
              <w:t>interne, avec du vertige, avec des troubles respiratoires</w:t>
            </w:r>
          </w:p>
          <w:p w14:paraId="44CD07EB" w14:textId="77777777" w:rsidR="00D932C1" w:rsidRPr="002767C3" w:rsidRDefault="00D932C1" w:rsidP="00983C2E">
            <w:pPr>
              <w:spacing w:after="0" w:line="240" w:lineRule="auto"/>
              <w:rPr>
                <w:rFonts w:eastAsia="Times New Roman" w:cstheme="minorHAnsi"/>
                <w:b/>
                <w:bCs/>
                <w:i/>
                <w:iCs/>
                <w:color w:val="0000A5"/>
                <w:sz w:val="20"/>
                <w:szCs w:val="20"/>
                <w:lang w:eastAsia="fr-BE"/>
              </w:rPr>
            </w:pPr>
            <w:r w:rsidRPr="002767C3">
              <w:rPr>
                <w:rFonts w:eastAsia="Times New Roman" w:cstheme="minorHAnsi"/>
                <w:color w:val="000000"/>
                <w:sz w:val="20"/>
                <w:szCs w:val="20"/>
                <w:lang w:eastAsia="fr-BE"/>
              </w:rPr>
              <w:t xml:space="preserve">Irritabilité, avec impatience, avec tristesse, </w:t>
            </w:r>
            <w:r w:rsidRPr="002767C3">
              <w:rPr>
                <w:rFonts w:eastAsia="Times New Roman" w:cstheme="minorHAnsi"/>
                <w:b/>
                <w:bCs/>
                <w:i/>
                <w:iCs/>
                <w:color w:val="0000A5"/>
                <w:sz w:val="20"/>
                <w:szCs w:val="20"/>
                <w:lang w:eastAsia="fr-BE"/>
              </w:rPr>
              <w:t xml:space="preserve">envers ses enfants et sa famille, </w:t>
            </w:r>
            <w:r w:rsidRPr="002767C3">
              <w:rPr>
                <w:rFonts w:eastAsia="Times New Roman" w:cstheme="minorHAnsi"/>
                <w:color w:val="000000"/>
                <w:sz w:val="20"/>
                <w:szCs w:val="20"/>
                <w:lang w:eastAsia="fr-BE"/>
              </w:rPr>
              <w:t xml:space="preserve">son partenaire ; </w:t>
            </w:r>
            <w:r w:rsidRPr="002767C3">
              <w:rPr>
                <w:rFonts w:eastAsia="Times New Roman" w:cstheme="minorHAnsi"/>
                <w:b/>
                <w:bCs/>
                <w:i/>
                <w:iCs/>
                <w:color w:val="0000A5"/>
                <w:sz w:val="20"/>
                <w:szCs w:val="20"/>
                <w:lang w:eastAsia="fr-BE"/>
              </w:rPr>
              <w:t>pour des détails</w:t>
            </w:r>
          </w:p>
          <w:p w14:paraId="08B5A2D8" w14:textId="77777777" w:rsidR="00D932C1" w:rsidRPr="002767C3" w:rsidRDefault="00D932C1" w:rsidP="00983C2E">
            <w:pPr>
              <w:spacing w:after="0" w:line="240" w:lineRule="auto"/>
              <w:rPr>
                <w:rFonts w:eastAsia="Times New Roman" w:cstheme="minorHAnsi"/>
                <w:color w:val="000000"/>
                <w:sz w:val="20"/>
                <w:szCs w:val="20"/>
                <w:lang w:eastAsia="fr-BE"/>
              </w:rPr>
            </w:pPr>
          </w:p>
          <w:p w14:paraId="3B34F9CF" w14:textId="77777777" w:rsidR="00D932C1" w:rsidRPr="002767C3" w:rsidRDefault="00D932C1" w:rsidP="00983C2E">
            <w:pPr>
              <w:spacing w:after="0" w:line="240" w:lineRule="auto"/>
              <w:rPr>
                <w:rFonts w:eastAsia="Times New Roman" w:cstheme="minorHAnsi"/>
                <w:b/>
                <w:bCs/>
                <w:i/>
                <w:iCs/>
                <w:color w:val="0000A5"/>
                <w:sz w:val="20"/>
                <w:szCs w:val="20"/>
                <w:lang w:eastAsia="fr-BE"/>
              </w:rPr>
            </w:pPr>
            <w:r w:rsidRPr="002767C3">
              <w:rPr>
                <w:rFonts w:eastAsia="Times New Roman" w:cstheme="minorHAnsi"/>
                <w:color w:val="000000"/>
                <w:sz w:val="20"/>
                <w:szCs w:val="20"/>
                <w:lang w:eastAsia="fr-BE"/>
              </w:rPr>
              <w:t>Moqueur, sarcastique.  Manque de sens moral</w:t>
            </w:r>
            <w:r w:rsidRPr="002767C3">
              <w:rPr>
                <w:rFonts w:eastAsia="Times New Roman" w:cstheme="minorHAnsi"/>
                <w:b/>
                <w:bCs/>
                <w:i/>
                <w:iCs/>
                <w:color w:val="0000A5"/>
                <w:sz w:val="20"/>
                <w:szCs w:val="20"/>
                <w:lang w:eastAsia="fr-BE"/>
              </w:rPr>
              <w:t>. Grossier, insultant – envers ses enfants</w:t>
            </w:r>
          </w:p>
          <w:p w14:paraId="7A603CA8"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Menteur</w:t>
            </w:r>
          </w:p>
          <w:p w14:paraId="5903FDA7"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Querelleur avec sa famille, son mari, ses enfants, sa mère, sa belle-mère ; pour des détails</w:t>
            </w:r>
          </w:p>
          <w:p w14:paraId="0926DCFE"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color w:val="AF0000"/>
                <w:sz w:val="20"/>
                <w:szCs w:val="20"/>
                <w:lang w:eastAsia="fr-BE"/>
              </w:rPr>
              <w:t xml:space="preserve">Colère </w:t>
            </w:r>
            <w:r w:rsidRPr="002767C3">
              <w:rPr>
                <w:rFonts w:eastAsia="Times New Roman" w:cstheme="minorHAnsi"/>
                <w:color w:val="000000"/>
                <w:sz w:val="20"/>
                <w:szCs w:val="20"/>
                <w:lang w:eastAsia="fr-BE"/>
              </w:rPr>
              <w:t>alternant avec remords rapide</w:t>
            </w:r>
          </w:p>
          <w:p w14:paraId="32F8B046"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color w:val="AF0000"/>
                <w:sz w:val="20"/>
                <w:szCs w:val="20"/>
                <w:lang w:eastAsia="fr-BE"/>
              </w:rPr>
              <w:t xml:space="preserve">                </w:t>
            </w:r>
            <w:r w:rsidRPr="002767C3">
              <w:rPr>
                <w:rFonts w:eastAsia="Times New Roman" w:cstheme="minorHAnsi"/>
                <w:color w:val="000000"/>
                <w:sz w:val="20"/>
                <w:szCs w:val="20"/>
                <w:lang w:eastAsia="fr-BE"/>
              </w:rPr>
              <w:t xml:space="preserve">et taciturne ; </w:t>
            </w:r>
            <w:r w:rsidRPr="002767C3">
              <w:rPr>
                <w:rFonts w:eastAsia="Times New Roman" w:cstheme="minorHAnsi"/>
                <w:b/>
                <w:bCs/>
                <w:i/>
                <w:iCs/>
                <w:color w:val="0000A5"/>
                <w:sz w:val="20"/>
                <w:szCs w:val="20"/>
                <w:lang w:eastAsia="fr-BE"/>
              </w:rPr>
              <w:t>avec rougeur de la face</w:t>
            </w:r>
          </w:p>
          <w:p w14:paraId="098F4985"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color w:val="AF0000"/>
                <w:sz w:val="20"/>
                <w:szCs w:val="20"/>
                <w:lang w:eastAsia="fr-BE"/>
              </w:rPr>
              <w:t xml:space="preserve">                </w:t>
            </w:r>
            <w:r w:rsidRPr="002767C3">
              <w:rPr>
                <w:rFonts w:eastAsia="Times New Roman" w:cstheme="minorHAnsi"/>
                <w:color w:val="000000"/>
                <w:sz w:val="20"/>
                <w:szCs w:val="20"/>
                <w:lang w:eastAsia="fr-BE"/>
              </w:rPr>
              <w:t xml:space="preserve">pour des détails ; </w:t>
            </w:r>
            <w:r w:rsidRPr="002767C3">
              <w:rPr>
                <w:rFonts w:eastAsia="Times New Roman" w:cstheme="minorHAnsi"/>
                <w:b/>
                <w:bCs/>
                <w:i/>
                <w:iCs/>
                <w:color w:val="0000A5"/>
                <w:sz w:val="20"/>
                <w:szCs w:val="20"/>
                <w:lang w:eastAsia="fr-BE"/>
              </w:rPr>
              <w:t>facilement en colère ;</w:t>
            </w:r>
            <w:r w:rsidRPr="002767C3">
              <w:rPr>
                <w:rFonts w:eastAsia="Times New Roman" w:cstheme="minorHAnsi"/>
                <w:color w:val="000000"/>
                <w:sz w:val="20"/>
                <w:szCs w:val="20"/>
                <w:lang w:eastAsia="fr-BE"/>
              </w:rPr>
              <w:t xml:space="preserve"> envers sa famille</w:t>
            </w:r>
          </w:p>
          <w:p w14:paraId="59042FDB" w14:textId="77777777" w:rsidR="00D932C1" w:rsidRPr="002767C3" w:rsidRDefault="00D932C1" w:rsidP="00983C2E">
            <w:pPr>
              <w:spacing w:after="0" w:line="240" w:lineRule="auto"/>
              <w:rPr>
                <w:rFonts w:eastAsia="Times New Roman" w:cstheme="minorHAnsi"/>
                <w:b/>
                <w:bCs/>
                <w:i/>
                <w:iCs/>
                <w:color w:val="0000A5"/>
                <w:sz w:val="20"/>
                <w:szCs w:val="20"/>
                <w:lang w:eastAsia="fr-BE"/>
              </w:rPr>
            </w:pPr>
            <w:r w:rsidRPr="002767C3">
              <w:rPr>
                <w:rFonts w:eastAsia="Times New Roman" w:cstheme="minorHAnsi"/>
                <w:color w:val="000000"/>
                <w:sz w:val="20"/>
                <w:szCs w:val="20"/>
                <w:lang w:eastAsia="fr-BE"/>
              </w:rPr>
              <w:t xml:space="preserve">                </w:t>
            </w:r>
            <w:r w:rsidRPr="002767C3">
              <w:rPr>
                <w:rFonts w:eastAsia="Times New Roman" w:cstheme="minorHAnsi"/>
                <w:b/>
                <w:bCs/>
                <w:i/>
                <w:iCs/>
                <w:color w:val="0000A5"/>
                <w:sz w:val="20"/>
                <w:szCs w:val="20"/>
                <w:lang w:eastAsia="fr-BE"/>
              </w:rPr>
              <w:t>supprimées, contrôlées</w:t>
            </w:r>
          </w:p>
          <w:p w14:paraId="10ACDBC6" w14:textId="77777777" w:rsidR="00D932C1" w:rsidRPr="002767C3" w:rsidRDefault="00D932C1" w:rsidP="00983C2E">
            <w:pPr>
              <w:spacing w:after="0" w:line="240" w:lineRule="auto"/>
              <w:rPr>
                <w:rFonts w:eastAsia="Times New Roman" w:cstheme="minorHAnsi"/>
                <w:b/>
                <w:bCs/>
                <w:color w:val="AF0000"/>
                <w:sz w:val="20"/>
                <w:szCs w:val="20"/>
                <w:lang w:eastAsia="fr-BE"/>
              </w:rPr>
            </w:pPr>
            <w:r w:rsidRPr="002767C3">
              <w:rPr>
                <w:rFonts w:eastAsia="Times New Roman" w:cstheme="minorHAnsi"/>
                <w:color w:val="000000"/>
                <w:sz w:val="20"/>
                <w:szCs w:val="20"/>
                <w:lang w:eastAsia="fr-BE"/>
              </w:rPr>
              <w:t xml:space="preserve">                crises de colère </w:t>
            </w:r>
            <w:r w:rsidRPr="002767C3">
              <w:rPr>
                <w:rFonts w:eastAsia="Times New Roman" w:cstheme="minorHAnsi"/>
                <w:b/>
                <w:bCs/>
                <w:color w:val="AF0000"/>
                <w:sz w:val="20"/>
                <w:szCs w:val="20"/>
                <w:lang w:eastAsia="fr-BE"/>
              </w:rPr>
              <w:t>violentes</w:t>
            </w:r>
          </w:p>
          <w:p w14:paraId="5277EE08" w14:textId="77777777" w:rsidR="00D932C1" w:rsidRPr="002767C3" w:rsidRDefault="00D932C1" w:rsidP="00983C2E">
            <w:pPr>
              <w:spacing w:after="0" w:line="240" w:lineRule="auto"/>
              <w:rPr>
                <w:rFonts w:eastAsia="Times New Roman" w:cstheme="minorHAnsi"/>
                <w:b/>
                <w:bCs/>
                <w:i/>
                <w:iCs/>
                <w:color w:val="0000A5"/>
                <w:sz w:val="20"/>
                <w:szCs w:val="20"/>
                <w:lang w:eastAsia="fr-BE"/>
              </w:rPr>
            </w:pPr>
            <w:r w:rsidRPr="002767C3">
              <w:rPr>
                <w:rFonts w:eastAsia="Times New Roman" w:cstheme="minorHAnsi"/>
                <w:b/>
                <w:bCs/>
                <w:i/>
                <w:iCs/>
                <w:color w:val="0000A5"/>
                <w:sz w:val="20"/>
                <w:szCs w:val="20"/>
                <w:lang w:eastAsia="fr-BE"/>
              </w:rPr>
              <w:t>Donne des coups de pieds</w:t>
            </w:r>
          </w:p>
          <w:p w14:paraId="5DF37E19" w14:textId="77777777" w:rsidR="00D932C1" w:rsidRPr="002767C3" w:rsidRDefault="00D932C1" w:rsidP="00983C2E">
            <w:pPr>
              <w:spacing w:after="0" w:line="240" w:lineRule="auto"/>
              <w:rPr>
                <w:rFonts w:eastAsia="Times New Roman" w:cstheme="minorHAnsi"/>
                <w:color w:val="AF0000"/>
                <w:sz w:val="20"/>
                <w:szCs w:val="20"/>
                <w:lang w:eastAsia="fr-BE"/>
              </w:rPr>
            </w:pPr>
            <w:r w:rsidRPr="002767C3">
              <w:rPr>
                <w:rFonts w:eastAsia="Times New Roman" w:cstheme="minorHAnsi"/>
                <w:color w:val="000000"/>
                <w:sz w:val="20"/>
                <w:szCs w:val="20"/>
                <w:lang w:eastAsia="fr-BE"/>
              </w:rPr>
              <w:t xml:space="preserve">Destructeur </w:t>
            </w:r>
            <w:r w:rsidRPr="002767C3">
              <w:rPr>
                <w:rFonts w:eastAsia="Times New Roman" w:cstheme="minorHAnsi"/>
                <w:color w:val="AF0000"/>
                <w:sz w:val="20"/>
                <w:szCs w:val="20"/>
                <w:lang w:eastAsia="fr-BE"/>
              </w:rPr>
              <w:t xml:space="preserve">       </w:t>
            </w:r>
          </w:p>
          <w:p w14:paraId="61397313" w14:textId="77777777" w:rsidR="00D932C1" w:rsidRPr="002767C3" w:rsidRDefault="00D932C1" w:rsidP="00983C2E">
            <w:pPr>
              <w:spacing w:after="0" w:line="240" w:lineRule="auto"/>
              <w:rPr>
                <w:rFonts w:eastAsia="Times New Roman" w:cstheme="minorHAnsi"/>
                <w:b/>
                <w:bCs/>
                <w:color w:val="AF0000"/>
                <w:sz w:val="20"/>
                <w:szCs w:val="20"/>
                <w:lang w:eastAsia="fr-BE"/>
              </w:rPr>
            </w:pPr>
            <w:r w:rsidRPr="002767C3">
              <w:rPr>
                <w:rFonts w:eastAsia="Times New Roman" w:cstheme="minorHAnsi"/>
                <w:b/>
                <w:bCs/>
                <w:i/>
                <w:iCs/>
                <w:color w:val="0000A5"/>
                <w:sz w:val="20"/>
                <w:szCs w:val="20"/>
                <w:lang w:eastAsia="fr-BE"/>
              </w:rPr>
              <w:t xml:space="preserve">Haineux vis-à-vis des personnes qui l’ont offensé. </w:t>
            </w:r>
            <w:r w:rsidRPr="002767C3">
              <w:rPr>
                <w:rFonts w:eastAsia="Times New Roman" w:cstheme="minorHAnsi"/>
                <w:b/>
                <w:bCs/>
                <w:color w:val="AF0000"/>
                <w:sz w:val="20"/>
                <w:szCs w:val="20"/>
                <w:lang w:eastAsia="fr-BE"/>
              </w:rPr>
              <w:t>Insensible,sans cœur.</w:t>
            </w:r>
          </w:p>
          <w:p w14:paraId="7400929D" w14:textId="77777777" w:rsidR="00D932C1" w:rsidRPr="002767C3" w:rsidRDefault="00D932C1" w:rsidP="00983C2E">
            <w:pPr>
              <w:spacing w:after="0" w:line="240" w:lineRule="auto"/>
              <w:rPr>
                <w:rFonts w:eastAsia="Times New Roman" w:cstheme="minorHAnsi"/>
                <w:color w:val="AF0000"/>
                <w:sz w:val="20"/>
                <w:szCs w:val="20"/>
                <w:lang w:eastAsia="fr-BE"/>
              </w:rPr>
            </w:pPr>
            <w:r w:rsidRPr="002767C3">
              <w:rPr>
                <w:rFonts w:eastAsia="Times New Roman" w:cstheme="minorHAnsi"/>
                <w:b/>
                <w:bCs/>
                <w:color w:val="AF0000"/>
                <w:sz w:val="20"/>
                <w:szCs w:val="20"/>
                <w:lang w:eastAsia="fr-BE"/>
              </w:rPr>
              <w:t>Violent.</w:t>
            </w:r>
          </w:p>
          <w:p w14:paraId="550594C2"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color w:val="AF0000"/>
                <w:sz w:val="20"/>
                <w:szCs w:val="20"/>
                <w:lang w:eastAsia="fr-BE"/>
              </w:rPr>
              <w:t>Rage</w:t>
            </w:r>
            <w:r w:rsidRPr="002767C3">
              <w:rPr>
                <w:rFonts w:eastAsia="Times New Roman" w:cstheme="minorHAnsi"/>
                <w:color w:val="000000"/>
                <w:sz w:val="20"/>
                <w:szCs w:val="20"/>
                <w:lang w:eastAsia="fr-BE"/>
              </w:rPr>
              <w:t xml:space="preserve"> alternant avec remords rapide ; suivie de remords</w:t>
            </w:r>
          </w:p>
          <w:p w14:paraId="5228BCE7" w14:textId="77777777" w:rsidR="00D932C1" w:rsidRPr="002767C3" w:rsidRDefault="00D932C1" w:rsidP="00983C2E">
            <w:pPr>
              <w:spacing w:after="0" w:line="240" w:lineRule="auto"/>
              <w:rPr>
                <w:rFonts w:eastAsia="Times New Roman" w:cstheme="minorHAnsi"/>
                <w:color w:val="000000"/>
                <w:sz w:val="20"/>
                <w:szCs w:val="20"/>
                <w:lang w:eastAsia="fr-BE"/>
              </w:rPr>
            </w:pPr>
          </w:p>
          <w:p w14:paraId="7FE3CF5E"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Remords rapide,</w:t>
            </w:r>
            <w:r w:rsidRPr="002767C3">
              <w:rPr>
                <w:rFonts w:eastAsia="Times New Roman" w:cstheme="minorHAnsi"/>
                <w:b/>
                <w:bCs/>
                <w:i/>
                <w:iCs/>
                <w:color w:val="0000A5"/>
                <w:sz w:val="20"/>
                <w:szCs w:val="20"/>
                <w:lang w:eastAsia="fr-BE"/>
              </w:rPr>
              <w:t xml:space="preserve"> se fait des reproches </w:t>
            </w:r>
          </w:p>
          <w:p w14:paraId="6197471A"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Honte.</w:t>
            </w:r>
          </w:p>
          <w:p w14:paraId="038F9753"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Taciturne. Répond lentement ; de manière automatique, sans écouter</w:t>
            </w:r>
          </w:p>
          <w:p w14:paraId="36AD0DB1"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 xml:space="preserve">Timide, avec crainte d’apparaître sans vêtements en public. Manque de confiance en lui ; dépendant, à la merci des autres ; </w:t>
            </w:r>
          </w:p>
          <w:p w14:paraId="27F2FE2B" w14:textId="77777777" w:rsidR="00D932C1" w:rsidRPr="002767C3" w:rsidRDefault="00D932C1" w:rsidP="00983C2E">
            <w:pPr>
              <w:spacing w:after="0" w:line="240" w:lineRule="auto"/>
              <w:rPr>
                <w:rFonts w:eastAsia="Times New Roman" w:cstheme="minorHAnsi"/>
                <w:color w:val="000000"/>
                <w:sz w:val="20"/>
                <w:szCs w:val="20"/>
                <w:lang w:eastAsia="fr-BE"/>
              </w:rPr>
            </w:pPr>
          </w:p>
          <w:p w14:paraId="300D7A4F"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juge mal la distance. Sens aiguisé, ou émoussés le soir.  Hypersensible aux bruits</w:t>
            </w:r>
          </w:p>
          <w:p w14:paraId="1019F581"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 xml:space="preserve">indécis – Rigide </w:t>
            </w:r>
          </w:p>
          <w:p w14:paraId="4EEC104F" w14:textId="77777777" w:rsidR="00D932C1" w:rsidRPr="002767C3" w:rsidRDefault="00D932C1" w:rsidP="00983C2E">
            <w:pPr>
              <w:spacing w:after="0" w:line="240" w:lineRule="auto"/>
              <w:rPr>
                <w:rFonts w:eastAsia="Times New Roman" w:cstheme="minorHAnsi"/>
                <w:color w:val="000000"/>
                <w:sz w:val="20"/>
                <w:szCs w:val="20"/>
                <w:lang w:eastAsia="fr-BE"/>
              </w:rPr>
            </w:pPr>
          </w:p>
          <w:p w14:paraId="513A7440"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anticipation, comme si un malheur allait survenir</w:t>
            </w:r>
          </w:p>
          <w:p w14:paraId="4A8A9504"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 xml:space="preserve">méfiant, </w:t>
            </w:r>
            <w:r w:rsidRPr="002767C3">
              <w:rPr>
                <w:rFonts w:eastAsia="Times New Roman" w:cstheme="minorHAnsi"/>
                <w:b/>
                <w:bCs/>
                <w:color w:val="AF0000"/>
                <w:sz w:val="20"/>
                <w:szCs w:val="20"/>
                <w:lang w:eastAsia="fr-BE"/>
              </w:rPr>
              <w:t>doute</w:t>
            </w:r>
            <w:r w:rsidRPr="002767C3">
              <w:rPr>
                <w:rFonts w:eastAsia="Times New Roman" w:cstheme="minorHAnsi"/>
                <w:color w:val="000000"/>
                <w:sz w:val="20"/>
                <w:szCs w:val="20"/>
                <w:lang w:eastAsia="fr-BE"/>
              </w:rPr>
              <w:t xml:space="preserve"> de ses relations. Suspicieux, mais a besoin de ses amis</w:t>
            </w:r>
          </w:p>
          <w:p w14:paraId="41838528"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anxiété, pour l’environnement, l’avenir, la santé</w:t>
            </w:r>
          </w:p>
          <w:p w14:paraId="6D982D0A"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 xml:space="preserve">              qui le conduit de place en place, avec dyspnée, respiration anxieuse</w:t>
            </w:r>
          </w:p>
          <w:p w14:paraId="0204CCDA"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color w:val="AF0000"/>
                <w:sz w:val="20"/>
                <w:szCs w:val="20"/>
                <w:lang w:eastAsia="fr-BE"/>
              </w:rPr>
              <w:t xml:space="preserve">             </w:t>
            </w:r>
            <w:r w:rsidRPr="002767C3">
              <w:rPr>
                <w:rFonts w:eastAsia="Times New Roman" w:cstheme="minorHAnsi"/>
                <w:sz w:val="20"/>
                <w:szCs w:val="20"/>
                <w:lang w:eastAsia="fr-BE"/>
              </w:rPr>
              <w:t xml:space="preserve"> ressentie dans le thorax, l’estomac</w:t>
            </w:r>
          </w:p>
          <w:p w14:paraId="0D33702F"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              avant de vomir</w:t>
            </w:r>
          </w:p>
          <w:p w14:paraId="09637C45"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              anxiety of conscience</w:t>
            </w:r>
          </w:p>
          <w:p w14:paraId="48A30839" w14:textId="77777777" w:rsidR="00D932C1" w:rsidRPr="002767C3" w:rsidRDefault="00D932C1" w:rsidP="00983C2E">
            <w:pPr>
              <w:spacing w:after="0" w:line="240" w:lineRule="auto"/>
              <w:rPr>
                <w:rFonts w:eastAsia="Times New Roman" w:cstheme="minorHAnsi"/>
                <w:sz w:val="20"/>
                <w:szCs w:val="20"/>
                <w:lang w:eastAsia="fr-BE"/>
              </w:rPr>
            </w:pPr>
          </w:p>
          <w:p w14:paraId="317F40E3"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Peurs à midi, jusque 15 h ; pendant la fièvre</w:t>
            </w:r>
          </w:p>
          <w:p w14:paraId="79E910AA"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               des animaux, des chiens, d’être attaqué, du noir, du feu</w:t>
            </w:r>
          </w:p>
          <w:p w14:paraId="7D313F8B"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               de l’échec</w:t>
            </w:r>
          </w:p>
          <w:p w14:paraId="655FA603"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               d’être blessé, d’être brûlé, d’un malheur</w:t>
            </w:r>
          </w:p>
          <w:p w14:paraId="2170BE4C"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               des gens (il n’aime pas les rencontrer),</w:t>
            </w:r>
          </w:p>
          <w:p w14:paraId="7D413116"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               hydrophobie</w:t>
            </w:r>
          </w:p>
          <w:p w14:paraId="49052422" w14:textId="77777777" w:rsidR="00D932C1" w:rsidRPr="002767C3" w:rsidRDefault="00D932C1" w:rsidP="00983C2E">
            <w:pPr>
              <w:spacing w:after="0" w:line="240" w:lineRule="auto"/>
              <w:rPr>
                <w:rFonts w:eastAsia="Times New Roman" w:cstheme="minorHAnsi"/>
                <w:sz w:val="20"/>
                <w:szCs w:val="20"/>
                <w:lang w:eastAsia="fr-BE"/>
              </w:rPr>
            </w:pPr>
          </w:p>
          <w:p w14:paraId="65481207" w14:textId="77777777" w:rsidR="00D932C1" w:rsidRPr="002767C3" w:rsidRDefault="00D932C1" w:rsidP="00983C2E">
            <w:pPr>
              <w:spacing w:after="0" w:line="240" w:lineRule="auto"/>
              <w:rPr>
                <w:rFonts w:eastAsia="Times New Roman" w:cstheme="minorHAnsi"/>
                <w:b/>
                <w:bCs/>
                <w:color w:val="AF0000"/>
                <w:sz w:val="20"/>
                <w:szCs w:val="20"/>
                <w:lang w:eastAsia="fr-BE"/>
              </w:rPr>
            </w:pPr>
            <w:r w:rsidRPr="002767C3">
              <w:rPr>
                <w:rFonts w:eastAsia="Times New Roman" w:cstheme="minorHAnsi"/>
                <w:sz w:val="20"/>
                <w:szCs w:val="20"/>
                <w:lang w:eastAsia="fr-BE"/>
              </w:rPr>
              <w:t xml:space="preserve">Les choses horribles et tristes l’affectent profondément, avec des conséquences mentales et émotionnelles. </w:t>
            </w:r>
            <w:r w:rsidRPr="002767C3">
              <w:rPr>
                <w:rFonts w:eastAsia="Times New Roman" w:cstheme="minorHAnsi"/>
                <w:b/>
                <w:bCs/>
                <w:color w:val="AF0000"/>
                <w:sz w:val="20"/>
                <w:szCs w:val="20"/>
                <w:lang w:eastAsia="fr-BE"/>
              </w:rPr>
              <w:t>Vulnérable émotionnellement.</w:t>
            </w:r>
          </w:p>
          <w:p w14:paraId="18E8830B" w14:textId="77777777" w:rsidR="00D932C1" w:rsidRPr="002767C3" w:rsidRDefault="00D932C1" w:rsidP="00983C2E">
            <w:pPr>
              <w:spacing w:after="0" w:line="240" w:lineRule="auto"/>
              <w:rPr>
                <w:rFonts w:eastAsia="Times New Roman" w:cstheme="minorHAnsi"/>
                <w:sz w:val="20"/>
                <w:szCs w:val="20"/>
                <w:lang w:eastAsia="fr-BE"/>
              </w:rPr>
            </w:pPr>
          </w:p>
          <w:p w14:paraId="2AF7F113"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Désire être caressé</w:t>
            </w:r>
          </w:p>
          <w:p w14:paraId="04E82299"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color w:val="000000"/>
                <w:sz w:val="20"/>
                <w:szCs w:val="20"/>
                <w:lang w:eastAsia="fr-BE"/>
              </w:rPr>
              <w:lastRenderedPageBreak/>
              <w:t xml:space="preserve">Sentiment d’être abandonné, </w:t>
            </w:r>
            <w:r w:rsidRPr="002767C3">
              <w:rPr>
                <w:rFonts w:eastAsia="Times New Roman" w:cstheme="minorHAnsi"/>
                <w:b/>
                <w:bCs/>
                <w:i/>
                <w:iCs/>
                <w:color w:val="0000A5"/>
                <w:sz w:val="20"/>
                <w:szCs w:val="20"/>
                <w:lang w:eastAsia="fr-BE"/>
              </w:rPr>
              <w:t>par son père</w:t>
            </w:r>
            <w:r w:rsidRPr="002767C3">
              <w:rPr>
                <w:rFonts w:eastAsia="Times New Roman" w:cstheme="minorHAnsi"/>
                <w:color w:val="000000"/>
                <w:sz w:val="20"/>
                <w:szCs w:val="20"/>
                <w:lang w:eastAsia="fr-BE"/>
              </w:rPr>
              <w:t>, de ne pas être aimé par ses parents, sa femme, ses amis. Insécurité.</w:t>
            </w:r>
          </w:p>
          <w:p w14:paraId="58840000"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sz w:val="20"/>
                <w:szCs w:val="20"/>
                <w:lang w:eastAsia="fr-BE"/>
              </w:rPr>
              <w:t xml:space="preserve">Aversion pour la compagnie ; veut se cacher dans sa chambre– </w:t>
            </w:r>
            <w:r w:rsidRPr="002767C3">
              <w:rPr>
                <w:rFonts w:eastAsia="Times New Roman" w:cstheme="minorHAnsi"/>
                <w:b/>
                <w:bCs/>
                <w:color w:val="AF0000"/>
                <w:sz w:val="20"/>
                <w:szCs w:val="20"/>
                <w:lang w:eastAsia="fr-BE"/>
              </w:rPr>
              <w:t xml:space="preserve">Désire la compagnie de ses amis ; </w:t>
            </w:r>
            <w:r w:rsidRPr="002767C3">
              <w:rPr>
                <w:rFonts w:eastAsia="Times New Roman" w:cstheme="minorHAnsi"/>
                <w:color w:val="000000"/>
                <w:sz w:val="20"/>
                <w:szCs w:val="20"/>
                <w:lang w:eastAsia="fr-BE"/>
              </w:rPr>
              <w:t>désire le contact avec la réalité et des gens réels</w:t>
            </w:r>
          </w:p>
          <w:p w14:paraId="5B00F796" w14:textId="77777777" w:rsidR="00D932C1" w:rsidRPr="002767C3" w:rsidRDefault="00D932C1" w:rsidP="00983C2E">
            <w:pPr>
              <w:spacing w:after="0" w:line="240" w:lineRule="auto"/>
              <w:rPr>
                <w:rFonts w:eastAsia="Times New Roman" w:cstheme="minorHAnsi"/>
                <w:b/>
                <w:bCs/>
                <w:color w:val="AF0000"/>
                <w:sz w:val="20"/>
                <w:szCs w:val="20"/>
                <w:lang w:eastAsia="fr-BE"/>
              </w:rPr>
            </w:pPr>
          </w:p>
          <w:p w14:paraId="4F270B6F"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b/>
                <w:bCs/>
                <w:color w:val="AF0000"/>
                <w:sz w:val="20"/>
                <w:szCs w:val="20"/>
                <w:lang w:eastAsia="fr-BE"/>
              </w:rPr>
              <w:t xml:space="preserve">Surmené par le stress, il ne peut gérer les choses plus longtemps </w:t>
            </w:r>
            <w:r w:rsidRPr="002767C3">
              <w:rPr>
                <w:rFonts w:eastAsia="Times New Roman" w:cstheme="minorHAnsi"/>
                <w:sz w:val="20"/>
                <w:szCs w:val="20"/>
                <w:lang w:eastAsia="fr-BE"/>
              </w:rPr>
              <w:t>et désire de l’aide. Sentiment d’impuissance.</w:t>
            </w:r>
          </w:p>
          <w:p w14:paraId="27EE8847"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Tristesse, avec indifférence, avec pleurs, mélancolique (gloomy), &lt; émotion, avant les règles, par des obstacles imaginaires, &lt; la séparation de ses amis et de sa famille. Nervosité alternant avec tristesse.</w:t>
            </w:r>
          </w:p>
          <w:p w14:paraId="04EED54D"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Pleure pour des histoires tristes</w:t>
            </w:r>
          </w:p>
          <w:p w14:paraId="5979A5B7"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Désire la mort</w:t>
            </w:r>
          </w:p>
          <w:p w14:paraId="2AD746E8" w14:textId="77777777" w:rsidR="00D932C1" w:rsidRPr="002767C3" w:rsidRDefault="00D932C1" w:rsidP="00983C2E">
            <w:pPr>
              <w:spacing w:after="0" w:line="240" w:lineRule="auto"/>
              <w:rPr>
                <w:rFonts w:eastAsia="Times New Roman" w:cstheme="minorHAnsi"/>
                <w:b/>
                <w:bCs/>
                <w:color w:val="AF0000"/>
                <w:sz w:val="20"/>
                <w:szCs w:val="20"/>
                <w:lang w:eastAsia="fr-BE"/>
              </w:rPr>
            </w:pPr>
          </w:p>
          <w:p w14:paraId="1FC7FB90"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b/>
                <w:bCs/>
                <w:color w:val="AF0000"/>
                <w:sz w:val="20"/>
                <w:szCs w:val="20"/>
                <w:lang w:eastAsia="fr-BE"/>
              </w:rPr>
              <w:t xml:space="preserve">Loquacité </w:t>
            </w:r>
            <w:r w:rsidRPr="002767C3">
              <w:rPr>
                <w:rFonts w:eastAsia="Times New Roman" w:cstheme="minorHAnsi"/>
                <w:sz w:val="20"/>
                <w:szCs w:val="20"/>
                <w:lang w:eastAsia="fr-BE"/>
              </w:rPr>
              <w:t>le soir</w:t>
            </w:r>
            <w:r w:rsidRPr="002767C3">
              <w:rPr>
                <w:rFonts w:eastAsia="Times New Roman" w:cstheme="minorHAnsi"/>
                <w:b/>
                <w:bCs/>
                <w:color w:val="AF0000"/>
                <w:sz w:val="20"/>
                <w:szCs w:val="20"/>
                <w:lang w:eastAsia="fr-BE"/>
              </w:rPr>
              <w:t> </w:t>
            </w:r>
            <w:r w:rsidRPr="002767C3">
              <w:rPr>
                <w:rFonts w:eastAsia="Times New Roman" w:cstheme="minorHAnsi"/>
                <w:sz w:val="20"/>
                <w:szCs w:val="20"/>
                <w:lang w:eastAsia="fr-BE"/>
              </w:rPr>
              <w:t>; Mémoire active ; Entrain (Buoyancy), le soir – Aimable (cheerful), mais réservé – Excité, avec des éruptions</w:t>
            </w:r>
          </w:p>
          <w:p w14:paraId="560A8F83"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Mange plus qu’il ne devrait</w:t>
            </w:r>
          </w:p>
          <w:p w14:paraId="6E308A60"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Veut faire de grandes choses</w:t>
            </w:r>
          </w:p>
          <w:p w14:paraId="57397365"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Aptitude artistique, pour la peinture. Désir de rythmes et de tambours. Désir de musique </w:t>
            </w:r>
            <w:r w:rsidRPr="002767C3">
              <w:rPr>
                <w:rFonts w:eastAsia="Times New Roman" w:cstheme="minorHAnsi"/>
                <w:b/>
                <w:bCs/>
                <w:color w:val="AF0000"/>
                <w:sz w:val="20"/>
                <w:szCs w:val="20"/>
                <w:lang w:eastAsia="fr-BE"/>
              </w:rPr>
              <w:t>forte</w:t>
            </w:r>
          </w:p>
          <w:p w14:paraId="520CC088" w14:textId="77777777" w:rsidR="00D932C1" w:rsidRPr="002767C3" w:rsidRDefault="00D932C1" w:rsidP="00983C2E">
            <w:pPr>
              <w:spacing w:after="0" w:line="240" w:lineRule="auto"/>
              <w:rPr>
                <w:rFonts w:eastAsia="Times New Roman" w:cstheme="minorHAnsi"/>
                <w:sz w:val="20"/>
                <w:szCs w:val="20"/>
                <w:lang w:eastAsia="fr-BE"/>
              </w:rPr>
            </w:pPr>
          </w:p>
          <w:p w14:paraId="4E430F40" w14:textId="77777777" w:rsidR="00D932C1" w:rsidRPr="002767C3" w:rsidRDefault="00D932C1" w:rsidP="00983C2E">
            <w:pPr>
              <w:spacing w:after="0" w:line="240" w:lineRule="auto"/>
              <w:rPr>
                <w:rFonts w:eastAsia="Times New Roman" w:cstheme="minorHAnsi"/>
                <w:color w:val="000000"/>
                <w:sz w:val="20"/>
                <w:szCs w:val="20"/>
                <w:lang w:eastAsia="fr-BE"/>
              </w:rPr>
            </w:pPr>
          </w:p>
          <w:p w14:paraId="7DACEF06"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Illusions qu’il se dissout ; de vide interne ; que son corps est creux</w:t>
            </w:r>
          </w:p>
          <w:p w14:paraId="6E5AC525"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 xml:space="preserve">              qu'elle est enfermée en elle-même</w:t>
            </w:r>
          </w:p>
          <w:p w14:paraId="2B4A01F9"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              que la vie est une dure épreuve, qu’il doit briser les obstacles</w:t>
            </w:r>
          </w:p>
          <w:p w14:paraId="513A65BA"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sz w:val="20"/>
                <w:szCs w:val="20"/>
                <w:lang w:eastAsia="fr-BE"/>
              </w:rPr>
              <w:t xml:space="preserve">              qu’il ou elle est nu(e), </w:t>
            </w:r>
            <w:r w:rsidRPr="002767C3">
              <w:rPr>
                <w:rFonts w:eastAsia="Times New Roman" w:cstheme="minorHAnsi"/>
                <w:b/>
                <w:bCs/>
                <w:i/>
                <w:iCs/>
                <w:color w:val="0000A5"/>
                <w:sz w:val="20"/>
                <w:szCs w:val="20"/>
                <w:lang w:eastAsia="fr-BE"/>
              </w:rPr>
              <w:t>sans protection</w:t>
            </w:r>
            <w:r w:rsidRPr="002767C3">
              <w:rPr>
                <w:rFonts w:eastAsia="Times New Roman" w:cstheme="minorHAnsi"/>
                <w:sz w:val="20"/>
                <w:szCs w:val="20"/>
                <w:lang w:eastAsia="fr-BE"/>
              </w:rPr>
              <w:t xml:space="preserve">, </w:t>
            </w:r>
            <w:r w:rsidRPr="002767C3">
              <w:rPr>
                <w:rFonts w:eastAsia="Times New Roman" w:cstheme="minorHAnsi"/>
                <w:b/>
                <w:bCs/>
                <w:i/>
                <w:iCs/>
                <w:color w:val="0000A5"/>
                <w:sz w:val="20"/>
                <w:szCs w:val="20"/>
                <w:lang w:eastAsia="fr-BE"/>
              </w:rPr>
              <w:t xml:space="preserve">exposé(e) </w:t>
            </w:r>
            <w:r w:rsidRPr="002767C3">
              <w:rPr>
                <w:rFonts w:eastAsia="Times New Roman" w:cstheme="minorHAnsi"/>
                <w:color w:val="000000"/>
                <w:sz w:val="20"/>
                <w:szCs w:val="20"/>
                <w:lang w:eastAsia="fr-BE"/>
              </w:rPr>
              <w:t xml:space="preserve">; qu’il n’est pas protégé dans le monde ;              </w:t>
            </w:r>
          </w:p>
          <w:p w14:paraId="485D7A38" w14:textId="77777777" w:rsidR="00D932C1" w:rsidRPr="002767C3" w:rsidRDefault="00D932C1" w:rsidP="00983C2E">
            <w:pPr>
              <w:spacing w:after="0" w:line="240" w:lineRule="auto"/>
              <w:rPr>
                <w:rFonts w:eastAsia="Times New Roman" w:cstheme="minorHAnsi"/>
                <w:b/>
                <w:bCs/>
                <w:color w:val="AF0000"/>
                <w:sz w:val="20"/>
                <w:szCs w:val="20"/>
                <w:lang w:eastAsia="fr-BE"/>
              </w:rPr>
            </w:pPr>
            <w:r w:rsidRPr="002767C3">
              <w:rPr>
                <w:rFonts w:eastAsia="Times New Roman" w:cstheme="minorHAnsi"/>
                <w:color w:val="000000"/>
                <w:sz w:val="20"/>
                <w:szCs w:val="20"/>
                <w:lang w:eastAsia="fr-BE"/>
              </w:rPr>
              <w:t xml:space="preserve">                  </w:t>
            </w:r>
            <w:r w:rsidRPr="002767C3">
              <w:rPr>
                <w:rFonts w:eastAsia="Times New Roman" w:cstheme="minorHAnsi"/>
                <w:b/>
                <w:bCs/>
                <w:color w:val="AF0000"/>
                <w:sz w:val="20"/>
                <w:szCs w:val="20"/>
                <w:lang w:eastAsia="fr-BE"/>
              </w:rPr>
              <w:t>que sa peau se défait</w:t>
            </w:r>
          </w:p>
          <w:p w14:paraId="45269487" w14:textId="77777777" w:rsidR="00D932C1" w:rsidRPr="002767C3" w:rsidRDefault="00D932C1" w:rsidP="00983C2E">
            <w:pPr>
              <w:spacing w:after="0" w:line="240" w:lineRule="auto"/>
              <w:rPr>
                <w:rFonts w:eastAsia="Times New Roman" w:cstheme="minorHAnsi"/>
                <w:sz w:val="20"/>
                <w:szCs w:val="20"/>
                <w:lang w:eastAsia="fr-BE"/>
              </w:rPr>
            </w:pPr>
            <w:r w:rsidRPr="002767C3">
              <w:rPr>
                <w:rFonts w:eastAsia="Times New Roman" w:cstheme="minorHAnsi"/>
                <w:sz w:val="20"/>
                <w:szCs w:val="20"/>
                <w:lang w:eastAsia="fr-BE"/>
              </w:rPr>
              <w:t xml:space="preserve">              que les objets bougent en arrière</w:t>
            </w:r>
          </w:p>
          <w:p w14:paraId="741CE53E"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sz w:val="20"/>
                <w:szCs w:val="20"/>
                <w:lang w:eastAsia="fr-BE"/>
              </w:rPr>
              <w:t xml:space="preserve">              qu’il est </w:t>
            </w:r>
            <w:r w:rsidRPr="002767C3">
              <w:rPr>
                <w:rFonts w:eastAsia="Times New Roman" w:cstheme="minorHAnsi"/>
                <w:b/>
                <w:bCs/>
                <w:i/>
                <w:iCs/>
                <w:color w:val="0000A5"/>
                <w:sz w:val="20"/>
                <w:szCs w:val="20"/>
                <w:lang w:eastAsia="fr-BE"/>
              </w:rPr>
              <w:t xml:space="preserve">rejeté, ostracisé, </w:t>
            </w:r>
            <w:r w:rsidRPr="002767C3">
              <w:rPr>
                <w:rFonts w:eastAsia="Times New Roman" w:cstheme="minorHAnsi"/>
                <w:color w:val="000000"/>
                <w:sz w:val="20"/>
                <w:szCs w:val="20"/>
                <w:lang w:eastAsia="fr-BE"/>
              </w:rPr>
              <w:t>séparé du monde, inadapté au monde</w:t>
            </w:r>
          </w:p>
          <w:p w14:paraId="13937270" w14:textId="77777777" w:rsidR="00D932C1" w:rsidRPr="002767C3" w:rsidRDefault="00D932C1" w:rsidP="00983C2E">
            <w:pPr>
              <w:spacing w:after="0" w:line="240" w:lineRule="auto"/>
              <w:rPr>
                <w:rFonts w:eastAsia="Calibri" w:cstheme="minorHAnsi"/>
              </w:rPr>
            </w:pPr>
          </w:p>
          <w:p w14:paraId="1A99F05B" w14:textId="77777777" w:rsidR="00D932C1" w:rsidRPr="002767C3" w:rsidRDefault="00D932C1" w:rsidP="00983C2E">
            <w:pPr>
              <w:spacing w:after="0" w:line="240" w:lineRule="auto"/>
              <w:rPr>
                <w:rFonts w:eastAsia="Calibri" w:cstheme="minorHAnsi"/>
              </w:rPr>
            </w:pPr>
            <w:r w:rsidRPr="002767C3">
              <w:rPr>
                <w:rFonts w:eastAsia="Calibri" w:cstheme="minorHAnsi"/>
              </w:rPr>
              <w:t>Sensation</w:t>
            </w:r>
            <w:r w:rsidRPr="002767C3">
              <w:rPr>
                <w:rFonts w:eastAsia="Calibri" w:cstheme="minorHAnsi"/>
              </w:rPr>
              <w:tab/>
              <w:t>de dépendre de la bonne volonté du monde.</w:t>
            </w:r>
          </w:p>
          <w:p w14:paraId="1EA69958" w14:textId="77777777" w:rsidR="00D932C1" w:rsidRPr="002767C3" w:rsidRDefault="00D932C1" w:rsidP="00983C2E">
            <w:pPr>
              <w:spacing w:after="0" w:line="240" w:lineRule="auto"/>
              <w:rPr>
                <w:rFonts w:eastAsia="Calibri" w:cstheme="minorHAnsi"/>
              </w:rPr>
            </w:pPr>
            <w:r w:rsidRPr="002767C3">
              <w:rPr>
                <w:rFonts w:eastAsia="Calibri" w:cstheme="minorHAnsi"/>
              </w:rPr>
              <w:t>d'être confronté à quelque chose de plus fort,</w:t>
            </w:r>
          </w:p>
          <w:p w14:paraId="785586FA" w14:textId="77777777" w:rsidR="00D932C1" w:rsidRPr="002767C3" w:rsidRDefault="00D932C1" w:rsidP="00983C2E">
            <w:pPr>
              <w:spacing w:after="0" w:line="240" w:lineRule="auto"/>
              <w:rPr>
                <w:rFonts w:eastAsia="Calibri" w:cstheme="minorHAnsi"/>
              </w:rPr>
            </w:pPr>
            <w:r w:rsidRPr="002767C3">
              <w:rPr>
                <w:rFonts w:eastAsia="Calibri" w:cstheme="minorHAnsi"/>
              </w:rPr>
              <w:t>d’être enveloppé dans du coton,</w:t>
            </w:r>
          </w:p>
          <w:p w14:paraId="04282600" w14:textId="77777777" w:rsidR="00D932C1" w:rsidRPr="002767C3" w:rsidRDefault="00D932C1" w:rsidP="00983C2E">
            <w:pPr>
              <w:spacing w:after="0" w:line="240" w:lineRule="auto"/>
              <w:rPr>
                <w:rFonts w:eastAsia="Calibri" w:cstheme="minorHAnsi"/>
              </w:rPr>
            </w:pPr>
            <w:r w:rsidRPr="002767C3">
              <w:rPr>
                <w:rFonts w:eastAsia="Calibri" w:cstheme="minorHAnsi"/>
              </w:rPr>
              <w:t>de caoutchouc dans la tête.</w:t>
            </w:r>
          </w:p>
          <w:p w14:paraId="1346872C" w14:textId="77777777" w:rsidR="00D932C1" w:rsidRPr="002767C3" w:rsidRDefault="00D932C1" w:rsidP="00983C2E">
            <w:pPr>
              <w:spacing w:after="0" w:line="240" w:lineRule="auto"/>
              <w:rPr>
                <w:rFonts w:eastAsia="Times New Roman" w:cstheme="minorHAnsi"/>
                <w:sz w:val="20"/>
                <w:szCs w:val="20"/>
                <w:lang w:eastAsia="fr-BE"/>
              </w:rPr>
            </w:pPr>
          </w:p>
          <w:p w14:paraId="13BC6D2B" w14:textId="77777777" w:rsidR="00D932C1" w:rsidRPr="002767C3" w:rsidRDefault="00D932C1" w:rsidP="00983C2E">
            <w:pPr>
              <w:spacing w:after="0" w:line="240" w:lineRule="auto"/>
              <w:rPr>
                <w:rFonts w:eastAsia="Times New Roman" w:cstheme="minorHAnsi"/>
                <w:b/>
                <w:bCs/>
                <w:color w:val="AF0000"/>
                <w:sz w:val="20"/>
                <w:szCs w:val="20"/>
                <w:lang w:eastAsia="fr-BE"/>
              </w:rPr>
            </w:pPr>
          </w:p>
          <w:p w14:paraId="3EB4B75B" w14:textId="77777777" w:rsidR="00D932C1" w:rsidRPr="002767C3" w:rsidRDefault="00D932C1" w:rsidP="00983C2E">
            <w:pPr>
              <w:spacing w:after="160" w:line="259" w:lineRule="auto"/>
              <w:rPr>
                <w:rFonts w:eastAsia="Calibri" w:cstheme="minorHAnsi"/>
              </w:rPr>
            </w:pPr>
            <w:r w:rsidRPr="002767C3">
              <w:rPr>
                <w:rFonts w:eastAsia="Calibri" w:cstheme="minorHAnsi"/>
              </w:rPr>
              <w:t>Préfère le repos et la clarté.</w:t>
            </w:r>
          </w:p>
          <w:p w14:paraId="35EAE265" w14:textId="77777777" w:rsidR="00D932C1" w:rsidRPr="002767C3" w:rsidRDefault="00D932C1" w:rsidP="00983C2E">
            <w:pPr>
              <w:spacing w:after="0" w:line="240" w:lineRule="auto"/>
              <w:rPr>
                <w:rFonts w:eastAsia="Times New Roman" w:cstheme="minorHAnsi"/>
                <w:b/>
                <w:bCs/>
                <w:color w:val="AF0000"/>
                <w:sz w:val="20"/>
                <w:szCs w:val="20"/>
                <w:lang w:eastAsia="fr-BE"/>
              </w:rPr>
            </w:pPr>
          </w:p>
          <w:p w14:paraId="0EFC0959"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b/>
                <w:bCs/>
                <w:color w:val="AF0000"/>
                <w:sz w:val="20"/>
                <w:szCs w:val="20"/>
                <w:lang w:eastAsia="fr-BE"/>
              </w:rPr>
              <w:t xml:space="preserve">SUITE D’ABUS - dans l’enfance - </w:t>
            </w:r>
            <w:r w:rsidRPr="002767C3">
              <w:rPr>
                <w:rFonts w:eastAsia="Times New Roman" w:cstheme="minorHAnsi"/>
                <w:color w:val="000000"/>
                <w:sz w:val="20"/>
                <w:szCs w:val="20"/>
                <w:lang w:eastAsia="fr-BE"/>
              </w:rPr>
              <w:t>par le père</w:t>
            </w:r>
          </w:p>
          <w:p w14:paraId="75FF47D6" w14:textId="77777777" w:rsidR="00D932C1" w:rsidRPr="002767C3" w:rsidRDefault="00D932C1" w:rsidP="00983C2E">
            <w:pPr>
              <w:spacing w:after="0" w:line="240" w:lineRule="auto"/>
              <w:rPr>
                <w:rFonts w:eastAsia="Times New Roman" w:cstheme="minorHAnsi"/>
                <w:b/>
                <w:bCs/>
                <w:color w:val="AF0000"/>
                <w:sz w:val="20"/>
                <w:szCs w:val="20"/>
                <w:lang w:eastAsia="fr-BE"/>
              </w:rPr>
            </w:pPr>
            <w:r w:rsidRPr="002767C3">
              <w:rPr>
                <w:rFonts w:eastAsia="Times New Roman" w:cstheme="minorHAnsi"/>
                <w:color w:val="000000"/>
                <w:sz w:val="20"/>
                <w:szCs w:val="20"/>
                <w:lang w:eastAsia="fr-BE"/>
              </w:rPr>
              <w:t>suite de colère ; conséquences mentales et émotionnelles suite de colère</w:t>
            </w:r>
          </w:p>
        </w:tc>
      </w:tr>
      <w:tr w:rsidR="00D932C1" w:rsidRPr="002767C3" w14:paraId="0FA23AA9" w14:textId="77777777" w:rsidTr="00983C2E">
        <w:trPr>
          <w:trHeight w:val="288"/>
        </w:trPr>
        <w:tc>
          <w:tcPr>
            <w:tcW w:w="9014" w:type="dxa"/>
            <w:tcBorders>
              <w:top w:val="nil"/>
              <w:left w:val="nil"/>
              <w:bottom w:val="nil"/>
              <w:right w:val="nil"/>
            </w:tcBorders>
            <w:shd w:val="clear" w:color="auto" w:fill="auto"/>
            <w:noWrap/>
            <w:vAlign w:val="bottom"/>
          </w:tcPr>
          <w:p w14:paraId="4054C8A5"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lastRenderedPageBreak/>
              <w:t>suite d’angoisse ; conséquences mentales et émotionnelles suite d’angois</w:t>
            </w:r>
          </w:p>
        </w:tc>
      </w:tr>
      <w:tr w:rsidR="00D932C1" w:rsidRPr="002767C3" w14:paraId="3F64971A" w14:textId="77777777" w:rsidTr="00983C2E">
        <w:trPr>
          <w:trHeight w:val="288"/>
        </w:trPr>
        <w:tc>
          <w:tcPr>
            <w:tcW w:w="9014" w:type="dxa"/>
            <w:tcBorders>
              <w:top w:val="nil"/>
              <w:left w:val="nil"/>
              <w:bottom w:val="nil"/>
              <w:right w:val="nil"/>
            </w:tcBorders>
            <w:shd w:val="clear" w:color="auto" w:fill="auto"/>
            <w:noWrap/>
            <w:vAlign w:val="bottom"/>
          </w:tcPr>
          <w:p w14:paraId="5DB11B44"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d’anticipation ; conséquences mentales et émotionnelles suite d’anticipation</w:t>
            </w:r>
          </w:p>
          <w:p w14:paraId="6E6FF08B"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d’excitation; conséquences mentales et émotionnelles suite d’excitation</w:t>
            </w:r>
          </w:p>
          <w:p w14:paraId="576BF377"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de rage</w:t>
            </w:r>
          </w:p>
          <w:p w14:paraId="6367F684"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d’embarras</w:t>
            </w:r>
          </w:p>
          <w:p w14:paraId="26692170"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de déception, de chagrin, de mortification</w:t>
            </w:r>
          </w:p>
          <w:p w14:paraId="2A34865A"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d’amour déçu, de divorce</w:t>
            </w:r>
          </w:p>
          <w:p w14:paraId="3C12FB2B"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de la mort d’êtres aimés</w:t>
            </w:r>
          </w:p>
          <w:p w14:paraId="3F3A7D9C"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d’obscurité</w:t>
            </w:r>
          </w:p>
          <w:p w14:paraId="41F18D1C"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de traumatismes, d’accident</w:t>
            </w:r>
          </w:p>
          <w:p w14:paraId="6ABF30EE"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de lecture</w:t>
            </w:r>
          </w:p>
          <w:p w14:paraId="43C4F86C"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suite de détails</w:t>
            </w:r>
          </w:p>
          <w:p w14:paraId="767B1887" w14:textId="77777777" w:rsidR="00D932C1" w:rsidRPr="002767C3" w:rsidRDefault="00D932C1" w:rsidP="00983C2E">
            <w:pPr>
              <w:spacing w:after="0" w:line="240" w:lineRule="auto"/>
              <w:rPr>
                <w:rFonts w:eastAsia="Times New Roman" w:cstheme="minorHAnsi"/>
                <w:color w:val="000000"/>
                <w:sz w:val="20"/>
                <w:szCs w:val="20"/>
                <w:lang w:eastAsia="fr-BE"/>
              </w:rPr>
            </w:pPr>
          </w:p>
          <w:p w14:paraId="6B68F651"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accompagné de rougeur de la face ; de troubles respiratoires</w:t>
            </w:r>
          </w:p>
          <w:p w14:paraId="34BE6442" w14:textId="77777777" w:rsidR="00D932C1" w:rsidRPr="002767C3" w:rsidRDefault="00D932C1" w:rsidP="00983C2E">
            <w:pPr>
              <w:spacing w:after="0" w:line="240" w:lineRule="auto"/>
              <w:rPr>
                <w:rFonts w:eastAsia="Times New Roman" w:cstheme="minorHAnsi"/>
                <w:color w:val="000000"/>
                <w:sz w:val="20"/>
                <w:szCs w:val="20"/>
                <w:lang w:eastAsia="fr-BE"/>
              </w:rPr>
            </w:pPr>
          </w:p>
          <w:p w14:paraId="071901EF" w14:textId="77777777" w:rsidR="00D932C1" w:rsidRPr="002767C3" w:rsidRDefault="00D932C1" w:rsidP="00983C2E">
            <w:pPr>
              <w:spacing w:after="0" w:line="240" w:lineRule="auto"/>
              <w:rPr>
                <w:rFonts w:eastAsia="Times New Roman" w:cstheme="minorHAnsi"/>
                <w:color w:val="000000"/>
                <w:sz w:val="20"/>
                <w:szCs w:val="20"/>
                <w:lang w:eastAsia="fr-BE"/>
              </w:rPr>
            </w:pPr>
          </w:p>
          <w:p w14:paraId="656BEC03" w14:textId="77777777" w:rsidR="00D932C1" w:rsidRPr="002767C3" w:rsidRDefault="00D932C1" w:rsidP="00983C2E">
            <w:pPr>
              <w:spacing w:after="0" w:line="240" w:lineRule="auto"/>
              <w:rPr>
                <w:rFonts w:eastAsia="Times New Roman" w:cstheme="minorHAnsi"/>
                <w:color w:val="000000"/>
                <w:sz w:val="20"/>
                <w:szCs w:val="20"/>
                <w:lang w:eastAsia="fr-BE"/>
              </w:rPr>
            </w:pPr>
          </w:p>
          <w:p w14:paraId="784A2626" w14:textId="77777777" w:rsidR="00D932C1" w:rsidRPr="002767C3" w:rsidRDefault="00D932C1" w:rsidP="00983C2E">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lastRenderedPageBreak/>
              <w:t xml:space="preserve">Amélioré au grand air ; en buvant ; par l’excitation (amélioration mentale et émotionnelle) ; </w:t>
            </w:r>
            <w:r w:rsidRPr="002767C3">
              <w:rPr>
                <w:rFonts w:eastAsia="Times New Roman" w:cstheme="minorHAnsi"/>
                <w:b/>
                <w:bCs/>
                <w:i/>
                <w:iCs/>
                <w:color w:val="0000A5"/>
                <w:sz w:val="20"/>
                <w:szCs w:val="20"/>
                <w:lang w:eastAsia="fr-BE"/>
              </w:rPr>
              <w:t xml:space="preserve">seul ; </w:t>
            </w:r>
            <w:r w:rsidRPr="002767C3">
              <w:rPr>
                <w:rFonts w:eastAsia="Times New Roman" w:cstheme="minorHAnsi"/>
                <w:color w:val="000000"/>
                <w:sz w:val="20"/>
                <w:szCs w:val="20"/>
                <w:lang w:eastAsia="fr-BE"/>
              </w:rPr>
              <w:t>par la musique rythmique, par le sommeil ; en marchant ; en pleurant</w:t>
            </w:r>
          </w:p>
          <w:p w14:paraId="4FA671B2" w14:textId="77777777" w:rsidR="00D932C1" w:rsidRPr="002767C3" w:rsidRDefault="00D932C1" w:rsidP="00983C2E">
            <w:pPr>
              <w:spacing w:after="0" w:line="240" w:lineRule="auto"/>
              <w:rPr>
                <w:rFonts w:eastAsia="Times New Roman" w:cstheme="minorHAnsi"/>
                <w:b/>
                <w:bCs/>
                <w:color w:val="AF0000"/>
                <w:sz w:val="20"/>
                <w:szCs w:val="20"/>
                <w:lang w:eastAsia="fr-BE"/>
              </w:rPr>
            </w:pPr>
            <w:r w:rsidRPr="002767C3">
              <w:rPr>
                <w:rFonts w:eastAsia="Times New Roman" w:cstheme="minorHAnsi"/>
                <w:color w:val="000000"/>
                <w:sz w:val="20"/>
                <w:szCs w:val="20"/>
                <w:lang w:eastAsia="fr-BE"/>
              </w:rPr>
              <w:t xml:space="preserve">Aggravé par l’approche d’une personne ; pendant la fièvre ; avant le mal de tête ; par la faim, le jeune ; avant les règles ; par l’effort mental ; </w:t>
            </w:r>
            <w:r w:rsidRPr="002767C3">
              <w:rPr>
                <w:rFonts w:eastAsia="Times New Roman" w:cstheme="minorHAnsi"/>
                <w:b/>
                <w:bCs/>
                <w:color w:val="AF0000"/>
                <w:sz w:val="20"/>
                <w:szCs w:val="20"/>
                <w:lang w:eastAsia="fr-BE"/>
              </w:rPr>
              <w:t>par la musique (heavy metal, punk) ; pendant la puberté, pendant le sommeil </w:t>
            </w:r>
            <w:r w:rsidRPr="002767C3">
              <w:rPr>
                <w:rFonts w:eastAsia="Times New Roman" w:cstheme="minorHAnsi"/>
                <w:color w:val="000000"/>
                <w:sz w:val="20"/>
                <w:szCs w:val="20"/>
                <w:lang w:eastAsia="fr-BE"/>
              </w:rPr>
              <w:t>; en pensant à des choses désagréables ; avant le vomissement ; par le travail mental</w:t>
            </w:r>
          </w:p>
        </w:tc>
      </w:tr>
    </w:tbl>
    <w:p w14:paraId="11058755" w14:textId="77777777" w:rsidR="00D932C1" w:rsidRPr="002767C3" w:rsidRDefault="00D932C1" w:rsidP="00D932C1">
      <w:pPr>
        <w:spacing w:after="0" w:line="240" w:lineRule="auto"/>
        <w:rPr>
          <w:rFonts w:eastAsia="Times New Roman" w:cstheme="minorHAnsi"/>
          <w:sz w:val="24"/>
          <w:szCs w:val="24"/>
          <w:lang w:eastAsia="fr-BE"/>
        </w:rPr>
      </w:pPr>
    </w:p>
    <w:p w14:paraId="1C2574EA" w14:textId="77777777" w:rsidR="00D932C1" w:rsidRPr="002767C3" w:rsidRDefault="00D932C1" w:rsidP="00D932C1">
      <w:pPr>
        <w:spacing w:after="0" w:line="240" w:lineRule="auto"/>
        <w:rPr>
          <w:rFonts w:eastAsia="Times New Roman" w:cstheme="minorHAnsi"/>
          <w:sz w:val="24"/>
          <w:szCs w:val="24"/>
          <w:lang w:eastAsia="fr-BE"/>
        </w:rPr>
      </w:pPr>
    </w:p>
    <w:p w14:paraId="6402EEDA" w14:textId="77777777" w:rsidR="00D932C1" w:rsidRPr="002767C3" w:rsidRDefault="00D932C1" w:rsidP="00D932C1">
      <w:pPr>
        <w:spacing w:after="0" w:line="240" w:lineRule="auto"/>
        <w:rPr>
          <w:rFonts w:eastAsia="Calibri" w:cstheme="minorHAnsi"/>
          <w:lang w:val="fr"/>
        </w:rPr>
      </w:pPr>
      <w:r w:rsidRPr="002767C3">
        <w:rPr>
          <w:rFonts w:eastAsia="Calibri" w:cstheme="minorHAnsi"/>
          <w:b/>
          <w:color w:val="D65925"/>
          <w:sz w:val="24"/>
          <w:szCs w:val="24"/>
          <w:lang w:val="fr"/>
        </w:rPr>
        <w:t xml:space="preserve">Vertigo </w:t>
      </w:r>
      <w:r w:rsidRPr="002767C3">
        <w:rPr>
          <w:rFonts w:eastAsia="Calibri" w:cstheme="minorHAnsi"/>
          <w:sz w:val="24"/>
          <w:szCs w:val="24"/>
          <w:lang w:val="fr"/>
        </w:rPr>
        <w:br/>
      </w:r>
      <w:r w:rsidRPr="002767C3">
        <w:rPr>
          <w:rFonts w:eastAsia="Times New Roman" w:cstheme="minorHAnsi"/>
          <w:b/>
          <w:bCs/>
          <w:color w:val="AF0000"/>
          <w:sz w:val="20"/>
          <w:szCs w:val="20"/>
          <w:lang w:eastAsia="fr-BE"/>
        </w:rPr>
        <w:t>Vertige</w:t>
      </w:r>
      <w:r w:rsidRPr="002767C3">
        <w:rPr>
          <w:rFonts w:eastAsia="Calibri" w:cstheme="minorHAnsi"/>
          <w:lang w:val="fr"/>
        </w:rPr>
        <w:t xml:space="preserve"> après avoir veillé la nuit et par manque de sommeil</w:t>
      </w:r>
    </w:p>
    <w:p w14:paraId="5F9203B9"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ab/>
        <w:t>comme s’il tournait dans un cercle, &lt; en se relevant après s’être penché</w:t>
      </w:r>
    </w:p>
    <w:p w14:paraId="7FA5CAF0"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avec des palpitations, pendant le mal de tête</w:t>
      </w:r>
    </w:p>
    <w:p w14:paraId="16674743"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Calibri" w:cstheme="minorHAnsi"/>
          <w:lang w:val="fr"/>
        </w:rPr>
        <w:t>&lt; l’après-midi ; &lt; en se relevant, de la position assise, &gt; assis</w:t>
      </w:r>
      <w:r w:rsidRPr="002767C3">
        <w:rPr>
          <w:rFonts w:eastAsia="Calibri" w:cstheme="minorHAnsi"/>
          <w:sz w:val="24"/>
          <w:szCs w:val="24"/>
          <w:lang w:val="fr"/>
        </w:rPr>
        <w:br/>
      </w:r>
      <w:r w:rsidRPr="002767C3">
        <w:rPr>
          <w:rFonts w:eastAsia="Calibri" w:cstheme="minorHAnsi"/>
          <w:sz w:val="24"/>
          <w:szCs w:val="24"/>
          <w:lang w:val="fr"/>
        </w:rPr>
        <w:br/>
      </w:r>
      <w:r w:rsidRPr="002767C3">
        <w:rPr>
          <w:rFonts w:eastAsia="Calibri" w:cstheme="minorHAnsi"/>
          <w:b/>
          <w:color w:val="D65925"/>
          <w:sz w:val="24"/>
          <w:szCs w:val="24"/>
          <w:lang w:val="fr"/>
        </w:rPr>
        <w:t>Head</w:t>
      </w:r>
      <w:r w:rsidRPr="002767C3">
        <w:rPr>
          <w:rFonts w:eastAsia="Calibri" w:cstheme="minorHAnsi"/>
          <w:sz w:val="24"/>
          <w:szCs w:val="24"/>
          <w:lang w:val="fr"/>
        </w:rPr>
        <w:br/>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Inflammation sur la tête, le cou et le thorax, avec des taches rouges remplies de sérum, soulagée après un certain temps par la transpiration.</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Times New Roman" w:cstheme="minorHAnsi"/>
          <w:b/>
          <w:bCs/>
          <w:color w:val="AF0000"/>
          <w:sz w:val="20"/>
          <w:szCs w:val="20"/>
          <w:lang w:eastAsia="fr-BE"/>
        </w:rPr>
        <w:t xml:space="preserve">Eruption épaisse et croûteuse sur le cuir chevelu, croûtes de lait avec des ganglions lymphatiques élargis. </w:t>
      </w:r>
    </w:p>
    <w:p w14:paraId="13258260" w14:textId="77777777" w:rsidR="00D932C1" w:rsidRPr="002767C3" w:rsidRDefault="00D932C1" w:rsidP="00D932C1">
      <w:pPr>
        <w:numPr>
          <w:ilvl w:val="0"/>
          <w:numId w:val="65"/>
        </w:numPr>
        <w:spacing w:after="160" w:line="259" w:lineRule="auto"/>
        <w:ind w:left="426"/>
        <w:contextualSpacing/>
        <w:rPr>
          <w:rFonts w:eastAsia="Calibri" w:cstheme="minorHAnsi"/>
        </w:rPr>
      </w:pPr>
      <w:r w:rsidRPr="002767C3">
        <w:rPr>
          <w:rFonts w:eastAsia="Calibri" w:cstheme="minorHAnsi"/>
        </w:rPr>
        <w:t>Fermeture lente des fontanelles.</w:t>
      </w:r>
    </w:p>
    <w:p w14:paraId="210756B9" w14:textId="77777777" w:rsidR="00D932C1" w:rsidRPr="002767C3" w:rsidRDefault="00D932C1" w:rsidP="00D932C1">
      <w:pPr>
        <w:spacing w:after="240" w:line="240" w:lineRule="auto"/>
        <w:rPr>
          <w:rFonts w:eastAsia="Calibri" w:cstheme="minorHAnsi"/>
          <w:b/>
          <w:color w:val="D65925"/>
          <w:sz w:val="24"/>
          <w:szCs w:val="24"/>
          <w:lang w:val="fr"/>
        </w:rPr>
      </w:pPr>
    </w:p>
    <w:p w14:paraId="3196B360"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sz w:val="24"/>
          <w:szCs w:val="24"/>
          <w:lang w:val="fr"/>
        </w:rPr>
        <w:t xml:space="preserve">• </w:t>
      </w:r>
      <w:r w:rsidRPr="002767C3">
        <w:rPr>
          <w:rFonts w:eastAsia="Calibri" w:cstheme="minorHAnsi"/>
          <w:color w:val="000000"/>
          <w:lang w:val="fr"/>
        </w:rPr>
        <w:t>Maux de tête avec pression vers les yeux.</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Douleur excessive causée par de violents éternuements spasmodiques (faire ajout de Hg)</w:t>
      </w:r>
    </w:p>
    <w:p w14:paraId="7D6C3E3E"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Calibri" w:cstheme="minorHAnsi"/>
          <w:color w:val="000000"/>
          <w:sz w:val="24"/>
          <w:szCs w:val="24"/>
          <w:lang w:val="fr"/>
        </w:rPr>
        <w:t>• Pression constante sur le front, avec bâillements fréquents (faire ajout de Allen)</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Douleur piquante dans les tempes.</w:t>
      </w:r>
      <w:r w:rsidRPr="002767C3">
        <w:rPr>
          <w:rFonts w:eastAsia="Calibri" w:cstheme="minorHAnsi"/>
          <w:lang w:val="fr"/>
        </w:rPr>
        <w:t xml:space="preserve"> </w:t>
      </w:r>
      <w:r w:rsidRPr="002767C3">
        <w:rPr>
          <w:rFonts w:eastAsia="Calibri" w:cstheme="minorHAnsi"/>
          <w:color w:val="000000"/>
          <w:lang w:val="fr"/>
        </w:rPr>
        <w:t>Pression et palpitation (throbbing) sur les petits endroits, en   particulier dans la tempe droite.</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 Le mal de tête s’étend vers l’occiput, mais est particulièrement ressenti dans la tempe droite et autour de l’oreille.</w:t>
      </w:r>
      <w:r w:rsidRPr="002767C3">
        <w:rPr>
          <w:rFonts w:eastAsia="Calibri" w:cstheme="minorHAnsi"/>
          <w:sz w:val="24"/>
          <w:szCs w:val="24"/>
          <w:lang w:val="fr"/>
        </w:rPr>
        <w:br/>
      </w:r>
    </w:p>
    <w:p w14:paraId="3C9CBE98"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Times New Roman" w:cstheme="minorHAnsi"/>
          <w:sz w:val="24"/>
          <w:szCs w:val="24"/>
          <w:lang w:eastAsia="fr-BE"/>
        </w:rPr>
        <w:t>Douleur unilatérale, gauche ; avec larmoiement et mal dans le dos</w:t>
      </w:r>
    </w:p>
    <w:p w14:paraId="6448A09D"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Times New Roman" w:cstheme="minorHAnsi"/>
          <w:b/>
          <w:bCs/>
          <w:i/>
          <w:iCs/>
          <w:color w:val="0000A5"/>
          <w:sz w:val="20"/>
          <w:szCs w:val="20"/>
          <w:lang w:eastAsia="fr-BE"/>
        </w:rPr>
        <w:t>augmentant pendant la journée</w:t>
      </w:r>
      <w:r w:rsidRPr="002767C3">
        <w:rPr>
          <w:rFonts w:eastAsia="Times New Roman" w:cstheme="minorHAnsi"/>
          <w:sz w:val="24"/>
          <w:szCs w:val="24"/>
          <w:lang w:eastAsia="fr-BE"/>
        </w:rPr>
        <w:t>, &lt; pendant les règles</w:t>
      </w:r>
    </w:p>
    <w:p w14:paraId="5146873E" w14:textId="77777777" w:rsidR="00D932C1" w:rsidRPr="002767C3" w:rsidRDefault="00D932C1" w:rsidP="00D932C1">
      <w:pPr>
        <w:spacing w:after="0" w:line="240" w:lineRule="auto"/>
        <w:rPr>
          <w:rFonts w:eastAsia="Times New Roman" w:cstheme="minorHAnsi"/>
          <w:sz w:val="24"/>
          <w:szCs w:val="24"/>
          <w:lang w:eastAsia="fr-BE"/>
        </w:rPr>
      </w:pPr>
    </w:p>
    <w:p w14:paraId="19BF380F"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b/>
          <w:color w:val="D65925"/>
          <w:sz w:val="24"/>
          <w:szCs w:val="24"/>
          <w:lang w:val="fr"/>
        </w:rPr>
        <w:t>Eyes</w:t>
      </w:r>
      <w:r w:rsidRPr="002767C3">
        <w:rPr>
          <w:rFonts w:eastAsia="Calibri" w:cstheme="minorHAnsi"/>
          <w:sz w:val="24"/>
          <w:szCs w:val="24"/>
          <w:lang w:val="fr"/>
        </w:rPr>
        <w:br/>
      </w:r>
      <w:r w:rsidRPr="002767C3">
        <w:rPr>
          <w:rFonts w:eastAsia="Calibri" w:cstheme="minorHAnsi"/>
          <w:color w:val="000000"/>
          <w:sz w:val="24"/>
          <w:szCs w:val="24"/>
          <w:lang w:val="fr"/>
        </w:rPr>
        <w:t xml:space="preserve"> • </w:t>
      </w:r>
      <w:r w:rsidRPr="002767C3">
        <w:rPr>
          <w:rFonts w:eastAsia="Times New Roman" w:cstheme="minorHAnsi"/>
          <w:b/>
          <w:bCs/>
          <w:i/>
          <w:iCs/>
          <w:color w:val="0000A5"/>
          <w:sz w:val="20"/>
          <w:szCs w:val="20"/>
          <w:lang w:eastAsia="fr-BE"/>
        </w:rPr>
        <w:t>Paupières enflées</w:t>
      </w:r>
      <w:r w:rsidRPr="002767C3">
        <w:rPr>
          <w:rFonts w:eastAsia="Times New Roman" w:cstheme="minorHAnsi"/>
          <w:b/>
          <w:bCs/>
          <w:i/>
          <w:iCs/>
          <w:color w:val="0000A5"/>
          <w:sz w:val="20"/>
          <w:szCs w:val="20"/>
          <w:lang w:eastAsia="fr-BE"/>
        </w:rPr>
        <w:br/>
      </w:r>
      <w:r w:rsidRPr="002767C3">
        <w:rPr>
          <w:rFonts w:eastAsia="Calibri" w:cstheme="minorHAnsi"/>
          <w:color w:val="000000"/>
          <w:sz w:val="24"/>
          <w:szCs w:val="24"/>
          <w:lang w:val="fr"/>
        </w:rPr>
        <w:t xml:space="preserve"> • Conjonctive quelque peu injectée, et résolument jaune</w:t>
      </w:r>
      <w:r w:rsidRPr="002767C3">
        <w:rPr>
          <w:rFonts w:eastAsia="Calibri" w:cstheme="minorHAnsi"/>
          <w:sz w:val="24"/>
          <w:szCs w:val="24"/>
          <w:lang w:val="fr"/>
        </w:rPr>
        <w:br/>
      </w:r>
      <w:r w:rsidRPr="002767C3">
        <w:rPr>
          <w:rFonts w:eastAsia="Calibri" w:cstheme="minorHAnsi"/>
          <w:color w:val="000000"/>
          <w:sz w:val="24"/>
          <w:szCs w:val="24"/>
          <w:lang w:val="fr"/>
        </w:rPr>
        <w:t xml:space="preserve"> • </w:t>
      </w:r>
      <w:r w:rsidRPr="002767C3">
        <w:rPr>
          <w:rFonts w:eastAsia="Times New Roman" w:cstheme="minorHAnsi"/>
          <w:b/>
          <w:bCs/>
          <w:i/>
          <w:iCs/>
          <w:color w:val="0000A5"/>
          <w:sz w:val="20"/>
          <w:szCs w:val="20"/>
          <w:lang w:eastAsia="fr-BE"/>
        </w:rPr>
        <w:t>Larmoiement</w:t>
      </w:r>
      <w:r w:rsidRPr="002767C3">
        <w:rPr>
          <w:rFonts w:eastAsia="Calibri" w:cstheme="minorHAnsi"/>
          <w:color w:val="000000"/>
          <w:sz w:val="24"/>
          <w:szCs w:val="24"/>
          <w:lang w:val="fr"/>
        </w:rPr>
        <w:t>, pendant la céphalée, avec douleur dans l’œil, en éternuant</w:t>
      </w:r>
    </w:p>
    <w:p w14:paraId="57D64574" w14:textId="77777777" w:rsidR="00D932C1" w:rsidRPr="002767C3" w:rsidRDefault="00D932C1" w:rsidP="00D932C1">
      <w:pPr>
        <w:spacing w:after="0" w:line="240" w:lineRule="auto"/>
        <w:rPr>
          <w:rFonts w:eastAsia="Calibri" w:cstheme="minorHAnsi"/>
          <w:lang w:val="fr"/>
        </w:rPr>
      </w:pPr>
      <w:r w:rsidRPr="002767C3">
        <w:rPr>
          <w:rFonts w:eastAsia="Calibri" w:cstheme="minorHAnsi"/>
          <w:color w:val="000000"/>
          <w:sz w:val="24"/>
          <w:szCs w:val="24"/>
          <w:lang w:val="fr"/>
        </w:rPr>
        <w:t xml:space="preserve"> • </w:t>
      </w:r>
      <w:r w:rsidRPr="002767C3">
        <w:rPr>
          <w:rFonts w:eastAsia="Times New Roman" w:cstheme="minorHAnsi"/>
          <w:b/>
          <w:bCs/>
          <w:i/>
          <w:iCs/>
          <w:color w:val="0000A5"/>
          <w:sz w:val="20"/>
          <w:szCs w:val="20"/>
          <w:lang w:eastAsia="fr-BE"/>
        </w:rPr>
        <w:t xml:space="preserve">Pupilles dilatées.  </w:t>
      </w:r>
    </w:p>
    <w:p w14:paraId="52336136"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Calibri" w:cstheme="minorHAnsi"/>
          <w:color w:val="000000"/>
          <w:sz w:val="24"/>
          <w:szCs w:val="24"/>
          <w:lang w:val="fr"/>
        </w:rPr>
        <w:t xml:space="preserve"> • Pression dans la partie supérieure de l’œil droit</w:t>
      </w:r>
    </w:p>
    <w:p w14:paraId="182527F1" w14:textId="77777777" w:rsidR="00D932C1" w:rsidRPr="002767C3" w:rsidRDefault="00D932C1" w:rsidP="00D932C1">
      <w:pPr>
        <w:spacing w:after="240" w:line="240" w:lineRule="auto"/>
        <w:rPr>
          <w:rFonts w:eastAsia="Calibri" w:cstheme="minorHAnsi"/>
        </w:rPr>
      </w:pPr>
      <w:r w:rsidRPr="002767C3">
        <w:rPr>
          <w:rFonts w:eastAsia="Calibri" w:cstheme="minorHAnsi"/>
          <w:color w:val="000000"/>
          <w:sz w:val="24"/>
          <w:szCs w:val="24"/>
          <w:lang w:val="fr"/>
        </w:rPr>
        <w:t xml:space="preserve">Ne peut garder les yeux ouverts. </w:t>
      </w:r>
      <w:r w:rsidRPr="002767C3">
        <w:rPr>
          <w:rFonts w:eastAsia="Calibri" w:cstheme="minorHAnsi"/>
          <w:sz w:val="24"/>
          <w:szCs w:val="24"/>
          <w:lang w:val="fr"/>
        </w:rPr>
        <w:br/>
      </w:r>
      <w:r w:rsidRPr="002767C3">
        <w:rPr>
          <w:rFonts w:eastAsia="Calibri" w:cstheme="minorHAnsi"/>
          <w:color w:val="000000"/>
          <w:sz w:val="24"/>
          <w:szCs w:val="24"/>
          <w:lang w:val="fr"/>
        </w:rPr>
        <w:t xml:space="preserve"> • </w:t>
      </w:r>
      <w:r w:rsidRPr="002767C3">
        <w:rPr>
          <w:rFonts w:eastAsia="Times New Roman" w:cstheme="minorHAnsi"/>
          <w:b/>
          <w:bCs/>
          <w:color w:val="AF0000"/>
          <w:sz w:val="20"/>
          <w:szCs w:val="20"/>
          <w:lang w:eastAsia="fr-BE"/>
        </w:rPr>
        <w:t xml:space="preserve">Cela lui fait mal de tourner les yeux </w:t>
      </w:r>
      <w:r w:rsidRPr="002767C3">
        <w:rPr>
          <w:rFonts w:eastAsia="Calibri" w:cstheme="minorHAnsi"/>
          <w:color w:val="000000"/>
          <w:lang w:val="fr"/>
        </w:rPr>
        <w:t xml:space="preserve">; </w:t>
      </w:r>
      <w:r w:rsidRPr="002767C3">
        <w:rPr>
          <w:rFonts w:eastAsia="Times New Roman" w:cstheme="minorHAnsi"/>
          <w:b/>
          <w:bCs/>
          <w:i/>
          <w:iCs/>
          <w:color w:val="0000A5"/>
          <w:sz w:val="20"/>
          <w:szCs w:val="20"/>
          <w:lang w:eastAsia="fr-BE"/>
        </w:rPr>
        <w:t>de les bouger </w:t>
      </w:r>
      <w:r w:rsidRPr="002767C3">
        <w:rPr>
          <w:rFonts w:eastAsia="Calibri" w:cstheme="minorHAnsi"/>
          <w:color w:val="000000"/>
          <w:lang w:val="fr"/>
        </w:rPr>
        <w:t>; étourdi ; nerveux ; ça rampe partout sur son corps (</w:t>
      </w:r>
      <w:r w:rsidRPr="002767C3">
        <w:rPr>
          <w:rFonts w:eastAsia="Times New Roman" w:cstheme="minorHAnsi"/>
          <w:color w:val="000000"/>
          <w:lang w:eastAsia="fr-BE"/>
        </w:rPr>
        <w:t>crawls all over his body).</w:t>
      </w:r>
      <w:r w:rsidRPr="002767C3">
        <w:rPr>
          <w:rFonts w:eastAsia="Calibri" w:cstheme="minorHAnsi"/>
          <w:lang w:val="fr"/>
        </w:rPr>
        <w:t xml:space="preserve"> </w:t>
      </w:r>
      <w:r w:rsidRPr="002767C3">
        <w:rPr>
          <w:rFonts w:eastAsia="Calibri" w:cstheme="minorHAnsi"/>
          <w:sz w:val="24"/>
          <w:szCs w:val="24"/>
          <w:lang w:val="fr"/>
        </w:rPr>
        <w:br/>
      </w:r>
    </w:p>
    <w:p w14:paraId="6479FB6D" w14:textId="77777777" w:rsidR="00D932C1" w:rsidRPr="002767C3" w:rsidRDefault="00D932C1" w:rsidP="00D932C1">
      <w:pPr>
        <w:spacing w:after="240" w:line="240" w:lineRule="auto"/>
        <w:rPr>
          <w:rFonts w:eastAsia="Calibri" w:cstheme="minorHAnsi"/>
        </w:rPr>
      </w:pPr>
      <w:r w:rsidRPr="002767C3">
        <w:rPr>
          <w:rFonts w:eastAsia="Calibri" w:cstheme="minorHAnsi"/>
        </w:rPr>
        <w:t>Sécheresse des yeux avec larmoiement (1/3)</w:t>
      </w:r>
    </w:p>
    <w:p w14:paraId="36AF6B40" w14:textId="77777777" w:rsidR="00D932C1" w:rsidRPr="002767C3" w:rsidRDefault="00D932C1" w:rsidP="00D932C1">
      <w:pPr>
        <w:spacing w:after="240" w:line="240" w:lineRule="auto"/>
        <w:rPr>
          <w:rFonts w:eastAsia="Calibri" w:cstheme="minorHAnsi"/>
        </w:rPr>
      </w:pPr>
      <w:r w:rsidRPr="002767C3">
        <w:rPr>
          <w:rFonts w:eastAsia="Calibri" w:cstheme="minorHAnsi"/>
        </w:rPr>
        <w:t>Lourdeur des paupières sans somnolence (1/2) , &gt; au grand air (1/1)</w:t>
      </w:r>
    </w:p>
    <w:p w14:paraId="744C0B64" w14:textId="77777777" w:rsidR="00B20291" w:rsidRDefault="00B20291" w:rsidP="00D932C1">
      <w:pPr>
        <w:spacing w:after="0" w:line="240" w:lineRule="auto"/>
        <w:rPr>
          <w:rFonts w:eastAsia="Calibri" w:cstheme="minorHAnsi"/>
          <w:b/>
          <w:color w:val="D65925"/>
          <w:sz w:val="24"/>
          <w:szCs w:val="24"/>
          <w:lang w:val="fr"/>
        </w:rPr>
      </w:pPr>
    </w:p>
    <w:p w14:paraId="4508BC42" w14:textId="77777777" w:rsidR="00B20291" w:rsidRDefault="00B20291" w:rsidP="00D932C1">
      <w:pPr>
        <w:spacing w:after="0" w:line="240" w:lineRule="auto"/>
        <w:rPr>
          <w:rFonts w:eastAsia="Calibri" w:cstheme="minorHAnsi"/>
          <w:b/>
          <w:color w:val="D65925"/>
          <w:sz w:val="24"/>
          <w:szCs w:val="24"/>
          <w:lang w:val="fr"/>
        </w:rPr>
      </w:pPr>
    </w:p>
    <w:p w14:paraId="7F82DEA0" w14:textId="77777777" w:rsidR="00492831" w:rsidRDefault="00492831" w:rsidP="00D932C1">
      <w:pPr>
        <w:spacing w:after="0" w:line="240" w:lineRule="auto"/>
        <w:rPr>
          <w:rFonts w:eastAsia="Calibri" w:cstheme="minorHAnsi"/>
          <w:b/>
          <w:color w:val="D65925"/>
          <w:sz w:val="24"/>
          <w:szCs w:val="24"/>
          <w:lang w:val="fr"/>
        </w:rPr>
      </w:pPr>
    </w:p>
    <w:p w14:paraId="4F4DEAAA" w14:textId="77777777" w:rsidR="00492831" w:rsidRDefault="00492831" w:rsidP="00D932C1">
      <w:pPr>
        <w:spacing w:after="0" w:line="240" w:lineRule="auto"/>
        <w:rPr>
          <w:rFonts w:eastAsia="Calibri" w:cstheme="minorHAnsi"/>
          <w:b/>
          <w:color w:val="D65925"/>
          <w:sz w:val="24"/>
          <w:szCs w:val="24"/>
          <w:lang w:val="fr"/>
        </w:rPr>
      </w:pPr>
    </w:p>
    <w:p w14:paraId="02B24A40" w14:textId="5AA38C65" w:rsidR="00D932C1" w:rsidRPr="002767C3" w:rsidRDefault="00D932C1" w:rsidP="00D932C1">
      <w:pPr>
        <w:spacing w:after="0" w:line="240" w:lineRule="auto"/>
        <w:rPr>
          <w:rFonts w:eastAsia="Times New Roman" w:cstheme="minorHAnsi"/>
          <w:color w:val="000000"/>
          <w:lang w:eastAsia="fr-BE"/>
        </w:rPr>
      </w:pPr>
      <w:r w:rsidRPr="002767C3">
        <w:rPr>
          <w:rFonts w:eastAsia="Calibri" w:cstheme="minorHAnsi"/>
          <w:b/>
          <w:color w:val="D65925"/>
          <w:sz w:val="24"/>
          <w:szCs w:val="24"/>
          <w:lang w:val="fr"/>
        </w:rPr>
        <w:t>Vision</w:t>
      </w:r>
    </w:p>
    <w:p w14:paraId="0CD71E1E" w14:textId="77777777" w:rsidR="00D932C1" w:rsidRPr="002767C3" w:rsidRDefault="00D932C1" w:rsidP="00D932C1">
      <w:pPr>
        <w:spacing w:after="240" w:line="240" w:lineRule="auto"/>
        <w:rPr>
          <w:rFonts w:eastAsia="Calibri" w:cstheme="minorHAnsi"/>
          <w:lang w:val="fr"/>
        </w:rPr>
      </w:pPr>
      <w:r w:rsidRPr="002767C3">
        <w:rPr>
          <w:rFonts w:eastAsia="Calibri" w:cstheme="minorHAnsi"/>
          <w:color w:val="000000"/>
          <w:sz w:val="24"/>
          <w:szCs w:val="24"/>
          <w:lang w:val="fr"/>
        </w:rPr>
        <w:t xml:space="preserve">• </w:t>
      </w:r>
      <w:r w:rsidRPr="002767C3">
        <w:rPr>
          <w:rFonts w:eastAsia="Calibri" w:cstheme="minorHAnsi"/>
          <w:color w:val="000000"/>
          <w:lang w:val="fr"/>
        </w:rPr>
        <w:t>Il voit des taches colorées lors de la lecture.</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Diminution de la vision.</w:t>
      </w:r>
      <w:r w:rsidRPr="002767C3">
        <w:rPr>
          <w:rFonts w:eastAsia="Calibri" w:cstheme="minorHAnsi"/>
          <w:lang w:val="fr"/>
        </w:rPr>
        <w:t xml:space="preserve"> </w:t>
      </w:r>
    </w:p>
    <w:p w14:paraId="33AB2677" w14:textId="77777777" w:rsidR="00D932C1" w:rsidRPr="002767C3" w:rsidRDefault="00D932C1" w:rsidP="00D932C1">
      <w:pPr>
        <w:spacing w:after="240" w:line="240" w:lineRule="auto"/>
        <w:rPr>
          <w:rFonts w:eastAsia="Calibri" w:cstheme="minorHAnsi"/>
          <w:lang w:val="fr"/>
        </w:rPr>
      </w:pPr>
      <w:r w:rsidRPr="002767C3">
        <w:rPr>
          <w:rFonts w:eastAsia="Calibri" w:cstheme="minorHAnsi"/>
          <w:lang w:val="fr"/>
        </w:rPr>
        <w:t>Les objets semblent distants (les lettres (1/1)), et semblent bouger.</w:t>
      </w:r>
    </w:p>
    <w:p w14:paraId="47EF6B3A"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Calibri" w:cstheme="minorHAnsi"/>
          <w:b/>
          <w:color w:val="D65925"/>
          <w:sz w:val="24"/>
          <w:szCs w:val="24"/>
          <w:lang w:val="fr"/>
        </w:rPr>
        <w:t>Ears</w:t>
      </w:r>
      <w:r w:rsidRPr="002767C3">
        <w:rPr>
          <w:rFonts w:eastAsia="Calibri" w:cstheme="minorHAnsi"/>
          <w:sz w:val="24"/>
          <w:szCs w:val="24"/>
          <w:lang w:val="fr"/>
        </w:rPr>
        <w:br/>
      </w:r>
      <w:r w:rsidRPr="002767C3">
        <w:rPr>
          <w:rFonts w:eastAsia="Calibri" w:cstheme="minorHAnsi"/>
          <w:color w:val="000000"/>
          <w:sz w:val="24"/>
          <w:szCs w:val="24"/>
          <w:lang w:val="fr"/>
        </w:rPr>
        <w:t>• Chaleur et rougeur des oreilles.</w:t>
      </w:r>
    </w:p>
    <w:p w14:paraId="46F17004" w14:textId="77777777" w:rsidR="00D932C1" w:rsidRPr="002767C3" w:rsidRDefault="00D932C1" w:rsidP="00D932C1">
      <w:pPr>
        <w:spacing w:after="0" w:line="240" w:lineRule="auto"/>
        <w:rPr>
          <w:rFonts w:eastAsia="Calibri" w:cstheme="minorHAnsi"/>
          <w:lang w:val="fr"/>
        </w:rPr>
      </w:pPr>
      <w:r w:rsidRPr="002767C3">
        <w:rPr>
          <w:rFonts w:eastAsia="Calibri" w:cstheme="minorHAnsi"/>
          <w:color w:val="000000"/>
          <w:sz w:val="24"/>
          <w:szCs w:val="24"/>
          <w:lang w:val="fr"/>
        </w:rPr>
        <w:t xml:space="preserve">• </w:t>
      </w:r>
      <w:r w:rsidRPr="002767C3">
        <w:rPr>
          <w:rFonts w:eastAsia="Calibri" w:cstheme="minorHAnsi"/>
          <w:color w:val="000000"/>
          <w:lang w:val="fr"/>
        </w:rPr>
        <w:t xml:space="preserve">Pression et </w:t>
      </w:r>
      <w:r w:rsidRPr="002767C3">
        <w:rPr>
          <w:rFonts w:eastAsia="Times New Roman" w:cstheme="minorHAnsi"/>
          <w:b/>
          <w:bCs/>
          <w:i/>
          <w:iCs/>
          <w:color w:val="0000A5"/>
          <w:sz w:val="20"/>
          <w:szCs w:val="20"/>
          <w:lang w:val="fr" w:eastAsia="fr-BE"/>
        </w:rPr>
        <w:t>d</w:t>
      </w:r>
      <w:r w:rsidRPr="002767C3">
        <w:rPr>
          <w:rFonts w:eastAsia="Times New Roman" w:cstheme="minorHAnsi"/>
          <w:b/>
          <w:bCs/>
          <w:i/>
          <w:iCs/>
          <w:color w:val="0000A5"/>
          <w:sz w:val="20"/>
          <w:szCs w:val="20"/>
          <w:lang w:eastAsia="fr-BE"/>
        </w:rPr>
        <w:t>ouleur piquante (stitching) irradiant vers l’extérieur</w:t>
      </w:r>
      <w:r w:rsidRPr="002767C3">
        <w:rPr>
          <w:rFonts w:eastAsia="Calibri" w:cstheme="minorHAnsi"/>
          <w:color w:val="000000"/>
          <w:lang w:val="fr"/>
        </w:rPr>
        <w:t>, en particulier dans l’oreille droite.</w:t>
      </w:r>
      <w:r w:rsidRPr="002767C3">
        <w:rPr>
          <w:rFonts w:eastAsia="Calibri" w:cstheme="minorHAnsi"/>
          <w:lang w:val="fr"/>
        </w:rPr>
        <w:t xml:space="preserve"> </w:t>
      </w:r>
    </w:p>
    <w:p w14:paraId="376326D1" w14:textId="77777777" w:rsidR="00D932C1" w:rsidRPr="002767C3" w:rsidRDefault="00D932C1" w:rsidP="00D932C1">
      <w:pPr>
        <w:spacing w:after="0" w:line="240" w:lineRule="auto"/>
        <w:rPr>
          <w:rFonts w:eastAsia="Times New Roman" w:cstheme="minorHAnsi"/>
          <w:b/>
          <w:bCs/>
          <w:i/>
          <w:iCs/>
          <w:color w:val="0000A5"/>
          <w:sz w:val="20"/>
          <w:szCs w:val="20"/>
          <w:lang w:eastAsia="fr-BE"/>
        </w:rPr>
      </w:pPr>
      <w:r w:rsidRPr="002767C3">
        <w:rPr>
          <w:rFonts w:eastAsia="Times New Roman" w:cstheme="minorHAnsi"/>
          <w:b/>
          <w:bCs/>
          <w:i/>
          <w:iCs/>
          <w:color w:val="0000A5"/>
          <w:sz w:val="20"/>
          <w:szCs w:val="20"/>
          <w:lang w:eastAsia="fr-BE"/>
        </w:rPr>
        <w:tab/>
        <w:t xml:space="preserve"> </w:t>
      </w:r>
    </w:p>
    <w:p w14:paraId="71D4DFD6" w14:textId="77777777" w:rsidR="00D932C1" w:rsidRPr="002767C3" w:rsidRDefault="00D932C1" w:rsidP="00D932C1">
      <w:pPr>
        <w:spacing w:after="160" w:line="259" w:lineRule="auto"/>
        <w:rPr>
          <w:rFonts w:eastAsia="Calibri" w:cstheme="minorHAnsi"/>
        </w:rPr>
      </w:pPr>
      <w:r w:rsidRPr="002767C3">
        <w:rPr>
          <w:rFonts w:eastAsia="Times New Roman" w:cstheme="minorHAnsi"/>
          <w:b/>
          <w:bCs/>
          <w:color w:val="AF0000"/>
          <w:sz w:val="20"/>
          <w:szCs w:val="20"/>
          <w:lang w:eastAsia="fr-BE"/>
        </w:rPr>
        <w:t>Otite moyenne récurrente</w:t>
      </w:r>
      <w:r w:rsidRPr="002767C3">
        <w:rPr>
          <w:rFonts w:eastAsia="Calibri" w:cstheme="minorHAnsi"/>
        </w:rPr>
        <w:t>. Perforation du tympan.</w:t>
      </w:r>
    </w:p>
    <w:p w14:paraId="0E9C12A0" w14:textId="77777777" w:rsidR="00D932C1" w:rsidRPr="002767C3" w:rsidRDefault="00D932C1" w:rsidP="00D932C1">
      <w:pPr>
        <w:spacing w:after="0" w:line="240" w:lineRule="auto"/>
        <w:rPr>
          <w:rFonts w:eastAsia="Calibri" w:cstheme="minorHAnsi"/>
          <w:b/>
          <w:color w:val="D65925"/>
          <w:sz w:val="24"/>
          <w:szCs w:val="24"/>
          <w:lang w:val="fr"/>
        </w:rPr>
      </w:pPr>
      <w:r w:rsidRPr="002767C3">
        <w:rPr>
          <w:rFonts w:eastAsia="Calibri" w:cstheme="minorHAnsi"/>
          <w:b/>
          <w:color w:val="D65925"/>
          <w:sz w:val="24"/>
          <w:szCs w:val="24"/>
          <w:lang w:val="fr"/>
        </w:rPr>
        <w:t>Hearing</w:t>
      </w:r>
      <w:r w:rsidRPr="002767C3">
        <w:rPr>
          <w:rFonts w:eastAsia="Calibri" w:cstheme="minorHAnsi"/>
          <w:sz w:val="24"/>
          <w:szCs w:val="24"/>
          <w:lang w:val="fr"/>
        </w:rPr>
        <w:br/>
      </w:r>
      <w:r w:rsidRPr="002767C3">
        <w:rPr>
          <w:rFonts w:eastAsia="Calibri" w:cstheme="minorHAnsi"/>
          <w:color w:val="000000"/>
          <w:sz w:val="24"/>
          <w:szCs w:val="24"/>
          <w:lang w:val="fr"/>
        </w:rPr>
        <w:t>• Sensation dans l’oreille droite comme si un corps étranger était logé dans le méat, et provoquait une certaine surdité ; il entend comme à travers de l’eau (1/2)</w:t>
      </w:r>
      <w:r w:rsidRPr="002767C3">
        <w:rPr>
          <w:rFonts w:eastAsia="Calibri" w:cstheme="minorHAnsi"/>
          <w:sz w:val="24"/>
          <w:szCs w:val="24"/>
          <w:lang w:val="fr"/>
        </w:rPr>
        <w:br/>
      </w:r>
      <w:r w:rsidRPr="002767C3">
        <w:rPr>
          <w:rFonts w:eastAsia="Calibri" w:cstheme="minorHAnsi"/>
          <w:sz w:val="24"/>
          <w:szCs w:val="24"/>
          <w:lang w:val="fr"/>
        </w:rPr>
        <w:br/>
      </w:r>
      <w:r w:rsidRPr="002767C3">
        <w:rPr>
          <w:rFonts w:eastAsia="Calibri" w:cstheme="minorHAnsi"/>
          <w:b/>
          <w:color w:val="D65925"/>
          <w:sz w:val="24"/>
          <w:szCs w:val="24"/>
          <w:lang w:val="fr"/>
        </w:rPr>
        <w:t>Nose</w:t>
      </w:r>
    </w:p>
    <w:p w14:paraId="14833D99"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Times New Roman" w:cstheme="minorHAnsi"/>
          <w:b/>
          <w:bCs/>
          <w:i/>
          <w:iCs/>
          <w:color w:val="0000A5"/>
          <w:sz w:val="20"/>
          <w:szCs w:val="20"/>
          <w:lang w:eastAsia="fr-BE"/>
        </w:rPr>
        <w:t>Saignement de nez</w:t>
      </w:r>
      <w:r w:rsidRPr="002767C3">
        <w:rPr>
          <w:rFonts w:eastAsia="Calibri" w:cstheme="minorHAnsi"/>
          <w:color w:val="000000"/>
          <w:sz w:val="24"/>
          <w:szCs w:val="24"/>
          <w:lang w:val="fr"/>
        </w:rPr>
        <w:t>, soulageant les attaques.</w:t>
      </w:r>
    </w:p>
    <w:p w14:paraId="09DED646" w14:textId="77777777" w:rsidR="00D932C1" w:rsidRPr="002767C3" w:rsidRDefault="00D932C1" w:rsidP="00D932C1">
      <w:pPr>
        <w:spacing w:after="0" w:line="240" w:lineRule="auto"/>
        <w:rPr>
          <w:rFonts w:eastAsia="Calibri" w:cstheme="minorHAnsi"/>
          <w:lang w:val="fr"/>
        </w:rPr>
      </w:pPr>
      <w:r w:rsidRPr="002767C3">
        <w:rPr>
          <w:rFonts w:eastAsia="Calibri" w:cstheme="minorHAnsi"/>
          <w:color w:val="000000"/>
          <w:sz w:val="24"/>
          <w:szCs w:val="24"/>
          <w:lang w:val="fr"/>
        </w:rPr>
        <w:t xml:space="preserve">• </w:t>
      </w:r>
      <w:r w:rsidRPr="002767C3">
        <w:rPr>
          <w:rFonts w:eastAsia="Times New Roman" w:cstheme="minorHAnsi"/>
          <w:b/>
          <w:bCs/>
          <w:color w:val="AF0000"/>
          <w:sz w:val="20"/>
          <w:szCs w:val="20"/>
          <w:lang w:eastAsia="fr-BE"/>
        </w:rPr>
        <w:t>Éternuements violents,</w:t>
      </w:r>
      <w:r w:rsidRPr="002767C3">
        <w:rPr>
          <w:rFonts w:eastAsia="Calibri" w:cstheme="minorHAnsi"/>
          <w:color w:val="000000"/>
          <w:sz w:val="24"/>
          <w:szCs w:val="24"/>
          <w:lang w:val="fr"/>
        </w:rPr>
        <w:t xml:space="preserve"> spasmodiques, fréquents, </w:t>
      </w:r>
      <w:r w:rsidRPr="002767C3">
        <w:rPr>
          <w:rFonts w:eastAsia="Calibri" w:cstheme="minorHAnsi"/>
          <w:color w:val="000000"/>
          <w:lang w:val="fr"/>
        </w:rPr>
        <w:t>avec bâillements (1/7) et renvois.</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Écoulement léger et soudain du nez, comme dans un léger catarrhe, </w:t>
      </w:r>
      <w:r w:rsidRPr="002767C3">
        <w:rPr>
          <w:rFonts w:eastAsia="Calibri" w:cstheme="minorHAnsi"/>
          <w:color w:val="1C56C1"/>
          <w:sz w:val="24"/>
          <w:szCs w:val="24"/>
          <w:lang w:val="fr"/>
        </w:rPr>
        <w:t>[2]</w:t>
      </w:r>
      <w:r w:rsidRPr="002767C3">
        <w:rPr>
          <w:rFonts w:eastAsia="Calibri" w:cstheme="minorHAnsi"/>
          <w:color w:val="000000"/>
          <w:sz w:val="24"/>
          <w:szCs w:val="24"/>
          <w:lang w:val="fr"/>
        </w:rPr>
        <w:t>.</w:t>
      </w:r>
      <w:r w:rsidRPr="002767C3">
        <w:rPr>
          <w:rFonts w:eastAsia="Calibri" w:cstheme="minorHAnsi"/>
          <w:lang w:val="fr"/>
        </w:rPr>
        <w:t xml:space="preserve"> </w:t>
      </w:r>
    </w:p>
    <w:p w14:paraId="44CEFE0A" w14:textId="77777777" w:rsidR="00D932C1" w:rsidRPr="002767C3" w:rsidRDefault="00D932C1" w:rsidP="00D932C1">
      <w:pPr>
        <w:numPr>
          <w:ilvl w:val="0"/>
          <w:numId w:val="65"/>
        </w:numPr>
        <w:spacing w:after="0" w:line="240" w:lineRule="auto"/>
        <w:contextualSpacing/>
        <w:rPr>
          <w:rFonts w:eastAsia="Times New Roman" w:cstheme="minorHAnsi"/>
          <w:sz w:val="24"/>
          <w:szCs w:val="24"/>
          <w:lang w:eastAsia="fr-BE"/>
        </w:rPr>
      </w:pPr>
      <w:r w:rsidRPr="002767C3">
        <w:rPr>
          <w:rFonts w:eastAsia="Calibri" w:cstheme="minorHAnsi"/>
          <w:lang w:val="fr"/>
        </w:rPr>
        <w:t>Chatouillement des narines &gt; frottement (1/8)</w:t>
      </w:r>
      <w:r w:rsidRPr="002767C3">
        <w:rPr>
          <w:rFonts w:eastAsia="Calibri" w:cstheme="minorHAnsi"/>
          <w:sz w:val="24"/>
          <w:szCs w:val="24"/>
          <w:lang w:val="fr"/>
        </w:rPr>
        <w:br/>
      </w:r>
    </w:p>
    <w:p w14:paraId="53F4B1D4" w14:textId="77777777" w:rsidR="00D932C1" w:rsidRPr="002767C3" w:rsidRDefault="00D932C1" w:rsidP="00D932C1">
      <w:pPr>
        <w:spacing w:after="0" w:line="240" w:lineRule="auto"/>
        <w:rPr>
          <w:rFonts w:eastAsia="Calibri" w:cstheme="minorHAnsi"/>
          <w:b/>
          <w:color w:val="D65925"/>
          <w:sz w:val="24"/>
          <w:szCs w:val="24"/>
          <w:lang w:val="fr"/>
        </w:rPr>
      </w:pPr>
      <w:r w:rsidRPr="002767C3">
        <w:rPr>
          <w:rFonts w:eastAsia="Calibri" w:cstheme="minorHAnsi"/>
          <w:b/>
          <w:color w:val="D65925"/>
          <w:sz w:val="24"/>
          <w:szCs w:val="24"/>
          <w:lang w:val="fr"/>
        </w:rPr>
        <w:t>Smell</w:t>
      </w:r>
    </w:p>
    <w:p w14:paraId="6D56F6F1"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Hypersensible aux odeurs, notamment des allumettes et du tabac.</w:t>
      </w:r>
    </w:p>
    <w:p w14:paraId="3C4C6F17" w14:textId="77777777" w:rsidR="00D932C1" w:rsidRPr="002767C3" w:rsidRDefault="00D932C1" w:rsidP="00D932C1">
      <w:pPr>
        <w:spacing w:after="0" w:line="240" w:lineRule="auto"/>
        <w:rPr>
          <w:rFonts w:eastAsia="Calibri" w:cstheme="minorHAnsi"/>
          <w:b/>
          <w:color w:val="D65925"/>
          <w:sz w:val="24"/>
          <w:szCs w:val="24"/>
          <w:lang w:val="fr"/>
        </w:rPr>
      </w:pPr>
    </w:p>
    <w:p w14:paraId="5B4EA2CA" w14:textId="77777777" w:rsidR="00D932C1" w:rsidRPr="002767C3" w:rsidRDefault="00D932C1" w:rsidP="00D932C1">
      <w:pPr>
        <w:spacing w:after="0" w:line="240" w:lineRule="auto"/>
        <w:rPr>
          <w:rFonts w:eastAsia="Calibri" w:cstheme="minorHAnsi"/>
          <w:b/>
          <w:color w:val="D65925"/>
          <w:sz w:val="24"/>
          <w:szCs w:val="24"/>
          <w:lang w:val="fr"/>
        </w:rPr>
      </w:pPr>
      <w:r w:rsidRPr="002767C3">
        <w:rPr>
          <w:rFonts w:eastAsia="Calibri" w:cstheme="minorHAnsi"/>
          <w:b/>
          <w:color w:val="D65925"/>
          <w:sz w:val="24"/>
          <w:szCs w:val="24"/>
          <w:lang w:val="fr"/>
        </w:rPr>
        <w:t>Face</w:t>
      </w:r>
    </w:p>
    <w:p w14:paraId="72C80CA0" w14:textId="77777777" w:rsidR="00D932C1" w:rsidRPr="002767C3" w:rsidRDefault="00D932C1" w:rsidP="00D932C1">
      <w:pPr>
        <w:spacing w:after="0" w:line="240" w:lineRule="auto"/>
        <w:rPr>
          <w:rFonts w:eastAsia="Calibri" w:cstheme="minorHAnsi"/>
          <w:lang w:val="fr"/>
        </w:rPr>
      </w:pPr>
      <w:r w:rsidRPr="002767C3">
        <w:rPr>
          <w:rFonts w:eastAsia="Calibri" w:cstheme="minorHAnsi"/>
          <w:color w:val="000000"/>
          <w:sz w:val="24"/>
          <w:szCs w:val="24"/>
          <w:lang w:val="fr"/>
        </w:rPr>
        <w:t xml:space="preserve">• Visage </w:t>
      </w:r>
      <w:r w:rsidRPr="002767C3">
        <w:rPr>
          <w:rFonts w:eastAsia="Times New Roman" w:cstheme="minorHAnsi"/>
          <w:b/>
          <w:bCs/>
          <w:color w:val="AF0000"/>
          <w:sz w:val="20"/>
          <w:szCs w:val="20"/>
          <w:lang w:eastAsia="fr-BE"/>
        </w:rPr>
        <w:t>rouge</w:t>
      </w:r>
      <w:r w:rsidRPr="002767C3">
        <w:rPr>
          <w:rFonts w:eastAsia="Times New Roman" w:cstheme="minorHAnsi"/>
          <w:b/>
          <w:bCs/>
          <w:i/>
          <w:iCs/>
          <w:color w:val="00AF00"/>
          <w:sz w:val="20"/>
          <w:szCs w:val="20"/>
          <w:lang w:eastAsia="fr-BE"/>
        </w:rPr>
        <w:t xml:space="preserve"> brillant (glowing)</w:t>
      </w:r>
      <w:r w:rsidRPr="002767C3">
        <w:rPr>
          <w:rFonts w:eastAsia="Calibri" w:cstheme="minorHAnsi"/>
          <w:color w:val="000000"/>
          <w:sz w:val="24"/>
          <w:szCs w:val="24"/>
          <w:lang w:val="fr"/>
        </w:rPr>
        <w:t xml:space="preserve">, </w:t>
      </w:r>
      <w:r w:rsidRPr="002767C3">
        <w:rPr>
          <w:rFonts w:eastAsia="Times New Roman" w:cstheme="minorHAnsi"/>
          <w:b/>
          <w:bCs/>
          <w:i/>
          <w:iCs/>
          <w:color w:val="0000A5"/>
          <w:sz w:val="20"/>
          <w:szCs w:val="20"/>
          <w:lang w:eastAsia="fr-BE"/>
        </w:rPr>
        <w:t>gonflé</w:t>
      </w:r>
      <w:r w:rsidRPr="002767C3">
        <w:rPr>
          <w:rFonts w:eastAsia="Calibri" w:cstheme="minorHAnsi"/>
          <w:lang w:val="fr"/>
        </w:rPr>
        <w:t xml:space="preserve"> </w:t>
      </w:r>
    </w:p>
    <w:p w14:paraId="7F994FE1"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lang w:val="fr"/>
        </w:rPr>
        <w:t xml:space="preserve">• </w:t>
      </w:r>
      <w:r w:rsidRPr="002767C3">
        <w:rPr>
          <w:rFonts w:eastAsia="Calibri" w:cstheme="minorHAnsi"/>
          <w:color w:val="000000"/>
          <w:sz w:val="24"/>
          <w:szCs w:val="24"/>
          <w:lang w:val="fr"/>
        </w:rPr>
        <w:t>Visage brillant et rouge de fièvre et chaleur accrue du visage, tout l’après-midi, avec brûlure dans la joue gauche, chaleur et rougeur des oreilles</w:t>
      </w:r>
    </w:p>
    <w:p w14:paraId="379A7163" w14:textId="77777777" w:rsidR="00D932C1" w:rsidRPr="002767C3" w:rsidRDefault="00D932C1" w:rsidP="00D932C1">
      <w:pPr>
        <w:spacing w:after="0" w:line="240" w:lineRule="auto"/>
        <w:rPr>
          <w:rFonts w:eastAsia="Times New Roman" w:cstheme="minorHAnsi"/>
          <w:b/>
          <w:bCs/>
          <w:i/>
          <w:iCs/>
          <w:color w:val="0000A5"/>
          <w:sz w:val="20"/>
          <w:szCs w:val="20"/>
          <w:lang w:eastAsia="fr-BE"/>
        </w:rPr>
      </w:pPr>
      <w:r w:rsidRPr="002767C3">
        <w:rPr>
          <w:rFonts w:eastAsia="Calibri" w:cstheme="minorHAnsi"/>
          <w:color w:val="000000"/>
          <w:sz w:val="24"/>
          <w:szCs w:val="24"/>
          <w:lang w:val="fr"/>
        </w:rPr>
        <w:t xml:space="preserve">rougeur &lt; </w:t>
      </w:r>
      <w:r w:rsidRPr="002767C3">
        <w:rPr>
          <w:rFonts w:eastAsia="Times New Roman" w:cstheme="minorHAnsi"/>
          <w:b/>
          <w:bCs/>
          <w:i/>
          <w:iCs/>
          <w:color w:val="0000A5"/>
          <w:sz w:val="20"/>
          <w:szCs w:val="20"/>
          <w:lang w:eastAsia="fr-BE"/>
        </w:rPr>
        <w:t>colère et de contrariété.</w:t>
      </w:r>
    </w:p>
    <w:p w14:paraId="3AFCA62D" w14:textId="77777777" w:rsidR="00D932C1" w:rsidRPr="002767C3" w:rsidRDefault="00D932C1" w:rsidP="00D932C1">
      <w:pPr>
        <w:spacing w:after="0" w:line="240" w:lineRule="auto"/>
        <w:rPr>
          <w:rFonts w:eastAsia="Times New Roman" w:cstheme="minorHAnsi"/>
          <w:b/>
          <w:bCs/>
          <w:i/>
          <w:iCs/>
          <w:color w:val="0000A5"/>
          <w:sz w:val="20"/>
          <w:szCs w:val="20"/>
          <w:lang w:eastAsia="fr-BE"/>
        </w:rPr>
      </w:pPr>
      <w:r w:rsidRPr="002767C3">
        <w:rPr>
          <w:rFonts w:eastAsia="Times New Roman" w:cstheme="minorHAnsi"/>
          <w:b/>
          <w:bCs/>
          <w:color w:val="AF0000"/>
          <w:sz w:val="20"/>
          <w:szCs w:val="20"/>
          <w:lang w:eastAsia="fr-BE"/>
        </w:rPr>
        <w:t xml:space="preserve">Chaleur pendant le mal de tête, </w:t>
      </w:r>
      <w:r w:rsidRPr="002767C3">
        <w:rPr>
          <w:rFonts w:eastAsia="Times New Roman" w:cstheme="minorHAnsi"/>
          <w:b/>
          <w:bCs/>
          <w:i/>
          <w:iCs/>
          <w:color w:val="0000A5"/>
          <w:sz w:val="20"/>
          <w:szCs w:val="20"/>
          <w:lang w:eastAsia="fr-BE"/>
        </w:rPr>
        <w:t>avec froideur des membres, du corps</w:t>
      </w:r>
    </w:p>
    <w:p w14:paraId="097FE391" w14:textId="77777777" w:rsidR="00D932C1" w:rsidRPr="002767C3" w:rsidRDefault="00D932C1" w:rsidP="00D932C1">
      <w:pPr>
        <w:spacing w:after="0" w:line="240" w:lineRule="auto"/>
        <w:rPr>
          <w:rFonts w:eastAsia="Times New Roman" w:cstheme="minorHAnsi"/>
          <w:color w:val="000000"/>
          <w:sz w:val="20"/>
          <w:szCs w:val="20"/>
          <w:lang w:eastAsia="fr-BE"/>
        </w:rPr>
      </w:pPr>
    </w:p>
    <w:p w14:paraId="0A49F5A4"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lang w:val="fr"/>
        </w:rPr>
        <w:t>• Elancements par moments</w:t>
      </w:r>
      <w:r w:rsidRPr="002767C3">
        <w:rPr>
          <w:rFonts w:eastAsia="Calibri" w:cstheme="minorHAnsi"/>
          <w:color w:val="000000"/>
          <w:sz w:val="24"/>
          <w:szCs w:val="24"/>
          <w:lang w:val="fr"/>
        </w:rPr>
        <w:t xml:space="preserve"> (at intervals) comme un éclair de la tempe à la joue</w:t>
      </w:r>
    </w:p>
    <w:p w14:paraId="52613E63" w14:textId="77777777" w:rsidR="00D932C1" w:rsidRPr="002767C3" w:rsidRDefault="00D932C1" w:rsidP="00D932C1">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Herpes brûlant (1/4) &lt; par le sel et la nourriture salée (1/1à</w:t>
      </w:r>
    </w:p>
    <w:p w14:paraId="77A34370" w14:textId="77777777" w:rsidR="00D932C1" w:rsidRPr="002767C3" w:rsidRDefault="00D932C1" w:rsidP="00D932C1">
      <w:pPr>
        <w:spacing w:after="0" w:line="240" w:lineRule="auto"/>
        <w:rPr>
          <w:rFonts w:eastAsia="Times New Roman" w:cstheme="minorHAnsi"/>
          <w:b/>
          <w:bCs/>
          <w:color w:val="AF0000"/>
          <w:sz w:val="20"/>
          <w:szCs w:val="20"/>
          <w:lang w:eastAsia="fr-BE"/>
        </w:rPr>
      </w:pPr>
      <w:r w:rsidRPr="002767C3">
        <w:rPr>
          <w:rFonts w:eastAsia="Times New Roman" w:cstheme="minorHAnsi"/>
          <w:color w:val="000000"/>
          <w:sz w:val="20"/>
          <w:szCs w:val="20"/>
          <w:lang w:eastAsia="fr-BE"/>
        </w:rPr>
        <w:t>Herpes des lèvres, s’étendant aux mâchoires, à droite</w:t>
      </w:r>
      <w:r w:rsidRPr="002767C3">
        <w:rPr>
          <w:rFonts w:eastAsia="Times New Roman" w:cstheme="minorHAnsi"/>
          <w:color w:val="000000"/>
          <w:lang w:eastAsia="fr-BE"/>
        </w:rPr>
        <w:t xml:space="preserve"> (1/1)</w:t>
      </w:r>
    </w:p>
    <w:p w14:paraId="4D5F19F8"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Calibri" w:cstheme="minorHAnsi"/>
          <w:color w:val="000000"/>
          <w:sz w:val="24"/>
          <w:szCs w:val="24"/>
          <w:lang w:val="fr"/>
        </w:rPr>
        <w:t xml:space="preserve">• </w:t>
      </w:r>
      <w:r w:rsidRPr="002767C3">
        <w:rPr>
          <w:rFonts w:eastAsia="Times New Roman" w:cstheme="minorHAnsi"/>
          <w:b/>
          <w:bCs/>
          <w:color w:val="AF0000"/>
          <w:sz w:val="20"/>
          <w:szCs w:val="20"/>
          <w:lang w:eastAsia="fr-BE"/>
        </w:rPr>
        <w:t>Érysipèle</w:t>
      </w:r>
      <w:r w:rsidRPr="002767C3">
        <w:rPr>
          <w:rFonts w:eastAsia="Calibri" w:cstheme="minorHAnsi"/>
          <w:color w:val="000000"/>
          <w:sz w:val="24"/>
          <w:szCs w:val="24"/>
          <w:lang w:val="fr"/>
        </w:rPr>
        <w:t xml:space="preserve"> avec urticaire (1/1)</w:t>
      </w:r>
    </w:p>
    <w:p w14:paraId="547429B7" w14:textId="77777777" w:rsidR="00D932C1" w:rsidRPr="002767C3" w:rsidRDefault="00D932C1" w:rsidP="00D932C1">
      <w:pPr>
        <w:spacing w:after="0" w:line="240" w:lineRule="auto"/>
        <w:rPr>
          <w:rFonts w:eastAsia="Times New Roman" w:cstheme="minorHAnsi"/>
          <w:color w:val="000000"/>
          <w:lang w:eastAsia="fr-BE"/>
        </w:rPr>
      </w:pPr>
      <w:r w:rsidRPr="002767C3">
        <w:rPr>
          <w:rFonts w:eastAsia="Times New Roman" w:cstheme="minorHAnsi"/>
          <w:color w:val="000000"/>
          <w:sz w:val="20"/>
          <w:szCs w:val="20"/>
          <w:lang w:eastAsia="fr-BE"/>
        </w:rPr>
        <w:t>Coup de soleil</w:t>
      </w:r>
      <w:r w:rsidRPr="002767C3">
        <w:rPr>
          <w:rFonts w:eastAsia="Times New Roman" w:cstheme="minorHAnsi"/>
          <w:color w:val="000000"/>
          <w:lang w:eastAsia="fr-BE"/>
        </w:rPr>
        <w:t xml:space="preserve"> (1/4).</w:t>
      </w:r>
    </w:p>
    <w:p w14:paraId="07713D88" w14:textId="77777777" w:rsidR="00D932C1" w:rsidRPr="002767C3" w:rsidRDefault="00D932C1" w:rsidP="00D932C1">
      <w:pPr>
        <w:spacing w:after="0" w:line="240" w:lineRule="auto"/>
        <w:rPr>
          <w:rFonts w:eastAsia="Times New Roman" w:cstheme="minorHAnsi"/>
          <w:color w:val="000000"/>
          <w:lang w:eastAsia="fr-BE"/>
        </w:rPr>
      </w:pPr>
      <w:r w:rsidRPr="002767C3">
        <w:rPr>
          <w:rFonts w:eastAsia="Times New Roman" w:cstheme="minorHAnsi"/>
          <w:color w:val="000000"/>
          <w:lang w:eastAsia="fr-BE"/>
        </w:rPr>
        <w:t>Prurit &gt; par le frottement (1/5)</w:t>
      </w:r>
    </w:p>
    <w:p w14:paraId="1E523B09" w14:textId="77777777" w:rsidR="00D932C1" w:rsidRPr="002767C3" w:rsidRDefault="00D932C1" w:rsidP="00D932C1">
      <w:pPr>
        <w:spacing w:after="0" w:line="240" w:lineRule="auto"/>
        <w:rPr>
          <w:rFonts w:eastAsia="Times New Roman" w:cstheme="minorHAnsi"/>
          <w:color w:val="000000"/>
          <w:sz w:val="20"/>
          <w:szCs w:val="20"/>
          <w:lang w:eastAsia="fr-BE"/>
        </w:rPr>
      </w:pPr>
    </w:p>
    <w:p w14:paraId="53AF9DB0" w14:textId="77777777" w:rsidR="00D932C1" w:rsidRPr="002767C3" w:rsidRDefault="00D932C1" w:rsidP="00D932C1">
      <w:pPr>
        <w:spacing w:after="0" w:line="240" w:lineRule="auto"/>
        <w:rPr>
          <w:rFonts w:eastAsia="Calibri" w:cstheme="minorHAnsi"/>
          <w:b/>
          <w:color w:val="D65925"/>
          <w:sz w:val="24"/>
          <w:szCs w:val="24"/>
          <w:lang w:val="fr"/>
        </w:rPr>
      </w:pPr>
      <w:r w:rsidRPr="002767C3">
        <w:rPr>
          <w:rFonts w:eastAsia="Calibri" w:cstheme="minorHAnsi"/>
          <w:b/>
          <w:color w:val="D65925"/>
          <w:sz w:val="24"/>
          <w:szCs w:val="24"/>
          <w:lang w:val="fr"/>
        </w:rPr>
        <w:t>Teeth</w:t>
      </w:r>
    </w:p>
    <w:p w14:paraId="1341457A"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b/>
          <w:sz w:val="24"/>
          <w:szCs w:val="24"/>
          <w:lang w:val="fr"/>
        </w:rPr>
        <w:t>•</w:t>
      </w:r>
      <w:r w:rsidRPr="002767C3">
        <w:rPr>
          <w:rFonts w:eastAsia="Calibri" w:cstheme="minorHAnsi"/>
          <w:sz w:val="24"/>
          <w:szCs w:val="24"/>
          <w:lang w:val="fr"/>
        </w:rPr>
        <w:t xml:space="preserve"> </w:t>
      </w:r>
      <w:r w:rsidRPr="002767C3">
        <w:rPr>
          <w:rFonts w:eastAsia="Calibri" w:cstheme="minorHAnsi"/>
          <w:lang w:val="fr"/>
        </w:rPr>
        <w:t xml:space="preserve">Maux de dents </w:t>
      </w:r>
      <w:r w:rsidRPr="002767C3">
        <w:rPr>
          <w:rFonts w:eastAsia="Times New Roman" w:cstheme="minorHAnsi"/>
          <w:b/>
          <w:bCs/>
          <w:i/>
          <w:iCs/>
          <w:color w:val="0000A5"/>
          <w:sz w:val="20"/>
          <w:szCs w:val="20"/>
          <w:lang w:eastAsia="fr-BE"/>
        </w:rPr>
        <w:t>intermittents (2/3</w:t>
      </w:r>
      <w:r w:rsidRPr="002767C3">
        <w:rPr>
          <w:rFonts w:eastAsia="Calibri" w:cstheme="minorHAnsi"/>
          <w:color w:val="000000"/>
          <w:sz w:val="24"/>
          <w:szCs w:val="24"/>
          <w:lang w:val="fr"/>
        </w:rPr>
        <w:t xml:space="preserve">) ; douleur </w:t>
      </w:r>
      <w:r w:rsidRPr="002767C3">
        <w:rPr>
          <w:rFonts w:eastAsia="Times New Roman" w:cstheme="minorHAnsi"/>
          <w:b/>
          <w:bCs/>
          <w:i/>
          <w:iCs/>
          <w:color w:val="0000A5"/>
          <w:sz w:val="20"/>
          <w:szCs w:val="20"/>
          <w:lang w:eastAsia="fr-BE"/>
        </w:rPr>
        <w:t>tiraillante</w:t>
      </w:r>
      <w:r w:rsidRPr="002767C3">
        <w:rPr>
          <w:rFonts w:eastAsia="Calibri" w:cstheme="minorHAnsi"/>
          <w:color w:val="000000"/>
          <w:sz w:val="24"/>
          <w:szCs w:val="24"/>
          <w:lang w:val="fr"/>
        </w:rPr>
        <w:t>, s’étendant vers l’extérieur (1/2), comme si la dent était arrachée</w:t>
      </w:r>
    </w:p>
    <w:p w14:paraId="4A13194F"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Calibri" w:cstheme="minorHAnsi"/>
          <w:color w:val="000000"/>
          <w:sz w:val="24"/>
          <w:szCs w:val="24"/>
          <w:lang w:val="fr"/>
        </w:rPr>
        <w:t>• Maux de dents</w:t>
      </w:r>
      <w:r w:rsidRPr="002767C3">
        <w:rPr>
          <w:rFonts w:eastAsia="Calibri" w:cstheme="minorHAnsi"/>
          <w:lang w:val="fr"/>
        </w:rPr>
        <w:t xml:space="preserve"> dans </w:t>
      </w:r>
      <w:r w:rsidRPr="002767C3">
        <w:rPr>
          <w:rFonts w:eastAsia="Calibri" w:cstheme="minorHAnsi"/>
          <w:color w:val="000000"/>
          <w:sz w:val="24"/>
          <w:szCs w:val="24"/>
          <w:lang w:val="fr"/>
        </w:rPr>
        <w:t xml:space="preserve">toute la mâchoire inférieure droite, avec sensation de froid dans une canine supérieure (1/2). </w:t>
      </w:r>
    </w:p>
    <w:p w14:paraId="59BECA2F" w14:textId="77777777" w:rsidR="00D932C1" w:rsidRPr="002767C3" w:rsidRDefault="00D932C1" w:rsidP="00D932C1">
      <w:pPr>
        <w:spacing w:after="240" w:line="240" w:lineRule="auto"/>
        <w:rPr>
          <w:rFonts w:eastAsia="Times New Roman" w:cstheme="minorHAnsi"/>
          <w:color w:val="C00000"/>
          <w:sz w:val="24"/>
          <w:szCs w:val="24"/>
          <w:lang w:eastAsia="fr-BE"/>
        </w:rPr>
      </w:pPr>
      <w:r w:rsidRPr="002767C3">
        <w:rPr>
          <w:rFonts w:eastAsia="Calibri" w:cstheme="minorHAnsi"/>
          <w:color w:val="000000"/>
          <w:sz w:val="24"/>
          <w:szCs w:val="24"/>
          <w:lang w:val="fr"/>
        </w:rPr>
        <w:lastRenderedPageBreak/>
        <w:t xml:space="preserve">• Violents maux de dents sourds dans une dent cariée, dans l’après-midi, </w:t>
      </w:r>
      <w:r w:rsidRPr="002767C3">
        <w:rPr>
          <w:rFonts w:eastAsia="Calibri" w:cstheme="minorHAnsi"/>
          <w:color w:val="1C56C1"/>
          <w:sz w:val="24"/>
          <w:szCs w:val="24"/>
          <w:lang w:val="fr"/>
        </w:rPr>
        <w:t>[2].</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Douleurs tiraillante dans les dents, bientôt suivies d’une douleur piquante (sticking) dans l’oreille droite</w:t>
      </w:r>
    </w:p>
    <w:p w14:paraId="075F48CA" w14:textId="77777777" w:rsidR="00D932C1" w:rsidRPr="002767C3" w:rsidRDefault="00D932C1" w:rsidP="00D932C1">
      <w:pPr>
        <w:spacing w:after="0" w:line="240" w:lineRule="auto"/>
        <w:rPr>
          <w:rFonts w:eastAsia="Calibri" w:cstheme="minorHAnsi"/>
          <w:b/>
          <w:color w:val="D65925"/>
          <w:sz w:val="24"/>
          <w:szCs w:val="24"/>
          <w:lang w:val="fr"/>
        </w:rPr>
      </w:pPr>
      <w:r w:rsidRPr="002767C3">
        <w:rPr>
          <w:rFonts w:eastAsia="Calibri" w:cstheme="minorHAnsi"/>
          <w:b/>
          <w:color w:val="D65925"/>
          <w:sz w:val="24"/>
          <w:szCs w:val="24"/>
          <w:lang w:val="fr"/>
        </w:rPr>
        <w:t>Mouth</w:t>
      </w:r>
    </w:p>
    <w:p w14:paraId="6D782D72"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Calibri" w:cstheme="minorHAnsi"/>
          <w:b/>
          <w:sz w:val="24"/>
          <w:szCs w:val="24"/>
          <w:lang w:val="fr"/>
        </w:rPr>
        <w:t xml:space="preserve">• </w:t>
      </w:r>
      <w:r w:rsidRPr="002767C3">
        <w:rPr>
          <w:rFonts w:eastAsia="Times New Roman" w:cstheme="minorHAnsi"/>
          <w:b/>
          <w:bCs/>
          <w:i/>
          <w:iCs/>
          <w:color w:val="0000A5"/>
          <w:sz w:val="20"/>
          <w:szCs w:val="20"/>
          <w:lang w:eastAsia="fr-BE"/>
        </w:rPr>
        <w:t>aphtes</w:t>
      </w:r>
      <w:r w:rsidRPr="002767C3">
        <w:rPr>
          <w:rFonts w:eastAsia="Calibri" w:cstheme="minorHAnsi"/>
          <w:color w:val="000000"/>
          <w:sz w:val="24"/>
          <w:szCs w:val="24"/>
          <w:lang w:val="fr"/>
        </w:rPr>
        <w:t xml:space="preserve"> ; </w:t>
      </w:r>
      <w:r w:rsidRPr="002767C3">
        <w:rPr>
          <w:rFonts w:eastAsia="Times New Roman" w:cstheme="minorHAnsi"/>
          <w:b/>
          <w:bCs/>
          <w:i/>
          <w:iCs/>
          <w:color w:val="00AF00"/>
          <w:sz w:val="20"/>
          <w:szCs w:val="20"/>
          <w:lang w:eastAsia="fr-BE"/>
        </w:rPr>
        <w:t>gencives scorbutiques, stomatite ulcérative, ulcères</w:t>
      </w:r>
      <w:r w:rsidRPr="002767C3">
        <w:rPr>
          <w:rFonts w:eastAsia="Calibri" w:cstheme="minorHAnsi"/>
          <w:color w:val="000000"/>
          <w:sz w:val="24"/>
          <w:szCs w:val="24"/>
          <w:lang w:val="fr"/>
        </w:rPr>
        <w:tab/>
        <w:t>cancer de la bouche ( ? YF)</w:t>
      </w:r>
    </w:p>
    <w:p w14:paraId="367453DE"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Calibri" w:cstheme="minorHAnsi"/>
          <w:color w:val="000000"/>
          <w:sz w:val="24"/>
          <w:szCs w:val="24"/>
          <w:lang w:val="fr"/>
        </w:rPr>
        <w:t>Sécheresse du palais</w:t>
      </w:r>
    </w:p>
    <w:p w14:paraId="27C24364"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Calibri" w:cstheme="minorHAnsi"/>
          <w:color w:val="000000"/>
          <w:sz w:val="24"/>
          <w:szCs w:val="24"/>
          <w:lang w:val="fr"/>
        </w:rPr>
        <w:t>Chatouillement, à l’intérieur des joues (1/3), de la langue</w:t>
      </w:r>
    </w:p>
    <w:p w14:paraId="62A021B4"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Calibri" w:cstheme="minorHAnsi"/>
          <w:color w:val="000000"/>
          <w:sz w:val="24"/>
          <w:szCs w:val="24"/>
          <w:lang w:val="fr"/>
        </w:rPr>
        <w:t xml:space="preserve">• Douleur pressante dans la langue (1/12), dans le pharynx et dans la région de l’estomac, </w:t>
      </w:r>
      <w:r w:rsidRPr="002767C3">
        <w:rPr>
          <w:rFonts w:eastAsia="Calibri" w:cstheme="minorHAnsi"/>
          <w:color w:val="1C56C1"/>
          <w:sz w:val="24"/>
          <w:szCs w:val="24"/>
          <w:lang w:val="fr"/>
        </w:rPr>
        <w:t>[2].</w:t>
      </w:r>
      <w:r w:rsidRPr="002767C3">
        <w:rPr>
          <w:rFonts w:eastAsia="Calibri" w:cstheme="minorHAnsi"/>
          <w:lang w:val="fr"/>
        </w:rPr>
        <w:t xml:space="preserve"> </w:t>
      </w:r>
      <w:r w:rsidRPr="002767C3">
        <w:rPr>
          <w:rFonts w:eastAsia="Calibri" w:cstheme="minorHAnsi"/>
          <w:sz w:val="24"/>
          <w:szCs w:val="24"/>
          <w:lang w:val="fr"/>
        </w:rPr>
        <w:br/>
      </w:r>
      <w:r w:rsidRPr="002767C3">
        <w:rPr>
          <w:rFonts w:eastAsia="Times New Roman" w:cstheme="minorHAnsi"/>
          <w:color w:val="000000"/>
          <w:sz w:val="24"/>
          <w:szCs w:val="24"/>
          <w:lang w:eastAsia="fr-BE"/>
        </w:rPr>
        <w:t>sensation d’un corps étranger sur la langue (1/4)</w:t>
      </w:r>
    </w:p>
    <w:p w14:paraId="3439D015"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Times New Roman" w:cstheme="minorHAnsi"/>
          <w:color w:val="000000"/>
          <w:sz w:val="24"/>
          <w:szCs w:val="24"/>
          <w:lang w:eastAsia="fr-BE"/>
        </w:rPr>
        <w:t>Salivation de gôut métallique</w:t>
      </w:r>
    </w:p>
    <w:p w14:paraId="28F0795E" w14:textId="77777777" w:rsidR="00D932C1" w:rsidRPr="002767C3" w:rsidRDefault="00D932C1" w:rsidP="00D932C1">
      <w:pPr>
        <w:spacing w:after="0" w:line="240" w:lineRule="auto"/>
        <w:rPr>
          <w:rFonts w:eastAsia="Calibri" w:cstheme="minorHAnsi"/>
          <w:color w:val="000000"/>
          <w:sz w:val="24"/>
          <w:szCs w:val="24"/>
        </w:rPr>
      </w:pPr>
    </w:p>
    <w:p w14:paraId="2C6CC66B" w14:textId="77777777" w:rsidR="00D932C1" w:rsidRPr="002767C3" w:rsidRDefault="00D932C1" w:rsidP="00D932C1">
      <w:pPr>
        <w:spacing w:after="0" w:line="240" w:lineRule="auto"/>
        <w:rPr>
          <w:rFonts w:eastAsia="Times New Roman" w:cstheme="minorHAnsi"/>
          <w:b/>
          <w:bCs/>
          <w:i/>
          <w:iCs/>
          <w:color w:val="0000A5"/>
          <w:sz w:val="20"/>
          <w:szCs w:val="20"/>
          <w:lang w:eastAsia="fr-BE"/>
        </w:rPr>
      </w:pPr>
      <w:r w:rsidRPr="002767C3">
        <w:rPr>
          <w:rFonts w:eastAsia="Calibri" w:cstheme="minorHAnsi"/>
          <w:color w:val="000000"/>
          <w:sz w:val="24"/>
          <w:szCs w:val="24"/>
          <w:lang w:val="fr"/>
        </w:rPr>
        <w:t xml:space="preserve">• Goût </w:t>
      </w:r>
      <w:r w:rsidRPr="002767C3">
        <w:rPr>
          <w:rFonts w:eastAsia="Times New Roman" w:cstheme="minorHAnsi"/>
          <w:b/>
          <w:bCs/>
          <w:i/>
          <w:iCs/>
          <w:color w:val="0000A5"/>
          <w:sz w:val="20"/>
          <w:szCs w:val="20"/>
          <w:lang w:eastAsia="fr-BE"/>
        </w:rPr>
        <w:t>altéré</w:t>
      </w:r>
      <w:r w:rsidRPr="002767C3">
        <w:rPr>
          <w:rFonts w:eastAsia="Calibri" w:cstheme="minorHAnsi"/>
          <w:color w:val="000000"/>
          <w:sz w:val="24"/>
          <w:szCs w:val="24"/>
          <w:lang w:val="fr"/>
        </w:rPr>
        <w:t> ;</w:t>
      </w:r>
      <w:r w:rsidRPr="002767C3">
        <w:rPr>
          <w:rFonts w:eastAsia="Calibri" w:cstheme="minorHAnsi"/>
          <w:color w:val="000000"/>
          <w:lang w:val="fr"/>
        </w:rPr>
        <w:t xml:space="preserve"> Goût </w:t>
      </w:r>
      <w:r w:rsidRPr="002767C3">
        <w:rPr>
          <w:rFonts w:eastAsia="Times New Roman" w:cstheme="minorHAnsi"/>
          <w:b/>
          <w:bCs/>
          <w:i/>
          <w:iCs/>
          <w:color w:val="0000A5"/>
          <w:sz w:val="20"/>
          <w:szCs w:val="20"/>
          <w:lang w:eastAsia="fr-BE"/>
        </w:rPr>
        <w:t>astringent</w:t>
      </w:r>
    </w:p>
    <w:p w14:paraId="6404C458"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Goût sucré dans la bouche, &lt; par la toux (1/3) et après la toux (1/3), &gt; toux (1/1)</w:t>
      </w:r>
      <w:r w:rsidRPr="002767C3">
        <w:rPr>
          <w:rFonts w:eastAsia="Calibri" w:cstheme="minorHAnsi"/>
          <w:sz w:val="24"/>
          <w:szCs w:val="24"/>
          <w:lang w:val="fr"/>
        </w:rPr>
        <w:br/>
      </w:r>
      <w:r w:rsidRPr="002767C3">
        <w:rPr>
          <w:rFonts w:eastAsia="Calibri" w:cstheme="minorHAnsi"/>
          <w:color w:val="000000"/>
          <w:sz w:val="24"/>
          <w:szCs w:val="24"/>
          <w:lang w:val="fr"/>
        </w:rPr>
        <w:t xml:space="preserve">• Goût </w:t>
      </w:r>
      <w:r w:rsidRPr="002767C3">
        <w:rPr>
          <w:rFonts w:eastAsia="Times New Roman" w:cstheme="minorHAnsi"/>
          <w:b/>
          <w:bCs/>
          <w:i/>
          <w:iCs/>
          <w:color w:val="0000A5"/>
          <w:sz w:val="20"/>
          <w:szCs w:val="20"/>
          <w:lang w:eastAsia="fr-BE"/>
        </w:rPr>
        <w:t>de poisson,</w:t>
      </w:r>
      <w:r w:rsidRPr="002767C3">
        <w:rPr>
          <w:rFonts w:eastAsia="Calibri" w:cstheme="minorHAnsi"/>
          <w:color w:val="000000"/>
          <w:sz w:val="24"/>
          <w:szCs w:val="24"/>
          <w:lang w:val="fr"/>
        </w:rPr>
        <w:t xml:space="preserve"> suivi de nausées se propageant à travers le thorax. </w:t>
      </w:r>
    </w:p>
    <w:p w14:paraId="25ED5D21"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 xml:space="preserve">• Goût </w:t>
      </w:r>
      <w:r w:rsidRPr="002767C3">
        <w:rPr>
          <w:rFonts w:eastAsia="Times New Roman" w:cstheme="minorHAnsi"/>
          <w:b/>
          <w:bCs/>
          <w:i/>
          <w:iCs/>
          <w:color w:val="0000A5"/>
          <w:sz w:val="20"/>
          <w:szCs w:val="20"/>
          <w:lang w:eastAsia="fr-BE"/>
        </w:rPr>
        <w:t xml:space="preserve">de carton-pâte (pappy) </w:t>
      </w:r>
      <w:r w:rsidRPr="002767C3">
        <w:rPr>
          <w:rFonts w:eastAsia="Calibri" w:cstheme="minorHAnsi"/>
          <w:color w:val="000000"/>
          <w:sz w:val="24"/>
          <w:szCs w:val="24"/>
          <w:lang w:val="fr"/>
        </w:rPr>
        <w:t>&lt; toux</w:t>
      </w:r>
      <w:r w:rsidRPr="002767C3">
        <w:rPr>
          <w:rFonts w:eastAsia="Times New Roman" w:cstheme="minorHAnsi"/>
          <w:b/>
          <w:bCs/>
          <w:i/>
          <w:iCs/>
          <w:color w:val="0000A5"/>
          <w:sz w:val="20"/>
          <w:szCs w:val="20"/>
          <w:lang w:eastAsia="fr-BE"/>
        </w:rPr>
        <w:t xml:space="preserve"> </w:t>
      </w:r>
      <w:r w:rsidRPr="002767C3">
        <w:rPr>
          <w:rFonts w:eastAsia="Calibri" w:cstheme="minorHAnsi"/>
          <w:color w:val="000000"/>
          <w:sz w:val="24"/>
          <w:szCs w:val="24"/>
          <w:lang w:val="fr"/>
        </w:rPr>
        <w:t>(1/1)</w:t>
      </w:r>
      <w:r w:rsidRPr="002767C3">
        <w:rPr>
          <w:rFonts w:eastAsia="Calibri" w:cstheme="minorHAnsi"/>
          <w:color w:val="000000"/>
          <w:sz w:val="24"/>
          <w:szCs w:val="24"/>
          <w:lang w:val="fr"/>
        </w:rPr>
        <w:br/>
        <w:t>Gout métallique avec nausées (1/2) et douleur à l’estomac (1/1)</w:t>
      </w:r>
      <w:r w:rsidRPr="002767C3">
        <w:rPr>
          <w:rFonts w:eastAsia="Calibri" w:cstheme="minorHAnsi"/>
          <w:color w:val="000000"/>
          <w:sz w:val="24"/>
          <w:szCs w:val="24"/>
          <w:lang w:val="fr"/>
        </w:rPr>
        <w:br/>
      </w:r>
    </w:p>
    <w:p w14:paraId="1E1A89D1"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Calibri" w:cstheme="minorHAnsi"/>
          <w:color w:val="000000"/>
          <w:sz w:val="24"/>
          <w:szCs w:val="24"/>
          <w:lang w:val="fr"/>
        </w:rPr>
        <w:t xml:space="preserve">• Continuellement muet jusqu’à ce que les crabes aient été vomis, </w:t>
      </w:r>
      <w:r w:rsidRPr="002767C3">
        <w:rPr>
          <w:rFonts w:eastAsia="Calibri" w:cstheme="minorHAnsi"/>
          <w:color w:val="1C56C1"/>
          <w:sz w:val="24"/>
          <w:szCs w:val="24"/>
          <w:lang w:val="fr"/>
        </w:rPr>
        <w:t>[8] Hg</w:t>
      </w:r>
    </w:p>
    <w:p w14:paraId="7B25CDB2" w14:textId="77777777" w:rsidR="00D932C1" w:rsidRPr="002767C3" w:rsidRDefault="00D932C1" w:rsidP="00D932C1">
      <w:pPr>
        <w:spacing w:after="0" w:line="240" w:lineRule="auto"/>
        <w:rPr>
          <w:rFonts w:eastAsia="Calibri" w:cstheme="minorHAnsi"/>
          <w:color w:val="1C56C1"/>
          <w:sz w:val="24"/>
          <w:szCs w:val="24"/>
          <w:lang w:val="fr"/>
        </w:rPr>
      </w:pPr>
      <w:r w:rsidRPr="002767C3">
        <w:rPr>
          <w:rFonts w:eastAsia="Calibri" w:cstheme="minorHAnsi"/>
          <w:sz w:val="24"/>
          <w:szCs w:val="24"/>
          <w:lang w:val="fr"/>
        </w:rPr>
        <w:br/>
      </w:r>
      <w:r w:rsidRPr="002767C3">
        <w:rPr>
          <w:rFonts w:eastAsia="Calibri" w:cstheme="minorHAnsi"/>
          <w:b/>
          <w:color w:val="D65925"/>
          <w:sz w:val="24"/>
          <w:szCs w:val="24"/>
          <w:lang w:val="fr"/>
        </w:rPr>
        <w:t>Throat</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Times New Roman" w:cstheme="minorHAnsi"/>
          <w:b/>
          <w:bCs/>
          <w:i/>
          <w:iCs/>
          <w:color w:val="0000A5"/>
          <w:sz w:val="20"/>
          <w:szCs w:val="20"/>
          <w:lang w:eastAsia="fr-BE"/>
        </w:rPr>
        <w:t xml:space="preserve">Sensation de grattage </w:t>
      </w:r>
      <w:r w:rsidRPr="002767C3">
        <w:rPr>
          <w:rFonts w:eastAsia="Calibri" w:cstheme="minorHAnsi"/>
          <w:color w:val="000000"/>
          <w:sz w:val="24"/>
          <w:szCs w:val="24"/>
          <w:lang w:val="fr"/>
        </w:rPr>
        <w:t xml:space="preserve">(roughness, scraping sensation) dans la gorge, avec irritation constante à la toux et chatouillement dans le larynx, toute la journée, </w:t>
      </w:r>
      <w:r w:rsidRPr="002767C3">
        <w:rPr>
          <w:rFonts w:eastAsia="Calibri" w:cstheme="minorHAnsi"/>
          <w:color w:val="1C56C1"/>
          <w:sz w:val="24"/>
          <w:szCs w:val="24"/>
          <w:lang w:val="fr"/>
        </w:rPr>
        <w:t>[1]</w:t>
      </w:r>
      <w:r w:rsidRPr="002767C3">
        <w:rPr>
          <w:rFonts w:eastAsia="Calibri" w:cstheme="minorHAnsi"/>
          <w:color w:val="000000"/>
          <w:sz w:val="24"/>
          <w:szCs w:val="24"/>
          <w:lang w:val="fr"/>
        </w:rPr>
        <w:t>.</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Douleur à vif de la gorge provoquant des </w:t>
      </w:r>
      <w:r w:rsidRPr="002767C3">
        <w:rPr>
          <w:rFonts w:eastAsia="Calibri" w:cstheme="minorHAnsi"/>
          <w:sz w:val="24"/>
          <w:szCs w:val="24"/>
          <w:lang w:val="fr"/>
        </w:rPr>
        <w:t>raclages</w:t>
      </w:r>
      <w:r w:rsidRPr="002767C3">
        <w:rPr>
          <w:rFonts w:eastAsia="Calibri" w:cstheme="minorHAnsi"/>
          <w:color w:val="000000"/>
          <w:sz w:val="24"/>
          <w:szCs w:val="24"/>
          <w:lang w:val="fr"/>
        </w:rPr>
        <w:t xml:space="preserve"> fréquents ; raclages à cause de la toux et de la sécheresse</w:t>
      </w:r>
    </w:p>
    <w:p w14:paraId="74511D66"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Aphte sur la luette (1/1)</w:t>
      </w:r>
    </w:p>
    <w:p w14:paraId="66E1B615"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Times New Roman" w:cstheme="minorHAnsi"/>
          <w:b/>
          <w:bCs/>
          <w:i/>
          <w:iCs/>
          <w:color w:val="0000A5"/>
          <w:sz w:val="20"/>
          <w:szCs w:val="20"/>
          <w:lang w:eastAsia="fr-BE"/>
        </w:rPr>
        <w:t>Sensation de sécheresse,</w:t>
      </w:r>
      <w:r w:rsidRPr="002767C3">
        <w:rPr>
          <w:rFonts w:eastAsia="Calibri" w:cstheme="minorHAnsi"/>
          <w:color w:val="000000"/>
          <w:sz w:val="24"/>
          <w:szCs w:val="24"/>
          <w:lang w:val="fr"/>
        </w:rPr>
        <w:t xml:space="preserve"> des amygdales (1/7), à droite (1/1)</w:t>
      </w:r>
    </w:p>
    <w:p w14:paraId="7C133059" w14:textId="77777777" w:rsidR="00D932C1" w:rsidRPr="002767C3" w:rsidRDefault="00D932C1" w:rsidP="00D932C1">
      <w:pPr>
        <w:spacing w:after="0" w:line="240" w:lineRule="auto"/>
        <w:rPr>
          <w:rFonts w:eastAsia="Calibri" w:cstheme="minorHAnsi"/>
          <w:color w:val="000000"/>
          <w:sz w:val="24"/>
          <w:szCs w:val="24"/>
        </w:rPr>
      </w:pPr>
      <w:r w:rsidRPr="002767C3">
        <w:rPr>
          <w:rFonts w:eastAsia="Calibri" w:cstheme="minorHAnsi"/>
          <w:color w:val="000000"/>
          <w:sz w:val="24"/>
          <w:szCs w:val="24"/>
          <w:lang w:val="fr"/>
        </w:rPr>
        <w:t xml:space="preserve">Sensation de boule, &lt; couché (1/2), avec constriction (1/2) et oppression du thorax (1/1), avec palpitations (1/1), provoquant une </w:t>
      </w:r>
      <w:r w:rsidRPr="002767C3">
        <w:rPr>
          <w:rFonts w:eastAsia="Times New Roman" w:cstheme="minorHAnsi"/>
          <w:b/>
          <w:bCs/>
          <w:i/>
          <w:iCs/>
          <w:color w:val="0000A5"/>
          <w:sz w:val="20"/>
          <w:szCs w:val="20"/>
          <w:lang w:eastAsia="fr-BE"/>
        </w:rPr>
        <w:t>constante disposition à avaler</w:t>
      </w:r>
    </w:p>
    <w:p w14:paraId="0732B5AE" w14:textId="77777777" w:rsidR="00D932C1" w:rsidRPr="002767C3" w:rsidRDefault="00D932C1" w:rsidP="00D932C1">
      <w:pPr>
        <w:spacing w:after="240" w:line="240" w:lineRule="auto"/>
        <w:rPr>
          <w:rFonts w:eastAsia="Calibri" w:cstheme="minorHAnsi"/>
          <w:sz w:val="24"/>
          <w:szCs w:val="24"/>
        </w:rPr>
      </w:pPr>
      <w:r w:rsidRPr="002767C3">
        <w:rPr>
          <w:rFonts w:eastAsia="Calibri" w:cstheme="minorHAnsi"/>
          <w:sz w:val="24"/>
          <w:szCs w:val="24"/>
        </w:rPr>
        <w:t xml:space="preserve"> </w:t>
      </w:r>
    </w:p>
    <w:p w14:paraId="3F7084B1" w14:textId="77777777" w:rsidR="00D932C1" w:rsidRPr="002767C3" w:rsidRDefault="00D932C1" w:rsidP="00D932C1">
      <w:pPr>
        <w:spacing w:after="240" w:line="240" w:lineRule="auto"/>
        <w:rPr>
          <w:rFonts w:eastAsia="Calibri" w:cstheme="minorHAnsi"/>
          <w:b/>
          <w:color w:val="D65925"/>
          <w:sz w:val="24"/>
          <w:szCs w:val="24"/>
        </w:rPr>
      </w:pPr>
      <w:r w:rsidRPr="002767C3">
        <w:rPr>
          <w:rFonts w:eastAsia="Calibri" w:cstheme="minorHAnsi"/>
          <w:b/>
          <w:color w:val="D65925"/>
          <w:sz w:val="24"/>
          <w:szCs w:val="24"/>
        </w:rPr>
        <w:t>External throat</w:t>
      </w:r>
    </w:p>
    <w:p w14:paraId="5A9F41C8"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Times New Roman" w:cstheme="minorHAnsi"/>
          <w:b/>
          <w:bCs/>
          <w:color w:val="AF0000"/>
          <w:sz w:val="20"/>
          <w:szCs w:val="20"/>
          <w:lang w:eastAsia="fr-BE"/>
        </w:rPr>
        <w:t xml:space="preserve">Gonflement des ganglions lymphatiques </w:t>
      </w:r>
      <w:r w:rsidRPr="002767C3">
        <w:rPr>
          <w:rFonts w:eastAsia="Calibri" w:cstheme="minorHAnsi"/>
          <w:color w:val="000000"/>
          <w:sz w:val="24"/>
          <w:szCs w:val="24"/>
          <w:lang w:val="fr"/>
        </w:rPr>
        <w:t>chez les enfants (1/7), les vieilles personnes (1/1), dans l’urticaire (1/1)</w:t>
      </w:r>
    </w:p>
    <w:p w14:paraId="2AAB7A70" w14:textId="77777777" w:rsidR="00D932C1" w:rsidRPr="002767C3" w:rsidRDefault="00D932C1" w:rsidP="00D932C1">
      <w:pPr>
        <w:spacing w:after="240" w:line="240" w:lineRule="auto"/>
        <w:rPr>
          <w:rFonts w:eastAsia="Times New Roman" w:cstheme="minorHAnsi"/>
          <w:b/>
          <w:bCs/>
          <w:color w:val="AF0000"/>
          <w:sz w:val="20"/>
          <w:szCs w:val="20"/>
          <w:lang w:eastAsia="fr-BE"/>
        </w:rPr>
      </w:pPr>
      <w:r w:rsidRPr="002767C3">
        <w:rPr>
          <w:rFonts w:eastAsia="Times New Roman" w:cstheme="minorHAnsi"/>
          <w:b/>
          <w:bCs/>
          <w:color w:val="AF0000"/>
          <w:sz w:val="20"/>
          <w:szCs w:val="20"/>
          <w:lang w:eastAsia="fr-BE"/>
        </w:rPr>
        <w:t>Suppurations, abcès</w:t>
      </w:r>
    </w:p>
    <w:p w14:paraId="0F84D9EE"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Calibri" w:cstheme="minorHAnsi"/>
          <w:color w:val="000000"/>
          <w:sz w:val="24"/>
          <w:szCs w:val="24"/>
          <w:lang w:val="fr"/>
        </w:rPr>
        <w:t>Prurit violent (1/3), le soir (1/3)</w:t>
      </w:r>
    </w:p>
    <w:p w14:paraId="76A93E9F"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Calibri" w:cstheme="minorHAnsi"/>
          <w:color w:val="000000"/>
          <w:sz w:val="24"/>
          <w:szCs w:val="24"/>
          <w:lang w:val="fr"/>
        </w:rPr>
        <w:t>Pulsations des carotides avec palpitations (1/9)</w:t>
      </w:r>
    </w:p>
    <w:p w14:paraId="55D45EAF" w14:textId="77777777" w:rsidR="00D932C1" w:rsidRPr="002767C3" w:rsidRDefault="00D932C1" w:rsidP="00D932C1">
      <w:pPr>
        <w:spacing w:after="240" w:line="240" w:lineRule="auto"/>
        <w:rPr>
          <w:rFonts w:eastAsia="Calibri" w:cstheme="minorHAnsi"/>
          <w:color w:val="000000"/>
          <w:sz w:val="24"/>
          <w:szCs w:val="24"/>
          <w:lang w:val="fr"/>
        </w:rPr>
      </w:pPr>
      <w:r w:rsidRPr="002767C3">
        <w:rPr>
          <w:rFonts w:eastAsia="Calibri" w:cstheme="minorHAnsi"/>
          <w:color w:val="000000"/>
          <w:sz w:val="24"/>
          <w:szCs w:val="24"/>
          <w:lang w:val="fr"/>
        </w:rPr>
        <w:t>Clothing &lt;</w:t>
      </w:r>
    </w:p>
    <w:p w14:paraId="4F414267" w14:textId="77777777" w:rsidR="00D932C1" w:rsidRPr="002767C3" w:rsidRDefault="00D932C1" w:rsidP="00D932C1">
      <w:pPr>
        <w:spacing w:after="0" w:line="240" w:lineRule="auto"/>
        <w:rPr>
          <w:rFonts w:eastAsia="Calibri" w:cstheme="minorHAnsi"/>
          <w:b/>
          <w:color w:val="D65925"/>
          <w:sz w:val="24"/>
          <w:szCs w:val="24"/>
        </w:rPr>
      </w:pPr>
      <w:r w:rsidRPr="002767C3">
        <w:rPr>
          <w:rFonts w:eastAsia="Calibri" w:cstheme="minorHAnsi"/>
          <w:b/>
          <w:color w:val="D65925"/>
          <w:sz w:val="24"/>
          <w:szCs w:val="24"/>
        </w:rPr>
        <w:t>Stomach</w:t>
      </w:r>
    </w:p>
    <w:p w14:paraId="159D59AA" w14:textId="77777777" w:rsidR="00D932C1" w:rsidRPr="002767C3" w:rsidRDefault="00D932C1" w:rsidP="00D932C1">
      <w:pPr>
        <w:spacing w:after="0" w:line="240" w:lineRule="auto"/>
        <w:rPr>
          <w:rFonts w:eastAsia="Calibri" w:cstheme="minorHAnsi"/>
          <w:sz w:val="24"/>
          <w:szCs w:val="24"/>
          <w:lang w:val="fr"/>
        </w:rPr>
      </w:pPr>
    </w:p>
    <w:p w14:paraId="508585FB" w14:textId="77777777" w:rsidR="00D932C1" w:rsidRPr="002767C3" w:rsidRDefault="00D932C1" w:rsidP="00D932C1">
      <w:pPr>
        <w:spacing w:after="0" w:line="240" w:lineRule="auto"/>
        <w:rPr>
          <w:rFonts w:eastAsia="Times New Roman" w:cstheme="minorHAnsi"/>
          <w:sz w:val="20"/>
          <w:szCs w:val="20"/>
          <w:lang w:eastAsia="fr-BE"/>
        </w:rPr>
      </w:pPr>
      <w:r w:rsidRPr="002767C3">
        <w:rPr>
          <w:rFonts w:eastAsia="Times New Roman" w:cstheme="minorHAnsi"/>
          <w:b/>
          <w:bCs/>
          <w:i/>
          <w:iCs/>
          <w:color w:val="0000A5"/>
          <w:sz w:val="20"/>
          <w:szCs w:val="20"/>
          <w:lang w:eastAsia="fr-BE"/>
        </w:rPr>
        <w:t xml:space="preserve">Appétit augmenté avec nausées ; </w:t>
      </w:r>
      <w:r w:rsidRPr="002767C3">
        <w:rPr>
          <w:rFonts w:eastAsia="Calibri" w:cstheme="minorHAnsi"/>
          <w:color w:val="000000"/>
          <w:sz w:val="24"/>
          <w:szCs w:val="24"/>
          <w:lang w:val="fr"/>
        </w:rPr>
        <w:t>après et</w:t>
      </w:r>
      <w:r w:rsidRPr="002767C3">
        <w:rPr>
          <w:rFonts w:eastAsia="Times New Roman" w:cstheme="minorHAnsi"/>
          <w:b/>
          <w:bCs/>
          <w:i/>
          <w:iCs/>
          <w:color w:val="0000A5"/>
          <w:sz w:val="20"/>
          <w:szCs w:val="20"/>
          <w:lang w:eastAsia="fr-BE"/>
        </w:rPr>
        <w:t xml:space="preserve"> avec vomissements ; avec faiblesse ; avec vertige ; </w:t>
      </w:r>
      <w:r w:rsidRPr="002767C3">
        <w:rPr>
          <w:rFonts w:eastAsia="Times New Roman" w:cstheme="minorHAnsi"/>
          <w:sz w:val="20"/>
          <w:szCs w:val="20"/>
          <w:lang w:eastAsia="fr-BE"/>
        </w:rPr>
        <w:t>avec douleur à l’estomac. Appétit canin vite satisfait, avec agitation, avec faiblesse.</w:t>
      </w:r>
      <w:r w:rsidRPr="002767C3">
        <w:rPr>
          <w:rFonts w:eastAsia="Times New Roman" w:cstheme="minorHAnsi"/>
          <w:b/>
          <w:bCs/>
          <w:i/>
          <w:iCs/>
          <w:color w:val="0000A5"/>
          <w:sz w:val="20"/>
          <w:szCs w:val="20"/>
          <w:lang w:eastAsia="fr-BE"/>
        </w:rPr>
        <w:br/>
        <w:t>Renvois avec éternuements (2/5)</w:t>
      </w:r>
      <w:r w:rsidRPr="002767C3">
        <w:rPr>
          <w:rFonts w:eastAsia="Times New Roman" w:cstheme="minorHAnsi"/>
          <w:sz w:val="20"/>
          <w:szCs w:val="20"/>
          <w:lang w:eastAsia="fr-BE"/>
        </w:rPr>
        <w:t>, avec bâillements</w:t>
      </w:r>
      <w:r w:rsidRPr="002767C3">
        <w:rPr>
          <w:rFonts w:eastAsia="Calibri" w:cstheme="minorHAnsi"/>
          <w:sz w:val="24"/>
          <w:szCs w:val="24"/>
          <w:lang w:val="fr"/>
        </w:rPr>
        <w:br/>
      </w:r>
      <w:r w:rsidRPr="002767C3">
        <w:rPr>
          <w:rFonts w:eastAsia="Times New Roman" w:cstheme="minorHAnsi"/>
          <w:b/>
          <w:bCs/>
          <w:i/>
          <w:iCs/>
          <w:color w:val="0000A5"/>
          <w:sz w:val="20"/>
          <w:szCs w:val="20"/>
          <w:lang w:eastAsia="fr-BE"/>
        </w:rPr>
        <w:t>Plénitude de l’estomac après avoir mangé un peu, avec lassitude (weariness – 1/1)</w:t>
      </w:r>
      <w:r w:rsidRPr="002767C3">
        <w:rPr>
          <w:rFonts w:eastAsia="Calibri" w:cstheme="minorHAnsi"/>
          <w:color w:val="000000"/>
          <w:sz w:val="24"/>
          <w:szCs w:val="24"/>
          <w:lang w:val="fr"/>
        </w:rPr>
        <w:t>. Sensation de pierre une heure après avoir mangé (1/1)</w:t>
      </w:r>
    </w:p>
    <w:p w14:paraId="2D71C301" w14:textId="77777777" w:rsidR="00D932C1" w:rsidRPr="002767C3" w:rsidRDefault="00D932C1" w:rsidP="00D932C1">
      <w:pPr>
        <w:spacing w:after="0" w:line="240" w:lineRule="auto"/>
        <w:rPr>
          <w:rFonts w:eastAsia="Times New Roman" w:cstheme="minorHAnsi"/>
          <w:b/>
          <w:bCs/>
          <w:i/>
          <w:iCs/>
          <w:color w:val="0000A5"/>
          <w:sz w:val="20"/>
          <w:szCs w:val="20"/>
          <w:lang w:eastAsia="fr-BE"/>
        </w:rPr>
      </w:pPr>
      <w:r w:rsidRPr="002767C3">
        <w:rPr>
          <w:rFonts w:eastAsia="Times New Roman" w:cstheme="minorHAnsi"/>
          <w:b/>
          <w:bCs/>
          <w:i/>
          <w:iCs/>
          <w:color w:val="0000A5"/>
          <w:sz w:val="20"/>
          <w:szCs w:val="20"/>
          <w:lang w:eastAsia="fr-BE"/>
        </w:rPr>
        <w:t xml:space="preserve">Nausées le matin, au réveil ou après ; </w:t>
      </w:r>
      <w:r w:rsidRPr="002767C3">
        <w:rPr>
          <w:rFonts w:eastAsia="Calibri" w:cstheme="minorHAnsi"/>
          <w:color w:val="000000"/>
          <w:sz w:val="24"/>
          <w:szCs w:val="24"/>
          <w:lang w:val="fr"/>
        </w:rPr>
        <w:t>périodiques</w:t>
      </w:r>
      <w:r w:rsidRPr="002767C3">
        <w:rPr>
          <w:rFonts w:eastAsia="Times New Roman" w:cstheme="minorHAnsi"/>
          <w:b/>
          <w:bCs/>
          <w:i/>
          <w:iCs/>
          <w:color w:val="0000A5"/>
          <w:sz w:val="20"/>
          <w:szCs w:val="20"/>
          <w:lang w:eastAsia="fr-BE"/>
        </w:rPr>
        <w:t>, tous les jours (1/2)</w:t>
      </w:r>
    </w:p>
    <w:p w14:paraId="0052C885"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Nausées pendant le mal de tête, les douleurs abdominales</w:t>
      </w:r>
    </w:p>
    <w:p w14:paraId="02E350EA"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 xml:space="preserve">   par les odeurs, en soulevant la tête de l’oreiller, dans les transports </w:t>
      </w:r>
    </w:p>
    <w:p w14:paraId="65A3D622"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 xml:space="preserve">   douloureuses ; s’étendant dans le thorax</w:t>
      </w:r>
    </w:p>
    <w:p w14:paraId="595AB63F" w14:textId="77777777" w:rsidR="00D932C1" w:rsidRPr="002767C3" w:rsidRDefault="00D932C1" w:rsidP="00D932C1">
      <w:pPr>
        <w:spacing w:after="0" w:line="240" w:lineRule="auto"/>
        <w:rPr>
          <w:rFonts w:eastAsia="Times New Roman" w:cstheme="minorHAnsi"/>
          <w:b/>
          <w:bCs/>
          <w:i/>
          <w:iCs/>
          <w:color w:val="0000A5"/>
          <w:sz w:val="20"/>
          <w:szCs w:val="20"/>
          <w:lang w:eastAsia="fr-BE"/>
        </w:rPr>
      </w:pPr>
      <w:r w:rsidRPr="002767C3">
        <w:rPr>
          <w:rFonts w:eastAsia="Calibri" w:cstheme="minorHAnsi"/>
          <w:color w:val="000000"/>
          <w:sz w:val="24"/>
          <w:szCs w:val="24"/>
          <w:lang w:val="fr"/>
        </w:rPr>
        <w:t xml:space="preserve">Vomissements </w:t>
      </w:r>
      <w:r w:rsidRPr="002767C3">
        <w:rPr>
          <w:rFonts w:eastAsia="Times New Roman" w:cstheme="minorHAnsi"/>
          <w:b/>
          <w:bCs/>
          <w:i/>
          <w:iCs/>
          <w:color w:val="0000A5"/>
          <w:sz w:val="20"/>
          <w:szCs w:val="20"/>
          <w:lang w:eastAsia="fr-BE"/>
        </w:rPr>
        <w:t xml:space="preserve">le matin, au réveil ; </w:t>
      </w:r>
      <w:r w:rsidRPr="002767C3">
        <w:rPr>
          <w:rFonts w:eastAsia="Calibri" w:cstheme="minorHAnsi"/>
          <w:color w:val="000000"/>
          <w:sz w:val="24"/>
          <w:szCs w:val="24"/>
          <w:lang w:val="fr"/>
        </w:rPr>
        <w:t>périodiques</w:t>
      </w:r>
      <w:r w:rsidRPr="002767C3">
        <w:rPr>
          <w:rFonts w:eastAsia="Times New Roman" w:cstheme="minorHAnsi"/>
          <w:b/>
          <w:bCs/>
          <w:i/>
          <w:iCs/>
          <w:color w:val="0000A5"/>
          <w:sz w:val="20"/>
          <w:szCs w:val="20"/>
          <w:lang w:eastAsia="fr-BE"/>
        </w:rPr>
        <w:t>, tous les jours (1/1)</w:t>
      </w:r>
    </w:p>
    <w:p w14:paraId="080E7BFC" w14:textId="77777777" w:rsidR="00D932C1" w:rsidRPr="002767C3" w:rsidRDefault="00D932C1" w:rsidP="00D932C1">
      <w:pPr>
        <w:spacing w:after="0" w:line="240" w:lineRule="auto"/>
        <w:rPr>
          <w:rFonts w:eastAsia="Calibri" w:cstheme="minorHAnsi"/>
          <w:sz w:val="24"/>
          <w:szCs w:val="24"/>
          <w:lang w:val="fr"/>
        </w:rPr>
      </w:pPr>
      <w:r w:rsidRPr="002767C3">
        <w:rPr>
          <w:rFonts w:eastAsia="Times New Roman" w:cstheme="minorHAnsi"/>
          <w:b/>
          <w:bCs/>
          <w:i/>
          <w:iCs/>
          <w:color w:val="0000A5"/>
          <w:sz w:val="20"/>
          <w:szCs w:val="20"/>
          <w:lang w:eastAsia="fr-BE"/>
        </w:rPr>
        <w:t xml:space="preserve">       </w:t>
      </w:r>
      <w:r w:rsidRPr="002767C3">
        <w:rPr>
          <w:rFonts w:eastAsia="Times New Roman" w:cstheme="minorHAnsi"/>
          <w:b/>
          <w:bCs/>
          <w:i/>
          <w:iCs/>
          <w:color w:val="0000A5"/>
          <w:sz w:val="20"/>
          <w:szCs w:val="20"/>
          <w:lang w:eastAsia="fr-BE"/>
        </w:rPr>
        <w:tab/>
        <w:t xml:space="preserve">   </w:t>
      </w:r>
      <w:r w:rsidRPr="002767C3">
        <w:rPr>
          <w:rFonts w:eastAsia="Times New Roman" w:cstheme="minorHAnsi"/>
          <w:sz w:val="20"/>
          <w:szCs w:val="20"/>
          <w:lang w:eastAsia="fr-BE"/>
        </w:rPr>
        <w:t>pendant le mal de tête, &lt; en fumant (vomissements acides), pendant et après la selle</w:t>
      </w:r>
    </w:p>
    <w:p w14:paraId="2EB73802" w14:textId="77777777" w:rsidR="00D932C1" w:rsidRPr="002767C3" w:rsidRDefault="00D932C1" w:rsidP="00D932C1">
      <w:pPr>
        <w:spacing w:after="0" w:line="240" w:lineRule="auto"/>
        <w:rPr>
          <w:rFonts w:eastAsia="Calibri" w:cstheme="minorHAnsi"/>
          <w:b/>
          <w:bCs/>
          <w:color w:val="C00000"/>
          <w:sz w:val="24"/>
          <w:szCs w:val="24"/>
          <w:lang w:val="fr"/>
        </w:rPr>
      </w:pPr>
    </w:p>
    <w:p w14:paraId="45EC66D0"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b/>
          <w:bCs/>
          <w:color w:val="C00000"/>
          <w:sz w:val="24"/>
          <w:szCs w:val="24"/>
          <w:lang w:val="fr"/>
        </w:rPr>
        <w:t>Douleur</w:t>
      </w:r>
      <w:r w:rsidRPr="002767C3">
        <w:rPr>
          <w:rFonts w:eastAsia="Calibri" w:cstheme="minorHAnsi"/>
          <w:color w:val="000000"/>
          <w:sz w:val="24"/>
          <w:szCs w:val="24"/>
          <w:lang w:val="fr"/>
        </w:rPr>
        <w:t xml:space="preserve"> &lt; par l’alcool, le vin, les boissons froides (&lt; ou &gt;), une heure après le repas.  </w:t>
      </w:r>
    </w:p>
    <w:p w14:paraId="19311B59"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ab/>
        <w:t xml:space="preserve">   &gt; penché en avant, par la crème glacée,</w:t>
      </w:r>
    </w:p>
    <w:p w14:paraId="0BF2DA63"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ab/>
        <w:t xml:space="preserve">   Brûlure dans l’épigastre, le creux de l’estomac, suivie d’une poussée dans l’anus</w:t>
      </w:r>
    </w:p>
    <w:p w14:paraId="7EB0AC27"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ab/>
        <w:t xml:space="preserve">   Irradiant vers le </w:t>
      </w:r>
      <w:r w:rsidRPr="002767C3">
        <w:rPr>
          <w:rFonts w:eastAsia="Times New Roman" w:cstheme="minorHAnsi"/>
          <w:b/>
          <w:bCs/>
          <w:i/>
          <w:iCs/>
          <w:color w:val="0000A5"/>
          <w:sz w:val="20"/>
          <w:szCs w:val="20"/>
          <w:lang w:eastAsia="fr-BE"/>
        </w:rPr>
        <w:t>dos</w:t>
      </w:r>
      <w:r w:rsidRPr="002767C3">
        <w:rPr>
          <w:rFonts w:eastAsia="Calibri" w:cstheme="minorHAnsi"/>
          <w:color w:val="000000"/>
          <w:sz w:val="24"/>
          <w:szCs w:val="24"/>
          <w:lang w:val="fr"/>
        </w:rPr>
        <w:t>, l’omoplate</w:t>
      </w:r>
    </w:p>
    <w:p w14:paraId="5AC94A1B" w14:textId="77777777" w:rsidR="00D932C1" w:rsidRPr="002767C3" w:rsidRDefault="00D932C1" w:rsidP="00D932C1">
      <w:pPr>
        <w:spacing w:after="0" w:line="240" w:lineRule="auto"/>
        <w:rPr>
          <w:rFonts w:eastAsia="Calibri" w:cstheme="minorHAnsi"/>
          <w:color w:val="000000"/>
          <w:sz w:val="24"/>
          <w:szCs w:val="24"/>
          <w:lang w:val="fr"/>
        </w:rPr>
      </w:pPr>
    </w:p>
    <w:p w14:paraId="772CC40C"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 xml:space="preserve">Vomissements du contenu de l’estomac, presque sans effort, sans nausée, avec un bon appétit, suivis immédiatement d’un grand désir de nourriture ; ces vomissements ont eu lieu au moment où les intestins évacuaient une matière grasse, et ils ont persisté pendant les dix derniers mois de sa vie, </w:t>
      </w:r>
      <w:r w:rsidRPr="002767C3">
        <w:rPr>
          <w:rFonts w:eastAsia="Calibri" w:cstheme="minorHAnsi"/>
          <w:color w:val="1C56C1"/>
          <w:sz w:val="24"/>
          <w:szCs w:val="24"/>
          <w:lang w:val="fr"/>
        </w:rPr>
        <w:t>[4].</w:t>
      </w:r>
      <w:r w:rsidRPr="002767C3">
        <w:rPr>
          <w:rFonts w:eastAsia="Calibri" w:cstheme="minorHAnsi"/>
          <w:color w:val="000000"/>
          <w:sz w:val="24"/>
          <w:szCs w:val="24"/>
          <w:lang w:val="fr"/>
        </w:rPr>
        <w:t xml:space="preserve"> [L’autopsie a montré une grande constriction du duodénum, de sorte que la cavité était presque oblitérée ; l’ouverture du canal biliaire dans le duodénum était complètement fermée.]</w:t>
      </w:r>
      <w:r w:rsidRPr="002767C3">
        <w:rPr>
          <w:rFonts w:eastAsia="Calibri" w:cstheme="minorHAnsi"/>
          <w:lang w:val="fr"/>
        </w:rPr>
        <w:t xml:space="preserve"> </w:t>
      </w:r>
      <w:r w:rsidRPr="002767C3">
        <w:rPr>
          <w:rFonts w:eastAsia="Calibri" w:cstheme="minorHAnsi"/>
          <w:sz w:val="24"/>
          <w:szCs w:val="24"/>
          <w:lang w:val="fr"/>
        </w:rPr>
        <w:br/>
      </w:r>
    </w:p>
    <w:p w14:paraId="0B6A0330" w14:textId="77777777" w:rsidR="00D932C1" w:rsidRPr="002767C3" w:rsidRDefault="00D932C1" w:rsidP="00D932C1">
      <w:pPr>
        <w:spacing w:after="0" w:line="240" w:lineRule="auto"/>
        <w:rPr>
          <w:rFonts w:eastAsia="Calibri" w:cstheme="minorHAnsi"/>
          <w:color w:val="000000"/>
          <w:sz w:val="24"/>
          <w:szCs w:val="24"/>
          <w:lang w:val="fr"/>
        </w:rPr>
      </w:pPr>
    </w:p>
    <w:p w14:paraId="7D09019B" w14:textId="77777777" w:rsidR="00D932C1" w:rsidRPr="002767C3" w:rsidRDefault="00D932C1" w:rsidP="00D932C1">
      <w:pPr>
        <w:spacing w:after="0" w:line="240" w:lineRule="auto"/>
        <w:rPr>
          <w:rFonts w:eastAsia="Calibri" w:cstheme="minorHAnsi"/>
          <w:b/>
          <w:color w:val="D65925"/>
          <w:sz w:val="24"/>
          <w:szCs w:val="24"/>
          <w:lang w:val="fr"/>
        </w:rPr>
      </w:pPr>
      <w:r w:rsidRPr="002767C3">
        <w:rPr>
          <w:rFonts w:eastAsia="Calibri" w:cstheme="minorHAnsi"/>
          <w:b/>
          <w:color w:val="D65925"/>
          <w:sz w:val="24"/>
          <w:szCs w:val="24"/>
          <w:lang w:val="fr"/>
        </w:rPr>
        <w:t>Abdomen</w:t>
      </w:r>
    </w:p>
    <w:p w14:paraId="5D8F87D9" w14:textId="77777777" w:rsidR="00D932C1" w:rsidRPr="002767C3" w:rsidRDefault="00D932C1" w:rsidP="00D932C1">
      <w:pPr>
        <w:spacing w:after="0" w:line="240" w:lineRule="auto"/>
        <w:rPr>
          <w:rFonts w:eastAsia="Calibri" w:cstheme="minorHAnsi"/>
          <w:b/>
          <w:color w:val="D65925"/>
          <w:sz w:val="24"/>
          <w:szCs w:val="24"/>
          <w:lang w:val="fr"/>
        </w:rPr>
      </w:pPr>
    </w:p>
    <w:p w14:paraId="665B8970"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Sensibilité aux vêtements (clothing). Sensibilité de la région hépatique</w:t>
      </w:r>
    </w:p>
    <w:p w14:paraId="60B48652"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Transpiration, la nuit</w:t>
      </w:r>
    </w:p>
    <w:p w14:paraId="0891E291" w14:textId="77777777" w:rsidR="00D932C1" w:rsidRPr="002767C3" w:rsidRDefault="00D932C1" w:rsidP="00D932C1">
      <w:pPr>
        <w:spacing w:after="0" w:line="240" w:lineRule="auto"/>
        <w:rPr>
          <w:rFonts w:eastAsia="Calibri" w:cstheme="minorHAnsi"/>
          <w:lang w:val="fr"/>
        </w:rPr>
      </w:pPr>
    </w:p>
    <w:p w14:paraId="5FAD81EE"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Hépatite. Jaunisse ; des petits enfants</w:t>
      </w:r>
    </w:p>
    <w:p w14:paraId="1E5E7C94" w14:textId="77777777" w:rsidR="00D932C1" w:rsidRPr="002767C3" w:rsidRDefault="00D932C1" w:rsidP="00D932C1">
      <w:pPr>
        <w:spacing w:after="0" w:line="240" w:lineRule="auto"/>
        <w:rPr>
          <w:rFonts w:eastAsia="Calibri" w:cstheme="minorHAnsi"/>
          <w:lang w:val="fr"/>
        </w:rPr>
      </w:pPr>
    </w:p>
    <w:p w14:paraId="29DDE992"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Bruit (clucking), pendant la diarrhée</w:t>
      </w:r>
    </w:p>
    <w:p w14:paraId="41565B88"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Distension avec coliques. Flatulences.</w:t>
      </w:r>
    </w:p>
    <w:p w14:paraId="290253EA"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Gargouillement pendant le gaz, avec urgence pour la selle, comme s’il y avait quelque chose à l’intérieur.</w:t>
      </w:r>
    </w:p>
    <w:p w14:paraId="5959F3E0" w14:textId="77777777" w:rsidR="00D932C1" w:rsidRPr="002767C3" w:rsidRDefault="00D932C1" w:rsidP="00D932C1">
      <w:pPr>
        <w:spacing w:after="0" w:line="240" w:lineRule="auto"/>
        <w:rPr>
          <w:rFonts w:eastAsia="Times New Roman" w:cstheme="minorHAnsi"/>
          <w:color w:val="000000"/>
          <w:sz w:val="20"/>
          <w:szCs w:val="20"/>
          <w:lang w:eastAsia="fr-BE"/>
        </w:rPr>
      </w:pPr>
      <w:r w:rsidRPr="002767C3">
        <w:rPr>
          <w:rFonts w:eastAsia="Times New Roman" w:cstheme="minorHAnsi"/>
          <w:color w:val="000000"/>
          <w:sz w:val="20"/>
          <w:szCs w:val="20"/>
          <w:lang w:eastAsia="fr-BE"/>
        </w:rPr>
        <w:t>Mouvements dans l’abdomen amélioré par un bain chaud</w:t>
      </w:r>
    </w:p>
    <w:p w14:paraId="6AEDB73B" w14:textId="77777777" w:rsidR="00D932C1" w:rsidRPr="002767C3" w:rsidRDefault="00D932C1" w:rsidP="00D932C1">
      <w:pPr>
        <w:spacing w:after="0" w:line="240" w:lineRule="auto"/>
        <w:rPr>
          <w:rFonts w:eastAsia="Calibri" w:cstheme="minorHAnsi"/>
          <w:lang w:val="fr"/>
        </w:rPr>
      </w:pPr>
      <w:r w:rsidRPr="002767C3">
        <w:rPr>
          <w:rFonts w:eastAsia="Times New Roman" w:cstheme="minorHAnsi"/>
          <w:color w:val="000000"/>
          <w:sz w:val="20"/>
          <w:szCs w:val="20"/>
          <w:lang w:val="en-GB" w:eastAsia="fr-BE"/>
        </w:rPr>
        <w:t>ABDOMEN - MOVEMENTS - - bathing, washing, warm, hot, amel.</w:t>
      </w:r>
      <w:r w:rsidRPr="002767C3">
        <w:rPr>
          <w:rFonts w:eastAsia="Times New Roman" w:cstheme="minorHAnsi"/>
          <w:color w:val="000000"/>
          <w:lang w:val="en-GB" w:eastAsia="fr-BE"/>
        </w:rPr>
        <w:t xml:space="preserve"> </w:t>
      </w:r>
      <w:r w:rsidRPr="002767C3">
        <w:rPr>
          <w:rFonts w:eastAsia="Times New Roman" w:cstheme="minorHAnsi"/>
          <w:color w:val="000000"/>
          <w:lang w:eastAsia="fr-BE"/>
        </w:rPr>
        <w:t xml:space="preserve">(1) </w:t>
      </w:r>
      <w:r w:rsidRPr="002767C3">
        <w:rPr>
          <w:rFonts w:eastAsia="Times New Roman" w:cstheme="minorHAnsi"/>
          <w:color w:val="000000"/>
          <w:sz w:val="20"/>
          <w:szCs w:val="20"/>
          <w:lang w:eastAsia="fr-BE"/>
        </w:rPr>
        <w:t xml:space="preserve">astac. </w:t>
      </w:r>
      <w:r w:rsidRPr="002767C3">
        <w:rPr>
          <w:rFonts w:eastAsia="Times New Roman" w:cstheme="minorHAnsi"/>
          <w:sz w:val="24"/>
          <w:szCs w:val="24"/>
          <w:lang w:eastAsia="fr-BE"/>
        </w:rPr>
        <w:br/>
      </w:r>
      <w:r w:rsidRPr="002767C3">
        <w:rPr>
          <w:rFonts w:eastAsia="Calibri" w:cstheme="minorHAnsi"/>
          <w:lang w:val="fr"/>
        </w:rPr>
        <w:t>Agitation de la région splénique.</w:t>
      </w:r>
    </w:p>
    <w:p w14:paraId="3C9B50FD"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Constriction de la région hépatique, de la vésicule biliaire et des intestins (duodénum).</w:t>
      </w:r>
    </w:p>
    <w:p w14:paraId="2D7ECBCF"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Tension de la rate et de la région splénique.</w:t>
      </w:r>
    </w:p>
    <w:p w14:paraId="745D8C21"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 xml:space="preserve">Picotements (tingling, prickling) et secousses (twitching) de la région inguinale (G), avec lassitude. Picotement dans l’os pelvien gauche. </w:t>
      </w:r>
    </w:p>
    <w:p w14:paraId="43D5B637"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Sensation de rugosité, de raclement (roughness) après la selle (1/1).</w:t>
      </w:r>
    </w:p>
    <w:p w14:paraId="78BC28EE" w14:textId="77777777" w:rsidR="00D932C1" w:rsidRPr="002767C3" w:rsidRDefault="00D932C1" w:rsidP="00D932C1">
      <w:pPr>
        <w:spacing w:after="0" w:line="240" w:lineRule="auto"/>
        <w:rPr>
          <w:rFonts w:eastAsia="Calibri" w:cstheme="minorHAnsi"/>
          <w:lang w:val="fr"/>
        </w:rPr>
      </w:pPr>
    </w:p>
    <w:p w14:paraId="657B2134" w14:textId="77777777" w:rsidR="00D932C1" w:rsidRPr="002767C3" w:rsidRDefault="00D932C1" w:rsidP="00D932C1">
      <w:pPr>
        <w:spacing w:after="0" w:line="240" w:lineRule="auto"/>
        <w:rPr>
          <w:rFonts w:eastAsia="Calibri" w:cstheme="minorHAnsi"/>
          <w:lang w:val="fr"/>
        </w:rPr>
      </w:pPr>
      <w:r w:rsidRPr="002767C3">
        <w:rPr>
          <w:rFonts w:eastAsia="Calibri" w:cstheme="minorHAnsi"/>
          <w:b/>
          <w:bCs/>
          <w:color w:val="C00000"/>
          <w:lang w:val="fr"/>
        </w:rPr>
        <w:t>Douleur</w:t>
      </w:r>
      <w:r w:rsidRPr="002767C3">
        <w:rPr>
          <w:rFonts w:eastAsia="Calibri" w:cstheme="minorHAnsi"/>
          <w:lang w:val="fr"/>
        </w:rPr>
        <w:t xml:space="preserve"> le matin (7 am), avant et pendant la selle, avant et </w:t>
      </w:r>
      <w:r w:rsidRPr="002767C3">
        <w:rPr>
          <w:rFonts w:eastAsia="Calibri" w:cstheme="minorHAnsi"/>
          <w:b/>
          <w:bCs/>
          <w:color w:val="C00000"/>
          <w:lang w:val="fr"/>
        </w:rPr>
        <w:t>pendant la diarrhée</w:t>
      </w:r>
      <w:r w:rsidRPr="002767C3">
        <w:rPr>
          <w:rFonts w:eastAsia="Calibri" w:cstheme="minorHAnsi"/>
          <w:lang w:val="fr"/>
        </w:rPr>
        <w:t>,avec ténesme</w:t>
      </w:r>
      <w:r w:rsidRPr="002767C3">
        <w:rPr>
          <w:rFonts w:eastAsia="Calibri" w:cstheme="minorHAnsi"/>
          <w:lang w:val="fr"/>
        </w:rPr>
        <w:tab/>
      </w:r>
    </w:p>
    <w:p w14:paraId="3FB5B3B6"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Il doit se pencher en avant et ça l’améliore</w:t>
      </w:r>
    </w:p>
    <w:p w14:paraId="38BC3591" w14:textId="77777777" w:rsidR="00D932C1" w:rsidRPr="002767C3" w:rsidRDefault="00D932C1" w:rsidP="00D932C1">
      <w:pPr>
        <w:spacing w:after="0" w:line="240" w:lineRule="auto"/>
        <w:rPr>
          <w:rFonts w:eastAsia="Calibri" w:cstheme="minorHAnsi"/>
          <w:lang w:val="fr"/>
        </w:rPr>
      </w:pPr>
    </w:p>
    <w:p w14:paraId="275FDD76"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ab/>
        <w:t>avec une faiblesse générale ; chez les enfants ; comme si les règles allaient venir</w:t>
      </w:r>
    </w:p>
    <w:p w14:paraId="23BFACEB"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lastRenderedPageBreak/>
        <w:tab/>
        <w:t>avec flatulence</w:t>
      </w:r>
    </w:p>
    <w:p w14:paraId="0B597DEE"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ab/>
        <w:t>&lt; avant les règles</w:t>
      </w:r>
    </w:p>
    <w:p w14:paraId="0340BCAD"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ab/>
        <w:t>&gt; assis (tranquillement 1/2), en marchant, par le toucher</w:t>
      </w:r>
    </w:p>
    <w:p w14:paraId="6592E893" w14:textId="77777777" w:rsidR="00D932C1" w:rsidRPr="002767C3" w:rsidRDefault="00D932C1" w:rsidP="00D932C1">
      <w:pPr>
        <w:spacing w:after="0" w:line="240" w:lineRule="auto"/>
        <w:rPr>
          <w:rFonts w:eastAsia="Times New Roman" w:cstheme="minorHAnsi"/>
          <w:b/>
          <w:bCs/>
          <w:color w:val="AF0000"/>
          <w:sz w:val="20"/>
          <w:szCs w:val="20"/>
          <w:lang w:eastAsia="fr-BE"/>
        </w:rPr>
      </w:pPr>
      <w:r w:rsidRPr="002767C3">
        <w:rPr>
          <w:rFonts w:eastAsia="Calibri" w:cstheme="minorHAnsi"/>
          <w:lang w:val="fr"/>
        </w:rPr>
        <w:tab/>
        <w:t>dans l’</w:t>
      </w:r>
      <w:r w:rsidRPr="002767C3">
        <w:rPr>
          <w:rFonts w:eastAsia="Times New Roman" w:cstheme="minorHAnsi"/>
          <w:b/>
          <w:bCs/>
          <w:color w:val="AF0000"/>
          <w:sz w:val="20"/>
          <w:szCs w:val="20"/>
          <w:lang w:eastAsia="fr-BE"/>
        </w:rPr>
        <w:t xml:space="preserve">hypochondre </w:t>
      </w:r>
      <w:r w:rsidRPr="002767C3">
        <w:rPr>
          <w:rFonts w:eastAsia="Calibri" w:cstheme="minorHAnsi"/>
          <w:lang w:val="fr"/>
        </w:rPr>
        <w:t>le soir, &lt; pression</w:t>
      </w:r>
    </w:p>
    <w:p w14:paraId="4FF1444B"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irradiant vers le bas, l’anus, les membres inférieurs, la jambe</w:t>
      </w:r>
    </w:p>
    <w:p w14:paraId="75D5C982" w14:textId="77777777" w:rsidR="00D932C1" w:rsidRPr="002767C3" w:rsidRDefault="00D932C1" w:rsidP="00D932C1">
      <w:pPr>
        <w:spacing w:after="0" w:line="240" w:lineRule="auto"/>
        <w:rPr>
          <w:rFonts w:eastAsia="Calibri" w:cstheme="minorHAnsi"/>
          <w:lang w:val="fr"/>
        </w:rPr>
      </w:pPr>
    </w:p>
    <w:p w14:paraId="25A07F62" w14:textId="77777777" w:rsidR="00D932C1" w:rsidRPr="002767C3" w:rsidRDefault="00D932C1" w:rsidP="00D932C1">
      <w:pPr>
        <w:spacing w:after="0" w:line="240" w:lineRule="auto"/>
        <w:rPr>
          <w:rFonts w:eastAsia="Times New Roman" w:cstheme="minorHAnsi"/>
          <w:b/>
          <w:bCs/>
          <w:color w:val="AF0000"/>
          <w:sz w:val="20"/>
          <w:szCs w:val="20"/>
          <w:lang w:eastAsia="fr-BE"/>
        </w:rPr>
      </w:pPr>
      <w:r w:rsidRPr="002767C3">
        <w:rPr>
          <w:rFonts w:eastAsia="Calibri" w:cstheme="minorHAnsi"/>
          <w:lang w:val="fr"/>
        </w:rPr>
        <w:t>Douleur dans l’</w:t>
      </w:r>
      <w:r w:rsidRPr="002767C3">
        <w:rPr>
          <w:rFonts w:eastAsia="Times New Roman" w:cstheme="minorHAnsi"/>
          <w:b/>
          <w:bCs/>
          <w:color w:val="AF0000"/>
          <w:sz w:val="20"/>
          <w:szCs w:val="20"/>
          <w:lang w:eastAsia="fr-BE"/>
        </w:rPr>
        <w:t xml:space="preserve">hypochondre </w:t>
      </w:r>
      <w:r w:rsidRPr="002767C3">
        <w:rPr>
          <w:rFonts w:eastAsia="Calibri" w:cstheme="minorHAnsi"/>
          <w:lang w:val="fr"/>
        </w:rPr>
        <w:t>le soir, &lt; pression</w:t>
      </w:r>
    </w:p>
    <w:p w14:paraId="19438F85" w14:textId="77777777" w:rsidR="00D932C1" w:rsidRPr="002767C3" w:rsidRDefault="00D932C1" w:rsidP="00D932C1">
      <w:pPr>
        <w:spacing w:after="0" w:line="240" w:lineRule="auto"/>
        <w:rPr>
          <w:rFonts w:eastAsia="Times New Roman" w:cstheme="minorHAnsi"/>
          <w:b/>
          <w:bCs/>
          <w:i/>
          <w:iCs/>
          <w:color w:val="0000A5"/>
          <w:sz w:val="20"/>
          <w:szCs w:val="20"/>
          <w:lang w:eastAsia="fr-BE"/>
        </w:rPr>
      </w:pPr>
      <w:r w:rsidRPr="002767C3">
        <w:rPr>
          <w:rFonts w:eastAsia="Calibri" w:cstheme="minorHAnsi"/>
          <w:lang w:val="fr"/>
        </w:rPr>
        <w:t xml:space="preserve">Douleur dans la </w:t>
      </w:r>
      <w:r w:rsidRPr="002767C3">
        <w:rPr>
          <w:rFonts w:eastAsia="Times New Roman" w:cstheme="minorHAnsi"/>
          <w:b/>
          <w:bCs/>
          <w:i/>
          <w:iCs/>
          <w:color w:val="0000A5"/>
          <w:sz w:val="20"/>
          <w:szCs w:val="20"/>
          <w:lang w:eastAsia="fr-BE"/>
        </w:rPr>
        <w:t>région</w:t>
      </w:r>
      <w:r w:rsidRPr="002767C3">
        <w:rPr>
          <w:rFonts w:eastAsia="Calibri" w:cstheme="minorHAnsi"/>
          <w:lang w:val="fr"/>
        </w:rPr>
        <w:t xml:space="preserve"> </w:t>
      </w:r>
      <w:r w:rsidRPr="002767C3">
        <w:rPr>
          <w:rFonts w:eastAsia="Times New Roman" w:cstheme="minorHAnsi"/>
          <w:b/>
          <w:bCs/>
          <w:i/>
          <w:iCs/>
          <w:color w:val="0000A5"/>
          <w:sz w:val="20"/>
          <w:szCs w:val="20"/>
          <w:lang w:eastAsia="fr-BE"/>
        </w:rPr>
        <w:t>ombilicale, doit se pencher en avant</w:t>
      </w:r>
    </w:p>
    <w:p w14:paraId="4FE5AEA4" w14:textId="77777777" w:rsidR="00D932C1" w:rsidRPr="002767C3" w:rsidRDefault="00D932C1" w:rsidP="00D932C1">
      <w:pPr>
        <w:spacing w:after="0" w:line="240" w:lineRule="auto"/>
        <w:rPr>
          <w:rFonts w:eastAsia="Calibri" w:cstheme="minorHAnsi"/>
          <w:lang w:val="fr"/>
        </w:rPr>
      </w:pPr>
      <w:r w:rsidRPr="002767C3">
        <w:rPr>
          <w:rFonts w:eastAsia="Times New Roman" w:cstheme="minorHAnsi"/>
          <w:b/>
          <w:bCs/>
          <w:i/>
          <w:iCs/>
          <w:color w:val="0000A5"/>
          <w:sz w:val="20"/>
          <w:szCs w:val="20"/>
          <w:lang w:eastAsia="fr-BE"/>
        </w:rPr>
        <w:tab/>
      </w:r>
      <w:r w:rsidRPr="002767C3">
        <w:rPr>
          <w:rFonts w:eastAsia="Calibri" w:cstheme="minorHAnsi"/>
          <w:lang w:val="fr"/>
        </w:rPr>
        <w:t xml:space="preserve">&gt; pression </w:t>
      </w:r>
    </w:p>
    <w:p w14:paraId="3969B4CD"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ab/>
        <w:t>&lt; en mangeant</w:t>
      </w:r>
    </w:p>
    <w:p w14:paraId="2749F38B" w14:textId="77777777" w:rsidR="00D932C1" w:rsidRPr="002767C3" w:rsidRDefault="00D932C1" w:rsidP="00D932C1">
      <w:pPr>
        <w:spacing w:after="0" w:line="240" w:lineRule="auto"/>
        <w:rPr>
          <w:rFonts w:eastAsia="Times New Roman" w:cstheme="minorHAnsi"/>
          <w:color w:val="000000"/>
          <w:sz w:val="20"/>
          <w:szCs w:val="20"/>
          <w:lang w:eastAsia="fr-BE"/>
        </w:rPr>
      </w:pPr>
      <w:r w:rsidRPr="002767C3">
        <w:rPr>
          <w:rFonts w:eastAsia="Calibri" w:cstheme="minorHAnsi"/>
          <w:lang w:val="fr"/>
        </w:rPr>
        <w:t>Douleur dans l’</w:t>
      </w:r>
      <w:r w:rsidRPr="002767C3">
        <w:rPr>
          <w:rFonts w:eastAsia="Times New Roman" w:cstheme="minorHAnsi"/>
          <w:color w:val="000000"/>
          <w:sz w:val="20"/>
          <w:szCs w:val="20"/>
          <w:lang w:eastAsia="fr-BE"/>
        </w:rPr>
        <w:t>hypogastre, &lt; par le vin froid pétillant (1/1)</w:t>
      </w:r>
    </w:p>
    <w:p w14:paraId="5B10D185"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Douleur inguinale et de la région iliaque, irradiant vers le bas, les membres inférieurs</w:t>
      </w:r>
    </w:p>
    <w:p w14:paraId="2F42B3BC" w14:textId="77777777" w:rsidR="00D932C1" w:rsidRPr="002767C3" w:rsidRDefault="00D932C1" w:rsidP="00D932C1">
      <w:pPr>
        <w:spacing w:after="0" w:line="240" w:lineRule="auto"/>
        <w:rPr>
          <w:rFonts w:eastAsia="Calibri" w:cstheme="minorHAnsi"/>
          <w:lang w:val="fr"/>
        </w:rPr>
      </w:pPr>
      <w:r w:rsidRPr="002767C3">
        <w:rPr>
          <w:rFonts w:eastAsia="Times New Roman" w:cstheme="minorHAnsi"/>
          <w:b/>
          <w:bCs/>
          <w:color w:val="AF0000"/>
          <w:sz w:val="20"/>
          <w:szCs w:val="20"/>
          <w:lang w:eastAsia="fr-BE"/>
        </w:rPr>
        <w:t xml:space="preserve">Douleur de la region hépatique </w:t>
      </w:r>
      <w:r w:rsidRPr="002767C3">
        <w:rPr>
          <w:rFonts w:eastAsia="Calibri" w:cstheme="minorHAnsi"/>
          <w:lang w:val="fr"/>
        </w:rPr>
        <w:t>pendant la selle, la diarrhée, &lt; par le toucher</w:t>
      </w:r>
    </w:p>
    <w:p w14:paraId="2CF5F3A9" w14:textId="77777777" w:rsidR="00D932C1" w:rsidRPr="002767C3" w:rsidRDefault="00D932C1" w:rsidP="00D932C1">
      <w:pPr>
        <w:spacing w:after="0" w:line="240" w:lineRule="auto"/>
        <w:rPr>
          <w:rFonts w:eastAsia="Times New Roman" w:cstheme="minorHAnsi"/>
          <w:b/>
          <w:bCs/>
          <w:color w:val="AF0000"/>
          <w:sz w:val="20"/>
          <w:szCs w:val="20"/>
          <w:lang w:eastAsia="fr-BE"/>
        </w:rPr>
      </w:pPr>
      <w:r w:rsidRPr="002767C3">
        <w:rPr>
          <w:rFonts w:eastAsia="Calibri" w:cstheme="minorHAnsi"/>
          <w:lang w:val="fr"/>
        </w:rPr>
        <w:t xml:space="preserve">   </w:t>
      </w:r>
      <w:r w:rsidRPr="002767C3">
        <w:rPr>
          <w:rFonts w:eastAsia="Times New Roman" w:cstheme="minorHAnsi"/>
          <w:b/>
          <w:bCs/>
          <w:color w:val="AF0000"/>
          <w:sz w:val="20"/>
          <w:szCs w:val="20"/>
          <w:lang w:eastAsia="fr-BE"/>
        </w:rPr>
        <w:t>dans l’urticaire</w:t>
      </w:r>
    </w:p>
    <w:p w14:paraId="7291755B" w14:textId="77777777" w:rsidR="00D932C1" w:rsidRPr="002767C3" w:rsidRDefault="00D932C1" w:rsidP="00D932C1">
      <w:pPr>
        <w:spacing w:after="0" w:line="240" w:lineRule="auto"/>
        <w:rPr>
          <w:rFonts w:eastAsia="Calibri" w:cstheme="minorHAnsi"/>
          <w:lang w:val="fr"/>
        </w:rPr>
      </w:pPr>
      <w:r w:rsidRPr="002767C3">
        <w:rPr>
          <w:rFonts w:eastAsia="Times New Roman" w:cstheme="minorHAnsi"/>
          <w:b/>
          <w:bCs/>
          <w:color w:val="00AF00"/>
          <w:sz w:val="20"/>
          <w:szCs w:val="20"/>
          <w:lang w:eastAsia="fr-BE"/>
        </w:rPr>
        <w:t xml:space="preserve">Douleurs crampoïdes </w:t>
      </w:r>
      <w:r w:rsidRPr="002767C3">
        <w:rPr>
          <w:rFonts w:eastAsia="Calibri" w:cstheme="minorHAnsi"/>
          <w:lang w:val="fr"/>
        </w:rPr>
        <w:t>le matin (7 am), avant et pendant la selle</w:t>
      </w:r>
    </w:p>
    <w:p w14:paraId="51501187"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Il doit se pencher en avant et ça l’améliore, &gt; assis (tranquillement 1/2)</w:t>
      </w:r>
    </w:p>
    <w:p w14:paraId="07BD506C"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après le dîner, avec flatulence et nausées</w:t>
      </w:r>
    </w:p>
    <w:p w14:paraId="04C2F3B0" w14:textId="77777777" w:rsidR="00D932C1" w:rsidRPr="002767C3" w:rsidRDefault="00D932C1" w:rsidP="00D932C1">
      <w:pPr>
        <w:spacing w:after="0" w:line="240" w:lineRule="auto"/>
        <w:rPr>
          <w:rFonts w:eastAsia="Times New Roman" w:cstheme="minorHAnsi"/>
          <w:b/>
          <w:bCs/>
          <w:color w:val="AF0000"/>
          <w:sz w:val="20"/>
          <w:szCs w:val="20"/>
          <w:lang w:eastAsia="fr-BE"/>
        </w:rPr>
      </w:pPr>
      <w:r w:rsidRPr="002767C3">
        <w:rPr>
          <w:rFonts w:eastAsia="Calibri" w:cstheme="minorHAnsi"/>
          <w:lang w:val="fr"/>
        </w:rPr>
        <w:t>de l’</w:t>
      </w:r>
      <w:r w:rsidRPr="002767C3">
        <w:rPr>
          <w:rFonts w:eastAsia="Times New Roman" w:cstheme="minorHAnsi"/>
          <w:color w:val="000000"/>
          <w:sz w:val="20"/>
          <w:szCs w:val="20"/>
          <w:lang w:eastAsia="fr-BE"/>
        </w:rPr>
        <w:t xml:space="preserve"> hypochondre, de la région ombilicale, </w:t>
      </w:r>
      <w:r w:rsidRPr="002767C3">
        <w:rPr>
          <w:rFonts w:eastAsia="Times New Roman" w:cstheme="minorHAnsi"/>
          <w:b/>
          <w:bCs/>
          <w:color w:val="AF0000"/>
          <w:sz w:val="20"/>
          <w:szCs w:val="20"/>
          <w:lang w:eastAsia="fr-BE"/>
        </w:rPr>
        <w:t>de la region hépatique</w:t>
      </w:r>
    </w:p>
    <w:p w14:paraId="460B601C" w14:textId="77777777" w:rsidR="00D932C1" w:rsidRPr="002767C3" w:rsidRDefault="00D932C1" w:rsidP="00D932C1">
      <w:pPr>
        <w:spacing w:after="0" w:line="240" w:lineRule="auto"/>
        <w:rPr>
          <w:rFonts w:eastAsia="Calibri" w:cstheme="minorHAnsi"/>
          <w:lang w:val="fr"/>
        </w:rPr>
      </w:pPr>
      <w:r w:rsidRPr="002767C3">
        <w:rPr>
          <w:rFonts w:eastAsia="Calibri" w:cstheme="minorHAnsi"/>
          <w:lang w:val="fr"/>
        </w:rPr>
        <w:t xml:space="preserve">Douleurs tiraillantes (avant les règles, hypogastre), pinçantes (région splénique), de pression (s’étendant à l’anus, région splénique), violentes. </w:t>
      </w:r>
      <w:r w:rsidRPr="002767C3">
        <w:rPr>
          <w:rFonts w:eastAsia="Calibri" w:cstheme="minorHAnsi"/>
          <w:lang w:val="fr"/>
        </w:rPr>
        <w:tab/>
      </w:r>
    </w:p>
    <w:p w14:paraId="3D72DC5A" w14:textId="77777777" w:rsidR="00D932C1" w:rsidRPr="002767C3" w:rsidRDefault="00D932C1" w:rsidP="00D932C1">
      <w:pPr>
        <w:spacing w:after="0" w:line="240" w:lineRule="auto"/>
        <w:rPr>
          <w:rFonts w:eastAsia="Calibri" w:cstheme="minorHAnsi"/>
          <w:lang w:val="fr"/>
        </w:rPr>
      </w:pPr>
    </w:p>
    <w:p w14:paraId="7A7C3BCA" w14:textId="77777777" w:rsidR="00D932C1" w:rsidRPr="002767C3" w:rsidRDefault="00D932C1" w:rsidP="00D932C1">
      <w:pPr>
        <w:spacing w:after="0" w:line="240" w:lineRule="auto"/>
        <w:rPr>
          <w:rFonts w:eastAsia="Times New Roman" w:cstheme="minorHAnsi"/>
          <w:sz w:val="20"/>
          <w:szCs w:val="20"/>
          <w:lang w:eastAsia="fr-BE"/>
        </w:rPr>
      </w:pPr>
      <w:r w:rsidRPr="002767C3">
        <w:rPr>
          <w:rFonts w:eastAsia="Calibri" w:cstheme="minorHAnsi"/>
          <w:color w:val="000000"/>
          <w:sz w:val="20"/>
          <w:szCs w:val="20"/>
          <w:lang w:val="fr"/>
        </w:rPr>
        <w:t>• Douleur (griping) et urgence pour la selle à chaque mouvement ; soulagé en restant assis immobile</w:t>
      </w:r>
      <w:r w:rsidRPr="002767C3">
        <w:rPr>
          <w:rFonts w:eastAsia="Calibri" w:cstheme="minorHAnsi"/>
          <w:sz w:val="20"/>
          <w:szCs w:val="20"/>
          <w:lang w:val="fr"/>
        </w:rPr>
        <w:br/>
      </w:r>
    </w:p>
    <w:p w14:paraId="0B0E9F16" w14:textId="77777777" w:rsidR="00D932C1" w:rsidRPr="002767C3" w:rsidRDefault="00D932C1" w:rsidP="00D932C1">
      <w:pPr>
        <w:spacing w:after="0" w:line="240" w:lineRule="auto"/>
        <w:rPr>
          <w:rFonts w:eastAsia="Calibri" w:cstheme="minorHAnsi"/>
          <w:b/>
          <w:color w:val="D65925"/>
          <w:sz w:val="24"/>
          <w:szCs w:val="24"/>
          <w:lang w:val="fr"/>
        </w:rPr>
      </w:pPr>
      <w:r w:rsidRPr="002767C3">
        <w:rPr>
          <w:rFonts w:eastAsia="Calibri" w:cstheme="minorHAnsi"/>
          <w:b/>
          <w:color w:val="D65925"/>
          <w:sz w:val="24"/>
          <w:szCs w:val="24"/>
          <w:lang w:val="fr"/>
        </w:rPr>
        <w:t>Rectum – Selles</w:t>
      </w:r>
    </w:p>
    <w:p w14:paraId="4AF9B548" w14:textId="77777777" w:rsidR="00D932C1" w:rsidRPr="002767C3" w:rsidRDefault="00D932C1" w:rsidP="00D932C1">
      <w:pPr>
        <w:spacing w:after="0" w:line="240" w:lineRule="auto"/>
        <w:rPr>
          <w:rFonts w:eastAsia="Calibri" w:cstheme="minorHAnsi"/>
          <w:color w:val="000000"/>
          <w:sz w:val="20"/>
          <w:szCs w:val="20"/>
          <w:lang w:val="fr"/>
        </w:rPr>
      </w:pPr>
      <w:r w:rsidRPr="002767C3">
        <w:rPr>
          <w:rFonts w:eastAsia="Calibri" w:cstheme="minorHAnsi"/>
          <w:bCs/>
          <w:sz w:val="20"/>
          <w:szCs w:val="20"/>
          <w:lang w:val="fr"/>
        </w:rPr>
        <w:t>Constipation</w:t>
      </w:r>
      <w:r w:rsidRPr="002767C3">
        <w:rPr>
          <w:rFonts w:eastAsia="Calibri" w:cstheme="minorHAnsi"/>
          <w:b/>
          <w:color w:val="C00000"/>
          <w:sz w:val="20"/>
          <w:szCs w:val="20"/>
          <w:lang w:val="fr"/>
        </w:rPr>
        <w:t xml:space="preserve"> </w:t>
      </w:r>
      <w:r w:rsidRPr="002767C3">
        <w:rPr>
          <w:rFonts w:eastAsia="Calibri" w:cstheme="minorHAnsi"/>
          <w:color w:val="000000"/>
          <w:sz w:val="20"/>
          <w:szCs w:val="20"/>
          <w:lang w:val="fr"/>
        </w:rPr>
        <w:t>avec urgence, avec selles difficiles</w:t>
      </w:r>
    </w:p>
    <w:p w14:paraId="68AC5E06" w14:textId="77777777" w:rsidR="00D932C1" w:rsidRPr="002767C3" w:rsidRDefault="00D932C1" w:rsidP="00D932C1">
      <w:pPr>
        <w:spacing w:after="0" w:line="240" w:lineRule="auto"/>
        <w:rPr>
          <w:rFonts w:eastAsia="Calibri" w:cstheme="minorHAnsi"/>
          <w:color w:val="000000"/>
          <w:sz w:val="20"/>
          <w:szCs w:val="20"/>
          <w:lang w:val="fr"/>
        </w:rPr>
      </w:pPr>
      <w:r w:rsidRPr="002767C3">
        <w:rPr>
          <w:rFonts w:eastAsia="Times New Roman" w:cstheme="minorHAnsi"/>
          <w:b/>
          <w:bCs/>
          <w:caps/>
          <w:color w:val="AF0000"/>
          <w:sz w:val="20"/>
          <w:szCs w:val="20"/>
          <w:lang w:eastAsia="fr-BE"/>
        </w:rPr>
        <w:t>D</w:t>
      </w:r>
      <w:r w:rsidRPr="002767C3">
        <w:rPr>
          <w:rFonts w:eastAsia="Times New Roman" w:cstheme="minorHAnsi"/>
          <w:b/>
          <w:bCs/>
          <w:color w:val="AF0000"/>
          <w:sz w:val="20"/>
          <w:szCs w:val="20"/>
          <w:lang w:eastAsia="fr-BE"/>
        </w:rPr>
        <w:t xml:space="preserve">iarrhée </w:t>
      </w:r>
      <w:r w:rsidRPr="002767C3">
        <w:rPr>
          <w:rFonts w:eastAsia="Calibri" w:cstheme="minorHAnsi"/>
          <w:color w:val="000000"/>
          <w:sz w:val="20"/>
          <w:szCs w:val="20"/>
          <w:lang w:val="fr"/>
        </w:rPr>
        <w:t>le soir ; chez les enfants ; avec des problèmes gastriques ; avec vomissements et et douleurs coliques.</w:t>
      </w:r>
    </w:p>
    <w:p w14:paraId="37A00856" w14:textId="77777777" w:rsidR="00D932C1" w:rsidRPr="002767C3" w:rsidRDefault="00D932C1" w:rsidP="00D932C1">
      <w:pPr>
        <w:spacing w:after="0" w:line="240" w:lineRule="auto"/>
        <w:rPr>
          <w:rFonts w:eastAsia="Calibri" w:cstheme="minorHAnsi"/>
          <w:color w:val="000000"/>
          <w:sz w:val="20"/>
          <w:szCs w:val="20"/>
          <w:lang w:val="fr"/>
        </w:rPr>
      </w:pPr>
      <w:r w:rsidRPr="002767C3">
        <w:rPr>
          <w:rFonts w:eastAsia="Calibri" w:cstheme="minorHAnsi"/>
          <w:color w:val="000000"/>
          <w:sz w:val="20"/>
          <w:szCs w:val="20"/>
          <w:lang w:val="fr"/>
        </w:rPr>
        <w:t>Gaz bruyants, sans odeur, l’après-midi</w:t>
      </w:r>
    </w:p>
    <w:p w14:paraId="116CA443" w14:textId="77777777" w:rsidR="00D932C1" w:rsidRPr="002767C3" w:rsidRDefault="00D932C1" w:rsidP="00D932C1">
      <w:pPr>
        <w:spacing w:after="0" w:line="240" w:lineRule="auto"/>
        <w:rPr>
          <w:rFonts w:eastAsia="Times New Roman" w:cstheme="minorHAnsi"/>
          <w:b/>
          <w:bCs/>
          <w:caps/>
          <w:color w:val="AF0000"/>
          <w:sz w:val="20"/>
          <w:szCs w:val="20"/>
          <w:lang w:val="fr" w:eastAsia="fr-BE"/>
        </w:rPr>
      </w:pPr>
    </w:p>
    <w:p w14:paraId="0FE649BA" w14:textId="77777777" w:rsidR="00D932C1" w:rsidRPr="002767C3" w:rsidRDefault="00D932C1" w:rsidP="00D932C1">
      <w:pPr>
        <w:spacing w:after="0" w:line="240" w:lineRule="auto"/>
        <w:rPr>
          <w:rFonts w:eastAsia="Times New Roman" w:cstheme="minorHAnsi"/>
          <w:b/>
          <w:bCs/>
          <w:color w:val="AF0000"/>
          <w:sz w:val="20"/>
          <w:szCs w:val="20"/>
          <w:lang w:eastAsia="fr-BE"/>
        </w:rPr>
      </w:pPr>
      <w:r w:rsidRPr="002767C3">
        <w:rPr>
          <w:rFonts w:eastAsia="Times New Roman" w:cstheme="minorHAnsi"/>
          <w:b/>
          <w:bCs/>
          <w:caps/>
          <w:color w:val="AF0000"/>
          <w:sz w:val="20"/>
          <w:szCs w:val="20"/>
          <w:lang w:eastAsia="fr-BE"/>
        </w:rPr>
        <w:t>D</w:t>
      </w:r>
      <w:r w:rsidRPr="002767C3">
        <w:rPr>
          <w:rFonts w:eastAsia="Times New Roman" w:cstheme="minorHAnsi"/>
          <w:b/>
          <w:bCs/>
          <w:color w:val="AF0000"/>
          <w:sz w:val="20"/>
          <w:szCs w:val="20"/>
          <w:lang w:eastAsia="fr-BE"/>
        </w:rPr>
        <w:t xml:space="preserve">ouleur </w:t>
      </w:r>
      <w:r w:rsidRPr="002767C3">
        <w:rPr>
          <w:rFonts w:eastAsia="Calibri" w:cstheme="minorHAnsi"/>
          <w:color w:val="000000"/>
          <w:sz w:val="20"/>
          <w:szCs w:val="20"/>
          <w:lang w:val="fr"/>
        </w:rPr>
        <w:t>de l’anus, du périnée, ténesme ; &lt; en marchant, &gt; assis</w:t>
      </w:r>
    </w:p>
    <w:p w14:paraId="10A71E91" w14:textId="77777777" w:rsidR="00D932C1" w:rsidRPr="002767C3" w:rsidRDefault="00D932C1" w:rsidP="00D932C1">
      <w:pPr>
        <w:spacing w:after="0" w:line="240" w:lineRule="auto"/>
        <w:rPr>
          <w:rFonts w:eastAsia="Calibri" w:cstheme="minorHAnsi"/>
          <w:b/>
          <w:caps/>
          <w:color w:val="D65925"/>
          <w:sz w:val="20"/>
          <w:szCs w:val="20"/>
          <w:lang w:val="fr"/>
        </w:rPr>
      </w:pPr>
    </w:p>
    <w:p w14:paraId="764C6AC7" w14:textId="77777777" w:rsidR="00D932C1" w:rsidRPr="002767C3" w:rsidRDefault="00D932C1" w:rsidP="00D932C1">
      <w:pPr>
        <w:spacing w:after="0" w:line="240" w:lineRule="auto"/>
        <w:rPr>
          <w:rFonts w:eastAsia="Calibri" w:cstheme="minorHAnsi"/>
          <w:color w:val="000000"/>
          <w:sz w:val="20"/>
          <w:szCs w:val="20"/>
          <w:lang w:val="fr"/>
        </w:rPr>
      </w:pPr>
      <w:r w:rsidRPr="002767C3">
        <w:rPr>
          <w:rFonts w:eastAsia="Calibri" w:cstheme="minorHAnsi"/>
          <w:color w:val="000000"/>
          <w:sz w:val="20"/>
          <w:szCs w:val="20"/>
          <w:lang w:val="fr"/>
        </w:rPr>
        <w:t>Selles muqueuses et molles, visqueuses, avec (ou suivies de) sensation d’éraflures (scraping) dans le rectum.</w:t>
      </w:r>
      <w:r w:rsidRPr="002767C3">
        <w:rPr>
          <w:rFonts w:eastAsia="Calibri" w:cstheme="minorHAnsi"/>
          <w:sz w:val="20"/>
          <w:szCs w:val="20"/>
          <w:lang w:val="fr"/>
        </w:rPr>
        <w:br/>
      </w:r>
      <w:r w:rsidRPr="002767C3">
        <w:rPr>
          <w:rFonts w:eastAsia="Calibri" w:cstheme="minorHAnsi"/>
          <w:color w:val="000000"/>
          <w:sz w:val="20"/>
          <w:szCs w:val="20"/>
          <w:lang w:val="fr"/>
        </w:rPr>
        <w:t>Selles couleur d’argile (clay-pipe) ou blanches comme de la chaux.</w:t>
      </w:r>
    </w:p>
    <w:p w14:paraId="6CA946C8" w14:textId="77777777" w:rsidR="00D932C1" w:rsidRPr="002767C3" w:rsidRDefault="00D932C1" w:rsidP="00D932C1">
      <w:pPr>
        <w:spacing w:after="0" w:line="240" w:lineRule="auto"/>
        <w:rPr>
          <w:rFonts w:eastAsia="Calibri" w:cstheme="minorHAnsi"/>
          <w:color w:val="000000"/>
          <w:sz w:val="20"/>
          <w:szCs w:val="20"/>
          <w:lang w:val="fr"/>
        </w:rPr>
      </w:pPr>
      <w:r w:rsidRPr="002767C3">
        <w:rPr>
          <w:rFonts w:eastAsia="Calibri" w:cstheme="minorHAnsi"/>
          <w:color w:val="000000"/>
          <w:sz w:val="20"/>
          <w:szCs w:val="20"/>
          <w:lang w:val="fr"/>
        </w:rPr>
        <w:t>Selles jaunâtres, consistantes, ensuite pâteuses et offensives, avec soulagement des coliques.</w:t>
      </w:r>
      <w:r w:rsidRPr="002767C3">
        <w:rPr>
          <w:rFonts w:eastAsia="Calibri" w:cstheme="minorHAnsi"/>
          <w:color w:val="000000"/>
          <w:sz w:val="20"/>
          <w:szCs w:val="20"/>
          <w:lang w:val="fr"/>
        </w:rPr>
        <w:br/>
      </w:r>
    </w:p>
    <w:p w14:paraId="350D557A" w14:textId="77777777" w:rsidR="00D932C1" w:rsidRPr="002767C3" w:rsidRDefault="00D932C1" w:rsidP="00D932C1">
      <w:pPr>
        <w:spacing w:after="0" w:line="240" w:lineRule="auto"/>
        <w:rPr>
          <w:rFonts w:eastAsia="Calibri" w:cstheme="minorHAnsi"/>
          <w:b/>
          <w:caps/>
          <w:color w:val="D65925"/>
          <w:sz w:val="20"/>
          <w:szCs w:val="20"/>
          <w:lang w:val="fr"/>
        </w:rPr>
      </w:pPr>
    </w:p>
    <w:p w14:paraId="5B94F5AC"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b/>
          <w:color w:val="D65925"/>
          <w:sz w:val="24"/>
          <w:szCs w:val="24"/>
          <w:lang w:val="fr"/>
        </w:rPr>
        <w:t>Organes urinaires</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b/>
          <w:color w:val="1C56C1"/>
          <w:lang w:val="fr"/>
        </w:rPr>
        <w:t>Douleur dans les reins ; picotements la nuit ; &lt; lors de l’inhalation.</w:t>
      </w:r>
    </w:p>
    <w:p w14:paraId="7CA1A4D7"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 Contractions sous le rein droit</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Douleur tiraillante le long de l’uretère droit</w:t>
      </w:r>
    </w:p>
    <w:p w14:paraId="603DD8BF"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t>• Pression dans la région de la vessie, avec sensation de lourdeur</w:t>
      </w:r>
      <w:r w:rsidRPr="002767C3">
        <w:rPr>
          <w:rFonts w:eastAsia="Calibri" w:cstheme="minorHAnsi"/>
          <w:sz w:val="24"/>
          <w:szCs w:val="24"/>
          <w:lang w:val="fr"/>
        </w:rPr>
        <w:br/>
      </w:r>
      <w:r w:rsidRPr="002767C3">
        <w:rPr>
          <w:rFonts w:eastAsia="Calibri" w:cstheme="minorHAnsi"/>
          <w:lang w:val="fr"/>
        </w:rPr>
        <w:t xml:space="preserve">• </w:t>
      </w:r>
      <w:r w:rsidRPr="002767C3">
        <w:rPr>
          <w:rFonts w:eastAsia="Calibri" w:cstheme="minorHAnsi"/>
          <w:color w:val="000000"/>
          <w:sz w:val="24"/>
          <w:szCs w:val="24"/>
          <w:lang w:val="fr"/>
        </w:rPr>
        <w:t>Urgence, urine peu abondante, brûlure pendant et après la miction; sédiments rougeâtres</w:t>
      </w:r>
    </w:p>
    <w:p w14:paraId="3FB0EEFA" w14:textId="77777777" w:rsidR="00D932C1" w:rsidRPr="002767C3" w:rsidRDefault="00D932C1" w:rsidP="00D932C1">
      <w:pPr>
        <w:spacing w:after="0" w:line="240" w:lineRule="auto"/>
        <w:rPr>
          <w:rFonts w:eastAsia="Calibri" w:cstheme="minorHAnsi"/>
          <w:color w:val="000000"/>
          <w:sz w:val="24"/>
          <w:szCs w:val="24"/>
          <w:lang w:val="fr"/>
        </w:rPr>
      </w:pPr>
    </w:p>
    <w:p w14:paraId="01CCD3A0"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Calibri" w:cstheme="minorHAnsi"/>
          <w:lang w:val="fr"/>
        </w:rPr>
        <w:t xml:space="preserve">• </w:t>
      </w:r>
      <w:r w:rsidRPr="002767C3">
        <w:rPr>
          <w:rFonts w:eastAsia="Calibri" w:cstheme="minorHAnsi"/>
          <w:color w:val="000000"/>
          <w:sz w:val="24"/>
          <w:szCs w:val="24"/>
          <w:lang w:val="fr"/>
        </w:rPr>
        <w:t>Urine à l’odeur de poisson</w:t>
      </w:r>
      <w:r w:rsidRPr="002767C3">
        <w:rPr>
          <w:rFonts w:eastAsia="Calibri" w:cstheme="minorHAnsi"/>
          <w:sz w:val="24"/>
          <w:szCs w:val="24"/>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Urine pâle ou jaune doré, légèrement acide ; avec quantité d’albumine. </w:t>
      </w:r>
    </w:p>
    <w:p w14:paraId="29DF5CB2" w14:textId="77777777" w:rsidR="00D932C1" w:rsidRPr="002767C3" w:rsidRDefault="00D932C1" w:rsidP="00D932C1">
      <w:pPr>
        <w:spacing w:after="0" w:line="240" w:lineRule="auto"/>
        <w:rPr>
          <w:rFonts w:eastAsia="Times New Roman" w:cstheme="minorHAnsi"/>
          <w:color w:val="000000"/>
          <w:sz w:val="24"/>
          <w:szCs w:val="24"/>
          <w:lang w:eastAsia="fr-BE"/>
        </w:rPr>
      </w:pPr>
    </w:p>
    <w:p w14:paraId="78F3DBA6" w14:textId="77777777" w:rsidR="00D932C1" w:rsidRPr="002767C3" w:rsidRDefault="00D932C1" w:rsidP="00D932C1">
      <w:pPr>
        <w:spacing w:after="0" w:line="240" w:lineRule="auto"/>
        <w:rPr>
          <w:rFonts w:eastAsia="Calibri" w:cstheme="minorHAnsi"/>
          <w:b/>
          <w:color w:val="D65925"/>
          <w:sz w:val="24"/>
          <w:szCs w:val="24"/>
          <w:lang w:val="fr"/>
        </w:rPr>
      </w:pPr>
      <w:r w:rsidRPr="002767C3">
        <w:rPr>
          <w:rFonts w:eastAsia="Calibri" w:cstheme="minorHAnsi"/>
          <w:b/>
          <w:color w:val="D65925"/>
          <w:sz w:val="24"/>
          <w:szCs w:val="24"/>
          <w:lang w:val="fr"/>
        </w:rPr>
        <w:t>Organes sexuels masculins</w:t>
      </w:r>
    </w:p>
    <w:p w14:paraId="3E3E6EFC" w14:textId="77777777" w:rsidR="00D932C1" w:rsidRPr="002767C3" w:rsidRDefault="00D932C1" w:rsidP="00D932C1">
      <w:pPr>
        <w:spacing w:after="240" w:line="240" w:lineRule="auto"/>
        <w:rPr>
          <w:rFonts w:eastAsia="Times New Roman" w:cstheme="minorHAnsi"/>
          <w:color w:val="000000"/>
          <w:sz w:val="24"/>
          <w:szCs w:val="24"/>
          <w:lang w:eastAsia="fr-BE"/>
        </w:rPr>
      </w:pPr>
      <w:r w:rsidRPr="002767C3">
        <w:rPr>
          <w:rFonts w:eastAsia="Calibri" w:cstheme="minorHAnsi"/>
          <w:b/>
          <w:sz w:val="24"/>
          <w:szCs w:val="24"/>
          <w:lang w:val="fr"/>
        </w:rPr>
        <w:t xml:space="preserve">• </w:t>
      </w:r>
      <w:r w:rsidRPr="002767C3">
        <w:rPr>
          <w:rFonts w:eastAsia="Calibri" w:cstheme="minorHAnsi"/>
          <w:color w:val="000000"/>
          <w:sz w:val="24"/>
          <w:szCs w:val="24"/>
          <w:lang w:val="fr"/>
        </w:rPr>
        <w:t>Sommeil agité dû à une forte excitation sexuelle</w:t>
      </w:r>
      <w:r w:rsidRPr="002767C3">
        <w:rPr>
          <w:rFonts w:eastAsia="Calibri" w:cstheme="minorHAnsi"/>
          <w:sz w:val="24"/>
          <w:szCs w:val="24"/>
          <w:lang w:val="fr"/>
        </w:rPr>
        <w:br/>
      </w:r>
      <w:r w:rsidRPr="002767C3">
        <w:rPr>
          <w:rFonts w:eastAsia="Calibri" w:cstheme="minorHAnsi"/>
          <w:color w:val="000000"/>
          <w:sz w:val="24"/>
          <w:szCs w:val="24"/>
          <w:lang w:val="fr"/>
        </w:rPr>
        <w:t>• Aversion pour le coït ; diminution de la puissance; scrotum relâché.</w:t>
      </w:r>
    </w:p>
    <w:p w14:paraId="7C3480CD" w14:textId="77777777" w:rsidR="00D932C1" w:rsidRPr="002767C3" w:rsidRDefault="00D932C1" w:rsidP="00D932C1">
      <w:pPr>
        <w:spacing w:after="240" w:line="240" w:lineRule="auto"/>
        <w:rPr>
          <w:rFonts w:eastAsia="Times New Roman" w:cstheme="minorHAnsi"/>
          <w:b/>
          <w:bCs/>
          <w:color w:val="D65925"/>
          <w:sz w:val="24"/>
          <w:szCs w:val="24"/>
          <w:lang w:eastAsia="fr-BE"/>
        </w:rPr>
      </w:pPr>
      <w:r w:rsidRPr="002767C3">
        <w:rPr>
          <w:rFonts w:eastAsia="Calibri" w:cstheme="minorHAnsi"/>
          <w:b/>
          <w:color w:val="D65925"/>
          <w:sz w:val="24"/>
          <w:szCs w:val="24"/>
          <w:lang w:val="fr"/>
        </w:rPr>
        <w:t>Organes respiratoires</w:t>
      </w:r>
    </w:p>
    <w:p w14:paraId="053E2EB7"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color w:val="000000"/>
          <w:sz w:val="24"/>
          <w:szCs w:val="24"/>
          <w:lang w:val="fr"/>
        </w:rPr>
        <w:lastRenderedPageBreak/>
        <w:t xml:space="preserve">• </w:t>
      </w:r>
      <w:r w:rsidRPr="002767C3">
        <w:rPr>
          <w:rFonts w:eastAsia="Calibri" w:cstheme="minorHAnsi"/>
          <w:b/>
          <w:color w:val="C00000"/>
          <w:sz w:val="24"/>
          <w:szCs w:val="24"/>
          <w:lang w:val="fr"/>
        </w:rPr>
        <w:t>Larynx et bronches</w:t>
      </w:r>
      <w:r w:rsidRPr="002767C3">
        <w:rPr>
          <w:rFonts w:eastAsia="Calibri" w:cstheme="minorHAnsi"/>
          <w:sz w:val="24"/>
          <w:szCs w:val="24"/>
          <w:lang w:val="fr"/>
        </w:rPr>
        <w:br/>
      </w:r>
      <w:r w:rsidRPr="002767C3">
        <w:rPr>
          <w:rFonts w:eastAsia="Calibri" w:cstheme="minorHAnsi"/>
          <w:color w:val="000000"/>
          <w:sz w:val="24"/>
          <w:szCs w:val="24"/>
          <w:lang w:val="fr"/>
        </w:rPr>
        <w:t xml:space="preserve"> • Chatouillement dans le larynx, bas, ce qui a provoqué la toux, </w:t>
      </w:r>
      <w:r w:rsidRPr="002767C3">
        <w:rPr>
          <w:rFonts w:eastAsia="Calibri" w:cstheme="minorHAnsi"/>
          <w:color w:val="1C56C1"/>
          <w:sz w:val="24"/>
          <w:szCs w:val="24"/>
          <w:lang w:val="fr"/>
        </w:rPr>
        <w:t>[1].</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 Accumulation de mucus dans les bronches et le larynx, </w:t>
      </w:r>
    </w:p>
    <w:p w14:paraId="3D92C7DF" w14:textId="77777777" w:rsidR="00D932C1" w:rsidRPr="002767C3" w:rsidRDefault="00D932C1" w:rsidP="00D932C1">
      <w:pPr>
        <w:spacing w:after="240" w:line="240" w:lineRule="auto"/>
        <w:rPr>
          <w:rFonts w:eastAsia="Calibri" w:cstheme="minorHAnsi"/>
          <w:color w:val="000000"/>
          <w:sz w:val="24"/>
          <w:szCs w:val="24"/>
          <w:lang w:val="fr"/>
        </w:rPr>
      </w:pPr>
    </w:p>
    <w:p w14:paraId="430A81FD" w14:textId="77777777" w:rsidR="00D932C1" w:rsidRPr="002767C3" w:rsidRDefault="00D932C1" w:rsidP="00D932C1">
      <w:pPr>
        <w:spacing w:after="240" w:line="240" w:lineRule="auto"/>
        <w:rPr>
          <w:rFonts w:eastAsia="Times New Roman" w:cstheme="minorHAnsi"/>
          <w:color w:val="000000"/>
          <w:sz w:val="24"/>
          <w:szCs w:val="24"/>
          <w:lang w:eastAsia="fr-BE"/>
        </w:rPr>
      </w:pPr>
      <w:r w:rsidRPr="002767C3">
        <w:rPr>
          <w:rFonts w:eastAsia="Calibri" w:cstheme="minorHAnsi"/>
          <w:color w:val="000000"/>
          <w:sz w:val="24"/>
          <w:szCs w:val="24"/>
          <w:lang w:val="fr"/>
        </w:rPr>
        <w:t xml:space="preserve">• </w:t>
      </w:r>
      <w:r w:rsidRPr="002767C3">
        <w:rPr>
          <w:rFonts w:eastAsia="Calibri" w:cstheme="minorHAnsi"/>
          <w:color w:val="000000"/>
          <w:lang w:val="fr"/>
        </w:rPr>
        <w:t>Chatouillement dans la glotte ou toux plus profonde et excitante ; mucus tenace dans le larynx et la trachée.</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Rugue et grattage de la gorge, nécessitant un colportage.</w:t>
      </w:r>
      <w:r w:rsidRPr="002767C3">
        <w:rPr>
          <w:rFonts w:eastAsia="Calibri" w:cstheme="minorHAnsi"/>
          <w:sz w:val="24"/>
          <w:szCs w:val="24"/>
          <w:lang w:val="fr"/>
        </w:rPr>
        <w:br/>
      </w:r>
    </w:p>
    <w:p w14:paraId="0529A7CC"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Calibri" w:cstheme="minorHAnsi"/>
          <w:color w:val="000000"/>
          <w:sz w:val="24"/>
          <w:szCs w:val="24"/>
          <w:lang w:val="fr"/>
        </w:rPr>
        <w:t xml:space="preserve">• </w:t>
      </w:r>
      <w:r w:rsidRPr="002767C3">
        <w:rPr>
          <w:rFonts w:eastAsia="Calibri" w:cstheme="minorHAnsi"/>
          <w:b/>
          <w:color w:val="C00000"/>
          <w:sz w:val="24"/>
          <w:szCs w:val="24"/>
          <w:lang w:val="fr"/>
        </w:rPr>
        <w:t>Toux et</w:t>
      </w:r>
      <w:r w:rsidRPr="002767C3">
        <w:rPr>
          <w:rFonts w:eastAsia="Calibri" w:cstheme="minorHAnsi"/>
          <w:lang w:val="fr"/>
        </w:rPr>
        <w:t xml:space="preserve"> expectoration• </w:t>
      </w:r>
      <w:r w:rsidRPr="002767C3">
        <w:rPr>
          <w:rFonts w:eastAsia="Calibri" w:cstheme="minorHAnsi"/>
          <w:sz w:val="24"/>
          <w:szCs w:val="24"/>
          <w:lang w:val="fr"/>
        </w:rPr>
        <w:br/>
      </w:r>
      <w:r w:rsidRPr="002767C3">
        <w:rPr>
          <w:rFonts w:eastAsia="Calibri" w:cstheme="minorHAnsi"/>
          <w:color w:val="000000"/>
          <w:sz w:val="24"/>
          <w:szCs w:val="24"/>
          <w:lang w:val="fr"/>
        </w:rPr>
        <w:t xml:space="preserve">• La toux ne l’a pas dérangé en marchant, mais dès qu’il s’est assis, elle est revenue, </w:t>
      </w:r>
      <w:r w:rsidRPr="002767C3">
        <w:rPr>
          <w:rFonts w:eastAsia="Calibri" w:cstheme="minorHAnsi"/>
          <w:color w:val="1C56C1"/>
          <w:sz w:val="24"/>
          <w:szCs w:val="24"/>
          <w:lang w:val="fr"/>
        </w:rPr>
        <w:t>[1].</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 L’expectoration avait un goût sucré</w:t>
      </w:r>
      <w:r w:rsidRPr="002767C3">
        <w:rPr>
          <w:rFonts w:eastAsia="Calibri" w:cstheme="minorHAnsi"/>
          <w:sz w:val="24"/>
          <w:szCs w:val="24"/>
          <w:lang w:val="fr"/>
        </w:rPr>
        <w:br/>
      </w:r>
    </w:p>
    <w:p w14:paraId="2A16EB44"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Calibri" w:cstheme="minorHAnsi"/>
          <w:color w:val="000000"/>
          <w:sz w:val="24"/>
          <w:szCs w:val="24"/>
          <w:lang w:val="fr"/>
        </w:rPr>
        <w:t xml:space="preserve">• Respiration plus difficile que d’habitude, </w:t>
      </w:r>
      <w:r w:rsidRPr="002767C3">
        <w:rPr>
          <w:rFonts w:eastAsia="Calibri" w:cstheme="minorHAnsi"/>
          <w:color w:val="1C56C1"/>
          <w:sz w:val="24"/>
          <w:szCs w:val="24"/>
          <w:lang w:val="fr"/>
        </w:rPr>
        <w:t>[1]</w:t>
      </w:r>
      <w:r w:rsidRPr="002767C3">
        <w:rPr>
          <w:rFonts w:eastAsia="Calibri" w:cstheme="minorHAnsi"/>
          <w:color w:val="000000"/>
          <w:sz w:val="24"/>
          <w:szCs w:val="24"/>
          <w:lang w:val="fr"/>
        </w:rPr>
        <w:t>.</w:t>
      </w:r>
    </w:p>
    <w:p w14:paraId="4C4C6559" w14:textId="77777777" w:rsidR="00D932C1" w:rsidRPr="002767C3" w:rsidRDefault="00D932C1" w:rsidP="00D932C1">
      <w:pPr>
        <w:spacing w:after="0" w:line="240" w:lineRule="auto"/>
        <w:rPr>
          <w:rFonts w:eastAsia="Times New Roman" w:cstheme="minorHAnsi"/>
          <w:sz w:val="24"/>
          <w:szCs w:val="24"/>
          <w:lang w:val="fr" w:eastAsia="fr-BE"/>
        </w:rPr>
      </w:pPr>
      <w:r w:rsidRPr="002767C3">
        <w:rPr>
          <w:rFonts w:eastAsia="Calibri" w:cstheme="minorHAnsi"/>
          <w:color w:val="000000"/>
          <w:sz w:val="24"/>
          <w:szCs w:val="24"/>
          <w:lang w:val="fr"/>
        </w:rPr>
        <w:t xml:space="preserve">• </w:t>
      </w:r>
      <w:r w:rsidRPr="002767C3">
        <w:rPr>
          <w:rFonts w:eastAsia="Calibri" w:cstheme="minorHAnsi"/>
          <w:color w:val="000000"/>
          <w:lang w:val="fr"/>
        </w:rPr>
        <w:t>Dyspnée avec anxiété et bruits de mucus.</w:t>
      </w:r>
      <w:r w:rsidRPr="002767C3">
        <w:rPr>
          <w:rFonts w:eastAsia="Calibri" w:cstheme="minorHAnsi"/>
          <w:lang w:val="fr"/>
        </w:rPr>
        <w:t xml:space="preserve"> </w:t>
      </w:r>
      <w:r w:rsidRPr="002767C3">
        <w:rPr>
          <w:rFonts w:eastAsia="Calibri" w:cstheme="minorHAnsi"/>
          <w:sz w:val="24"/>
          <w:szCs w:val="24"/>
          <w:lang w:val="fr"/>
        </w:rPr>
        <w:br/>
      </w:r>
    </w:p>
    <w:p w14:paraId="29D8D269" w14:textId="77777777" w:rsidR="00D932C1" w:rsidRPr="002767C3" w:rsidRDefault="00D932C1" w:rsidP="00D932C1">
      <w:pPr>
        <w:spacing w:after="0" w:line="240" w:lineRule="auto"/>
        <w:rPr>
          <w:rFonts w:eastAsia="Times New Roman" w:cstheme="minorHAnsi"/>
          <w:sz w:val="24"/>
          <w:szCs w:val="24"/>
          <w:lang w:eastAsia="fr-BE"/>
        </w:rPr>
      </w:pPr>
    </w:p>
    <w:p w14:paraId="7E0CE021"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Calibri" w:cstheme="minorHAnsi"/>
          <w:b/>
          <w:color w:val="D65925"/>
          <w:sz w:val="24"/>
          <w:szCs w:val="24"/>
          <w:lang w:val="fr"/>
        </w:rPr>
        <w:t>COU ET DOS</w:t>
      </w:r>
      <w:r w:rsidRPr="002767C3">
        <w:rPr>
          <w:rFonts w:eastAsia="Calibri" w:cstheme="minorHAnsi"/>
          <w:sz w:val="24"/>
          <w:szCs w:val="24"/>
          <w:lang w:val="fr"/>
        </w:rPr>
        <w:br/>
      </w:r>
      <w:r w:rsidRPr="002767C3">
        <w:rPr>
          <w:rFonts w:eastAsia="Calibri" w:cstheme="minorHAnsi"/>
          <w:color w:val="000000"/>
          <w:sz w:val="24"/>
          <w:szCs w:val="24"/>
          <w:lang w:val="fr"/>
        </w:rPr>
        <w:t xml:space="preserve">• Déchirure soudaine de la région lombaire droite au rein, en position assise, </w:t>
      </w:r>
      <w:r w:rsidRPr="002767C3">
        <w:rPr>
          <w:rFonts w:eastAsia="Calibri" w:cstheme="minorHAnsi"/>
          <w:color w:val="1C56C1"/>
          <w:sz w:val="24"/>
          <w:szCs w:val="24"/>
          <w:lang w:val="fr"/>
        </w:rPr>
        <w:t>[1].</w:t>
      </w:r>
    </w:p>
    <w:p w14:paraId="4EFF57F6" w14:textId="77777777" w:rsidR="00D932C1" w:rsidRPr="002767C3" w:rsidRDefault="00D932C1" w:rsidP="00D932C1">
      <w:pPr>
        <w:spacing w:after="0" w:line="240" w:lineRule="auto"/>
        <w:rPr>
          <w:rFonts w:eastAsia="Calibri" w:cstheme="minorHAnsi"/>
          <w:sz w:val="24"/>
          <w:szCs w:val="24"/>
          <w:lang w:val="fr"/>
        </w:rPr>
      </w:pPr>
      <w:r w:rsidRPr="002767C3">
        <w:rPr>
          <w:rFonts w:eastAsia="Calibri" w:cstheme="minorHAnsi"/>
          <w:color w:val="000000"/>
          <w:sz w:val="24"/>
          <w:szCs w:val="24"/>
          <w:lang w:val="fr"/>
        </w:rPr>
        <w:t xml:space="preserve">• </w:t>
      </w:r>
      <w:r w:rsidRPr="002767C3">
        <w:rPr>
          <w:rFonts w:eastAsia="Calibri" w:cstheme="minorHAnsi"/>
          <w:color w:val="000000"/>
          <w:lang w:val="fr"/>
        </w:rPr>
        <w:t>Douleur sous l’épaule droite à l’avant.</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Démangeaisons dans la nuque avec visage rouge.</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b/>
          <w:color w:val="C00000"/>
          <w:lang w:val="fr"/>
        </w:rPr>
        <w:t>Gonflement des glandes cervicales chez les enfants et les personnes âgées.</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Secousses sous le rein gauche.</w:t>
      </w:r>
      <w:r w:rsidRPr="002767C3">
        <w:rPr>
          <w:rFonts w:eastAsia="Calibri" w:cstheme="minorHAnsi"/>
          <w:lang w:val="fr"/>
        </w:rPr>
        <w:t xml:space="preserve"> </w:t>
      </w:r>
      <w:r w:rsidRPr="002767C3">
        <w:rPr>
          <w:rFonts w:eastAsia="Calibri" w:cstheme="minorHAnsi"/>
          <w:sz w:val="24"/>
          <w:szCs w:val="24"/>
          <w:lang w:val="fr"/>
        </w:rPr>
        <w:br/>
      </w:r>
    </w:p>
    <w:p w14:paraId="34DE4984"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Calibri" w:cstheme="minorHAnsi"/>
          <w:sz w:val="24"/>
          <w:szCs w:val="24"/>
          <w:lang w:val="fr"/>
        </w:rPr>
        <w:br/>
      </w:r>
      <w:r w:rsidRPr="002767C3">
        <w:rPr>
          <w:rFonts w:eastAsia="Calibri" w:cstheme="minorHAnsi"/>
          <w:b/>
          <w:color w:val="D65925"/>
          <w:sz w:val="24"/>
          <w:szCs w:val="24"/>
          <w:lang w:val="fr"/>
        </w:rPr>
        <w:t>EXTRÉMITÉS EN GÉNÉRAL</w:t>
      </w:r>
      <w:r w:rsidRPr="002767C3">
        <w:rPr>
          <w:rFonts w:eastAsia="Calibri" w:cstheme="minorHAnsi"/>
          <w:sz w:val="24"/>
          <w:szCs w:val="24"/>
          <w:lang w:val="fr"/>
        </w:rPr>
        <w:br/>
      </w:r>
      <w:r w:rsidRPr="002767C3">
        <w:rPr>
          <w:rFonts w:eastAsia="Calibri" w:cstheme="minorHAnsi"/>
          <w:color w:val="000000"/>
          <w:sz w:val="24"/>
          <w:szCs w:val="24"/>
          <w:lang w:val="fr"/>
        </w:rPr>
        <w:t xml:space="preserve">• Obligée de bouger les membres d’avant en arrière involontairement, car il semblait qu’elle ne pouvait que digérer en le faisant; continua une demi-heure, jusqu’à ce que la digestion soit meilleure, </w:t>
      </w:r>
      <w:r w:rsidRPr="002767C3">
        <w:rPr>
          <w:rFonts w:eastAsia="Calibri" w:cstheme="minorHAnsi"/>
          <w:color w:val="1C56C1"/>
          <w:sz w:val="24"/>
          <w:szCs w:val="24"/>
          <w:lang w:val="fr"/>
        </w:rPr>
        <w:t>[5].</w:t>
      </w:r>
    </w:p>
    <w:p w14:paraId="4EB71BED" w14:textId="77777777" w:rsidR="00D932C1" w:rsidRPr="002767C3" w:rsidRDefault="00D932C1" w:rsidP="00D932C1">
      <w:pPr>
        <w:spacing w:after="0" w:line="240" w:lineRule="auto"/>
        <w:rPr>
          <w:rFonts w:eastAsia="Calibri" w:cstheme="minorHAnsi"/>
          <w:b/>
          <w:color w:val="D65925"/>
          <w:sz w:val="24"/>
          <w:szCs w:val="24"/>
          <w:lang w:val="fr"/>
        </w:rPr>
      </w:pPr>
    </w:p>
    <w:p w14:paraId="61B73E2B" w14:textId="77777777" w:rsidR="00D932C1" w:rsidRPr="002767C3" w:rsidRDefault="00D932C1" w:rsidP="00D932C1">
      <w:pPr>
        <w:spacing w:after="0" w:line="240" w:lineRule="auto"/>
        <w:rPr>
          <w:rFonts w:eastAsia="Times New Roman" w:cstheme="minorHAnsi"/>
          <w:color w:val="000000"/>
          <w:sz w:val="24"/>
          <w:szCs w:val="24"/>
          <w:lang w:eastAsia="fr-BE"/>
        </w:rPr>
      </w:pPr>
      <w:r w:rsidRPr="002767C3">
        <w:rPr>
          <w:rFonts w:eastAsia="Calibri" w:cstheme="minorHAnsi"/>
          <w:b/>
          <w:color w:val="D65925"/>
          <w:sz w:val="24"/>
          <w:szCs w:val="24"/>
          <w:lang w:val="fr"/>
        </w:rPr>
        <w:t xml:space="preserve">MEMBRES </w:t>
      </w:r>
      <w:r w:rsidRPr="002767C3">
        <w:rPr>
          <w:rFonts w:eastAsia="Calibri" w:cstheme="minorHAnsi"/>
          <w:sz w:val="24"/>
          <w:szCs w:val="24"/>
          <w:lang w:val="fr"/>
        </w:rPr>
        <w:br/>
      </w:r>
      <w:r w:rsidRPr="002767C3">
        <w:rPr>
          <w:rFonts w:eastAsia="Calibri" w:cstheme="minorHAnsi"/>
          <w:color w:val="000000"/>
          <w:sz w:val="24"/>
          <w:szCs w:val="24"/>
          <w:lang w:val="fr"/>
        </w:rPr>
        <w:t>SUPÉRIEURS</w:t>
      </w:r>
      <w:r w:rsidRPr="002767C3">
        <w:rPr>
          <w:rFonts w:eastAsia="Calibri" w:cstheme="minorHAnsi"/>
          <w:lang w:val="fr"/>
        </w:rPr>
        <w:t xml:space="preserve"> </w:t>
      </w:r>
      <w:r w:rsidRPr="002767C3">
        <w:rPr>
          <w:rFonts w:eastAsia="Calibri" w:cstheme="minorHAnsi"/>
          <w:sz w:val="24"/>
          <w:szCs w:val="24"/>
          <w:lang w:val="fr"/>
        </w:rPr>
        <w:br/>
      </w:r>
    </w:p>
    <w:p w14:paraId="4DD8E71D"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Calibri" w:cstheme="minorHAnsi"/>
          <w:color w:val="000000"/>
          <w:sz w:val="24"/>
          <w:szCs w:val="24"/>
          <w:lang w:val="fr"/>
        </w:rPr>
        <w:t xml:space="preserve">• </w:t>
      </w:r>
      <w:r w:rsidRPr="002767C3">
        <w:rPr>
          <w:rFonts w:eastAsia="Calibri" w:cstheme="minorHAnsi"/>
          <w:color w:val="000000"/>
          <w:lang w:val="fr"/>
        </w:rPr>
        <w:t>Pression et tension dans les muscles axillaires et deltoïdes.</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Tremblements dans les bras en s’appuyant sur eux.</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Douleurs rhumatismales au bras gauche.</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Lassitude dans les bras, ils font mal au toucher.</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Pression et lourdeur dans les coudes des coudes.</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Secousses et dessin dans l’avant-bras gauche.</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Chilliness et tremblements de bras.</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Déchirure transitoire et douleur piquante dans le pouce gauche, le matin.</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sz w:val="24"/>
          <w:szCs w:val="24"/>
          <w:lang w:val="fr"/>
        </w:rPr>
        <w:br/>
      </w:r>
      <w:r w:rsidRPr="002767C3">
        <w:rPr>
          <w:rFonts w:eastAsia="Calibri" w:cstheme="minorHAnsi"/>
          <w:b/>
          <w:color w:val="D65925"/>
          <w:sz w:val="24"/>
          <w:szCs w:val="24"/>
          <w:lang w:val="fr"/>
        </w:rPr>
        <w:t>EXTRÉMITÉS INFÉRIEURES</w:t>
      </w:r>
      <w:r w:rsidRPr="002767C3">
        <w:rPr>
          <w:rFonts w:eastAsia="Calibri" w:cstheme="minorHAnsi"/>
          <w:sz w:val="24"/>
          <w:szCs w:val="24"/>
          <w:lang w:val="fr"/>
        </w:rPr>
        <w:br/>
      </w:r>
      <w:r w:rsidRPr="002767C3">
        <w:rPr>
          <w:rFonts w:eastAsia="Calibri" w:cstheme="minorHAnsi"/>
          <w:color w:val="000000"/>
          <w:sz w:val="24"/>
          <w:szCs w:val="24"/>
          <w:lang w:val="fr"/>
        </w:rPr>
        <w:t xml:space="preserve">• Brûlure sur la surface antérieure de la jambe gauche, en marchant, comme à partir d’un acide, de sorte qu’il a été effrayé, et l’a examiné avec sa main, </w:t>
      </w:r>
      <w:r w:rsidRPr="002767C3">
        <w:rPr>
          <w:rFonts w:eastAsia="Calibri" w:cstheme="minorHAnsi"/>
          <w:color w:val="1C56C1"/>
          <w:sz w:val="24"/>
          <w:szCs w:val="24"/>
          <w:lang w:val="fr"/>
        </w:rPr>
        <w:t>[1].</w:t>
      </w:r>
    </w:p>
    <w:p w14:paraId="1527282B"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Calibri" w:cstheme="minorHAnsi"/>
          <w:color w:val="000000"/>
          <w:sz w:val="24"/>
          <w:szCs w:val="24"/>
          <w:lang w:val="fr"/>
        </w:rPr>
        <w:lastRenderedPageBreak/>
        <w:t xml:space="preserve">• </w:t>
      </w:r>
      <w:r w:rsidRPr="002767C3">
        <w:rPr>
          <w:rFonts w:eastAsia="Calibri" w:cstheme="minorHAnsi"/>
          <w:color w:val="000000"/>
          <w:lang w:val="fr"/>
        </w:rPr>
        <w:t>Brûlure sur la surface antérieure de la cuisse gauche.</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Légère tension du genou au pied.</w:t>
      </w:r>
      <w:r w:rsidRPr="002767C3">
        <w:rPr>
          <w:rFonts w:eastAsia="Calibri" w:cstheme="minorHAnsi"/>
          <w:sz w:val="24"/>
          <w:szCs w:val="24"/>
          <w:lang w:val="fr"/>
        </w:rPr>
        <w:br/>
      </w:r>
    </w:p>
    <w:p w14:paraId="3E077E62" w14:textId="77777777" w:rsidR="00B20291" w:rsidRDefault="00B20291" w:rsidP="00D932C1">
      <w:pPr>
        <w:spacing w:after="240" w:line="240" w:lineRule="auto"/>
        <w:rPr>
          <w:rFonts w:eastAsia="Calibri" w:cstheme="minorHAnsi"/>
          <w:sz w:val="24"/>
          <w:szCs w:val="24"/>
          <w:lang w:val="fr"/>
        </w:rPr>
      </w:pPr>
    </w:p>
    <w:p w14:paraId="529DF13A" w14:textId="77777777" w:rsidR="00B20291" w:rsidRDefault="00B20291" w:rsidP="00D932C1">
      <w:pPr>
        <w:spacing w:after="240" w:line="240" w:lineRule="auto"/>
        <w:rPr>
          <w:rFonts w:eastAsia="Calibri" w:cstheme="minorHAnsi"/>
          <w:b/>
          <w:color w:val="D65925"/>
          <w:sz w:val="24"/>
          <w:szCs w:val="24"/>
          <w:lang w:val="fr"/>
        </w:rPr>
      </w:pPr>
    </w:p>
    <w:p w14:paraId="1A3CAAED" w14:textId="17527D4F" w:rsidR="00D932C1" w:rsidRPr="002767C3" w:rsidRDefault="00D932C1" w:rsidP="00D932C1">
      <w:pPr>
        <w:spacing w:after="240" w:line="240" w:lineRule="auto"/>
        <w:rPr>
          <w:rFonts w:eastAsia="Calibri" w:cstheme="minorHAnsi"/>
          <w:b/>
          <w:color w:val="C00000"/>
          <w:sz w:val="24"/>
          <w:szCs w:val="24"/>
          <w:lang w:val="fr"/>
        </w:rPr>
      </w:pPr>
      <w:r w:rsidRPr="002767C3">
        <w:rPr>
          <w:rFonts w:eastAsia="Calibri" w:cstheme="minorHAnsi"/>
          <w:b/>
          <w:color w:val="D65925"/>
          <w:sz w:val="24"/>
          <w:szCs w:val="24"/>
          <w:lang w:val="fr"/>
        </w:rPr>
        <w:t>Skin</w:t>
      </w:r>
      <w:r w:rsidRPr="002767C3">
        <w:rPr>
          <w:rFonts w:eastAsia="Calibri" w:cstheme="minorHAnsi"/>
          <w:sz w:val="24"/>
          <w:szCs w:val="24"/>
          <w:lang w:val="fr"/>
        </w:rPr>
        <w:br/>
      </w:r>
      <w:r w:rsidRPr="002767C3">
        <w:rPr>
          <w:rFonts w:eastAsia="Calibri" w:cstheme="minorHAnsi"/>
          <w:b/>
          <w:color w:val="C00000"/>
          <w:sz w:val="24"/>
          <w:szCs w:val="24"/>
          <w:lang w:val="fr"/>
        </w:rPr>
        <w:t>Abcès, suppurations</w:t>
      </w:r>
    </w:p>
    <w:p w14:paraId="24760D82"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Calibri" w:cstheme="minorHAnsi"/>
          <w:b/>
          <w:color w:val="C00000"/>
          <w:sz w:val="24"/>
          <w:szCs w:val="24"/>
          <w:lang w:val="fr"/>
        </w:rPr>
        <w:t>Brûlures</w:t>
      </w:r>
      <w:r w:rsidRPr="002767C3">
        <w:rPr>
          <w:rFonts w:eastAsia="Calibri" w:cstheme="minorHAnsi"/>
          <w:color w:val="000000"/>
          <w:sz w:val="24"/>
          <w:szCs w:val="24"/>
          <w:lang w:val="fr"/>
        </w:rPr>
        <w:t xml:space="preserve"> </w:t>
      </w:r>
    </w:p>
    <w:p w14:paraId="5FF0EBAC"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Calibri" w:cstheme="minorHAnsi"/>
          <w:color w:val="000000"/>
          <w:sz w:val="24"/>
          <w:szCs w:val="24"/>
          <w:lang w:val="fr"/>
        </w:rPr>
        <w:t>Crevasses, l’hiver (1/15)</w:t>
      </w:r>
    </w:p>
    <w:p w14:paraId="388E0F35" w14:textId="77777777" w:rsidR="00D932C1" w:rsidRPr="002767C3" w:rsidRDefault="00D932C1" w:rsidP="00D932C1">
      <w:pPr>
        <w:spacing w:after="160" w:line="259" w:lineRule="auto"/>
        <w:rPr>
          <w:rFonts w:eastAsia="Times New Roman" w:cstheme="minorHAnsi"/>
          <w:b/>
          <w:bCs/>
          <w:i/>
          <w:iCs/>
          <w:color w:val="00AF00"/>
          <w:sz w:val="20"/>
          <w:szCs w:val="20"/>
          <w:lang w:eastAsia="fr-BE"/>
        </w:rPr>
      </w:pPr>
      <w:r w:rsidRPr="002767C3">
        <w:rPr>
          <w:rFonts w:eastAsia="Times New Roman" w:cstheme="minorHAnsi"/>
          <w:b/>
          <w:bCs/>
          <w:i/>
          <w:iCs/>
          <w:color w:val="00AF00"/>
          <w:sz w:val="20"/>
          <w:szCs w:val="20"/>
          <w:lang w:eastAsia="fr-BE"/>
        </w:rPr>
        <w:t xml:space="preserve">ERUPTIONS </w:t>
      </w:r>
    </w:p>
    <w:p w14:paraId="3CEA4968"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Times New Roman" w:cstheme="minorHAnsi"/>
          <w:b/>
          <w:bCs/>
          <w:i/>
          <w:iCs/>
          <w:color w:val="00AF00"/>
          <w:sz w:val="20"/>
          <w:szCs w:val="20"/>
          <w:lang w:eastAsia="fr-BE"/>
        </w:rPr>
        <w:tab/>
      </w:r>
      <w:r w:rsidRPr="002767C3">
        <w:rPr>
          <w:rFonts w:eastAsia="Calibri" w:cstheme="minorHAnsi"/>
          <w:color w:val="000000"/>
          <w:sz w:val="24"/>
          <w:szCs w:val="24"/>
          <w:lang w:val="fr"/>
        </w:rPr>
        <w:t xml:space="preserve">Avec une aréole, saignant, macules (blotches), confluente, avec des croûtes épaisses et jaunes, comme du miel, </w:t>
      </w:r>
      <w:r w:rsidRPr="002767C3">
        <w:rPr>
          <w:rFonts w:eastAsia="Calibri" w:cstheme="minorHAnsi"/>
          <w:b/>
          <w:color w:val="C00000"/>
          <w:sz w:val="24"/>
          <w:szCs w:val="24"/>
          <w:lang w:val="fr"/>
        </w:rPr>
        <w:t xml:space="preserve">chronique, </w:t>
      </w:r>
      <w:r w:rsidRPr="002767C3">
        <w:rPr>
          <w:rFonts w:eastAsia="Calibri" w:cstheme="minorHAnsi"/>
          <w:color w:val="000000"/>
          <w:sz w:val="24"/>
          <w:szCs w:val="24"/>
          <w:lang w:val="fr"/>
        </w:rPr>
        <w:t>desquamantes, élevées, herpétiques, herpes circiné, miliaires, nodulaires, douloureuses, porigo, piquantes, sudamina, vésicules, jaunes</w:t>
      </w:r>
    </w:p>
    <w:p w14:paraId="030EFCDE"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Calibri" w:cstheme="minorHAnsi"/>
          <w:color w:val="000000"/>
          <w:sz w:val="24"/>
          <w:szCs w:val="24"/>
          <w:lang w:val="fr"/>
        </w:rPr>
        <w:t>Après le grattage : saignement, croûtes</w:t>
      </w:r>
    </w:p>
    <w:p w14:paraId="71077B34" w14:textId="77777777" w:rsidR="00D932C1" w:rsidRPr="002767C3" w:rsidRDefault="00D932C1" w:rsidP="00D932C1">
      <w:pPr>
        <w:spacing w:after="160" w:line="259" w:lineRule="auto"/>
        <w:rPr>
          <w:rFonts w:eastAsia="Calibri" w:cstheme="minorHAnsi"/>
          <w:b/>
          <w:color w:val="C00000"/>
          <w:sz w:val="24"/>
          <w:szCs w:val="24"/>
          <w:lang w:val="fr"/>
        </w:rPr>
      </w:pPr>
      <w:r w:rsidRPr="002767C3">
        <w:rPr>
          <w:rFonts w:eastAsia="Calibri" w:cstheme="minorHAnsi"/>
          <w:color w:val="000000"/>
          <w:sz w:val="24"/>
          <w:szCs w:val="24"/>
          <w:lang w:val="fr"/>
        </w:rPr>
        <w:t xml:space="preserve">après le poisson, </w:t>
      </w:r>
      <w:r w:rsidRPr="002767C3">
        <w:rPr>
          <w:rFonts w:eastAsia="Calibri" w:cstheme="minorHAnsi"/>
          <w:b/>
          <w:color w:val="C00000"/>
          <w:sz w:val="24"/>
          <w:szCs w:val="24"/>
          <w:lang w:val="fr"/>
        </w:rPr>
        <w:t>le lait</w:t>
      </w:r>
      <w:r w:rsidRPr="002767C3">
        <w:rPr>
          <w:rFonts w:eastAsia="Calibri" w:cstheme="minorHAnsi"/>
          <w:color w:val="000000"/>
          <w:sz w:val="24"/>
          <w:szCs w:val="24"/>
          <w:lang w:val="fr"/>
        </w:rPr>
        <w:t xml:space="preserve">, </w:t>
      </w:r>
      <w:r w:rsidRPr="002767C3">
        <w:rPr>
          <w:rFonts w:eastAsia="Calibri" w:cstheme="minorHAnsi"/>
          <w:b/>
          <w:color w:val="C00000"/>
          <w:sz w:val="24"/>
          <w:szCs w:val="24"/>
          <w:lang w:val="fr"/>
        </w:rPr>
        <w:t xml:space="preserve">le soleil (eczéma), allergique, </w:t>
      </w:r>
    </w:p>
    <w:p w14:paraId="470E80B0"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Calibri" w:cstheme="minorHAnsi"/>
          <w:b/>
          <w:color w:val="C00000"/>
          <w:sz w:val="24"/>
          <w:szCs w:val="24"/>
          <w:lang w:val="fr"/>
        </w:rPr>
        <w:tab/>
      </w:r>
      <w:r w:rsidRPr="002767C3">
        <w:rPr>
          <w:rFonts w:eastAsia="Calibri" w:cstheme="minorHAnsi"/>
          <w:color w:val="000000"/>
          <w:sz w:val="24"/>
          <w:szCs w:val="24"/>
          <w:lang w:val="fr"/>
        </w:rPr>
        <w:t>après grattage</w:t>
      </w:r>
    </w:p>
    <w:p w14:paraId="126BC804"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Calibri" w:cstheme="minorHAnsi"/>
          <w:color w:val="000000"/>
          <w:sz w:val="24"/>
          <w:szCs w:val="24"/>
          <w:lang w:val="fr"/>
        </w:rPr>
        <w:tab/>
        <w:t xml:space="preserve">pendant la céphalée, </w:t>
      </w:r>
    </w:p>
    <w:p w14:paraId="4BE50064" w14:textId="77777777" w:rsidR="00D932C1" w:rsidRPr="002767C3" w:rsidRDefault="00D932C1" w:rsidP="00D932C1">
      <w:pPr>
        <w:spacing w:after="160" w:line="259" w:lineRule="auto"/>
        <w:rPr>
          <w:rFonts w:eastAsia="Calibri" w:cstheme="minorHAnsi"/>
          <w:b/>
          <w:color w:val="C00000"/>
          <w:sz w:val="24"/>
          <w:szCs w:val="24"/>
          <w:lang w:val="fr"/>
        </w:rPr>
      </w:pPr>
      <w:r w:rsidRPr="002767C3">
        <w:rPr>
          <w:rFonts w:eastAsia="Calibri" w:cstheme="minorHAnsi"/>
          <w:color w:val="000000"/>
          <w:sz w:val="24"/>
          <w:szCs w:val="24"/>
          <w:lang w:val="fr"/>
        </w:rPr>
        <w:tab/>
        <w:t xml:space="preserve">avec </w:t>
      </w:r>
      <w:r w:rsidRPr="002767C3">
        <w:rPr>
          <w:rFonts w:eastAsia="Calibri" w:cstheme="minorHAnsi"/>
          <w:b/>
          <w:color w:val="C00000"/>
          <w:sz w:val="24"/>
          <w:szCs w:val="24"/>
          <w:lang w:val="fr"/>
        </w:rPr>
        <w:t>gonflement, des ganglions lymphatiques</w:t>
      </w:r>
    </w:p>
    <w:p w14:paraId="2B4CEC59" w14:textId="77777777" w:rsidR="00D932C1" w:rsidRPr="002767C3" w:rsidRDefault="00D932C1" w:rsidP="00D932C1">
      <w:pPr>
        <w:spacing w:after="160" w:line="259" w:lineRule="auto"/>
        <w:rPr>
          <w:rFonts w:eastAsia="Calibri" w:cstheme="minorHAnsi"/>
          <w:b/>
          <w:color w:val="C00000"/>
          <w:sz w:val="24"/>
          <w:szCs w:val="24"/>
          <w:lang w:val="fr"/>
        </w:rPr>
      </w:pPr>
      <w:r w:rsidRPr="002767C3">
        <w:rPr>
          <w:rFonts w:eastAsia="Calibri" w:cstheme="minorHAnsi"/>
          <w:color w:val="000000"/>
          <w:sz w:val="24"/>
          <w:szCs w:val="24"/>
          <w:lang w:val="fr"/>
        </w:rPr>
        <w:tab/>
        <w:t xml:space="preserve">&lt; l’excitation, l’émotion, </w:t>
      </w:r>
      <w:r w:rsidRPr="002767C3">
        <w:rPr>
          <w:rFonts w:eastAsia="Calibri" w:cstheme="minorHAnsi"/>
          <w:b/>
          <w:color w:val="C00000"/>
          <w:sz w:val="24"/>
          <w:szCs w:val="24"/>
          <w:lang w:val="fr"/>
        </w:rPr>
        <w:t>la chaleur</w:t>
      </w:r>
    </w:p>
    <w:p w14:paraId="4113DB03" w14:textId="77777777" w:rsidR="00D932C1" w:rsidRPr="002767C3" w:rsidRDefault="00D932C1" w:rsidP="00D932C1">
      <w:pPr>
        <w:spacing w:after="160" w:line="259" w:lineRule="auto"/>
        <w:rPr>
          <w:rFonts w:eastAsia="Calibri" w:cstheme="minorHAnsi"/>
          <w:color w:val="000000"/>
          <w:sz w:val="24"/>
          <w:szCs w:val="24"/>
          <w:lang w:val="fr"/>
        </w:rPr>
      </w:pPr>
    </w:p>
    <w:p w14:paraId="31C5E346"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Times New Roman" w:cstheme="minorHAnsi"/>
          <w:b/>
          <w:bCs/>
          <w:i/>
          <w:iCs/>
          <w:color w:val="00AF00"/>
          <w:sz w:val="20"/>
          <w:szCs w:val="20"/>
          <w:lang w:eastAsia="fr-BE"/>
        </w:rPr>
        <w:t xml:space="preserve">Urticaire </w:t>
      </w:r>
      <w:r w:rsidRPr="002767C3">
        <w:rPr>
          <w:rFonts w:eastAsia="Times New Roman" w:cstheme="minorHAnsi"/>
          <w:b/>
          <w:bCs/>
          <w:color w:val="AF0000"/>
          <w:sz w:val="20"/>
          <w:szCs w:val="20"/>
          <w:lang w:eastAsia="fr-BE"/>
        </w:rPr>
        <w:t>après les œufs, l</w:t>
      </w:r>
      <w:r w:rsidRPr="002767C3">
        <w:rPr>
          <w:rFonts w:eastAsia="Calibri" w:cstheme="minorHAnsi"/>
          <w:b/>
          <w:color w:val="C00000"/>
          <w:sz w:val="24"/>
          <w:szCs w:val="24"/>
          <w:lang w:val="fr"/>
        </w:rPr>
        <w:t>e lait, la nourriture</w:t>
      </w:r>
      <w:r w:rsidRPr="002767C3">
        <w:rPr>
          <w:rFonts w:eastAsia="Calibri" w:cstheme="minorHAnsi"/>
          <w:color w:val="000000"/>
          <w:sz w:val="24"/>
          <w:szCs w:val="24"/>
          <w:lang w:val="fr"/>
        </w:rPr>
        <w:t xml:space="preserve">, après le poisson (1/7) d’eau douce     </w:t>
      </w:r>
    </w:p>
    <w:p w14:paraId="0FACBE76"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Times New Roman" w:cstheme="minorHAnsi"/>
          <w:b/>
          <w:bCs/>
          <w:i/>
          <w:iCs/>
          <w:color w:val="00AF00"/>
          <w:sz w:val="20"/>
          <w:szCs w:val="20"/>
          <w:lang w:eastAsia="fr-BE"/>
        </w:rPr>
        <w:t xml:space="preserve">                 </w:t>
      </w:r>
      <w:r w:rsidRPr="002767C3">
        <w:rPr>
          <w:rFonts w:eastAsia="Calibri" w:cstheme="minorHAnsi"/>
          <w:color w:val="000000"/>
          <w:sz w:val="24"/>
          <w:szCs w:val="24"/>
          <w:lang w:val="fr"/>
        </w:rPr>
        <w:t>(1/2), les crustacés</w:t>
      </w:r>
    </w:p>
    <w:p w14:paraId="71137A06" w14:textId="77777777" w:rsidR="00D932C1" w:rsidRPr="002767C3" w:rsidRDefault="00D932C1" w:rsidP="00D932C1">
      <w:pPr>
        <w:spacing w:after="160" w:line="259" w:lineRule="auto"/>
        <w:rPr>
          <w:rFonts w:eastAsia="Times New Roman" w:cstheme="minorHAnsi"/>
          <w:b/>
          <w:bCs/>
          <w:color w:val="AF0000"/>
          <w:sz w:val="20"/>
          <w:szCs w:val="20"/>
          <w:lang w:eastAsia="fr-BE"/>
        </w:rPr>
      </w:pPr>
      <w:r w:rsidRPr="002767C3">
        <w:rPr>
          <w:rFonts w:eastAsia="Times New Roman" w:cstheme="minorHAnsi"/>
          <w:b/>
          <w:bCs/>
          <w:color w:val="AF0000"/>
          <w:sz w:val="20"/>
          <w:szCs w:val="20"/>
          <w:lang w:eastAsia="fr-BE"/>
        </w:rPr>
        <w:t xml:space="preserve">  chez les enfants ; avec des problèmes hépatiques</w:t>
      </w:r>
    </w:p>
    <w:p w14:paraId="133D2B1F"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Calibri" w:cstheme="minorHAnsi"/>
          <w:color w:val="000000"/>
          <w:sz w:val="24"/>
          <w:szCs w:val="24"/>
          <w:lang w:val="fr"/>
        </w:rPr>
        <w:t xml:space="preserve">  &lt; l’excitation, l’émotion</w:t>
      </w:r>
    </w:p>
    <w:p w14:paraId="2CAC1051"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Calibri" w:cstheme="minorHAnsi"/>
          <w:color w:val="000000"/>
          <w:sz w:val="24"/>
          <w:szCs w:val="24"/>
          <w:lang w:val="fr"/>
        </w:rPr>
        <w:t xml:space="preserve">  </w:t>
      </w:r>
      <w:r w:rsidRPr="002767C3">
        <w:rPr>
          <w:rFonts w:eastAsia="Calibri" w:cstheme="minorHAnsi"/>
        </w:rPr>
        <w:t>&lt; En plein air</w:t>
      </w:r>
    </w:p>
    <w:p w14:paraId="5FFAB4E9" w14:textId="77777777" w:rsidR="00D932C1" w:rsidRPr="002767C3" w:rsidRDefault="00D932C1" w:rsidP="00D932C1">
      <w:pPr>
        <w:spacing w:after="160" w:line="259" w:lineRule="auto"/>
        <w:rPr>
          <w:rFonts w:eastAsia="Times New Roman" w:cstheme="minorHAnsi"/>
          <w:b/>
          <w:bCs/>
          <w:color w:val="AF0000"/>
          <w:sz w:val="20"/>
          <w:szCs w:val="20"/>
          <w:lang w:eastAsia="fr-BE"/>
        </w:rPr>
      </w:pPr>
      <w:r w:rsidRPr="002767C3">
        <w:rPr>
          <w:rFonts w:eastAsia="Calibri" w:cstheme="minorHAnsi"/>
          <w:color w:val="000000"/>
          <w:sz w:val="24"/>
          <w:szCs w:val="24"/>
          <w:lang w:val="fr"/>
        </w:rPr>
        <w:t xml:space="preserve">  Avec prurit, saignant après le grattage, doit se gratter à sang, nodulaire,</w:t>
      </w:r>
      <w:r w:rsidRPr="002767C3">
        <w:rPr>
          <w:rFonts w:eastAsia="Calibri" w:cstheme="minorHAnsi"/>
          <w:b/>
          <w:color w:val="C00000"/>
          <w:sz w:val="24"/>
          <w:szCs w:val="24"/>
          <w:lang w:val="fr"/>
        </w:rPr>
        <w:t xml:space="preserve">        chronique</w:t>
      </w:r>
    </w:p>
    <w:p w14:paraId="2FFB4568"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Times New Roman" w:cstheme="minorHAnsi"/>
          <w:b/>
          <w:bCs/>
          <w:i/>
          <w:iCs/>
          <w:color w:val="0000A5"/>
          <w:sz w:val="20"/>
          <w:szCs w:val="20"/>
          <w:lang w:eastAsia="fr-BE"/>
        </w:rPr>
        <w:t xml:space="preserve">Prurit, en taches, &lt; </w:t>
      </w:r>
      <w:r w:rsidRPr="002767C3">
        <w:rPr>
          <w:rFonts w:eastAsia="Calibri" w:cstheme="minorHAnsi"/>
          <w:b/>
          <w:color w:val="C00000"/>
          <w:sz w:val="24"/>
          <w:szCs w:val="24"/>
          <w:lang w:val="fr"/>
        </w:rPr>
        <w:t>la chaleur</w:t>
      </w:r>
    </w:p>
    <w:p w14:paraId="55A27CCC" w14:textId="77777777" w:rsidR="00D932C1" w:rsidRPr="002767C3" w:rsidRDefault="00D932C1" w:rsidP="00D932C1">
      <w:pPr>
        <w:spacing w:after="160" w:line="259" w:lineRule="auto"/>
        <w:rPr>
          <w:rFonts w:eastAsia="Times New Roman" w:cstheme="minorHAnsi"/>
          <w:b/>
          <w:bCs/>
          <w:i/>
          <w:iCs/>
          <w:color w:val="00B050"/>
          <w:sz w:val="20"/>
          <w:szCs w:val="20"/>
          <w:lang w:eastAsia="fr-BE"/>
        </w:rPr>
      </w:pPr>
      <w:r w:rsidRPr="002767C3">
        <w:rPr>
          <w:rFonts w:eastAsia="Times New Roman" w:cstheme="minorHAnsi"/>
          <w:b/>
          <w:bCs/>
          <w:i/>
          <w:iCs/>
          <w:color w:val="00B050"/>
          <w:sz w:val="20"/>
          <w:szCs w:val="20"/>
          <w:lang w:eastAsia="fr-BE"/>
        </w:rPr>
        <w:t>Rash</w:t>
      </w:r>
    </w:p>
    <w:p w14:paraId="559A8C07" w14:textId="77777777" w:rsidR="00D932C1" w:rsidRPr="002767C3" w:rsidRDefault="00D932C1" w:rsidP="00D932C1">
      <w:pPr>
        <w:spacing w:after="160" w:line="259" w:lineRule="auto"/>
        <w:rPr>
          <w:rFonts w:eastAsia="Times New Roman" w:cstheme="minorHAnsi"/>
          <w:b/>
          <w:bCs/>
          <w:i/>
          <w:iCs/>
          <w:color w:val="0000A5"/>
          <w:sz w:val="20"/>
          <w:szCs w:val="20"/>
          <w:lang w:eastAsia="fr-BE"/>
        </w:rPr>
      </w:pPr>
      <w:r w:rsidRPr="002767C3">
        <w:rPr>
          <w:rFonts w:eastAsia="Times New Roman" w:cstheme="minorHAnsi"/>
          <w:b/>
          <w:bCs/>
          <w:i/>
          <w:iCs/>
          <w:color w:val="0000A5"/>
          <w:sz w:val="20"/>
          <w:szCs w:val="20"/>
          <w:lang w:eastAsia="fr-BE"/>
        </w:rPr>
        <w:t xml:space="preserve">Rouges </w:t>
      </w:r>
      <w:r w:rsidRPr="002767C3">
        <w:rPr>
          <w:rFonts w:eastAsia="Calibri" w:cstheme="minorHAnsi"/>
          <w:color w:val="000000"/>
          <w:sz w:val="24"/>
          <w:szCs w:val="24"/>
          <w:lang w:val="fr"/>
        </w:rPr>
        <w:t xml:space="preserve">(en taches, surélevées, aréoles), </w:t>
      </w:r>
      <w:r w:rsidRPr="002767C3">
        <w:rPr>
          <w:rFonts w:eastAsia="Times New Roman" w:cstheme="minorHAnsi"/>
          <w:b/>
          <w:bCs/>
          <w:i/>
          <w:iCs/>
          <w:color w:val="0000A5"/>
          <w:sz w:val="20"/>
          <w:szCs w:val="20"/>
          <w:lang w:eastAsia="fr-BE"/>
        </w:rPr>
        <w:t>comme des piqûres d’insecte</w:t>
      </w:r>
    </w:p>
    <w:p w14:paraId="24FAD44B" w14:textId="77777777" w:rsidR="00D932C1" w:rsidRPr="002767C3" w:rsidRDefault="00D932C1" w:rsidP="00D932C1">
      <w:pPr>
        <w:spacing w:after="160" w:line="259" w:lineRule="auto"/>
        <w:rPr>
          <w:rFonts w:eastAsia="Calibri" w:cstheme="minorHAnsi"/>
          <w:color w:val="000000"/>
          <w:sz w:val="24"/>
          <w:szCs w:val="24"/>
        </w:rPr>
      </w:pPr>
      <w:r w:rsidRPr="002767C3">
        <w:rPr>
          <w:rFonts w:eastAsia="Times New Roman" w:cstheme="minorHAnsi"/>
          <w:b/>
          <w:bCs/>
          <w:caps/>
          <w:color w:val="AF0000"/>
          <w:sz w:val="20"/>
          <w:szCs w:val="20"/>
          <w:lang w:eastAsia="fr-BE"/>
        </w:rPr>
        <w:t>E</w:t>
      </w:r>
      <w:r w:rsidRPr="002767C3">
        <w:rPr>
          <w:rFonts w:eastAsia="Times New Roman" w:cstheme="minorHAnsi"/>
          <w:b/>
          <w:bCs/>
          <w:color w:val="AF0000"/>
          <w:sz w:val="20"/>
          <w:szCs w:val="20"/>
          <w:lang w:eastAsia="fr-BE"/>
        </w:rPr>
        <w:t>rysipèle ; dans l’urticaire (1/1)</w:t>
      </w:r>
      <w:r w:rsidRPr="002767C3">
        <w:rPr>
          <w:rFonts w:eastAsia="Calibri" w:cstheme="minorHAnsi"/>
          <w:color w:val="000000"/>
          <w:sz w:val="24"/>
          <w:szCs w:val="24"/>
          <w:lang w:val="fr"/>
        </w:rPr>
        <w:t>, vésiculaire ; avec fièvre, maux de tête et transpiration accrue.</w:t>
      </w:r>
    </w:p>
    <w:p w14:paraId="45AEFC5D" w14:textId="77777777" w:rsidR="00D932C1" w:rsidRPr="002767C3" w:rsidRDefault="00D932C1" w:rsidP="00D932C1">
      <w:pPr>
        <w:spacing w:after="160" w:line="259" w:lineRule="auto"/>
        <w:rPr>
          <w:rFonts w:eastAsia="Times New Roman" w:cstheme="minorHAnsi"/>
          <w:b/>
          <w:bCs/>
          <w:color w:val="AF0000"/>
          <w:sz w:val="20"/>
          <w:szCs w:val="20"/>
          <w:lang w:eastAsia="fr-BE"/>
        </w:rPr>
      </w:pPr>
      <w:r w:rsidRPr="002767C3">
        <w:rPr>
          <w:rFonts w:eastAsia="Times New Roman" w:cstheme="minorHAnsi"/>
          <w:b/>
          <w:bCs/>
          <w:color w:val="AF0000"/>
          <w:sz w:val="20"/>
          <w:szCs w:val="20"/>
          <w:lang w:eastAsia="fr-BE"/>
        </w:rPr>
        <w:t>Prurit</w:t>
      </w:r>
      <w:r w:rsidRPr="002767C3">
        <w:rPr>
          <w:rFonts w:eastAsia="Calibri" w:cstheme="minorHAnsi"/>
          <w:color w:val="000000"/>
          <w:sz w:val="24"/>
          <w:szCs w:val="24"/>
          <w:lang w:val="fr"/>
        </w:rPr>
        <w:t xml:space="preserve"> &lt; le soir, </w:t>
      </w:r>
      <w:r w:rsidRPr="002767C3">
        <w:rPr>
          <w:rFonts w:eastAsia="Times New Roman" w:cstheme="minorHAnsi"/>
          <w:b/>
          <w:bCs/>
          <w:color w:val="AF0000"/>
          <w:sz w:val="20"/>
          <w:szCs w:val="20"/>
          <w:lang w:eastAsia="fr-BE"/>
        </w:rPr>
        <w:t>par la chaleur</w:t>
      </w:r>
      <w:r w:rsidRPr="002767C3">
        <w:rPr>
          <w:rFonts w:eastAsia="Calibri" w:cstheme="minorHAnsi"/>
          <w:color w:val="000000"/>
          <w:sz w:val="24"/>
          <w:szCs w:val="24"/>
          <w:lang w:val="fr"/>
        </w:rPr>
        <w:t xml:space="preserve">, &gt; par le frottement, </w:t>
      </w:r>
      <w:r w:rsidRPr="002767C3">
        <w:rPr>
          <w:rFonts w:eastAsia="Times New Roman" w:cstheme="minorHAnsi"/>
          <w:b/>
          <w:bCs/>
          <w:i/>
          <w:iCs/>
          <w:color w:val="0000A5"/>
          <w:sz w:val="20"/>
          <w:szCs w:val="20"/>
          <w:lang w:eastAsia="fr-BE"/>
        </w:rPr>
        <w:t>doit se gratter</w:t>
      </w:r>
      <w:r w:rsidRPr="002767C3">
        <w:rPr>
          <w:rFonts w:eastAsia="Calibri" w:cstheme="minorHAnsi"/>
          <w:color w:val="000000"/>
          <w:sz w:val="24"/>
          <w:szCs w:val="24"/>
          <w:lang w:val="fr"/>
        </w:rPr>
        <w:t xml:space="preserve"> </w:t>
      </w:r>
      <w:r w:rsidRPr="002767C3">
        <w:rPr>
          <w:rFonts w:eastAsia="Times New Roman" w:cstheme="minorHAnsi"/>
          <w:b/>
          <w:bCs/>
          <w:color w:val="AF0000"/>
          <w:sz w:val="20"/>
          <w:szCs w:val="20"/>
          <w:lang w:eastAsia="fr-BE"/>
        </w:rPr>
        <w:t>jusqu’au sang</w:t>
      </w:r>
    </w:p>
    <w:p w14:paraId="651461B0"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Times New Roman" w:cstheme="minorHAnsi"/>
          <w:b/>
          <w:bCs/>
          <w:color w:val="AF0000"/>
          <w:sz w:val="20"/>
          <w:szCs w:val="20"/>
          <w:lang w:eastAsia="fr-BE"/>
        </w:rPr>
        <w:tab/>
      </w:r>
      <w:r w:rsidRPr="002767C3">
        <w:rPr>
          <w:rFonts w:eastAsia="Calibri" w:cstheme="minorHAnsi"/>
          <w:color w:val="000000"/>
          <w:sz w:val="24"/>
          <w:szCs w:val="24"/>
          <w:lang w:val="fr"/>
        </w:rPr>
        <w:t>Au niveau des plis, en taches</w:t>
      </w:r>
    </w:p>
    <w:p w14:paraId="59F477F9" w14:textId="77777777" w:rsidR="00D932C1" w:rsidRPr="002767C3" w:rsidRDefault="00D932C1" w:rsidP="00D932C1">
      <w:pPr>
        <w:spacing w:after="160" w:line="259" w:lineRule="auto"/>
        <w:rPr>
          <w:rFonts w:eastAsia="Times New Roman" w:cstheme="minorHAnsi"/>
          <w:b/>
          <w:bCs/>
          <w:color w:val="AF0000"/>
          <w:sz w:val="20"/>
          <w:szCs w:val="20"/>
          <w:lang w:eastAsia="fr-BE"/>
        </w:rPr>
      </w:pPr>
      <w:r w:rsidRPr="002767C3">
        <w:rPr>
          <w:rFonts w:eastAsia="Calibri" w:cstheme="minorHAnsi"/>
          <w:color w:val="000000"/>
          <w:sz w:val="24"/>
          <w:szCs w:val="24"/>
          <w:lang w:val="fr"/>
        </w:rPr>
        <w:lastRenderedPageBreak/>
        <w:tab/>
        <w:t xml:space="preserve">Comme par des orties, douloureux, </w:t>
      </w:r>
      <w:r w:rsidRPr="002767C3">
        <w:rPr>
          <w:rFonts w:eastAsia="Times New Roman" w:cstheme="minorHAnsi"/>
          <w:b/>
          <w:bCs/>
          <w:color w:val="AF0000"/>
          <w:sz w:val="20"/>
          <w:szCs w:val="20"/>
          <w:lang w:eastAsia="fr-BE"/>
        </w:rPr>
        <w:t>violent</w:t>
      </w:r>
    </w:p>
    <w:p w14:paraId="12AB7FE6" w14:textId="77777777" w:rsidR="00D932C1" w:rsidRPr="002767C3" w:rsidRDefault="00D932C1" w:rsidP="00D932C1">
      <w:pPr>
        <w:spacing w:after="160" w:line="259" w:lineRule="auto"/>
        <w:rPr>
          <w:rFonts w:eastAsia="Calibri" w:cstheme="minorHAnsi"/>
        </w:rPr>
      </w:pPr>
      <w:r w:rsidRPr="002767C3">
        <w:rPr>
          <w:rFonts w:eastAsia="Calibri" w:cstheme="minorHAnsi"/>
          <w:color w:val="000000"/>
          <w:sz w:val="24"/>
          <w:szCs w:val="24"/>
          <w:lang w:val="fr"/>
        </w:rPr>
        <w:t xml:space="preserve">Fourmillements. </w:t>
      </w:r>
      <w:r w:rsidRPr="002767C3">
        <w:rPr>
          <w:rFonts w:eastAsia="Calibri" w:cstheme="minorHAnsi"/>
        </w:rPr>
        <w:t>Picotements (démangeaisons) nerveux dans tout le corps.</w:t>
      </w:r>
    </w:p>
    <w:p w14:paraId="5856585F" w14:textId="77777777" w:rsidR="00D932C1" w:rsidRPr="002767C3" w:rsidRDefault="00D932C1" w:rsidP="00D932C1">
      <w:pPr>
        <w:spacing w:after="160" w:line="259" w:lineRule="auto"/>
        <w:rPr>
          <w:rFonts w:eastAsia="Calibri" w:cstheme="minorHAnsi"/>
          <w:color w:val="000000"/>
          <w:sz w:val="24"/>
          <w:szCs w:val="24"/>
          <w:lang w:val="fr"/>
        </w:rPr>
      </w:pPr>
      <w:r w:rsidRPr="002767C3">
        <w:rPr>
          <w:rFonts w:eastAsia="Calibri" w:cstheme="minorHAnsi"/>
          <w:color w:val="000000"/>
          <w:sz w:val="24"/>
          <w:szCs w:val="24"/>
          <w:lang w:val="fr"/>
        </w:rPr>
        <w:t xml:space="preserve">Inflammation ; des glandes sébacées. Ulcères.  </w:t>
      </w:r>
      <w:r w:rsidRPr="002767C3">
        <w:rPr>
          <w:rFonts w:eastAsia="Calibri" w:cstheme="minorHAnsi"/>
        </w:rPr>
        <w:t xml:space="preserve">Croûtes de lait </w:t>
      </w:r>
      <w:r w:rsidRPr="002767C3">
        <w:rPr>
          <w:rFonts w:eastAsia="Calibri" w:cstheme="minorHAnsi"/>
          <w:lang w:val="fr"/>
        </w:rPr>
        <w:t>avec augmentation du volume des ganglions lymphatiques.</w:t>
      </w:r>
    </w:p>
    <w:p w14:paraId="038908BC" w14:textId="77777777" w:rsidR="00D932C1" w:rsidRPr="002767C3" w:rsidRDefault="00D932C1" w:rsidP="00D932C1">
      <w:pPr>
        <w:spacing w:after="160" w:line="259" w:lineRule="auto"/>
        <w:rPr>
          <w:rFonts w:eastAsia="Times New Roman" w:cstheme="minorHAnsi"/>
          <w:sz w:val="20"/>
          <w:szCs w:val="20"/>
          <w:lang w:eastAsia="fr-BE"/>
        </w:rPr>
      </w:pPr>
      <w:r w:rsidRPr="002767C3">
        <w:rPr>
          <w:rFonts w:eastAsia="Calibri" w:cstheme="minorHAnsi"/>
          <w:color w:val="000000"/>
          <w:sz w:val="24"/>
          <w:szCs w:val="24"/>
          <w:lang w:val="fr"/>
        </w:rPr>
        <w:t xml:space="preserve">Peau marbrée, pâle, </w:t>
      </w:r>
      <w:r w:rsidRPr="002767C3">
        <w:rPr>
          <w:rFonts w:eastAsia="Times New Roman" w:cstheme="minorHAnsi"/>
          <w:b/>
          <w:bCs/>
          <w:color w:val="00B050"/>
          <w:sz w:val="20"/>
          <w:szCs w:val="20"/>
          <w:lang w:eastAsia="fr-BE"/>
        </w:rPr>
        <w:t>rouge</w:t>
      </w:r>
      <w:r w:rsidRPr="002767C3">
        <w:rPr>
          <w:rFonts w:eastAsia="Times New Roman" w:cstheme="minorHAnsi"/>
          <w:b/>
          <w:bCs/>
          <w:color w:val="AF0000"/>
          <w:sz w:val="20"/>
          <w:szCs w:val="20"/>
          <w:lang w:eastAsia="fr-BE"/>
        </w:rPr>
        <w:t xml:space="preserve"> </w:t>
      </w:r>
      <w:r w:rsidRPr="002767C3">
        <w:rPr>
          <w:rFonts w:eastAsia="Times New Roman" w:cstheme="minorHAnsi"/>
          <w:sz w:val="20"/>
          <w:szCs w:val="20"/>
          <w:lang w:eastAsia="fr-BE"/>
        </w:rPr>
        <w:t>vif,</w:t>
      </w:r>
      <w:r w:rsidRPr="002767C3">
        <w:rPr>
          <w:rFonts w:eastAsia="Times New Roman" w:cstheme="minorHAnsi"/>
          <w:b/>
          <w:bCs/>
          <w:color w:val="AF0000"/>
          <w:sz w:val="20"/>
          <w:szCs w:val="20"/>
          <w:lang w:eastAsia="fr-BE"/>
        </w:rPr>
        <w:t xml:space="preserve"> </w:t>
      </w:r>
      <w:r w:rsidRPr="002767C3">
        <w:rPr>
          <w:rFonts w:eastAsia="Times New Roman" w:cstheme="minorHAnsi"/>
          <w:b/>
          <w:bCs/>
          <w:i/>
          <w:iCs/>
          <w:color w:val="0000A5"/>
          <w:sz w:val="20"/>
          <w:szCs w:val="20"/>
          <w:lang w:eastAsia="fr-BE"/>
        </w:rPr>
        <w:t xml:space="preserve">en taches </w:t>
      </w:r>
      <w:r w:rsidRPr="002767C3">
        <w:rPr>
          <w:rFonts w:eastAsia="Times New Roman" w:cstheme="minorHAnsi"/>
          <w:sz w:val="20"/>
          <w:szCs w:val="20"/>
          <w:lang w:eastAsia="fr-BE"/>
        </w:rPr>
        <w:t>qui chatouillent, l’après-midi ; sensible</w:t>
      </w:r>
    </w:p>
    <w:p w14:paraId="3B20CE11" w14:textId="77777777" w:rsidR="00D932C1" w:rsidRPr="002767C3" w:rsidRDefault="00D932C1" w:rsidP="00D932C1">
      <w:pPr>
        <w:spacing w:after="160" w:line="259" w:lineRule="auto"/>
        <w:rPr>
          <w:rFonts w:eastAsia="Times New Roman" w:cstheme="minorHAnsi"/>
          <w:bCs/>
          <w:sz w:val="20"/>
          <w:szCs w:val="20"/>
          <w:lang w:eastAsia="fr-BE"/>
        </w:rPr>
      </w:pPr>
      <w:r w:rsidRPr="002767C3">
        <w:rPr>
          <w:rFonts w:eastAsia="Calibri" w:cstheme="minorHAnsi"/>
          <w:b/>
          <w:color w:val="C00000"/>
          <w:sz w:val="24"/>
          <w:szCs w:val="24"/>
          <w:lang w:val="fr"/>
        </w:rPr>
        <w:t xml:space="preserve">Ictère </w:t>
      </w:r>
      <w:r w:rsidRPr="002767C3">
        <w:rPr>
          <w:rFonts w:eastAsia="Calibri" w:cstheme="minorHAnsi"/>
          <w:bCs/>
          <w:sz w:val="24"/>
          <w:szCs w:val="24"/>
          <w:lang w:val="fr"/>
        </w:rPr>
        <w:t>chez les enfants, les nouveau-nés ; après colère et émotions</w:t>
      </w:r>
    </w:p>
    <w:p w14:paraId="748E3DBC" w14:textId="77777777" w:rsidR="00D932C1" w:rsidRPr="002767C3" w:rsidRDefault="00D932C1" w:rsidP="00D932C1">
      <w:pPr>
        <w:spacing w:after="160" w:line="259" w:lineRule="auto"/>
        <w:rPr>
          <w:rFonts w:eastAsia="Times New Roman" w:cstheme="minorHAnsi"/>
          <w:sz w:val="20"/>
          <w:szCs w:val="20"/>
          <w:lang w:eastAsia="fr-BE"/>
        </w:rPr>
      </w:pPr>
      <w:r w:rsidRPr="002767C3">
        <w:rPr>
          <w:rFonts w:eastAsia="Times New Roman" w:cstheme="minorHAnsi"/>
          <w:sz w:val="20"/>
          <w:szCs w:val="20"/>
          <w:lang w:eastAsia="fr-BE"/>
        </w:rPr>
        <w:t>&gt; frottement</w:t>
      </w:r>
    </w:p>
    <w:p w14:paraId="0FE35427" w14:textId="77777777" w:rsidR="00D932C1" w:rsidRPr="002767C3" w:rsidRDefault="00D932C1" w:rsidP="00D932C1">
      <w:pPr>
        <w:spacing w:after="160" w:line="259" w:lineRule="auto"/>
        <w:rPr>
          <w:rFonts w:eastAsia="Times New Roman" w:cstheme="minorHAnsi"/>
          <w:sz w:val="20"/>
          <w:szCs w:val="20"/>
          <w:lang w:eastAsia="fr-BE"/>
        </w:rPr>
      </w:pPr>
      <w:r w:rsidRPr="002767C3">
        <w:rPr>
          <w:rFonts w:eastAsia="Times New Roman" w:cstheme="minorHAnsi"/>
          <w:sz w:val="20"/>
          <w:szCs w:val="20"/>
          <w:lang w:eastAsia="fr-BE"/>
        </w:rPr>
        <w:t>&lt; grattage, toucher</w:t>
      </w:r>
    </w:p>
    <w:p w14:paraId="1F202394" w14:textId="77777777" w:rsidR="00D932C1" w:rsidRPr="002767C3" w:rsidRDefault="00D932C1" w:rsidP="00D932C1">
      <w:pPr>
        <w:spacing w:after="160" w:line="259" w:lineRule="auto"/>
        <w:rPr>
          <w:rFonts w:eastAsia="Times New Roman" w:cstheme="minorHAnsi"/>
          <w:sz w:val="20"/>
          <w:szCs w:val="20"/>
          <w:lang w:eastAsia="fr-BE"/>
        </w:rPr>
      </w:pPr>
    </w:p>
    <w:p w14:paraId="2F019C37" w14:textId="77777777" w:rsidR="00D932C1" w:rsidRPr="002767C3" w:rsidRDefault="00D932C1" w:rsidP="00D932C1">
      <w:pPr>
        <w:spacing w:after="160" w:line="259" w:lineRule="auto"/>
        <w:rPr>
          <w:rFonts w:eastAsia="Times New Roman" w:cstheme="minorHAnsi"/>
          <w:sz w:val="20"/>
          <w:szCs w:val="20"/>
          <w:lang w:eastAsia="fr-BE"/>
        </w:rPr>
      </w:pPr>
      <w:r w:rsidRPr="002767C3">
        <w:rPr>
          <w:rFonts w:eastAsia="Calibri" w:cstheme="minorHAnsi"/>
          <w:b/>
          <w:color w:val="C00000"/>
          <w:sz w:val="24"/>
          <w:szCs w:val="24"/>
          <w:lang w:val="fr"/>
        </w:rPr>
        <w:t>Gonflement, des ganglions lymphatiques</w:t>
      </w:r>
    </w:p>
    <w:p w14:paraId="6BD2AD57"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Calibri" w:cstheme="minorHAnsi"/>
          <w:color w:val="000000"/>
          <w:sz w:val="24"/>
          <w:szCs w:val="24"/>
          <w:lang w:val="fr"/>
        </w:rPr>
        <w:t xml:space="preserve">• Jaunisse pendant plusieurs mois; l’urine, la salive, les larmes, le mucus dans le nez et le sérum du sang contenaient une grande quantité de bile, mais pas la moindre quantité passée par les intestins; les selles étaient constamment aussi blanches que de l’argile à pipe, </w:t>
      </w:r>
      <w:r w:rsidRPr="002767C3">
        <w:rPr>
          <w:rFonts w:eastAsia="Calibri" w:cstheme="minorHAnsi"/>
          <w:color w:val="1C56C1"/>
          <w:sz w:val="24"/>
          <w:szCs w:val="24"/>
          <w:lang w:val="fr"/>
        </w:rPr>
        <w:t>[4].</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 Violente crise d’urticaire, avec hépatite, suivie d’ictère.</w:t>
      </w:r>
      <w:r w:rsidRPr="002767C3">
        <w:rPr>
          <w:rFonts w:eastAsia="Calibri" w:cstheme="minorHAnsi"/>
          <w:sz w:val="24"/>
          <w:szCs w:val="24"/>
          <w:lang w:val="fr"/>
        </w:rPr>
        <w:br/>
      </w:r>
    </w:p>
    <w:p w14:paraId="0C50C7C3" w14:textId="77777777" w:rsidR="00D932C1" w:rsidRPr="002767C3" w:rsidRDefault="00D932C1" w:rsidP="00D932C1">
      <w:pPr>
        <w:spacing w:after="240" w:line="240" w:lineRule="auto"/>
        <w:rPr>
          <w:rFonts w:eastAsia="Times New Roman" w:cstheme="minorHAnsi"/>
          <w:color w:val="000000"/>
          <w:sz w:val="24"/>
          <w:szCs w:val="24"/>
          <w:lang w:eastAsia="fr-BE"/>
        </w:rPr>
      </w:pPr>
      <w:r w:rsidRPr="002767C3">
        <w:rPr>
          <w:rFonts w:eastAsia="Calibri" w:cstheme="minorHAnsi"/>
          <w:sz w:val="24"/>
          <w:szCs w:val="24"/>
          <w:lang w:val="fr"/>
        </w:rPr>
        <w:br/>
      </w:r>
      <w:r w:rsidRPr="002767C3">
        <w:rPr>
          <w:rFonts w:eastAsia="Calibri" w:cstheme="minorHAnsi"/>
          <w:b/>
          <w:color w:val="D65925"/>
          <w:sz w:val="24"/>
          <w:szCs w:val="24"/>
          <w:lang w:val="fr"/>
        </w:rPr>
        <w:t>27. Fièvre</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Sensibilité à l’air, quelle que soit la sensation de chaleur•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b/>
          <w:color w:val="C00000"/>
          <w:lang w:val="fr"/>
        </w:rPr>
        <w:t>Fièvre violente avec maux de tête, visage rouge rougeoyant, frilosité intérieure et sensibilité à l’air.</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b/>
          <w:color w:val="1C56C1"/>
          <w:lang w:val="fr"/>
        </w:rPr>
        <w:t xml:space="preserve">Augmentation de la température le soir et légère excitation du sensorium. </w:t>
      </w:r>
      <w:r w:rsidRPr="002767C3">
        <w:rPr>
          <w:rFonts w:eastAsia="Calibri" w:cstheme="minorHAnsi"/>
          <w:lang w:val="fr"/>
        </w:rPr>
        <w:t xml:space="preserve"> </w:t>
      </w:r>
      <w:r w:rsidRPr="002767C3">
        <w:rPr>
          <w:rFonts w:eastAsia="Calibri" w:cstheme="minorHAnsi"/>
          <w:b/>
          <w:i/>
          <w:color w:val="1C56C1"/>
          <w:lang w:val="fr"/>
        </w:rPr>
        <w:t>θ</w:t>
      </w:r>
      <w:r w:rsidRPr="002767C3">
        <w:rPr>
          <w:rFonts w:eastAsia="Calibri" w:cstheme="minorHAnsi"/>
          <w:b/>
          <w:color w:val="1C56C1"/>
          <w:lang w:val="fr"/>
        </w:rPr>
        <w:t xml:space="preserve"> Sopor.</w:t>
      </w:r>
      <w:r w:rsidRPr="002767C3">
        <w:rPr>
          <w:rFonts w:eastAsia="Calibri" w:cstheme="minorHAnsi"/>
          <w:lang w:val="fr"/>
        </w:rPr>
        <w:t xml:space="preserve"> </w:t>
      </w:r>
      <w:r w:rsidRPr="002767C3">
        <w:rPr>
          <w:rFonts w:eastAsia="Calibri" w:cstheme="minorHAnsi"/>
          <w:sz w:val="24"/>
          <w:szCs w:val="24"/>
          <w:lang w:val="fr"/>
        </w:rPr>
        <w:br/>
      </w:r>
    </w:p>
    <w:p w14:paraId="120C3FB6" w14:textId="77777777" w:rsidR="00D932C1" w:rsidRPr="002767C3" w:rsidRDefault="00D932C1" w:rsidP="00D932C1">
      <w:pPr>
        <w:spacing w:after="0" w:line="240" w:lineRule="auto"/>
        <w:rPr>
          <w:rFonts w:eastAsia="Calibri" w:cstheme="minorHAnsi"/>
          <w:color w:val="000000"/>
          <w:sz w:val="24"/>
          <w:szCs w:val="24"/>
          <w:lang w:val="fr"/>
        </w:rPr>
      </w:pPr>
      <w:r w:rsidRPr="002767C3">
        <w:rPr>
          <w:rFonts w:eastAsia="Calibri" w:cstheme="minorHAnsi"/>
          <w:b/>
          <w:color w:val="D65925"/>
          <w:sz w:val="24"/>
          <w:szCs w:val="24"/>
          <w:lang w:val="fr"/>
        </w:rPr>
        <w:t>SOMMEIL ET REVES</w:t>
      </w:r>
      <w:r w:rsidRPr="002767C3">
        <w:rPr>
          <w:rFonts w:eastAsia="Calibri" w:cstheme="minorHAnsi"/>
          <w:sz w:val="24"/>
          <w:szCs w:val="24"/>
          <w:lang w:val="fr"/>
        </w:rPr>
        <w:br/>
      </w:r>
      <w:r w:rsidRPr="002767C3">
        <w:rPr>
          <w:rFonts w:eastAsia="Calibri" w:cstheme="minorHAnsi"/>
          <w:color w:val="000000"/>
          <w:sz w:val="24"/>
          <w:szCs w:val="24"/>
          <w:lang w:val="fr"/>
        </w:rPr>
        <w:t xml:space="preserve"> • La nuit, sommeil agité, fréquemment interrompu, plein de rêves lascifs, avec augmentation de la température de la peau</w:t>
      </w:r>
    </w:p>
    <w:p w14:paraId="7AF4E19C"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Calibri" w:cstheme="minorHAnsi"/>
          <w:color w:val="000000"/>
          <w:sz w:val="24"/>
          <w:szCs w:val="24"/>
          <w:lang w:val="fr"/>
        </w:rPr>
        <w:t xml:space="preserve">• Se réveiller la nuit, avec de la sueur, surtout sur l’abdomen, </w:t>
      </w:r>
      <w:r w:rsidRPr="002767C3">
        <w:rPr>
          <w:rFonts w:eastAsia="Calibri" w:cstheme="minorHAnsi"/>
          <w:color w:val="1C56C1"/>
          <w:sz w:val="24"/>
          <w:szCs w:val="24"/>
          <w:lang w:val="fr"/>
        </w:rPr>
        <w:t>[2].</w:t>
      </w:r>
    </w:p>
    <w:p w14:paraId="1F801C3A" w14:textId="77777777" w:rsidR="00D932C1" w:rsidRPr="002767C3" w:rsidRDefault="00D932C1" w:rsidP="00D932C1">
      <w:pPr>
        <w:spacing w:after="240" w:line="240" w:lineRule="auto"/>
        <w:rPr>
          <w:rFonts w:eastAsia="Calibri" w:cstheme="minorHAnsi"/>
          <w:color w:val="000000"/>
          <w:lang w:val="fr"/>
        </w:rPr>
      </w:pPr>
      <w:r w:rsidRPr="002767C3">
        <w:rPr>
          <w:rFonts w:eastAsia="Calibri" w:cstheme="minorHAnsi"/>
          <w:color w:val="000000"/>
          <w:sz w:val="24"/>
          <w:szCs w:val="24"/>
          <w:lang w:val="fr"/>
        </w:rPr>
        <w:t xml:space="preserve">• </w:t>
      </w:r>
      <w:r w:rsidRPr="002767C3">
        <w:rPr>
          <w:rFonts w:eastAsia="Calibri" w:cstheme="minorHAnsi"/>
          <w:color w:val="000000"/>
          <w:lang w:val="fr"/>
        </w:rPr>
        <w:t>Sommeil agité, rêves anxieux ou obscènes, peau chaude, réveils en transpiration, en particulier sur la partie inférieure du corps.</w:t>
      </w:r>
    </w:p>
    <w:p w14:paraId="10C7AEF8" w14:textId="77777777" w:rsidR="00D932C1" w:rsidRPr="002767C3" w:rsidRDefault="00D932C1" w:rsidP="00D932C1">
      <w:pPr>
        <w:spacing w:after="240" w:line="240" w:lineRule="auto"/>
        <w:rPr>
          <w:rFonts w:eastAsia="Calibri" w:cstheme="minorHAnsi"/>
          <w:color w:val="000000"/>
          <w:lang w:val="fr"/>
        </w:rPr>
      </w:pPr>
    </w:p>
    <w:p w14:paraId="57902806"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Rêves amoureux</w:t>
      </w:r>
    </w:p>
    <w:p w14:paraId="505C5667"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D’animaux, d’oiseaux ; de pingouins ; de forêt ; d’eau, de courants</w:t>
      </w:r>
    </w:p>
    <w:p w14:paraId="016BA0A9"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r>
      <w:r w:rsidRPr="002767C3">
        <w:rPr>
          <w:rFonts w:eastAsia="Times New Roman" w:cstheme="minorHAnsi"/>
          <w:b/>
          <w:bCs/>
          <w:i/>
          <w:iCs/>
          <w:color w:val="0000A5"/>
          <w:sz w:val="20"/>
          <w:szCs w:val="20"/>
          <w:lang w:eastAsia="fr-BE"/>
        </w:rPr>
        <w:t>De sa famille </w:t>
      </w:r>
      <w:r w:rsidRPr="002767C3">
        <w:rPr>
          <w:rFonts w:eastAsia="Calibri" w:cstheme="minorHAnsi"/>
          <w:color w:val="000000"/>
          <w:lang w:val="fr"/>
        </w:rPr>
        <w:t>; d’être abandonné, par sa famille ; d’</w:t>
      </w:r>
      <w:r w:rsidRPr="002767C3">
        <w:rPr>
          <w:rFonts w:eastAsia="Times New Roman" w:cstheme="minorHAnsi"/>
          <w:b/>
          <w:bCs/>
          <w:i/>
          <w:iCs/>
          <w:color w:val="0000A5"/>
          <w:sz w:val="20"/>
          <w:szCs w:val="20"/>
          <w:lang w:eastAsia="fr-BE"/>
        </w:rPr>
        <w:t>assemblées ; de ses proches</w:t>
      </w:r>
    </w:p>
    <w:p w14:paraId="18FF34CF"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Sans émotions ; de pleurer, avec des larmes</w:t>
      </w:r>
    </w:p>
    <w:p w14:paraId="1199B2A2"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 xml:space="preserve">Anxieux, d’être coupable ; d’être poursuivi par des géants ; de se cacher du danger ; de </w:t>
      </w:r>
    </w:p>
    <w:p w14:paraId="5066B021"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 xml:space="preserve">                   craindre l’opinion des autres ; de persécution, d’être poursuivi</w:t>
      </w:r>
    </w:p>
    <w:p w14:paraId="0E7FB7D2"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D’examens, de passer des examens, d’études, d’être testé</w:t>
      </w:r>
    </w:p>
    <w:p w14:paraId="54BBBC91"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D’efforts sans succès pour faire différentes choses ; d’un sentiment d’impuissance</w:t>
      </w:r>
    </w:p>
    <w:p w14:paraId="413DF93E"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D’être debout sur une falaise, de grimper sur les toits, de danger</w:t>
      </w:r>
    </w:p>
    <w:p w14:paraId="018F8EF4"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 xml:space="preserve">De sang, et il reste estropié ; de visages défigurés ; qu’il a la mâchoire brisée ; de problèmes   </w:t>
      </w:r>
    </w:p>
    <w:p w14:paraId="7B6BC86E"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 xml:space="preserve">                  Mammaires ; de métamorphose ; de personnes agrandies ; d’être enceinte</w:t>
      </w:r>
    </w:p>
    <w:p w14:paraId="70F52117"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lastRenderedPageBreak/>
        <w:tab/>
        <w:t xml:space="preserve">De la mort ; de personnes ou de </w:t>
      </w:r>
      <w:r w:rsidRPr="002767C3">
        <w:rPr>
          <w:rFonts w:eastAsia="Times New Roman" w:cstheme="minorHAnsi"/>
          <w:b/>
          <w:bCs/>
          <w:i/>
          <w:iCs/>
          <w:color w:val="0000A5"/>
          <w:sz w:val="20"/>
          <w:szCs w:val="20"/>
          <w:lang w:eastAsia="fr-BE"/>
        </w:rPr>
        <w:t>proches</w:t>
      </w:r>
      <w:r w:rsidRPr="002767C3">
        <w:rPr>
          <w:rFonts w:eastAsia="Calibri" w:cstheme="minorHAnsi"/>
          <w:color w:val="000000"/>
          <w:lang w:val="fr"/>
        </w:rPr>
        <w:t xml:space="preserve"> décédés, ses plus proches</w:t>
      </w:r>
    </w:p>
    <w:p w14:paraId="070361C6"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De (sa) maladie</w:t>
      </w:r>
    </w:p>
    <w:p w14:paraId="27CAAA7E"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De querelles, avec son père ;</w:t>
      </w:r>
    </w:p>
    <w:p w14:paraId="24FB7B24"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r>
      <w:r w:rsidRPr="002767C3">
        <w:rPr>
          <w:rFonts w:eastAsia="Times New Roman" w:cstheme="minorHAnsi"/>
          <w:b/>
          <w:bCs/>
          <w:color w:val="AF0000"/>
          <w:sz w:val="20"/>
          <w:szCs w:val="20"/>
          <w:lang w:eastAsia="fr-BE"/>
        </w:rPr>
        <w:t>De meurtres</w:t>
      </w:r>
      <w:r w:rsidRPr="002767C3">
        <w:rPr>
          <w:rFonts w:eastAsia="Calibri" w:cstheme="minorHAnsi"/>
          <w:color w:val="000000"/>
          <w:lang w:val="fr"/>
        </w:rPr>
        <w:t> ; d’être poursuivi pour meurtre ; de coups de feu, d’être abattu</w:t>
      </w:r>
    </w:p>
    <w:p w14:paraId="5EAFE5F9"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 xml:space="preserve">De vélo, de faire du vélo, de train, de tram, d’automobiles, </w:t>
      </w:r>
      <w:r w:rsidRPr="002767C3">
        <w:rPr>
          <w:rFonts w:eastAsia="Times New Roman" w:cstheme="minorHAnsi"/>
          <w:b/>
          <w:bCs/>
          <w:i/>
          <w:iCs/>
          <w:color w:val="0000A5"/>
          <w:sz w:val="20"/>
          <w:szCs w:val="20"/>
          <w:lang w:eastAsia="fr-BE"/>
        </w:rPr>
        <w:t xml:space="preserve">de conduire une voiture, </w:t>
      </w:r>
      <w:r w:rsidRPr="002767C3">
        <w:rPr>
          <w:rFonts w:eastAsia="Calibri" w:cstheme="minorHAnsi"/>
          <w:color w:val="000000"/>
          <w:lang w:val="fr"/>
        </w:rPr>
        <w:t xml:space="preserve">de </w:t>
      </w:r>
    </w:p>
    <w:p w14:paraId="1D166FC1" w14:textId="77777777" w:rsidR="00D932C1" w:rsidRPr="002767C3" w:rsidRDefault="00D932C1" w:rsidP="00B20291">
      <w:pPr>
        <w:spacing w:after="0" w:line="240" w:lineRule="auto"/>
        <w:ind w:firstLine="708"/>
        <w:rPr>
          <w:rFonts w:eastAsia="Calibri" w:cstheme="minorHAnsi"/>
          <w:color w:val="000000"/>
          <w:lang w:val="fr"/>
        </w:rPr>
      </w:pPr>
      <w:r w:rsidRPr="002767C3">
        <w:rPr>
          <w:rFonts w:eastAsia="Calibri" w:cstheme="minorHAnsi"/>
          <w:color w:val="000000"/>
          <w:lang w:val="fr"/>
        </w:rPr>
        <w:t xml:space="preserve">voler, </w:t>
      </w:r>
    </w:p>
    <w:p w14:paraId="00CA00FB" w14:textId="77777777" w:rsidR="00D932C1" w:rsidRPr="002767C3" w:rsidRDefault="00D932C1" w:rsidP="00B20291">
      <w:pPr>
        <w:spacing w:after="0" w:line="240" w:lineRule="auto"/>
        <w:ind w:firstLine="708"/>
        <w:rPr>
          <w:rFonts w:eastAsia="Calibri" w:cstheme="minorHAnsi"/>
          <w:color w:val="000000"/>
        </w:rPr>
      </w:pPr>
      <w:r w:rsidRPr="002767C3">
        <w:rPr>
          <w:rFonts w:eastAsia="Calibri" w:cstheme="minorHAnsi"/>
          <w:color w:val="000000"/>
          <w:lang w:val="fr"/>
        </w:rPr>
        <w:t xml:space="preserve">De voyager, en voiture, en train, </w:t>
      </w:r>
      <w:r w:rsidRPr="002767C3">
        <w:rPr>
          <w:rFonts w:eastAsia="Times New Roman" w:cstheme="minorHAnsi"/>
          <w:b/>
          <w:bCs/>
          <w:i/>
          <w:iCs/>
          <w:color w:val="0000A5"/>
          <w:sz w:val="20"/>
          <w:szCs w:val="20"/>
          <w:lang w:eastAsia="fr-BE"/>
        </w:rPr>
        <w:t xml:space="preserve">dans des régions lointaines ; </w:t>
      </w:r>
      <w:r w:rsidRPr="002767C3">
        <w:rPr>
          <w:rFonts w:eastAsia="Calibri" w:cstheme="minorHAnsi"/>
          <w:color w:val="000000"/>
          <w:lang w:val="fr"/>
        </w:rPr>
        <w:t>de route</w:t>
      </w:r>
    </w:p>
    <w:p w14:paraId="609443B2"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 xml:space="preserve">De buildings, de caves, d’églises, de temples, de maisons avec une entrée cachée, de </w:t>
      </w:r>
      <w:r w:rsidRPr="002767C3">
        <w:rPr>
          <w:rFonts w:eastAsia="Times New Roman" w:cstheme="minorHAnsi"/>
          <w:b/>
          <w:bCs/>
          <w:i/>
          <w:iCs/>
          <w:color w:val="0000A5"/>
          <w:sz w:val="20"/>
          <w:szCs w:val="20"/>
          <w:lang w:eastAsia="fr-BE"/>
        </w:rPr>
        <w:t>hautes</w:t>
      </w:r>
      <w:r w:rsidRPr="002767C3">
        <w:rPr>
          <w:rFonts w:eastAsia="Calibri" w:cstheme="minorHAnsi"/>
          <w:color w:val="000000"/>
          <w:lang w:val="fr"/>
        </w:rPr>
        <w:t xml:space="preserve"> </w:t>
      </w:r>
    </w:p>
    <w:p w14:paraId="32F5EB71" w14:textId="77777777" w:rsidR="00D932C1" w:rsidRPr="002767C3" w:rsidRDefault="00D932C1" w:rsidP="00B20291">
      <w:pPr>
        <w:spacing w:after="0" w:line="240" w:lineRule="auto"/>
        <w:ind w:firstLine="708"/>
        <w:rPr>
          <w:rFonts w:eastAsia="Calibri" w:cstheme="minorHAnsi"/>
          <w:color w:val="000000"/>
          <w:lang w:val="fr"/>
        </w:rPr>
      </w:pPr>
      <w:r w:rsidRPr="002767C3">
        <w:rPr>
          <w:rFonts w:eastAsia="Calibri" w:cstheme="minorHAnsi"/>
          <w:color w:val="000000"/>
          <w:lang w:val="fr"/>
        </w:rPr>
        <w:t>Écoles, de trouver un abri</w:t>
      </w:r>
    </w:p>
    <w:p w14:paraId="1F5622F2" w14:textId="77777777" w:rsidR="00D932C1" w:rsidRPr="002767C3" w:rsidRDefault="00D932C1" w:rsidP="00D932C1">
      <w:pPr>
        <w:spacing w:after="0" w:line="240" w:lineRule="auto"/>
        <w:rPr>
          <w:rFonts w:eastAsia="Times New Roman" w:cstheme="minorHAnsi"/>
          <w:b/>
          <w:bCs/>
          <w:i/>
          <w:iCs/>
          <w:color w:val="0000A5"/>
          <w:sz w:val="20"/>
          <w:szCs w:val="20"/>
          <w:lang w:eastAsia="fr-BE"/>
        </w:rPr>
      </w:pPr>
      <w:r w:rsidRPr="002767C3">
        <w:rPr>
          <w:rFonts w:eastAsia="Calibri" w:cstheme="minorHAnsi"/>
          <w:color w:val="000000"/>
          <w:lang w:val="fr"/>
        </w:rPr>
        <w:tab/>
      </w:r>
      <w:r w:rsidRPr="002767C3">
        <w:rPr>
          <w:rFonts w:eastAsia="Times New Roman" w:cstheme="minorHAnsi"/>
          <w:b/>
          <w:bCs/>
          <w:i/>
          <w:iCs/>
          <w:color w:val="0000A5"/>
          <w:sz w:val="20"/>
          <w:szCs w:val="20"/>
          <w:lang w:eastAsia="fr-BE"/>
        </w:rPr>
        <w:t>Que tout a changé ; étranges</w:t>
      </w:r>
    </w:p>
    <w:p w14:paraId="46877009" w14:textId="77777777" w:rsidR="00D932C1" w:rsidRPr="002767C3" w:rsidRDefault="00D932C1" w:rsidP="00D932C1">
      <w:pPr>
        <w:spacing w:after="0" w:line="240" w:lineRule="auto"/>
        <w:rPr>
          <w:rFonts w:eastAsia="Calibri" w:cstheme="minorHAnsi"/>
          <w:color w:val="000000"/>
          <w:lang w:val="fr"/>
        </w:rPr>
      </w:pPr>
      <w:r w:rsidRPr="002767C3">
        <w:rPr>
          <w:rFonts w:eastAsia="Times New Roman" w:cstheme="minorHAnsi"/>
          <w:b/>
          <w:bCs/>
          <w:i/>
          <w:iCs/>
          <w:color w:val="0000A5"/>
          <w:sz w:val="20"/>
          <w:szCs w:val="20"/>
          <w:lang w:eastAsia="fr-BE"/>
        </w:rPr>
        <w:tab/>
      </w:r>
      <w:r w:rsidRPr="002767C3">
        <w:rPr>
          <w:rFonts w:eastAsia="Calibri" w:cstheme="minorHAnsi"/>
          <w:color w:val="000000"/>
          <w:lang w:val="fr"/>
        </w:rPr>
        <w:t>Cauchemars</w:t>
      </w:r>
    </w:p>
    <w:p w14:paraId="54E1E61B"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 xml:space="preserve">Honteux ; Lascifs ; </w:t>
      </w:r>
      <w:r w:rsidRPr="002767C3">
        <w:rPr>
          <w:rFonts w:eastAsia="Times New Roman" w:cstheme="minorHAnsi"/>
          <w:b/>
          <w:bCs/>
          <w:i/>
          <w:iCs/>
          <w:color w:val="0000A5"/>
          <w:sz w:val="20"/>
          <w:szCs w:val="20"/>
          <w:lang w:eastAsia="fr-BE"/>
        </w:rPr>
        <w:t>de parties de plaisir</w:t>
      </w:r>
    </w:p>
    <w:p w14:paraId="794575AB" w14:textId="77777777" w:rsidR="00D932C1" w:rsidRPr="002767C3" w:rsidRDefault="00D932C1" w:rsidP="00D932C1">
      <w:pPr>
        <w:spacing w:after="0" w:line="240" w:lineRule="auto"/>
        <w:rPr>
          <w:rFonts w:eastAsia="Times New Roman" w:cstheme="minorHAnsi"/>
          <w:b/>
          <w:bCs/>
          <w:color w:val="AF0000"/>
          <w:sz w:val="20"/>
          <w:szCs w:val="20"/>
          <w:lang w:eastAsia="fr-BE"/>
        </w:rPr>
      </w:pPr>
      <w:r w:rsidRPr="002767C3">
        <w:rPr>
          <w:rFonts w:eastAsia="Calibri" w:cstheme="minorHAnsi"/>
          <w:color w:val="000000"/>
          <w:lang w:val="fr"/>
        </w:rPr>
        <w:tab/>
        <w:t xml:space="preserve">Nombreux ; </w:t>
      </w:r>
      <w:r w:rsidRPr="002767C3">
        <w:rPr>
          <w:rFonts w:eastAsia="Times New Roman" w:cstheme="minorHAnsi"/>
          <w:b/>
          <w:bCs/>
          <w:color w:val="AF0000"/>
          <w:sz w:val="20"/>
          <w:szCs w:val="20"/>
          <w:lang w:eastAsia="fr-BE"/>
        </w:rPr>
        <w:t xml:space="preserve">qui se répètent, </w:t>
      </w:r>
      <w:r w:rsidRPr="002767C3">
        <w:rPr>
          <w:rFonts w:eastAsia="Times New Roman" w:cstheme="minorHAnsi"/>
          <w:color w:val="000000"/>
          <w:sz w:val="20"/>
          <w:szCs w:val="20"/>
          <w:lang w:eastAsia="fr-BE"/>
        </w:rPr>
        <w:t>anxieux sur le même thème ;</w:t>
      </w:r>
    </w:p>
    <w:p w14:paraId="78C0157B"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D’argent, d’en prêter et d’avoir des problèmes</w:t>
      </w:r>
    </w:p>
    <w:p w14:paraId="7C051354"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De prier, de processions</w:t>
      </w:r>
    </w:p>
    <w:p w14:paraId="69C38343" w14:textId="77777777" w:rsidR="00D932C1" w:rsidRPr="002767C3" w:rsidRDefault="00D932C1" w:rsidP="00D932C1">
      <w:pPr>
        <w:spacing w:after="0" w:line="240" w:lineRule="auto"/>
        <w:rPr>
          <w:rFonts w:eastAsia="Calibri" w:cstheme="minorHAnsi"/>
          <w:color w:val="000000"/>
          <w:lang w:val="fr"/>
        </w:rPr>
      </w:pPr>
      <w:r w:rsidRPr="002767C3">
        <w:rPr>
          <w:rFonts w:eastAsia="Calibri" w:cstheme="minorHAnsi"/>
          <w:color w:val="000000"/>
          <w:lang w:val="fr"/>
        </w:rPr>
        <w:tab/>
        <w:t>Qui réveillent les patients</w:t>
      </w:r>
    </w:p>
    <w:p w14:paraId="0C8F8406" w14:textId="77777777" w:rsidR="00D932C1" w:rsidRPr="002767C3" w:rsidRDefault="00D932C1" w:rsidP="00D932C1">
      <w:pPr>
        <w:spacing w:after="240" w:line="240" w:lineRule="auto"/>
        <w:rPr>
          <w:rFonts w:eastAsia="Calibri" w:cstheme="minorHAnsi"/>
          <w:color w:val="000000"/>
          <w:lang w:val="fr"/>
        </w:rPr>
      </w:pPr>
    </w:p>
    <w:p w14:paraId="78C8961F" w14:textId="77777777" w:rsidR="00D932C1" w:rsidRPr="002767C3" w:rsidRDefault="00D932C1" w:rsidP="00D932C1">
      <w:pPr>
        <w:spacing w:after="240" w:line="240" w:lineRule="auto"/>
        <w:rPr>
          <w:rFonts w:eastAsia="Times New Roman" w:cstheme="minorHAnsi"/>
          <w:color w:val="000000"/>
          <w:sz w:val="24"/>
          <w:szCs w:val="24"/>
          <w:lang w:eastAsia="fr-BE"/>
        </w:rPr>
      </w:pPr>
    </w:p>
    <w:p w14:paraId="42340917" w14:textId="77777777" w:rsidR="00D932C1" w:rsidRPr="002767C3" w:rsidRDefault="00D932C1" w:rsidP="00D932C1">
      <w:pPr>
        <w:spacing w:after="160" w:line="259" w:lineRule="auto"/>
        <w:rPr>
          <w:rFonts w:eastAsia="Calibri" w:cstheme="minorHAnsi"/>
          <w:b/>
          <w:color w:val="D65925"/>
          <w:sz w:val="24"/>
          <w:szCs w:val="24"/>
          <w:lang w:val="fr"/>
        </w:rPr>
      </w:pPr>
      <w:r w:rsidRPr="002767C3">
        <w:rPr>
          <w:rFonts w:eastAsia="Calibri" w:cstheme="minorHAnsi"/>
          <w:b/>
          <w:color w:val="D65925"/>
          <w:sz w:val="24"/>
          <w:szCs w:val="24"/>
          <w:lang w:val="fr"/>
        </w:rPr>
        <w:t>SYMPTÔMES GÉNÉRAUX</w:t>
      </w:r>
    </w:p>
    <w:p w14:paraId="614D8B80" w14:textId="77777777" w:rsidR="00D932C1" w:rsidRPr="002767C3" w:rsidRDefault="00D932C1" w:rsidP="00D932C1">
      <w:pPr>
        <w:spacing w:after="160" w:line="259" w:lineRule="auto"/>
        <w:rPr>
          <w:rFonts w:eastAsia="Calibri" w:cstheme="minorHAnsi"/>
        </w:rPr>
      </w:pPr>
      <w:r w:rsidRPr="002767C3">
        <w:rPr>
          <w:rFonts w:eastAsia="Calibri" w:cstheme="minorHAnsi"/>
        </w:rPr>
        <w:t xml:space="preserve"> Frileux.</w:t>
      </w:r>
    </w:p>
    <w:p w14:paraId="76ED86A9" w14:textId="77777777" w:rsidR="00D932C1" w:rsidRPr="002767C3" w:rsidRDefault="00D932C1" w:rsidP="00D932C1">
      <w:pPr>
        <w:spacing w:after="160" w:line="259" w:lineRule="auto"/>
        <w:rPr>
          <w:rFonts w:eastAsia="Calibri" w:cstheme="minorHAnsi"/>
        </w:rPr>
      </w:pPr>
      <w:r w:rsidRPr="002767C3">
        <w:rPr>
          <w:rFonts w:eastAsia="Calibri" w:cstheme="minorHAnsi"/>
        </w:rPr>
        <w:t>&lt; assis  &gt; en marchant.</w:t>
      </w:r>
    </w:p>
    <w:p w14:paraId="11540772" w14:textId="77777777" w:rsidR="00D932C1" w:rsidRPr="002767C3" w:rsidRDefault="00D932C1" w:rsidP="00D932C1">
      <w:pPr>
        <w:spacing w:after="240" w:line="240" w:lineRule="auto"/>
        <w:rPr>
          <w:rFonts w:eastAsia="Times New Roman" w:cstheme="minorHAnsi"/>
          <w:sz w:val="24"/>
          <w:szCs w:val="24"/>
          <w:lang w:eastAsia="fr-BE"/>
        </w:rPr>
      </w:pPr>
      <w:r w:rsidRPr="002767C3">
        <w:rPr>
          <w:rFonts w:eastAsia="Calibri" w:cstheme="minorHAnsi"/>
          <w:color w:val="000000"/>
          <w:sz w:val="24"/>
          <w:szCs w:val="24"/>
          <w:lang w:val="fr"/>
        </w:rPr>
        <w:t xml:space="preserve">• </w:t>
      </w:r>
      <w:r w:rsidRPr="002767C3">
        <w:rPr>
          <w:rFonts w:eastAsia="Calibri" w:cstheme="minorHAnsi"/>
          <w:color w:val="000000"/>
          <w:lang w:val="fr"/>
        </w:rPr>
        <w:t>Assis : coliques &gt; ; toux &lt;.</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Marche : coliques &lt; ; toux mieux.</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r w:rsidRPr="002767C3">
        <w:rPr>
          <w:rFonts w:eastAsia="Calibri" w:cstheme="minorHAnsi"/>
          <w:color w:val="000000"/>
          <w:lang w:val="fr"/>
        </w:rPr>
        <w:t>Mouvement : yeux douloureux.</w:t>
      </w:r>
      <w:r w:rsidRPr="002767C3">
        <w:rPr>
          <w:rFonts w:eastAsia="Calibri" w:cstheme="minorHAnsi"/>
          <w:sz w:val="24"/>
          <w:szCs w:val="24"/>
          <w:lang w:val="fr"/>
        </w:rPr>
        <w:br/>
      </w:r>
      <w:r w:rsidRPr="002767C3">
        <w:rPr>
          <w:rFonts w:eastAsia="Calibri" w:cstheme="minorHAnsi"/>
          <w:sz w:val="24"/>
          <w:szCs w:val="24"/>
          <w:lang w:val="fr"/>
        </w:rPr>
        <w:br/>
      </w:r>
      <w:r w:rsidRPr="002767C3">
        <w:rPr>
          <w:rFonts w:eastAsia="Calibri" w:cstheme="minorHAnsi"/>
          <w:color w:val="000000"/>
          <w:sz w:val="24"/>
          <w:szCs w:val="24"/>
          <w:lang w:val="fr"/>
        </w:rPr>
        <w:t xml:space="preserve"> • Langueur, lassitude, prostration </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 Douleurs dans diverses parties du corps, comme les douleurs rhumatismales, maintenant dans la clavicule droite, maintenant dans le bras gauche, </w:t>
      </w:r>
      <w:r w:rsidRPr="002767C3">
        <w:rPr>
          <w:rFonts w:eastAsia="Calibri" w:cstheme="minorHAnsi"/>
          <w:color w:val="1C56C1"/>
          <w:sz w:val="24"/>
          <w:szCs w:val="24"/>
          <w:lang w:val="fr"/>
        </w:rPr>
        <w:t>[1].</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 Légère tension, s’étendant du nez vers le bas jusqu’à la partie antérieure des pieds, </w:t>
      </w:r>
      <w:r w:rsidRPr="002767C3">
        <w:rPr>
          <w:rFonts w:eastAsia="Calibri" w:cstheme="minorHAnsi"/>
          <w:color w:val="1C56C1"/>
          <w:sz w:val="24"/>
          <w:szCs w:val="24"/>
          <w:lang w:val="fr"/>
        </w:rPr>
        <w:t>[2].</w:t>
      </w:r>
      <w:r w:rsidRPr="002767C3">
        <w:rPr>
          <w:rFonts w:eastAsia="Calibri" w:cstheme="minorHAnsi"/>
          <w:lang w:val="fr"/>
        </w:rPr>
        <w:t xml:space="preserve"> </w:t>
      </w:r>
      <w:r w:rsidRPr="002767C3">
        <w:rPr>
          <w:rFonts w:eastAsia="Calibri" w:cstheme="minorHAnsi"/>
          <w:sz w:val="24"/>
          <w:szCs w:val="24"/>
          <w:lang w:val="fr"/>
        </w:rPr>
        <w:br/>
      </w:r>
      <w:r w:rsidRPr="002767C3">
        <w:rPr>
          <w:rFonts w:eastAsia="Calibri" w:cstheme="minorHAnsi"/>
          <w:color w:val="000000"/>
          <w:sz w:val="24"/>
          <w:szCs w:val="24"/>
          <w:lang w:val="fr"/>
        </w:rPr>
        <w:t xml:space="preserve"> </w:t>
      </w:r>
    </w:p>
    <w:p w14:paraId="5FAE523D" w14:textId="77777777" w:rsidR="00D932C1" w:rsidRPr="002767C3" w:rsidRDefault="00D932C1" w:rsidP="00D932C1">
      <w:pPr>
        <w:spacing w:after="0" w:line="240" w:lineRule="auto"/>
        <w:rPr>
          <w:rFonts w:eastAsia="Times New Roman" w:cstheme="minorHAnsi"/>
          <w:sz w:val="24"/>
          <w:szCs w:val="24"/>
          <w:lang w:eastAsia="fr-BE"/>
        </w:rPr>
      </w:pPr>
      <w:r w:rsidRPr="002767C3">
        <w:rPr>
          <w:rFonts w:eastAsia="Calibri" w:cstheme="minorHAnsi"/>
          <w:b/>
          <w:i/>
          <w:color w:val="C00000"/>
          <w:sz w:val="24"/>
          <w:szCs w:val="24"/>
          <w:lang w:val="fr"/>
        </w:rPr>
        <w:t>Douleurs piquantes.</w:t>
      </w:r>
      <w:r w:rsidRPr="002767C3">
        <w:rPr>
          <w:rFonts w:eastAsia="Calibri" w:cstheme="minorHAnsi"/>
          <w:sz w:val="24"/>
          <w:szCs w:val="24"/>
          <w:lang w:val="fr"/>
        </w:rPr>
        <w:br/>
      </w:r>
    </w:p>
    <w:p w14:paraId="727C1A97" w14:textId="6257640E" w:rsidR="00D932C1" w:rsidRPr="00A224BE" w:rsidRDefault="003F460A" w:rsidP="00B20291">
      <w:pPr>
        <w:pBdr>
          <w:top w:val="single" w:sz="4" w:space="1" w:color="auto"/>
          <w:left w:val="single" w:sz="4" w:space="4" w:color="auto"/>
          <w:bottom w:val="single" w:sz="4" w:space="1" w:color="auto"/>
          <w:right w:val="single" w:sz="4" w:space="4" w:color="auto"/>
        </w:pBdr>
        <w:spacing w:after="0" w:line="240" w:lineRule="auto"/>
        <w:rPr>
          <w:rFonts w:eastAsia="Calibri" w:cstheme="minorHAnsi"/>
          <w:b/>
          <w:bCs/>
          <w:caps/>
          <w:sz w:val="24"/>
          <w:szCs w:val="24"/>
          <w:lang w:val="fr"/>
        </w:rPr>
      </w:pPr>
      <w:r>
        <w:t>[#S3]</w:t>
      </w:r>
      <w:r w:rsidR="00B20291" w:rsidRPr="00A224BE">
        <w:rPr>
          <w:rFonts w:eastAsia="Calibri" w:cstheme="minorHAnsi"/>
          <w:b/>
          <w:bCs/>
          <w:caps/>
          <w:sz w:val="24"/>
          <w:szCs w:val="24"/>
          <w:lang w:val="fr"/>
        </w:rPr>
        <w:t>C</w:t>
      </w:r>
      <w:r w:rsidRPr="00A224BE">
        <w:rPr>
          <w:rFonts w:eastAsia="Calibri" w:cstheme="minorHAnsi"/>
          <w:b/>
          <w:bCs/>
          <w:sz w:val="24"/>
          <w:szCs w:val="24"/>
          <w:lang w:val="fr"/>
        </w:rPr>
        <w:t>as cliniques</w:t>
      </w:r>
    </w:p>
    <w:p w14:paraId="44880ED0" w14:textId="77777777" w:rsidR="00B20291" w:rsidRDefault="00B20291" w:rsidP="00B20291">
      <w:pPr>
        <w:autoSpaceDE w:val="0"/>
        <w:autoSpaceDN w:val="0"/>
        <w:spacing w:after="0" w:line="240" w:lineRule="auto"/>
        <w:jc w:val="both"/>
        <w:outlineLvl w:val="0"/>
        <w:rPr>
          <w:rFonts w:eastAsia="Times New Roman" w:cstheme="minorHAnsi"/>
          <w:b/>
          <w:bCs/>
          <w:sz w:val="24"/>
          <w:szCs w:val="24"/>
          <w:u w:val="single"/>
          <w:lang w:val="fr-FR" w:eastAsia="fr-FR"/>
        </w:rPr>
      </w:pPr>
    </w:p>
    <w:p w14:paraId="1E1505B9" w14:textId="0AC1B6A2" w:rsidR="00D932C1" w:rsidRPr="002767C3" w:rsidRDefault="00D932C1" w:rsidP="00D932C1">
      <w:pPr>
        <w:autoSpaceDE w:val="0"/>
        <w:autoSpaceDN w:val="0"/>
        <w:spacing w:line="240" w:lineRule="auto"/>
        <w:jc w:val="both"/>
        <w:outlineLvl w:val="0"/>
        <w:rPr>
          <w:rFonts w:eastAsia="Times New Roman" w:cstheme="minorHAnsi"/>
          <w:b/>
          <w:bCs/>
          <w:sz w:val="24"/>
          <w:szCs w:val="24"/>
          <w:u w:val="single"/>
          <w:lang w:val="fr-FR" w:eastAsia="fr-FR"/>
        </w:rPr>
      </w:pPr>
      <w:r w:rsidRPr="002767C3">
        <w:rPr>
          <w:rFonts w:eastAsia="Times New Roman" w:cstheme="minorHAnsi"/>
          <w:b/>
          <w:bCs/>
          <w:sz w:val="24"/>
          <w:szCs w:val="24"/>
          <w:u w:val="single"/>
          <w:lang w:val="fr-FR" w:eastAsia="fr-FR"/>
        </w:rPr>
        <w:t>Cas de Jean-Luc Mabilon</w:t>
      </w:r>
    </w:p>
    <w:p w14:paraId="27894F38" w14:textId="77777777" w:rsidR="00D932C1" w:rsidRPr="002767C3" w:rsidRDefault="00D932C1" w:rsidP="00D932C1">
      <w:pPr>
        <w:spacing w:after="160" w:line="259" w:lineRule="auto"/>
        <w:jc w:val="both"/>
        <w:rPr>
          <w:rFonts w:eastAsia="Calibri" w:cstheme="minorHAnsi"/>
          <w:b/>
          <w:bCs/>
          <w:sz w:val="24"/>
          <w:szCs w:val="24"/>
        </w:rPr>
      </w:pPr>
      <w:r w:rsidRPr="002767C3">
        <w:rPr>
          <w:rFonts w:eastAsia="Calibri" w:cstheme="minorHAnsi"/>
          <w:b/>
          <w:bCs/>
          <w:sz w:val="24"/>
          <w:szCs w:val="24"/>
        </w:rPr>
        <w:t>M. L.J., né en 1937.</w:t>
      </w:r>
    </w:p>
    <w:p w14:paraId="700DF8B0" w14:textId="77777777" w:rsidR="00D932C1" w:rsidRPr="002767C3" w:rsidRDefault="00D932C1" w:rsidP="00D932C1">
      <w:pPr>
        <w:spacing w:after="160" w:line="259" w:lineRule="auto"/>
        <w:jc w:val="both"/>
        <w:rPr>
          <w:rFonts w:eastAsia="Calibri" w:cstheme="minorHAnsi"/>
          <w:sz w:val="24"/>
          <w:szCs w:val="24"/>
        </w:rPr>
      </w:pPr>
      <w:r w:rsidRPr="002767C3">
        <w:rPr>
          <w:rFonts w:eastAsia="Calibri" w:cstheme="minorHAnsi"/>
          <w:sz w:val="24"/>
          <w:szCs w:val="24"/>
        </w:rPr>
        <w:t xml:space="preserve">27 12 93 :  urticaire avec démangeaisons, à type de picotements, œdème et rougeur sur tout le corps associés à des nausées. Le patient se sent écœuré. Il a eu une hépatite A il y a 5 ans et depuis le foie reste fragile. </w:t>
      </w:r>
    </w:p>
    <w:p w14:paraId="630A7777" w14:textId="77777777" w:rsidR="00D932C1" w:rsidRPr="002767C3" w:rsidRDefault="00D932C1" w:rsidP="00D932C1">
      <w:pPr>
        <w:spacing w:after="160" w:line="259" w:lineRule="auto"/>
        <w:jc w:val="both"/>
        <w:outlineLvl w:val="0"/>
        <w:rPr>
          <w:rFonts w:eastAsia="Calibri" w:cstheme="minorHAnsi"/>
          <w:b/>
          <w:bCs/>
          <w:sz w:val="24"/>
          <w:szCs w:val="24"/>
        </w:rPr>
      </w:pPr>
      <w:r w:rsidRPr="002767C3">
        <w:rPr>
          <w:rFonts w:eastAsia="Calibri" w:cstheme="minorHAnsi"/>
          <w:sz w:val="24"/>
          <w:szCs w:val="24"/>
        </w:rPr>
        <w:t xml:space="preserve">Cas 1 : ASTACUS FLUVIATILIS 5 CH, l’écrevisse, sur </w:t>
      </w:r>
      <w:r w:rsidRPr="002767C3">
        <w:rPr>
          <w:rFonts w:eastAsia="Calibri" w:cstheme="minorHAnsi"/>
          <w:b/>
          <w:bCs/>
          <w:sz w:val="24"/>
          <w:szCs w:val="24"/>
        </w:rPr>
        <w:t>urticaire &amp; troubles hépatiques.</w:t>
      </w:r>
    </w:p>
    <w:p w14:paraId="4A277BDD" w14:textId="77777777" w:rsidR="00D932C1" w:rsidRPr="002767C3" w:rsidRDefault="00D932C1" w:rsidP="00B20291">
      <w:pPr>
        <w:spacing w:before="240" w:after="160" w:line="259" w:lineRule="auto"/>
        <w:rPr>
          <w:rFonts w:eastAsia="Calibri" w:cstheme="minorHAnsi"/>
          <w:b/>
          <w:bCs/>
          <w:sz w:val="24"/>
          <w:szCs w:val="24"/>
          <w:u w:val="single"/>
        </w:rPr>
      </w:pPr>
      <w:r w:rsidRPr="002767C3">
        <w:rPr>
          <w:rFonts w:eastAsia="Calibri" w:cstheme="minorHAnsi"/>
          <w:b/>
          <w:bCs/>
          <w:sz w:val="24"/>
          <w:szCs w:val="24"/>
          <w:u w:val="single"/>
        </w:rPr>
        <w:t>Cas de A. Brancalion (voir congrès CLH 2016)</w:t>
      </w:r>
    </w:p>
    <w:p w14:paraId="73A7EE2C" w14:textId="77777777" w:rsidR="00D932C1" w:rsidRPr="00B20291" w:rsidRDefault="00D932C1" w:rsidP="00B20291">
      <w:pPr>
        <w:pStyle w:val="Sansinterligne"/>
      </w:pPr>
      <w:r w:rsidRPr="00B20291">
        <w:lastRenderedPageBreak/>
        <w:t>Histoire d’un chat abandonné recueilli puis une chatte arrive, jaloux puis OK.</w:t>
      </w:r>
    </w:p>
    <w:p w14:paraId="313BC843" w14:textId="77777777" w:rsidR="00D932C1" w:rsidRPr="00B20291" w:rsidRDefault="00D932C1" w:rsidP="00B20291">
      <w:pPr>
        <w:pStyle w:val="Sansinterligne"/>
      </w:pPr>
      <w:r w:rsidRPr="00B20291">
        <w:t>Pb de gencive, stomatite chronique mais préfère les aliments durs</w:t>
      </w:r>
    </w:p>
    <w:p w14:paraId="56A4629F" w14:textId="77777777" w:rsidR="00D932C1" w:rsidRPr="00B20291" w:rsidRDefault="00D932C1" w:rsidP="00B20291">
      <w:pPr>
        <w:pStyle w:val="Sansinterligne"/>
      </w:pPr>
      <w:r w:rsidRPr="00B20291">
        <w:t>Curieux, têtu, obtient ce qu’il veut</w:t>
      </w:r>
    </w:p>
    <w:p w14:paraId="6AE30CDD" w14:textId="77777777" w:rsidR="00D932C1" w:rsidRPr="00B20291" w:rsidRDefault="00D932C1" w:rsidP="00B20291">
      <w:pPr>
        <w:pStyle w:val="Sansinterligne"/>
      </w:pPr>
      <w:r w:rsidRPr="00B20291">
        <w:t>Urine à odeur de poisson ou de saumure</w:t>
      </w:r>
    </w:p>
    <w:p w14:paraId="237175B2" w14:textId="77777777" w:rsidR="00D932C1" w:rsidRPr="00B20291" w:rsidRDefault="00D932C1" w:rsidP="00B20291">
      <w:pPr>
        <w:pStyle w:val="Sansinterligne"/>
      </w:pPr>
      <w:r w:rsidRPr="00B20291">
        <w:t>N’aime pas être touché approché</w:t>
      </w:r>
    </w:p>
    <w:p w14:paraId="52BCE76F" w14:textId="77777777" w:rsidR="00D932C1" w:rsidRPr="002767C3" w:rsidRDefault="00D932C1" w:rsidP="00D932C1">
      <w:pPr>
        <w:spacing w:after="0" w:line="240" w:lineRule="auto"/>
        <w:rPr>
          <w:rFonts w:eastAsia="Calibri" w:cstheme="minorHAnsi"/>
          <w:lang w:eastAsia="fr-BE"/>
        </w:rPr>
      </w:pPr>
    </w:p>
    <w:p w14:paraId="340768E3" w14:textId="77777777" w:rsidR="00D932C1" w:rsidRPr="002767C3" w:rsidRDefault="00D932C1" w:rsidP="00D932C1">
      <w:pPr>
        <w:spacing w:after="0" w:line="240" w:lineRule="auto"/>
        <w:rPr>
          <w:rFonts w:eastAsia="Calibri" w:cstheme="minorHAnsi"/>
          <w:b/>
          <w:bCs/>
          <w:sz w:val="24"/>
          <w:szCs w:val="24"/>
          <w:u w:val="single"/>
          <w:lang w:eastAsia="fr-BE"/>
        </w:rPr>
      </w:pPr>
      <w:r w:rsidRPr="002767C3">
        <w:rPr>
          <w:rFonts w:eastAsia="Calibri" w:cstheme="minorHAnsi"/>
          <w:b/>
          <w:bCs/>
          <w:sz w:val="24"/>
          <w:szCs w:val="24"/>
          <w:u w:val="single"/>
          <w:lang w:eastAsia="fr-BE"/>
        </w:rPr>
        <w:t>Maurizio Italiano</w:t>
      </w:r>
    </w:p>
    <w:p w14:paraId="1B4FA4F5"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Poussée d’urticaire apparue trois mois après l’allaitement. L’enfant était allergique au lait, aux œufs et au Parmesan. Un simple contact avec ces substances a provoqué l’apparition </w:t>
      </w:r>
    </w:p>
    <w:p w14:paraId="59781256"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d’urticaire dans les membres supérieurs et inférieurs. Les avant-bras étaient particulièrement affectés et les démangeaisons étaient si fortes que l’enfant se grattait presque jusqu’à sang.</w:t>
      </w:r>
    </w:p>
    <w:p w14:paraId="6E644415"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J’ai demandé si l’enfant n’avait jamais montré d’hypersensibilité à d’autres substances.  </w:t>
      </w:r>
    </w:p>
    <w:p w14:paraId="1794C77A"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La mère a répondu qu’ils avaient passé l’été dans les montagnes et que l’enfant </w:t>
      </w:r>
    </w:p>
    <w:p w14:paraId="41B551E3"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voulait se rouler dans l’herbe. Après quelques minutes, il a commencé à montrer les </w:t>
      </w:r>
    </w:p>
    <w:p w14:paraId="64133EA4"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symptômes typiques d’allergie que ses parents connaissaient déjà.</w:t>
      </w:r>
    </w:p>
    <w:p w14:paraId="5156F6DD"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En ce qui concerne ses antécédents cliniques, les parents m’ont dit qu’à l’âge de six mois. </w:t>
      </w:r>
    </w:p>
    <w:p w14:paraId="10495B99"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l’enfant a subi sa première otite avec perforation tympanique (la mère n’a pas </w:t>
      </w:r>
    </w:p>
    <w:p w14:paraId="694BB1DB"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rappelez-vous quel tympan a été blessé). Quand il avait sept mois, il avait </w:t>
      </w:r>
    </w:p>
    <w:p w14:paraId="17F2FE05"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Une autre otite, lors de vacances au bord de la mer. Il y a deux mois, l’enfant semblait </w:t>
      </w:r>
    </w:p>
    <w:p w14:paraId="6007C907"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être affecté par l’éruption rose des nourrissons, du moins c’était l’opinion de son </w:t>
      </w:r>
    </w:p>
    <w:p w14:paraId="25B7E8C3"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pédiatre. Je leur ai demandé s’ils se souvenaient d’autre chose et j’ai exprimé le </w:t>
      </w:r>
    </w:p>
    <w:p w14:paraId="1B6944CD"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des hypothèses selon lesquelles l’enfant aurait pu avoir des croûtes de lait. Puis sa mère </w:t>
      </w:r>
    </w:p>
    <w:p w14:paraId="30813CA6"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m’a dit que les croûtes de lait était la cause de s’accompagnait d’un gonflement des glandes cervicales. J’ai demandé si l’enfant était enclin à transpirer ou du moins s’il dormait, mais elle a répondu qu’il ne l’était pas.</w:t>
      </w:r>
    </w:p>
    <w:p w14:paraId="69006D6A"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À ce moment-là, j’ai demandé des informations sur la fermeture des fontanelles, et elle m’a dit que c’était lent, surtout celui de la fontanelle antérieure.</w:t>
      </w:r>
    </w:p>
    <w:p w14:paraId="507275CA"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J’ai essayé de recueillir d’autres informations, mais ni la mère ni le père  ne pouvait s’en souvenir davantage.</w:t>
      </w:r>
    </w:p>
    <w:p w14:paraId="521DB101"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J’ai donc procédé à une consultation rapide de la liste des affaires de référence. </w:t>
      </w:r>
    </w:p>
    <w:p w14:paraId="581C5F69"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pensant en particulier à certains polychrests fondamentaux, et a utilisé ce qui suit </w:t>
      </w:r>
    </w:p>
    <w:p w14:paraId="53851623"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Rubriques.</w:t>
      </w:r>
    </w:p>
    <w:p w14:paraId="33AF1222"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-TÊTE; ÉRUPTIONS; croûte de lait, Crusta lactea (69)</w:t>
      </w:r>
    </w:p>
    <w:p w14:paraId="5DABB0D1" w14:textId="22463DB8"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-TÊTE; ÉRUPTIONS; croûte de lait, crusta; gonflement des glandes cervicales, avec</w:t>
      </w:r>
      <w:r w:rsidR="00DE6DB4">
        <w:rPr>
          <w:rFonts w:eastAsia="Calibri" w:cstheme="minorHAnsi"/>
          <w:sz w:val="24"/>
          <w:szCs w:val="24"/>
          <w:lang w:val="fr"/>
        </w:rPr>
        <w:t xml:space="preserve"> </w:t>
      </w:r>
      <w:r w:rsidRPr="002767C3">
        <w:rPr>
          <w:rFonts w:eastAsia="Calibri" w:cstheme="minorHAnsi"/>
          <w:sz w:val="24"/>
          <w:szCs w:val="24"/>
          <w:lang w:val="fr"/>
        </w:rPr>
        <w:t>(2)</w:t>
      </w:r>
    </w:p>
    <w:p w14:paraId="1EAB206A"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-TÊTE; Fontanelles OUVERTES; antérieur (1)</w:t>
      </w:r>
    </w:p>
    <w:p w14:paraId="260737DC"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-TÊTE; OUVRIR les fontanelles (18)</w:t>
      </w:r>
    </w:p>
    <w:p w14:paraId="7DF6B2FB"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-GÉNÉRALITÉS; NOURRITURE et boissons; sel ou aliments salés; désirs (59)</w:t>
      </w:r>
    </w:p>
    <w:p w14:paraId="7C3D52FF"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-PEAU; ÉRUPTIONS; urticaire (210)</w:t>
      </w:r>
    </w:p>
    <w:p w14:paraId="57A5FEBD" w14:textId="77777777" w:rsidR="00D932C1" w:rsidRPr="002767C3" w:rsidRDefault="00D932C1" w:rsidP="00D932C1">
      <w:pPr>
        <w:spacing w:after="0" w:line="240" w:lineRule="auto"/>
        <w:rPr>
          <w:rFonts w:eastAsia="Calibri" w:cstheme="minorHAnsi"/>
          <w:sz w:val="24"/>
          <w:szCs w:val="24"/>
          <w:lang w:eastAsia="fr-BE"/>
        </w:rPr>
      </w:pPr>
      <w:r w:rsidRPr="002767C3">
        <w:rPr>
          <w:rFonts w:eastAsia="Calibri" w:cstheme="minorHAnsi"/>
          <w:sz w:val="24"/>
          <w:szCs w:val="24"/>
          <w:lang w:val="fr"/>
        </w:rPr>
        <w:t xml:space="preserve"> -PEAU; DÉMANGEAISONS (332)</w:t>
      </w:r>
    </w:p>
    <w:p w14:paraId="162A8D7A" w14:textId="77777777" w:rsidR="00D932C1" w:rsidRPr="002767C3" w:rsidRDefault="00D932C1" w:rsidP="00D932C1">
      <w:pPr>
        <w:spacing w:after="0" w:line="240" w:lineRule="auto"/>
        <w:rPr>
          <w:rFonts w:eastAsia="Calibri" w:cstheme="minorHAnsi"/>
          <w:sz w:val="24"/>
          <w:szCs w:val="24"/>
          <w:lang w:val="fr"/>
        </w:rPr>
      </w:pPr>
    </w:p>
    <w:p w14:paraId="79823B9D" w14:textId="77777777" w:rsidR="00D932C1" w:rsidRPr="002767C3" w:rsidRDefault="00D932C1" w:rsidP="00D932C1">
      <w:pPr>
        <w:rPr>
          <w:rFonts w:cstheme="minorHAnsi"/>
        </w:rPr>
      </w:pPr>
    </w:p>
    <w:p w14:paraId="1435DC04" w14:textId="77777777" w:rsidR="00D932C1" w:rsidRPr="002767C3" w:rsidRDefault="00D932C1" w:rsidP="00D932C1">
      <w:pPr>
        <w:rPr>
          <w:rFonts w:cstheme="minorHAnsi"/>
        </w:rPr>
      </w:pPr>
    </w:p>
    <w:p w14:paraId="5F293E6F" w14:textId="06D81133" w:rsidR="00DE6DB4" w:rsidRPr="00B20291" w:rsidRDefault="00DE6DB4" w:rsidP="00DE6DB4">
      <w:pPr>
        <w:spacing w:after="160" w:line="259" w:lineRule="auto"/>
        <w:rPr>
          <w:rFonts w:eastAsia="Calibri" w:cstheme="minorHAnsi"/>
          <w:sz w:val="20"/>
          <w:szCs w:val="20"/>
        </w:rPr>
      </w:pPr>
      <w:r w:rsidRPr="00B20291">
        <w:rPr>
          <w:rFonts w:eastAsia="Calibri" w:cstheme="minorHAnsi"/>
          <w:sz w:val="20"/>
          <w:szCs w:val="20"/>
        </w:rPr>
        <w:t>(Ce texte sera heureusement complété par l’exposé au congrès de mars 202</w:t>
      </w:r>
      <w:r w:rsidR="00492831">
        <w:rPr>
          <w:rFonts w:eastAsia="Calibri" w:cstheme="minorHAnsi"/>
          <w:sz w:val="20"/>
          <w:szCs w:val="20"/>
        </w:rPr>
        <w:t>3</w:t>
      </w:r>
      <w:r w:rsidRPr="00B20291">
        <w:rPr>
          <w:rFonts w:eastAsia="Calibri" w:cstheme="minorHAnsi"/>
          <w:sz w:val="20"/>
          <w:szCs w:val="20"/>
        </w:rPr>
        <w:t xml:space="preserve"> à Spa)</w:t>
      </w:r>
    </w:p>
    <w:p w14:paraId="7146412B" w14:textId="77777777" w:rsidR="00D932C1" w:rsidRDefault="00D932C1" w:rsidP="00D932C1">
      <w:pPr>
        <w:rPr>
          <w:rFonts w:cstheme="minorHAnsi"/>
        </w:rPr>
      </w:pPr>
    </w:p>
    <w:p w14:paraId="03C16CCF" w14:textId="77777777" w:rsidR="003F460A" w:rsidRDefault="003F460A" w:rsidP="00D932C1">
      <w:pPr>
        <w:rPr>
          <w:rFonts w:cstheme="minorHAnsi"/>
        </w:rPr>
      </w:pPr>
    </w:p>
    <w:p w14:paraId="4CDDEC68" w14:textId="15FFBF2C" w:rsidR="003F460A" w:rsidRPr="002767C3" w:rsidRDefault="003F460A" w:rsidP="00D932C1">
      <w:pPr>
        <w:rPr>
          <w:rFonts w:cstheme="minorHAnsi"/>
        </w:rPr>
      </w:pPr>
      <w:r>
        <w:t xml:space="preserve">[#S1] </w:t>
      </w:r>
      <w:r>
        <w:rPr>
          <w:rFonts w:cstheme="minorHAnsi"/>
        </w:rPr>
        <w:t>Fausses couches – Dr Yves COPPÉ – Dr Johan JANS</w:t>
      </w:r>
    </w:p>
    <w:p w14:paraId="503143FC" w14:textId="77777777" w:rsidR="00291603" w:rsidRPr="00291603" w:rsidRDefault="00291603" w:rsidP="00291603">
      <w:pPr>
        <w:rPr>
          <w:rFonts w:ascii="Calibri" w:eastAsia="Calibri" w:hAnsi="Calibri" w:cs="Times New Roman"/>
        </w:rPr>
      </w:pPr>
    </w:p>
    <w:p w14:paraId="553B85BE" w14:textId="53062F53" w:rsidR="00291603" w:rsidRDefault="001A48BB" w:rsidP="00291603">
      <w:pPr>
        <w:rPr>
          <w:rFonts w:ascii="Calibri" w:eastAsia="Calibri" w:hAnsi="Calibri" w:cs="Times New Roman"/>
        </w:rPr>
      </w:pPr>
      <w:r>
        <w:rPr>
          <w:rFonts w:ascii="Calibri" w:eastAsia="Calibri" w:hAnsi="Calibri" w:cs="Times New Roman"/>
          <w:noProof/>
        </w:rPr>
        <w:drawing>
          <wp:inline distT="0" distB="0" distL="0" distR="0" wp14:anchorId="5AF88444" wp14:editId="33186C5F">
            <wp:extent cx="4614681" cy="2612141"/>
            <wp:effectExtent l="0" t="0" r="0" b="0"/>
            <wp:docPr id="400079208" name="Image 3" descr="Une image contenant texte, capture d’écran, rose, Magent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079208" name="Image 3" descr="Une image contenant texte, capture d’écran, rose, Magenta&#10;&#10;Description générée automatiquement"/>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2D769627" wp14:editId="272AE177">
            <wp:extent cx="4614681" cy="2612141"/>
            <wp:effectExtent l="0" t="0" r="0" b="0"/>
            <wp:docPr id="934206812" name="Image 4" descr="Une image contenant texte, Visage humain, capture d’écran,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06812" name="Image 4" descr="Une image contenant texte, Visage humain, capture d’écran, sourire&#10;&#10;Description générée automatiquement"/>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69A76715" wp14:editId="1E75C59D">
            <wp:extent cx="4614681" cy="2612141"/>
            <wp:effectExtent l="0" t="0" r="0" b="0"/>
            <wp:docPr id="22987235" name="Image 5" descr="Une image contenant texte, Visage humain, capture d’écran,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7235" name="Image 5" descr="Une image contenant texte, Visage humain, capture d’écran, personne&#10;&#10;Description générée automatiquement"/>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146AF159" wp14:editId="25F40BCF">
            <wp:extent cx="4614681" cy="2612141"/>
            <wp:effectExtent l="0" t="0" r="0" b="0"/>
            <wp:docPr id="1475110558" name="Image 6" descr="Une image contenant texte, Visage humain, capture d’écran,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110558" name="Image 6" descr="Une image contenant texte, Visage humain, capture d’écran, personne&#10;&#10;Description générée automatiquement"/>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4C219087" wp14:editId="09D0AFC7">
            <wp:extent cx="4614681" cy="2612141"/>
            <wp:effectExtent l="0" t="0" r="0" b="0"/>
            <wp:docPr id="181458275" name="Image 7" descr="Une image contenant texte, capture d’écran, bleu vert, Système d’exploi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8275" name="Image 7" descr="Une image contenant texte, capture d’écran, bleu vert, Système d’exploitation&#10;&#10;Description générée automatiquement"/>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416167E8" wp14:editId="4AADD4FC">
            <wp:extent cx="4614681" cy="2612141"/>
            <wp:effectExtent l="0" t="0" r="0" b="0"/>
            <wp:docPr id="1521698627" name="Image 8" descr="Une image contenant texte, capture d’écran, peinture, affi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98627" name="Image 8" descr="Une image contenant texte, capture d’écran, peinture, affiche&#10;&#10;Description générée automatiquement"/>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5818E60D" wp14:editId="7D8AA376">
            <wp:extent cx="4614681" cy="2612141"/>
            <wp:effectExtent l="0" t="0" r="0" b="0"/>
            <wp:docPr id="1426057891" name="Image 9"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057891" name="Image 9" descr="Une image contenant texte, capture d’écran&#10;&#10;Description générée automatiquement"/>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5450EB1C" wp14:editId="1692170A">
            <wp:extent cx="4614681" cy="2612141"/>
            <wp:effectExtent l="0" t="0" r="0" b="0"/>
            <wp:docPr id="1659922531" name="Image 10"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22531" name="Image 10" descr="Une image contenant texte, capture d’écran, logiciel, Icône d’ordinateur&#10;&#10;Description générée automatiquement"/>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35036C0E" wp14:editId="59D68AA7">
            <wp:extent cx="4614681" cy="2612141"/>
            <wp:effectExtent l="0" t="0" r="0" b="0"/>
            <wp:docPr id="240401442" name="Image 11" descr="Une image contenant texte, fleur,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401442" name="Image 11" descr="Une image contenant texte, fleur, capture d’écran, plante&#10;&#10;Description générée automatiquement"/>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17A816FA" wp14:editId="27393C99">
            <wp:extent cx="4614681" cy="2612141"/>
            <wp:effectExtent l="0" t="0" r="0" b="0"/>
            <wp:docPr id="1983732890" name="Image 12"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32890" name="Image 12" descr="Une image contenant texte, capture d’écran, logiciel, Page web&#10;&#10;Description générée automatiquement"/>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4B5CCC93" wp14:editId="10EE7633">
            <wp:extent cx="4614681" cy="2612141"/>
            <wp:effectExtent l="0" t="0" r="0" b="0"/>
            <wp:docPr id="1866959326" name="Image 13" descr="Une image contenant texte, capture d’écran, cadre photo,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59326" name="Image 13" descr="Une image contenant texte, capture d’écran, cadre photo, fleur&#10;&#10;Description générée automatiquement"/>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2450CBF4" wp14:editId="6DFCA90E">
            <wp:extent cx="4614681" cy="2612141"/>
            <wp:effectExtent l="0" t="0" r="0" b="0"/>
            <wp:docPr id="1077718905" name="Image 14"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18905" name="Image 14" descr="Une image contenant texte, capture d’écran, logiciel, Page web&#10;&#10;Description générée automatiquement"/>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0BCDC4BF" wp14:editId="50C69987">
            <wp:extent cx="4614681" cy="2612141"/>
            <wp:effectExtent l="0" t="0" r="0" b="0"/>
            <wp:docPr id="560948500" name="Image 15" descr="Une image contenant texte,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48500" name="Image 15" descr="Une image contenant texte, capture d’écran, plante&#10;&#10;Description générée automatiquement"/>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0CC778FB" wp14:editId="44FD9EEC">
            <wp:extent cx="4614681" cy="2612141"/>
            <wp:effectExtent l="0" t="0" r="0" b="0"/>
            <wp:docPr id="1966436675" name="Image 16"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36675" name="Image 16" descr="Une image contenant texte, capture d’écran, logiciel, Page web&#10;&#10;Description générée automatiquement"/>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4074F65F" wp14:editId="12078172">
            <wp:extent cx="4614681" cy="2612141"/>
            <wp:effectExtent l="0" t="0" r="0" b="0"/>
            <wp:docPr id="1621424622" name="Image 17" descr="Une image contenant texte, fleur,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424622" name="Image 17" descr="Une image contenant texte, fleur, capture d’écran, plante&#10;&#10;Description générée automatiquement"/>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4C1C8378" wp14:editId="2F8B6752">
            <wp:extent cx="4614681" cy="2612141"/>
            <wp:effectExtent l="0" t="0" r="0" b="0"/>
            <wp:docPr id="1538171293" name="Image 18"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171293" name="Image 18" descr="Une image contenant texte, capture d’écran, logiciel, Icône d’ordinateur&#10;&#10;Description générée automatiquement"/>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13155190" wp14:editId="6361872B">
            <wp:extent cx="4614681" cy="2612141"/>
            <wp:effectExtent l="0" t="0" r="0" b="0"/>
            <wp:docPr id="336200036" name="Image 19" descr="Une image contenant texte, fleur,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00036" name="Image 19" descr="Une image contenant texte, fleur, capture d’écran, plante&#10;&#10;Description générée automatiquement"/>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2A48ED17" wp14:editId="4637BD2F">
            <wp:extent cx="4614681" cy="2612141"/>
            <wp:effectExtent l="0" t="0" r="0" b="0"/>
            <wp:docPr id="1961516322" name="Image 20"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16322" name="Image 20" descr="Une image contenant texte, capture d’écran, logiciel, affichage&#10;&#10;Description générée automatiquement"/>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5FF4801F" wp14:editId="4AC36CF5">
            <wp:extent cx="4614681" cy="2612141"/>
            <wp:effectExtent l="0" t="0" r="0" b="0"/>
            <wp:docPr id="1103030676" name="Image 21" descr="Une image contenant texte, capture d’écran, Visage humain,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30676" name="Image 21" descr="Une image contenant texte, capture d’écran, Visage humain, personne&#10;&#10;Description générée automatiquement"/>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15602E43" wp14:editId="11B7945D">
            <wp:extent cx="4614681" cy="2612141"/>
            <wp:effectExtent l="0" t="0" r="0" b="0"/>
            <wp:docPr id="437936911" name="Image 22"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936911" name="Image 22" descr="Une image contenant texte, capture d’écran, logiciel, Page web&#10;&#10;Description générée automatiquement"/>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5A9E3FAF" wp14:editId="6B9D6EFB">
            <wp:extent cx="4614681" cy="2612141"/>
            <wp:effectExtent l="0" t="0" r="0" b="0"/>
            <wp:docPr id="621561872" name="Image 23" descr="Une image contenant texte, capture d’écran,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61872" name="Image 23" descr="Une image contenant texte, capture d’écran, nourriture&#10;&#10;Description générée automatiquement"/>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12C2768E" wp14:editId="41A17F4C">
            <wp:extent cx="4614681" cy="2612141"/>
            <wp:effectExtent l="0" t="0" r="0" b="0"/>
            <wp:docPr id="2088574884" name="Image 24"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574884" name="Image 24" descr="Une image contenant texte, capture d’écran, logiciel, affichage&#10;&#10;Description générée automatiquement"/>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6E463D95" wp14:editId="389184D4">
            <wp:extent cx="4614681" cy="2612141"/>
            <wp:effectExtent l="0" t="0" r="0" b="0"/>
            <wp:docPr id="866204029" name="Image 25"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04029" name="Image 25" descr="Une image contenant texte, capture d’écran, conception&#10;&#10;Description générée automatiquement"/>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636E2822" wp14:editId="3609FF3D">
            <wp:extent cx="4614681" cy="2612141"/>
            <wp:effectExtent l="0" t="0" r="0" b="0"/>
            <wp:docPr id="1996754672" name="Image 26"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754672" name="Image 26" descr="Une image contenant texte, capture d’écran, logiciel, Page web&#10;&#10;Description générée automatiquement"/>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7E4B3A99" wp14:editId="7E4B9E6F">
            <wp:extent cx="4614681" cy="2612141"/>
            <wp:effectExtent l="0" t="0" r="0" b="0"/>
            <wp:docPr id="571468361" name="Image 27" descr="Une image contenant texte, capture d’écran, plante, cadre phot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68361" name="Image 27" descr="Une image contenant texte, capture d’écran, plante, cadre photo&#10;&#10;Description générée automatiquement"/>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60EAB2E5" wp14:editId="6F3924F4">
            <wp:extent cx="4614681" cy="2612141"/>
            <wp:effectExtent l="0" t="0" r="0" b="0"/>
            <wp:docPr id="1690728674" name="Image 28"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28674" name="Image 28" descr="Une image contenant texte, capture d’écran, logiciel, Page web&#10;&#10;Description générée automatiquement"/>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1B813821" wp14:editId="2F4E705B">
            <wp:extent cx="4614681" cy="2612141"/>
            <wp:effectExtent l="0" t="0" r="0" b="0"/>
            <wp:docPr id="1636367133" name="Image 29" descr="Une image contenant texte,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367133" name="Image 29" descr="Une image contenant texte, capture d’écran, plante&#10;&#10;Description générée automatiquement"/>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308CCD1F" wp14:editId="0136D322">
            <wp:extent cx="4614681" cy="2612141"/>
            <wp:effectExtent l="0" t="0" r="0" b="0"/>
            <wp:docPr id="909995834" name="Image 30"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95834" name="Image 30" descr="Une image contenant texte, capture d’écran, logiciel, Page web&#10;&#10;Description générée automatiquement"/>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0AFF3C38" wp14:editId="0ADDFCC5">
            <wp:extent cx="4614681" cy="2612141"/>
            <wp:effectExtent l="0" t="0" r="0" b="0"/>
            <wp:docPr id="223886711" name="Image 31" descr="Une image contenant texte, capture d’écran,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86711" name="Image 31" descr="Une image contenant texte, capture d’écran, Visage humain&#10;&#10;Description générée automatiquement"/>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6DCE267B" wp14:editId="63428B11">
            <wp:extent cx="4614681" cy="2612141"/>
            <wp:effectExtent l="0" t="0" r="0" b="0"/>
            <wp:docPr id="665170427" name="Image 32"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70427" name="Image 32" descr="Une image contenant texte, capture d’écran, logiciel, affichage&#10;&#10;Description générée automatiquement"/>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lastRenderedPageBreak/>
        <w:drawing>
          <wp:inline distT="0" distB="0" distL="0" distR="0" wp14:anchorId="29A4ACD6" wp14:editId="0B269C30">
            <wp:extent cx="4614681" cy="2612141"/>
            <wp:effectExtent l="0" t="0" r="0" b="0"/>
            <wp:docPr id="1306400835" name="Image 33" descr="Une image contenant texte, fleur,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00835" name="Image 33" descr="Une image contenant texte, fleur, capture d’écran, plante&#10;&#10;Description générée automatiquement"/>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303A6B34" wp14:editId="1ED92329">
            <wp:extent cx="4614681" cy="2612141"/>
            <wp:effectExtent l="0" t="0" r="0" b="0"/>
            <wp:docPr id="1535152994" name="Image 34"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152994" name="Image 34" descr="Une image contenant texte, capture d’écran, logiciel, affichage&#10;&#10;Description générée automatiquement"/>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614681" cy="2612141"/>
                    </a:xfrm>
                    <a:prstGeom prst="rect">
                      <a:avLst/>
                    </a:prstGeom>
                  </pic:spPr>
                </pic:pic>
              </a:graphicData>
            </a:graphic>
          </wp:inline>
        </w:drawing>
      </w:r>
      <w:r>
        <w:rPr>
          <w:rFonts w:ascii="Calibri" w:eastAsia="Calibri" w:hAnsi="Calibri" w:cs="Times New Roman"/>
          <w:noProof/>
        </w:rPr>
        <w:drawing>
          <wp:inline distT="0" distB="0" distL="0" distR="0" wp14:anchorId="2F52635D" wp14:editId="26DD9CE7">
            <wp:extent cx="5456393" cy="3071126"/>
            <wp:effectExtent l="0" t="0" r="0" b="0"/>
            <wp:docPr id="1874768031" name="Image 35" descr="Une image contenant Caractère coloré, capture d’écran, violet, viol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68031" name="Image 35" descr="Une image contenant Caractère coloré, capture d’écran, violet, violette&#10;&#10;Description générée automatiquement"/>
                    <pic:cNvPicPr/>
                  </pic:nvPicPr>
                  <pic:blipFill>
                    <a:blip r:embed="rId180">
                      <a:extLst>
                        <a:ext uri="{28A0092B-C50C-407E-A947-70E740481C1C}">
                          <a14:useLocalDpi xmlns:a14="http://schemas.microsoft.com/office/drawing/2010/main" val="0"/>
                        </a:ext>
                      </a:extLst>
                    </a:blip>
                    <a:stretch>
                      <a:fillRect/>
                    </a:stretch>
                  </pic:blipFill>
                  <pic:spPr>
                    <a:xfrm>
                      <a:off x="0" y="0"/>
                      <a:ext cx="5456393" cy="3071126"/>
                    </a:xfrm>
                    <a:prstGeom prst="rect">
                      <a:avLst/>
                    </a:prstGeom>
                  </pic:spPr>
                </pic:pic>
              </a:graphicData>
            </a:graphic>
          </wp:inline>
        </w:drawing>
      </w:r>
    </w:p>
    <w:p w14:paraId="1BBC62D7" w14:textId="77777777" w:rsidR="003F460A" w:rsidRDefault="003F460A" w:rsidP="00291603">
      <w:pPr>
        <w:rPr>
          <w:rFonts w:ascii="Calibri" w:eastAsia="Calibri" w:hAnsi="Calibri" w:cs="Times New Roman"/>
        </w:rPr>
      </w:pPr>
    </w:p>
    <w:p w14:paraId="1F710D1B" w14:textId="77777777" w:rsidR="003F460A" w:rsidRDefault="003F460A" w:rsidP="00291603">
      <w:pPr>
        <w:rPr>
          <w:rFonts w:ascii="Calibri" w:eastAsia="Calibri" w:hAnsi="Calibri" w:cs="Times New Roman"/>
        </w:rPr>
      </w:pPr>
    </w:p>
    <w:p w14:paraId="457EBEB8" w14:textId="13B5549D" w:rsidR="003F460A" w:rsidRDefault="003F460A" w:rsidP="00291603">
      <w:r>
        <w:t>[#S1]La nausée de grossesse – Dr Brigitte JUBIEN – Dr Johan JANS</w:t>
      </w:r>
    </w:p>
    <w:p w14:paraId="357698F0" w14:textId="77777777" w:rsidR="0034249A" w:rsidRDefault="0034249A" w:rsidP="00291603"/>
    <w:p w14:paraId="299E34CE" w14:textId="3571F6B3" w:rsidR="0034249A" w:rsidRDefault="0034249A" w:rsidP="00291603">
      <w:r>
        <w:rPr>
          <w:noProof/>
        </w:rPr>
        <w:drawing>
          <wp:inline distT="0" distB="0" distL="0" distR="0" wp14:anchorId="12B6C558" wp14:editId="790B8D3E">
            <wp:extent cx="5760720" cy="3240405"/>
            <wp:effectExtent l="0" t="0" r="0" b="0"/>
            <wp:docPr id="716561801" name="Image 1" descr="Une image contenant texte, rose, Magenta,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561801" name="Image 1" descr="Une image contenant texte, rose, Magenta, Police&#10;&#10;Description générée automatiquement"/>
                    <pic:cNvPicPr/>
                  </pic:nvPicPr>
                  <pic:blipFill>
                    <a:blip r:embed="rId18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6595AED6" wp14:editId="4B3686F3">
            <wp:extent cx="5760720" cy="3240405"/>
            <wp:effectExtent l="0" t="0" r="0" b="0"/>
            <wp:docPr id="1525273505" name="Image 2" descr="Une image contenant texte, capture d’écran, bleu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73505" name="Image 2" descr="Une image contenant texte, capture d’écran, bleu vert&#10;&#10;Description générée automatiquement"/>
                    <pic:cNvPicPr/>
                  </pic:nvPicPr>
                  <pic:blipFill>
                    <a:blip r:embed="rId18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31508317" wp14:editId="05E3E2D6">
            <wp:extent cx="5760720" cy="3240405"/>
            <wp:effectExtent l="0" t="0" r="0" b="0"/>
            <wp:docPr id="640448636" name="Image 3" descr="Une image contenant texte, peinture, art, affi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48636" name="Image 3" descr="Une image contenant texte, peinture, art, affiche&#10;&#10;Description générée automatiquement"/>
                    <pic:cNvPicPr/>
                  </pic:nvPicPr>
                  <pic:blipFill>
                    <a:blip r:embed="rId18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221D203F" wp14:editId="1281D4F5">
            <wp:extent cx="5760720" cy="3240405"/>
            <wp:effectExtent l="0" t="0" r="0" b="0"/>
            <wp:docPr id="1614697796" name="Image 4" descr="Une image contenant texte, fruit, nourritu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97796" name="Image 4" descr="Une image contenant texte, fruit, nourriture, capture d’écran&#10;&#10;Description générée automatiquement"/>
                    <pic:cNvPicPr/>
                  </pic:nvPicPr>
                  <pic:blipFill>
                    <a:blip r:embed="rId18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698278EB" wp14:editId="19D36ABC">
            <wp:extent cx="5760720" cy="3240405"/>
            <wp:effectExtent l="0" t="0" r="0" b="0"/>
            <wp:docPr id="1828127407" name="Image 5"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127407" name="Image 5" descr="Une image contenant texte, capture d’écran, logiciel, nombre&#10;&#10;Description générée automatiquement"/>
                    <pic:cNvPicPr/>
                  </pic:nvPicPr>
                  <pic:blipFill>
                    <a:blip r:embed="rId18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320A0753" wp14:editId="5EB27CD2">
            <wp:extent cx="5760720" cy="3240405"/>
            <wp:effectExtent l="0" t="0" r="0" b="0"/>
            <wp:docPr id="806769998" name="Image 6" descr="Une image contenant texte, légum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769998" name="Image 6" descr="Une image contenant texte, légume, plante&#10;&#10;Description générée automatiquement"/>
                    <pic:cNvPicPr/>
                  </pic:nvPicPr>
                  <pic:blipFill>
                    <a:blip r:embed="rId18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2F970E66" wp14:editId="006B6BEB">
            <wp:extent cx="5760720" cy="3240405"/>
            <wp:effectExtent l="0" t="0" r="0" b="0"/>
            <wp:docPr id="1554394449" name="Image 7"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94449" name="Image 7" descr="Une image contenant texte, capture d’écran, logiciel, nombre&#10;&#10;Description générée automatiquement"/>
                    <pic:cNvPicPr/>
                  </pic:nvPicPr>
                  <pic:blipFill>
                    <a:blip r:embed="rId18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18A00D2D" wp14:editId="3417D1DD">
            <wp:extent cx="5760720" cy="3240405"/>
            <wp:effectExtent l="0" t="0" r="0" b="0"/>
            <wp:docPr id="885460035" name="Image 8" descr="Une image contenant texte, bouteill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60035" name="Image 8" descr="Une image contenant texte, bouteille, capture d’écran&#10;&#10;Description générée automatiquement"/>
                    <pic:cNvPicPr/>
                  </pic:nvPicPr>
                  <pic:blipFill>
                    <a:blip r:embed="rId18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054CD9E6" wp14:editId="10DAEDAC">
            <wp:extent cx="5760720" cy="3240405"/>
            <wp:effectExtent l="0" t="0" r="0" b="0"/>
            <wp:docPr id="674095215" name="Image 9" descr="Une image contenant texte, capture d’écran, logiciel,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095215" name="Image 9" descr="Une image contenant texte, capture d’écran, logiciel, conception&#10;&#10;Description générée automatiquement"/>
                    <pic:cNvPicPr/>
                  </pic:nvPicPr>
                  <pic:blipFill>
                    <a:blip r:embed="rId18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58A64DE5" wp14:editId="39DC8B0E">
            <wp:extent cx="5760720" cy="3240405"/>
            <wp:effectExtent l="0" t="0" r="0" b="0"/>
            <wp:docPr id="1105998558" name="Image 10" descr="Une image contenant texte, capture d’écra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98558" name="Image 10" descr="Une image contenant texte, capture d’écran, conception&#10;&#10;Description générée automatiquement"/>
                    <pic:cNvPicPr/>
                  </pic:nvPicPr>
                  <pic:blipFill>
                    <a:blip r:embed="rId19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34AEC75F" wp14:editId="5CCF76AE">
            <wp:extent cx="5760720" cy="3240405"/>
            <wp:effectExtent l="0" t="0" r="0" b="0"/>
            <wp:docPr id="159983545" name="Image 1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83545" name="Image 11" descr="Une image contenant texte, capture d’écran, logiciel, Page web&#10;&#10;Description générée automatiquement"/>
                    <pic:cNvPicPr/>
                  </pic:nvPicPr>
                  <pic:blipFill>
                    <a:blip r:embed="rId19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0CF4F207" wp14:editId="1E08EA99">
            <wp:extent cx="5760720" cy="3240405"/>
            <wp:effectExtent l="0" t="0" r="0" b="0"/>
            <wp:docPr id="755528965" name="Image 12" descr="Une image contenant texte, légume, capture d’écran, po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528965" name="Image 12" descr="Une image contenant texte, légume, capture d’écran, poivre&#10;&#10;Description générée automatiquement"/>
                    <pic:cNvPicPr/>
                  </pic:nvPicPr>
                  <pic:blipFill>
                    <a:blip r:embed="rId19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6FF7302C" wp14:editId="571CACF2">
            <wp:extent cx="5760720" cy="3240405"/>
            <wp:effectExtent l="0" t="0" r="0" b="0"/>
            <wp:docPr id="777293174" name="Image 13"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93174" name="Image 13" descr="Une image contenant texte, capture d’écran, logiciel, nombre&#10;&#10;Description générée automatiquement"/>
                    <pic:cNvPicPr/>
                  </pic:nvPicPr>
                  <pic:blipFill>
                    <a:blip r:embed="rId19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7D119373" wp14:editId="0223B70E">
            <wp:extent cx="5760720" cy="3240405"/>
            <wp:effectExtent l="0" t="0" r="0" b="0"/>
            <wp:docPr id="1449895587" name="Image 14" descr="Une image contenant texte, plante, cie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895587" name="Image 14" descr="Une image contenant texte, plante, ciel, capture d’écran&#10;&#10;Description générée automatiquement"/>
                    <pic:cNvPicPr/>
                  </pic:nvPicPr>
                  <pic:blipFill>
                    <a:blip r:embed="rId19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468A119A" wp14:editId="2F324038">
            <wp:extent cx="5760720" cy="3240405"/>
            <wp:effectExtent l="0" t="0" r="0" b="0"/>
            <wp:docPr id="154462366" name="Image 15"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2366" name="Image 15" descr="Une image contenant texte, capture d’écran, logiciel, Page web&#10;&#10;Description générée automatiquement"/>
                    <pic:cNvPicPr/>
                  </pic:nvPicPr>
                  <pic:blipFill>
                    <a:blip r:embed="rId19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762C2F46" wp14:editId="35D67DA9">
            <wp:extent cx="5760720" cy="3240405"/>
            <wp:effectExtent l="0" t="0" r="0" b="0"/>
            <wp:docPr id="1696903664" name="Image 16"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03664" name="Image 16" descr="Une image contenant texte, capture d’écran&#10;&#10;Description générée automatiquement"/>
                    <pic:cNvPicPr/>
                  </pic:nvPicPr>
                  <pic:blipFill>
                    <a:blip r:embed="rId19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40B4F4B9" wp14:editId="009F9AA9">
            <wp:extent cx="5760720" cy="3240405"/>
            <wp:effectExtent l="0" t="0" r="0" b="0"/>
            <wp:docPr id="1451153752" name="Image 17"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153752" name="Image 17" descr="Une image contenant texte, capture d’écran, logiciel, Page web&#10;&#10;Description générée automatiquement"/>
                    <pic:cNvPicPr/>
                  </pic:nvPicPr>
                  <pic:blipFill>
                    <a:blip r:embed="rId19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00FFD6E2" wp14:editId="05FCE5D8">
            <wp:extent cx="5760720" cy="3240405"/>
            <wp:effectExtent l="0" t="0" r="0" b="0"/>
            <wp:docPr id="2058263926" name="Image 18" descr="Une image contenant texte, fleur, violett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63926" name="Image 18" descr="Une image contenant texte, fleur, violette, plante&#10;&#10;Description générée automatiquement"/>
                    <pic:cNvPicPr/>
                  </pic:nvPicPr>
                  <pic:blipFill>
                    <a:blip r:embed="rId19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28CA0870" wp14:editId="520A3588">
            <wp:extent cx="5760720" cy="3240405"/>
            <wp:effectExtent l="0" t="0" r="0" b="0"/>
            <wp:docPr id="1769020893" name="Image 19"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020893" name="Image 19" descr="Une image contenant texte, capture d’écran, logiciel, Page web&#10;&#10;Description générée automatiquement"/>
                    <pic:cNvPicPr/>
                  </pic:nvPicPr>
                  <pic:blipFill>
                    <a:blip r:embed="rId19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566CF869" wp14:editId="6CB4923B">
            <wp:extent cx="5760720" cy="3240405"/>
            <wp:effectExtent l="0" t="0" r="0" b="0"/>
            <wp:docPr id="309045202" name="Image 20" descr="Une image contenant texte, fleur,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45202" name="Image 20" descr="Une image contenant texte, fleur, capture d’écran, plante&#10;&#10;Description générée automatiquement"/>
                    <pic:cNvPicPr/>
                  </pic:nvPicPr>
                  <pic:blipFill>
                    <a:blip r:embed="rId20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2702956E" wp14:editId="665ACAA2">
            <wp:extent cx="5760720" cy="3240405"/>
            <wp:effectExtent l="0" t="0" r="0" b="0"/>
            <wp:docPr id="959553999" name="Image 2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553999" name="Image 21" descr="Une image contenant texte, capture d’écran, logiciel, Page web&#10;&#10;Description générée automatiquement"/>
                    <pic:cNvPicPr/>
                  </pic:nvPicPr>
                  <pic:blipFill>
                    <a:blip r:embed="rId20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65E16837" wp14:editId="441C8397">
            <wp:extent cx="5760720" cy="3240405"/>
            <wp:effectExtent l="0" t="0" r="0" b="0"/>
            <wp:docPr id="2125986324" name="Image 22" descr="Une image contenant texte, fleur,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986324" name="Image 22" descr="Une image contenant texte, fleur, capture d’écran, plante&#10;&#10;Description générée automatiquement"/>
                    <pic:cNvPicPr/>
                  </pic:nvPicPr>
                  <pic:blipFill>
                    <a:blip r:embed="rId20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3E1C66F7" wp14:editId="14F1106C">
            <wp:extent cx="5760720" cy="3240405"/>
            <wp:effectExtent l="0" t="0" r="0" b="0"/>
            <wp:docPr id="1537708173" name="Image 23"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08173" name="Image 23" descr="Une image contenant texte, capture d’écran, Police&#10;&#10;Description générée automatiquement"/>
                    <pic:cNvPicPr/>
                  </pic:nvPicPr>
                  <pic:blipFill>
                    <a:blip r:embed="rId20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7011FFC6" wp14:editId="7F0FCD88">
            <wp:extent cx="5760720" cy="3240405"/>
            <wp:effectExtent l="0" t="0" r="0" b="0"/>
            <wp:docPr id="1366948094" name="Image 24"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48094" name="Image 24" descr="Une image contenant texte, capture d’écran, logiciel, Police&#10;&#10;Description générée automatiquement"/>
                    <pic:cNvPicPr/>
                  </pic:nvPicPr>
                  <pic:blipFill>
                    <a:blip r:embed="rId20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AA34529" w14:textId="77777777" w:rsidR="0034249A" w:rsidRDefault="0034249A" w:rsidP="00291603"/>
    <w:p w14:paraId="5291E935" w14:textId="77777777" w:rsidR="0034249A" w:rsidRDefault="0034249A" w:rsidP="00291603">
      <w:pPr>
        <w:rPr>
          <w:rFonts w:ascii="Calibri" w:eastAsia="Calibri" w:hAnsi="Calibri" w:cs="Times New Roman"/>
        </w:rPr>
      </w:pPr>
    </w:p>
    <w:p w14:paraId="08F4AC9D" w14:textId="033D1A0A" w:rsidR="003F460A" w:rsidRDefault="003F460A" w:rsidP="00FF663F">
      <w:pPr>
        <w:spacing w:line="360" w:lineRule="auto"/>
        <w:jc w:val="center"/>
      </w:pPr>
      <w:r>
        <w:t xml:space="preserve">[#S1]L’accouchement  - Dr </w:t>
      </w:r>
      <w:proofErr w:type="spellStart"/>
      <w:r>
        <w:t>Yingling</w:t>
      </w:r>
      <w:proofErr w:type="spellEnd"/>
      <w:r>
        <w:t xml:space="preserve"> – B. BOUGENNEC – Dr JUBIEN – Dr DAUBIE – Dr JANS</w:t>
      </w:r>
    </w:p>
    <w:p w14:paraId="2BD34E80" w14:textId="77777777" w:rsidR="00291603" w:rsidRDefault="00291603" w:rsidP="00291603">
      <w:pPr>
        <w:spacing w:line="360" w:lineRule="auto"/>
        <w:jc w:val="center"/>
      </w:pPr>
    </w:p>
    <w:p w14:paraId="2276896F" w14:textId="59D0E806" w:rsidR="00232BCD" w:rsidRDefault="00232BCD" w:rsidP="00291603">
      <w:pPr>
        <w:spacing w:line="360" w:lineRule="auto"/>
        <w:jc w:val="center"/>
      </w:pPr>
      <w:r>
        <w:rPr>
          <w:noProof/>
        </w:rPr>
        <w:lastRenderedPageBreak/>
        <w:drawing>
          <wp:inline distT="0" distB="0" distL="0" distR="0" wp14:anchorId="4589D015" wp14:editId="2791CA47">
            <wp:extent cx="5760720" cy="3240405"/>
            <wp:effectExtent l="0" t="0" r="0" b="0"/>
            <wp:docPr id="1711326585" name="Image 25" descr="Une image contenant texte, rose, Police,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26585" name="Image 25" descr="Une image contenant texte, rose, Police, graphisme&#10;&#10;Description générée automatiquement"/>
                    <pic:cNvPicPr/>
                  </pic:nvPicPr>
                  <pic:blipFill>
                    <a:blip r:embed="rId20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710CD934" wp14:editId="1F09D9DD">
            <wp:extent cx="5760720" cy="3240405"/>
            <wp:effectExtent l="0" t="0" r="0" b="0"/>
            <wp:docPr id="1313457203" name="Image 26" descr="Une image contenant texte, capture d’écran, bleu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57203" name="Image 26" descr="Une image contenant texte, capture d’écran, bleu vert&#10;&#10;Description générée automatiquement"/>
                    <pic:cNvPicPr/>
                  </pic:nvPicPr>
                  <pic:blipFill>
                    <a:blip r:embed="rId20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6AFA3E13" wp14:editId="57F7C57B">
            <wp:extent cx="5760720" cy="3240405"/>
            <wp:effectExtent l="0" t="0" r="0" b="0"/>
            <wp:docPr id="940964248" name="Image 27" descr="Une image contenant texte, Visage humain, verres,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964248" name="Image 27" descr="Une image contenant texte, Visage humain, verres, capture d’écran&#10;&#10;Description générée automatiquement"/>
                    <pic:cNvPicPr/>
                  </pic:nvPicPr>
                  <pic:blipFill>
                    <a:blip r:embed="rId20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08AA8366" wp14:editId="575FE37D">
            <wp:extent cx="5760720" cy="3240405"/>
            <wp:effectExtent l="0" t="0" r="0" b="0"/>
            <wp:docPr id="1727372323" name="Image 28"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372323" name="Image 28" descr="Une image contenant texte, capture d’écran, Police&#10;&#10;Description générée automatiquement"/>
                    <pic:cNvPicPr/>
                  </pic:nvPicPr>
                  <pic:blipFill>
                    <a:blip r:embed="rId20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3DE53EFA" wp14:editId="14A70A27">
            <wp:extent cx="5760720" cy="3240405"/>
            <wp:effectExtent l="0" t="0" r="0" b="0"/>
            <wp:docPr id="1458330123" name="Image 29" descr="Une image contenant texte, peinture, art, affi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330123" name="Image 29" descr="Une image contenant texte, peinture, art, affiche&#10;&#10;Description générée automatiquement"/>
                    <pic:cNvPicPr/>
                  </pic:nvPicPr>
                  <pic:blipFill>
                    <a:blip r:embed="rId20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0A267513" wp14:editId="673D488A">
            <wp:extent cx="5760720" cy="3240405"/>
            <wp:effectExtent l="0" t="0" r="0" b="0"/>
            <wp:docPr id="480093288" name="Image 30" descr="Une image contenant texte, fleur, lavand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093288" name="Image 30" descr="Une image contenant texte, fleur, lavande, plante&#10;&#10;Description générée automatiquement"/>
                    <pic:cNvPicPr/>
                  </pic:nvPicPr>
                  <pic:blipFill>
                    <a:blip r:embed="rId21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565AE091" wp14:editId="3514D630">
            <wp:extent cx="5760720" cy="3240405"/>
            <wp:effectExtent l="0" t="0" r="0" b="0"/>
            <wp:docPr id="1422199654" name="Image 3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99654" name="Image 31" descr="Une image contenant texte, capture d’écran, Police, nombre&#10;&#10;Description générée automatiquement"/>
                    <pic:cNvPicPr/>
                  </pic:nvPicPr>
                  <pic:blipFill>
                    <a:blip r:embed="rId21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25CF5633" wp14:editId="7B69B32B">
            <wp:extent cx="5760720" cy="3240405"/>
            <wp:effectExtent l="0" t="0" r="0" b="0"/>
            <wp:docPr id="265316378" name="Image 32" descr="Une image contenant texte, fleur, capture d’écran, tourne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16378" name="Image 32" descr="Une image contenant texte, fleur, capture d’écran, tournesol&#10;&#10;Description générée automatiquement"/>
                    <pic:cNvPicPr/>
                  </pic:nvPicPr>
                  <pic:blipFill>
                    <a:blip r:embed="rId21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2A25F380" wp14:editId="210B809E">
            <wp:extent cx="5760720" cy="3240405"/>
            <wp:effectExtent l="0" t="0" r="0" b="0"/>
            <wp:docPr id="2046001347" name="Image 3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01347" name="Image 33" descr="Une image contenant texte, capture d’écran, Police, nombre&#10;&#10;Description générée automatiquement"/>
                    <pic:cNvPicPr/>
                  </pic:nvPicPr>
                  <pic:blipFill>
                    <a:blip r:embed="rId21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60780C44" wp14:editId="5151FAF3">
            <wp:extent cx="5760720" cy="3240405"/>
            <wp:effectExtent l="0" t="0" r="0" b="0"/>
            <wp:docPr id="189786217" name="Image 34"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6217" name="Image 34" descr="Une image contenant texte, capture d’écran&#10;&#10;Description générée automatiquement"/>
                    <pic:cNvPicPr/>
                  </pic:nvPicPr>
                  <pic:blipFill>
                    <a:blip r:embed="rId21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3A28C783" wp14:editId="5115160A">
            <wp:extent cx="5760720" cy="3240405"/>
            <wp:effectExtent l="0" t="0" r="0" b="0"/>
            <wp:docPr id="1951781627" name="Image 35"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81627" name="Image 35" descr="Une image contenant texte, capture d’écran, Police, nombre&#10;&#10;Description générée automatiquement"/>
                    <pic:cNvPicPr/>
                  </pic:nvPicPr>
                  <pic:blipFill>
                    <a:blip r:embed="rId21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740D9C1E" wp14:editId="30FB6EB3">
            <wp:extent cx="5760720" cy="3240405"/>
            <wp:effectExtent l="0" t="0" r="0" b="0"/>
            <wp:docPr id="130554723" name="Image 36" descr="Une image contenant texte,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4723" name="Image 36" descr="Une image contenant texte, capture d’écran, plante&#10;&#10;Description générée automatiquement"/>
                    <pic:cNvPicPr/>
                  </pic:nvPicPr>
                  <pic:blipFill>
                    <a:blip r:embed="rId21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268789FC" wp14:editId="38D2A68A">
            <wp:extent cx="5760720" cy="3240405"/>
            <wp:effectExtent l="0" t="0" r="0" b="0"/>
            <wp:docPr id="1485654291" name="Image 37"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54291" name="Image 37" descr="Une image contenant texte, capture d’écran, Police, nombre&#10;&#10;Description générée automatiquement"/>
                    <pic:cNvPicPr/>
                  </pic:nvPicPr>
                  <pic:blipFill>
                    <a:blip r:embed="rId21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210C4C61" wp14:editId="044BC9FD">
            <wp:extent cx="5760720" cy="3240405"/>
            <wp:effectExtent l="0" t="0" r="0" b="0"/>
            <wp:docPr id="1264661452" name="Image 38" descr="Une image contenant texte, fleur, plan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61452" name="Image 38" descr="Une image contenant texte, fleur, plante, capture d’écran&#10;&#10;Description générée automatiquement"/>
                    <pic:cNvPicPr/>
                  </pic:nvPicPr>
                  <pic:blipFill>
                    <a:blip r:embed="rId21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26BD1683" wp14:editId="6A9097D2">
            <wp:extent cx="5760720" cy="3240405"/>
            <wp:effectExtent l="0" t="0" r="0" b="0"/>
            <wp:docPr id="1466773260" name="Image 39"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773260" name="Image 39" descr="Une image contenant texte, capture d’écran, Police, nombre&#10;&#10;Description générée automatiquement"/>
                    <pic:cNvPicPr/>
                  </pic:nvPicPr>
                  <pic:blipFill>
                    <a:blip r:embed="rId21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4CF5EF4D" wp14:editId="481D33DF">
            <wp:extent cx="5760720" cy="3240405"/>
            <wp:effectExtent l="0" t="0" r="0" b="0"/>
            <wp:docPr id="523286968" name="Image 40" descr="Une image contenant texte, capture d’écran,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86968" name="Image 40" descr="Une image contenant texte, capture d’écran, fleur&#10;&#10;Description générée automatiquement"/>
                    <pic:cNvPicPr/>
                  </pic:nvPicPr>
                  <pic:blipFill>
                    <a:blip r:embed="rId22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6DA21A88" wp14:editId="235BD106">
            <wp:extent cx="5760720" cy="3240405"/>
            <wp:effectExtent l="0" t="0" r="0" b="0"/>
            <wp:docPr id="932749701" name="Image 4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49701" name="Image 41" descr="Une image contenant texte, capture d’écran, Police, nombre&#10;&#10;Description générée automatiquement"/>
                    <pic:cNvPicPr/>
                  </pic:nvPicPr>
                  <pic:blipFill>
                    <a:blip r:embed="rId22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50CD7ED5" wp14:editId="146E92F2">
            <wp:extent cx="5760720" cy="3240405"/>
            <wp:effectExtent l="0" t="0" r="0" b="0"/>
            <wp:docPr id="1798553021" name="Image 42" descr="Une image contenant texte, frui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53021" name="Image 42" descr="Une image contenant texte, fruit, plante&#10;&#10;Description générée automatiquement"/>
                    <pic:cNvPicPr/>
                  </pic:nvPicPr>
                  <pic:blipFill>
                    <a:blip r:embed="rId22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48DB921A" wp14:editId="7108177E">
            <wp:extent cx="5760720" cy="3240405"/>
            <wp:effectExtent l="0" t="0" r="0" b="0"/>
            <wp:docPr id="2003957015" name="Image 4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57015" name="Image 43" descr="Une image contenant texte, capture d’écran, Police, nombre&#10;&#10;Description générée automatiquement"/>
                    <pic:cNvPicPr/>
                  </pic:nvPicPr>
                  <pic:blipFill>
                    <a:blip r:embed="rId22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4AAF55D3" wp14:editId="5E7A24D9">
            <wp:extent cx="5760720" cy="3240405"/>
            <wp:effectExtent l="0" t="0" r="0" b="0"/>
            <wp:docPr id="1575330910" name="Image 44" descr="Une image contenant texte, plante, capture d’écran,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30910" name="Image 44" descr="Une image contenant texte, plante, capture d’écran, fleur&#10;&#10;Description générée automatiquement"/>
                    <pic:cNvPicPr/>
                  </pic:nvPicPr>
                  <pic:blipFill>
                    <a:blip r:embed="rId22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31E689F8" wp14:editId="0EE47E37">
            <wp:extent cx="5760720" cy="3240405"/>
            <wp:effectExtent l="0" t="0" r="0" b="0"/>
            <wp:docPr id="613333885" name="Image 45"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33885" name="Image 45" descr="Une image contenant texte, capture d’écran, Police, nombre&#10;&#10;Description générée automatiquement"/>
                    <pic:cNvPicPr/>
                  </pic:nvPicPr>
                  <pic:blipFill>
                    <a:blip r:embed="rId22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085B9653" wp14:editId="6ECAAE3D">
            <wp:extent cx="5760720" cy="3240405"/>
            <wp:effectExtent l="0" t="0" r="0" b="0"/>
            <wp:docPr id="893906473" name="Image 46"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06473" name="Image 46" descr="Une image contenant texte, capture d’écran&#10;&#10;Description générée automatiquement"/>
                    <pic:cNvPicPr/>
                  </pic:nvPicPr>
                  <pic:blipFill>
                    <a:blip r:embed="rId22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430453A0" wp14:editId="708B4515">
            <wp:extent cx="5760720" cy="3240405"/>
            <wp:effectExtent l="0" t="0" r="0" b="0"/>
            <wp:docPr id="477905548" name="Image 47"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05548" name="Image 47" descr="Une image contenant texte, capture d’écran, Police, nombre&#10;&#10;Description générée automatiquement"/>
                    <pic:cNvPicPr/>
                  </pic:nvPicPr>
                  <pic:blipFill>
                    <a:blip r:embed="rId22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43E0AA7B" wp14:editId="29E61843">
            <wp:extent cx="5760720" cy="3240405"/>
            <wp:effectExtent l="0" t="0" r="0" b="0"/>
            <wp:docPr id="1321219229" name="Image 48" descr="Une image contenant texte, fleur, capture d’écran, flo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9229" name="Image 48" descr="Une image contenant texte, fleur, capture d’écran, flore&#10;&#10;Description générée automatiquement"/>
                    <pic:cNvPicPr/>
                  </pic:nvPicPr>
                  <pic:blipFill>
                    <a:blip r:embed="rId22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739F3267" wp14:editId="7B3D8FE3">
            <wp:extent cx="5760720" cy="3240405"/>
            <wp:effectExtent l="0" t="0" r="0" b="0"/>
            <wp:docPr id="92202697" name="Image 49"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2697" name="Image 49" descr="Une image contenant texte, capture d’écran, Police, nombre&#10;&#10;Description générée automatiquement"/>
                    <pic:cNvPicPr/>
                  </pic:nvPicPr>
                  <pic:blipFill>
                    <a:blip r:embed="rId22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28A02638" wp14:editId="03C5F799">
            <wp:extent cx="5760720" cy="3240405"/>
            <wp:effectExtent l="0" t="0" r="0" b="0"/>
            <wp:docPr id="333155663" name="Image 50" descr="Une image contenant texte,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55663" name="Image 50" descr="Une image contenant texte, capture d’écran, plante&#10;&#10;Description générée automatiquement"/>
                    <pic:cNvPicPr/>
                  </pic:nvPicPr>
                  <pic:blipFill>
                    <a:blip r:embed="rId23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4B73064E" wp14:editId="5CB84D12">
            <wp:extent cx="5760720" cy="3240405"/>
            <wp:effectExtent l="0" t="0" r="0" b="0"/>
            <wp:docPr id="2065698320" name="Image 5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98320" name="Image 51" descr="Une image contenant texte, capture d’écran, Police, nombre&#10;&#10;Description générée automatiquement"/>
                    <pic:cNvPicPr/>
                  </pic:nvPicPr>
                  <pic:blipFill>
                    <a:blip r:embed="rId23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1B8F17D4" wp14:editId="257196FD">
            <wp:extent cx="5760720" cy="3240405"/>
            <wp:effectExtent l="0" t="0" r="0" b="0"/>
            <wp:docPr id="731052181" name="Image 52"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52181" name="Image 52" descr="Une image contenant texte, capture d’écran&#10;&#10;Description générée automatiquement"/>
                    <pic:cNvPicPr/>
                  </pic:nvPicPr>
                  <pic:blipFill>
                    <a:blip r:embed="rId23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6BE384D0" wp14:editId="11BA2D86">
            <wp:extent cx="5760720" cy="3240405"/>
            <wp:effectExtent l="0" t="0" r="0" b="0"/>
            <wp:docPr id="784740871" name="Image 5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40871" name="Image 53" descr="Une image contenant texte, capture d’écran, Police, nombre&#10;&#10;Description générée automatiquement"/>
                    <pic:cNvPicPr/>
                  </pic:nvPicPr>
                  <pic:blipFill>
                    <a:blip r:embed="rId23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5E9430B3" wp14:editId="2E711757">
            <wp:extent cx="5760720" cy="3240405"/>
            <wp:effectExtent l="0" t="0" r="0" b="0"/>
            <wp:docPr id="568843660" name="Image 54" descr="Une image contenant texte,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43660" name="Image 54" descr="Une image contenant texte, capture d’écran, plante&#10;&#10;Description générée automatiquement"/>
                    <pic:cNvPicPr/>
                  </pic:nvPicPr>
                  <pic:blipFill>
                    <a:blip r:embed="rId23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34E6E2E9" wp14:editId="43993E25">
            <wp:extent cx="5760720" cy="3240405"/>
            <wp:effectExtent l="0" t="0" r="0" b="0"/>
            <wp:docPr id="1605640637" name="Image 55"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40637" name="Image 55" descr="Une image contenant texte, capture d’écran, Police, nombre&#10;&#10;Description générée automatiquement"/>
                    <pic:cNvPicPr/>
                  </pic:nvPicPr>
                  <pic:blipFill>
                    <a:blip r:embed="rId23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10362FC9" wp14:editId="68F1ED9A">
            <wp:extent cx="5760720" cy="3240405"/>
            <wp:effectExtent l="0" t="0" r="0" b="0"/>
            <wp:docPr id="1493922768" name="Image 56" descr="Une image contenant texte, capture d’écran, embarcation,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22768" name="Image 56" descr="Une image contenant texte, capture d’écran, embarcation, conception&#10;&#10;Description générée automatiquement"/>
                    <pic:cNvPicPr/>
                  </pic:nvPicPr>
                  <pic:blipFill>
                    <a:blip r:embed="rId23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00E56949" wp14:editId="243516D2">
            <wp:extent cx="5760720" cy="3240405"/>
            <wp:effectExtent l="0" t="0" r="0" b="0"/>
            <wp:docPr id="1005073408" name="Image 57"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073408" name="Image 57" descr="Une image contenant texte, capture d’écran, Police, nombre&#10;&#10;Description générée automatiquement"/>
                    <pic:cNvPicPr/>
                  </pic:nvPicPr>
                  <pic:blipFill>
                    <a:blip r:embed="rId23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664F5218" wp14:editId="23B94305">
            <wp:extent cx="5760720" cy="3240405"/>
            <wp:effectExtent l="0" t="0" r="0" b="0"/>
            <wp:docPr id="1296480308" name="Image 58" descr="Une image contenant texte, oiseau,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480308" name="Image 58" descr="Une image contenant texte, oiseau, capture d’écran&#10;&#10;Description générée automatiquement"/>
                    <pic:cNvPicPr/>
                  </pic:nvPicPr>
                  <pic:blipFill>
                    <a:blip r:embed="rId23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lastRenderedPageBreak/>
        <w:drawing>
          <wp:inline distT="0" distB="0" distL="0" distR="0" wp14:anchorId="621A7C6B" wp14:editId="154CCA4C">
            <wp:extent cx="5760720" cy="3240405"/>
            <wp:effectExtent l="0" t="0" r="0" b="0"/>
            <wp:docPr id="399541753" name="Image 59"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541753" name="Image 59" descr="Une image contenant texte, capture d’écran, Police, nombre&#10;&#10;Description générée automatiquement"/>
                    <pic:cNvPicPr/>
                  </pic:nvPicPr>
                  <pic:blipFill>
                    <a:blip r:embed="rId23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Pr>
          <w:noProof/>
        </w:rPr>
        <w:drawing>
          <wp:inline distT="0" distB="0" distL="0" distR="0" wp14:anchorId="3E621FD9" wp14:editId="3DF970EB">
            <wp:extent cx="5760720" cy="3240405"/>
            <wp:effectExtent l="0" t="0" r="0" b="0"/>
            <wp:docPr id="429200614" name="Image 60" descr="Une image contenant art, peinture, Peinture artistiqu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00614" name="Image 60" descr="Une image contenant art, peinture, Peinture artistique, texte&#10;&#10;Description générée automatiquement"/>
                    <pic:cNvPicPr/>
                  </pic:nvPicPr>
                  <pic:blipFill>
                    <a:blip r:embed="rId24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4775618" w14:textId="77777777" w:rsidR="00291603" w:rsidRDefault="00291603" w:rsidP="00291603">
      <w:pPr>
        <w:spacing w:line="360" w:lineRule="auto"/>
        <w:jc w:val="center"/>
      </w:pPr>
    </w:p>
    <w:p w14:paraId="512ECF81" w14:textId="77777777" w:rsidR="00291603" w:rsidRDefault="00291603" w:rsidP="00291603">
      <w:pPr>
        <w:spacing w:line="360" w:lineRule="auto"/>
      </w:pPr>
    </w:p>
    <w:p w14:paraId="0BDB5A37" w14:textId="77777777" w:rsidR="00291603" w:rsidRDefault="00291603" w:rsidP="00291603">
      <w:pPr>
        <w:spacing w:line="360" w:lineRule="auto"/>
      </w:pPr>
    </w:p>
    <w:p w14:paraId="012C7714" w14:textId="52ADB193" w:rsidR="00D932C1" w:rsidRPr="002767C3" w:rsidRDefault="00291603" w:rsidP="00D932C1">
      <w:pPr>
        <w:rPr>
          <w:rFonts w:cstheme="minorHAnsi"/>
        </w:rPr>
      </w:pPr>
      <w:r>
        <w:rPr>
          <w:rFonts w:ascii="Calibri" w:eastAsia="Calibri" w:hAnsi="Calibri" w:cs="Times New Roman"/>
        </w:rPr>
        <w:br w:type="textWrapping" w:clear="all"/>
      </w:r>
    </w:p>
    <w:p w14:paraId="431B6126" w14:textId="3AA26F93" w:rsidR="001B0375" w:rsidRDefault="001B0375" w:rsidP="001B0375">
      <w:pPr>
        <w:widowControl w:val="0"/>
        <w:suppressAutoHyphens/>
        <w:autoSpaceDN w:val="0"/>
        <w:spacing w:after="0" w:line="240" w:lineRule="auto"/>
        <w:textAlignment w:val="baseline"/>
      </w:pPr>
      <w:r>
        <w:t xml:space="preserve">[#RC1] </w:t>
      </w:r>
      <w:proofErr w:type="spellStart"/>
      <w:r w:rsidRPr="00292EC2">
        <w:rPr>
          <w:rFonts w:eastAsia="SimSun" w:cstheme="minorHAnsi"/>
          <w:b/>
          <w:kern w:val="3"/>
          <w:lang w:val="fr-FR" w:eastAsia="zh-CN" w:bidi="hi-IN"/>
        </w:rPr>
        <w:t>Ignatia</w:t>
      </w:r>
      <w:proofErr w:type="spellEnd"/>
      <w:r w:rsidRPr="00292EC2">
        <w:rPr>
          <w:rFonts w:eastAsia="SimSun" w:cstheme="minorHAnsi"/>
          <w:b/>
          <w:kern w:val="3"/>
          <w:lang w:val="fr-FR" w:eastAsia="zh-CN" w:bidi="hi-IN"/>
        </w:rPr>
        <w:t xml:space="preserve"> </w:t>
      </w:r>
      <w:proofErr w:type="spellStart"/>
      <w:r w:rsidRPr="00292EC2">
        <w:rPr>
          <w:rFonts w:eastAsia="SimSun" w:cstheme="minorHAnsi"/>
          <w:b/>
          <w:kern w:val="3"/>
          <w:lang w:val="fr-FR" w:eastAsia="zh-CN" w:bidi="hi-IN"/>
        </w:rPr>
        <w:t>amara</w:t>
      </w:r>
      <w:proofErr w:type="spellEnd"/>
    </w:p>
    <w:p w14:paraId="5C685AC3" w14:textId="0C6AC114" w:rsidR="00D932C1" w:rsidRPr="00492831" w:rsidRDefault="001B0375" w:rsidP="001B0375">
      <w:pPr>
        <w:widowControl w:val="0"/>
        <w:pBdr>
          <w:top w:val="single" w:sz="4" w:space="1" w:color="auto"/>
          <w:left w:val="single" w:sz="4" w:space="4" w:color="auto"/>
          <w:bottom w:val="single" w:sz="4" w:space="1" w:color="auto"/>
          <w:right w:val="single" w:sz="4" w:space="4" w:color="auto"/>
        </w:pBdr>
        <w:suppressAutoHyphens/>
        <w:autoSpaceDN w:val="0"/>
        <w:spacing w:after="0" w:line="240" w:lineRule="auto"/>
        <w:jc w:val="center"/>
        <w:textAlignment w:val="baseline"/>
        <w:rPr>
          <w:rFonts w:eastAsia="SimSun" w:cstheme="minorHAnsi"/>
          <w:i/>
          <w:iCs/>
          <w:caps/>
          <w:kern w:val="3"/>
          <w:sz w:val="28"/>
          <w:szCs w:val="28"/>
          <w:lang w:val="fr-FR" w:eastAsia="zh-CN" w:bidi="hi-IN"/>
        </w:rPr>
      </w:pPr>
      <w:r>
        <w:t>[#CH2]</w:t>
      </w:r>
      <w:r w:rsidR="00D932C1" w:rsidRPr="00492831">
        <w:rPr>
          <w:rFonts w:eastAsia="SimSun" w:cstheme="minorHAnsi"/>
          <w:iCs/>
          <w:caps/>
          <w:kern w:val="3"/>
          <w:sz w:val="28"/>
          <w:szCs w:val="28"/>
          <w:lang w:val="fr-FR" w:eastAsia="zh-CN" w:bidi="hi-IN"/>
        </w:rPr>
        <w:t>J’</w:t>
      </w:r>
      <w:r w:rsidR="00492831" w:rsidRPr="00492831">
        <w:rPr>
          <w:sz w:val="28"/>
          <w:szCs w:val="28"/>
        </w:rPr>
        <w:t>en saigne d’émotion</w:t>
      </w:r>
      <w:r w:rsidR="00292EC2" w:rsidRPr="00492831">
        <w:rPr>
          <w:rFonts w:eastAsia="SimSun" w:cstheme="minorHAnsi"/>
          <w:iCs/>
          <w:caps/>
          <w:kern w:val="3"/>
          <w:sz w:val="28"/>
          <w:szCs w:val="28"/>
          <w:lang w:val="fr-FR" w:eastAsia="zh-CN" w:bidi="hi-IN"/>
        </w:rPr>
        <w:t xml:space="preserve"> - </w:t>
      </w:r>
      <w:r w:rsidR="00D932C1" w:rsidRPr="00492831">
        <w:rPr>
          <w:rFonts w:eastAsia="SimSun" w:cstheme="minorHAnsi"/>
          <w:caps/>
          <w:kern w:val="3"/>
          <w:sz w:val="28"/>
          <w:szCs w:val="28"/>
          <w:lang w:val="fr-FR" w:eastAsia="zh-CN" w:bidi="hi-IN"/>
        </w:rPr>
        <w:t>B. Bouguennec</w:t>
      </w:r>
    </w:p>
    <w:p w14:paraId="2A6EDBB0"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1998FDAB" w14:textId="77777777" w:rsidR="001B0375" w:rsidRDefault="001B0375" w:rsidP="001B0375">
      <w:pPr>
        <w:spacing w:after="0"/>
        <w:jc w:val="both"/>
      </w:pPr>
      <w:r>
        <w:t>[#S3] Enoncé</w:t>
      </w:r>
    </w:p>
    <w:p w14:paraId="77BE6C93" w14:textId="77777777" w:rsidR="001B0375" w:rsidRDefault="001B0375" w:rsidP="00D932C1">
      <w:pPr>
        <w:widowControl w:val="0"/>
        <w:suppressAutoHyphens/>
        <w:autoSpaceDN w:val="0"/>
        <w:spacing w:after="0" w:line="240" w:lineRule="auto"/>
        <w:jc w:val="both"/>
        <w:textAlignment w:val="baseline"/>
        <w:rPr>
          <w:rFonts w:eastAsia="SimSun" w:cstheme="minorHAnsi"/>
          <w:b/>
          <w:color w:val="000000"/>
          <w:kern w:val="3"/>
          <w:lang w:val="fr-FR" w:eastAsia="zh-CN" w:bidi="hi-IN"/>
        </w:rPr>
      </w:pPr>
    </w:p>
    <w:p w14:paraId="2A5E2DC2" w14:textId="086A795C"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b/>
          <w:color w:val="000000"/>
          <w:kern w:val="3"/>
          <w:lang w:val="fr-FR" w:eastAsia="zh-CN" w:bidi="hi-IN"/>
        </w:rPr>
        <w:t>Jeanne</w:t>
      </w:r>
      <w:r w:rsidRPr="00292EC2">
        <w:rPr>
          <w:rFonts w:eastAsia="SimSun" w:cstheme="minorHAnsi"/>
          <w:color w:val="000000"/>
          <w:kern w:val="3"/>
          <w:lang w:val="fr-FR" w:eastAsia="zh-CN" w:bidi="hi-IN"/>
        </w:rPr>
        <w:t>, enceinte de 8 SA se plaint de nausées qui la gênent beaucoup.</w:t>
      </w:r>
      <w:r w:rsidRPr="00292EC2">
        <w:rPr>
          <w:rFonts w:eastAsia="SimSun" w:cstheme="minorHAnsi"/>
          <w:kern w:val="3"/>
          <w:lang w:val="fr-FR" w:eastAsia="zh-CN" w:bidi="hi-IN"/>
        </w:rPr>
        <w:t xml:space="preserve"> La consultation se passe par mail mais je connais déjà la patiente. Elle est sage-femme, douce et souriante, extrêmement   investie dans son métier.</w:t>
      </w:r>
    </w:p>
    <w:p w14:paraId="7A0E3727"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0E66BE8B" w14:textId="189510B0"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Ce qu'elle sent est à type de pesanteur, une boule dans l'arrière</w:t>
      </w:r>
      <w:r w:rsidR="00292EC2">
        <w:rPr>
          <w:rFonts w:eastAsia="SimSun" w:cstheme="minorHAnsi"/>
          <w:kern w:val="3"/>
          <w:lang w:val="fr-FR" w:eastAsia="zh-CN" w:bidi="hi-IN"/>
        </w:rPr>
        <w:t>-</w:t>
      </w:r>
      <w:r w:rsidRPr="00292EC2">
        <w:rPr>
          <w:rFonts w:eastAsia="SimSun" w:cstheme="minorHAnsi"/>
          <w:kern w:val="3"/>
          <w:lang w:val="fr-FR" w:eastAsia="zh-CN" w:bidi="hi-IN"/>
        </w:rPr>
        <w:t>gorge et en haut de l'œsophage. Pas de douleur ni de brûlure.</w:t>
      </w:r>
    </w:p>
    <w:p w14:paraId="16A89937"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Voilà ce qu’elle m’écrit dans son mail.  C’est très précis et détaillé.</w:t>
      </w:r>
    </w:p>
    <w:p w14:paraId="5D0A87BB"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w:t>
      </w:r>
      <w:r w:rsidRPr="00292EC2">
        <w:rPr>
          <w:rFonts w:eastAsia="SimSun" w:cstheme="minorHAnsi"/>
          <w:i/>
          <w:iCs/>
          <w:kern w:val="3"/>
          <w:lang w:val="fr-FR" w:eastAsia="zh-CN" w:bidi="hi-IN"/>
        </w:rPr>
        <w:t>J'ai l'impression qu'elles sont permanentes, vraiment 24 h sur 24. Parfois, elles sont complètement soulagées, au moment où je mange, parfois aggravées par la fatigue, la faim, en voiture, aux odeurs, la nuit quand je me réveille et que j'ai le ventre vide. »</w:t>
      </w:r>
    </w:p>
    <w:p w14:paraId="7805E5F9"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155487E2" w14:textId="5AEFA651"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Ce qui soulage </w:t>
      </w:r>
      <w:r w:rsidR="00292EC2" w:rsidRPr="00292EC2">
        <w:rPr>
          <w:rFonts w:eastAsia="SimSun" w:cstheme="minorHAnsi"/>
          <w:kern w:val="3"/>
          <w:lang w:val="fr-FR" w:eastAsia="zh-CN" w:bidi="hi-IN"/>
        </w:rPr>
        <w:t>nettement :</w:t>
      </w:r>
    </w:p>
    <w:p w14:paraId="66ED977B"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la nourriture +++ du début du repas et pendant environ ¾ h après.</w:t>
      </w:r>
    </w:p>
    <w:p w14:paraId="43D9343B"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i/>
          <w:kern w:val="3"/>
          <w:lang w:val="fr-FR" w:eastAsia="zh-CN" w:bidi="hi-IN"/>
        </w:rPr>
        <w:t xml:space="preserve">« Les repas sont le seul moment où elles disparaissent. Mais je n'ai pas </w:t>
      </w:r>
      <w:r w:rsidRPr="00292EC2">
        <w:rPr>
          <w:rFonts w:eastAsia="SimSun" w:cstheme="minorHAnsi"/>
          <w:i/>
          <w:iCs/>
          <w:kern w:val="3"/>
          <w:lang w:val="fr-FR" w:eastAsia="zh-CN" w:bidi="hi-IN"/>
        </w:rPr>
        <w:t>envie</w:t>
      </w:r>
      <w:r w:rsidRPr="00292EC2">
        <w:rPr>
          <w:rFonts w:eastAsia="SimSun" w:cstheme="minorHAnsi"/>
          <w:i/>
          <w:kern w:val="3"/>
          <w:lang w:val="fr-FR" w:eastAsia="zh-CN" w:bidi="hi-IN"/>
        </w:rPr>
        <w:t xml:space="preserve"> de manger. C’est paradoxal. Je me force. »</w:t>
      </w:r>
    </w:p>
    <w:p w14:paraId="7EB5A082"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i/>
          <w:kern w:val="3"/>
          <w:lang w:val="fr-FR" w:eastAsia="zh-CN" w:bidi="hi-IN"/>
        </w:rPr>
      </w:pPr>
      <w:r w:rsidRPr="00292EC2">
        <w:rPr>
          <w:rFonts w:eastAsia="SimSun" w:cstheme="minorHAnsi"/>
          <w:i/>
          <w:kern w:val="3"/>
          <w:lang w:val="fr-FR" w:eastAsia="zh-CN" w:bidi="hi-IN"/>
        </w:rPr>
        <w:t>→ « les moments de sommeil mais dès que je me réveille, ça revient. »</w:t>
      </w:r>
    </w:p>
    <w:p w14:paraId="18DB9CB5"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3C177A6F"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Ce qui soulage un peu :</w:t>
      </w:r>
    </w:p>
    <w:p w14:paraId="6BC0D461"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 </w:t>
      </w:r>
      <w:r w:rsidRPr="00292EC2">
        <w:rPr>
          <w:rFonts w:eastAsia="SimSun" w:cstheme="minorHAnsi"/>
          <w:i/>
          <w:kern w:val="3"/>
          <w:lang w:val="fr-FR" w:eastAsia="zh-CN" w:bidi="hi-IN"/>
        </w:rPr>
        <w:t>la distraction en général, le fait de chanter.</w:t>
      </w:r>
      <w:r w:rsidRPr="00292EC2">
        <w:rPr>
          <w:rFonts w:eastAsia="SimSun" w:cstheme="minorHAnsi"/>
          <w:kern w:val="3"/>
          <w:lang w:val="fr-FR" w:eastAsia="zh-CN" w:bidi="hi-IN"/>
        </w:rPr>
        <w:t xml:space="preserve"> (Elle chante dans une chorale)</w:t>
      </w:r>
    </w:p>
    <w:p w14:paraId="5FA08832"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2C95C2DA"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Ce qui aggrave :</w:t>
      </w:r>
    </w:p>
    <w:p w14:paraId="0860F320" w14:textId="58646ADF"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la faim ++</w:t>
      </w:r>
      <w:r w:rsidR="00292EC2" w:rsidRPr="00292EC2">
        <w:rPr>
          <w:rFonts w:eastAsia="SimSun" w:cstheme="minorHAnsi"/>
          <w:kern w:val="3"/>
          <w:lang w:val="fr-FR" w:eastAsia="zh-CN" w:bidi="hi-IN"/>
        </w:rPr>
        <w:t>+,</w:t>
      </w:r>
      <w:r w:rsidRPr="00292EC2">
        <w:rPr>
          <w:rFonts w:eastAsia="SimSun" w:cstheme="minorHAnsi"/>
          <w:kern w:val="3"/>
          <w:lang w:val="fr-FR" w:eastAsia="zh-CN" w:bidi="hi-IN"/>
        </w:rPr>
        <w:t xml:space="preserve"> le jeûne.</w:t>
      </w:r>
    </w:p>
    <w:p w14:paraId="0A5BC282"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Il y a une sensation étrange de</w:t>
      </w:r>
      <w:r w:rsidRPr="00292EC2">
        <w:rPr>
          <w:rFonts w:eastAsia="SimSun" w:cstheme="minorHAnsi"/>
          <w:i/>
          <w:iCs/>
          <w:kern w:val="3"/>
          <w:lang w:val="fr-FR" w:eastAsia="zh-CN" w:bidi="hi-IN"/>
        </w:rPr>
        <w:t xml:space="preserve"> vide</w:t>
      </w:r>
      <w:r w:rsidRPr="00292EC2">
        <w:rPr>
          <w:rFonts w:eastAsia="SimSun" w:cstheme="minorHAnsi"/>
          <w:kern w:val="3"/>
          <w:lang w:val="fr-FR" w:eastAsia="zh-CN" w:bidi="hi-IN"/>
        </w:rPr>
        <w:t xml:space="preserve"> + nausée donc pas envie de manger.</w:t>
      </w:r>
    </w:p>
    <w:p w14:paraId="7D41AB52"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la fatigue ++</w:t>
      </w:r>
    </w:p>
    <w:p w14:paraId="5B566E89"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la position allongée ++</w:t>
      </w:r>
    </w:p>
    <w:p w14:paraId="1DDB6074"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préparer à manger</w:t>
      </w:r>
    </w:p>
    <w:p w14:paraId="040FFE16"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certaines odeurs (tabac, d'huile chauffée.)</w:t>
      </w:r>
    </w:p>
    <w:p w14:paraId="74935174" w14:textId="79E25735"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En fait ces nausées se sont installées progressivement, </w:t>
      </w:r>
      <w:r w:rsidR="00292EC2" w:rsidRPr="00292EC2">
        <w:rPr>
          <w:rFonts w:eastAsia="SimSun" w:cstheme="minorHAnsi"/>
          <w:kern w:val="3"/>
          <w:lang w:val="fr-FR" w:eastAsia="zh-CN" w:bidi="hi-IN"/>
        </w:rPr>
        <w:t>plutôt bienvenues</w:t>
      </w:r>
      <w:r w:rsidRPr="00292EC2">
        <w:rPr>
          <w:rFonts w:eastAsia="SimSun" w:cstheme="minorHAnsi"/>
          <w:kern w:val="3"/>
          <w:lang w:val="fr-FR" w:eastAsia="zh-CN" w:bidi="hi-IN"/>
        </w:rPr>
        <w:t xml:space="preserve"> au début (car signe de grossesse) mais devenant au fur et à mesure de plus en plus pénible.</w:t>
      </w:r>
    </w:p>
    <w:p w14:paraId="52A8C993"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La langue est un peu chargée.</w:t>
      </w:r>
    </w:p>
    <w:p w14:paraId="3049DEC0"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1CF33721"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Et puis, elle me signale un évènement que je trouve intéressant car il va me confirmer le remède.</w:t>
      </w:r>
    </w:p>
    <w:p w14:paraId="3996BC7D"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Entre son mail et ma réponse, elle est allée consulter en urgence à l’hôpital pour un épisode de métrorragies.</w:t>
      </w:r>
    </w:p>
    <w:p w14:paraId="66C9D688" w14:textId="6B3094AB"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Je lui demande s’il s’est passé quelque chose de particulier ces derniers jours.</w:t>
      </w:r>
      <w:r w:rsidR="00841C01">
        <w:rPr>
          <w:rFonts w:eastAsia="SimSun" w:cstheme="minorHAnsi"/>
          <w:kern w:val="3"/>
          <w:lang w:val="fr-FR" w:eastAsia="zh-CN" w:bidi="hi-IN"/>
        </w:rPr>
        <w:t xml:space="preserve"> </w:t>
      </w:r>
    </w:p>
    <w:p w14:paraId="6838186A" w14:textId="18920801"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Elle dit : </w:t>
      </w:r>
      <w:r w:rsidRPr="00292EC2">
        <w:rPr>
          <w:rFonts w:eastAsia="SimSun" w:cstheme="minorHAnsi"/>
          <w:i/>
          <w:iCs/>
          <w:kern w:val="3"/>
          <w:lang w:val="fr-FR" w:eastAsia="zh-CN" w:bidi="hi-IN"/>
        </w:rPr>
        <w:t>« </w:t>
      </w:r>
      <w:r w:rsidR="00841C01" w:rsidRPr="00292EC2">
        <w:rPr>
          <w:rFonts w:eastAsia="SimSun" w:cstheme="minorHAnsi"/>
          <w:i/>
          <w:iCs/>
          <w:kern w:val="3"/>
          <w:lang w:val="fr-FR" w:eastAsia="zh-CN" w:bidi="hi-IN"/>
        </w:rPr>
        <w:t>Mon beau</w:t>
      </w:r>
      <w:r w:rsidRPr="00292EC2">
        <w:rPr>
          <w:rFonts w:eastAsia="SimSun" w:cstheme="minorHAnsi"/>
          <w:i/>
          <w:iCs/>
          <w:kern w:val="3"/>
          <w:lang w:val="fr-FR" w:eastAsia="zh-CN" w:bidi="hi-IN"/>
        </w:rPr>
        <w:t>-père a une maladie au long cours. Il était en rémission depuis 6 mois. Il a été hospitalisé (jeudi) et son état s'est brusquement dégradé (samedi)</w:t>
      </w:r>
      <w:r w:rsidR="00841C01">
        <w:rPr>
          <w:rFonts w:eastAsia="SimSun" w:cstheme="minorHAnsi"/>
          <w:i/>
          <w:iCs/>
          <w:kern w:val="3"/>
          <w:lang w:val="fr-FR" w:eastAsia="zh-CN" w:bidi="hi-IN"/>
        </w:rPr>
        <w:t>.</w:t>
      </w:r>
      <w:r w:rsidRPr="00292EC2">
        <w:rPr>
          <w:rFonts w:eastAsia="SimSun" w:cstheme="minorHAnsi"/>
          <w:i/>
          <w:iCs/>
          <w:kern w:val="3"/>
          <w:lang w:val="fr-FR" w:eastAsia="zh-CN" w:bidi="hi-IN"/>
        </w:rPr>
        <w:t xml:space="preserve"> On s'inquiète beaucoup pour lui. Je souhaite tellement que mes enfants connaissent leurs grands-parents et réciproquement…</w:t>
      </w:r>
      <w:r w:rsidR="00841C01">
        <w:rPr>
          <w:rFonts w:eastAsia="SimSun" w:cstheme="minorHAnsi"/>
          <w:i/>
          <w:iCs/>
          <w:kern w:val="3"/>
          <w:lang w:val="fr-FR" w:eastAsia="zh-CN" w:bidi="hi-IN"/>
        </w:rPr>
        <w:t xml:space="preserve"> </w:t>
      </w:r>
      <w:r w:rsidRPr="00292EC2">
        <w:rPr>
          <w:rFonts w:eastAsia="SimSun" w:cstheme="minorHAnsi"/>
          <w:i/>
          <w:iCs/>
          <w:kern w:val="3"/>
          <w:lang w:val="fr-FR" w:eastAsia="zh-CN" w:bidi="hi-IN"/>
        </w:rPr>
        <w:t>Je sais que c’est bête, mais il y a un diction qui dit « une naissance annonce une mort. »</w:t>
      </w:r>
    </w:p>
    <w:p w14:paraId="4B0D81C2"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iCs/>
          <w:kern w:val="3"/>
          <w:lang w:val="fr-FR" w:eastAsia="zh-CN" w:bidi="hi-IN"/>
        </w:rPr>
      </w:pPr>
      <w:r w:rsidRPr="00292EC2">
        <w:rPr>
          <w:rFonts w:eastAsia="SimSun" w:cstheme="minorHAnsi"/>
          <w:iCs/>
          <w:kern w:val="3"/>
          <w:lang w:val="fr-FR" w:eastAsia="zh-CN" w:bidi="hi-IN"/>
        </w:rPr>
        <w:t>Elle pense que ce n’est pas fondé mais elle dit qu’elle ne peut pas s’empêcher d’y penser.</w:t>
      </w:r>
    </w:p>
    <w:p w14:paraId="6037D4DA"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iCs/>
          <w:kern w:val="3"/>
          <w:lang w:val="fr-FR" w:eastAsia="zh-CN" w:bidi="hi-IN"/>
        </w:rPr>
      </w:pPr>
    </w:p>
    <w:p w14:paraId="58EDA62E" w14:textId="3549CC54"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Donc</w:t>
      </w:r>
      <w:r w:rsidR="00841C01">
        <w:rPr>
          <w:rFonts w:eastAsia="SimSun" w:cstheme="minorHAnsi"/>
          <w:kern w:val="3"/>
          <w:lang w:val="fr-FR" w:eastAsia="zh-CN" w:bidi="hi-IN"/>
        </w:rPr>
        <w:t xml:space="preserve"> </w:t>
      </w:r>
      <w:r w:rsidRPr="00292EC2">
        <w:rPr>
          <w:rFonts w:eastAsia="SimSun" w:cstheme="minorHAnsi"/>
          <w:kern w:val="3"/>
          <w:lang w:val="fr-FR" w:eastAsia="zh-CN" w:bidi="hi-IN"/>
        </w:rPr>
        <w:t>: l'annonce de l'hospitalisation du beau-père le jeudi. Le samedi, elle apprend que son état se dégrade. Et elle se met à saigner dans l'après-midi.</w:t>
      </w:r>
    </w:p>
    <w:p w14:paraId="300D1DA3"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Elle décrit :  </w:t>
      </w:r>
    </w:p>
    <w:p w14:paraId="0236B16A"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i/>
          <w:kern w:val="3"/>
          <w:lang w:val="fr-FR" w:eastAsia="zh-CN" w:bidi="hi-IN"/>
        </w:rPr>
      </w:pPr>
      <w:r w:rsidRPr="00292EC2">
        <w:rPr>
          <w:rFonts w:eastAsia="SimSun" w:cstheme="minorHAnsi"/>
          <w:i/>
          <w:kern w:val="3"/>
          <w:lang w:val="fr-FR" w:eastAsia="zh-CN" w:bidi="hi-IN"/>
        </w:rPr>
        <w:t>Métrorragies de sang rouge vif, un peu vermillon. Écoulement liquide avec un caillot.</w:t>
      </w:r>
    </w:p>
    <w:p w14:paraId="0740CFA8"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i/>
          <w:kern w:val="3"/>
          <w:lang w:val="fr-FR" w:eastAsia="zh-CN" w:bidi="hi-IN"/>
        </w:rPr>
      </w:pPr>
      <w:r w:rsidRPr="00292EC2">
        <w:rPr>
          <w:rFonts w:eastAsia="SimSun" w:cstheme="minorHAnsi"/>
          <w:i/>
          <w:kern w:val="3"/>
          <w:lang w:val="fr-FR" w:eastAsia="zh-CN" w:bidi="hi-IN"/>
        </w:rPr>
        <w:t xml:space="preserve">Pas de douleur abdominale.  </w:t>
      </w:r>
    </w:p>
    <w:p w14:paraId="28DE0C12" w14:textId="77777777" w:rsidR="00841C01" w:rsidRDefault="00841C0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5C6B1096" w14:textId="3A534DD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L'examen pratiqué le jour même ne montre rien d'anormal. La grossesse est bien évolutive, et aucune </w:t>
      </w:r>
      <w:r w:rsidRPr="00292EC2">
        <w:rPr>
          <w:rFonts w:eastAsia="SimSun" w:cstheme="minorHAnsi"/>
          <w:kern w:val="3"/>
          <w:lang w:val="fr-FR" w:eastAsia="zh-CN" w:bidi="hi-IN"/>
        </w:rPr>
        <w:lastRenderedPageBreak/>
        <w:t>métrorragie n'est retrouvée ni à l’examen au spéculum, ni lors de l'écho.</w:t>
      </w:r>
    </w:p>
    <w:p w14:paraId="12682FF0"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4203D27E" w14:textId="5057FC32"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Elle dit en parlant de l'hospitalisation de son beau-père : « </w:t>
      </w:r>
      <w:r w:rsidR="00841C01">
        <w:rPr>
          <w:rFonts w:eastAsia="SimSun" w:cstheme="minorHAnsi"/>
          <w:i/>
          <w:iCs/>
          <w:kern w:val="3"/>
          <w:lang w:val="fr-FR" w:eastAsia="zh-CN" w:bidi="hi-IN"/>
        </w:rPr>
        <w:t>J</w:t>
      </w:r>
      <w:r w:rsidRPr="00292EC2">
        <w:rPr>
          <w:rFonts w:eastAsia="SimSun" w:cstheme="minorHAnsi"/>
          <w:i/>
          <w:iCs/>
          <w:kern w:val="3"/>
          <w:lang w:val="fr-FR" w:eastAsia="zh-CN" w:bidi="hi-IN"/>
        </w:rPr>
        <w:t>'ai eu vraiment très peur. J'avais sous-estimé à quel point son état se dégradait...j'ai eu peur d'une rechute dans sa maladie. Il est particulièrement faible. Il a reçu 3 ou 4 culots... On nous a parlé d'hémorragie...</w:t>
      </w:r>
      <w:r w:rsidR="00841C01">
        <w:rPr>
          <w:rFonts w:eastAsia="SimSun" w:cstheme="minorHAnsi"/>
          <w:i/>
          <w:iCs/>
          <w:kern w:val="3"/>
          <w:lang w:val="fr-FR" w:eastAsia="zh-CN" w:bidi="hi-IN"/>
        </w:rPr>
        <w:t> »</w:t>
      </w:r>
    </w:p>
    <w:p w14:paraId="27AF107B"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0217F6F5"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6C69D84A"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Quel remède R va soulager ses nausées ?</w:t>
      </w:r>
    </w:p>
    <w:p w14:paraId="339B6D12"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227C06EA" w14:textId="7254941B" w:rsidR="00D932C1" w:rsidRPr="00492831" w:rsidRDefault="001B0375" w:rsidP="00841C01">
      <w:pPr>
        <w:widowControl w:val="0"/>
        <w:pBdr>
          <w:top w:val="single" w:sz="4" w:space="1" w:color="auto"/>
          <w:left w:val="single" w:sz="4" w:space="4" w:color="auto"/>
          <w:bottom w:val="single" w:sz="4" w:space="1" w:color="auto"/>
          <w:right w:val="single" w:sz="4" w:space="4" w:color="auto"/>
        </w:pBdr>
        <w:suppressAutoHyphens/>
        <w:autoSpaceDN w:val="0"/>
        <w:spacing w:after="0" w:line="240" w:lineRule="auto"/>
        <w:jc w:val="center"/>
        <w:textAlignment w:val="baseline"/>
        <w:rPr>
          <w:rFonts w:eastAsia="SimSun" w:cstheme="minorHAnsi"/>
          <w:bCs/>
          <w:kern w:val="3"/>
          <w:sz w:val="28"/>
          <w:szCs w:val="28"/>
          <w:lang w:val="fr-FR" w:eastAsia="zh-CN" w:bidi="hi-IN"/>
        </w:rPr>
      </w:pPr>
      <w:r>
        <w:t>[#S3]</w:t>
      </w:r>
      <w:r w:rsidR="00841C01" w:rsidRPr="00492831">
        <w:rPr>
          <w:rFonts w:eastAsia="SimSun" w:cstheme="minorHAnsi"/>
          <w:bCs/>
          <w:caps/>
          <w:kern w:val="3"/>
          <w:sz w:val="28"/>
          <w:szCs w:val="28"/>
          <w:lang w:val="fr-FR" w:eastAsia="zh-CN" w:bidi="hi-IN"/>
        </w:rPr>
        <w:t>J’</w:t>
      </w:r>
      <w:r w:rsidR="00492831" w:rsidRPr="00492831">
        <w:rPr>
          <w:rFonts w:eastAsia="SimSun" w:cstheme="minorHAnsi"/>
          <w:bCs/>
          <w:kern w:val="3"/>
          <w:sz w:val="28"/>
          <w:szCs w:val="28"/>
          <w:lang w:val="fr-FR" w:eastAsia="zh-CN" w:bidi="hi-IN"/>
        </w:rPr>
        <w:t xml:space="preserve">en saigne d’émotion </w:t>
      </w:r>
      <w:r w:rsidR="00841C01" w:rsidRPr="00492831">
        <w:rPr>
          <w:rFonts w:eastAsia="SimSun" w:cstheme="minorHAnsi"/>
          <w:bCs/>
          <w:kern w:val="3"/>
          <w:sz w:val="28"/>
          <w:szCs w:val="28"/>
          <w:lang w:val="fr-FR" w:eastAsia="zh-CN" w:bidi="hi-IN"/>
        </w:rPr>
        <w:t xml:space="preserve">- </w:t>
      </w:r>
      <w:r w:rsidR="00D932C1" w:rsidRPr="00492831">
        <w:rPr>
          <w:rFonts w:eastAsia="SimSun" w:cstheme="minorHAnsi"/>
          <w:bCs/>
          <w:kern w:val="3"/>
          <w:sz w:val="28"/>
          <w:szCs w:val="28"/>
          <w:lang w:val="fr-FR" w:eastAsia="zh-CN" w:bidi="hi-IN"/>
        </w:rPr>
        <w:t>S</w:t>
      </w:r>
      <w:r w:rsidR="00492831">
        <w:rPr>
          <w:rFonts w:eastAsia="SimSun" w:cstheme="minorHAnsi"/>
          <w:bCs/>
          <w:kern w:val="3"/>
          <w:sz w:val="28"/>
          <w:szCs w:val="28"/>
          <w:lang w:val="fr-FR" w:eastAsia="zh-CN" w:bidi="hi-IN"/>
        </w:rPr>
        <w:t>olution</w:t>
      </w:r>
    </w:p>
    <w:p w14:paraId="0B21F7F5" w14:textId="77777777" w:rsidR="00D932C1" w:rsidRPr="00292EC2" w:rsidRDefault="00D932C1" w:rsidP="00D932C1">
      <w:pPr>
        <w:widowControl w:val="0"/>
        <w:suppressAutoHyphens/>
        <w:autoSpaceDN w:val="0"/>
        <w:spacing w:after="0" w:line="240" w:lineRule="auto"/>
        <w:jc w:val="center"/>
        <w:textAlignment w:val="baseline"/>
        <w:rPr>
          <w:rFonts w:eastAsia="SimSun" w:cstheme="minorHAnsi"/>
          <w:b/>
          <w:kern w:val="3"/>
          <w:lang w:val="fr-FR" w:eastAsia="zh-CN" w:bidi="hi-IN"/>
        </w:rPr>
      </w:pPr>
    </w:p>
    <w:p w14:paraId="31322747" w14:textId="77777777" w:rsidR="00D932C1" w:rsidRPr="00292EC2" w:rsidRDefault="00D932C1" w:rsidP="00D932C1">
      <w:pPr>
        <w:widowControl w:val="0"/>
        <w:suppressAutoHyphens/>
        <w:autoSpaceDN w:val="0"/>
        <w:spacing w:after="0" w:line="240" w:lineRule="auto"/>
        <w:jc w:val="center"/>
        <w:textAlignment w:val="baseline"/>
        <w:rPr>
          <w:rFonts w:eastAsia="SimSun" w:cstheme="minorHAnsi"/>
          <w:b/>
          <w:kern w:val="3"/>
          <w:lang w:val="fr-FR" w:eastAsia="zh-CN" w:bidi="hi-IN"/>
        </w:rPr>
      </w:pPr>
    </w:p>
    <w:p w14:paraId="6C19AE40" w14:textId="77777777" w:rsidR="00D932C1" w:rsidRPr="00292EC2" w:rsidRDefault="00D932C1" w:rsidP="00841C0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b/>
          <w:kern w:val="3"/>
          <w:lang w:val="fr-FR" w:eastAsia="zh-CN" w:bidi="hi-IN"/>
        </w:rPr>
        <w:t>IGNATIA AMARA</w:t>
      </w:r>
    </w:p>
    <w:p w14:paraId="303EB6D3"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Répertorisation initiale</w:t>
      </w:r>
    </w:p>
    <w:p w14:paraId="70F893F1"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noProof/>
          <w:kern w:val="3"/>
          <w:lang w:eastAsia="fr-BE"/>
        </w:rPr>
        <w:drawing>
          <wp:anchor distT="0" distB="0" distL="114300" distR="114300" simplePos="0" relativeHeight="251625984" behindDoc="0" locked="0" layoutInCell="1" allowOverlap="1" wp14:anchorId="54396AF8" wp14:editId="02C142EA">
            <wp:simplePos x="0" y="0"/>
            <wp:positionH relativeFrom="column">
              <wp:posOffset>-165241</wp:posOffset>
            </wp:positionH>
            <wp:positionV relativeFrom="paragraph">
              <wp:posOffset>48956</wp:posOffset>
            </wp:positionV>
            <wp:extent cx="6480718" cy="3079077"/>
            <wp:effectExtent l="0" t="0" r="0" b="7023"/>
            <wp:wrapTopAndBottom/>
            <wp:docPr id="23" name="image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lum/>
                      <a:alphaModFix/>
                    </a:blip>
                    <a:srcRect/>
                    <a:stretch>
                      <a:fillRect/>
                    </a:stretch>
                  </pic:blipFill>
                  <pic:spPr>
                    <a:xfrm>
                      <a:off x="0" y="0"/>
                      <a:ext cx="6480718" cy="3079077"/>
                    </a:xfrm>
                    <a:prstGeom prst="rect">
                      <a:avLst/>
                    </a:prstGeom>
                    <a:noFill/>
                    <a:ln>
                      <a:noFill/>
                      <a:prstDash/>
                    </a:ln>
                  </pic:spPr>
                </pic:pic>
              </a:graphicData>
            </a:graphic>
          </wp:anchor>
        </w:drawing>
      </w:r>
    </w:p>
    <w:p w14:paraId="4251F52B"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Répertorisation refaite avec Novomeo</w:t>
      </w:r>
    </w:p>
    <w:p w14:paraId="5D374305" w14:textId="77777777" w:rsidR="00D932C1" w:rsidRPr="00292EC2" w:rsidRDefault="00D932C1" w:rsidP="00D932C1">
      <w:pPr>
        <w:widowControl w:val="0"/>
        <w:suppressAutoHyphens/>
        <w:autoSpaceDN w:val="0"/>
        <w:spacing w:after="0" w:line="240" w:lineRule="auto"/>
        <w:ind w:left="-426"/>
        <w:textAlignment w:val="baseline"/>
        <w:rPr>
          <w:rFonts w:eastAsia="SimSun" w:cstheme="minorHAnsi"/>
          <w:kern w:val="3"/>
          <w:lang w:val="fr-FR" w:eastAsia="zh-CN" w:bidi="hi-IN"/>
        </w:rPr>
      </w:pPr>
    </w:p>
    <w:p w14:paraId="2C12ECD6" w14:textId="77777777" w:rsidR="00D932C1" w:rsidRPr="00292EC2" w:rsidRDefault="00D932C1" w:rsidP="00D932C1">
      <w:pPr>
        <w:widowControl w:val="0"/>
        <w:suppressAutoHyphens/>
        <w:autoSpaceDN w:val="0"/>
        <w:spacing w:after="0" w:line="240" w:lineRule="auto"/>
        <w:ind w:left="-426"/>
        <w:textAlignment w:val="baseline"/>
        <w:rPr>
          <w:rFonts w:eastAsia="SimSun" w:cstheme="minorHAnsi"/>
          <w:kern w:val="3"/>
          <w:lang w:val="fr-FR" w:eastAsia="zh-CN" w:bidi="hi-IN"/>
        </w:rPr>
      </w:pPr>
      <w:r w:rsidRPr="00292EC2">
        <w:rPr>
          <w:rFonts w:eastAsia="SimSun" w:cstheme="minorHAnsi"/>
          <w:noProof/>
          <w:kern w:val="3"/>
          <w:lang w:eastAsia="fr-BE"/>
        </w:rPr>
        <w:drawing>
          <wp:anchor distT="0" distB="0" distL="114300" distR="114300" simplePos="0" relativeHeight="251627008" behindDoc="0" locked="0" layoutInCell="1" allowOverlap="1" wp14:anchorId="05D014B8" wp14:editId="4B30BA70">
            <wp:simplePos x="0" y="0"/>
            <wp:positionH relativeFrom="column">
              <wp:align>center</wp:align>
            </wp:positionH>
            <wp:positionV relativeFrom="paragraph">
              <wp:align>top</wp:align>
            </wp:positionV>
            <wp:extent cx="6390723" cy="2257918"/>
            <wp:effectExtent l="0" t="0" r="0" b="9032"/>
            <wp:wrapTopAndBottom/>
            <wp:docPr id="24"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lum/>
                      <a:alphaModFix/>
                    </a:blip>
                    <a:srcRect/>
                    <a:stretch>
                      <a:fillRect/>
                    </a:stretch>
                  </pic:blipFill>
                  <pic:spPr>
                    <a:xfrm>
                      <a:off x="0" y="0"/>
                      <a:ext cx="6390723" cy="2257918"/>
                    </a:xfrm>
                    <a:prstGeom prst="rect">
                      <a:avLst/>
                    </a:prstGeom>
                    <a:noFill/>
                    <a:ln>
                      <a:noFill/>
                      <a:prstDash/>
                    </a:ln>
                  </pic:spPr>
                </pic:pic>
              </a:graphicData>
            </a:graphic>
          </wp:anchor>
        </w:drawing>
      </w:r>
    </w:p>
    <w:p w14:paraId="49B0705B"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b/>
          <w:bCs/>
          <w:i/>
          <w:iCs/>
          <w:kern w:val="3"/>
          <w:lang w:val="fr-FR" w:eastAsia="zh-CN" w:bidi="hi-IN"/>
        </w:rPr>
        <w:t>IGNATIA</w:t>
      </w:r>
      <w:r w:rsidRPr="00292EC2">
        <w:rPr>
          <w:rFonts w:eastAsia="SimSun" w:cstheme="minorHAnsi"/>
          <w:kern w:val="3"/>
          <w:lang w:val="fr-FR" w:eastAsia="zh-CN" w:bidi="hi-IN"/>
        </w:rPr>
        <w:t xml:space="preserve"> va soulager les nausées. La grossesse évolue sans problème jusqu'à terme.</w:t>
      </w:r>
    </w:p>
    <w:p w14:paraId="10D334B2"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lastRenderedPageBreak/>
        <w:t>La patiente me signale beaucoup plus tard, à l'occasion de la naissance de son deuxième enfant, qu'elle a repris d'elle-même le même remède en début de grossesse, à nouveau pour des nausées et que ce remède l'a beaucoup aidé.</w:t>
      </w:r>
    </w:p>
    <w:p w14:paraId="119937C8"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3DFDA017" w14:textId="316AE9E4"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SimSun" w:cstheme="minorHAnsi"/>
          <w:kern w:val="3"/>
          <w:lang w:val="fr-FR" w:eastAsia="zh-CN" w:bidi="hi-IN"/>
        </w:rPr>
        <w:t>Puis, j’ai appris qu’elle avait</w:t>
      </w:r>
      <w:r w:rsidR="00841C01">
        <w:rPr>
          <w:rFonts w:eastAsia="SimSun" w:cstheme="minorHAnsi"/>
          <w:kern w:val="3"/>
          <w:lang w:val="fr-FR" w:eastAsia="zh-CN" w:bidi="hi-IN"/>
        </w:rPr>
        <w:t>,</w:t>
      </w:r>
      <w:r w:rsidRPr="00292EC2">
        <w:rPr>
          <w:rFonts w:eastAsia="SimSun" w:cstheme="minorHAnsi"/>
          <w:kern w:val="3"/>
          <w:lang w:val="fr-FR" w:eastAsia="zh-CN" w:bidi="hi-IN"/>
        </w:rPr>
        <w:t xml:space="preserve"> après la naissance de ce deuxième enfant, fait une pelade qui a durée bien longtemps. Je ne connaissais pas trop le contexte de cette pelade mais quelque temps après,</w:t>
      </w:r>
      <w:r w:rsidRPr="00292EC2">
        <w:rPr>
          <w:rFonts w:eastAsia="SimSun" w:cstheme="minorHAnsi"/>
          <w:b/>
          <w:kern w:val="3"/>
          <w:lang w:val="fr-FR" w:eastAsia="zh-CN" w:bidi="hi-IN"/>
        </w:rPr>
        <w:t xml:space="preserve"> </w:t>
      </w:r>
      <w:r w:rsidRPr="00292EC2">
        <w:rPr>
          <w:rFonts w:eastAsia="SimSun" w:cstheme="minorHAnsi"/>
          <w:kern w:val="3"/>
          <w:lang w:val="fr-FR" w:eastAsia="zh-CN" w:bidi="hi-IN"/>
        </w:rPr>
        <w:t>j'apprendrai que son conjoint l'a quitté brusquement et qu'elle a énormément de difficulté à surmonter cet abandon. « </w:t>
      </w:r>
      <w:r w:rsidRPr="00292EC2">
        <w:rPr>
          <w:rFonts w:eastAsia="SimSun" w:cstheme="minorHAnsi"/>
          <w:i/>
          <w:iCs/>
          <w:kern w:val="3"/>
          <w:lang w:val="fr-FR" w:eastAsia="zh-CN" w:bidi="hi-IN"/>
        </w:rPr>
        <w:t>L'homme de sa vie, le père de ses enfants, celui avec qui elle se mélangeait </w:t>
      </w:r>
      <w:r w:rsidRPr="00292EC2">
        <w:rPr>
          <w:rFonts w:eastAsia="SimSun" w:cstheme="minorHAnsi"/>
          <w:kern w:val="3"/>
          <w:lang w:val="fr-FR" w:eastAsia="zh-CN" w:bidi="hi-IN"/>
        </w:rPr>
        <w:t>» disait-elle.</w:t>
      </w:r>
    </w:p>
    <w:p w14:paraId="45F3612E"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p>
    <w:p w14:paraId="24E3FED9" w14:textId="4E797B0B"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TÊTE - CHEVEUX - chute de cheveux - </w:t>
      </w:r>
      <w:r w:rsidR="00841C01" w:rsidRPr="00292EC2">
        <w:rPr>
          <w:rFonts w:eastAsia="SimSun" w:cstheme="minorHAnsi"/>
          <w:kern w:val="3"/>
          <w:lang w:val="fr-FR" w:eastAsia="zh-CN" w:bidi="hi-IN"/>
        </w:rPr>
        <w:t>chagrin ;</w:t>
      </w:r>
      <w:r w:rsidRPr="00292EC2">
        <w:rPr>
          <w:rFonts w:eastAsia="SimSun" w:cstheme="minorHAnsi"/>
          <w:kern w:val="3"/>
          <w:lang w:val="fr-FR" w:eastAsia="zh-CN" w:bidi="hi-IN"/>
        </w:rPr>
        <w:t xml:space="preserve"> suite de</w:t>
      </w:r>
    </w:p>
    <w:p w14:paraId="59B49C34" w14:textId="34BE3AD1" w:rsidR="00D932C1" w:rsidRPr="00292EC2" w:rsidRDefault="00D932C1" w:rsidP="00D932C1">
      <w:pPr>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TÊTE - CHEVEUX - chute de cheveux - </w:t>
      </w:r>
      <w:r w:rsidR="00841C01" w:rsidRPr="00292EC2">
        <w:rPr>
          <w:rFonts w:eastAsia="SimSun" w:cstheme="minorHAnsi"/>
          <w:kern w:val="3"/>
          <w:lang w:val="fr-FR" w:eastAsia="zh-CN" w:bidi="hi-IN"/>
        </w:rPr>
        <w:t>clairières ;</w:t>
      </w:r>
      <w:r w:rsidRPr="00292EC2">
        <w:rPr>
          <w:rFonts w:eastAsia="SimSun" w:cstheme="minorHAnsi"/>
          <w:kern w:val="3"/>
          <w:lang w:val="fr-FR" w:eastAsia="zh-CN" w:bidi="hi-IN"/>
        </w:rPr>
        <w:t xml:space="preserve"> alopécie en - chagrin; suite de  </w:t>
      </w:r>
    </w:p>
    <w:p w14:paraId="00D95AC6" w14:textId="77777777" w:rsidR="00D932C1" w:rsidRPr="00292EC2" w:rsidRDefault="00D932C1" w:rsidP="00D932C1">
      <w:pPr>
        <w:widowControl w:val="0"/>
        <w:suppressAutoHyphens/>
        <w:autoSpaceDN w:val="0"/>
        <w:spacing w:after="0" w:line="240" w:lineRule="auto"/>
        <w:textAlignment w:val="baseline"/>
        <w:rPr>
          <w:rFonts w:eastAsia="SimSun" w:cstheme="minorHAnsi"/>
          <w:b/>
          <w:kern w:val="3"/>
          <w:lang w:val="fr-FR" w:eastAsia="zh-CN" w:bidi="hi-IN"/>
        </w:rPr>
      </w:pPr>
    </w:p>
    <w:p w14:paraId="38046BF6" w14:textId="4D88A9BD" w:rsidR="00D932C1" w:rsidRPr="00292EC2" w:rsidRDefault="00D932C1" w:rsidP="00D932C1">
      <w:pPr>
        <w:autoSpaceDN w:val="0"/>
        <w:spacing w:after="0" w:line="240" w:lineRule="auto"/>
        <w:textAlignment w:val="baseline"/>
        <w:rPr>
          <w:rFonts w:eastAsia="Times New Roman" w:cstheme="minorHAnsi"/>
          <w:bCs/>
          <w:color w:val="000000"/>
          <w:kern w:val="3"/>
          <w:lang w:val="fr-FR" w:eastAsia="ar-SA"/>
        </w:rPr>
      </w:pPr>
      <w:r w:rsidRPr="00292EC2">
        <w:rPr>
          <w:rFonts w:eastAsia="Times New Roman" w:cstheme="minorHAnsi"/>
          <w:bCs/>
          <w:color w:val="000000"/>
          <w:kern w:val="3"/>
          <w:lang w:val="fr-FR" w:eastAsia="ar-SA"/>
        </w:rPr>
        <w:t>Dans mon répertoire, à la rubrique métrorragies pendant la grossesse, je ne retrouve pas Ignatia.</w:t>
      </w:r>
    </w:p>
    <w:p w14:paraId="1CAE89CF" w14:textId="77777777" w:rsidR="00D932C1" w:rsidRPr="00292EC2" w:rsidRDefault="00D932C1" w:rsidP="00D932C1">
      <w:pPr>
        <w:autoSpaceDN w:val="0"/>
        <w:spacing w:after="0" w:line="240" w:lineRule="auto"/>
        <w:textAlignment w:val="baseline"/>
        <w:rPr>
          <w:rFonts w:eastAsia="Times New Roman" w:cstheme="minorHAnsi"/>
          <w:bCs/>
          <w:color w:val="000000"/>
          <w:kern w:val="3"/>
          <w:lang w:val="fr-FR" w:eastAsia="ar-SA"/>
        </w:rPr>
      </w:pPr>
    </w:p>
    <w:p w14:paraId="6EE9864A" w14:textId="0F5FB5D0" w:rsidR="00D932C1" w:rsidRPr="00292EC2" w:rsidRDefault="00D932C1" w:rsidP="00D932C1">
      <w:pPr>
        <w:autoSpaceDN w:val="0"/>
        <w:spacing w:after="0" w:line="240" w:lineRule="auto"/>
        <w:textAlignment w:val="baseline"/>
        <w:rPr>
          <w:rFonts w:eastAsia="Times New Roman" w:cstheme="minorHAnsi"/>
          <w:bCs/>
          <w:color w:val="000000"/>
          <w:kern w:val="3"/>
          <w:lang w:val="fr-FR" w:eastAsia="ar-SA"/>
        </w:rPr>
      </w:pPr>
      <w:r w:rsidRPr="00292EC2">
        <w:rPr>
          <w:rFonts w:eastAsia="Times New Roman" w:cstheme="minorHAnsi"/>
          <w:bCs/>
          <w:color w:val="000000"/>
          <w:kern w:val="3"/>
          <w:lang w:val="fr-FR" w:eastAsia="ar-SA"/>
        </w:rPr>
        <w:t>Mais si je descends un peu plus loin, dans une sous-rubrique</w:t>
      </w:r>
      <w:r w:rsidR="00841C01">
        <w:rPr>
          <w:rFonts w:eastAsia="Times New Roman" w:cstheme="minorHAnsi"/>
          <w:bCs/>
          <w:color w:val="000000"/>
          <w:kern w:val="3"/>
          <w:lang w:val="fr-FR" w:eastAsia="ar-SA"/>
        </w:rPr>
        <w:t>,</w:t>
      </w:r>
      <w:r w:rsidRPr="00292EC2">
        <w:rPr>
          <w:rFonts w:eastAsia="Times New Roman" w:cstheme="minorHAnsi"/>
          <w:bCs/>
          <w:color w:val="000000"/>
          <w:kern w:val="3"/>
          <w:lang w:val="fr-FR" w:eastAsia="ar-SA"/>
        </w:rPr>
        <w:t xml:space="preserve"> on va trouver métrorragie pendant la grossesse suite de frayeur où apparaît Ignatia en remède unique.</w:t>
      </w:r>
    </w:p>
    <w:p w14:paraId="0FD1B8A6" w14:textId="3A5FFC52" w:rsidR="00D932C1" w:rsidRPr="00292EC2" w:rsidRDefault="00D932C1" w:rsidP="00D932C1">
      <w:pPr>
        <w:autoSpaceDN w:val="0"/>
        <w:spacing w:after="0" w:line="240" w:lineRule="auto"/>
        <w:textAlignment w:val="baseline"/>
        <w:rPr>
          <w:rFonts w:eastAsia="Times New Roman" w:cstheme="minorHAnsi"/>
          <w:bCs/>
          <w:color w:val="000000"/>
          <w:kern w:val="3"/>
          <w:lang w:val="fr-FR" w:eastAsia="ar-SA"/>
        </w:rPr>
      </w:pPr>
      <w:r w:rsidRPr="00292EC2">
        <w:rPr>
          <w:rFonts w:eastAsia="Times New Roman" w:cstheme="minorHAnsi"/>
          <w:bCs/>
          <w:color w:val="000000"/>
          <w:kern w:val="3"/>
          <w:lang w:val="fr-FR" w:eastAsia="ar-SA"/>
        </w:rPr>
        <w:t xml:space="preserve">Ce qui </w:t>
      </w:r>
      <w:r w:rsidR="00841C01">
        <w:rPr>
          <w:rFonts w:eastAsia="Times New Roman" w:cstheme="minorHAnsi"/>
          <w:bCs/>
          <w:color w:val="000000"/>
          <w:kern w:val="3"/>
          <w:lang w:val="fr-FR" w:eastAsia="ar-SA"/>
        </w:rPr>
        <w:t>r</w:t>
      </w:r>
      <w:r w:rsidRPr="00292EC2">
        <w:rPr>
          <w:rFonts w:eastAsia="Times New Roman" w:cstheme="minorHAnsi"/>
          <w:bCs/>
          <w:color w:val="000000"/>
          <w:kern w:val="3"/>
          <w:lang w:val="fr-FR" w:eastAsia="ar-SA"/>
        </w:rPr>
        <w:t>end la rubrique encore plus intéressante.</w:t>
      </w:r>
    </w:p>
    <w:p w14:paraId="7BA58434" w14:textId="77777777" w:rsidR="00D932C1" w:rsidRPr="00292EC2" w:rsidRDefault="00D932C1" w:rsidP="00D932C1">
      <w:pPr>
        <w:autoSpaceDN w:val="0"/>
        <w:spacing w:after="0" w:line="240" w:lineRule="auto"/>
        <w:textAlignment w:val="baseline"/>
        <w:rPr>
          <w:rFonts w:eastAsia="Times New Roman" w:cstheme="minorHAnsi"/>
          <w:bCs/>
          <w:color w:val="000000"/>
          <w:kern w:val="3"/>
          <w:lang w:val="fr-FR" w:eastAsia="ar-SA"/>
        </w:rPr>
      </w:pPr>
    </w:p>
    <w:p w14:paraId="4B2BAD43" w14:textId="4E9D6425" w:rsidR="00D932C1" w:rsidRPr="00292EC2" w:rsidRDefault="00D932C1" w:rsidP="00D932C1">
      <w:pPr>
        <w:autoSpaceDN w:val="0"/>
        <w:spacing w:after="0" w:line="240" w:lineRule="auto"/>
        <w:textAlignment w:val="baseline"/>
        <w:rPr>
          <w:rFonts w:eastAsia="SimSun" w:cstheme="minorHAnsi"/>
          <w:kern w:val="3"/>
          <w:lang w:val="fr-FR" w:eastAsia="zh-CN" w:bidi="hi-IN"/>
        </w:rPr>
      </w:pPr>
      <w:r w:rsidRPr="00292EC2">
        <w:rPr>
          <w:rFonts w:eastAsia="Times New Roman" w:cstheme="minorHAnsi"/>
          <w:b/>
          <w:bCs/>
          <w:color w:val="000000"/>
          <w:kern w:val="3"/>
          <w:lang w:val="fr-FR" w:eastAsia="ar-SA"/>
        </w:rPr>
        <w:t>FÉMININE, SEXUALITÉ - MÉTRORRAGIE - grossesse; pendant la</w:t>
      </w:r>
      <w:r w:rsidR="00841C01">
        <w:rPr>
          <w:rFonts w:eastAsia="Times New Roman" w:cstheme="minorHAnsi"/>
          <w:b/>
          <w:bCs/>
          <w:color w:val="000000"/>
          <w:kern w:val="3"/>
          <w:lang w:val="fr-FR" w:eastAsia="ar-SA"/>
        </w:rPr>
        <w:t xml:space="preserve"> : </w:t>
      </w:r>
      <w:r w:rsidRPr="00841C01">
        <w:rPr>
          <w:rFonts w:eastAsia="Times New Roman" w:cstheme="minorHAnsi"/>
          <w:i/>
          <w:iCs/>
          <w:color w:val="0000FF"/>
          <w:kern w:val="3"/>
          <w:lang w:eastAsia="ar-SA"/>
        </w:rPr>
        <w:t>Apis</w:t>
      </w:r>
      <w:r w:rsidRPr="00841C01">
        <w:rPr>
          <w:rFonts w:eastAsia="Times New Roman" w:cstheme="minorHAnsi"/>
          <w:kern w:val="3"/>
          <w:lang w:eastAsia="ar-SA"/>
        </w:rPr>
        <w:t xml:space="preserve"> </w:t>
      </w:r>
      <w:r w:rsidRPr="00841C01">
        <w:rPr>
          <w:rFonts w:eastAsia="Times New Roman" w:cstheme="minorHAnsi"/>
          <w:i/>
          <w:iCs/>
          <w:color w:val="0000FF"/>
          <w:kern w:val="3"/>
          <w:lang w:eastAsia="ar-SA"/>
        </w:rPr>
        <w:t>Arn.</w:t>
      </w:r>
      <w:r w:rsidRPr="00841C01">
        <w:rPr>
          <w:rFonts w:eastAsia="Times New Roman" w:cstheme="minorHAnsi"/>
          <w:kern w:val="3"/>
          <w:lang w:eastAsia="ar-SA"/>
        </w:rPr>
        <w:t xml:space="preserve"> </w:t>
      </w:r>
      <w:r w:rsidRPr="00841C01">
        <w:rPr>
          <w:rFonts w:eastAsia="Times New Roman" w:cstheme="minorHAnsi"/>
          <w:color w:val="000000"/>
          <w:kern w:val="3"/>
          <w:lang w:eastAsia="ar-SA"/>
        </w:rPr>
        <w:t>asar.</w:t>
      </w:r>
      <w:r w:rsidRPr="00841C01">
        <w:rPr>
          <w:rFonts w:eastAsia="Times New Roman" w:cstheme="minorHAnsi"/>
          <w:kern w:val="3"/>
          <w:lang w:eastAsia="ar-SA"/>
        </w:rPr>
        <w:t xml:space="preserve"> </w:t>
      </w:r>
      <w:r w:rsidRPr="00841C01">
        <w:rPr>
          <w:rFonts w:eastAsia="Times New Roman" w:cstheme="minorHAnsi"/>
          <w:color w:val="000000"/>
          <w:kern w:val="3"/>
          <w:lang w:eastAsia="ar-SA"/>
        </w:rPr>
        <w:t>bell.</w:t>
      </w:r>
      <w:r w:rsidRPr="00841C01">
        <w:rPr>
          <w:rFonts w:eastAsia="Times New Roman" w:cstheme="minorHAnsi"/>
          <w:kern w:val="3"/>
          <w:lang w:eastAsia="ar-SA"/>
        </w:rPr>
        <w:t xml:space="preserve"> </w:t>
      </w:r>
      <w:r w:rsidRPr="00841C01">
        <w:rPr>
          <w:rFonts w:eastAsia="Times New Roman" w:cstheme="minorHAnsi"/>
          <w:color w:val="000000"/>
          <w:kern w:val="3"/>
          <w:lang w:eastAsia="ar-SA"/>
        </w:rPr>
        <w:t>buni-o.</w:t>
      </w:r>
      <w:r w:rsidRPr="00841C01">
        <w:rPr>
          <w:rFonts w:eastAsia="Times New Roman" w:cstheme="minorHAnsi"/>
          <w:kern w:val="3"/>
          <w:lang w:eastAsia="ar-SA"/>
        </w:rPr>
        <w:t xml:space="preserve"> </w:t>
      </w:r>
      <w:r w:rsidRPr="00292EC2">
        <w:rPr>
          <w:rFonts w:eastAsia="Times New Roman" w:cstheme="minorHAnsi"/>
          <w:i/>
          <w:iCs/>
          <w:color w:val="0000FF"/>
          <w:kern w:val="3"/>
          <w:lang w:val="en-US" w:eastAsia="ar-SA"/>
        </w:rPr>
        <w:t>Cann-i.</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caul.</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Cham.</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chin.</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cimic.</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Cinnm.</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Cocc.</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croc.</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Erig.</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ham.</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Ip.</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kali-c.</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kali-p.</w:t>
      </w:r>
      <w:r w:rsidRPr="00292EC2">
        <w:rPr>
          <w:rFonts w:eastAsia="Times New Roman" w:cstheme="minorHAnsi"/>
          <w:kern w:val="3"/>
          <w:lang w:val="en-US" w:eastAsia="ar-SA"/>
        </w:rPr>
        <w:t xml:space="preserve"> </w:t>
      </w:r>
      <w:r w:rsidRPr="00292EC2">
        <w:rPr>
          <w:rFonts w:eastAsia="Times New Roman" w:cstheme="minorHAnsi"/>
          <w:b/>
          <w:bCs/>
          <w:color w:val="AE000D"/>
          <w:kern w:val="3"/>
          <w:lang w:val="en-US" w:eastAsia="ar-SA"/>
        </w:rPr>
        <w:t>KREOS.</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lyc.</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Nit-ac.</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Phos.</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phyt.</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Plat.</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Puls.</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Rhus-t.</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Sabin.</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sec.</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Sep.</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ther.</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Thlas.</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fr-FR" w:eastAsia="ar-SA"/>
        </w:rPr>
        <w:t>Tril-p.</w:t>
      </w:r>
    </w:p>
    <w:p w14:paraId="65A2B89B"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p>
    <w:p w14:paraId="0CD0D0AA" w14:textId="33F33A08" w:rsidR="00D932C1" w:rsidRPr="00292EC2" w:rsidRDefault="00D932C1" w:rsidP="00D932C1">
      <w:pPr>
        <w:autoSpaceDN w:val="0"/>
        <w:spacing w:after="0" w:line="240" w:lineRule="auto"/>
        <w:textAlignment w:val="baseline"/>
        <w:rPr>
          <w:rFonts w:eastAsia="Times New Roman" w:cstheme="minorHAnsi"/>
          <w:i/>
          <w:iCs/>
          <w:color w:val="0000FF"/>
          <w:kern w:val="3"/>
          <w:lang w:val="fr-FR" w:eastAsia="ar-SA"/>
        </w:rPr>
      </w:pPr>
      <w:r w:rsidRPr="00292EC2">
        <w:rPr>
          <w:rFonts w:eastAsia="Times New Roman" w:cstheme="minorHAnsi"/>
          <w:b/>
          <w:bCs/>
          <w:color w:val="000000"/>
          <w:kern w:val="3"/>
          <w:lang w:val="fr-FR" w:eastAsia="ar-SA"/>
        </w:rPr>
        <w:t>FÉMININE, SEXUALITÉ - MÉTRORRAGIE - grossesse; pendant la - frayeur; suite de</w:t>
      </w:r>
      <w:r w:rsidR="00841C01">
        <w:rPr>
          <w:rFonts w:eastAsia="Times New Roman" w:cstheme="minorHAnsi"/>
          <w:b/>
          <w:bCs/>
          <w:color w:val="000000"/>
          <w:kern w:val="3"/>
          <w:lang w:val="fr-FR" w:eastAsia="ar-SA"/>
        </w:rPr>
        <w:t xml:space="preserve"> : </w:t>
      </w:r>
      <w:r w:rsidRPr="00292EC2">
        <w:rPr>
          <w:rFonts w:eastAsia="Times New Roman" w:cstheme="minorHAnsi"/>
          <w:i/>
          <w:iCs/>
          <w:color w:val="0000FF"/>
          <w:kern w:val="3"/>
          <w:lang w:val="fr-FR" w:eastAsia="ar-SA"/>
        </w:rPr>
        <w:t>Ign.</w:t>
      </w:r>
    </w:p>
    <w:p w14:paraId="41E1C121"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p>
    <w:p w14:paraId="0CBAF1BF" w14:textId="77777777" w:rsidR="00D932C1" w:rsidRPr="00292EC2" w:rsidRDefault="00D932C1" w:rsidP="00D932C1">
      <w:pPr>
        <w:autoSpaceDN w:val="0"/>
        <w:spacing w:after="0" w:line="240" w:lineRule="auto"/>
        <w:textAlignment w:val="baseline"/>
        <w:rPr>
          <w:rFonts w:eastAsia="SimSun" w:cstheme="minorHAnsi"/>
          <w:kern w:val="3"/>
          <w:lang w:val="fr-FR" w:eastAsia="zh-CN" w:bidi="hi-IN"/>
        </w:rPr>
      </w:pPr>
      <w:r w:rsidRPr="00292EC2">
        <w:rPr>
          <w:rFonts w:eastAsia="Times New Roman" w:cstheme="minorHAnsi"/>
          <w:bCs/>
          <w:color w:val="000000"/>
          <w:kern w:val="3"/>
          <w:lang w:val="fr-FR" w:eastAsia="ar-SA"/>
        </w:rPr>
        <w:t>Dans Novoméo, Ignatia figure dans la rubrique :</w:t>
      </w:r>
    </w:p>
    <w:p w14:paraId="7AD8EF4B" w14:textId="77777777" w:rsidR="00D932C1" w:rsidRPr="00292EC2" w:rsidRDefault="00D932C1" w:rsidP="00D932C1">
      <w:pPr>
        <w:autoSpaceDN w:val="0"/>
        <w:spacing w:after="0" w:line="240" w:lineRule="auto"/>
        <w:textAlignment w:val="baseline"/>
        <w:rPr>
          <w:rFonts w:eastAsia="SimSun" w:cstheme="minorHAnsi"/>
          <w:kern w:val="3"/>
          <w:lang w:val="fr-FR" w:eastAsia="zh-CN" w:bidi="hi-IN"/>
        </w:rPr>
      </w:pPr>
    </w:p>
    <w:p w14:paraId="6F611850" w14:textId="77777777" w:rsidR="00D932C1" w:rsidRPr="00292EC2" w:rsidRDefault="00D932C1" w:rsidP="00D932C1">
      <w:pPr>
        <w:autoSpaceDN w:val="0"/>
        <w:spacing w:after="0" w:line="240" w:lineRule="auto"/>
        <w:textAlignment w:val="baseline"/>
        <w:rPr>
          <w:rFonts w:eastAsia="SimSun" w:cstheme="minorHAnsi"/>
          <w:kern w:val="3"/>
          <w:lang w:val="fr-FR" w:eastAsia="zh-CN" w:bidi="hi-IN"/>
        </w:rPr>
      </w:pPr>
      <w:r w:rsidRPr="00292EC2">
        <w:rPr>
          <w:rFonts w:eastAsia="SimSun" w:cstheme="minorHAnsi"/>
          <w:b/>
          <w:bCs/>
          <w:color w:val="000000"/>
          <w:kern w:val="3"/>
          <w:lang w:val="fr-FR" w:eastAsia="zh-CN" w:bidi="hi-IN"/>
        </w:rPr>
        <w:t xml:space="preserve">FÉMININ - HÉMORRAGIE utérine, métrorragie - </w:t>
      </w:r>
      <w:r w:rsidRPr="00292EC2">
        <w:rPr>
          <w:rFonts w:eastAsia="SimSun" w:cstheme="minorHAnsi"/>
          <w:b/>
          <w:bCs/>
          <w:color w:val="17375F"/>
          <w:kern w:val="3"/>
          <w:lang w:val="fr-FR" w:eastAsia="zh-CN" w:bidi="hi-IN"/>
        </w:rPr>
        <w:t>- grossesse, dans la</w:t>
      </w:r>
      <w:r w:rsidRPr="00292EC2">
        <w:rPr>
          <w:rFonts w:eastAsia="SimSun" w:cstheme="minorHAnsi"/>
          <w:b/>
          <w:bCs/>
          <w:color w:val="000000"/>
          <w:kern w:val="3"/>
          <w:lang w:val="fr-FR" w:eastAsia="zh-CN" w:bidi="hi-IN"/>
        </w:rPr>
        <w:t xml:space="preserve"> </w:t>
      </w:r>
      <w:r w:rsidRPr="00292EC2">
        <w:rPr>
          <w:rFonts w:eastAsia="SimSun" w:cstheme="minorHAnsi"/>
          <w:color w:val="000000"/>
          <w:kern w:val="3"/>
          <w:lang w:val="fr-FR" w:eastAsia="zh-CN" w:bidi="hi-IN"/>
        </w:rPr>
        <w:t xml:space="preserve">(37) </w:t>
      </w:r>
      <w:r w:rsidRPr="00292EC2">
        <w:rPr>
          <w:rFonts w:eastAsia="SimSun" w:cstheme="minorHAnsi"/>
          <w:b/>
          <w:color w:val="AF0000"/>
          <w:kern w:val="3"/>
          <w:lang w:val="fr-FR" w:eastAsia="zh-CN" w:bidi="hi-IN"/>
        </w:rPr>
        <w:t>APIS</w:t>
      </w:r>
      <w:r w:rsidRPr="00292EC2">
        <w:rPr>
          <w:rFonts w:eastAsia="SimSun" w:cstheme="minorHAnsi"/>
          <w:color w:val="17375F"/>
          <w:kern w:val="3"/>
          <w:lang w:val="fr-FR" w:eastAsia="zh-CN" w:bidi="hi-IN"/>
        </w:rPr>
        <w:t xml:space="preserve">   </w:t>
      </w:r>
      <w:r w:rsidRPr="00292EC2">
        <w:rPr>
          <w:rFonts w:eastAsia="SimSun" w:cstheme="minorHAnsi"/>
          <w:color w:val="000000"/>
          <w:kern w:val="3"/>
          <w:lang w:val="fr-FR" w:eastAsia="zh-CN" w:bidi="hi-IN"/>
        </w:rPr>
        <w:t>asar.</w:t>
      </w:r>
      <w:r w:rsidRPr="00292EC2">
        <w:rPr>
          <w:rFonts w:eastAsia="SimSun" w:cstheme="minorHAnsi"/>
          <w:color w:val="17375F"/>
          <w:kern w:val="3"/>
          <w:lang w:val="fr-FR" w:eastAsia="zh-CN" w:bidi="hi-IN"/>
        </w:rPr>
        <w:t xml:space="preserve">  </w:t>
      </w:r>
      <w:r w:rsidRPr="00292EC2">
        <w:rPr>
          <w:rFonts w:eastAsia="SimSun" w:cstheme="minorHAnsi"/>
          <w:color w:val="000000"/>
          <w:kern w:val="3"/>
          <w:lang w:val="en-GB" w:eastAsia="zh-CN" w:bidi="hi-IN"/>
        </w:rPr>
        <w:t>bell.</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buni-o.</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calc-f.</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CANN-I.</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caul.</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CHAM.</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chin.</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cimic.</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CINNAM.</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coca</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COCC.</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CROC.</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ERIG.</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ham.</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IGN.</w:t>
      </w:r>
      <w:r w:rsidRPr="00292EC2">
        <w:rPr>
          <w:rFonts w:eastAsia="SimSun" w:cstheme="minorHAnsi"/>
          <w:color w:val="17375F"/>
          <w:kern w:val="3"/>
          <w:lang w:val="en-GB" w:eastAsia="zh-CN" w:bidi="hi-IN"/>
        </w:rPr>
        <w:t xml:space="preserve">  </w:t>
      </w:r>
      <w:r w:rsidRPr="00292EC2">
        <w:rPr>
          <w:rFonts w:eastAsia="SimSun" w:cstheme="minorHAnsi"/>
          <w:b/>
          <w:i/>
          <w:color w:val="00AF00"/>
          <w:kern w:val="3"/>
          <w:lang w:val="en-GB" w:eastAsia="zh-CN" w:bidi="hi-IN"/>
        </w:rPr>
        <w:t>IP.</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KALI-C.</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kali-p.</w:t>
      </w:r>
      <w:r w:rsidRPr="00292EC2">
        <w:rPr>
          <w:rFonts w:eastAsia="SimSun" w:cstheme="minorHAnsi"/>
          <w:color w:val="17375F"/>
          <w:kern w:val="3"/>
          <w:lang w:val="en-GB" w:eastAsia="zh-CN" w:bidi="hi-IN"/>
        </w:rPr>
        <w:t xml:space="preserve">   </w:t>
      </w:r>
      <w:r w:rsidRPr="00292EC2">
        <w:rPr>
          <w:rFonts w:eastAsia="SimSun" w:cstheme="minorHAnsi"/>
          <w:b/>
          <w:i/>
          <w:color w:val="00AF00"/>
          <w:kern w:val="3"/>
          <w:lang w:val="en-GB" w:eastAsia="zh-CN" w:bidi="hi-IN"/>
        </w:rPr>
        <w:t>KREOS.</w:t>
      </w:r>
      <w:r w:rsidRPr="00292EC2">
        <w:rPr>
          <w:rFonts w:eastAsia="SimSun" w:cstheme="minorHAnsi"/>
          <w:color w:val="17375F"/>
          <w:kern w:val="3"/>
          <w:lang w:val="en-GB" w:eastAsia="zh-CN" w:bidi="hi-IN"/>
        </w:rPr>
        <w:t xml:space="preserve">   </w:t>
      </w:r>
      <w:r w:rsidRPr="00292EC2">
        <w:rPr>
          <w:rFonts w:eastAsia="SimSun" w:cstheme="minorHAnsi"/>
          <w:b/>
          <w:i/>
          <w:color w:val="00AF00"/>
          <w:kern w:val="3"/>
          <w:lang w:val="en-GB" w:eastAsia="zh-CN" w:bidi="hi-IN"/>
        </w:rPr>
        <w:t>LYC.</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NIT-AC.</w:t>
      </w:r>
      <w:r w:rsidRPr="00292EC2">
        <w:rPr>
          <w:rFonts w:eastAsia="SimSun" w:cstheme="minorHAnsi"/>
          <w:color w:val="17375F"/>
          <w:kern w:val="3"/>
          <w:lang w:val="en-GB" w:eastAsia="zh-CN" w:bidi="hi-IN"/>
        </w:rPr>
        <w:t xml:space="preserve">  </w:t>
      </w:r>
      <w:r w:rsidRPr="00292EC2">
        <w:rPr>
          <w:rFonts w:eastAsia="SimSun" w:cstheme="minorHAnsi"/>
          <w:b/>
          <w:i/>
          <w:color w:val="00AF00"/>
          <w:kern w:val="3"/>
          <w:lang w:val="en-GB" w:eastAsia="zh-CN" w:bidi="hi-IN"/>
        </w:rPr>
        <w:t>PHOS.</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phyt.</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PLAT.</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PSOR.</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PULS.</w:t>
      </w:r>
      <w:r w:rsidRPr="00292EC2">
        <w:rPr>
          <w:rFonts w:eastAsia="SimSun" w:cstheme="minorHAnsi"/>
          <w:color w:val="17375F"/>
          <w:kern w:val="3"/>
          <w:lang w:val="en-GB" w:eastAsia="zh-CN" w:bidi="hi-IN"/>
        </w:rPr>
        <w:t xml:space="preserve">  </w:t>
      </w:r>
      <w:r w:rsidRPr="00292EC2">
        <w:rPr>
          <w:rFonts w:eastAsia="SimSun" w:cstheme="minorHAnsi"/>
          <w:b/>
          <w:i/>
          <w:color w:val="00AF00"/>
          <w:kern w:val="3"/>
          <w:lang w:val="en-GB" w:eastAsia="zh-CN" w:bidi="hi-IN"/>
        </w:rPr>
        <w:t>RHUS-T.</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ruta</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en-GB" w:eastAsia="zh-CN" w:bidi="hi-IN"/>
        </w:rPr>
        <w:t>SABIN.</w:t>
      </w:r>
      <w:r w:rsidRPr="00292EC2">
        <w:rPr>
          <w:rFonts w:eastAsia="SimSun" w:cstheme="minorHAnsi"/>
          <w:color w:val="17375F"/>
          <w:kern w:val="3"/>
          <w:lang w:val="en-GB" w:eastAsia="zh-CN" w:bidi="hi-IN"/>
        </w:rPr>
        <w:t xml:space="preserve">   </w:t>
      </w:r>
      <w:r w:rsidRPr="00292EC2">
        <w:rPr>
          <w:rFonts w:eastAsia="SimSun" w:cstheme="minorHAnsi"/>
          <w:b/>
          <w:i/>
          <w:color w:val="00AF00"/>
          <w:kern w:val="3"/>
          <w:lang w:val="en-GB" w:eastAsia="zh-CN" w:bidi="hi-IN"/>
        </w:rPr>
        <w:t>SEC.</w:t>
      </w:r>
      <w:r w:rsidRPr="00292EC2">
        <w:rPr>
          <w:rFonts w:eastAsia="SimSun" w:cstheme="minorHAnsi"/>
          <w:color w:val="17375F"/>
          <w:kern w:val="3"/>
          <w:lang w:val="en-GB" w:eastAsia="zh-CN" w:bidi="hi-IN"/>
        </w:rPr>
        <w:t xml:space="preserve">   </w:t>
      </w:r>
      <w:r w:rsidRPr="00292EC2">
        <w:rPr>
          <w:rFonts w:eastAsia="SimSun" w:cstheme="minorHAnsi"/>
          <w:b/>
          <w:i/>
          <w:color w:val="00AF00"/>
          <w:kern w:val="3"/>
          <w:lang w:val="en-GB" w:eastAsia="zh-CN" w:bidi="hi-IN"/>
        </w:rPr>
        <w:t>SEP.</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ther.</w:t>
      </w:r>
      <w:r w:rsidRPr="00292EC2">
        <w:rPr>
          <w:rFonts w:eastAsia="SimSun" w:cstheme="minorHAnsi"/>
          <w:color w:val="17375F"/>
          <w:kern w:val="3"/>
          <w:lang w:val="en-GB" w:eastAsia="zh-CN" w:bidi="hi-IN"/>
        </w:rPr>
        <w:t xml:space="preserve">  </w:t>
      </w:r>
      <w:r w:rsidRPr="00292EC2">
        <w:rPr>
          <w:rFonts w:eastAsia="SimSun" w:cstheme="minorHAnsi"/>
          <w:color w:val="000000"/>
          <w:kern w:val="3"/>
          <w:lang w:val="en-GB" w:eastAsia="zh-CN" w:bidi="hi-IN"/>
        </w:rPr>
        <w:t>thuj.</w:t>
      </w:r>
      <w:r w:rsidRPr="00292EC2">
        <w:rPr>
          <w:rFonts w:eastAsia="SimSun" w:cstheme="minorHAnsi"/>
          <w:color w:val="17375F"/>
          <w:kern w:val="3"/>
          <w:lang w:val="en-GB" w:eastAsia="zh-CN" w:bidi="hi-IN"/>
        </w:rPr>
        <w:t xml:space="preserve"> </w:t>
      </w:r>
      <w:r w:rsidRPr="00292EC2">
        <w:rPr>
          <w:rFonts w:eastAsia="SimSun" w:cstheme="minorHAnsi"/>
          <w:b/>
          <w:color w:val="808080"/>
          <w:kern w:val="3"/>
          <w:lang w:val="en-GB" w:eastAsia="zh-CN" w:bidi="hi-IN"/>
        </w:rPr>
        <w:t xml:space="preserve"> </w:t>
      </w:r>
      <w:r w:rsidRPr="00292EC2">
        <w:rPr>
          <w:rFonts w:eastAsia="SimSun" w:cstheme="minorHAnsi"/>
          <w:color w:val="17375F"/>
          <w:kern w:val="3"/>
          <w:lang w:val="en-GB" w:eastAsia="zh-CN" w:bidi="hi-IN"/>
        </w:rPr>
        <w:t xml:space="preserve"> </w:t>
      </w:r>
      <w:r w:rsidRPr="00292EC2">
        <w:rPr>
          <w:rFonts w:eastAsia="SimSun" w:cstheme="minorHAnsi"/>
          <w:b/>
          <w:color w:val="AF0000"/>
          <w:kern w:val="3"/>
          <w:lang w:val="fr-FR" w:eastAsia="zh-CN" w:bidi="hi-IN"/>
        </w:rPr>
        <w:t>TRIL.</w:t>
      </w:r>
      <w:r w:rsidRPr="00292EC2">
        <w:rPr>
          <w:rFonts w:eastAsia="SimSun" w:cstheme="minorHAnsi"/>
          <w:color w:val="17375F"/>
          <w:kern w:val="3"/>
          <w:lang w:val="fr-FR" w:eastAsia="zh-CN" w:bidi="hi-IN"/>
        </w:rPr>
        <w:t xml:space="preserve"> </w:t>
      </w:r>
      <w:r w:rsidRPr="00292EC2">
        <w:rPr>
          <w:rFonts w:eastAsia="SimSun" w:cstheme="minorHAnsi"/>
          <w:b/>
          <w:color w:val="808080"/>
          <w:kern w:val="3"/>
          <w:lang w:val="fr-FR" w:eastAsia="zh-CN" w:bidi="hi-IN"/>
        </w:rPr>
        <w:t xml:space="preserve"> </w:t>
      </w:r>
      <w:r w:rsidRPr="00292EC2">
        <w:rPr>
          <w:rFonts w:eastAsia="SimSun" w:cstheme="minorHAnsi"/>
          <w:color w:val="17375F"/>
          <w:kern w:val="3"/>
          <w:lang w:val="fr-FR" w:eastAsia="zh-CN" w:bidi="hi-IN"/>
        </w:rPr>
        <w:t xml:space="preserve"> </w:t>
      </w:r>
      <w:r w:rsidRPr="00292EC2">
        <w:rPr>
          <w:rFonts w:eastAsia="SimSun" w:cstheme="minorHAnsi"/>
          <w:color w:val="000000"/>
          <w:kern w:val="3"/>
          <w:lang w:val="fr-FR" w:eastAsia="zh-CN" w:bidi="hi-IN"/>
        </w:rPr>
        <w:t>vib-p.</w:t>
      </w:r>
      <w:r w:rsidRPr="00292EC2">
        <w:rPr>
          <w:rFonts w:eastAsia="SimSun" w:cstheme="minorHAnsi"/>
          <w:color w:val="17375F"/>
          <w:kern w:val="3"/>
          <w:lang w:val="fr-FR" w:eastAsia="zh-CN" w:bidi="hi-IN"/>
        </w:rPr>
        <w:t xml:space="preserve"> </w:t>
      </w:r>
      <w:r w:rsidRPr="00292EC2">
        <w:rPr>
          <w:rFonts w:ascii="Tahoma" w:eastAsia="SimSun" w:hAnsi="Tahoma" w:cs="Tahoma"/>
          <w:color w:val="350096"/>
          <w:kern w:val="3"/>
          <w:lang w:val="fr-FR" w:eastAsia="zh-CN" w:bidi="hi-IN"/>
        </w:rPr>
        <w:t> </w:t>
      </w:r>
    </w:p>
    <w:p w14:paraId="31DDCCC3" w14:textId="1112CC17" w:rsidR="00D932C1" w:rsidRPr="00292EC2" w:rsidRDefault="00D932C1" w:rsidP="00D932C1">
      <w:pPr>
        <w:autoSpaceDN w:val="0"/>
        <w:spacing w:after="0" w:line="240" w:lineRule="auto"/>
        <w:textAlignment w:val="baseline"/>
        <w:rPr>
          <w:rFonts w:eastAsia="SimSun" w:cstheme="minorHAnsi"/>
          <w:kern w:val="3"/>
          <w:lang w:val="fr-FR" w:eastAsia="zh-CN" w:bidi="hi-IN"/>
        </w:rPr>
      </w:pPr>
      <w:r w:rsidRPr="00292EC2">
        <w:rPr>
          <w:rFonts w:eastAsia="Times New Roman" w:cstheme="minorHAnsi"/>
          <w:bCs/>
          <w:color w:val="000000"/>
          <w:kern w:val="3"/>
          <w:lang w:val="fr-FR" w:eastAsia="ar-SA"/>
        </w:rPr>
        <w:t>et aussi dans</w:t>
      </w:r>
      <w:r w:rsidR="00841C01">
        <w:rPr>
          <w:rFonts w:eastAsia="Times New Roman" w:cstheme="minorHAnsi"/>
          <w:bCs/>
          <w:color w:val="000000"/>
          <w:kern w:val="3"/>
          <w:lang w:val="fr-FR" w:eastAsia="ar-SA"/>
        </w:rPr>
        <w:t xml:space="preserve"> </w:t>
      </w:r>
      <w:r w:rsidRPr="00292EC2">
        <w:rPr>
          <w:rFonts w:eastAsia="SimSun" w:cstheme="minorHAnsi"/>
          <w:b/>
          <w:bCs/>
          <w:color w:val="000000"/>
          <w:kern w:val="3"/>
          <w:lang w:val="fr-FR" w:eastAsia="zh-CN" w:bidi="hi-IN"/>
        </w:rPr>
        <w:t>FÉMININ - HÉMORRAGIE utérine, métrorragie - grossesse, dans la</w:t>
      </w:r>
      <w:r w:rsidRPr="00292EC2">
        <w:rPr>
          <w:rFonts w:eastAsia="SimSun" w:cstheme="minorHAnsi"/>
          <w:color w:val="000000"/>
          <w:kern w:val="3"/>
          <w:lang w:val="fr-FR" w:eastAsia="zh-CN" w:bidi="hi-IN"/>
        </w:rPr>
        <w:t xml:space="preserve"> </w:t>
      </w:r>
      <w:r w:rsidRPr="00292EC2">
        <w:rPr>
          <w:rFonts w:eastAsia="SimSun" w:cstheme="minorHAnsi"/>
          <w:b/>
          <w:bCs/>
          <w:color w:val="000000"/>
          <w:kern w:val="3"/>
          <w:lang w:val="fr-FR" w:eastAsia="zh-CN" w:bidi="hi-IN"/>
        </w:rPr>
        <w:t xml:space="preserve">- </w:t>
      </w:r>
      <w:r w:rsidRPr="00292EC2">
        <w:rPr>
          <w:rFonts w:eastAsia="SimSun" w:cstheme="minorHAnsi"/>
          <w:b/>
          <w:bCs/>
          <w:color w:val="17375F"/>
          <w:kern w:val="3"/>
          <w:lang w:val="fr-FR" w:eastAsia="zh-CN" w:bidi="hi-IN"/>
        </w:rPr>
        <w:t>-- peur, frayeur agg.</w:t>
      </w:r>
      <w:r w:rsidRPr="00292EC2">
        <w:rPr>
          <w:rFonts w:eastAsia="SimSun" w:cstheme="minorHAnsi"/>
          <w:b/>
          <w:bCs/>
          <w:color w:val="000000"/>
          <w:kern w:val="3"/>
          <w:lang w:val="fr-FR" w:eastAsia="zh-CN" w:bidi="hi-IN"/>
        </w:rPr>
        <w:t xml:space="preserve"> </w:t>
      </w:r>
      <w:r w:rsidRPr="00292EC2">
        <w:rPr>
          <w:rFonts w:eastAsia="SimSun" w:cstheme="minorHAnsi"/>
          <w:color w:val="000000"/>
          <w:kern w:val="3"/>
          <w:lang w:val="fr-FR" w:eastAsia="zh-CN" w:bidi="hi-IN"/>
        </w:rPr>
        <w:t xml:space="preserve">(2) </w:t>
      </w:r>
      <w:r w:rsidRPr="00292EC2">
        <w:rPr>
          <w:rFonts w:eastAsia="SimSun" w:cstheme="minorHAnsi"/>
          <w:b/>
          <w:color w:val="AF0000"/>
          <w:kern w:val="3"/>
          <w:lang w:val="fr-FR" w:eastAsia="zh-CN" w:bidi="hi-IN"/>
        </w:rPr>
        <w:t>IGN.</w:t>
      </w:r>
      <w:r w:rsidRPr="00292EC2">
        <w:rPr>
          <w:rFonts w:eastAsia="SimSun" w:cstheme="minorHAnsi"/>
          <w:color w:val="17375F"/>
          <w:kern w:val="3"/>
          <w:lang w:val="fr-FR" w:eastAsia="zh-CN" w:bidi="hi-IN"/>
        </w:rPr>
        <w:t xml:space="preserve"> </w:t>
      </w:r>
      <w:r w:rsidR="00841C01">
        <w:rPr>
          <w:rFonts w:eastAsia="SimSun" w:cstheme="minorHAnsi"/>
          <w:color w:val="17375F"/>
          <w:kern w:val="3"/>
          <w:lang w:val="fr-FR" w:eastAsia="zh-CN" w:bidi="hi-IN"/>
        </w:rPr>
        <w:t xml:space="preserve">, </w:t>
      </w:r>
      <w:r w:rsidRPr="00292EC2">
        <w:rPr>
          <w:rFonts w:eastAsia="SimSun" w:cstheme="minorHAnsi"/>
          <w:color w:val="000000"/>
          <w:kern w:val="3"/>
          <w:lang w:val="fr-FR" w:eastAsia="zh-CN" w:bidi="hi-IN"/>
        </w:rPr>
        <w:t>sec.</w:t>
      </w:r>
      <w:r w:rsidRPr="00292EC2">
        <w:rPr>
          <w:rFonts w:eastAsia="SimSun" w:cstheme="minorHAnsi"/>
          <w:color w:val="17375F"/>
          <w:kern w:val="3"/>
          <w:lang w:val="fr-FR" w:eastAsia="zh-CN" w:bidi="hi-IN"/>
        </w:rPr>
        <w:t xml:space="preserve">  </w:t>
      </w:r>
      <w:r w:rsidRPr="00292EC2">
        <w:rPr>
          <w:rFonts w:eastAsia="SimSun" w:cstheme="minorHAnsi"/>
          <w:kern w:val="3"/>
          <w:lang w:val="fr-FR" w:eastAsia="zh-CN" w:bidi="hi-IN"/>
        </w:rPr>
        <w:br/>
      </w:r>
    </w:p>
    <w:p w14:paraId="25052B16" w14:textId="0937BF3D"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On retrouve bien le facteur déclenchant d’</w:t>
      </w:r>
      <w:r w:rsidR="00841C01" w:rsidRPr="00292EC2">
        <w:rPr>
          <w:rFonts w:eastAsia="SimSun" w:cstheme="minorHAnsi"/>
          <w:kern w:val="3"/>
          <w:lang w:val="fr-FR" w:eastAsia="zh-CN" w:bidi="hi-IN"/>
        </w:rPr>
        <w:t>Ignatia</w:t>
      </w:r>
      <w:r w:rsidRPr="00292EC2">
        <w:rPr>
          <w:rFonts w:eastAsia="SimSun" w:cstheme="minorHAnsi"/>
          <w:kern w:val="3"/>
          <w:lang w:val="fr-FR" w:eastAsia="zh-CN" w:bidi="hi-IN"/>
        </w:rPr>
        <w:t xml:space="preserve"> à savoir les émotions vives.</w:t>
      </w:r>
    </w:p>
    <w:p w14:paraId="46FACEBD" w14:textId="1C5E176D" w:rsidR="00D932C1"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Jeanne est également d’une grande gentillesse, avec un idéal élevé et un grand sens du devoir,   </w:t>
      </w:r>
    </w:p>
    <w:p w14:paraId="5044B9B4" w14:textId="0E81E0EF" w:rsidR="00841C01" w:rsidRPr="00292EC2" w:rsidRDefault="00841C01" w:rsidP="00841C01">
      <w:pPr>
        <w:widowControl w:val="0"/>
        <w:suppressAutoHyphens/>
        <w:autoSpaceDN w:val="0"/>
        <w:spacing w:after="0" w:line="240" w:lineRule="auto"/>
        <w:textAlignment w:val="baseline"/>
        <w:rPr>
          <w:rFonts w:eastAsia="SimSun" w:cstheme="minorHAnsi"/>
          <w:i/>
          <w:kern w:val="3"/>
          <w:lang w:val="fr-FR" w:eastAsia="zh-CN" w:bidi="hi-IN"/>
        </w:rPr>
      </w:pPr>
      <w:r w:rsidRPr="00292EC2">
        <w:rPr>
          <w:rFonts w:eastAsia="SimSun" w:cstheme="minorHAnsi"/>
          <w:noProof/>
          <w:kern w:val="3"/>
          <w:lang w:eastAsia="fr-BE"/>
        </w:rPr>
        <w:drawing>
          <wp:anchor distT="0" distB="0" distL="114300" distR="114300" simplePos="0" relativeHeight="251610624" behindDoc="1" locked="0" layoutInCell="1" allowOverlap="1" wp14:anchorId="61CCAAFF" wp14:editId="279EDD2F">
            <wp:simplePos x="0" y="0"/>
            <wp:positionH relativeFrom="column">
              <wp:posOffset>-26035</wp:posOffset>
            </wp:positionH>
            <wp:positionV relativeFrom="paragraph">
              <wp:posOffset>629920</wp:posOffset>
            </wp:positionV>
            <wp:extent cx="6119495" cy="1746250"/>
            <wp:effectExtent l="190500" t="190500" r="186055" b="196850"/>
            <wp:wrapTight wrapText="bothSides">
              <wp:wrapPolygon edited="0">
                <wp:start x="-672" y="-2356"/>
                <wp:lineTo x="-672" y="23799"/>
                <wp:lineTo x="22189" y="23799"/>
                <wp:lineTo x="22189" y="-2356"/>
                <wp:lineTo x="-672" y="-2356"/>
              </wp:wrapPolygon>
            </wp:wrapTight>
            <wp:docPr id="25" name="Image 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3">
                      <a:extLst>
                        <a:ext uri="{28A0092B-C50C-407E-A947-70E740481C1C}">
                          <a14:useLocalDpi xmlns:a14="http://schemas.microsoft.com/office/drawing/2010/main" val="0"/>
                        </a:ext>
                      </a:extLst>
                    </a:blip>
                    <a:srcRect t="10888"/>
                    <a:stretch/>
                  </pic:blipFill>
                  <pic:spPr bwMode="auto">
                    <a:xfrm>
                      <a:off x="0" y="0"/>
                      <a:ext cx="6119495" cy="1746250"/>
                    </a:xfrm>
                    <a:prstGeom prst="rect">
                      <a:avLst/>
                    </a:prstGeom>
                    <a:solidFill>
                      <a:srgbClr val="EDEDED"/>
                    </a:solidFill>
                    <a:ln w="190496" cap="flat" cmpd="sng" algn="ctr">
                      <a:solidFill>
                        <a:srgbClr val="FFFFF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dir="16200000" algn="tl">
                        <a:srgbClr val="000000"/>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2EC2">
        <w:rPr>
          <w:rFonts w:eastAsia="SimSun" w:cstheme="minorHAnsi"/>
          <w:kern w:val="3"/>
          <w:lang w:val="fr-FR" w:eastAsia="zh-CN" w:bidi="hi-IN"/>
        </w:rPr>
        <w:t xml:space="preserve">Elle me met même sur la voie du remède en exprimant elle-même cette phrase : </w:t>
      </w:r>
      <w:r w:rsidRPr="00292EC2">
        <w:rPr>
          <w:rFonts w:eastAsia="SimSun" w:cstheme="minorHAnsi"/>
          <w:i/>
          <w:kern w:val="3"/>
          <w:lang w:val="fr-FR" w:eastAsia="zh-CN" w:bidi="hi-IN"/>
        </w:rPr>
        <w:t xml:space="preserve">« Les repas sont le seul moment où elles disparaissent. Mais je n'ai pas </w:t>
      </w:r>
      <w:r w:rsidRPr="00292EC2">
        <w:rPr>
          <w:rFonts w:eastAsia="SimSun" w:cstheme="minorHAnsi"/>
          <w:i/>
          <w:iCs/>
          <w:kern w:val="3"/>
          <w:lang w:val="fr-FR" w:eastAsia="zh-CN" w:bidi="hi-IN"/>
        </w:rPr>
        <w:t>envie</w:t>
      </w:r>
      <w:r w:rsidRPr="00292EC2">
        <w:rPr>
          <w:rFonts w:eastAsia="SimSun" w:cstheme="minorHAnsi"/>
          <w:i/>
          <w:kern w:val="3"/>
          <w:lang w:val="fr-FR" w:eastAsia="zh-CN" w:bidi="hi-IN"/>
        </w:rPr>
        <w:t xml:space="preserve"> de manger, c’est paradoxal ! »</w:t>
      </w:r>
    </w:p>
    <w:p w14:paraId="77950AC6" w14:textId="77777777" w:rsidR="00841C01" w:rsidRPr="00292EC2" w:rsidRDefault="00841C01" w:rsidP="00841C01">
      <w:pPr>
        <w:widowControl w:val="0"/>
        <w:suppressAutoHyphens/>
        <w:autoSpaceDN w:val="0"/>
        <w:spacing w:after="0" w:line="240" w:lineRule="auto"/>
        <w:textAlignment w:val="baseline"/>
        <w:rPr>
          <w:rFonts w:eastAsia="SimSun" w:cstheme="minorHAnsi"/>
          <w:kern w:val="3"/>
          <w:lang w:val="fr-FR" w:eastAsia="zh-CN" w:bidi="hi-IN"/>
        </w:rPr>
      </w:pPr>
    </w:p>
    <w:p w14:paraId="37659CFF" w14:textId="32F3FA8D" w:rsidR="00841C01" w:rsidRPr="00292EC2" w:rsidRDefault="00841C01" w:rsidP="00D932C1">
      <w:pPr>
        <w:widowControl w:val="0"/>
        <w:suppressAutoHyphens/>
        <w:autoSpaceDN w:val="0"/>
        <w:spacing w:after="0" w:line="240" w:lineRule="auto"/>
        <w:textAlignment w:val="baseline"/>
        <w:rPr>
          <w:rFonts w:eastAsia="SimSun" w:cstheme="minorHAnsi"/>
          <w:kern w:val="3"/>
          <w:lang w:val="fr-FR" w:eastAsia="zh-CN" w:bidi="hi-IN"/>
        </w:rPr>
      </w:pPr>
    </w:p>
    <w:p w14:paraId="36C1E9E9" w14:textId="5B8E320B"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p>
    <w:p w14:paraId="48375D45" w14:textId="14981BEF" w:rsidR="00D932C1" w:rsidRPr="00292EC2" w:rsidRDefault="00D932C1" w:rsidP="00D932C1">
      <w:pPr>
        <w:rPr>
          <w:rFonts w:cstheme="minorHAnsi"/>
        </w:rPr>
      </w:pPr>
    </w:p>
    <w:p w14:paraId="0F0200CD" w14:textId="1B9B840B" w:rsidR="00D932C1" w:rsidRPr="00292EC2" w:rsidRDefault="00D932C1" w:rsidP="00D932C1">
      <w:pPr>
        <w:rPr>
          <w:rFonts w:cstheme="minorHAnsi"/>
        </w:rPr>
      </w:pPr>
    </w:p>
    <w:p w14:paraId="5AE57F0E" w14:textId="77777777" w:rsidR="00D932C1" w:rsidRPr="00292EC2" w:rsidRDefault="00D932C1" w:rsidP="00D932C1">
      <w:pPr>
        <w:rPr>
          <w:rFonts w:cstheme="minorHAnsi"/>
        </w:rPr>
      </w:pPr>
    </w:p>
    <w:p w14:paraId="314819F9" w14:textId="3CCC6FB1" w:rsidR="00D932C1" w:rsidRPr="00292EC2" w:rsidRDefault="00D932C1" w:rsidP="00D932C1">
      <w:pPr>
        <w:rPr>
          <w:rFonts w:cstheme="minorHAnsi"/>
        </w:rPr>
      </w:pPr>
    </w:p>
    <w:p w14:paraId="36192FC9" w14:textId="4E3ECBEC" w:rsidR="00D932C1" w:rsidRPr="00292EC2" w:rsidRDefault="00D932C1" w:rsidP="00D932C1">
      <w:pPr>
        <w:rPr>
          <w:rFonts w:cstheme="minorHAnsi"/>
        </w:rPr>
      </w:pPr>
    </w:p>
    <w:p w14:paraId="2F0DFE43" w14:textId="413C2F87" w:rsidR="00D932C1" w:rsidRPr="00292EC2" w:rsidRDefault="00841C01" w:rsidP="00D932C1">
      <w:pPr>
        <w:rPr>
          <w:rFonts w:cstheme="minorHAnsi"/>
        </w:rPr>
      </w:pPr>
      <w:r w:rsidRPr="00292EC2">
        <w:rPr>
          <w:rFonts w:eastAsia="SimSun" w:cstheme="minorHAnsi"/>
          <w:b/>
          <w:noProof/>
          <w:kern w:val="3"/>
          <w:lang w:eastAsia="fr-BE"/>
        </w:rPr>
        <w:drawing>
          <wp:anchor distT="0" distB="0" distL="114300" distR="114300" simplePos="0" relativeHeight="251647488" behindDoc="1" locked="0" layoutInCell="1" allowOverlap="1" wp14:anchorId="4EE7BB86" wp14:editId="5B18FFB3">
            <wp:simplePos x="0" y="0"/>
            <wp:positionH relativeFrom="column">
              <wp:posOffset>189865</wp:posOffset>
            </wp:positionH>
            <wp:positionV relativeFrom="paragraph">
              <wp:posOffset>383540</wp:posOffset>
            </wp:positionV>
            <wp:extent cx="6119495" cy="3613785"/>
            <wp:effectExtent l="190500" t="190500" r="186055" b="196215"/>
            <wp:wrapTight wrapText="bothSides">
              <wp:wrapPolygon edited="0">
                <wp:start x="-672" y="-1139"/>
                <wp:lineTo x="-672" y="22659"/>
                <wp:lineTo x="22189" y="22659"/>
                <wp:lineTo x="22189" y="-1139"/>
                <wp:lineTo x="-672" y="-1139"/>
              </wp:wrapPolygon>
            </wp:wrapTight>
            <wp:docPr id="26" name="Imag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6119495" cy="3613785"/>
                    </a:xfrm>
                    <a:prstGeom prst="rect">
                      <a:avLst/>
                    </a:prstGeom>
                    <a:solidFill>
                      <a:srgbClr val="EDEDED"/>
                    </a:solidFill>
                    <a:ln w="190496">
                      <a:solidFill>
                        <a:srgbClr val="FFFFFF"/>
                      </a:solidFill>
                      <a:prstDash val="solid"/>
                    </a:ln>
                    <a:effectLst>
                      <a:outerShdw dir="16200000" algn="tl">
                        <a:srgbClr val="000000"/>
                      </a:outerShdw>
                    </a:effectLst>
                  </pic:spPr>
                </pic:pic>
              </a:graphicData>
            </a:graphic>
            <wp14:sizeRelH relativeFrom="page">
              <wp14:pctWidth>0</wp14:pctWidth>
            </wp14:sizeRelH>
            <wp14:sizeRelV relativeFrom="page">
              <wp14:pctHeight>0</wp14:pctHeight>
            </wp14:sizeRelV>
          </wp:anchor>
        </w:drawing>
      </w:r>
    </w:p>
    <w:p w14:paraId="46E02A2E" w14:textId="77777777" w:rsidR="00D932C1" w:rsidRPr="00292EC2" w:rsidRDefault="00D932C1" w:rsidP="00D932C1">
      <w:pPr>
        <w:rPr>
          <w:rFonts w:cstheme="minorHAnsi"/>
        </w:rPr>
      </w:pPr>
    </w:p>
    <w:p w14:paraId="20BEF863" w14:textId="77777777" w:rsidR="00D932C1" w:rsidRDefault="00D932C1" w:rsidP="00D932C1">
      <w:pPr>
        <w:rPr>
          <w:rFonts w:cstheme="minorHAnsi"/>
        </w:rPr>
      </w:pPr>
    </w:p>
    <w:p w14:paraId="16896180" w14:textId="77777777" w:rsidR="00841C01" w:rsidRDefault="00841C01" w:rsidP="00D932C1">
      <w:pPr>
        <w:rPr>
          <w:rFonts w:cstheme="minorHAnsi"/>
        </w:rPr>
      </w:pPr>
    </w:p>
    <w:p w14:paraId="31F44879" w14:textId="77777777" w:rsidR="00841C01" w:rsidRDefault="00841C01" w:rsidP="00D932C1">
      <w:pPr>
        <w:rPr>
          <w:rFonts w:cstheme="minorHAnsi"/>
        </w:rPr>
      </w:pPr>
    </w:p>
    <w:p w14:paraId="55394218" w14:textId="77777777" w:rsidR="00841C01" w:rsidRDefault="00841C01" w:rsidP="00D932C1">
      <w:pPr>
        <w:rPr>
          <w:rFonts w:cstheme="minorHAnsi"/>
        </w:rPr>
      </w:pPr>
    </w:p>
    <w:p w14:paraId="526B10F1" w14:textId="77777777" w:rsidR="00841C01" w:rsidRPr="00292EC2" w:rsidRDefault="00841C01" w:rsidP="00D932C1">
      <w:pPr>
        <w:rPr>
          <w:rFonts w:cstheme="minorHAnsi"/>
        </w:rPr>
      </w:pPr>
    </w:p>
    <w:p w14:paraId="594BA0FD" w14:textId="77777777" w:rsidR="00D932C1" w:rsidRPr="00292EC2" w:rsidRDefault="00D932C1" w:rsidP="00D932C1">
      <w:pPr>
        <w:rPr>
          <w:rFonts w:cstheme="minorHAnsi"/>
        </w:rPr>
      </w:pPr>
    </w:p>
    <w:p w14:paraId="456BFE80" w14:textId="77777777" w:rsidR="00D932C1" w:rsidRPr="00292EC2" w:rsidRDefault="00D932C1" w:rsidP="00D932C1">
      <w:pPr>
        <w:rPr>
          <w:rFonts w:cstheme="minorHAnsi"/>
        </w:rPr>
      </w:pPr>
    </w:p>
    <w:p w14:paraId="3DC284FB" w14:textId="1AF1EED4" w:rsidR="001B0375" w:rsidRPr="001B0375" w:rsidRDefault="001B0375" w:rsidP="001B0375">
      <w:pPr>
        <w:suppressAutoHyphens/>
        <w:autoSpaceDN w:val="0"/>
        <w:spacing w:after="0" w:line="240" w:lineRule="auto"/>
        <w:textAlignment w:val="baseline"/>
        <w:rPr>
          <w:rFonts w:eastAsia="MS Mincho" w:cstheme="minorHAnsi"/>
          <w:b/>
          <w:bCs/>
          <w:kern w:val="3"/>
          <w:lang w:val="en-GB" w:eastAsia="fr-FR"/>
        </w:rPr>
      </w:pPr>
      <w:r>
        <w:t xml:space="preserve">[#RC1] </w:t>
      </w:r>
      <w:r>
        <w:rPr>
          <w:rFonts w:eastAsia="MS Mincho" w:cstheme="minorHAnsi"/>
          <w:b/>
          <w:bCs/>
          <w:kern w:val="3"/>
          <w:lang w:val="en-GB" w:eastAsia="fr-FR"/>
        </w:rPr>
        <w:t>Cocculus</w:t>
      </w:r>
    </w:p>
    <w:p w14:paraId="7320C996" w14:textId="6A7467B9" w:rsidR="00D932C1" w:rsidRPr="00492831" w:rsidRDefault="001B0375" w:rsidP="001B0375">
      <w:pPr>
        <w:pBdr>
          <w:top w:val="single" w:sz="4" w:space="1" w:color="auto"/>
          <w:left w:val="single" w:sz="4" w:space="4" w:color="auto"/>
          <w:bottom w:val="single" w:sz="4" w:space="1" w:color="auto"/>
          <w:right w:val="single" w:sz="4" w:space="4" w:color="auto"/>
        </w:pBdr>
        <w:suppressAutoHyphens/>
        <w:autoSpaceDN w:val="0"/>
        <w:spacing w:after="0" w:line="240" w:lineRule="auto"/>
        <w:jc w:val="center"/>
        <w:textAlignment w:val="baseline"/>
        <w:rPr>
          <w:rFonts w:eastAsia="MS Mincho" w:cstheme="minorHAnsi"/>
          <w:bCs/>
          <w:kern w:val="3"/>
          <w:sz w:val="28"/>
          <w:szCs w:val="28"/>
          <w:lang w:val="fr-FR" w:eastAsia="fr-FR"/>
        </w:rPr>
      </w:pPr>
      <w:r>
        <w:lastRenderedPageBreak/>
        <w:t>[#CH2]</w:t>
      </w:r>
      <w:r w:rsidR="00D932C1" w:rsidRPr="00492831">
        <w:rPr>
          <w:rFonts w:eastAsia="MS Mincho" w:cstheme="minorHAnsi"/>
          <w:bCs/>
          <w:kern w:val="3"/>
          <w:sz w:val="28"/>
          <w:szCs w:val="28"/>
          <w:lang w:val="fr-FR" w:eastAsia="fr-FR"/>
        </w:rPr>
        <w:t xml:space="preserve">Cas Sylvie </w:t>
      </w:r>
      <w:r w:rsidR="00841C01" w:rsidRPr="00492831">
        <w:rPr>
          <w:rFonts w:eastAsia="MS Mincho" w:cstheme="minorHAnsi"/>
          <w:bCs/>
          <w:kern w:val="3"/>
          <w:sz w:val="28"/>
          <w:szCs w:val="28"/>
          <w:lang w:val="fr-FR" w:eastAsia="fr-FR"/>
        </w:rPr>
        <w:t>-</w:t>
      </w:r>
      <w:r w:rsidR="00D932C1" w:rsidRPr="00492831">
        <w:rPr>
          <w:rFonts w:eastAsia="MS Mincho" w:cstheme="minorHAnsi"/>
          <w:bCs/>
          <w:kern w:val="3"/>
          <w:sz w:val="28"/>
          <w:szCs w:val="28"/>
          <w:lang w:val="fr-FR" w:eastAsia="fr-FR"/>
        </w:rPr>
        <w:t xml:space="preserve"> Brigitte </w:t>
      </w:r>
      <w:r w:rsidR="00D932C1" w:rsidRPr="00492831">
        <w:rPr>
          <w:rFonts w:eastAsia="MS Mincho" w:cstheme="minorHAnsi"/>
          <w:bCs/>
          <w:caps/>
          <w:kern w:val="3"/>
          <w:sz w:val="28"/>
          <w:szCs w:val="28"/>
          <w:lang w:val="fr-FR" w:eastAsia="fr-FR"/>
        </w:rPr>
        <w:t>Bouguennec</w:t>
      </w:r>
    </w:p>
    <w:p w14:paraId="4BE286BD"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p>
    <w:p w14:paraId="3EB670AD" w14:textId="77777777" w:rsidR="001B0375" w:rsidRDefault="001B0375" w:rsidP="001B0375">
      <w:pPr>
        <w:spacing w:after="0"/>
        <w:jc w:val="both"/>
      </w:pPr>
      <w:r>
        <w:t>[#S3] Enoncé</w:t>
      </w:r>
    </w:p>
    <w:p w14:paraId="47FF336D" w14:textId="77777777" w:rsidR="001B0375" w:rsidRDefault="001B0375" w:rsidP="00D932C1">
      <w:pPr>
        <w:suppressAutoHyphens/>
        <w:autoSpaceDN w:val="0"/>
        <w:spacing w:after="0" w:line="240" w:lineRule="auto"/>
        <w:textAlignment w:val="baseline"/>
        <w:rPr>
          <w:rFonts w:eastAsia="MS Mincho" w:cstheme="minorHAnsi"/>
          <w:kern w:val="3"/>
          <w:lang w:val="fr-FR" w:eastAsia="fr-FR"/>
        </w:rPr>
      </w:pPr>
    </w:p>
    <w:p w14:paraId="4C57D541" w14:textId="0BEAC11D"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val="fr-FR" w:eastAsia="fr-FR"/>
        </w:rPr>
        <w:t>Sylvie 25 ans, est enceinte de son 4</w:t>
      </w:r>
      <w:r w:rsidRPr="000A7B3C">
        <w:rPr>
          <w:rFonts w:eastAsia="MS Mincho" w:cstheme="minorHAnsi"/>
          <w:kern w:val="3"/>
          <w:vertAlign w:val="superscript"/>
          <w:lang w:val="fr-FR" w:eastAsia="fr-FR"/>
        </w:rPr>
        <w:t>ème</w:t>
      </w:r>
      <w:r w:rsidR="000A7B3C">
        <w:rPr>
          <w:rFonts w:eastAsia="MS Mincho" w:cstheme="minorHAnsi"/>
          <w:kern w:val="3"/>
          <w:lang w:val="fr-FR" w:eastAsia="fr-FR"/>
        </w:rPr>
        <w:t xml:space="preserve"> </w:t>
      </w:r>
      <w:r w:rsidRPr="00292EC2">
        <w:rPr>
          <w:rFonts w:eastAsia="MS Mincho" w:cstheme="minorHAnsi"/>
          <w:kern w:val="3"/>
          <w:lang w:val="fr-FR" w:eastAsia="fr-FR"/>
        </w:rPr>
        <w:t>enfant. Je l’ai déjà suivie durant toute sa précédente grossesse en 2011.</w:t>
      </w:r>
    </w:p>
    <w:p w14:paraId="609CFB39" w14:textId="60F834F4"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val="fr-FR" w:eastAsia="fr-FR"/>
        </w:rPr>
        <w:t xml:space="preserve">Elle a eu une fille en 2007 </w:t>
      </w:r>
      <w:r w:rsidR="000A7B3C" w:rsidRPr="00292EC2">
        <w:rPr>
          <w:rFonts w:eastAsia="MS Mincho" w:cstheme="minorHAnsi"/>
          <w:kern w:val="3"/>
          <w:lang w:val="fr-FR" w:eastAsia="fr-FR"/>
        </w:rPr>
        <w:t>prématurément, à</w:t>
      </w:r>
      <w:r w:rsidRPr="00292EC2">
        <w:rPr>
          <w:rFonts w:eastAsia="MS Mincho" w:cstheme="minorHAnsi"/>
          <w:kern w:val="3"/>
          <w:lang w:val="fr-FR" w:eastAsia="fr-FR"/>
        </w:rPr>
        <w:t xml:space="preserve"> 34 SA</w:t>
      </w:r>
      <w:r w:rsidR="000A7B3C">
        <w:rPr>
          <w:rFonts w:eastAsia="MS Mincho" w:cstheme="minorHAnsi"/>
          <w:kern w:val="3"/>
          <w:lang w:val="fr-FR" w:eastAsia="fr-FR"/>
        </w:rPr>
        <w:t>,</w:t>
      </w:r>
      <w:r w:rsidRPr="00292EC2">
        <w:rPr>
          <w:rFonts w:eastAsia="MS Mincho" w:cstheme="minorHAnsi"/>
          <w:kern w:val="3"/>
          <w:lang w:val="fr-FR" w:eastAsia="fr-FR"/>
        </w:rPr>
        <w:t xml:space="preserve"> qui pesait 2330</w:t>
      </w:r>
      <w:r w:rsidR="000A7B3C">
        <w:rPr>
          <w:rFonts w:eastAsia="MS Mincho" w:cstheme="minorHAnsi"/>
          <w:kern w:val="3"/>
          <w:lang w:val="fr-FR" w:eastAsia="fr-FR"/>
        </w:rPr>
        <w:t xml:space="preserve"> </w:t>
      </w:r>
      <w:r w:rsidRPr="00292EC2">
        <w:rPr>
          <w:rFonts w:eastAsia="MS Mincho" w:cstheme="minorHAnsi"/>
          <w:kern w:val="3"/>
          <w:lang w:val="fr-FR" w:eastAsia="fr-FR"/>
        </w:rPr>
        <w:t>g</w:t>
      </w:r>
      <w:r w:rsidR="000A7B3C">
        <w:rPr>
          <w:rFonts w:eastAsia="MS Mincho" w:cstheme="minorHAnsi"/>
          <w:kern w:val="3"/>
          <w:lang w:val="fr-FR" w:eastAsia="fr-FR"/>
        </w:rPr>
        <w:t>.</w:t>
      </w:r>
    </w:p>
    <w:p w14:paraId="015EA708" w14:textId="57083A1B"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val="fr-FR" w:eastAsia="fr-FR"/>
        </w:rPr>
        <w:t>En 2009, je vais l’aider à accoucher d’un garçon de 2900</w:t>
      </w:r>
      <w:r w:rsidR="000A7B3C">
        <w:rPr>
          <w:rFonts w:eastAsia="MS Mincho" w:cstheme="minorHAnsi"/>
          <w:kern w:val="3"/>
          <w:lang w:val="fr-FR" w:eastAsia="fr-FR"/>
        </w:rPr>
        <w:t xml:space="preserve"> </w:t>
      </w:r>
      <w:r w:rsidRPr="00292EC2">
        <w:rPr>
          <w:rFonts w:eastAsia="MS Mincho" w:cstheme="minorHAnsi"/>
          <w:kern w:val="3"/>
          <w:lang w:val="fr-FR" w:eastAsia="fr-FR"/>
        </w:rPr>
        <w:t>g, qui na</w:t>
      </w:r>
      <w:r w:rsidR="000A7B3C">
        <w:rPr>
          <w:rFonts w:eastAsia="MS Mincho" w:cstheme="minorHAnsi"/>
          <w:kern w:val="3"/>
          <w:lang w:val="fr-FR" w:eastAsia="fr-FR"/>
        </w:rPr>
        <w:t>ît</w:t>
      </w:r>
      <w:r w:rsidRPr="00292EC2">
        <w:rPr>
          <w:rFonts w:eastAsia="MS Mincho" w:cstheme="minorHAnsi"/>
          <w:kern w:val="3"/>
          <w:lang w:val="fr-FR" w:eastAsia="fr-FR"/>
        </w:rPr>
        <w:t xml:space="preserve"> en siège après un travail très rapide.   </w:t>
      </w:r>
    </w:p>
    <w:p w14:paraId="273A91E9" w14:textId="082E748F" w:rsidR="00D932C1" w:rsidRDefault="00D932C1" w:rsidP="00D932C1">
      <w:pPr>
        <w:suppressAutoHyphens/>
        <w:autoSpaceDN w:val="0"/>
        <w:spacing w:after="0" w:line="240" w:lineRule="auto"/>
        <w:textAlignment w:val="baseline"/>
        <w:rPr>
          <w:rFonts w:eastAsia="MS Mincho" w:cstheme="minorHAnsi"/>
          <w:spacing w:val="-2"/>
          <w:kern w:val="3"/>
          <w:lang w:val="fr-FR" w:eastAsia="fr-FR"/>
        </w:rPr>
      </w:pPr>
      <w:r w:rsidRPr="000A7B3C">
        <w:rPr>
          <w:rFonts w:eastAsia="MS Mincho" w:cstheme="minorHAnsi"/>
          <w:spacing w:val="-2"/>
          <w:kern w:val="3"/>
          <w:lang w:val="fr-FR" w:eastAsia="fr-FR"/>
        </w:rPr>
        <w:t>En mars 2011, après une RPM</w:t>
      </w:r>
      <w:r w:rsidR="004C073B">
        <w:rPr>
          <w:sz w:val="16"/>
          <w:szCs w:val="16"/>
        </w:rPr>
        <w:t>(1)</w:t>
      </w:r>
      <w:r w:rsidR="004C073B">
        <w:rPr>
          <w:rFonts w:cstheme="minorHAnsi"/>
          <w:color w:val="006600"/>
        </w:rPr>
        <w:t xml:space="preserve"> </w:t>
      </w:r>
      <w:r w:rsidRPr="000A7B3C">
        <w:rPr>
          <w:rFonts w:eastAsia="MS Mincho" w:cstheme="minorHAnsi"/>
          <w:spacing w:val="-2"/>
          <w:kern w:val="3"/>
          <w:lang w:val="fr-FR" w:eastAsia="fr-FR"/>
        </w:rPr>
        <w:t>et un travail long, elle met au monde à terme, une petite fille de 2940</w:t>
      </w:r>
      <w:r w:rsidR="000A7B3C" w:rsidRPr="000A7B3C">
        <w:rPr>
          <w:rFonts w:eastAsia="MS Mincho" w:cstheme="minorHAnsi"/>
          <w:spacing w:val="-2"/>
          <w:kern w:val="3"/>
          <w:lang w:val="fr-FR" w:eastAsia="fr-FR"/>
        </w:rPr>
        <w:t xml:space="preserve"> </w:t>
      </w:r>
      <w:r w:rsidRPr="000A7B3C">
        <w:rPr>
          <w:rFonts w:eastAsia="MS Mincho" w:cstheme="minorHAnsi"/>
          <w:spacing w:val="-2"/>
          <w:kern w:val="3"/>
          <w:lang w:val="fr-FR" w:eastAsia="fr-FR"/>
        </w:rPr>
        <w:t>g.</w:t>
      </w:r>
    </w:p>
    <w:p w14:paraId="6DBB9672" w14:textId="14EAA0FB" w:rsidR="004C073B" w:rsidRPr="000A7B3C" w:rsidRDefault="004C073B" w:rsidP="00D932C1">
      <w:pPr>
        <w:suppressAutoHyphens/>
        <w:autoSpaceDN w:val="0"/>
        <w:spacing w:after="0" w:line="240" w:lineRule="auto"/>
        <w:textAlignment w:val="baseline"/>
        <w:rPr>
          <w:rFonts w:eastAsia="MS Mincho" w:cstheme="minorHAnsi"/>
          <w:spacing w:val="-2"/>
          <w:kern w:val="3"/>
          <w:lang w:val="fr-FR" w:eastAsia="fr-FR"/>
        </w:rPr>
      </w:pPr>
      <w:r>
        <w:rPr>
          <w:rFonts w:ascii="Arial" w:hAnsi="Arial" w:cs="Arial"/>
          <w:lang w:eastAsia="fr-BE"/>
        </w:rPr>
        <w:t>[#N](1)</w:t>
      </w:r>
      <w:r w:rsidRPr="004C073B">
        <w:t xml:space="preserve"> </w:t>
      </w:r>
      <w:r>
        <w:t xml:space="preserve">RPM : </w:t>
      </w:r>
      <w:r w:rsidRPr="00492831">
        <w:t>rupture prématurée des membranes.</w:t>
      </w:r>
    </w:p>
    <w:p w14:paraId="0CFC4D5F"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p>
    <w:p w14:paraId="4630FD8E" w14:textId="78B5AD74"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val="fr-FR" w:eastAsia="fr-FR"/>
        </w:rPr>
        <w:t xml:space="preserve">Je la vois en septembre 2012 alors qu’elle est à 19 </w:t>
      </w:r>
      <w:r w:rsidR="000A7B3C" w:rsidRPr="00292EC2">
        <w:rPr>
          <w:rFonts w:eastAsia="MS Mincho" w:cstheme="minorHAnsi"/>
          <w:kern w:val="3"/>
          <w:lang w:val="fr-FR" w:eastAsia="fr-FR"/>
        </w:rPr>
        <w:t>SA.</w:t>
      </w:r>
      <w:r w:rsidRPr="00292EC2">
        <w:rPr>
          <w:rFonts w:eastAsia="MS Mincho" w:cstheme="minorHAnsi"/>
          <w:kern w:val="3"/>
          <w:lang w:val="fr-FR" w:eastAsia="fr-FR"/>
        </w:rPr>
        <w:t xml:space="preserve"> </w:t>
      </w:r>
      <w:r w:rsidR="000A7B3C" w:rsidRPr="00292EC2">
        <w:rPr>
          <w:rFonts w:eastAsia="MS Mincho" w:cstheme="minorHAnsi"/>
          <w:kern w:val="3"/>
          <w:lang w:val="fr-FR" w:eastAsia="fr-FR"/>
        </w:rPr>
        <w:t>C’est</w:t>
      </w:r>
      <w:r w:rsidRPr="00292EC2">
        <w:rPr>
          <w:rFonts w:eastAsia="MS Mincho" w:cstheme="minorHAnsi"/>
          <w:kern w:val="3"/>
          <w:lang w:val="fr-FR" w:eastAsia="fr-FR"/>
        </w:rPr>
        <w:t xml:space="preserve"> sa </w:t>
      </w:r>
      <w:r w:rsidR="000A7B3C" w:rsidRPr="00292EC2">
        <w:rPr>
          <w:rFonts w:eastAsia="MS Mincho" w:cstheme="minorHAnsi"/>
          <w:kern w:val="3"/>
          <w:lang w:val="fr-FR" w:eastAsia="fr-FR"/>
        </w:rPr>
        <w:t xml:space="preserve">première </w:t>
      </w:r>
      <w:r w:rsidR="000A7B3C">
        <w:rPr>
          <w:rFonts w:eastAsia="MS Mincho" w:cstheme="minorHAnsi"/>
          <w:kern w:val="3"/>
          <w:lang w:val="fr-FR" w:eastAsia="fr-FR"/>
        </w:rPr>
        <w:t>consultation</w:t>
      </w:r>
      <w:r w:rsidRPr="00292EC2">
        <w:rPr>
          <w:rFonts w:eastAsia="MS Mincho" w:cstheme="minorHAnsi"/>
          <w:kern w:val="3"/>
          <w:lang w:val="fr-FR" w:eastAsia="fr-FR"/>
        </w:rPr>
        <w:t xml:space="preserve">. Mais elle a déjà </w:t>
      </w:r>
      <w:r w:rsidR="000A7B3C" w:rsidRPr="00292EC2">
        <w:rPr>
          <w:rFonts w:eastAsia="MS Mincho" w:cstheme="minorHAnsi"/>
          <w:kern w:val="3"/>
          <w:lang w:val="fr-FR" w:eastAsia="fr-FR"/>
        </w:rPr>
        <w:t>eu 4</w:t>
      </w:r>
      <w:r w:rsidRPr="00292EC2">
        <w:rPr>
          <w:rFonts w:eastAsia="MS Mincho" w:cstheme="minorHAnsi"/>
          <w:kern w:val="3"/>
          <w:lang w:val="fr-FR" w:eastAsia="fr-FR"/>
        </w:rPr>
        <w:t xml:space="preserve"> échos, dans une autre région (où vit sa sœur) entre 7 et 14 SA (</w:t>
      </w:r>
      <w:r w:rsidR="000A7B3C" w:rsidRPr="00292EC2">
        <w:rPr>
          <w:rFonts w:eastAsia="MS Mincho" w:cstheme="minorHAnsi"/>
          <w:kern w:val="3"/>
          <w:lang w:val="fr-FR" w:eastAsia="fr-FR"/>
        </w:rPr>
        <w:t>métro</w:t>
      </w:r>
      <w:r w:rsidR="000A7B3C">
        <w:rPr>
          <w:rFonts w:eastAsia="MS Mincho" w:cstheme="minorHAnsi"/>
          <w:kern w:val="3"/>
          <w:lang w:val="fr-FR" w:eastAsia="fr-FR"/>
        </w:rPr>
        <w:t>rrhagies en</w:t>
      </w:r>
      <w:r w:rsidRPr="00292EC2">
        <w:rPr>
          <w:rFonts w:eastAsia="MS Mincho" w:cstheme="minorHAnsi"/>
          <w:kern w:val="3"/>
          <w:lang w:val="fr-FR" w:eastAsia="fr-FR"/>
        </w:rPr>
        <w:t xml:space="preserve"> début de grossesse)</w:t>
      </w:r>
      <w:r w:rsidR="000A7B3C">
        <w:rPr>
          <w:rFonts w:eastAsia="MS Mincho" w:cstheme="minorHAnsi"/>
          <w:kern w:val="3"/>
          <w:lang w:val="fr-FR" w:eastAsia="fr-FR"/>
        </w:rPr>
        <w:t>.</w:t>
      </w:r>
    </w:p>
    <w:p w14:paraId="607C1015"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p>
    <w:p w14:paraId="1281CF8C"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val="fr-FR" w:eastAsia="fr-FR"/>
        </w:rPr>
        <w:t>Cette grossesse n’était pas prévue. Elle souhaitait une IVG mais son conjoint n’a pas voulu.</w:t>
      </w:r>
    </w:p>
    <w:p w14:paraId="1903E024" w14:textId="5E09646C"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val="fr-FR" w:eastAsia="fr-FR"/>
        </w:rPr>
        <w:t xml:space="preserve">Actuellement, elle a des douleurs abdominales, elle a des nausées, elle est écœurée à la vue et à l’odeur des aliments, son sommeil est perturbé et elle se réveille fréquemment et a du mal à récupérer.  Elle est donc </w:t>
      </w:r>
      <w:r w:rsidR="000A7B3C">
        <w:rPr>
          <w:rFonts w:eastAsia="MS Mincho" w:cstheme="minorHAnsi"/>
          <w:kern w:val="3"/>
          <w:lang w:val="fr-FR" w:eastAsia="fr-FR"/>
        </w:rPr>
        <w:t>f</w:t>
      </w:r>
      <w:r w:rsidRPr="00292EC2">
        <w:rPr>
          <w:rFonts w:eastAsia="MS Mincho" w:cstheme="minorHAnsi"/>
          <w:kern w:val="3"/>
          <w:lang w:val="fr-FR" w:eastAsia="fr-FR"/>
        </w:rPr>
        <w:t>ort fatiguée (ce qui peut se comprendre vu les grossesses rapprochées) et assez anxieuse pour cette grossesse qu’elle a décidé de garder.</w:t>
      </w:r>
    </w:p>
    <w:p w14:paraId="44BA73FC" w14:textId="77777777" w:rsidR="00D932C1" w:rsidRPr="00292EC2" w:rsidRDefault="00D932C1" w:rsidP="00D932C1">
      <w:pPr>
        <w:suppressAutoHyphens/>
        <w:autoSpaceDN w:val="0"/>
        <w:spacing w:after="0" w:line="240" w:lineRule="auto"/>
        <w:textAlignment w:val="baseline"/>
        <w:rPr>
          <w:rFonts w:eastAsia="MS Mincho" w:cstheme="minorHAnsi"/>
          <w:kern w:val="3"/>
          <w:lang w:eastAsia="fr-FR"/>
        </w:rPr>
      </w:pPr>
    </w:p>
    <w:p w14:paraId="40005926" w14:textId="295E61CC"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Je lui prescris R qui calme douleurs et nausées.</w:t>
      </w:r>
    </w:p>
    <w:p w14:paraId="6868CF09"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p>
    <w:p w14:paraId="17DB6A02" w14:textId="6F23B6E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 xml:space="preserve">Elle accouche le 8 février 2013 d’un </w:t>
      </w:r>
      <w:r w:rsidR="000A7B3C" w:rsidRPr="00292EC2">
        <w:rPr>
          <w:rFonts w:eastAsia="MS Mincho" w:cstheme="minorHAnsi"/>
          <w:kern w:val="3"/>
          <w:lang w:eastAsia="fr-FR"/>
        </w:rPr>
        <w:t>garçon</w:t>
      </w:r>
      <w:r w:rsidRPr="00292EC2">
        <w:rPr>
          <w:rFonts w:eastAsia="MS Mincho" w:cstheme="minorHAnsi"/>
          <w:kern w:val="3"/>
          <w:lang w:eastAsia="fr-FR"/>
        </w:rPr>
        <w:t xml:space="preserve"> de 2950g, après RPM et travail rapide.</w:t>
      </w:r>
    </w:p>
    <w:p w14:paraId="577E8B1E"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p>
    <w:p w14:paraId="2CABE72D"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p>
    <w:p w14:paraId="59D064B1" w14:textId="34234F8F"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Je la revois le 2 mars 2018 pour sa 6</w:t>
      </w:r>
      <w:r w:rsidRPr="000A7B3C">
        <w:rPr>
          <w:rFonts w:eastAsia="MS Mincho" w:cstheme="minorHAnsi"/>
          <w:kern w:val="3"/>
          <w:vertAlign w:val="superscript"/>
          <w:lang w:eastAsia="fr-FR"/>
        </w:rPr>
        <w:t>ème</w:t>
      </w:r>
      <w:r w:rsidR="000A7B3C">
        <w:rPr>
          <w:rFonts w:eastAsia="MS Mincho" w:cstheme="minorHAnsi"/>
          <w:kern w:val="3"/>
          <w:lang w:eastAsia="fr-FR"/>
        </w:rPr>
        <w:t xml:space="preserve"> </w:t>
      </w:r>
      <w:r w:rsidRPr="00292EC2">
        <w:rPr>
          <w:rFonts w:eastAsia="MS Mincho" w:cstheme="minorHAnsi"/>
          <w:kern w:val="3"/>
          <w:lang w:eastAsia="fr-FR"/>
        </w:rPr>
        <w:t>grossesse (entre</w:t>
      </w:r>
      <w:r w:rsidR="000A7B3C">
        <w:rPr>
          <w:rFonts w:eastAsia="MS Mincho" w:cstheme="minorHAnsi"/>
          <w:kern w:val="3"/>
          <w:lang w:eastAsia="fr-FR"/>
        </w:rPr>
        <w:t>-</w:t>
      </w:r>
      <w:r w:rsidRPr="00292EC2">
        <w:rPr>
          <w:rFonts w:eastAsia="MS Mincho" w:cstheme="minorHAnsi"/>
          <w:kern w:val="3"/>
          <w:lang w:eastAsia="fr-FR"/>
        </w:rPr>
        <w:t>temps, elle a fait une IVG et a subi une conisation)</w:t>
      </w:r>
      <w:r w:rsidR="000A7B3C">
        <w:rPr>
          <w:rFonts w:eastAsia="MS Mincho" w:cstheme="minorHAnsi"/>
          <w:kern w:val="3"/>
          <w:lang w:eastAsia="fr-FR"/>
        </w:rPr>
        <w:t>.</w:t>
      </w:r>
    </w:p>
    <w:p w14:paraId="2AB3AEBF"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Le terme de cette grossesse est prévu le 7 septembre 2018.</w:t>
      </w:r>
    </w:p>
    <w:p w14:paraId="4A43A410"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p>
    <w:p w14:paraId="1FF9C904" w14:textId="4588FD44"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A 14 SA elle a des douleurs abdo</w:t>
      </w:r>
      <w:r w:rsidR="000A7B3C">
        <w:rPr>
          <w:rFonts w:eastAsia="MS Mincho" w:cstheme="minorHAnsi"/>
          <w:kern w:val="3"/>
          <w:lang w:eastAsia="fr-FR"/>
        </w:rPr>
        <w:t>minales</w:t>
      </w:r>
      <w:r w:rsidRPr="00292EC2">
        <w:rPr>
          <w:rFonts w:eastAsia="MS Mincho" w:cstheme="minorHAnsi"/>
          <w:kern w:val="3"/>
          <w:lang w:eastAsia="fr-FR"/>
        </w:rPr>
        <w:t>, des douleurs dans le dos et n’a pas du tout la pêche.</w:t>
      </w:r>
    </w:p>
    <w:p w14:paraId="4CA151B4" w14:textId="30A31992"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Elle se dit complètement épuisée, elle passe son temps couchée devant la TV. Elle n’a plus de go</w:t>
      </w:r>
      <w:r w:rsidR="000A7B3C">
        <w:rPr>
          <w:rFonts w:eastAsia="MS Mincho" w:cstheme="minorHAnsi"/>
          <w:kern w:val="3"/>
          <w:lang w:eastAsia="fr-FR"/>
        </w:rPr>
        <w:t>û</w:t>
      </w:r>
      <w:r w:rsidRPr="00292EC2">
        <w:rPr>
          <w:rFonts w:eastAsia="MS Mincho" w:cstheme="minorHAnsi"/>
          <w:kern w:val="3"/>
          <w:lang w:eastAsia="fr-FR"/>
        </w:rPr>
        <w:t>t à rien…</w:t>
      </w:r>
    </w:p>
    <w:p w14:paraId="63C84985"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Sa fille lui dit qu’elle est fainéante car elle ne fait rien de la journée et préfère être seule, à regarder la TV, complètement avachie sur le canapé...</w:t>
      </w:r>
    </w:p>
    <w:p w14:paraId="15B95912"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b/>
          <w:kern w:val="3"/>
          <w:lang w:eastAsia="fr-FR"/>
        </w:rPr>
        <w:t xml:space="preserve"> </w:t>
      </w:r>
    </w:p>
    <w:p w14:paraId="029AD4A5"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Elle est extrêmement irritable, elle a perdu 10 kg juste avant la grossesse.</w:t>
      </w:r>
    </w:p>
    <w:p w14:paraId="08DC6DE6"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Elle dit : “ On n’a pas de chance dans la famille, (il y a bcp de cancers) et je me préoccupe de tout le monde…</w:t>
      </w:r>
    </w:p>
    <w:p w14:paraId="0B70CDA1" w14:textId="77777777" w:rsidR="00D932C1" w:rsidRPr="00292EC2" w:rsidRDefault="00D932C1" w:rsidP="00D932C1">
      <w:pPr>
        <w:suppressAutoHyphens/>
        <w:autoSpaceDN w:val="0"/>
        <w:spacing w:after="0" w:line="240" w:lineRule="auto"/>
        <w:textAlignment w:val="baseline"/>
        <w:rPr>
          <w:rFonts w:eastAsia="MS Mincho" w:cstheme="minorHAnsi"/>
          <w:b/>
          <w:kern w:val="3"/>
          <w:lang w:eastAsia="fr-FR"/>
        </w:rPr>
      </w:pPr>
    </w:p>
    <w:p w14:paraId="018D3F06"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b/>
          <w:kern w:val="3"/>
          <w:lang w:eastAsia="fr-FR"/>
        </w:rPr>
        <w:t>Je vais donc lui redonner le même remède R 1 dose en 15CH.</w:t>
      </w:r>
    </w:p>
    <w:p w14:paraId="22B76D7A" w14:textId="77777777" w:rsidR="00D932C1" w:rsidRPr="00292EC2" w:rsidRDefault="00D932C1" w:rsidP="00D932C1">
      <w:pPr>
        <w:suppressAutoHyphens/>
        <w:autoSpaceDN w:val="0"/>
        <w:spacing w:after="0" w:line="240" w:lineRule="auto"/>
        <w:textAlignment w:val="baseline"/>
        <w:rPr>
          <w:rFonts w:eastAsia="MS Mincho" w:cstheme="minorHAnsi"/>
          <w:b/>
          <w:kern w:val="3"/>
          <w:lang w:eastAsia="fr-FR"/>
        </w:rPr>
      </w:pPr>
    </w:p>
    <w:p w14:paraId="71EF98E8"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Je la revois le 13 mars 2018 : elle va beaucoup mieux, le changement est net et sa fille de 11 ans lui a fait remarquer.</w:t>
      </w:r>
    </w:p>
    <w:p w14:paraId="0FC9F033" w14:textId="5BF7BE6C"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kern w:val="3"/>
          <w:lang w:eastAsia="fr-FR"/>
        </w:rPr>
        <w:t xml:space="preserve">Elle a </w:t>
      </w:r>
      <w:r w:rsidR="000A7B3C" w:rsidRPr="00292EC2">
        <w:rPr>
          <w:rFonts w:eastAsia="MS Mincho" w:cstheme="minorHAnsi"/>
          <w:kern w:val="3"/>
          <w:lang w:eastAsia="fr-FR"/>
        </w:rPr>
        <w:t>même</w:t>
      </w:r>
      <w:r w:rsidRPr="00292EC2">
        <w:rPr>
          <w:rFonts w:eastAsia="MS Mincho" w:cstheme="minorHAnsi"/>
          <w:kern w:val="3"/>
          <w:lang w:eastAsia="fr-FR"/>
        </w:rPr>
        <w:t xml:space="preserve"> profité des vacances pour aller se balader avec sa fille et a retrouvé son dynamisme.  </w:t>
      </w:r>
    </w:p>
    <w:p w14:paraId="51108801" w14:textId="77777777" w:rsidR="00D932C1" w:rsidRPr="00292EC2" w:rsidRDefault="00D932C1" w:rsidP="00D932C1">
      <w:pPr>
        <w:suppressAutoHyphens/>
        <w:autoSpaceDN w:val="0"/>
        <w:spacing w:after="0" w:line="240" w:lineRule="auto"/>
        <w:textAlignment w:val="baseline"/>
        <w:rPr>
          <w:rFonts w:eastAsia="MS Mincho" w:cstheme="minorHAnsi"/>
          <w:b/>
          <w:kern w:val="3"/>
          <w:lang w:eastAsia="fr-FR"/>
        </w:rPr>
      </w:pPr>
    </w:p>
    <w:p w14:paraId="24208D8A" w14:textId="77777777" w:rsidR="000A7B3C" w:rsidRDefault="000A7B3C" w:rsidP="00D932C1">
      <w:pPr>
        <w:suppressAutoHyphens/>
        <w:autoSpaceDN w:val="0"/>
        <w:spacing w:after="0" w:line="240" w:lineRule="auto"/>
        <w:jc w:val="center"/>
        <w:textAlignment w:val="baseline"/>
        <w:rPr>
          <w:rFonts w:eastAsia="MS Mincho" w:cstheme="minorHAnsi"/>
          <w:b/>
          <w:kern w:val="3"/>
          <w:lang w:val="en-GB" w:eastAsia="fr-FR"/>
        </w:rPr>
      </w:pPr>
    </w:p>
    <w:p w14:paraId="0729381E" w14:textId="77777777" w:rsidR="000A7B3C" w:rsidRDefault="000A7B3C" w:rsidP="00D932C1">
      <w:pPr>
        <w:suppressAutoHyphens/>
        <w:autoSpaceDN w:val="0"/>
        <w:spacing w:after="0" w:line="240" w:lineRule="auto"/>
        <w:jc w:val="center"/>
        <w:textAlignment w:val="baseline"/>
        <w:rPr>
          <w:rFonts w:eastAsia="MS Mincho" w:cstheme="minorHAnsi"/>
          <w:b/>
          <w:kern w:val="3"/>
          <w:lang w:val="en-GB" w:eastAsia="fr-FR"/>
        </w:rPr>
      </w:pPr>
    </w:p>
    <w:p w14:paraId="53663141" w14:textId="77777777" w:rsidR="00492831" w:rsidRDefault="00492831" w:rsidP="00D932C1">
      <w:pPr>
        <w:suppressAutoHyphens/>
        <w:autoSpaceDN w:val="0"/>
        <w:spacing w:after="0" w:line="240" w:lineRule="auto"/>
        <w:jc w:val="center"/>
        <w:textAlignment w:val="baseline"/>
        <w:rPr>
          <w:rFonts w:eastAsia="MS Mincho" w:cstheme="minorHAnsi"/>
          <w:b/>
          <w:kern w:val="3"/>
          <w:lang w:val="en-GB" w:eastAsia="fr-FR"/>
        </w:rPr>
      </w:pPr>
    </w:p>
    <w:p w14:paraId="4AB05618" w14:textId="77777777" w:rsidR="00492831" w:rsidRDefault="00492831" w:rsidP="00D932C1">
      <w:pPr>
        <w:suppressAutoHyphens/>
        <w:autoSpaceDN w:val="0"/>
        <w:spacing w:after="0" w:line="240" w:lineRule="auto"/>
        <w:jc w:val="center"/>
        <w:textAlignment w:val="baseline"/>
        <w:rPr>
          <w:rFonts w:eastAsia="MS Mincho" w:cstheme="minorHAnsi"/>
          <w:b/>
          <w:kern w:val="3"/>
          <w:lang w:val="en-GB" w:eastAsia="fr-FR"/>
        </w:rPr>
      </w:pPr>
    </w:p>
    <w:p w14:paraId="54EB45FE" w14:textId="77777777" w:rsidR="000A7B3C" w:rsidRDefault="000A7B3C" w:rsidP="00D932C1">
      <w:pPr>
        <w:suppressAutoHyphens/>
        <w:autoSpaceDN w:val="0"/>
        <w:spacing w:after="0" w:line="240" w:lineRule="auto"/>
        <w:jc w:val="center"/>
        <w:textAlignment w:val="baseline"/>
        <w:rPr>
          <w:rFonts w:eastAsia="MS Mincho" w:cstheme="minorHAnsi"/>
          <w:b/>
          <w:kern w:val="3"/>
          <w:lang w:val="en-GB" w:eastAsia="fr-FR"/>
        </w:rPr>
      </w:pPr>
    </w:p>
    <w:p w14:paraId="023E600A" w14:textId="0BE3CF03" w:rsidR="00D932C1" w:rsidRPr="00492831" w:rsidRDefault="001B0375" w:rsidP="000A7B3C">
      <w:pPr>
        <w:pBdr>
          <w:top w:val="single" w:sz="4" w:space="1" w:color="auto"/>
          <w:left w:val="single" w:sz="4" w:space="4" w:color="auto"/>
          <w:bottom w:val="single" w:sz="4" w:space="1" w:color="auto"/>
          <w:right w:val="single" w:sz="4" w:space="4" w:color="auto"/>
        </w:pBdr>
        <w:suppressAutoHyphens/>
        <w:autoSpaceDN w:val="0"/>
        <w:spacing w:after="0" w:line="240" w:lineRule="auto"/>
        <w:jc w:val="center"/>
        <w:textAlignment w:val="baseline"/>
        <w:rPr>
          <w:rFonts w:eastAsia="MS Mincho" w:cstheme="minorHAnsi"/>
          <w:bCs/>
          <w:kern w:val="3"/>
          <w:sz w:val="28"/>
          <w:szCs w:val="28"/>
          <w:lang w:val="fr-FR" w:eastAsia="fr-FR"/>
        </w:rPr>
      </w:pPr>
      <w:r>
        <w:t>[#S3]</w:t>
      </w:r>
      <w:r w:rsidR="000A7B3C" w:rsidRPr="00492831">
        <w:rPr>
          <w:rFonts w:eastAsia="MS Mincho" w:cstheme="minorHAnsi"/>
          <w:bCs/>
          <w:kern w:val="3"/>
          <w:sz w:val="28"/>
          <w:szCs w:val="28"/>
          <w:lang w:val="en-GB" w:eastAsia="fr-FR"/>
        </w:rPr>
        <w:t xml:space="preserve">Cas Sylvie - </w:t>
      </w:r>
      <w:r w:rsidR="00D932C1" w:rsidRPr="00492831">
        <w:rPr>
          <w:rFonts w:eastAsia="MS Mincho" w:cstheme="minorHAnsi"/>
          <w:bCs/>
          <w:kern w:val="3"/>
          <w:sz w:val="28"/>
          <w:szCs w:val="28"/>
          <w:lang w:val="en-GB" w:eastAsia="fr-FR"/>
        </w:rPr>
        <w:t>S</w:t>
      </w:r>
      <w:r w:rsidR="00492831">
        <w:rPr>
          <w:rFonts w:eastAsia="MS Mincho" w:cstheme="minorHAnsi"/>
          <w:bCs/>
          <w:kern w:val="3"/>
          <w:sz w:val="28"/>
          <w:szCs w:val="28"/>
          <w:lang w:val="en-GB" w:eastAsia="fr-FR"/>
        </w:rPr>
        <w:t>olution</w:t>
      </w:r>
    </w:p>
    <w:p w14:paraId="2DF712A9"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p>
    <w:p w14:paraId="7A93AB9E" w14:textId="77777777" w:rsidR="00D932C1" w:rsidRDefault="00D932C1" w:rsidP="00D932C1">
      <w:pPr>
        <w:suppressAutoHyphens/>
        <w:autoSpaceDN w:val="0"/>
        <w:spacing w:after="0" w:line="240" w:lineRule="auto"/>
        <w:textAlignment w:val="baseline"/>
        <w:rPr>
          <w:rFonts w:eastAsia="MS Mincho" w:cstheme="minorHAnsi"/>
          <w:kern w:val="3"/>
          <w:lang w:val="en-GB" w:eastAsia="fr-FR"/>
        </w:rPr>
      </w:pPr>
    </w:p>
    <w:p w14:paraId="3DD3B14F" w14:textId="77777777" w:rsidR="000A7B3C" w:rsidRPr="000A7B3C" w:rsidRDefault="000A7B3C" w:rsidP="00D932C1">
      <w:pPr>
        <w:suppressAutoHyphens/>
        <w:autoSpaceDN w:val="0"/>
        <w:spacing w:after="0" w:line="240" w:lineRule="auto"/>
        <w:textAlignment w:val="baseline"/>
        <w:rPr>
          <w:rFonts w:eastAsia="MS Mincho" w:cstheme="minorHAnsi"/>
          <w:b/>
          <w:bCs/>
          <w:kern w:val="3"/>
          <w:lang w:val="en-GB" w:eastAsia="fr-FR"/>
        </w:rPr>
      </w:pPr>
    </w:p>
    <w:tbl>
      <w:tblPr>
        <w:tblW w:w="9086" w:type="dxa"/>
        <w:tblInd w:w="-10" w:type="dxa"/>
        <w:tblLayout w:type="fixed"/>
        <w:tblCellMar>
          <w:left w:w="10" w:type="dxa"/>
          <w:right w:w="10" w:type="dxa"/>
        </w:tblCellMar>
        <w:tblLook w:val="04A0" w:firstRow="1" w:lastRow="0" w:firstColumn="1" w:lastColumn="0" w:noHBand="0" w:noVBand="1"/>
      </w:tblPr>
      <w:tblGrid>
        <w:gridCol w:w="547"/>
        <w:gridCol w:w="723"/>
        <w:gridCol w:w="549"/>
        <w:gridCol w:w="6789"/>
        <w:gridCol w:w="478"/>
      </w:tblGrid>
      <w:tr w:rsidR="00D932C1" w:rsidRPr="00292EC2" w14:paraId="05A0402F" w14:textId="77777777" w:rsidTr="00983C2E">
        <w:tc>
          <w:tcPr>
            <w:tcW w:w="54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E2BD585" w14:textId="77777777" w:rsidR="00D932C1" w:rsidRPr="00292EC2" w:rsidRDefault="00D932C1" w:rsidP="00983C2E">
            <w:pPr>
              <w:suppressAutoHyphens/>
              <w:autoSpaceDN w:val="0"/>
              <w:spacing w:after="0" w:line="240" w:lineRule="auto"/>
              <w:jc w:val="right"/>
              <w:textAlignment w:val="baseline"/>
              <w:rPr>
                <w:rFonts w:eastAsia="MS Mincho" w:cstheme="minorHAnsi"/>
                <w:kern w:val="3"/>
                <w:lang w:val="fr-FR" w:eastAsia="fr-FR"/>
              </w:rPr>
            </w:pPr>
            <w:r w:rsidRPr="00292EC2">
              <w:rPr>
                <w:rFonts w:eastAsia="Times NewRoman" w:cstheme="minorHAnsi"/>
                <w:kern w:val="3"/>
                <w:lang w:val="fr-FR" w:eastAsia="fr-FR"/>
              </w:rPr>
              <w:t>1</w:t>
            </w:r>
          </w:p>
        </w:tc>
        <w:tc>
          <w:tcPr>
            <w:tcW w:w="723"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42AB1261"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1234</w:t>
            </w:r>
          </w:p>
        </w:tc>
        <w:tc>
          <w:tcPr>
            <w:tcW w:w="5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7ECDC85"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 xml:space="preserve">1  </w:t>
            </w:r>
          </w:p>
        </w:tc>
        <w:tc>
          <w:tcPr>
            <w:tcW w:w="678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4D4A685" w14:textId="77777777" w:rsidR="00D932C1" w:rsidRPr="00292EC2" w:rsidRDefault="00D932C1" w:rsidP="00983C2E">
            <w:pPr>
              <w:suppressAutoHyphens/>
              <w:autoSpaceDN w:val="0"/>
              <w:spacing w:after="0" w:line="240" w:lineRule="auto"/>
              <w:ind w:left="170" w:hanging="170"/>
              <w:textAlignment w:val="baseline"/>
              <w:rPr>
                <w:rFonts w:eastAsia="MS Mincho" w:cstheme="minorHAnsi"/>
                <w:kern w:val="3"/>
                <w:lang w:val="fr-FR" w:eastAsia="fr-FR"/>
              </w:rPr>
            </w:pPr>
            <w:r w:rsidRPr="00292EC2">
              <w:rPr>
                <w:rFonts w:eastAsia="Times NewRoman" w:cstheme="minorHAnsi"/>
                <w:kern w:val="3"/>
                <w:lang w:val="fr-FR" w:eastAsia="fr-FR"/>
              </w:rPr>
              <w:t>ESTOMAC - NAUSÉE - aliments, nourriture - odeur d'aliments; à l'</w:t>
            </w:r>
          </w:p>
        </w:tc>
        <w:tc>
          <w:tcPr>
            <w:tcW w:w="478"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D050BBE" w14:textId="77777777" w:rsidR="00D932C1" w:rsidRPr="00292EC2" w:rsidRDefault="00D932C1" w:rsidP="00983C2E">
            <w:pPr>
              <w:suppressAutoHyphens/>
              <w:autoSpaceDN w:val="0"/>
              <w:spacing w:after="0" w:line="240" w:lineRule="auto"/>
              <w:ind w:left="170" w:hanging="170"/>
              <w:jc w:val="right"/>
              <w:textAlignment w:val="baseline"/>
              <w:rPr>
                <w:rFonts w:eastAsia="MS Mincho" w:cstheme="minorHAnsi"/>
                <w:kern w:val="3"/>
                <w:lang w:val="fr-FR" w:eastAsia="fr-FR"/>
              </w:rPr>
            </w:pPr>
            <w:r w:rsidRPr="00292EC2">
              <w:rPr>
                <w:rFonts w:eastAsia="Times NewRoman" w:cstheme="minorHAnsi"/>
                <w:kern w:val="3"/>
                <w:lang w:val="fr-FR" w:eastAsia="fr-FR"/>
              </w:rPr>
              <w:t xml:space="preserve"> 19  </w:t>
            </w:r>
          </w:p>
        </w:tc>
      </w:tr>
      <w:tr w:rsidR="00D932C1" w:rsidRPr="00292EC2" w14:paraId="2AFAC2A8" w14:textId="77777777" w:rsidTr="00983C2E">
        <w:tc>
          <w:tcPr>
            <w:tcW w:w="54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FCAFB7A" w14:textId="77777777" w:rsidR="00D932C1" w:rsidRPr="00292EC2" w:rsidRDefault="00D932C1" w:rsidP="00983C2E">
            <w:pPr>
              <w:suppressAutoHyphens/>
              <w:autoSpaceDN w:val="0"/>
              <w:spacing w:after="0" w:line="240" w:lineRule="auto"/>
              <w:jc w:val="right"/>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723"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91E5E32"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1234</w:t>
            </w:r>
          </w:p>
        </w:tc>
        <w:tc>
          <w:tcPr>
            <w:tcW w:w="5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D108D23"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 xml:space="preserve">1  </w:t>
            </w:r>
          </w:p>
        </w:tc>
        <w:tc>
          <w:tcPr>
            <w:tcW w:w="678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F0363E8" w14:textId="77777777" w:rsidR="00D932C1" w:rsidRPr="00292EC2" w:rsidRDefault="00D932C1" w:rsidP="00983C2E">
            <w:pPr>
              <w:suppressAutoHyphens/>
              <w:autoSpaceDN w:val="0"/>
              <w:spacing w:after="0" w:line="240" w:lineRule="auto"/>
              <w:ind w:left="170" w:hanging="170"/>
              <w:textAlignment w:val="baseline"/>
              <w:rPr>
                <w:rFonts w:eastAsia="MS Mincho" w:cstheme="minorHAnsi"/>
                <w:kern w:val="3"/>
                <w:lang w:val="fr-FR" w:eastAsia="fr-FR"/>
              </w:rPr>
            </w:pPr>
            <w:r w:rsidRPr="00292EC2">
              <w:rPr>
                <w:rFonts w:eastAsia="Times NewRoman" w:cstheme="minorHAnsi"/>
                <w:kern w:val="3"/>
                <w:lang w:val="fr-FR" w:eastAsia="fr-FR"/>
              </w:rPr>
              <w:t>ESTOMAC - NAUSÉE - aliments, nourriture - vue d'aliments; à la</w:t>
            </w:r>
          </w:p>
        </w:tc>
        <w:tc>
          <w:tcPr>
            <w:tcW w:w="478"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401CC693" w14:textId="77777777" w:rsidR="00D932C1" w:rsidRPr="00292EC2" w:rsidRDefault="00D932C1" w:rsidP="00983C2E">
            <w:pPr>
              <w:suppressAutoHyphens/>
              <w:autoSpaceDN w:val="0"/>
              <w:spacing w:after="0" w:line="240" w:lineRule="auto"/>
              <w:ind w:left="170" w:hanging="170"/>
              <w:jc w:val="right"/>
              <w:textAlignment w:val="baseline"/>
              <w:rPr>
                <w:rFonts w:eastAsia="MS Mincho" w:cstheme="minorHAnsi"/>
                <w:kern w:val="3"/>
                <w:lang w:val="fr-FR" w:eastAsia="fr-FR"/>
              </w:rPr>
            </w:pPr>
            <w:r w:rsidRPr="00292EC2">
              <w:rPr>
                <w:rFonts w:eastAsia="Times NewRoman" w:cstheme="minorHAnsi"/>
                <w:kern w:val="3"/>
                <w:lang w:val="fr-FR" w:eastAsia="fr-FR"/>
              </w:rPr>
              <w:t xml:space="preserve"> 27  </w:t>
            </w:r>
          </w:p>
        </w:tc>
      </w:tr>
      <w:tr w:rsidR="00D932C1" w:rsidRPr="00292EC2" w14:paraId="7797DB8D" w14:textId="77777777" w:rsidTr="00983C2E">
        <w:tc>
          <w:tcPr>
            <w:tcW w:w="54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10A64EB" w14:textId="77777777" w:rsidR="00D932C1" w:rsidRPr="00292EC2" w:rsidRDefault="00D932C1" w:rsidP="00983C2E">
            <w:pPr>
              <w:suppressAutoHyphens/>
              <w:autoSpaceDN w:val="0"/>
              <w:spacing w:after="0" w:line="240" w:lineRule="auto"/>
              <w:jc w:val="right"/>
              <w:textAlignment w:val="baseline"/>
              <w:rPr>
                <w:rFonts w:eastAsia="MS Mincho" w:cstheme="minorHAnsi"/>
                <w:kern w:val="3"/>
                <w:lang w:val="fr-FR" w:eastAsia="fr-FR"/>
              </w:rPr>
            </w:pPr>
            <w:r w:rsidRPr="00292EC2">
              <w:rPr>
                <w:rFonts w:eastAsia="Times NewRoman" w:cstheme="minorHAnsi"/>
                <w:kern w:val="3"/>
                <w:lang w:val="fr-FR" w:eastAsia="fr-FR"/>
              </w:rPr>
              <w:t>3</w:t>
            </w:r>
          </w:p>
        </w:tc>
        <w:tc>
          <w:tcPr>
            <w:tcW w:w="723"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6CE8CEC"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1234</w:t>
            </w:r>
          </w:p>
        </w:tc>
        <w:tc>
          <w:tcPr>
            <w:tcW w:w="5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D0115D3"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 xml:space="preserve">1  </w:t>
            </w:r>
          </w:p>
        </w:tc>
        <w:tc>
          <w:tcPr>
            <w:tcW w:w="678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DAEFC32" w14:textId="77777777" w:rsidR="00D932C1" w:rsidRPr="00292EC2" w:rsidRDefault="00D932C1" w:rsidP="00983C2E">
            <w:pPr>
              <w:suppressAutoHyphens/>
              <w:autoSpaceDN w:val="0"/>
              <w:spacing w:after="0" w:line="240" w:lineRule="auto"/>
              <w:ind w:left="170" w:hanging="170"/>
              <w:textAlignment w:val="baseline"/>
              <w:rPr>
                <w:rFonts w:eastAsia="MS Mincho" w:cstheme="minorHAnsi"/>
                <w:kern w:val="3"/>
                <w:lang w:val="fr-FR" w:eastAsia="fr-FR"/>
              </w:rPr>
            </w:pPr>
            <w:r w:rsidRPr="00292EC2">
              <w:rPr>
                <w:rFonts w:eastAsia="Times NewRoman" w:cstheme="minorHAnsi"/>
                <w:kern w:val="3"/>
                <w:lang w:val="fr-FR" w:eastAsia="fr-FR"/>
              </w:rPr>
              <w:t>FÉMININE, SEXUALITÉ - MÉTRORRAGIE - grossesse; pendant la</w:t>
            </w:r>
          </w:p>
        </w:tc>
        <w:tc>
          <w:tcPr>
            <w:tcW w:w="478"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D0DDB03" w14:textId="77777777" w:rsidR="00D932C1" w:rsidRPr="00292EC2" w:rsidRDefault="00D932C1" w:rsidP="00983C2E">
            <w:pPr>
              <w:suppressAutoHyphens/>
              <w:autoSpaceDN w:val="0"/>
              <w:spacing w:after="0" w:line="240" w:lineRule="auto"/>
              <w:ind w:left="170" w:hanging="170"/>
              <w:jc w:val="right"/>
              <w:textAlignment w:val="baseline"/>
              <w:rPr>
                <w:rFonts w:eastAsia="MS Mincho" w:cstheme="minorHAnsi"/>
                <w:kern w:val="3"/>
                <w:lang w:val="fr-FR" w:eastAsia="fr-FR"/>
              </w:rPr>
            </w:pPr>
            <w:r w:rsidRPr="00292EC2">
              <w:rPr>
                <w:rFonts w:eastAsia="Times NewRoman" w:cstheme="minorHAnsi"/>
                <w:kern w:val="3"/>
                <w:lang w:val="fr-FR" w:eastAsia="fr-FR"/>
              </w:rPr>
              <w:t xml:space="preserve"> 32  </w:t>
            </w:r>
          </w:p>
        </w:tc>
      </w:tr>
      <w:tr w:rsidR="00D932C1" w:rsidRPr="00292EC2" w14:paraId="4637F93C" w14:textId="77777777" w:rsidTr="00983C2E">
        <w:tc>
          <w:tcPr>
            <w:tcW w:w="54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7CEABC8" w14:textId="77777777" w:rsidR="00D932C1" w:rsidRPr="00292EC2" w:rsidRDefault="00D932C1" w:rsidP="00983C2E">
            <w:pPr>
              <w:suppressAutoHyphens/>
              <w:autoSpaceDN w:val="0"/>
              <w:spacing w:after="0" w:line="240" w:lineRule="auto"/>
              <w:jc w:val="right"/>
              <w:textAlignment w:val="baseline"/>
              <w:rPr>
                <w:rFonts w:eastAsia="MS Mincho" w:cstheme="minorHAnsi"/>
                <w:kern w:val="3"/>
                <w:lang w:val="fr-FR" w:eastAsia="fr-FR"/>
              </w:rPr>
            </w:pPr>
            <w:r w:rsidRPr="00292EC2">
              <w:rPr>
                <w:rFonts w:eastAsia="Times NewRoman" w:cstheme="minorHAnsi"/>
                <w:kern w:val="3"/>
                <w:lang w:val="fr-FR" w:eastAsia="fr-FR"/>
              </w:rPr>
              <w:t>4</w:t>
            </w:r>
          </w:p>
        </w:tc>
        <w:tc>
          <w:tcPr>
            <w:tcW w:w="723"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EA0DF5C"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1234</w:t>
            </w:r>
          </w:p>
        </w:tc>
        <w:tc>
          <w:tcPr>
            <w:tcW w:w="5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CA5C61B"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 xml:space="preserve">1  </w:t>
            </w:r>
          </w:p>
        </w:tc>
        <w:tc>
          <w:tcPr>
            <w:tcW w:w="678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EADD30C" w14:textId="77777777" w:rsidR="00D932C1" w:rsidRPr="00292EC2" w:rsidRDefault="00D932C1" w:rsidP="00983C2E">
            <w:pPr>
              <w:suppressAutoHyphens/>
              <w:autoSpaceDN w:val="0"/>
              <w:spacing w:after="0" w:line="240" w:lineRule="auto"/>
              <w:ind w:left="170" w:hanging="170"/>
              <w:textAlignment w:val="baseline"/>
              <w:rPr>
                <w:rFonts w:eastAsia="MS Mincho" w:cstheme="minorHAnsi"/>
                <w:kern w:val="3"/>
                <w:lang w:val="fr-FR" w:eastAsia="fr-FR"/>
              </w:rPr>
            </w:pPr>
            <w:r w:rsidRPr="00292EC2">
              <w:rPr>
                <w:rFonts w:eastAsia="Times NewRoman" w:cstheme="minorHAnsi"/>
                <w:kern w:val="3"/>
                <w:lang w:val="fr-FR" w:eastAsia="fr-FR"/>
              </w:rPr>
              <w:t>GÉNÉRAUX - FAIBLESSE - sommeil - perte de sommeil; suite de</w:t>
            </w:r>
          </w:p>
        </w:tc>
        <w:tc>
          <w:tcPr>
            <w:tcW w:w="478"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D865A03" w14:textId="77777777" w:rsidR="00D932C1" w:rsidRPr="00292EC2" w:rsidRDefault="00D932C1" w:rsidP="00983C2E">
            <w:pPr>
              <w:suppressAutoHyphens/>
              <w:autoSpaceDN w:val="0"/>
              <w:spacing w:after="0" w:line="240" w:lineRule="auto"/>
              <w:ind w:left="170" w:hanging="170"/>
              <w:jc w:val="right"/>
              <w:textAlignment w:val="baseline"/>
              <w:rPr>
                <w:rFonts w:eastAsia="MS Mincho" w:cstheme="minorHAnsi"/>
                <w:kern w:val="3"/>
                <w:lang w:val="fr-FR" w:eastAsia="fr-FR"/>
              </w:rPr>
            </w:pPr>
            <w:r w:rsidRPr="00292EC2">
              <w:rPr>
                <w:rFonts w:eastAsia="Times NewRoman" w:cstheme="minorHAnsi"/>
                <w:kern w:val="3"/>
                <w:lang w:val="fr-FR" w:eastAsia="fr-FR"/>
              </w:rPr>
              <w:t xml:space="preserve"> 13  </w:t>
            </w:r>
          </w:p>
        </w:tc>
      </w:tr>
    </w:tbl>
    <w:p w14:paraId="6C614BF6" w14:textId="77777777"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Times NewRoman" w:cstheme="minorHAnsi"/>
          <w:kern w:val="3"/>
          <w:lang w:val="fr-FR" w:eastAsia="fr-FR"/>
        </w:rPr>
        <w:t xml:space="preserve">  </w:t>
      </w:r>
    </w:p>
    <w:tbl>
      <w:tblPr>
        <w:tblW w:w="9086" w:type="dxa"/>
        <w:tblInd w:w="-10" w:type="dxa"/>
        <w:tblLayout w:type="fixed"/>
        <w:tblCellMar>
          <w:left w:w="10" w:type="dxa"/>
          <w:right w:w="10" w:type="dxa"/>
        </w:tblCellMar>
        <w:tblLook w:val="04A0" w:firstRow="1" w:lastRow="0" w:firstColumn="1" w:lastColumn="0" w:noHBand="0" w:noVBand="1"/>
      </w:tblPr>
      <w:tblGrid>
        <w:gridCol w:w="527"/>
        <w:gridCol w:w="862"/>
        <w:gridCol w:w="874"/>
        <w:gridCol w:w="845"/>
        <w:gridCol w:w="849"/>
        <w:gridCol w:w="859"/>
        <w:gridCol w:w="845"/>
        <w:gridCol w:w="845"/>
        <w:gridCol w:w="856"/>
        <w:gridCol w:w="845"/>
        <w:gridCol w:w="879"/>
      </w:tblGrid>
      <w:tr w:rsidR="00D932C1" w:rsidRPr="00292EC2" w14:paraId="66ECBE00" w14:textId="77777777" w:rsidTr="00983C2E">
        <w:tc>
          <w:tcPr>
            <w:tcW w:w="52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BABFC0C" w14:textId="77777777" w:rsidR="00D932C1" w:rsidRPr="00292EC2" w:rsidRDefault="00D932C1" w:rsidP="00983C2E">
            <w:pPr>
              <w:suppressAutoHyphens/>
              <w:autoSpaceDN w:val="0"/>
              <w:spacing w:after="0" w:line="240" w:lineRule="auto"/>
              <w:textAlignment w:val="baseline"/>
              <w:rPr>
                <w:rFonts w:eastAsia="MS Mincho" w:cstheme="minorHAnsi"/>
                <w:kern w:val="3"/>
                <w:lang w:val="fr-FR" w:eastAsia="fr-FR"/>
              </w:rPr>
            </w:pPr>
            <w:r w:rsidRPr="00292EC2">
              <w:rPr>
                <w:rFonts w:eastAsia="Times NewRoman" w:cstheme="minorHAnsi"/>
                <w:kern w:val="3"/>
                <w:lang w:val="fr-FR" w:eastAsia="fr-FR"/>
              </w:rPr>
              <w:t xml:space="preserve"> </w:t>
            </w:r>
          </w:p>
        </w:tc>
        <w:tc>
          <w:tcPr>
            <w:tcW w:w="862"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FF156EA"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cocc.</w:t>
            </w:r>
          </w:p>
        </w:tc>
        <w:tc>
          <w:tcPr>
            <w:tcW w:w="874"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8A020E8"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colch.</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21B2C37"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ip.</w:t>
            </w:r>
          </w:p>
        </w:tc>
        <w:tc>
          <w:tcPr>
            <w:tcW w:w="8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77BFBD9"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sep.</w:t>
            </w:r>
          </w:p>
        </w:tc>
        <w:tc>
          <w:tcPr>
            <w:tcW w:w="85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A795A59"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puls.</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C8BC9BE"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ars.</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9C76DD0"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dig.</w:t>
            </w:r>
          </w:p>
        </w:tc>
        <w:tc>
          <w:tcPr>
            <w:tcW w:w="856"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2CCC510"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kali-c.</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4B0E46F"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lyc.</w:t>
            </w:r>
          </w:p>
        </w:tc>
        <w:tc>
          <w:tcPr>
            <w:tcW w:w="87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1384647"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beryl.</w:t>
            </w:r>
          </w:p>
        </w:tc>
      </w:tr>
      <w:tr w:rsidR="00D932C1" w:rsidRPr="00292EC2" w14:paraId="4B3CB5A6" w14:textId="77777777" w:rsidTr="00983C2E">
        <w:tc>
          <w:tcPr>
            <w:tcW w:w="52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341E649" w14:textId="77777777" w:rsidR="00D932C1" w:rsidRPr="00292EC2" w:rsidRDefault="00D932C1" w:rsidP="00983C2E">
            <w:pPr>
              <w:suppressAutoHyphens/>
              <w:autoSpaceDN w:val="0"/>
              <w:spacing w:after="0" w:line="240" w:lineRule="auto"/>
              <w:textAlignment w:val="baseline"/>
              <w:rPr>
                <w:rFonts w:eastAsia="Times NewRoman" w:cstheme="minorHAnsi"/>
                <w:kern w:val="3"/>
                <w:lang w:val="fr-FR" w:eastAsia="fr-FR"/>
              </w:rPr>
            </w:pPr>
          </w:p>
        </w:tc>
        <w:tc>
          <w:tcPr>
            <w:tcW w:w="862"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22C4D1F"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4/8</w:t>
            </w:r>
          </w:p>
        </w:tc>
        <w:tc>
          <w:tcPr>
            <w:tcW w:w="874"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897667E"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3/7</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343CD83"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3/6</w:t>
            </w:r>
          </w:p>
        </w:tc>
        <w:tc>
          <w:tcPr>
            <w:tcW w:w="8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B2FD6FC"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3/5</w:t>
            </w:r>
          </w:p>
        </w:tc>
        <w:tc>
          <w:tcPr>
            <w:tcW w:w="85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5574475"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2/4</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FEA1E35"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2/3</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395D210"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2/3</w:t>
            </w:r>
          </w:p>
        </w:tc>
        <w:tc>
          <w:tcPr>
            <w:tcW w:w="856"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5A87E7D"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2/3</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C09509B"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2/3</w:t>
            </w:r>
          </w:p>
        </w:tc>
        <w:tc>
          <w:tcPr>
            <w:tcW w:w="87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C664A4A"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2/2</w:t>
            </w:r>
          </w:p>
        </w:tc>
      </w:tr>
      <w:tr w:rsidR="00D932C1" w:rsidRPr="00292EC2" w14:paraId="08727C04" w14:textId="77777777" w:rsidTr="00983C2E">
        <w:tc>
          <w:tcPr>
            <w:tcW w:w="52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311870E"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c>
          <w:tcPr>
            <w:tcW w:w="862"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277178E"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74"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DCF529E"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3</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5A13B71"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571FF79"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5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16278E2"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49C44B38"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A868A60"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56"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6772EFC"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5525689"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7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42CE8935"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r>
      <w:tr w:rsidR="00D932C1" w:rsidRPr="00292EC2" w14:paraId="408BFD26" w14:textId="77777777" w:rsidTr="00983C2E">
        <w:tc>
          <w:tcPr>
            <w:tcW w:w="52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B0C5D0D"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62"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45A8D06"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c>
          <w:tcPr>
            <w:tcW w:w="874"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0E0D5BA"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3</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C742366"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E7EF060"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c>
          <w:tcPr>
            <w:tcW w:w="85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6D85124"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3ADA9BF"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855CBCB"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c>
          <w:tcPr>
            <w:tcW w:w="856"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E78088E"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DED1950"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7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BF0D0ED"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r>
      <w:tr w:rsidR="00D932C1" w:rsidRPr="00292EC2" w14:paraId="679501B2" w14:textId="77777777" w:rsidTr="00983C2E">
        <w:tc>
          <w:tcPr>
            <w:tcW w:w="52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57B679B"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3</w:t>
            </w:r>
          </w:p>
        </w:tc>
        <w:tc>
          <w:tcPr>
            <w:tcW w:w="862"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A42861D"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74"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51FFA73"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6D7E79F"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3DD6A11"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5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03B0DEF"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449231C3"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78BD890"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56"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AFFD42C"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37B56E2"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c>
          <w:tcPr>
            <w:tcW w:w="87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DC0C6BB"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r>
      <w:tr w:rsidR="00D932C1" w:rsidRPr="00292EC2" w14:paraId="536A901C" w14:textId="77777777" w:rsidTr="00983C2E">
        <w:tc>
          <w:tcPr>
            <w:tcW w:w="527"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A6EFCFA"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4</w:t>
            </w:r>
          </w:p>
        </w:tc>
        <w:tc>
          <w:tcPr>
            <w:tcW w:w="862"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EEBF190"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3</w:t>
            </w:r>
          </w:p>
        </w:tc>
        <w:tc>
          <w:tcPr>
            <w:tcW w:w="874"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6C9F0CFB"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1</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CC1FA23"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4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8A5DB6C"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5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7DDF7561"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2</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00A6FE75"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217C777E"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56"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3F00DDF6"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45"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1F500CC2"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c>
          <w:tcPr>
            <w:tcW w:w="879" w:type="dxa"/>
            <w:tcBorders>
              <w:top w:val="single" w:sz="2" w:space="0" w:color="836967"/>
              <w:left w:val="single" w:sz="2" w:space="0" w:color="836967"/>
              <w:bottom w:val="single" w:sz="2" w:space="0" w:color="836967"/>
              <w:right w:val="single" w:sz="2" w:space="0" w:color="836967"/>
            </w:tcBorders>
            <w:shd w:val="clear" w:color="auto" w:fill="FFFFFF"/>
            <w:tcMar>
              <w:top w:w="0" w:type="dxa"/>
              <w:left w:w="10" w:type="dxa"/>
              <w:bottom w:w="0" w:type="dxa"/>
              <w:right w:w="10" w:type="dxa"/>
            </w:tcMar>
          </w:tcPr>
          <w:p w14:paraId="5D063D4D" w14:textId="77777777" w:rsidR="00D932C1" w:rsidRPr="00292EC2" w:rsidRDefault="00D932C1" w:rsidP="00983C2E">
            <w:pPr>
              <w:suppressAutoHyphens/>
              <w:autoSpaceDN w:val="0"/>
              <w:spacing w:after="0" w:line="240" w:lineRule="auto"/>
              <w:jc w:val="center"/>
              <w:textAlignment w:val="baseline"/>
              <w:rPr>
                <w:rFonts w:eastAsia="MS Mincho" w:cstheme="minorHAnsi"/>
                <w:kern w:val="3"/>
                <w:lang w:val="fr-FR" w:eastAsia="fr-FR"/>
              </w:rPr>
            </w:pPr>
            <w:r w:rsidRPr="00292EC2">
              <w:rPr>
                <w:rFonts w:eastAsia="Times NewRoman" w:cstheme="minorHAnsi"/>
                <w:kern w:val="3"/>
                <w:lang w:val="fr-FR" w:eastAsia="fr-FR"/>
              </w:rPr>
              <w:t>-</w:t>
            </w:r>
          </w:p>
        </w:tc>
      </w:tr>
    </w:tbl>
    <w:p w14:paraId="3A27538B" w14:textId="77777777" w:rsidR="00D932C1" w:rsidRPr="00292EC2" w:rsidRDefault="00D932C1" w:rsidP="00D932C1">
      <w:pPr>
        <w:suppressAutoHyphens/>
        <w:autoSpaceDN w:val="0"/>
        <w:spacing w:after="0" w:line="240" w:lineRule="auto"/>
        <w:textAlignment w:val="baseline"/>
        <w:rPr>
          <w:rFonts w:eastAsia="Times NewRoman" w:cstheme="minorHAnsi"/>
          <w:kern w:val="3"/>
          <w:lang w:val="fr-FR" w:eastAsia="fr-FR"/>
        </w:rPr>
      </w:pPr>
    </w:p>
    <w:p w14:paraId="38E4E0EA" w14:textId="77777777" w:rsidR="000A7B3C" w:rsidRDefault="000A7B3C" w:rsidP="000A7B3C">
      <w:pPr>
        <w:suppressAutoHyphens/>
        <w:autoSpaceDN w:val="0"/>
        <w:spacing w:after="0" w:line="240" w:lineRule="auto"/>
        <w:textAlignment w:val="baseline"/>
        <w:rPr>
          <w:rFonts w:eastAsia="MS Mincho" w:cstheme="minorHAnsi"/>
          <w:b/>
          <w:bCs/>
          <w:kern w:val="3"/>
          <w:lang w:val="en-GB" w:eastAsia="fr-FR"/>
        </w:rPr>
      </w:pPr>
    </w:p>
    <w:p w14:paraId="02DCD4A2" w14:textId="1CEC8632" w:rsidR="000A7B3C" w:rsidRDefault="000A7B3C" w:rsidP="000A7B3C">
      <w:pPr>
        <w:suppressAutoHyphens/>
        <w:autoSpaceDN w:val="0"/>
        <w:spacing w:after="0" w:line="240" w:lineRule="auto"/>
        <w:textAlignment w:val="baseline"/>
        <w:rPr>
          <w:rFonts w:eastAsia="MS Mincho" w:cstheme="minorHAnsi"/>
          <w:b/>
          <w:bCs/>
          <w:kern w:val="3"/>
          <w:lang w:val="en-GB" w:eastAsia="fr-FR"/>
        </w:rPr>
      </w:pPr>
      <w:r>
        <w:rPr>
          <w:rFonts w:eastAsia="MS Mincho" w:cstheme="minorHAnsi"/>
          <w:b/>
          <w:bCs/>
          <w:kern w:val="3"/>
          <w:lang w:val="en-GB" w:eastAsia="fr-FR"/>
        </w:rPr>
        <w:t>COCCULUS</w:t>
      </w:r>
    </w:p>
    <w:p w14:paraId="11BCDF61" w14:textId="77777777" w:rsidR="00D932C1" w:rsidRDefault="00D932C1" w:rsidP="00D932C1">
      <w:pPr>
        <w:suppressAutoHyphens/>
        <w:autoSpaceDN w:val="0"/>
        <w:spacing w:after="0" w:line="240" w:lineRule="auto"/>
        <w:textAlignment w:val="baseline"/>
        <w:rPr>
          <w:rFonts w:eastAsia="MS Mincho" w:cstheme="minorHAnsi"/>
          <w:kern w:val="3"/>
          <w:lang w:val="fr-FR" w:eastAsia="fr-FR"/>
        </w:rPr>
      </w:pPr>
    </w:p>
    <w:p w14:paraId="5A9839C1" w14:textId="77777777" w:rsidR="000A7B3C" w:rsidRPr="00292EC2" w:rsidRDefault="000A7B3C" w:rsidP="00D932C1">
      <w:pPr>
        <w:suppressAutoHyphens/>
        <w:autoSpaceDN w:val="0"/>
        <w:spacing w:after="0" w:line="240" w:lineRule="auto"/>
        <w:textAlignment w:val="baseline"/>
        <w:rPr>
          <w:rFonts w:eastAsia="MS Mincho" w:cstheme="minorHAnsi"/>
          <w:kern w:val="3"/>
          <w:lang w:val="fr-FR" w:eastAsia="fr-FR"/>
        </w:rPr>
      </w:pPr>
    </w:p>
    <w:p w14:paraId="15D24496" w14:textId="77777777" w:rsidR="00D932C1" w:rsidRPr="00292EC2" w:rsidRDefault="00D932C1" w:rsidP="00D932C1">
      <w:pPr>
        <w:suppressAutoHyphens/>
        <w:autoSpaceDN w:val="0"/>
        <w:spacing w:after="0" w:line="240" w:lineRule="auto"/>
        <w:textAlignment w:val="baseline"/>
        <w:rPr>
          <w:rFonts w:eastAsia="MS Mincho" w:cstheme="minorHAnsi"/>
          <w:b/>
          <w:kern w:val="3"/>
          <w:lang w:val="en-GB" w:eastAsia="fr-FR"/>
        </w:rPr>
      </w:pPr>
    </w:p>
    <w:p w14:paraId="3E9DF8BF" w14:textId="4E34237E"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noProof/>
          <w:kern w:val="3"/>
          <w:lang w:eastAsia="fr-BE"/>
        </w:rPr>
        <w:drawing>
          <wp:inline distT="0" distB="0" distL="0" distR="0" wp14:anchorId="369763BC" wp14:editId="41427D1A">
            <wp:extent cx="5760720" cy="1330323"/>
            <wp:effectExtent l="95250" t="95250" r="87630" b="117477"/>
            <wp:docPr id="29" name="Imag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760720" cy="1330323"/>
                    </a:xfrm>
                    <a:prstGeom prst="rect">
                      <a:avLst/>
                    </a:prstGeom>
                    <a:solidFill>
                      <a:srgbClr val="EDEDED"/>
                    </a:solidFill>
                    <a:ln w="88897">
                      <a:solidFill>
                        <a:srgbClr val="FFFFFF"/>
                      </a:solidFill>
                      <a:prstDash val="solid"/>
                    </a:ln>
                    <a:effectLst>
                      <a:outerShdw dist="18004" dir="5400000" algn="tl">
                        <a:srgbClr val="000000"/>
                      </a:outerShdw>
                    </a:effectLst>
                  </pic:spPr>
                </pic:pic>
              </a:graphicData>
            </a:graphic>
          </wp:inline>
        </w:drawing>
      </w:r>
    </w:p>
    <w:p w14:paraId="4D5C9173" w14:textId="77777777" w:rsidR="00D932C1" w:rsidRDefault="00D932C1" w:rsidP="00D932C1">
      <w:pPr>
        <w:suppressAutoHyphens/>
        <w:autoSpaceDN w:val="0"/>
        <w:spacing w:after="0" w:line="240" w:lineRule="auto"/>
        <w:textAlignment w:val="baseline"/>
        <w:rPr>
          <w:rFonts w:eastAsia="MS Mincho" w:cstheme="minorHAnsi"/>
          <w:kern w:val="3"/>
          <w:lang w:val="en-GB" w:eastAsia="fr-FR"/>
        </w:rPr>
      </w:pPr>
    </w:p>
    <w:p w14:paraId="46DDBA77" w14:textId="77777777" w:rsidR="000A7B3C" w:rsidRDefault="000A7B3C" w:rsidP="00D932C1">
      <w:pPr>
        <w:suppressAutoHyphens/>
        <w:autoSpaceDN w:val="0"/>
        <w:spacing w:after="0" w:line="240" w:lineRule="auto"/>
        <w:textAlignment w:val="baseline"/>
        <w:rPr>
          <w:rFonts w:eastAsia="MS Mincho" w:cstheme="minorHAnsi"/>
          <w:kern w:val="3"/>
          <w:lang w:val="en-GB" w:eastAsia="fr-FR"/>
        </w:rPr>
      </w:pPr>
    </w:p>
    <w:p w14:paraId="1EA3CC35" w14:textId="77777777" w:rsidR="000A7B3C" w:rsidRDefault="000A7B3C" w:rsidP="00D932C1">
      <w:pPr>
        <w:suppressAutoHyphens/>
        <w:autoSpaceDN w:val="0"/>
        <w:spacing w:after="0" w:line="240" w:lineRule="auto"/>
        <w:textAlignment w:val="baseline"/>
        <w:rPr>
          <w:rFonts w:eastAsia="MS Mincho" w:cstheme="minorHAnsi"/>
          <w:kern w:val="3"/>
          <w:lang w:val="en-GB" w:eastAsia="fr-FR"/>
        </w:rPr>
      </w:pPr>
    </w:p>
    <w:p w14:paraId="32E6EFB8" w14:textId="77777777" w:rsidR="000A7B3C" w:rsidRPr="00292EC2" w:rsidRDefault="000A7B3C" w:rsidP="00D932C1">
      <w:pPr>
        <w:suppressAutoHyphens/>
        <w:autoSpaceDN w:val="0"/>
        <w:spacing w:after="0" w:line="240" w:lineRule="auto"/>
        <w:textAlignment w:val="baseline"/>
        <w:rPr>
          <w:rFonts w:eastAsia="MS Mincho" w:cstheme="minorHAnsi"/>
          <w:kern w:val="3"/>
          <w:lang w:val="en-GB" w:eastAsia="fr-FR"/>
        </w:rPr>
      </w:pPr>
    </w:p>
    <w:p w14:paraId="1F245258" w14:textId="2EC6309A" w:rsidR="00D932C1" w:rsidRPr="00292EC2" w:rsidRDefault="00D932C1" w:rsidP="00D932C1">
      <w:pPr>
        <w:suppressAutoHyphens/>
        <w:autoSpaceDN w:val="0"/>
        <w:spacing w:after="0" w:line="240" w:lineRule="auto"/>
        <w:textAlignment w:val="baseline"/>
        <w:rPr>
          <w:rFonts w:eastAsia="MS Mincho" w:cstheme="minorHAnsi"/>
          <w:kern w:val="3"/>
          <w:lang w:val="fr-FR" w:eastAsia="fr-FR"/>
        </w:rPr>
      </w:pPr>
      <w:r w:rsidRPr="00292EC2">
        <w:rPr>
          <w:rFonts w:eastAsia="MS Mincho" w:cstheme="minorHAnsi"/>
          <w:noProof/>
          <w:kern w:val="3"/>
          <w:lang w:eastAsia="fr-BE"/>
        </w:rPr>
        <w:drawing>
          <wp:inline distT="0" distB="0" distL="0" distR="0" wp14:anchorId="4F628BB3" wp14:editId="04435BD7">
            <wp:extent cx="5959190" cy="1623745"/>
            <wp:effectExtent l="190500" t="190500" r="193960" b="186005"/>
            <wp:docPr id="30" name="Imag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rcRect/>
                    <a:stretch>
                      <a:fillRect/>
                    </a:stretch>
                  </pic:blipFill>
                  <pic:spPr>
                    <a:xfrm>
                      <a:off x="0" y="0"/>
                      <a:ext cx="5959190" cy="1623745"/>
                    </a:xfrm>
                    <a:prstGeom prst="rect">
                      <a:avLst/>
                    </a:prstGeom>
                    <a:solidFill>
                      <a:srgbClr val="EDEDED"/>
                    </a:solidFill>
                    <a:ln w="190496">
                      <a:solidFill>
                        <a:srgbClr val="FFFFFF"/>
                      </a:solidFill>
                      <a:prstDash val="solid"/>
                    </a:ln>
                    <a:effectLst>
                      <a:outerShdw dir="16200000" algn="tl">
                        <a:srgbClr val="000000"/>
                      </a:outerShdw>
                    </a:effectLst>
                  </pic:spPr>
                </pic:pic>
              </a:graphicData>
            </a:graphic>
          </wp:inline>
        </w:drawing>
      </w:r>
    </w:p>
    <w:p w14:paraId="4F77BB28" w14:textId="77777777" w:rsidR="00D932C1" w:rsidRDefault="00D932C1" w:rsidP="00D932C1">
      <w:pPr>
        <w:suppressAutoHyphens/>
        <w:autoSpaceDN w:val="0"/>
        <w:spacing w:after="0" w:line="240" w:lineRule="auto"/>
        <w:textAlignment w:val="baseline"/>
        <w:rPr>
          <w:rFonts w:eastAsia="MS Mincho" w:cstheme="minorHAnsi"/>
          <w:kern w:val="3"/>
          <w:lang w:val="en-GB" w:eastAsia="fr-FR"/>
        </w:rPr>
      </w:pPr>
    </w:p>
    <w:p w14:paraId="3C76E1E3" w14:textId="77777777" w:rsidR="000A7B3C" w:rsidRDefault="000A7B3C" w:rsidP="00D932C1">
      <w:pPr>
        <w:suppressAutoHyphens/>
        <w:autoSpaceDN w:val="0"/>
        <w:spacing w:after="0" w:line="240" w:lineRule="auto"/>
        <w:textAlignment w:val="baseline"/>
        <w:rPr>
          <w:rFonts w:eastAsia="MS Mincho" w:cstheme="minorHAnsi"/>
          <w:kern w:val="3"/>
          <w:lang w:val="en-GB" w:eastAsia="fr-FR"/>
        </w:rPr>
      </w:pPr>
    </w:p>
    <w:p w14:paraId="0CDD0D22" w14:textId="77777777" w:rsidR="000A7B3C" w:rsidRDefault="000A7B3C" w:rsidP="00D932C1">
      <w:pPr>
        <w:suppressAutoHyphens/>
        <w:autoSpaceDN w:val="0"/>
        <w:spacing w:after="0" w:line="240" w:lineRule="auto"/>
        <w:textAlignment w:val="baseline"/>
        <w:rPr>
          <w:rFonts w:eastAsia="MS Mincho" w:cstheme="minorHAnsi"/>
          <w:kern w:val="3"/>
          <w:lang w:val="en-GB" w:eastAsia="fr-FR"/>
        </w:rPr>
      </w:pPr>
    </w:p>
    <w:p w14:paraId="12949A36" w14:textId="77777777" w:rsidR="000A7B3C" w:rsidRDefault="000A7B3C" w:rsidP="00D932C1">
      <w:pPr>
        <w:suppressAutoHyphens/>
        <w:autoSpaceDN w:val="0"/>
        <w:spacing w:after="0" w:line="240" w:lineRule="auto"/>
        <w:textAlignment w:val="baseline"/>
        <w:rPr>
          <w:rFonts w:eastAsia="MS Mincho" w:cstheme="minorHAnsi"/>
          <w:kern w:val="3"/>
          <w:lang w:val="en-GB" w:eastAsia="fr-FR"/>
        </w:rPr>
      </w:pPr>
    </w:p>
    <w:p w14:paraId="396CDB69" w14:textId="77777777" w:rsidR="000A7B3C" w:rsidRDefault="000A7B3C" w:rsidP="00D932C1">
      <w:pPr>
        <w:suppressAutoHyphens/>
        <w:autoSpaceDN w:val="0"/>
        <w:spacing w:after="0" w:line="240" w:lineRule="auto"/>
        <w:textAlignment w:val="baseline"/>
        <w:rPr>
          <w:rFonts w:eastAsia="MS Mincho" w:cstheme="minorHAnsi"/>
          <w:kern w:val="3"/>
          <w:lang w:val="en-GB" w:eastAsia="fr-FR"/>
        </w:rPr>
      </w:pPr>
    </w:p>
    <w:p w14:paraId="09D44080" w14:textId="77777777" w:rsidR="000A7B3C" w:rsidRDefault="000A7B3C" w:rsidP="00D932C1">
      <w:pPr>
        <w:suppressAutoHyphens/>
        <w:autoSpaceDN w:val="0"/>
        <w:spacing w:after="0" w:line="240" w:lineRule="auto"/>
        <w:textAlignment w:val="baseline"/>
        <w:rPr>
          <w:rFonts w:eastAsia="MS Mincho" w:cstheme="minorHAnsi"/>
          <w:kern w:val="3"/>
          <w:lang w:val="en-GB" w:eastAsia="fr-FR"/>
        </w:rPr>
      </w:pPr>
    </w:p>
    <w:p w14:paraId="5DF07006" w14:textId="77777777" w:rsidR="000A7B3C" w:rsidRDefault="000A7B3C" w:rsidP="00D932C1">
      <w:pPr>
        <w:suppressAutoHyphens/>
        <w:autoSpaceDN w:val="0"/>
        <w:spacing w:after="0" w:line="240" w:lineRule="auto"/>
        <w:textAlignment w:val="baseline"/>
        <w:rPr>
          <w:rFonts w:eastAsia="MS Mincho" w:cstheme="minorHAnsi"/>
          <w:kern w:val="3"/>
          <w:lang w:val="en-GB" w:eastAsia="fr-FR"/>
        </w:rPr>
      </w:pPr>
    </w:p>
    <w:p w14:paraId="4EEA3724" w14:textId="77777777" w:rsidR="000A7B3C" w:rsidRPr="00292EC2" w:rsidRDefault="000A7B3C" w:rsidP="00D932C1">
      <w:pPr>
        <w:suppressAutoHyphens/>
        <w:autoSpaceDN w:val="0"/>
        <w:spacing w:after="0" w:line="240" w:lineRule="auto"/>
        <w:textAlignment w:val="baseline"/>
        <w:rPr>
          <w:rFonts w:eastAsia="MS Mincho" w:cstheme="minorHAnsi"/>
          <w:kern w:val="3"/>
          <w:lang w:val="en-GB" w:eastAsia="fr-FR"/>
        </w:rPr>
      </w:pPr>
    </w:p>
    <w:p w14:paraId="7C0BBB4A" w14:textId="77777777" w:rsidR="00D932C1" w:rsidRPr="00292EC2" w:rsidRDefault="00D932C1" w:rsidP="000A7B3C">
      <w:pPr>
        <w:tabs>
          <w:tab w:val="left" w:pos="5812"/>
        </w:tabs>
        <w:suppressAutoHyphens/>
        <w:autoSpaceDN w:val="0"/>
        <w:spacing w:after="0" w:line="240" w:lineRule="auto"/>
        <w:jc w:val="center"/>
        <w:textAlignment w:val="baseline"/>
        <w:rPr>
          <w:rFonts w:eastAsia="MS Mincho" w:cstheme="minorHAnsi"/>
          <w:kern w:val="3"/>
          <w:lang w:val="fr-FR" w:eastAsia="fr-FR"/>
        </w:rPr>
      </w:pPr>
      <w:r w:rsidRPr="00292EC2">
        <w:rPr>
          <w:rFonts w:eastAsia="MS Mincho" w:cstheme="minorHAnsi"/>
          <w:noProof/>
          <w:kern w:val="3"/>
          <w:lang w:eastAsia="fr-BE"/>
        </w:rPr>
        <w:drawing>
          <wp:inline distT="0" distB="0" distL="0" distR="0" wp14:anchorId="2468C8FB" wp14:editId="6DC27DC4">
            <wp:extent cx="5760720" cy="3044193"/>
            <wp:effectExtent l="0" t="0" r="0" b="3807"/>
            <wp:docPr id="31" name="Imag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760720" cy="3044193"/>
                    </a:xfrm>
                    <a:prstGeom prst="rect">
                      <a:avLst/>
                    </a:prstGeom>
                    <a:noFill/>
                    <a:ln>
                      <a:noFill/>
                      <a:prstDash/>
                    </a:ln>
                  </pic:spPr>
                </pic:pic>
              </a:graphicData>
            </a:graphic>
          </wp:inline>
        </w:drawing>
      </w:r>
    </w:p>
    <w:p w14:paraId="691D136C"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1B7EF4B9" w14:textId="77777777" w:rsidR="00D932C1" w:rsidRDefault="00D932C1" w:rsidP="00D932C1">
      <w:pPr>
        <w:suppressAutoHyphens/>
        <w:autoSpaceDN w:val="0"/>
        <w:spacing w:after="0" w:line="240" w:lineRule="auto"/>
        <w:textAlignment w:val="baseline"/>
        <w:rPr>
          <w:rFonts w:eastAsia="MS Mincho" w:cstheme="minorHAnsi"/>
          <w:kern w:val="3"/>
          <w:lang w:val="en-GB" w:eastAsia="fr-FR"/>
        </w:rPr>
      </w:pPr>
    </w:p>
    <w:p w14:paraId="5CAD40C8" w14:textId="77777777" w:rsidR="000A7B3C" w:rsidRDefault="000A7B3C" w:rsidP="00D932C1">
      <w:pPr>
        <w:suppressAutoHyphens/>
        <w:autoSpaceDN w:val="0"/>
        <w:spacing w:after="0" w:line="240" w:lineRule="auto"/>
        <w:textAlignment w:val="baseline"/>
        <w:rPr>
          <w:rFonts w:eastAsia="MS Mincho" w:cstheme="minorHAnsi"/>
          <w:kern w:val="3"/>
          <w:lang w:val="en-GB" w:eastAsia="fr-FR"/>
        </w:rPr>
      </w:pPr>
    </w:p>
    <w:p w14:paraId="40582CDD" w14:textId="77777777" w:rsidR="000A7B3C" w:rsidRPr="00292EC2" w:rsidRDefault="000A7B3C" w:rsidP="00D932C1">
      <w:pPr>
        <w:suppressAutoHyphens/>
        <w:autoSpaceDN w:val="0"/>
        <w:spacing w:after="0" w:line="240" w:lineRule="auto"/>
        <w:textAlignment w:val="baseline"/>
        <w:rPr>
          <w:rFonts w:eastAsia="MS Mincho" w:cstheme="minorHAnsi"/>
          <w:kern w:val="3"/>
          <w:lang w:val="en-GB" w:eastAsia="fr-FR"/>
        </w:rPr>
      </w:pPr>
    </w:p>
    <w:p w14:paraId="707F128E"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55F7B803" w14:textId="77777777" w:rsidR="00D932C1" w:rsidRPr="00292EC2" w:rsidRDefault="00D932C1" w:rsidP="000A7B3C">
      <w:pPr>
        <w:suppressAutoHyphens/>
        <w:autoSpaceDN w:val="0"/>
        <w:spacing w:after="0" w:line="240" w:lineRule="auto"/>
        <w:jc w:val="center"/>
        <w:textAlignment w:val="baseline"/>
        <w:rPr>
          <w:rFonts w:eastAsia="MS Mincho" w:cstheme="minorHAnsi"/>
          <w:kern w:val="3"/>
          <w:lang w:val="fr-FR" w:eastAsia="fr-FR"/>
        </w:rPr>
      </w:pPr>
      <w:r w:rsidRPr="00292EC2">
        <w:rPr>
          <w:rFonts w:eastAsia="MS Mincho" w:cstheme="minorHAnsi"/>
          <w:noProof/>
          <w:kern w:val="3"/>
          <w:lang w:eastAsia="fr-BE"/>
        </w:rPr>
        <w:drawing>
          <wp:inline distT="0" distB="0" distL="0" distR="0" wp14:anchorId="200BE81E" wp14:editId="03D490DB">
            <wp:extent cx="5760720" cy="3113403"/>
            <wp:effectExtent l="0" t="0" r="0" b="0"/>
            <wp:docPr id="32" name="Imag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60720" cy="3113403"/>
                    </a:xfrm>
                    <a:prstGeom prst="rect">
                      <a:avLst/>
                    </a:prstGeom>
                    <a:noFill/>
                    <a:ln>
                      <a:noFill/>
                      <a:prstDash/>
                    </a:ln>
                  </pic:spPr>
                </pic:pic>
              </a:graphicData>
            </a:graphic>
          </wp:inline>
        </w:drawing>
      </w:r>
    </w:p>
    <w:p w14:paraId="1B5B309F"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1464FBF6"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0122C8B0"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2E79C3E2"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105C7492"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45F0BE3F"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3FBF57BB"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2A958530" w14:textId="77777777" w:rsidR="00D932C1" w:rsidRPr="00292EC2" w:rsidRDefault="00D932C1" w:rsidP="00D932C1">
      <w:pPr>
        <w:suppressAutoHyphens/>
        <w:autoSpaceDN w:val="0"/>
        <w:spacing w:after="0" w:line="240" w:lineRule="auto"/>
        <w:textAlignment w:val="baseline"/>
        <w:rPr>
          <w:rFonts w:eastAsia="MS Mincho" w:cstheme="minorHAnsi"/>
          <w:kern w:val="3"/>
          <w:lang w:val="en-GB" w:eastAsia="fr-FR"/>
        </w:rPr>
      </w:pPr>
    </w:p>
    <w:p w14:paraId="5D8EBB2F" w14:textId="403BFDB0" w:rsidR="001B0375" w:rsidRDefault="001B0375" w:rsidP="001B0375">
      <w:pPr>
        <w:jc w:val="center"/>
      </w:pPr>
      <w:r>
        <w:t xml:space="preserve">[#RC1] </w:t>
      </w:r>
      <w:proofErr w:type="spellStart"/>
      <w:r w:rsidRPr="0052239D">
        <w:rPr>
          <w:rFonts w:eastAsia="SimSun" w:cstheme="minorHAnsi"/>
          <w:b/>
          <w:bCs/>
          <w:kern w:val="3"/>
          <w:sz w:val="24"/>
          <w:szCs w:val="24"/>
          <w:lang w:val="fr-FR" w:eastAsia="zh-CN" w:bidi="hi-IN"/>
        </w:rPr>
        <w:t>Colocynthis</w:t>
      </w:r>
      <w:proofErr w:type="spellEnd"/>
    </w:p>
    <w:p w14:paraId="6DD824B6" w14:textId="47AFDB08" w:rsidR="00D932C1" w:rsidRPr="00492831" w:rsidRDefault="001B0375" w:rsidP="001B0375">
      <w:pPr>
        <w:widowControl w:val="0"/>
        <w:pBdr>
          <w:top w:val="single" w:sz="4" w:space="1" w:color="auto"/>
          <w:left w:val="single" w:sz="4" w:space="4" w:color="auto"/>
          <w:bottom w:val="single" w:sz="4" w:space="1" w:color="auto"/>
          <w:right w:val="single" w:sz="4" w:space="4" w:color="auto"/>
        </w:pBdr>
        <w:suppressAutoHyphens/>
        <w:autoSpaceDN w:val="0"/>
        <w:spacing w:after="0" w:line="240" w:lineRule="auto"/>
        <w:jc w:val="center"/>
        <w:textAlignment w:val="baseline"/>
        <w:rPr>
          <w:rFonts w:eastAsia="SimSun" w:cstheme="minorHAnsi"/>
          <w:bCs/>
          <w:kern w:val="3"/>
          <w:sz w:val="28"/>
          <w:szCs w:val="28"/>
          <w:lang w:val="fr-FR" w:eastAsia="zh-CN" w:bidi="hi-IN"/>
        </w:rPr>
      </w:pPr>
      <w:r>
        <w:t>[#CH2]</w:t>
      </w:r>
      <w:r w:rsidR="00D932C1" w:rsidRPr="00492831">
        <w:rPr>
          <w:rFonts w:eastAsia="SimSun" w:cstheme="minorHAnsi"/>
          <w:bCs/>
          <w:kern w:val="3"/>
          <w:sz w:val="28"/>
          <w:szCs w:val="28"/>
          <w:lang w:val="fr-FR" w:eastAsia="zh-CN" w:bidi="hi-IN"/>
        </w:rPr>
        <w:t xml:space="preserve">Douleurs abdominales à 20 SA </w:t>
      </w:r>
      <w:r w:rsidR="000A7B3C" w:rsidRPr="00492831">
        <w:rPr>
          <w:rFonts w:eastAsia="SimSun" w:cstheme="minorHAnsi"/>
          <w:bCs/>
          <w:kern w:val="3"/>
          <w:sz w:val="28"/>
          <w:szCs w:val="28"/>
          <w:lang w:val="fr-FR" w:eastAsia="zh-CN" w:bidi="hi-IN"/>
        </w:rPr>
        <w:t>–</w:t>
      </w:r>
      <w:r w:rsidR="00D932C1" w:rsidRPr="00492831">
        <w:rPr>
          <w:rFonts w:eastAsia="SimSun" w:cstheme="minorHAnsi"/>
          <w:bCs/>
          <w:kern w:val="3"/>
          <w:sz w:val="28"/>
          <w:szCs w:val="28"/>
          <w:lang w:val="fr-FR" w:eastAsia="zh-CN" w:bidi="hi-IN"/>
        </w:rPr>
        <w:t xml:space="preserve"> Brigitte</w:t>
      </w:r>
      <w:r w:rsidR="000A7B3C" w:rsidRPr="00492831">
        <w:rPr>
          <w:rFonts w:eastAsia="SimSun" w:cstheme="minorHAnsi"/>
          <w:bCs/>
          <w:kern w:val="3"/>
          <w:sz w:val="28"/>
          <w:szCs w:val="28"/>
          <w:lang w:val="fr-FR" w:eastAsia="zh-CN" w:bidi="hi-IN"/>
        </w:rPr>
        <w:t xml:space="preserve"> </w:t>
      </w:r>
      <w:r w:rsidR="00D932C1" w:rsidRPr="00492831">
        <w:rPr>
          <w:rFonts w:eastAsia="SimSun" w:cstheme="minorHAnsi"/>
          <w:bCs/>
          <w:caps/>
          <w:kern w:val="3"/>
          <w:sz w:val="28"/>
          <w:szCs w:val="28"/>
          <w:lang w:val="fr-FR" w:eastAsia="zh-CN" w:bidi="hi-IN"/>
        </w:rPr>
        <w:t>Bouguennec</w:t>
      </w:r>
    </w:p>
    <w:p w14:paraId="18053A2E"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p>
    <w:p w14:paraId="24E780F4" w14:textId="77777777" w:rsidR="001B0375" w:rsidRDefault="001B0375" w:rsidP="001B0375">
      <w:pPr>
        <w:spacing w:after="0"/>
        <w:jc w:val="both"/>
      </w:pPr>
      <w:r>
        <w:t>[#S3] Enoncé</w:t>
      </w:r>
    </w:p>
    <w:p w14:paraId="26F451FB" w14:textId="77777777" w:rsidR="001B0375" w:rsidRDefault="001B0375" w:rsidP="00D932C1">
      <w:pPr>
        <w:widowControl w:val="0"/>
        <w:suppressAutoHyphens/>
        <w:autoSpaceDN w:val="0"/>
        <w:spacing w:after="0" w:line="240" w:lineRule="auto"/>
        <w:textAlignment w:val="baseline"/>
        <w:rPr>
          <w:rFonts w:eastAsia="SimSun" w:cstheme="minorHAnsi"/>
          <w:kern w:val="3"/>
          <w:lang w:val="fr-FR" w:eastAsia="zh-CN" w:bidi="hi-IN"/>
        </w:rPr>
      </w:pPr>
    </w:p>
    <w:p w14:paraId="56EB4DE7" w14:textId="00AA7919"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A 39 ans, Cécile attend son troisième enfant. </w:t>
      </w:r>
      <w:r w:rsidR="0052239D" w:rsidRPr="00292EC2">
        <w:rPr>
          <w:rFonts w:eastAsia="SimSun" w:cstheme="minorHAnsi"/>
          <w:kern w:val="3"/>
          <w:lang w:val="fr-FR" w:eastAsia="zh-CN" w:bidi="hi-IN"/>
        </w:rPr>
        <w:t>Elle a</w:t>
      </w:r>
      <w:r w:rsidRPr="00292EC2">
        <w:rPr>
          <w:rFonts w:eastAsia="SimSun" w:cstheme="minorHAnsi"/>
          <w:kern w:val="3"/>
          <w:lang w:val="fr-FR" w:eastAsia="zh-CN" w:bidi="hi-IN"/>
        </w:rPr>
        <w:t xml:space="preserve"> déjà accouché naturellement d'un premier enfant, le second est né par césarienne pour présentation du siège.</w:t>
      </w:r>
    </w:p>
    <w:p w14:paraId="1C187C00"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Quand je la vois, elle est à 20 SA et consulte pour douleurs abdo à type de tiraillements irradiant vers le dos.</w:t>
      </w:r>
    </w:p>
    <w:p w14:paraId="7259C0BF"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Avant la naissance de son premier enfant, elle avait déjà eu ce genre de douleur (plusieurs crises par an) je n'arrive pas à avoir de détails sur les circonstances d'apparition.</w:t>
      </w:r>
    </w:p>
    <w:p w14:paraId="78445ACA" w14:textId="699C03AB"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Exploration de la vésicule :</w:t>
      </w:r>
      <w:r w:rsidR="0052239D">
        <w:rPr>
          <w:rFonts w:eastAsia="SimSun" w:cstheme="minorHAnsi"/>
          <w:kern w:val="3"/>
          <w:lang w:val="fr-FR" w:eastAsia="zh-CN" w:bidi="hi-IN"/>
        </w:rPr>
        <w:t xml:space="preserve"> RAS.</w:t>
      </w:r>
    </w:p>
    <w:p w14:paraId="715BFDE0"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p>
    <w:p w14:paraId="71277C5F" w14:textId="77777777" w:rsidR="00D932C1" w:rsidRPr="00292EC2" w:rsidRDefault="00D932C1" w:rsidP="00D932C1">
      <w:pPr>
        <w:widowControl w:val="0"/>
        <w:suppressAutoHyphens/>
        <w:autoSpaceDN w:val="0"/>
        <w:spacing w:after="0" w:line="240" w:lineRule="auto"/>
        <w:textAlignment w:val="baseline"/>
        <w:rPr>
          <w:rFonts w:eastAsia="SimSun" w:cstheme="minorHAnsi"/>
          <w:i/>
          <w:iCs/>
          <w:kern w:val="3"/>
          <w:lang w:val="fr-FR" w:eastAsia="zh-CN" w:bidi="hi-IN"/>
        </w:rPr>
      </w:pPr>
      <w:r w:rsidRPr="00292EC2">
        <w:rPr>
          <w:rFonts w:eastAsia="SimSun" w:cstheme="minorHAnsi"/>
          <w:i/>
          <w:iCs/>
          <w:kern w:val="3"/>
          <w:lang w:val="fr-FR" w:eastAsia="zh-CN" w:bidi="hi-IN"/>
        </w:rPr>
        <w:t>« C'est comme une sensation de lourdeur, ça me tire dans le ventre, et ça irradie jusque dans le dos.</w:t>
      </w:r>
    </w:p>
    <w:p w14:paraId="12DB4E69" w14:textId="09F5C412" w:rsidR="00D932C1" w:rsidRPr="00292EC2" w:rsidRDefault="00D932C1" w:rsidP="00D932C1">
      <w:pPr>
        <w:widowControl w:val="0"/>
        <w:suppressAutoHyphens/>
        <w:autoSpaceDN w:val="0"/>
        <w:spacing w:after="0" w:line="240" w:lineRule="auto"/>
        <w:textAlignment w:val="baseline"/>
        <w:rPr>
          <w:rFonts w:eastAsia="SimSun" w:cstheme="minorHAnsi"/>
          <w:i/>
          <w:iCs/>
          <w:kern w:val="3"/>
          <w:lang w:val="fr-FR" w:eastAsia="zh-CN" w:bidi="hi-IN"/>
        </w:rPr>
      </w:pPr>
      <w:r w:rsidRPr="00292EC2">
        <w:rPr>
          <w:rFonts w:eastAsia="SimSun" w:cstheme="minorHAnsi"/>
          <w:i/>
          <w:iCs/>
          <w:kern w:val="3"/>
          <w:lang w:val="fr-FR" w:eastAsia="zh-CN" w:bidi="hi-IN"/>
        </w:rPr>
        <w:t>Cela m'arrivait déjà avant la naissance de mon premier enfant. Cela va mieux quand je me sens entourée... si je m'assoi</w:t>
      </w:r>
      <w:r w:rsidR="0052239D">
        <w:rPr>
          <w:rFonts w:eastAsia="SimSun" w:cstheme="minorHAnsi"/>
          <w:i/>
          <w:iCs/>
          <w:kern w:val="3"/>
          <w:lang w:val="fr-FR" w:eastAsia="zh-CN" w:bidi="hi-IN"/>
        </w:rPr>
        <w:t>s</w:t>
      </w:r>
      <w:r w:rsidRPr="00292EC2">
        <w:rPr>
          <w:rFonts w:eastAsia="SimSun" w:cstheme="minorHAnsi"/>
          <w:i/>
          <w:iCs/>
          <w:kern w:val="3"/>
          <w:lang w:val="fr-FR" w:eastAsia="zh-CN" w:bidi="hi-IN"/>
        </w:rPr>
        <w:t>, les jambes fléchies, ça soulage, si je me replie sur moi-même avec les jambes fléchies sur le ventre. La pression également soulage... »</w:t>
      </w:r>
    </w:p>
    <w:p w14:paraId="025BDC67" w14:textId="77777777" w:rsidR="00D932C1" w:rsidRPr="00292EC2" w:rsidRDefault="00D932C1" w:rsidP="00D932C1">
      <w:pPr>
        <w:widowControl w:val="0"/>
        <w:suppressAutoHyphens/>
        <w:autoSpaceDN w:val="0"/>
        <w:spacing w:after="0" w:line="240" w:lineRule="auto"/>
        <w:textAlignment w:val="baseline"/>
        <w:rPr>
          <w:rFonts w:eastAsia="SimSun" w:cstheme="minorHAnsi"/>
          <w:i/>
          <w:iCs/>
          <w:kern w:val="3"/>
          <w:lang w:val="fr-FR" w:eastAsia="zh-CN" w:bidi="hi-IN"/>
        </w:rPr>
      </w:pPr>
    </w:p>
    <w:p w14:paraId="19230F1F" w14:textId="0E70FAA2" w:rsidR="00D932C1"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Depuis le début de la grossesse, elle est très anxieuse, angoissée. Ce qui se comprend car elle a pris du </w:t>
      </w:r>
      <w:proofErr w:type="spellStart"/>
      <w:r w:rsidR="0052239D">
        <w:rPr>
          <w:rFonts w:eastAsia="SimSun" w:cstheme="minorHAnsi"/>
          <w:kern w:val="3"/>
          <w:lang w:val="fr-FR" w:eastAsia="zh-CN" w:bidi="hi-IN"/>
        </w:rPr>
        <w:t>C</w:t>
      </w:r>
      <w:r w:rsidRPr="00292EC2">
        <w:rPr>
          <w:rFonts w:eastAsia="SimSun" w:cstheme="minorHAnsi"/>
          <w:kern w:val="3"/>
          <w:lang w:val="fr-FR" w:eastAsia="zh-CN" w:bidi="hi-IN"/>
        </w:rPr>
        <w:t>ytotec</w:t>
      </w:r>
      <w:proofErr w:type="spellEnd"/>
      <w:r w:rsidR="004C073B">
        <w:rPr>
          <w:sz w:val="16"/>
          <w:szCs w:val="16"/>
        </w:rPr>
        <w:t>(1)</w:t>
      </w:r>
      <w:r w:rsidR="004C073B">
        <w:rPr>
          <w:rFonts w:cstheme="minorHAnsi"/>
          <w:color w:val="006600"/>
        </w:rPr>
        <w:t xml:space="preserve"> </w:t>
      </w:r>
      <w:r w:rsidRPr="00292EC2">
        <w:rPr>
          <w:rFonts w:eastAsia="SimSun" w:cstheme="minorHAnsi"/>
          <w:kern w:val="3"/>
          <w:lang w:val="fr-FR" w:eastAsia="zh-CN" w:bidi="hi-IN"/>
        </w:rPr>
        <w:t>prescrit par son médecin qui pensait que la grossesse était arrêtée alors qu'il n'en était rien... Celle-ci se passe bien mais elle a peur...</w:t>
      </w:r>
    </w:p>
    <w:p w14:paraId="7D53C4EF" w14:textId="5474586C" w:rsidR="004C073B" w:rsidRPr="00292EC2" w:rsidRDefault="004C073B" w:rsidP="00D932C1">
      <w:pPr>
        <w:widowControl w:val="0"/>
        <w:suppressAutoHyphens/>
        <w:autoSpaceDN w:val="0"/>
        <w:spacing w:after="0" w:line="240" w:lineRule="auto"/>
        <w:textAlignment w:val="baseline"/>
        <w:rPr>
          <w:rFonts w:eastAsia="SimSun" w:cstheme="minorHAnsi"/>
          <w:kern w:val="3"/>
          <w:lang w:val="fr-FR" w:eastAsia="zh-CN" w:bidi="hi-IN"/>
        </w:rPr>
      </w:pPr>
      <w:r>
        <w:rPr>
          <w:rFonts w:ascii="Arial" w:hAnsi="Arial" w:cs="Arial"/>
          <w:lang w:eastAsia="fr-BE"/>
        </w:rPr>
        <w:t>[#N](1)</w:t>
      </w:r>
      <w:r w:rsidRPr="004C073B">
        <w:rPr>
          <w:color w:val="000000"/>
          <w:shd w:val="clear" w:color="auto" w:fill="FFFFFF"/>
        </w:rPr>
        <w:t xml:space="preserve"> </w:t>
      </w:r>
      <w:r>
        <w:rPr>
          <w:color w:val="000000"/>
          <w:shd w:val="clear" w:color="auto" w:fill="FFFFFF"/>
        </w:rPr>
        <w:t>Le misoprostol est un médicament approuvé pour réduire le risque d'ulcère gastrique chez les personnes à risque de développer ces ulcères lorsqu'elles prennent des anti-inflammatoires non stéroïdiens (AINS). Il a également été approuvé pour une utilisation, en association avec d'autres médicaments, pour l'interruption médicale de grossesse. Le misoprostol a également été utilisé pour la maturation cervicale (ramollissement et ouverture du col de l'utérus), la constipation, le traitement des fausses couches qui ne se transmettent pas d'elles-mêmes et le traitement des hémorragies post-partum graves (perte de sang importante).</w:t>
      </w:r>
    </w:p>
    <w:p w14:paraId="7107D87A"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p>
    <w:p w14:paraId="5508A459"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Hier, elle n'était pas bien, avec de la diarrhée.</w:t>
      </w:r>
    </w:p>
    <w:p w14:paraId="4795D70E" w14:textId="4718D2A6"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Que s'est-il passé ?  </w:t>
      </w:r>
      <w:r w:rsidRPr="00292EC2">
        <w:rPr>
          <w:rFonts w:eastAsia="SimSun" w:cstheme="minorHAnsi"/>
          <w:i/>
          <w:iCs/>
          <w:kern w:val="3"/>
          <w:lang w:val="fr-FR" w:eastAsia="zh-CN" w:bidi="hi-IN"/>
        </w:rPr>
        <w:t>« </w:t>
      </w:r>
      <w:r w:rsidR="0052239D" w:rsidRPr="00292EC2">
        <w:rPr>
          <w:rFonts w:eastAsia="SimSun" w:cstheme="minorHAnsi"/>
          <w:i/>
          <w:iCs/>
          <w:kern w:val="3"/>
          <w:lang w:val="fr-FR" w:eastAsia="zh-CN" w:bidi="hi-IN"/>
        </w:rPr>
        <w:t>Je</w:t>
      </w:r>
      <w:r w:rsidRPr="00292EC2">
        <w:rPr>
          <w:rFonts w:eastAsia="SimSun" w:cstheme="minorHAnsi"/>
          <w:i/>
          <w:iCs/>
          <w:kern w:val="3"/>
          <w:lang w:val="fr-FR" w:eastAsia="zh-CN" w:bidi="hi-IN"/>
        </w:rPr>
        <w:t xml:space="preserve"> devais passer le dimanche dans ma famille et je n'en avais pas du tout envie. Ma mère ne comprend pas que je sois inquiète. Ça me me</w:t>
      </w:r>
      <w:r w:rsidR="0052239D">
        <w:rPr>
          <w:rFonts w:eastAsia="SimSun" w:cstheme="minorHAnsi"/>
          <w:i/>
          <w:iCs/>
          <w:kern w:val="3"/>
          <w:lang w:val="fr-FR" w:eastAsia="zh-CN" w:bidi="hi-IN"/>
        </w:rPr>
        <w:t>t</w:t>
      </w:r>
      <w:r w:rsidRPr="00292EC2">
        <w:rPr>
          <w:rFonts w:eastAsia="SimSun" w:cstheme="minorHAnsi"/>
          <w:i/>
          <w:iCs/>
          <w:kern w:val="3"/>
          <w:lang w:val="fr-FR" w:eastAsia="zh-CN" w:bidi="hi-IN"/>
        </w:rPr>
        <w:t xml:space="preserve"> en colère... »</w:t>
      </w:r>
    </w:p>
    <w:p w14:paraId="5A67FD11"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Il y a beaucoup de rancœur, de tristesse chez cette femme ainsi qu'une grosse contrariété.</w:t>
      </w:r>
    </w:p>
    <w:p w14:paraId="62644BDE"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Elle a le sentiment que sa mère ne la comprend pas et elle ressent de la colère.</w:t>
      </w:r>
    </w:p>
    <w:p w14:paraId="3CBF638F"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p>
    <w:p w14:paraId="155B2B9C"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 xml:space="preserve">Elle est ballonnée, sans gaz ni rot.  </w:t>
      </w:r>
    </w:p>
    <w:p w14:paraId="65A4BE29"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p>
    <w:p w14:paraId="7C201776" w14:textId="77777777" w:rsidR="00D932C1"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Quel remède pour soulager cette patiente ?</w:t>
      </w:r>
    </w:p>
    <w:p w14:paraId="30A97C83"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201B4309"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5CE6AEA3"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1367805D"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0D019B4B"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0A6336EF"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62FF1405"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6C2D83D2"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5931360A"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3765CA9F"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423B4F40"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00A80621"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17A5A1D3"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0545E1EA"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2E77CD9B" w14:textId="77777777" w:rsidR="0052239D" w:rsidRPr="00292EC2"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763111A2"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p>
    <w:p w14:paraId="751B39B0" w14:textId="1A1616ED" w:rsidR="0052239D" w:rsidRPr="00492831" w:rsidRDefault="001B0375" w:rsidP="0052239D">
      <w:pPr>
        <w:widowControl w:val="0"/>
        <w:pBdr>
          <w:top w:val="single" w:sz="4" w:space="1" w:color="auto"/>
          <w:left w:val="single" w:sz="4" w:space="4" w:color="auto"/>
          <w:bottom w:val="single" w:sz="4" w:space="1" w:color="auto"/>
          <w:right w:val="single" w:sz="4" w:space="4" w:color="auto"/>
        </w:pBdr>
        <w:suppressAutoHyphens/>
        <w:autoSpaceDN w:val="0"/>
        <w:spacing w:after="0" w:line="240" w:lineRule="auto"/>
        <w:jc w:val="center"/>
        <w:textAlignment w:val="baseline"/>
        <w:rPr>
          <w:rFonts w:eastAsia="SimSun" w:cstheme="minorHAnsi"/>
          <w:bCs/>
          <w:kern w:val="3"/>
          <w:sz w:val="28"/>
          <w:szCs w:val="28"/>
          <w:lang w:val="fr-FR" w:eastAsia="zh-CN" w:bidi="hi-IN"/>
        </w:rPr>
      </w:pPr>
      <w:r>
        <w:t>[#S3]</w:t>
      </w:r>
      <w:r w:rsidR="0052239D" w:rsidRPr="00492831">
        <w:rPr>
          <w:rFonts w:eastAsia="SimSun" w:cstheme="minorHAnsi"/>
          <w:bCs/>
          <w:kern w:val="3"/>
          <w:sz w:val="28"/>
          <w:szCs w:val="28"/>
          <w:lang w:val="fr-FR" w:eastAsia="zh-CN" w:bidi="hi-IN"/>
        </w:rPr>
        <w:t>Douleurs abdominales à 20 SA – Solution</w:t>
      </w:r>
    </w:p>
    <w:p w14:paraId="7FB4402F" w14:textId="77777777" w:rsidR="0052239D" w:rsidRDefault="0052239D" w:rsidP="00D932C1">
      <w:pPr>
        <w:widowControl w:val="0"/>
        <w:suppressAutoHyphens/>
        <w:autoSpaceDN w:val="0"/>
        <w:spacing w:after="0" w:line="240" w:lineRule="auto"/>
        <w:textAlignment w:val="baseline"/>
        <w:rPr>
          <w:rFonts w:eastAsia="SimSun" w:cstheme="minorHAnsi"/>
          <w:kern w:val="3"/>
          <w:lang w:val="fr-FR" w:eastAsia="zh-CN" w:bidi="hi-IN"/>
        </w:rPr>
      </w:pPr>
    </w:p>
    <w:p w14:paraId="35FA860A" w14:textId="42CE4EDD" w:rsidR="00D932C1" w:rsidRPr="0052239D" w:rsidRDefault="00D932C1" w:rsidP="00D932C1">
      <w:pPr>
        <w:widowControl w:val="0"/>
        <w:suppressAutoHyphens/>
        <w:autoSpaceDN w:val="0"/>
        <w:spacing w:after="0" w:line="240" w:lineRule="auto"/>
        <w:textAlignment w:val="baseline"/>
        <w:rPr>
          <w:rFonts w:eastAsia="SimSun" w:cstheme="minorHAnsi"/>
          <w:kern w:val="3"/>
          <w:sz w:val="24"/>
          <w:szCs w:val="24"/>
          <w:lang w:val="fr-FR" w:eastAsia="zh-CN" w:bidi="hi-IN"/>
        </w:rPr>
      </w:pPr>
      <w:r w:rsidRPr="0052239D">
        <w:rPr>
          <w:rFonts w:eastAsia="SimSun" w:cstheme="minorHAnsi"/>
          <w:b/>
          <w:bCs/>
          <w:kern w:val="3"/>
          <w:sz w:val="24"/>
          <w:szCs w:val="24"/>
          <w:lang w:val="fr-FR" w:eastAsia="zh-CN" w:bidi="hi-IN"/>
        </w:rPr>
        <w:t xml:space="preserve">COLOCYNTHIS </w:t>
      </w:r>
      <w:r w:rsidRPr="0052239D">
        <w:rPr>
          <w:rFonts w:eastAsia="SimSun" w:cstheme="minorHAnsi"/>
          <w:kern w:val="3"/>
          <w:sz w:val="24"/>
          <w:szCs w:val="24"/>
          <w:lang w:val="fr-FR" w:eastAsia="zh-CN" w:bidi="hi-IN"/>
        </w:rPr>
        <w:t xml:space="preserve"> </w:t>
      </w:r>
    </w:p>
    <w:p w14:paraId="66F5024D" w14:textId="410F4B5A"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SimSun" w:cstheme="minorHAnsi"/>
          <w:kern w:val="3"/>
          <w:lang w:val="fr-FR" w:eastAsia="zh-CN" w:bidi="hi-IN"/>
        </w:rPr>
        <w:t>2 jours après, par tél</w:t>
      </w:r>
      <w:r w:rsidR="0052239D">
        <w:rPr>
          <w:rFonts w:eastAsia="SimSun" w:cstheme="minorHAnsi"/>
          <w:kern w:val="3"/>
          <w:lang w:val="fr-FR" w:eastAsia="zh-CN" w:bidi="hi-IN"/>
        </w:rPr>
        <w:t>.</w:t>
      </w:r>
      <w:r w:rsidRPr="00292EC2">
        <w:rPr>
          <w:rFonts w:eastAsia="SimSun" w:cstheme="minorHAnsi"/>
          <w:kern w:val="3"/>
          <w:lang w:val="fr-FR" w:eastAsia="zh-CN" w:bidi="hi-IN"/>
        </w:rPr>
        <w:t xml:space="preserve"> : les douleurs ont complètement disparu dès les premières prises.</w:t>
      </w:r>
    </w:p>
    <w:p w14:paraId="6066278D" w14:textId="77777777" w:rsidR="00D932C1" w:rsidRPr="00292EC2" w:rsidRDefault="00D932C1" w:rsidP="00D932C1">
      <w:pPr>
        <w:widowControl w:val="0"/>
        <w:suppressAutoHyphens/>
        <w:autoSpaceDN w:val="0"/>
        <w:spacing w:after="0" w:line="240" w:lineRule="auto"/>
        <w:textAlignment w:val="baseline"/>
        <w:rPr>
          <w:rFonts w:eastAsia="SimSun" w:cstheme="minorHAnsi"/>
          <w:i/>
          <w:iCs/>
          <w:kern w:val="3"/>
          <w:lang w:val="fr-FR" w:eastAsia="zh-CN" w:bidi="hi-IN"/>
        </w:rPr>
      </w:pPr>
      <w:r w:rsidRPr="00292EC2">
        <w:rPr>
          <w:rFonts w:eastAsia="SimSun" w:cstheme="minorHAnsi"/>
          <w:i/>
          <w:iCs/>
          <w:kern w:val="3"/>
          <w:lang w:val="fr-FR" w:eastAsia="zh-CN" w:bidi="hi-IN"/>
        </w:rPr>
        <w:t>Depuis, elle va bien.</w:t>
      </w:r>
    </w:p>
    <w:p w14:paraId="37F64AF9" w14:textId="5AC3718E" w:rsidR="00D932C1" w:rsidRPr="00292EC2" w:rsidRDefault="00D932C1" w:rsidP="00D932C1">
      <w:pPr>
        <w:autoSpaceDE w:val="0"/>
        <w:autoSpaceDN w:val="0"/>
        <w:spacing w:after="0" w:line="240" w:lineRule="auto"/>
        <w:textAlignment w:val="baseline"/>
        <w:rPr>
          <w:rFonts w:eastAsia="Times New Roman" w:cstheme="minorHAnsi"/>
          <w:kern w:val="3"/>
          <w:lang w:val="fr-FR" w:eastAsia="ar-SA"/>
        </w:rPr>
      </w:pPr>
    </w:p>
    <w:tbl>
      <w:tblPr>
        <w:tblW w:w="10127" w:type="dxa"/>
        <w:tblInd w:w="-117" w:type="dxa"/>
        <w:tblLayout w:type="fixed"/>
        <w:tblCellMar>
          <w:left w:w="10" w:type="dxa"/>
          <w:right w:w="10" w:type="dxa"/>
        </w:tblCellMar>
        <w:tblLook w:val="04A0" w:firstRow="1" w:lastRow="0" w:firstColumn="1" w:lastColumn="0" w:noHBand="0" w:noVBand="1"/>
      </w:tblPr>
      <w:tblGrid>
        <w:gridCol w:w="604"/>
        <w:gridCol w:w="754"/>
        <w:gridCol w:w="603"/>
        <w:gridCol w:w="7644"/>
        <w:gridCol w:w="522"/>
      </w:tblGrid>
      <w:tr w:rsidR="00D932C1" w:rsidRPr="00292EC2" w14:paraId="27340629" w14:textId="77777777" w:rsidTr="0052239D">
        <w:tc>
          <w:tcPr>
            <w:tcW w:w="60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EA70B05" w14:textId="77777777" w:rsidR="00D932C1" w:rsidRPr="00292EC2" w:rsidRDefault="00D932C1" w:rsidP="00983C2E">
            <w:pPr>
              <w:autoSpaceDE w:val="0"/>
              <w:autoSpaceDN w:val="0"/>
              <w:snapToGrid w:val="0"/>
              <w:spacing w:after="0" w:line="240" w:lineRule="auto"/>
              <w:jc w:val="right"/>
              <w:textAlignment w:val="baseline"/>
              <w:rPr>
                <w:rFonts w:eastAsia="SimSun" w:cstheme="minorHAnsi"/>
                <w:kern w:val="3"/>
                <w:lang w:val="fr-FR" w:eastAsia="zh-CN" w:bidi="hi-IN"/>
              </w:rPr>
            </w:pPr>
            <w:r w:rsidRPr="00292EC2">
              <w:rPr>
                <w:rFonts w:eastAsia="Times New Roman" w:cstheme="minorHAnsi"/>
                <w:kern w:val="3"/>
                <w:lang w:val="fr-FR" w:eastAsia="ar-SA"/>
              </w:rPr>
              <w:t xml:space="preserve"> 1</w:t>
            </w:r>
          </w:p>
        </w:tc>
        <w:tc>
          <w:tcPr>
            <w:tcW w:w="7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95EB37A"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1234</w:t>
            </w:r>
          </w:p>
        </w:tc>
        <w:tc>
          <w:tcPr>
            <w:tcW w:w="60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118487A"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1  </w:t>
            </w:r>
          </w:p>
        </w:tc>
        <w:tc>
          <w:tcPr>
            <w:tcW w:w="760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BA16582"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ar-SA"/>
              </w:rPr>
            </w:pPr>
            <w:r w:rsidRPr="00292EC2">
              <w:rPr>
                <w:rFonts w:eastAsia="Times New Roman" w:cstheme="minorHAnsi"/>
                <w:kern w:val="3"/>
                <w:lang w:val="fr-FR" w:eastAsia="ar-SA"/>
              </w:rPr>
              <w:t>PSYCHISME - TROUBLES SUITE DE - colère - indignation; avec</w:t>
            </w:r>
          </w:p>
        </w:tc>
        <w:tc>
          <w:tcPr>
            <w:tcW w:w="51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09C0095E"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15  </w:t>
            </w:r>
          </w:p>
        </w:tc>
      </w:tr>
      <w:tr w:rsidR="00D932C1" w:rsidRPr="00292EC2" w14:paraId="10C1A46C" w14:textId="77777777" w:rsidTr="0052239D">
        <w:tc>
          <w:tcPr>
            <w:tcW w:w="60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11DD106A" w14:textId="77777777" w:rsidR="00D932C1" w:rsidRPr="00292EC2" w:rsidRDefault="00D932C1" w:rsidP="00983C2E">
            <w:pPr>
              <w:autoSpaceDE w:val="0"/>
              <w:autoSpaceDN w:val="0"/>
              <w:snapToGrid w:val="0"/>
              <w:spacing w:after="0" w:line="240" w:lineRule="auto"/>
              <w:jc w:val="right"/>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75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68CB6ADA"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1234</w:t>
            </w:r>
          </w:p>
        </w:tc>
        <w:tc>
          <w:tcPr>
            <w:tcW w:w="60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5ECF1DD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1  </w:t>
            </w:r>
          </w:p>
        </w:tc>
        <w:tc>
          <w:tcPr>
            <w:tcW w:w="760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4AB78EA0"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ar-SA"/>
              </w:rPr>
            </w:pPr>
            <w:r w:rsidRPr="00292EC2">
              <w:rPr>
                <w:rFonts w:eastAsia="Times New Roman" w:cstheme="minorHAnsi"/>
                <w:kern w:val="3"/>
                <w:lang w:val="fr-FR" w:eastAsia="ar-SA"/>
              </w:rPr>
              <w:t>ABDOMEN - DOULEUR, mal de ventre - penchant; en se - pliant en deux; en se - amél.</w:t>
            </w:r>
          </w:p>
        </w:tc>
        <w:tc>
          <w:tcPr>
            <w:tcW w:w="519" w:type="dxa"/>
            <w:tcBorders>
              <w:top w:val="single" w:sz="2" w:space="0" w:color="000000"/>
              <w:left w:val="single" w:sz="2" w:space="0" w:color="000000"/>
              <w:bottom w:val="single" w:sz="2" w:space="0" w:color="000000"/>
              <w:right w:val="single" w:sz="2" w:space="0" w:color="000000"/>
            </w:tcBorders>
            <w:shd w:val="clear" w:color="auto" w:fill="auto"/>
            <w:tcMar>
              <w:top w:w="0" w:type="dxa"/>
              <w:left w:w="50" w:type="dxa"/>
              <w:bottom w:w="0" w:type="dxa"/>
              <w:right w:w="50" w:type="dxa"/>
            </w:tcMar>
          </w:tcPr>
          <w:p w14:paraId="7EE776B3"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59  </w:t>
            </w:r>
          </w:p>
        </w:tc>
      </w:tr>
      <w:tr w:rsidR="00D932C1" w:rsidRPr="00292EC2" w14:paraId="16208D01" w14:textId="77777777" w:rsidTr="0052239D">
        <w:tc>
          <w:tcPr>
            <w:tcW w:w="60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6FCD6C38" w14:textId="77777777" w:rsidR="00D932C1" w:rsidRPr="00292EC2" w:rsidRDefault="00D932C1" w:rsidP="00983C2E">
            <w:pPr>
              <w:autoSpaceDE w:val="0"/>
              <w:autoSpaceDN w:val="0"/>
              <w:snapToGrid w:val="0"/>
              <w:spacing w:after="0" w:line="240" w:lineRule="auto"/>
              <w:jc w:val="right"/>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75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36BD87E5"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1234</w:t>
            </w:r>
          </w:p>
        </w:tc>
        <w:tc>
          <w:tcPr>
            <w:tcW w:w="60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2013373B"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1  </w:t>
            </w:r>
          </w:p>
        </w:tc>
        <w:tc>
          <w:tcPr>
            <w:tcW w:w="760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1C3AA083"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ar-SA"/>
              </w:rPr>
            </w:pPr>
            <w:r w:rsidRPr="00292EC2">
              <w:rPr>
                <w:rFonts w:eastAsia="Times New Roman" w:cstheme="minorHAnsi"/>
                <w:kern w:val="3"/>
                <w:lang w:val="fr-FR" w:eastAsia="ar-SA"/>
              </w:rPr>
              <w:t>ABDOMEN - DOULEUR, mal de ventre - fléchir (plier) les membres, amél.</w:t>
            </w:r>
          </w:p>
        </w:tc>
        <w:tc>
          <w:tcPr>
            <w:tcW w:w="519" w:type="dxa"/>
            <w:tcBorders>
              <w:top w:val="single" w:sz="2" w:space="0" w:color="000000"/>
              <w:left w:val="single" w:sz="2" w:space="0" w:color="000000"/>
              <w:bottom w:val="single" w:sz="2" w:space="0" w:color="000000"/>
              <w:right w:val="single" w:sz="2" w:space="0" w:color="000000"/>
            </w:tcBorders>
            <w:shd w:val="clear" w:color="auto" w:fill="auto"/>
            <w:tcMar>
              <w:top w:w="0" w:type="dxa"/>
              <w:left w:w="50" w:type="dxa"/>
              <w:bottom w:w="0" w:type="dxa"/>
              <w:right w:w="50" w:type="dxa"/>
            </w:tcMar>
          </w:tcPr>
          <w:p w14:paraId="102C7F69"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15  </w:t>
            </w:r>
          </w:p>
        </w:tc>
      </w:tr>
      <w:tr w:rsidR="00D932C1" w:rsidRPr="00292EC2" w14:paraId="1288487D" w14:textId="77777777" w:rsidTr="0052239D">
        <w:tc>
          <w:tcPr>
            <w:tcW w:w="60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79CE1921" w14:textId="77777777" w:rsidR="00D932C1" w:rsidRPr="00292EC2" w:rsidRDefault="00D932C1" w:rsidP="00983C2E">
            <w:pPr>
              <w:autoSpaceDE w:val="0"/>
              <w:autoSpaceDN w:val="0"/>
              <w:snapToGrid w:val="0"/>
              <w:spacing w:after="0" w:line="240" w:lineRule="auto"/>
              <w:jc w:val="right"/>
              <w:textAlignment w:val="baseline"/>
              <w:rPr>
                <w:rFonts w:eastAsia="Times New Roman" w:cstheme="minorHAnsi"/>
                <w:kern w:val="3"/>
                <w:lang w:val="fr-FR" w:eastAsia="ar-SA"/>
              </w:rPr>
            </w:pPr>
            <w:r w:rsidRPr="00292EC2">
              <w:rPr>
                <w:rFonts w:eastAsia="Times New Roman" w:cstheme="minorHAnsi"/>
                <w:kern w:val="3"/>
                <w:lang w:val="fr-FR" w:eastAsia="ar-SA"/>
              </w:rPr>
              <w:t>4</w:t>
            </w:r>
          </w:p>
        </w:tc>
        <w:tc>
          <w:tcPr>
            <w:tcW w:w="75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72A708E9"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1234</w:t>
            </w:r>
          </w:p>
        </w:tc>
        <w:tc>
          <w:tcPr>
            <w:tcW w:w="60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0D0DD1A7"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1  </w:t>
            </w:r>
          </w:p>
        </w:tc>
        <w:tc>
          <w:tcPr>
            <w:tcW w:w="760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6630A2A5"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ar-SA"/>
              </w:rPr>
            </w:pPr>
            <w:r w:rsidRPr="00292EC2">
              <w:rPr>
                <w:rFonts w:eastAsia="Times New Roman" w:cstheme="minorHAnsi"/>
                <w:kern w:val="3"/>
                <w:lang w:val="fr-FR" w:eastAsia="ar-SA"/>
              </w:rPr>
              <w:t>ABDOMEN - DOULEUR, mal de ventre - pression - amél.</w:t>
            </w:r>
          </w:p>
        </w:tc>
        <w:tc>
          <w:tcPr>
            <w:tcW w:w="519" w:type="dxa"/>
            <w:tcBorders>
              <w:top w:val="single" w:sz="2" w:space="0" w:color="000000"/>
              <w:left w:val="single" w:sz="2" w:space="0" w:color="000000"/>
              <w:bottom w:val="single" w:sz="2" w:space="0" w:color="000000"/>
              <w:right w:val="single" w:sz="2" w:space="0" w:color="000000"/>
            </w:tcBorders>
            <w:shd w:val="clear" w:color="auto" w:fill="auto"/>
            <w:tcMar>
              <w:top w:w="0" w:type="dxa"/>
              <w:left w:w="50" w:type="dxa"/>
              <w:bottom w:w="0" w:type="dxa"/>
              <w:right w:w="50" w:type="dxa"/>
            </w:tcMar>
          </w:tcPr>
          <w:p w14:paraId="72DC8FDF"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51  </w:t>
            </w:r>
          </w:p>
        </w:tc>
      </w:tr>
    </w:tbl>
    <w:tbl>
      <w:tblPr>
        <w:tblpPr w:leftFromText="141" w:rightFromText="141" w:vertAnchor="text" w:horzAnchor="margin" w:tblpY="92"/>
        <w:tblW w:w="10127" w:type="dxa"/>
        <w:tblLayout w:type="fixed"/>
        <w:tblCellMar>
          <w:left w:w="10" w:type="dxa"/>
          <w:right w:w="10" w:type="dxa"/>
        </w:tblCellMar>
        <w:tblLook w:val="04A0" w:firstRow="1" w:lastRow="0" w:firstColumn="1" w:lastColumn="0" w:noHBand="0" w:noVBand="1"/>
      </w:tblPr>
      <w:tblGrid>
        <w:gridCol w:w="608"/>
        <w:gridCol w:w="950"/>
        <w:gridCol w:w="950"/>
        <w:gridCol w:w="950"/>
        <w:gridCol w:w="950"/>
        <w:gridCol w:w="950"/>
        <w:gridCol w:w="950"/>
        <w:gridCol w:w="950"/>
        <w:gridCol w:w="950"/>
        <w:gridCol w:w="950"/>
        <w:gridCol w:w="969"/>
      </w:tblGrid>
      <w:tr w:rsidR="0052239D" w:rsidRPr="00292EC2" w14:paraId="5951CB0A" w14:textId="77777777" w:rsidTr="0052239D">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5CE6DCB" w14:textId="77777777" w:rsidR="0052239D" w:rsidRPr="00292EC2" w:rsidRDefault="0052239D" w:rsidP="0052239D">
            <w:pPr>
              <w:autoSpaceDE w:val="0"/>
              <w:autoSpaceDN w:val="0"/>
              <w:snapToGrid w:val="0"/>
              <w:spacing w:after="0" w:line="240" w:lineRule="auto"/>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B56DC2F"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coloc.</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E49F64D"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bell.</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67AD24B"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puls.</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0E27DDB"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sep.</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C032913"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bry.</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04BBB08"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podo.</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45308F0"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nux-v.</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08A894D"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carc.</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DC20598"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grat.</w:t>
            </w:r>
          </w:p>
        </w:tc>
        <w:tc>
          <w:tcPr>
            <w:tcW w:w="96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775D8204"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sulph.</w:t>
            </w:r>
          </w:p>
        </w:tc>
      </w:tr>
      <w:tr w:rsidR="0052239D" w:rsidRPr="00292EC2" w14:paraId="523881EA" w14:textId="77777777" w:rsidTr="0052239D">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1E71494" w14:textId="77777777" w:rsidR="0052239D" w:rsidRPr="00292EC2" w:rsidRDefault="0052239D" w:rsidP="0052239D">
            <w:pPr>
              <w:widowControl w:val="0"/>
              <w:suppressAutoHyphens/>
              <w:autoSpaceDN w:val="0"/>
              <w:snapToGrid w:val="0"/>
              <w:spacing w:after="0" w:line="240" w:lineRule="auto"/>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90D325C"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4/13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A519690"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3/6</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709F36C"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3/6</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3CC394C"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3/6</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CBEE1E3"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3/5</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1ECB407"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3/5</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0C36668"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3/4</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33C72FC"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3/3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113E0CC"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3/3</w:t>
            </w:r>
          </w:p>
        </w:tc>
        <w:tc>
          <w:tcPr>
            <w:tcW w:w="96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32A3D53E" w14:textId="77777777" w:rsidR="0052239D" w:rsidRPr="00292EC2" w:rsidRDefault="0052239D" w:rsidP="0052239D">
            <w:pPr>
              <w:autoSpaceDE w:val="0"/>
              <w:autoSpaceDN w:val="0"/>
              <w:snapToGrid w:val="0"/>
              <w:spacing w:after="0" w:line="240" w:lineRule="auto"/>
              <w:jc w:val="center"/>
              <w:textAlignment w:val="baseline"/>
              <w:rPr>
                <w:rFonts w:eastAsia="SimSun" w:cstheme="minorHAnsi"/>
                <w:kern w:val="3"/>
                <w:lang w:val="fr-FR" w:eastAsia="zh-CN" w:bidi="hi-IN"/>
              </w:rPr>
            </w:pPr>
            <w:r w:rsidRPr="00292EC2">
              <w:rPr>
                <w:rFonts w:eastAsia="Times New Roman" w:cstheme="minorHAnsi"/>
                <w:b/>
                <w:bCs/>
                <w:kern w:val="3"/>
                <w:lang w:val="fr-FR" w:eastAsia="ar-SA"/>
              </w:rPr>
              <w:t>3/3</w:t>
            </w:r>
          </w:p>
        </w:tc>
      </w:tr>
      <w:tr w:rsidR="0052239D" w:rsidRPr="00292EC2" w14:paraId="17E3B3D5" w14:textId="77777777" w:rsidTr="0052239D">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CDCD868"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F66E4ED"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9691517"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F5AE7A6"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D75B268"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74A1738"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069BE93"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3C0D137"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726ED37"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B6746B2"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6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24101433"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r>
      <w:tr w:rsidR="0052239D" w:rsidRPr="00292EC2" w14:paraId="04592F5D" w14:textId="77777777" w:rsidTr="0052239D">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576BAEA"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6ED4FE5"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91EB019"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95699DC"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A593A2D"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C19C576"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3B91608"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E8F2CC4"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5B5186B"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F76AA12"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6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46674F47"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r>
      <w:tr w:rsidR="0052239D" w:rsidRPr="00292EC2" w14:paraId="6B17859B" w14:textId="77777777" w:rsidTr="0052239D">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C7AAAB8"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8F44DEE"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4</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F5E6B52"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447E3AF"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4F68192"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FD5A571"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238AD02"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351C7BE"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368AFB4"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229312E"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6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615092AB"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r>
      <w:tr w:rsidR="0052239D" w:rsidRPr="00292EC2" w14:paraId="409C45A8" w14:textId="77777777" w:rsidTr="0052239D">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06D8333"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4</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44EE09F"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10BE3DD"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0319227"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8C095DF"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F424C39"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D731A19"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3BD006F"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4C66382"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9E4737A"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6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4C2EF5E6" w14:textId="77777777" w:rsidR="0052239D" w:rsidRPr="00292EC2" w:rsidRDefault="0052239D" w:rsidP="0052239D">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r>
    </w:tbl>
    <w:p w14:paraId="11519B3C" w14:textId="0A631957" w:rsidR="00D932C1" w:rsidRPr="00292EC2" w:rsidRDefault="0052239D" w:rsidP="00D932C1">
      <w:pPr>
        <w:autoSpaceDE w:val="0"/>
        <w:autoSpaceDN w:val="0"/>
        <w:spacing w:after="0" w:line="240" w:lineRule="auto"/>
        <w:textAlignment w:val="baseline"/>
        <w:rPr>
          <w:rFonts w:eastAsia="Times New Roman" w:cstheme="minorHAnsi"/>
          <w:kern w:val="3"/>
          <w:lang w:val="fr-FR" w:eastAsia="ar-SA"/>
        </w:rPr>
      </w:pPr>
      <w:r w:rsidRPr="00292EC2">
        <w:rPr>
          <w:rFonts w:eastAsia="SimSun" w:cstheme="minorHAnsi"/>
          <w:noProof/>
          <w:kern w:val="3"/>
          <w:lang w:eastAsia="fr-BE"/>
        </w:rPr>
        <w:drawing>
          <wp:anchor distT="0" distB="0" distL="114300" distR="114300" simplePos="0" relativeHeight="251608576" behindDoc="1" locked="0" layoutInCell="1" allowOverlap="1" wp14:anchorId="42863BF4" wp14:editId="16CFD874">
            <wp:simplePos x="0" y="0"/>
            <wp:positionH relativeFrom="column">
              <wp:posOffset>189865</wp:posOffset>
            </wp:positionH>
            <wp:positionV relativeFrom="paragraph">
              <wp:posOffset>3933190</wp:posOffset>
            </wp:positionV>
            <wp:extent cx="5767705" cy="2380615"/>
            <wp:effectExtent l="190500" t="190500" r="194945" b="191135"/>
            <wp:wrapTight wrapText="bothSides">
              <wp:wrapPolygon edited="0">
                <wp:start x="-713" y="-1728"/>
                <wp:lineTo x="-713" y="23161"/>
                <wp:lineTo x="22259" y="23161"/>
                <wp:lineTo x="22259" y="-1728"/>
                <wp:lineTo x="-713" y="-1728"/>
              </wp:wrapPolygon>
            </wp:wrapTight>
            <wp:docPr id="36" name="Imag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extLst>
                        <a:ext uri="{28A0092B-C50C-407E-A947-70E740481C1C}">
                          <a14:useLocalDpi xmlns:a14="http://schemas.microsoft.com/office/drawing/2010/main" val="0"/>
                        </a:ext>
                      </a:extLst>
                    </a:blip>
                    <a:stretch>
                      <a:fillRect/>
                    </a:stretch>
                  </pic:blipFill>
                  <pic:spPr>
                    <a:xfrm>
                      <a:off x="0" y="0"/>
                      <a:ext cx="5767705" cy="2380615"/>
                    </a:xfrm>
                    <a:prstGeom prst="rect">
                      <a:avLst/>
                    </a:prstGeom>
                    <a:solidFill>
                      <a:srgbClr val="EDEDED"/>
                    </a:solidFill>
                    <a:ln w="190496">
                      <a:solidFill>
                        <a:srgbClr val="FFFFFF"/>
                      </a:solidFill>
                      <a:prstDash val="solid"/>
                    </a:ln>
                    <a:effectLst>
                      <a:outerShdw dir="16200000" algn="tl">
                        <a:srgbClr val="000000"/>
                      </a:outerShdw>
                    </a:effectLst>
                  </pic:spPr>
                </pic:pic>
              </a:graphicData>
            </a:graphic>
            <wp14:sizeRelH relativeFrom="page">
              <wp14:pctWidth>0</wp14:pctWidth>
            </wp14:sizeRelH>
            <wp14:sizeRelV relativeFrom="page">
              <wp14:pctHeight>0</wp14:pctHeight>
            </wp14:sizeRelV>
          </wp:anchor>
        </w:drawing>
      </w:r>
      <w:r w:rsidRPr="00292EC2">
        <w:rPr>
          <w:rFonts w:eastAsia="SimSun" w:cstheme="minorHAnsi"/>
          <w:noProof/>
          <w:kern w:val="3"/>
          <w:lang w:eastAsia="fr-BE"/>
        </w:rPr>
        <w:drawing>
          <wp:anchor distT="0" distB="0" distL="114300" distR="114300" simplePos="0" relativeHeight="251609600" behindDoc="1" locked="0" layoutInCell="1" allowOverlap="1" wp14:anchorId="237C9C4F" wp14:editId="23C2FCA5">
            <wp:simplePos x="0" y="0"/>
            <wp:positionH relativeFrom="column">
              <wp:posOffset>189865</wp:posOffset>
            </wp:positionH>
            <wp:positionV relativeFrom="paragraph">
              <wp:posOffset>1466850</wp:posOffset>
            </wp:positionV>
            <wp:extent cx="5737860" cy="2026920"/>
            <wp:effectExtent l="190500" t="190500" r="186690" b="182880"/>
            <wp:wrapTight wrapText="bothSides">
              <wp:wrapPolygon edited="0">
                <wp:start x="-717" y="-2030"/>
                <wp:lineTo x="-717" y="23346"/>
                <wp:lineTo x="22231" y="23346"/>
                <wp:lineTo x="22231" y="-2030"/>
                <wp:lineTo x="-717" y="-2030"/>
              </wp:wrapPolygon>
            </wp:wrapTight>
            <wp:docPr id="35" name="Imag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extLst>
                        <a:ext uri="{28A0092B-C50C-407E-A947-70E740481C1C}">
                          <a14:useLocalDpi xmlns:a14="http://schemas.microsoft.com/office/drawing/2010/main" val="0"/>
                        </a:ext>
                      </a:extLst>
                    </a:blip>
                    <a:stretch>
                      <a:fillRect/>
                    </a:stretch>
                  </pic:blipFill>
                  <pic:spPr>
                    <a:xfrm>
                      <a:off x="0" y="0"/>
                      <a:ext cx="5737860" cy="2026920"/>
                    </a:xfrm>
                    <a:prstGeom prst="rect">
                      <a:avLst/>
                    </a:prstGeom>
                    <a:solidFill>
                      <a:srgbClr val="EDEDED"/>
                    </a:solidFill>
                    <a:ln w="190496">
                      <a:solidFill>
                        <a:srgbClr val="FFFFFF"/>
                      </a:solidFill>
                      <a:prstDash val="solid"/>
                    </a:ln>
                    <a:effectLst>
                      <a:outerShdw dir="16200000" algn="tl">
                        <a:srgbClr val="000000"/>
                      </a:outerShdw>
                    </a:effectLst>
                  </pic:spPr>
                </pic:pic>
              </a:graphicData>
            </a:graphic>
            <wp14:sizeRelH relativeFrom="page">
              <wp14:pctWidth>0</wp14:pctWidth>
            </wp14:sizeRelH>
            <wp14:sizeRelV relativeFrom="page">
              <wp14:pctHeight>0</wp14:pctHeight>
            </wp14:sizeRelV>
          </wp:anchor>
        </w:drawing>
      </w:r>
    </w:p>
    <w:p w14:paraId="4B937A37" w14:textId="408E4874" w:rsidR="00D932C1" w:rsidRPr="00292EC2" w:rsidRDefault="0052239D" w:rsidP="0052239D">
      <w:pPr>
        <w:tabs>
          <w:tab w:val="left" w:pos="5712"/>
        </w:tabs>
        <w:rPr>
          <w:rFonts w:eastAsia="SimSun" w:cstheme="minorHAnsi"/>
          <w:kern w:val="3"/>
          <w:lang w:val="fr-FR" w:eastAsia="zh-CN" w:bidi="hi-IN"/>
        </w:rPr>
      </w:pPr>
      <w:r>
        <w:rPr>
          <w:rFonts w:eastAsia="SimSun" w:cstheme="minorHAnsi"/>
          <w:lang w:val="fr-FR" w:eastAsia="zh-CN" w:bidi="hi-IN"/>
        </w:rPr>
        <w:lastRenderedPageBreak/>
        <w:tab/>
      </w:r>
    </w:p>
    <w:p w14:paraId="51C5BFF7" w14:textId="261B598A" w:rsidR="001B0375" w:rsidRDefault="001B0375" w:rsidP="001B0375">
      <w:pPr>
        <w:jc w:val="center"/>
      </w:pPr>
      <w:r>
        <w:t xml:space="preserve">[#RC1] </w:t>
      </w:r>
      <w:proofErr w:type="spellStart"/>
      <w:r>
        <w:rPr>
          <w:rFonts w:eastAsia="Times New Roman" w:cstheme="minorHAnsi"/>
          <w:color w:val="000000"/>
          <w:kern w:val="3"/>
          <w:lang w:val="fr-FR" w:eastAsia="fr-FR"/>
        </w:rPr>
        <w:t>N</w:t>
      </w:r>
      <w:r w:rsidRPr="00292EC2">
        <w:rPr>
          <w:rFonts w:eastAsia="Times New Roman" w:cstheme="minorHAnsi"/>
          <w:color w:val="000000"/>
          <w:kern w:val="3"/>
          <w:lang w:val="fr-FR" w:eastAsia="fr-FR"/>
        </w:rPr>
        <w:t>ux</w:t>
      </w:r>
      <w:proofErr w:type="spellEnd"/>
      <w:r w:rsidRPr="00292EC2">
        <w:rPr>
          <w:rFonts w:eastAsia="Times New Roman" w:cstheme="minorHAnsi"/>
          <w:color w:val="000000"/>
          <w:kern w:val="3"/>
          <w:lang w:val="fr-FR" w:eastAsia="fr-FR"/>
        </w:rPr>
        <w:t xml:space="preserve"> </w:t>
      </w:r>
      <w:r>
        <w:rPr>
          <w:rFonts w:eastAsia="Times New Roman" w:cstheme="minorHAnsi"/>
          <w:color w:val="000000"/>
          <w:kern w:val="3"/>
          <w:lang w:val="fr-FR" w:eastAsia="fr-FR"/>
        </w:rPr>
        <w:t xml:space="preserve"> </w:t>
      </w:r>
      <w:proofErr w:type="spellStart"/>
      <w:r w:rsidRPr="00292EC2">
        <w:rPr>
          <w:rFonts w:eastAsia="Times New Roman" w:cstheme="minorHAnsi"/>
          <w:color w:val="000000"/>
          <w:kern w:val="3"/>
          <w:lang w:val="fr-FR" w:eastAsia="fr-FR"/>
        </w:rPr>
        <w:t>vomica</w:t>
      </w:r>
      <w:proofErr w:type="spellEnd"/>
    </w:p>
    <w:p w14:paraId="2A19C3D5" w14:textId="2A6247FD" w:rsidR="00D932C1" w:rsidRPr="00492831" w:rsidRDefault="001B0375" w:rsidP="001B0375">
      <w:pPr>
        <w:pBdr>
          <w:top w:val="single" w:sz="4" w:space="1" w:color="auto"/>
          <w:left w:val="single" w:sz="4" w:space="4" w:color="auto"/>
          <w:bottom w:val="single" w:sz="4" w:space="1" w:color="auto"/>
          <w:right w:val="single" w:sz="4" w:space="4" w:color="auto"/>
        </w:pBdr>
        <w:autoSpaceDE w:val="0"/>
        <w:autoSpaceDN w:val="0"/>
        <w:spacing w:after="0" w:line="240" w:lineRule="auto"/>
        <w:jc w:val="center"/>
        <w:textAlignment w:val="baseline"/>
        <w:rPr>
          <w:rFonts w:eastAsia="Arial Unicode MS" w:cstheme="minorHAnsi"/>
          <w:bCs/>
          <w:kern w:val="3"/>
          <w:sz w:val="28"/>
          <w:szCs w:val="28"/>
          <w:lang w:val="fr-FR" w:eastAsia="zh-CN" w:bidi="hi-IN"/>
        </w:rPr>
      </w:pPr>
      <w:r>
        <w:t>[#CH2]</w:t>
      </w:r>
      <w:r w:rsidR="00D932C1" w:rsidRPr="00492831">
        <w:rPr>
          <w:rFonts w:eastAsia="Arial Unicode MS" w:cstheme="minorHAnsi"/>
          <w:bCs/>
          <w:kern w:val="3"/>
          <w:sz w:val="28"/>
          <w:szCs w:val="28"/>
          <w:lang w:val="fr-FR" w:eastAsia="zh-CN" w:bidi="hi-IN"/>
        </w:rPr>
        <w:t xml:space="preserve">Mme T. </w:t>
      </w:r>
      <w:r w:rsidR="0052239D" w:rsidRPr="00492831">
        <w:rPr>
          <w:rFonts w:eastAsia="Arial Unicode MS" w:cstheme="minorHAnsi"/>
          <w:bCs/>
          <w:kern w:val="3"/>
          <w:sz w:val="28"/>
          <w:szCs w:val="28"/>
          <w:lang w:val="fr-FR" w:eastAsia="zh-CN" w:bidi="hi-IN"/>
        </w:rPr>
        <w:t xml:space="preserve">- </w:t>
      </w:r>
      <w:r w:rsidR="00D932C1" w:rsidRPr="00492831">
        <w:rPr>
          <w:rFonts w:eastAsia="Arial Unicode MS" w:cstheme="minorHAnsi"/>
          <w:bCs/>
          <w:iCs/>
          <w:kern w:val="3"/>
          <w:sz w:val="28"/>
          <w:szCs w:val="28"/>
          <w:lang w:val="fr-FR" w:eastAsia="zh-CN" w:bidi="hi-IN"/>
        </w:rPr>
        <w:t xml:space="preserve">Brigitte </w:t>
      </w:r>
      <w:r w:rsidR="00D932C1" w:rsidRPr="00492831">
        <w:rPr>
          <w:rFonts w:eastAsia="Arial Unicode MS" w:cstheme="minorHAnsi"/>
          <w:bCs/>
          <w:iCs/>
          <w:caps/>
          <w:kern w:val="3"/>
          <w:sz w:val="28"/>
          <w:szCs w:val="28"/>
          <w:lang w:val="fr-FR" w:eastAsia="zh-CN" w:bidi="hi-IN"/>
        </w:rPr>
        <w:t>Bouguennec</w:t>
      </w:r>
    </w:p>
    <w:p w14:paraId="397A976C"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t xml:space="preserve">       </w:t>
      </w: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r>
      <w:r w:rsidRPr="00292EC2">
        <w:rPr>
          <w:rFonts w:eastAsia="Arial Unicode MS" w:cstheme="minorHAnsi"/>
          <w:b/>
          <w:kern w:val="3"/>
          <w:lang w:val="fr-FR" w:eastAsia="zh-CN" w:bidi="hi-IN"/>
        </w:rPr>
        <w:tab/>
        <w:t xml:space="preserve">      </w:t>
      </w:r>
    </w:p>
    <w:p w14:paraId="7336E195" w14:textId="77777777" w:rsidR="001B0375" w:rsidRDefault="001B0375" w:rsidP="001B0375">
      <w:pPr>
        <w:spacing w:after="0"/>
        <w:jc w:val="both"/>
      </w:pPr>
      <w:r>
        <w:t>[#S3] Enoncé</w:t>
      </w:r>
    </w:p>
    <w:p w14:paraId="4B67F465" w14:textId="77777777" w:rsidR="001B0375" w:rsidRDefault="001B0375"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109C13D8" w14:textId="24E0494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 xml:space="preserve">Le début de travail est tonique : </w:t>
      </w:r>
      <w:r w:rsidR="0052239D">
        <w:rPr>
          <w:rFonts w:eastAsia="Arial Unicode MS" w:cstheme="minorHAnsi"/>
          <w:kern w:val="3"/>
          <w:lang w:val="fr-FR" w:eastAsia="zh-CN" w:bidi="hi-IN"/>
        </w:rPr>
        <w:t>e</w:t>
      </w:r>
      <w:r w:rsidRPr="00292EC2">
        <w:rPr>
          <w:rFonts w:eastAsia="Arial Unicode MS" w:cstheme="minorHAnsi"/>
          <w:kern w:val="3"/>
          <w:lang w:val="fr-FR" w:eastAsia="zh-CN" w:bidi="hi-IN"/>
        </w:rPr>
        <w:t>lle s'accroupit, elle marche.</w:t>
      </w:r>
    </w:p>
    <w:p w14:paraId="4EB1FBB7"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 xml:space="preserve">Elle a des douleurs qui viennent se loger dans le dos.  </w:t>
      </w:r>
    </w:p>
    <w:p w14:paraId="1D1288CE" w14:textId="002B0B88"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 xml:space="preserve">A chaque </w:t>
      </w:r>
      <w:r w:rsidR="0052239D">
        <w:rPr>
          <w:rFonts w:eastAsia="Arial Unicode MS" w:cstheme="minorHAnsi"/>
          <w:kern w:val="3"/>
          <w:lang w:val="fr-FR" w:eastAsia="zh-CN" w:bidi="hi-IN"/>
        </w:rPr>
        <w:t>contraction utérine</w:t>
      </w:r>
      <w:r w:rsidRPr="00292EC2">
        <w:rPr>
          <w:rFonts w:eastAsia="Arial Unicode MS" w:cstheme="minorHAnsi"/>
          <w:kern w:val="3"/>
          <w:lang w:val="fr-FR" w:eastAsia="zh-CN" w:bidi="hi-IN"/>
        </w:rPr>
        <w:t>, elle a envie de pousser, passe de la chambre aux toilettes.</w:t>
      </w:r>
    </w:p>
    <w:p w14:paraId="6B16FAD5" w14:textId="0FE0A50B"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Je remarque une irritabilité nette envers le mari, elle râle parce qu'elle a mal, et qu'elle trouve que c'est long</w:t>
      </w:r>
      <w:r w:rsidR="006B79D1">
        <w:rPr>
          <w:rFonts w:eastAsia="Arial Unicode MS" w:cstheme="minorHAnsi"/>
          <w:kern w:val="3"/>
          <w:lang w:val="fr-FR" w:eastAsia="zh-CN" w:bidi="hi-IN"/>
        </w:rPr>
        <w:t xml:space="preserve"> </w:t>
      </w:r>
      <w:r w:rsidRPr="00292EC2">
        <w:rPr>
          <w:rFonts w:eastAsia="Arial Unicode MS" w:cstheme="minorHAnsi"/>
          <w:kern w:val="3"/>
          <w:lang w:val="fr-FR" w:eastAsia="zh-CN" w:bidi="hi-IN"/>
        </w:rPr>
        <w:t>... depuis le temps. Elle est fatiguée.</w:t>
      </w:r>
    </w:p>
    <w:p w14:paraId="6BA1BFD4"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37490AFF" w14:textId="38284E38"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A 5</w:t>
      </w:r>
      <w:r w:rsidR="006B79D1">
        <w:rPr>
          <w:rFonts w:eastAsia="Arial Unicode MS" w:cstheme="minorHAnsi"/>
          <w:kern w:val="3"/>
          <w:lang w:val="fr-FR" w:eastAsia="zh-CN" w:bidi="hi-IN"/>
        </w:rPr>
        <w:t xml:space="preserve"> </w:t>
      </w:r>
      <w:r w:rsidRPr="00292EC2">
        <w:rPr>
          <w:rFonts w:eastAsia="Arial Unicode MS" w:cstheme="minorHAnsi"/>
          <w:kern w:val="3"/>
          <w:lang w:val="fr-FR" w:eastAsia="zh-CN" w:bidi="hi-IN"/>
        </w:rPr>
        <w:t xml:space="preserve">cm, elle réclame une péridurale qu'elle ne voulait pas au début car </w:t>
      </w:r>
      <w:r w:rsidRPr="00292EC2">
        <w:rPr>
          <w:rFonts w:eastAsia="Arial Unicode MS" w:cstheme="minorHAnsi"/>
          <w:i/>
          <w:iCs/>
          <w:kern w:val="3"/>
          <w:lang w:val="fr-FR" w:eastAsia="zh-CN" w:bidi="hi-IN"/>
        </w:rPr>
        <w:t>elle en a marre.</w:t>
      </w:r>
      <w:r w:rsidRPr="00292EC2">
        <w:rPr>
          <w:rFonts w:eastAsia="Arial Unicode MS" w:cstheme="minorHAnsi"/>
          <w:kern w:val="3"/>
          <w:lang w:val="fr-FR" w:eastAsia="zh-CN" w:bidi="hi-IN"/>
        </w:rPr>
        <w:t xml:space="preserve">  </w:t>
      </w:r>
    </w:p>
    <w:p w14:paraId="0837B088"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Passage en salle de naissance.</w:t>
      </w:r>
    </w:p>
    <w:p w14:paraId="5B7C075A"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4032FF82"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Après la pose de péridurale, sa dilatation va stagner à 5 cm pendant 2 h malgré les contractions régulières.  Le col est très épais, rigide et très mal sollicité par une présentation en variété postérieure qui reste haute.</w:t>
      </w:r>
    </w:p>
    <w:p w14:paraId="7F80E2B5"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0E863AB5"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b/>
          <w:bCs/>
          <w:kern w:val="3"/>
          <w:lang w:val="fr-FR" w:eastAsia="zh-CN" w:bidi="hi-IN"/>
        </w:rPr>
        <w:t xml:space="preserve">==&gt; R 1 dose en 15CH  </w:t>
      </w:r>
      <w:r w:rsidRPr="00292EC2">
        <w:rPr>
          <w:rFonts w:eastAsia="Arial Unicode MS" w:cstheme="minorHAnsi"/>
          <w:kern w:val="3"/>
          <w:lang w:val="fr-FR" w:eastAsia="zh-CN" w:bidi="hi-IN"/>
        </w:rPr>
        <w:t xml:space="preserve"> </w:t>
      </w:r>
    </w:p>
    <w:p w14:paraId="4E86FC75"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2B8FF204" w14:textId="1BC7E22E"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1/4 h après : Le col est beaucoup plus souple, à 5 bon</w:t>
      </w:r>
      <w:r w:rsidR="006B79D1">
        <w:rPr>
          <w:rFonts w:eastAsia="Arial Unicode MS" w:cstheme="minorHAnsi"/>
          <w:kern w:val="3"/>
          <w:lang w:val="fr-FR" w:eastAsia="zh-CN" w:bidi="hi-IN"/>
        </w:rPr>
        <w:t>s</w:t>
      </w:r>
      <w:r w:rsidRPr="00292EC2">
        <w:rPr>
          <w:rFonts w:eastAsia="Arial Unicode MS" w:cstheme="minorHAnsi"/>
          <w:kern w:val="3"/>
          <w:lang w:val="fr-FR" w:eastAsia="zh-CN" w:bidi="hi-IN"/>
        </w:rPr>
        <w:t xml:space="preserve"> cm. La tête fœtale commence à appuyer.  </w:t>
      </w:r>
    </w:p>
    <w:p w14:paraId="4C44514E" w14:textId="237A096A"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73EFEC9B"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b/>
          <w:bCs/>
          <w:kern w:val="3"/>
          <w:lang w:val="fr-FR" w:eastAsia="zh-CN" w:bidi="hi-IN"/>
        </w:rPr>
      </w:pPr>
      <w:r w:rsidRPr="00292EC2">
        <w:rPr>
          <w:rFonts w:eastAsia="Arial Unicode MS" w:cstheme="minorHAnsi"/>
          <w:b/>
          <w:bCs/>
          <w:kern w:val="3"/>
          <w:lang w:val="fr-FR" w:eastAsia="zh-CN" w:bidi="hi-IN"/>
        </w:rPr>
        <w:t>==&gt; R 30CH</w:t>
      </w:r>
    </w:p>
    <w:p w14:paraId="5654FD41"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158485B3" w14:textId="5E3CBACD"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1/2 h après : 8 cm. La tête commence à tourner. Le col est très souple.</w:t>
      </w:r>
    </w:p>
    <w:p w14:paraId="1809EAC3" w14:textId="316A3DDB"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Naissance dans la 1/2 h qui suit d'une petite fille, pesant 3400</w:t>
      </w:r>
      <w:r w:rsidR="006B79D1">
        <w:rPr>
          <w:rFonts w:eastAsia="Arial Unicode MS" w:cstheme="minorHAnsi"/>
          <w:kern w:val="3"/>
          <w:lang w:val="fr-FR" w:eastAsia="zh-CN" w:bidi="hi-IN"/>
        </w:rPr>
        <w:t xml:space="preserve"> g</w:t>
      </w:r>
      <w:r w:rsidRPr="00292EC2">
        <w:rPr>
          <w:rFonts w:eastAsia="Arial Unicode MS" w:cstheme="minorHAnsi"/>
          <w:kern w:val="3"/>
          <w:lang w:val="fr-FR" w:eastAsia="zh-CN" w:bidi="hi-IN"/>
        </w:rPr>
        <w:t xml:space="preserve"> et en pleine forme.</w:t>
      </w:r>
    </w:p>
    <w:p w14:paraId="4F80004C"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7C984C0E" w14:textId="77777777" w:rsidR="00D932C1" w:rsidRPr="00292EC2" w:rsidRDefault="00D932C1" w:rsidP="00D932C1">
      <w:pPr>
        <w:widowControl w:val="0"/>
        <w:suppressAutoHyphens/>
        <w:autoSpaceDN w:val="0"/>
        <w:spacing w:after="120" w:line="100" w:lineRule="atLeast"/>
        <w:textAlignment w:val="baseline"/>
        <w:rPr>
          <w:rFonts w:eastAsia="Arial Unicode MS" w:cstheme="minorHAnsi"/>
          <w:kern w:val="3"/>
          <w:lang w:val="fr-FR" w:eastAsia="zh-CN" w:bidi="hi-IN"/>
        </w:rPr>
      </w:pPr>
    </w:p>
    <w:p w14:paraId="6A3A06EC" w14:textId="2B2E9D00" w:rsidR="00D932C1" w:rsidRPr="00492831" w:rsidRDefault="001B0375" w:rsidP="006B79D1">
      <w:pPr>
        <w:widowControl w:val="0"/>
        <w:pBdr>
          <w:top w:val="single" w:sz="4" w:space="1" w:color="auto"/>
          <w:left w:val="single" w:sz="4" w:space="4" w:color="auto"/>
          <w:bottom w:val="single" w:sz="4" w:space="1" w:color="auto"/>
          <w:right w:val="single" w:sz="4" w:space="4" w:color="auto"/>
        </w:pBdr>
        <w:suppressAutoHyphens/>
        <w:autoSpaceDN w:val="0"/>
        <w:spacing w:after="120" w:line="100" w:lineRule="atLeast"/>
        <w:jc w:val="center"/>
        <w:textAlignment w:val="baseline"/>
        <w:rPr>
          <w:rFonts w:eastAsia="Times New Roman" w:cstheme="minorHAnsi"/>
          <w:bCs/>
          <w:color w:val="000000"/>
          <w:kern w:val="3"/>
          <w:sz w:val="28"/>
          <w:szCs w:val="28"/>
          <w:lang w:val="fr-FR" w:eastAsia="fr-FR" w:bidi="hi-IN"/>
        </w:rPr>
      </w:pPr>
      <w:r>
        <w:t>[#S3]</w:t>
      </w:r>
      <w:r w:rsidR="006B79D1" w:rsidRPr="00492831">
        <w:rPr>
          <w:rFonts w:eastAsia="Arial Unicode MS" w:cstheme="minorHAnsi"/>
          <w:bCs/>
          <w:kern w:val="3"/>
          <w:sz w:val="28"/>
          <w:szCs w:val="28"/>
          <w:lang w:val="fr-FR" w:eastAsia="zh-CN" w:bidi="hi-IN"/>
        </w:rPr>
        <w:t xml:space="preserve">Mme T. - </w:t>
      </w:r>
      <w:r w:rsidR="00D932C1" w:rsidRPr="00492831">
        <w:rPr>
          <w:rFonts w:eastAsia="Times New Roman" w:cstheme="minorHAnsi"/>
          <w:bCs/>
          <w:color w:val="000000"/>
          <w:kern w:val="3"/>
          <w:sz w:val="28"/>
          <w:szCs w:val="28"/>
          <w:lang w:val="fr-FR" w:eastAsia="fr-FR" w:bidi="hi-IN"/>
        </w:rPr>
        <w:t>Solution</w:t>
      </w:r>
    </w:p>
    <w:p w14:paraId="4F28711D"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120" w:line="100" w:lineRule="atLeast"/>
        <w:textAlignment w:val="baseline"/>
        <w:rPr>
          <w:rFonts w:eastAsia="Times New Roman" w:cstheme="minorHAnsi"/>
          <w:b/>
          <w:bCs/>
          <w:color w:val="000000"/>
          <w:kern w:val="3"/>
          <w:lang w:val="fr-FR" w:eastAsia="fr-FR"/>
        </w:rPr>
      </w:pPr>
    </w:p>
    <w:p w14:paraId="5D883628" w14:textId="524752EA"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120" w:line="100" w:lineRule="atLeast"/>
        <w:textAlignment w:val="baseline"/>
        <w:rPr>
          <w:rFonts w:eastAsia="Times New Roman" w:cstheme="minorHAnsi"/>
          <w:color w:val="000000"/>
          <w:kern w:val="3"/>
          <w:lang w:val="fr-FR" w:eastAsia="fr-FR"/>
        </w:rPr>
      </w:pPr>
      <w:r w:rsidRPr="00292EC2">
        <w:rPr>
          <w:rFonts w:eastAsia="Times New Roman" w:cstheme="minorHAnsi"/>
          <w:color w:val="000000"/>
          <w:kern w:val="3"/>
          <w:lang w:val="fr-FR" w:eastAsia="fr-FR"/>
        </w:rPr>
        <w:t xml:space="preserve">L'irritabilité par la douleur et les caractéristiques des </w:t>
      </w:r>
      <w:r w:rsidR="006B79D1">
        <w:rPr>
          <w:rFonts w:eastAsia="Times New Roman" w:cstheme="minorHAnsi"/>
          <w:color w:val="000000"/>
          <w:kern w:val="3"/>
          <w:lang w:val="fr-FR" w:eastAsia="fr-FR"/>
        </w:rPr>
        <w:t xml:space="preserve">contractions utérines, </w:t>
      </w:r>
      <w:r w:rsidRPr="00292EC2">
        <w:rPr>
          <w:rFonts w:eastAsia="Times New Roman" w:cstheme="minorHAnsi"/>
          <w:color w:val="000000"/>
          <w:kern w:val="3"/>
          <w:lang w:val="fr-FR" w:eastAsia="fr-FR"/>
        </w:rPr>
        <w:t>à savoir la sensation de faux-besoin pendant les contractions</w:t>
      </w:r>
      <w:r w:rsidR="006B79D1">
        <w:rPr>
          <w:rFonts w:eastAsia="Times New Roman" w:cstheme="minorHAnsi"/>
          <w:color w:val="000000"/>
          <w:kern w:val="3"/>
          <w:lang w:val="fr-FR" w:eastAsia="fr-FR"/>
        </w:rPr>
        <w:t>,</w:t>
      </w:r>
      <w:r w:rsidRPr="00292EC2">
        <w:rPr>
          <w:rFonts w:eastAsia="Times New Roman" w:cstheme="minorHAnsi"/>
          <w:color w:val="000000"/>
          <w:kern w:val="3"/>
          <w:lang w:val="fr-FR" w:eastAsia="fr-FR"/>
        </w:rPr>
        <w:t xml:space="preserve">  </w:t>
      </w:r>
    </w:p>
    <w:p w14:paraId="4D928774" w14:textId="10E326B0"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120" w:line="100" w:lineRule="atLeast"/>
        <w:textAlignment w:val="baseline"/>
        <w:rPr>
          <w:rFonts w:eastAsia="Times New Roman" w:cstheme="minorHAnsi"/>
          <w:color w:val="000000"/>
          <w:kern w:val="3"/>
          <w:lang w:val="fr-FR" w:eastAsia="fr-FR"/>
        </w:rPr>
      </w:pPr>
      <w:r w:rsidRPr="00292EC2">
        <w:rPr>
          <w:rFonts w:eastAsia="Times New Roman" w:cstheme="minorHAnsi"/>
          <w:color w:val="000000"/>
          <w:kern w:val="3"/>
          <w:lang w:val="fr-FR" w:eastAsia="fr-FR"/>
        </w:rPr>
        <w:t xml:space="preserve">ainsi que les douleurs paroxystiques dans le dos et le côté impatient suffisent pour prescrire </w:t>
      </w:r>
      <w:r w:rsidR="006B79D1">
        <w:rPr>
          <w:rFonts w:eastAsia="Times New Roman" w:cstheme="minorHAnsi"/>
          <w:color w:val="000000"/>
          <w:kern w:val="3"/>
          <w:lang w:val="fr-FR" w:eastAsia="fr-FR"/>
        </w:rPr>
        <w:t>N</w:t>
      </w:r>
      <w:r w:rsidRPr="00292EC2">
        <w:rPr>
          <w:rFonts w:eastAsia="Times New Roman" w:cstheme="minorHAnsi"/>
          <w:color w:val="000000"/>
          <w:kern w:val="3"/>
          <w:lang w:val="fr-FR" w:eastAsia="fr-FR"/>
        </w:rPr>
        <w:t xml:space="preserve">ux </w:t>
      </w:r>
      <w:r w:rsidR="006B79D1">
        <w:rPr>
          <w:rFonts w:eastAsia="Times New Roman" w:cstheme="minorHAnsi"/>
          <w:color w:val="000000"/>
          <w:kern w:val="3"/>
          <w:lang w:val="fr-FR" w:eastAsia="fr-FR"/>
        </w:rPr>
        <w:t xml:space="preserve"> </w:t>
      </w:r>
      <w:r w:rsidRPr="00292EC2">
        <w:rPr>
          <w:rFonts w:eastAsia="Times New Roman" w:cstheme="minorHAnsi"/>
          <w:color w:val="000000"/>
          <w:kern w:val="3"/>
          <w:lang w:val="fr-FR" w:eastAsia="fr-FR"/>
        </w:rPr>
        <w:t xml:space="preserve">vomica.   </w:t>
      </w:r>
    </w:p>
    <w:p w14:paraId="09634EB3"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120" w:line="100" w:lineRule="atLeast"/>
        <w:textAlignment w:val="baseline"/>
        <w:rPr>
          <w:rFonts w:eastAsia="Times New Roman" w:cstheme="minorHAnsi"/>
          <w:color w:val="000000"/>
          <w:kern w:val="3"/>
          <w:lang w:val="fr-FR" w:eastAsia="fr-FR"/>
        </w:rPr>
      </w:pPr>
    </w:p>
    <w:tbl>
      <w:tblPr>
        <w:tblW w:w="9425" w:type="dxa"/>
        <w:tblInd w:w="476" w:type="dxa"/>
        <w:tblLayout w:type="fixed"/>
        <w:tblCellMar>
          <w:left w:w="10" w:type="dxa"/>
          <w:right w:w="10" w:type="dxa"/>
        </w:tblCellMar>
        <w:tblLook w:val="0000" w:firstRow="0" w:lastRow="0" w:firstColumn="0" w:lastColumn="0" w:noHBand="0" w:noVBand="0"/>
      </w:tblPr>
      <w:tblGrid>
        <w:gridCol w:w="308"/>
        <w:gridCol w:w="317"/>
        <w:gridCol w:w="8310"/>
        <w:gridCol w:w="490"/>
      </w:tblGrid>
      <w:tr w:rsidR="00D932C1" w:rsidRPr="00292EC2" w14:paraId="1123EABE" w14:textId="77777777" w:rsidTr="00983C2E">
        <w:trPr>
          <w:trHeight w:val="352"/>
        </w:trPr>
        <w:tc>
          <w:tcPr>
            <w:tcW w:w="3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1CEEF89" w14:textId="77777777" w:rsidR="00D932C1" w:rsidRPr="00292EC2" w:rsidRDefault="00D932C1" w:rsidP="00983C2E">
            <w:pPr>
              <w:autoSpaceDE w:val="0"/>
              <w:autoSpaceDN w:val="0"/>
              <w:snapToGrid w:val="0"/>
              <w:spacing w:after="0" w:line="240" w:lineRule="auto"/>
              <w:jc w:val="right"/>
              <w:textAlignment w:val="baseline"/>
              <w:rPr>
                <w:rFonts w:eastAsia="Arial Unicode MS" w:cstheme="minorHAnsi"/>
                <w:kern w:val="3"/>
                <w:lang w:val="fr-FR" w:eastAsia="zh-CN" w:bidi="hi-IN"/>
              </w:rPr>
            </w:pPr>
            <w:r w:rsidRPr="00292EC2">
              <w:rPr>
                <w:rFonts w:eastAsia="Times New Roman" w:cstheme="minorHAnsi"/>
                <w:kern w:val="3"/>
                <w:lang w:val="fr-FR" w:eastAsia="fr-FR"/>
              </w:rPr>
              <w:t xml:space="preserve"> 1</w:t>
            </w:r>
          </w:p>
        </w:tc>
        <w:tc>
          <w:tcPr>
            <w:tcW w:w="317"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AC831B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 xml:space="preserve">1  </w:t>
            </w:r>
          </w:p>
        </w:tc>
        <w:tc>
          <w:tcPr>
            <w:tcW w:w="831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D26FB64"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fr-FR"/>
              </w:rPr>
            </w:pPr>
            <w:r w:rsidRPr="00292EC2">
              <w:rPr>
                <w:rFonts w:eastAsia="Times New Roman" w:cstheme="minorHAnsi"/>
                <w:kern w:val="3"/>
                <w:lang w:val="fr-FR" w:eastAsia="fr-FR"/>
              </w:rPr>
              <w:t>PSYCHISME - COLÈRE - douleurs - à cause de ses douleurs</w:t>
            </w:r>
          </w:p>
        </w:tc>
        <w:tc>
          <w:tcPr>
            <w:tcW w:w="490"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4B86E59F"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fr-FR"/>
              </w:rPr>
            </w:pPr>
            <w:r w:rsidRPr="00292EC2">
              <w:rPr>
                <w:rFonts w:eastAsia="Times New Roman" w:cstheme="minorHAnsi"/>
                <w:kern w:val="3"/>
                <w:lang w:val="fr-FR" w:eastAsia="fr-FR"/>
              </w:rPr>
              <w:t>12</w:t>
            </w:r>
          </w:p>
        </w:tc>
      </w:tr>
      <w:tr w:rsidR="00D932C1" w:rsidRPr="00292EC2" w14:paraId="3E575E2E" w14:textId="77777777" w:rsidTr="00983C2E">
        <w:trPr>
          <w:trHeight w:val="697"/>
        </w:trPr>
        <w:tc>
          <w:tcPr>
            <w:tcW w:w="308"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29F136AB" w14:textId="77777777" w:rsidR="00D932C1" w:rsidRPr="00292EC2" w:rsidRDefault="00D932C1" w:rsidP="00983C2E">
            <w:pPr>
              <w:autoSpaceDE w:val="0"/>
              <w:autoSpaceDN w:val="0"/>
              <w:snapToGrid w:val="0"/>
              <w:spacing w:after="0" w:line="240" w:lineRule="auto"/>
              <w:jc w:val="right"/>
              <w:textAlignment w:val="baseline"/>
              <w:rPr>
                <w:rFonts w:eastAsia="Times New Roman" w:cstheme="minorHAnsi"/>
                <w:kern w:val="3"/>
                <w:lang w:val="fr-FR" w:eastAsia="fr-FR"/>
              </w:rPr>
            </w:pPr>
            <w:r w:rsidRPr="00292EC2">
              <w:rPr>
                <w:rFonts w:eastAsia="Times New Roman" w:cstheme="minorHAnsi"/>
                <w:kern w:val="3"/>
                <w:lang w:val="fr-FR" w:eastAsia="fr-FR"/>
              </w:rPr>
              <w:t>2</w:t>
            </w:r>
          </w:p>
        </w:tc>
        <w:tc>
          <w:tcPr>
            <w:tcW w:w="317"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25CB0814"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 xml:space="preserve">1  </w:t>
            </w:r>
          </w:p>
        </w:tc>
        <w:tc>
          <w:tcPr>
            <w:tcW w:w="831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7901A574"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fr-FR"/>
              </w:rPr>
            </w:pPr>
            <w:r w:rsidRPr="00292EC2">
              <w:rPr>
                <w:rFonts w:eastAsia="Times New Roman" w:cstheme="minorHAnsi"/>
                <w:kern w:val="3"/>
                <w:lang w:val="fr-FR" w:eastAsia="fr-FR"/>
              </w:rPr>
              <w:t>FÉMININE, SEXUALITÉ - DOULEUR - travail d'accouchement; douleurs du - selle;</w:t>
            </w:r>
          </w:p>
          <w:p w14:paraId="4F354A33"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fr-FR"/>
              </w:rPr>
            </w:pPr>
            <w:r w:rsidRPr="00292EC2">
              <w:rPr>
                <w:rFonts w:eastAsia="Times New Roman" w:cstheme="minorHAnsi"/>
                <w:kern w:val="3"/>
                <w:lang w:val="fr-FR" w:eastAsia="fr-FR"/>
              </w:rPr>
              <w:t>déclenchant un besoin impérieux d'aller à la</w:t>
            </w:r>
          </w:p>
        </w:tc>
        <w:tc>
          <w:tcPr>
            <w:tcW w:w="490" w:type="dxa"/>
            <w:tcBorders>
              <w:top w:val="single" w:sz="2" w:space="0" w:color="000000"/>
              <w:left w:val="single" w:sz="2" w:space="0" w:color="000000"/>
              <w:bottom w:val="single" w:sz="2" w:space="0" w:color="000000"/>
              <w:right w:val="single" w:sz="2" w:space="0" w:color="000000"/>
            </w:tcBorders>
            <w:shd w:val="clear" w:color="auto" w:fill="auto"/>
            <w:tcMar>
              <w:top w:w="0" w:type="dxa"/>
              <w:left w:w="50" w:type="dxa"/>
              <w:bottom w:w="0" w:type="dxa"/>
              <w:right w:w="50" w:type="dxa"/>
            </w:tcMar>
          </w:tcPr>
          <w:p w14:paraId="4A6C787E"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fr-FR"/>
              </w:rPr>
            </w:pPr>
            <w:r w:rsidRPr="00292EC2">
              <w:rPr>
                <w:rFonts w:eastAsia="Times New Roman" w:cstheme="minorHAnsi"/>
                <w:kern w:val="3"/>
                <w:lang w:val="fr-FR" w:eastAsia="fr-FR"/>
              </w:rPr>
              <w:t>2</w:t>
            </w:r>
          </w:p>
        </w:tc>
      </w:tr>
      <w:tr w:rsidR="00D932C1" w:rsidRPr="00292EC2" w14:paraId="47A76308" w14:textId="77777777" w:rsidTr="00983C2E">
        <w:trPr>
          <w:trHeight w:val="697"/>
        </w:trPr>
        <w:tc>
          <w:tcPr>
            <w:tcW w:w="308"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38C4CD79" w14:textId="77777777" w:rsidR="00D932C1" w:rsidRPr="00292EC2" w:rsidRDefault="00D932C1" w:rsidP="00983C2E">
            <w:pPr>
              <w:autoSpaceDE w:val="0"/>
              <w:autoSpaceDN w:val="0"/>
              <w:snapToGrid w:val="0"/>
              <w:spacing w:after="0" w:line="240" w:lineRule="auto"/>
              <w:jc w:val="right"/>
              <w:textAlignment w:val="baseline"/>
              <w:rPr>
                <w:rFonts w:eastAsia="Times New Roman" w:cstheme="minorHAnsi"/>
                <w:kern w:val="3"/>
                <w:lang w:val="fr-FR" w:eastAsia="fr-FR"/>
              </w:rPr>
            </w:pPr>
            <w:r w:rsidRPr="00292EC2">
              <w:rPr>
                <w:rFonts w:eastAsia="Times New Roman" w:cstheme="minorHAnsi"/>
                <w:kern w:val="3"/>
                <w:lang w:val="fr-FR" w:eastAsia="fr-FR"/>
              </w:rPr>
              <w:t>3</w:t>
            </w:r>
          </w:p>
        </w:tc>
        <w:tc>
          <w:tcPr>
            <w:tcW w:w="317"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710B6EB9"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 xml:space="preserve">1  </w:t>
            </w:r>
          </w:p>
        </w:tc>
        <w:tc>
          <w:tcPr>
            <w:tcW w:w="8310"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5EA3B241"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fr-FR"/>
              </w:rPr>
            </w:pPr>
            <w:r w:rsidRPr="00292EC2">
              <w:rPr>
                <w:rFonts w:eastAsia="Times New Roman" w:cstheme="minorHAnsi"/>
                <w:kern w:val="3"/>
                <w:lang w:val="fr-FR" w:eastAsia="fr-FR"/>
              </w:rPr>
              <w:t>FÉMININE, SEXUALITÉ - DOULEUR - travail d'accouchement; douleurs du - Dos - paroxystiques dans le dos</w:t>
            </w:r>
          </w:p>
        </w:tc>
        <w:tc>
          <w:tcPr>
            <w:tcW w:w="490" w:type="dxa"/>
            <w:tcBorders>
              <w:top w:val="single" w:sz="2" w:space="0" w:color="000000"/>
              <w:left w:val="single" w:sz="2" w:space="0" w:color="000000"/>
              <w:bottom w:val="single" w:sz="2" w:space="0" w:color="000000"/>
              <w:right w:val="single" w:sz="2" w:space="0" w:color="000000"/>
            </w:tcBorders>
            <w:shd w:val="clear" w:color="auto" w:fill="auto"/>
            <w:tcMar>
              <w:top w:w="0" w:type="dxa"/>
              <w:left w:w="50" w:type="dxa"/>
              <w:bottom w:w="0" w:type="dxa"/>
              <w:right w:w="50" w:type="dxa"/>
            </w:tcMar>
          </w:tcPr>
          <w:p w14:paraId="48FA5BFA"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fr-FR"/>
              </w:rPr>
            </w:pPr>
            <w:r w:rsidRPr="00292EC2">
              <w:rPr>
                <w:rFonts w:eastAsia="Times New Roman" w:cstheme="minorHAnsi"/>
                <w:kern w:val="3"/>
                <w:lang w:val="fr-FR" w:eastAsia="fr-FR"/>
              </w:rPr>
              <w:t>4</w:t>
            </w:r>
          </w:p>
        </w:tc>
      </w:tr>
    </w:tbl>
    <w:p w14:paraId="7B8F023E" w14:textId="77777777" w:rsidR="00D932C1" w:rsidRPr="00292EC2" w:rsidRDefault="00D932C1" w:rsidP="00D932C1">
      <w:pPr>
        <w:autoSpaceDE w:val="0"/>
        <w:autoSpaceDN w:val="0"/>
        <w:spacing w:after="0" w:line="240" w:lineRule="auto"/>
        <w:textAlignment w:val="baseline"/>
        <w:rPr>
          <w:rFonts w:eastAsia="Arial Unicode MS" w:cstheme="minorHAnsi"/>
          <w:kern w:val="3"/>
          <w:lang w:val="fr-FR" w:eastAsia="zh-CN" w:bidi="hi-IN"/>
        </w:rPr>
      </w:pPr>
    </w:p>
    <w:p w14:paraId="38560AA5" w14:textId="77777777" w:rsidR="00D932C1" w:rsidRPr="00292EC2" w:rsidRDefault="00D932C1" w:rsidP="00D932C1">
      <w:pPr>
        <w:autoSpaceDE w:val="0"/>
        <w:autoSpaceDN w:val="0"/>
        <w:spacing w:after="0" w:line="240" w:lineRule="auto"/>
        <w:textAlignment w:val="baseline"/>
        <w:rPr>
          <w:rFonts w:eastAsia="Times New Roman" w:cstheme="minorHAnsi"/>
          <w:kern w:val="3"/>
          <w:lang w:val="fr-FR" w:eastAsia="fr-FR"/>
        </w:rPr>
      </w:pPr>
    </w:p>
    <w:tbl>
      <w:tblPr>
        <w:tblW w:w="9418" w:type="dxa"/>
        <w:tblInd w:w="476" w:type="dxa"/>
        <w:tblLayout w:type="fixed"/>
        <w:tblCellMar>
          <w:left w:w="10" w:type="dxa"/>
          <w:right w:w="10" w:type="dxa"/>
        </w:tblCellMar>
        <w:tblLook w:val="0000" w:firstRow="0" w:lastRow="0" w:firstColumn="0" w:lastColumn="0" w:noHBand="0" w:noVBand="0"/>
      </w:tblPr>
      <w:tblGrid>
        <w:gridCol w:w="356"/>
        <w:gridCol w:w="902"/>
        <w:gridCol w:w="940"/>
        <w:gridCol w:w="959"/>
        <w:gridCol w:w="884"/>
        <w:gridCol w:w="911"/>
        <w:gridCol w:w="940"/>
        <w:gridCol w:w="921"/>
        <w:gridCol w:w="902"/>
        <w:gridCol w:w="855"/>
        <w:gridCol w:w="848"/>
      </w:tblGrid>
      <w:tr w:rsidR="00D932C1" w:rsidRPr="00292EC2" w14:paraId="1053D01A" w14:textId="77777777" w:rsidTr="00983C2E">
        <w:trPr>
          <w:trHeight w:val="315"/>
        </w:trPr>
        <w:tc>
          <w:tcPr>
            <w:tcW w:w="356"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7E33B2D" w14:textId="77777777" w:rsidR="00D932C1" w:rsidRPr="00292EC2" w:rsidRDefault="00D932C1" w:rsidP="00983C2E">
            <w:pPr>
              <w:autoSpaceDE w:val="0"/>
              <w:autoSpaceDN w:val="0"/>
              <w:snapToGrid w:val="0"/>
              <w:spacing w:after="0" w:line="240" w:lineRule="auto"/>
              <w:textAlignment w:val="baseline"/>
              <w:rPr>
                <w:rFonts w:eastAsia="Times New Roman" w:cstheme="minorHAnsi"/>
                <w:kern w:val="3"/>
                <w:lang w:val="fr-FR" w:eastAsia="fr-FR"/>
              </w:rPr>
            </w:pPr>
            <w:r w:rsidRPr="00292EC2">
              <w:rPr>
                <w:rFonts w:eastAsia="Times New Roman" w:cstheme="minorHAnsi"/>
                <w:kern w:val="3"/>
                <w:lang w:val="fr-FR" w:eastAsia="fr-FR"/>
              </w:rPr>
              <w:t xml:space="preserve">    </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3620204"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nux-v.</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1F43709"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cham.</w:t>
            </w:r>
          </w:p>
        </w:tc>
        <w:tc>
          <w:tcPr>
            <w:tcW w:w="959"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0F0171B"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coloc.</w:t>
            </w:r>
          </w:p>
        </w:tc>
        <w:tc>
          <w:tcPr>
            <w:tcW w:w="884"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5B3418D"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sep.</w:t>
            </w:r>
          </w:p>
        </w:tc>
        <w:tc>
          <w:tcPr>
            <w:tcW w:w="91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8E6706D"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androc.</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B73D3E6"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ars.</w:t>
            </w:r>
          </w:p>
        </w:tc>
        <w:tc>
          <w:tcPr>
            <w:tcW w:w="92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594F147"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canth.</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DF8F8A7"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chin.</w:t>
            </w:r>
          </w:p>
        </w:tc>
        <w:tc>
          <w:tcPr>
            <w:tcW w:w="855"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367D990"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coff.</w:t>
            </w:r>
          </w:p>
        </w:tc>
        <w:tc>
          <w:tcPr>
            <w:tcW w:w="848"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02123A50"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kali-c.</w:t>
            </w:r>
          </w:p>
        </w:tc>
      </w:tr>
      <w:tr w:rsidR="00D932C1" w:rsidRPr="00292EC2" w14:paraId="52170AC4" w14:textId="77777777" w:rsidTr="00983C2E">
        <w:trPr>
          <w:trHeight w:val="307"/>
        </w:trPr>
        <w:tc>
          <w:tcPr>
            <w:tcW w:w="356"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A634265" w14:textId="77777777" w:rsidR="00D932C1" w:rsidRPr="00292EC2" w:rsidRDefault="00D932C1" w:rsidP="00983C2E">
            <w:pPr>
              <w:widowControl w:val="0"/>
              <w:suppressAutoHyphens/>
              <w:autoSpaceDN w:val="0"/>
              <w:snapToGrid w:val="0"/>
              <w:spacing w:after="0" w:line="240" w:lineRule="auto"/>
              <w:textAlignment w:val="baseline"/>
              <w:rPr>
                <w:rFonts w:eastAsia="Times New Roman" w:cstheme="minorHAnsi"/>
                <w:kern w:val="3"/>
                <w:lang w:val="fr-FR" w:eastAsia="fr-FR"/>
              </w:rPr>
            </w:pPr>
            <w:r w:rsidRPr="00292EC2">
              <w:rPr>
                <w:rFonts w:eastAsia="Times New Roman" w:cstheme="minorHAnsi"/>
                <w:kern w:val="3"/>
                <w:lang w:val="fr-FR" w:eastAsia="fr-FR"/>
              </w:rPr>
              <w:lastRenderedPageBreak/>
              <w:t xml:space="preserve"> </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CF72270"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3/6</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FF1055E"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2/3</w:t>
            </w:r>
          </w:p>
        </w:tc>
        <w:tc>
          <w:tcPr>
            <w:tcW w:w="959"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C67C975"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1/2</w:t>
            </w:r>
          </w:p>
        </w:tc>
        <w:tc>
          <w:tcPr>
            <w:tcW w:w="884"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4A84CF8"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1/2</w:t>
            </w:r>
          </w:p>
        </w:tc>
        <w:tc>
          <w:tcPr>
            <w:tcW w:w="91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79D9A2A"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1/1</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4300F74"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1/1</w:t>
            </w:r>
          </w:p>
        </w:tc>
        <w:tc>
          <w:tcPr>
            <w:tcW w:w="92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2CDB8F2"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1/1</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93CF3A8"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1/1</w:t>
            </w:r>
          </w:p>
        </w:tc>
        <w:tc>
          <w:tcPr>
            <w:tcW w:w="855"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25C4267"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1/1</w:t>
            </w:r>
          </w:p>
        </w:tc>
        <w:tc>
          <w:tcPr>
            <w:tcW w:w="848"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586C6978"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fr-FR"/>
              </w:rPr>
              <w:t>1/1</w:t>
            </w:r>
          </w:p>
        </w:tc>
      </w:tr>
      <w:tr w:rsidR="00D932C1" w:rsidRPr="00292EC2" w14:paraId="11E67072" w14:textId="77777777" w:rsidTr="00983C2E">
        <w:trPr>
          <w:trHeight w:val="315"/>
        </w:trPr>
        <w:tc>
          <w:tcPr>
            <w:tcW w:w="356"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904E9CD"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kern w:val="3"/>
                <w:lang w:val="fr-FR" w:eastAsia="fr-FR"/>
              </w:rPr>
              <w:t xml:space="preserve">  1</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C8A4D31"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1</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0C023F8"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2</w:t>
            </w:r>
          </w:p>
        </w:tc>
        <w:tc>
          <w:tcPr>
            <w:tcW w:w="959"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630D2C2"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2</w:t>
            </w:r>
          </w:p>
        </w:tc>
        <w:tc>
          <w:tcPr>
            <w:tcW w:w="884"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A124B5F"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91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AE24EC2"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1</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6F43AC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1</w:t>
            </w:r>
          </w:p>
        </w:tc>
        <w:tc>
          <w:tcPr>
            <w:tcW w:w="92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27E9C29"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1</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E39A484"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1</w:t>
            </w:r>
          </w:p>
        </w:tc>
        <w:tc>
          <w:tcPr>
            <w:tcW w:w="855"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4692AB4"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1</w:t>
            </w:r>
          </w:p>
        </w:tc>
        <w:tc>
          <w:tcPr>
            <w:tcW w:w="848"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1198119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r>
      <w:tr w:rsidR="00D932C1" w:rsidRPr="00292EC2" w14:paraId="7EF04C81" w14:textId="77777777" w:rsidTr="00983C2E">
        <w:trPr>
          <w:trHeight w:val="307"/>
        </w:trPr>
        <w:tc>
          <w:tcPr>
            <w:tcW w:w="356"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074828E"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kern w:val="3"/>
                <w:lang w:val="fr-FR" w:eastAsia="fr-FR"/>
              </w:rPr>
              <w:t xml:space="preserve"> 2</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0C163D2"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3</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61F27C9"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959"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4462235"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884"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19B437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91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C770703"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D54EA83"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92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DB57723"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5A8418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855"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2E57F6D"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848"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79564DB7"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r>
      <w:tr w:rsidR="00D932C1" w:rsidRPr="00292EC2" w14:paraId="3F96C188" w14:textId="77777777" w:rsidTr="00983C2E">
        <w:trPr>
          <w:trHeight w:val="307"/>
        </w:trPr>
        <w:tc>
          <w:tcPr>
            <w:tcW w:w="356"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3B3E7C6"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kern w:val="3"/>
                <w:lang w:val="fr-FR" w:eastAsia="fr-FR"/>
              </w:rPr>
              <w:t xml:space="preserve"> 3</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7CF7AF6"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2</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DACF5A7"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1</w:t>
            </w:r>
          </w:p>
        </w:tc>
        <w:tc>
          <w:tcPr>
            <w:tcW w:w="959"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F58C9AE"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884"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C3DF305"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2</w:t>
            </w:r>
          </w:p>
        </w:tc>
        <w:tc>
          <w:tcPr>
            <w:tcW w:w="91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FA10CB6"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94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07192BD"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921"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017106F"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90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FDE5FDF"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855"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110B711"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w:t>
            </w:r>
          </w:p>
        </w:tc>
        <w:tc>
          <w:tcPr>
            <w:tcW w:w="848"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094BE4D7"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fr-FR"/>
              </w:rPr>
            </w:pPr>
            <w:r w:rsidRPr="00292EC2">
              <w:rPr>
                <w:rFonts w:eastAsia="Times New Roman" w:cstheme="minorHAnsi"/>
                <w:kern w:val="3"/>
                <w:lang w:val="fr-FR" w:eastAsia="fr-FR"/>
              </w:rPr>
              <w:t>1</w:t>
            </w:r>
          </w:p>
        </w:tc>
      </w:tr>
    </w:tbl>
    <w:p w14:paraId="158B4571"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p>
    <w:p w14:paraId="78F41CCA" w14:textId="1347F120" w:rsidR="00D932C1" w:rsidRPr="00292EC2" w:rsidRDefault="00407478" w:rsidP="006B79D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r w:rsidRPr="00292EC2">
        <w:rPr>
          <w:rFonts w:eastAsia="Arial Unicode MS" w:cstheme="minorHAnsi"/>
          <w:noProof/>
          <w:kern w:val="3"/>
          <w:lang w:eastAsia="fr-BE"/>
        </w:rPr>
        <w:drawing>
          <wp:inline distT="0" distB="0" distL="0" distR="0" wp14:anchorId="49FA14F1" wp14:editId="2D8B1809">
            <wp:extent cx="5760720" cy="2371143"/>
            <wp:effectExtent l="190500" t="190500" r="182880" b="181610"/>
            <wp:docPr id="38" name="Image 2" descr="Une image contenant texte, capture d’écran, Police, logiciel&#10;&#10;Description générée automatiquement"/>
            <wp:cNvGraphicFramePr/>
            <a:graphic xmlns:a="http://schemas.openxmlformats.org/drawingml/2006/main">
              <a:graphicData uri="http://schemas.openxmlformats.org/drawingml/2006/picture">
                <pic:pic xmlns:pic="http://schemas.openxmlformats.org/drawingml/2006/picture">
                  <pic:nvPicPr>
                    <pic:cNvPr id="38" name="Image 2" descr="Une image contenant texte, capture d’écran, Police, logiciel&#10;&#10;Description générée automatiquement"/>
                    <pic:cNvPicPr/>
                  </pic:nvPicPr>
                  <pic:blipFill>
                    <a:blip r:embed="rId251">
                      <a:extLst>
                        <a:ext uri="{28A0092B-C50C-407E-A947-70E740481C1C}">
                          <a14:useLocalDpi xmlns:a14="http://schemas.microsoft.com/office/drawing/2010/main" val="0"/>
                        </a:ext>
                      </a:extLst>
                    </a:blip>
                    <a:stretch>
                      <a:fillRect/>
                    </a:stretch>
                  </pic:blipFill>
                  <pic:spPr>
                    <a:xfrm>
                      <a:off x="0" y="0"/>
                      <a:ext cx="5760720" cy="2371143"/>
                    </a:xfrm>
                    <a:prstGeom prst="rect">
                      <a:avLst/>
                    </a:prstGeom>
                    <a:solidFill>
                      <a:srgbClr val="EDEDED"/>
                    </a:solidFill>
                    <a:ln w="190496">
                      <a:solidFill>
                        <a:srgbClr val="FFFFFF"/>
                      </a:solidFill>
                      <a:prstDash val="solid"/>
                    </a:ln>
                    <a:effectLst>
                      <a:outerShdw dir="16200000" algn="tl">
                        <a:srgbClr val="000000"/>
                      </a:outerShdw>
                    </a:effectLst>
                  </pic:spPr>
                </pic:pic>
              </a:graphicData>
            </a:graphic>
          </wp:inline>
        </w:drawing>
      </w:r>
      <w:r w:rsidR="006B79D1" w:rsidRPr="00292EC2">
        <w:rPr>
          <w:rFonts w:eastAsia="Arial Unicode MS" w:cstheme="minorHAnsi"/>
          <w:noProof/>
          <w:kern w:val="3"/>
          <w:lang w:eastAsia="fr-BE"/>
        </w:rPr>
        <w:drawing>
          <wp:inline distT="0" distB="0" distL="0" distR="0" wp14:anchorId="6825B720" wp14:editId="0B0B78B3">
            <wp:extent cx="4946015" cy="3627120"/>
            <wp:effectExtent l="0" t="0" r="6985" b="0"/>
            <wp:docPr id="39"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lum/>
                      <a:alphaModFix/>
                      <a:extLst>
                        <a:ext uri="{28A0092B-C50C-407E-A947-70E740481C1C}">
                          <a14:useLocalDpi xmlns:a14="http://schemas.microsoft.com/office/drawing/2010/main" val="0"/>
                        </a:ext>
                      </a:extLst>
                    </a:blip>
                    <a:srcRect/>
                    <a:stretch>
                      <a:fillRect/>
                    </a:stretch>
                  </pic:blipFill>
                  <pic:spPr>
                    <a:xfrm>
                      <a:off x="0" y="0"/>
                      <a:ext cx="4946015" cy="3627120"/>
                    </a:xfrm>
                    <a:prstGeom prst="rect">
                      <a:avLst/>
                    </a:prstGeom>
                    <a:noFill/>
                    <a:ln>
                      <a:noFill/>
                      <a:prstDash/>
                    </a:ln>
                  </pic:spPr>
                </pic:pic>
              </a:graphicData>
            </a:graphic>
          </wp:inline>
        </w:drawing>
      </w:r>
    </w:p>
    <w:p w14:paraId="2BF924C3" w14:textId="77777777" w:rsidR="00D932C1" w:rsidRPr="00292EC2" w:rsidRDefault="00D932C1" w:rsidP="00D932C1">
      <w:pPr>
        <w:widowControl w:val="0"/>
        <w:suppressAutoHyphens/>
        <w:autoSpaceDN w:val="0"/>
        <w:spacing w:after="0" w:line="240" w:lineRule="auto"/>
        <w:jc w:val="center"/>
        <w:textAlignment w:val="baseline"/>
        <w:rPr>
          <w:rFonts w:eastAsia="Arial Unicode MS" w:cstheme="minorHAnsi"/>
          <w:kern w:val="3"/>
          <w:lang w:val="fr-FR" w:eastAsia="zh-CN" w:bidi="hi-IN"/>
        </w:rPr>
      </w:pPr>
    </w:p>
    <w:p w14:paraId="10041ED1" w14:textId="77777777" w:rsidR="00D932C1" w:rsidRPr="00292EC2" w:rsidRDefault="00D932C1" w:rsidP="00D932C1">
      <w:pPr>
        <w:widowControl w:val="0"/>
        <w:suppressAutoHyphens/>
        <w:autoSpaceDN w:val="0"/>
        <w:spacing w:after="0" w:line="240" w:lineRule="auto"/>
        <w:jc w:val="center"/>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Madame NUX VOMICA  pendant le travail</w:t>
      </w:r>
    </w:p>
    <w:p w14:paraId="33FF9F5D" w14:textId="77777777" w:rsidR="006B79D1" w:rsidRDefault="006B79D1" w:rsidP="00D932C1">
      <w:pPr>
        <w:widowControl w:val="0"/>
        <w:suppressAutoHyphens/>
        <w:autoSpaceDN w:val="0"/>
        <w:spacing w:after="0" w:line="240" w:lineRule="auto"/>
        <w:jc w:val="center"/>
        <w:textAlignment w:val="baseline"/>
        <w:rPr>
          <w:rFonts w:eastAsia="Arial Unicode MS" w:cstheme="minorHAnsi"/>
          <w:i/>
          <w:iCs/>
          <w:kern w:val="3"/>
          <w:lang w:val="fr-FR" w:eastAsia="zh-CN" w:bidi="hi-IN"/>
        </w:rPr>
      </w:pPr>
    </w:p>
    <w:p w14:paraId="091EE077" w14:textId="6B082EFD" w:rsidR="00D932C1" w:rsidRPr="00292EC2" w:rsidRDefault="00D932C1" w:rsidP="00D932C1">
      <w:pPr>
        <w:widowControl w:val="0"/>
        <w:suppressAutoHyphens/>
        <w:autoSpaceDN w:val="0"/>
        <w:spacing w:after="0" w:line="240" w:lineRule="auto"/>
        <w:jc w:val="center"/>
        <w:textAlignment w:val="baseline"/>
        <w:rPr>
          <w:rFonts w:eastAsia="Arial Unicode MS" w:cstheme="minorHAnsi"/>
          <w:i/>
          <w:iCs/>
          <w:kern w:val="3"/>
          <w:lang w:val="fr-FR" w:eastAsia="zh-CN" w:bidi="hi-IN"/>
        </w:rPr>
      </w:pPr>
      <w:r w:rsidRPr="00292EC2">
        <w:rPr>
          <w:rFonts w:eastAsia="Arial Unicode MS" w:cstheme="minorHAnsi"/>
          <w:i/>
          <w:iCs/>
          <w:kern w:val="3"/>
          <w:lang w:val="fr-FR" w:eastAsia="zh-CN" w:bidi="hi-IN"/>
        </w:rPr>
        <w:t>Pfff...! Alors ça vient ?</w:t>
      </w:r>
    </w:p>
    <w:p w14:paraId="0095F2FA" w14:textId="4C3481DC" w:rsidR="00D932C1" w:rsidRPr="00292EC2" w:rsidRDefault="00D932C1" w:rsidP="00D932C1">
      <w:pPr>
        <w:widowControl w:val="0"/>
        <w:suppressAutoHyphens/>
        <w:autoSpaceDN w:val="0"/>
        <w:spacing w:after="0" w:line="240" w:lineRule="auto"/>
        <w:jc w:val="center"/>
        <w:textAlignment w:val="baseline"/>
        <w:rPr>
          <w:rFonts w:eastAsia="Arial Unicode MS" w:cstheme="minorHAnsi"/>
          <w:i/>
          <w:iCs/>
          <w:kern w:val="3"/>
          <w:lang w:val="fr-FR" w:eastAsia="zh-CN" w:bidi="hi-IN"/>
        </w:rPr>
      </w:pPr>
    </w:p>
    <w:p w14:paraId="139707B6" w14:textId="77777777" w:rsidR="00D932C1" w:rsidRPr="00292EC2" w:rsidRDefault="00D932C1" w:rsidP="00D932C1">
      <w:pPr>
        <w:widowControl w:val="0"/>
        <w:suppressAutoHyphens/>
        <w:autoSpaceDN w:val="0"/>
        <w:spacing w:after="0" w:line="240" w:lineRule="auto"/>
        <w:jc w:val="center"/>
        <w:textAlignment w:val="baseline"/>
        <w:rPr>
          <w:rFonts w:eastAsia="Arial Unicode MS" w:cstheme="minorHAnsi"/>
          <w:i/>
          <w:iCs/>
          <w:kern w:val="3"/>
          <w:lang w:val="fr-FR" w:eastAsia="zh-CN" w:bidi="hi-IN"/>
        </w:rPr>
      </w:pPr>
    </w:p>
    <w:p w14:paraId="240F8F03" w14:textId="44491321"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Arial Unicode MS" w:cstheme="minorHAnsi"/>
          <w:kern w:val="3"/>
          <w:lang w:val="fr-FR" w:eastAsia="zh-CN" w:bidi="hi-IN"/>
        </w:rPr>
        <w:t xml:space="preserve">C'est une femme sympathique mais c'est une </w:t>
      </w:r>
      <w:r w:rsidRPr="00292EC2">
        <w:rPr>
          <w:rFonts w:eastAsia="Arial Unicode MS" w:cstheme="minorHAnsi"/>
          <w:b/>
          <w:bCs/>
          <w:kern w:val="3"/>
          <w:lang w:val="fr-FR" w:eastAsia="zh-CN" w:bidi="hi-IN"/>
        </w:rPr>
        <w:t>grande irritable, une   impatiente.</w:t>
      </w:r>
    </w:p>
    <w:p w14:paraId="03EE266B" w14:textId="0E072A2B"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b/>
          <w:bCs/>
          <w:kern w:val="3"/>
          <w:lang w:val="fr-FR" w:eastAsia="zh-CN" w:bidi="hi-IN"/>
        </w:rPr>
        <w:t>Sous l'effet de la douleur elle va s'irriter.</w:t>
      </w:r>
      <w:r w:rsidRPr="00292EC2">
        <w:rPr>
          <w:rFonts w:eastAsia="Arial Unicode MS" w:cstheme="minorHAnsi"/>
          <w:kern w:val="3"/>
          <w:lang w:val="fr-FR" w:eastAsia="zh-CN" w:bidi="hi-IN"/>
        </w:rPr>
        <w:t xml:space="preserve"> Elle s'énerve également si on la questionne un peu trop alors </w:t>
      </w:r>
      <w:r w:rsidRPr="00292EC2">
        <w:rPr>
          <w:rFonts w:eastAsia="Arial Unicode MS" w:cstheme="minorHAnsi"/>
          <w:kern w:val="3"/>
          <w:lang w:val="fr-FR" w:eastAsia="zh-CN" w:bidi="hi-IN"/>
        </w:rPr>
        <w:lastRenderedPageBreak/>
        <w:t>qu'elle a mal...</w:t>
      </w:r>
    </w:p>
    <w:p w14:paraId="62449B2B" w14:textId="79FEA68D"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Arial Unicode MS" w:cstheme="minorHAnsi"/>
          <w:kern w:val="3"/>
          <w:lang w:val="fr-FR" w:eastAsia="zh-CN" w:bidi="hi-IN"/>
        </w:rPr>
        <w:t xml:space="preserve">Il y a une grande intolérance à la </w:t>
      </w:r>
      <w:r w:rsidRPr="00292EC2">
        <w:rPr>
          <w:rFonts w:eastAsia="Arial Unicode MS" w:cstheme="minorHAnsi"/>
          <w:b/>
          <w:bCs/>
          <w:kern w:val="3"/>
          <w:lang w:val="fr-FR" w:eastAsia="zh-CN" w:bidi="hi-IN"/>
        </w:rPr>
        <w:t>douleur</w:t>
      </w:r>
      <w:r w:rsidRPr="00292EC2">
        <w:rPr>
          <w:rFonts w:eastAsia="Arial Unicode MS" w:cstheme="minorHAnsi"/>
          <w:kern w:val="3"/>
          <w:lang w:val="fr-FR" w:eastAsia="zh-CN" w:bidi="hi-IN"/>
        </w:rPr>
        <w:t xml:space="preserve">, mais aussi au </w:t>
      </w:r>
      <w:r w:rsidRPr="00292EC2">
        <w:rPr>
          <w:rFonts w:eastAsia="Arial Unicode MS" w:cstheme="minorHAnsi"/>
          <w:b/>
          <w:bCs/>
          <w:kern w:val="3"/>
          <w:lang w:val="fr-FR" w:eastAsia="zh-CN" w:bidi="hi-IN"/>
        </w:rPr>
        <w:t>bruit,</w:t>
      </w:r>
      <w:r w:rsidRPr="00292EC2">
        <w:rPr>
          <w:rFonts w:eastAsia="Arial Unicode MS" w:cstheme="minorHAnsi"/>
          <w:kern w:val="3"/>
          <w:lang w:val="fr-FR" w:eastAsia="zh-CN" w:bidi="hi-IN"/>
        </w:rPr>
        <w:t xml:space="preserve"> à la </w:t>
      </w:r>
      <w:r w:rsidRPr="00292EC2">
        <w:rPr>
          <w:rFonts w:eastAsia="Arial Unicode MS" w:cstheme="minorHAnsi"/>
          <w:b/>
          <w:bCs/>
          <w:kern w:val="3"/>
          <w:lang w:val="fr-FR" w:eastAsia="zh-CN" w:bidi="hi-IN"/>
        </w:rPr>
        <w:t>lumière</w:t>
      </w:r>
      <w:r w:rsidRPr="00292EC2">
        <w:rPr>
          <w:rFonts w:eastAsia="Arial Unicode MS" w:cstheme="minorHAnsi"/>
          <w:kern w:val="3"/>
          <w:lang w:val="fr-FR" w:eastAsia="zh-CN" w:bidi="hi-IN"/>
        </w:rPr>
        <w:t xml:space="preserve">, aux </w:t>
      </w:r>
      <w:r w:rsidRPr="00292EC2">
        <w:rPr>
          <w:rFonts w:eastAsia="Arial Unicode MS" w:cstheme="minorHAnsi"/>
          <w:b/>
          <w:bCs/>
          <w:kern w:val="3"/>
          <w:lang w:val="fr-FR" w:eastAsia="zh-CN" w:bidi="hi-IN"/>
        </w:rPr>
        <w:t>odeurs fortes</w:t>
      </w:r>
      <w:r w:rsidRPr="00292EC2">
        <w:rPr>
          <w:rFonts w:eastAsia="Arial Unicode MS" w:cstheme="minorHAnsi"/>
          <w:kern w:val="3"/>
          <w:lang w:val="fr-FR" w:eastAsia="zh-CN" w:bidi="hi-IN"/>
        </w:rPr>
        <w:t xml:space="preserve">, aux </w:t>
      </w:r>
      <w:r w:rsidRPr="00292EC2">
        <w:rPr>
          <w:rFonts w:eastAsia="Arial Unicode MS" w:cstheme="minorHAnsi"/>
          <w:b/>
          <w:bCs/>
          <w:kern w:val="3"/>
          <w:lang w:val="fr-FR" w:eastAsia="zh-CN" w:bidi="hi-IN"/>
        </w:rPr>
        <w:t>courants d'air</w:t>
      </w:r>
      <w:r w:rsidRPr="00292EC2">
        <w:rPr>
          <w:rFonts w:eastAsia="Arial Unicode MS" w:cstheme="minorHAnsi"/>
          <w:kern w:val="3"/>
          <w:lang w:val="fr-FR" w:eastAsia="zh-CN" w:bidi="hi-IN"/>
        </w:rPr>
        <w:t>... beaucoup de choses l'irritent. Elle n'est pas facile, facile...</w:t>
      </w:r>
    </w:p>
    <w:p w14:paraId="7D019CF8"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p>
    <w:p w14:paraId="41EFBE3F" w14:textId="6AC6D74D"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Arial Unicode MS" w:cstheme="minorHAnsi"/>
          <w:kern w:val="3"/>
          <w:lang w:val="fr-FR" w:eastAsia="zh-CN" w:bidi="hi-IN"/>
        </w:rPr>
        <w:t xml:space="preserve">Nux est le remède de la réaction vagale : les </w:t>
      </w:r>
      <w:r w:rsidRPr="00292EC2">
        <w:rPr>
          <w:rFonts w:eastAsia="Arial Unicode MS" w:cstheme="minorHAnsi"/>
          <w:b/>
          <w:bCs/>
          <w:kern w:val="3"/>
          <w:lang w:val="fr-FR" w:eastAsia="zh-CN" w:bidi="hi-IN"/>
        </w:rPr>
        <w:t>douleurs du travail provoquent des malaises</w:t>
      </w:r>
      <w:r w:rsidRPr="00292EC2">
        <w:rPr>
          <w:rFonts w:eastAsia="Arial Unicode MS" w:cstheme="minorHAnsi"/>
          <w:kern w:val="3"/>
          <w:lang w:val="fr-FR" w:eastAsia="zh-CN" w:bidi="hi-IN"/>
        </w:rPr>
        <w:t xml:space="preserve">, une tendance à tomber dans les pommes.  </w:t>
      </w:r>
    </w:p>
    <w:p w14:paraId="25623CF2"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p>
    <w:p w14:paraId="44C8E362"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p>
    <w:p w14:paraId="69C80DC7"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Pendant la première phase du travail, elle est plutôt tonique.</w:t>
      </w:r>
    </w:p>
    <w:p w14:paraId="3AC569B4" w14:textId="6581C0E7" w:rsidR="00D932C1" w:rsidRPr="00292EC2" w:rsidRDefault="00D932C1" w:rsidP="00D932C1">
      <w:pPr>
        <w:widowControl w:val="0"/>
        <w:suppressAutoHyphens/>
        <w:autoSpaceDN w:val="0"/>
        <w:spacing w:after="0" w:line="240" w:lineRule="auto"/>
        <w:textAlignment w:val="baseline"/>
        <w:rPr>
          <w:rFonts w:eastAsia="Arial Unicode MS" w:cstheme="minorHAnsi"/>
          <w:b/>
          <w:bCs/>
          <w:kern w:val="3"/>
          <w:lang w:val="fr-FR" w:eastAsia="zh-CN" w:bidi="hi-IN"/>
        </w:rPr>
      </w:pPr>
      <w:r w:rsidRPr="00292EC2">
        <w:rPr>
          <w:rFonts w:eastAsia="Arial Unicode MS" w:cstheme="minorHAnsi"/>
          <w:b/>
          <w:bCs/>
          <w:kern w:val="3"/>
          <w:lang w:val="fr-FR" w:eastAsia="zh-CN" w:bidi="hi-IN"/>
        </w:rPr>
        <w:t xml:space="preserve">Les douleurs de </w:t>
      </w:r>
      <w:r w:rsidR="006B79D1">
        <w:rPr>
          <w:rFonts w:eastAsia="Arial Unicode MS" w:cstheme="minorHAnsi"/>
          <w:b/>
          <w:bCs/>
          <w:kern w:val="3"/>
          <w:lang w:val="fr-FR" w:eastAsia="zh-CN" w:bidi="hi-IN"/>
        </w:rPr>
        <w:t>N</w:t>
      </w:r>
      <w:r w:rsidRPr="00292EC2">
        <w:rPr>
          <w:rFonts w:eastAsia="Arial Unicode MS" w:cstheme="minorHAnsi"/>
          <w:b/>
          <w:bCs/>
          <w:kern w:val="3"/>
          <w:lang w:val="fr-FR" w:eastAsia="zh-CN" w:bidi="hi-IN"/>
        </w:rPr>
        <w:t>ux vomica se terminent dans le bas du dos.</w:t>
      </w:r>
    </w:p>
    <w:p w14:paraId="4274F322"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Arial Unicode MS" w:cstheme="minorHAnsi"/>
          <w:kern w:val="3"/>
          <w:lang w:val="fr-FR" w:eastAsia="zh-CN" w:bidi="hi-IN"/>
        </w:rPr>
        <w:t>Elles sont accompagnées d'un</w:t>
      </w:r>
      <w:r w:rsidRPr="00292EC2">
        <w:rPr>
          <w:rFonts w:eastAsia="Arial Unicode MS" w:cstheme="minorHAnsi"/>
          <w:b/>
          <w:bCs/>
          <w:kern w:val="3"/>
          <w:lang w:val="fr-FR" w:eastAsia="zh-CN" w:bidi="hi-IN"/>
        </w:rPr>
        <w:t xml:space="preserve"> ténesme anal et vésical, </w:t>
      </w:r>
      <w:r w:rsidRPr="00292EC2">
        <w:rPr>
          <w:rFonts w:eastAsia="Arial Unicode MS" w:cstheme="minorHAnsi"/>
          <w:kern w:val="3"/>
          <w:lang w:val="fr-FR" w:eastAsia="zh-CN" w:bidi="hi-IN"/>
        </w:rPr>
        <w:t>un besoin urgent (Faux-besoin impérieux d'uriner ou d'aller à la selle à chaque contraction.)</w:t>
      </w:r>
    </w:p>
    <w:p w14:paraId="1BA049E7"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Ces « envies de pousser » étaient déjà présentes dans le dernier mois de la grossesse, quand elle avait des contractions.</w:t>
      </w:r>
    </w:p>
    <w:p w14:paraId="6F3FE1A1" w14:textId="36E4347B"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Pendant le travail, ces « envies de pousser » apparaissent très tôt, alors que la tête n'appuie pas sur le périnée</w:t>
      </w:r>
      <w:r w:rsidR="006B79D1">
        <w:rPr>
          <w:rFonts w:eastAsia="Arial Unicode MS" w:cstheme="minorHAnsi"/>
          <w:kern w:val="3"/>
          <w:lang w:val="fr-FR" w:eastAsia="zh-CN" w:bidi="hi-IN"/>
        </w:rPr>
        <w:t xml:space="preserve"> </w:t>
      </w:r>
      <w:r w:rsidRPr="00292EC2">
        <w:rPr>
          <w:rFonts w:eastAsia="Arial Unicode MS" w:cstheme="minorHAnsi"/>
          <w:kern w:val="3"/>
          <w:lang w:val="fr-FR" w:eastAsia="zh-CN" w:bidi="hi-IN"/>
        </w:rPr>
        <w:t>(vers 5-6cm.)</w:t>
      </w:r>
    </w:p>
    <w:p w14:paraId="00BFDEF8"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p>
    <w:p w14:paraId="5BD97EC6" w14:textId="66B9AA5A"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 xml:space="preserve">Souvent, le col est souple et épais. Il peut être rigide et évoluer dans ce cas vers un col </w:t>
      </w:r>
      <w:r w:rsidR="006B79D1">
        <w:rPr>
          <w:rFonts w:eastAsia="Arial Unicode MS" w:cstheme="minorHAnsi"/>
          <w:kern w:val="3"/>
          <w:lang w:val="fr-FR" w:eastAsia="zh-CN" w:bidi="hi-IN"/>
        </w:rPr>
        <w:t>B</w:t>
      </w:r>
      <w:r w:rsidRPr="00292EC2">
        <w:rPr>
          <w:rFonts w:eastAsia="Arial Unicode MS" w:cstheme="minorHAnsi"/>
          <w:kern w:val="3"/>
          <w:lang w:val="fr-FR" w:eastAsia="zh-CN" w:bidi="hi-IN"/>
        </w:rPr>
        <w:t>elladonna si on pousse trop dessus.</w:t>
      </w:r>
    </w:p>
    <w:p w14:paraId="41E151FD" w14:textId="77777777" w:rsidR="00D932C1" w:rsidRPr="00292EC2" w:rsidRDefault="00D932C1" w:rsidP="00D932C1">
      <w:pPr>
        <w:widowControl w:val="0"/>
        <w:suppressAutoHyphens/>
        <w:autoSpaceDN w:val="0"/>
        <w:spacing w:after="0" w:line="240" w:lineRule="auto"/>
        <w:jc w:val="center"/>
        <w:textAlignment w:val="baseline"/>
        <w:rPr>
          <w:rFonts w:eastAsia="Arial Unicode MS" w:cstheme="minorHAnsi"/>
          <w:kern w:val="3"/>
          <w:lang w:val="fr-FR" w:eastAsia="zh-CN" w:bidi="hi-IN"/>
        </w:rPr>
      </w:pPr>
    </w:p>
    <w:p w14:paraId="7C1336F7" w14:textId="04B5C69E"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Pendant les</w:t>
      </w:r>
      <w:r w:rsidR="006B79D1">
        <w:rPr>
          <w:rFonts w:eastAsia="Arial Unicode MS" w:cstheme="minorHAnsi"/>
          <w:kern w:val="3"/>
          <w:lang w:val="fr-FR" w:eastAsia="zh-CN" w:bidi="hi-IN"/>
        </w:rPr>
        <w:t xml:space="preserve"> contractions utérines</w:t>
      </w:r>
      <w:r w:rsidRPr="00292EC2">
        <w:rPr>
          <w:rFonts w:eastAsia="Arial Unicode MS" w:cstheme="minorHAnsi"/>
          <w:kern w:val="3"/>
          <w:lang w:val="fr-FR" w:eastAsia="zh-CN" w:bidi="hi-IN"/>
        </w:rPr>
        <w:t>, la patiente est facilement apeurée, tremblante, avec tendance à tomber dans les pommes. Quand les malaises arrivent, elle accepte de se coucher. Pas avant. Avant elle reste tonique, semble ne pas arriver à trouver sa place. Elle se plaint mais elle est plutôt irritable, agacée quand on lui pose des questions.) Hypersensible aux bruits, odeurs, toucher.</w:t>
      </w:r>
    </w:p>
    <w:p w14:paraId="08309CB1"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p>
    <w:p w14:paraId="4BF7E8A0"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Arial Unicode MS" w:cstheme="minorHAnsi"/>
          <w:kern w:val="3"/>
          <w:lang w:val="fr-FR" w:eastAsia="zh-CN" w:bidi="hi-IN"/>
        </w:rPr>
        <w:t xml:space="preserve">Les contractions peuvent être accompagnées de </w:t>
      </w:r>
      <w:r w:rsidRPr="00292EC2">
        <w:rPr>
          <w:rFonts w:eastAsia="Arial Unicode MS" w:cstheme="minorHAnsi"/>
          <w:b/>
          <w:bCs/>
          <w:kern w:val="3"/>
          <w:lang w:val="fr-FR" w:eastAsia="zh-CN" w:bidi="hi-IN"/>
        </w:rPr>
        <w:t>crampes des mollets.</w:t>
      </w:r>
    </w:p>
    <w:p w14:paraId="00A4100E" w14:textId="77777777" w:rsidR="00D932C1" w:rsidRPr="00292EC2" w:rsidRDefault="00D932C1" w:rsidP="00D932C1">
      <w:pPr>
        <w:widowControl w:val="0"/>
        <w:suppressAutoHyphens/>
        <w:autoSpaceDN w:val="0"/>
        <w:spacing w:after="0" w:line="240" w:lineRule="auto"/>
        <w:textAlignment w:val="baseline"/>
        <w:rPr>
          <w:rFonts w:eastAsia="SimSun" w:cstheme="minorHAnsi"/>
          <w:kern w:val="3"/>
          <w:lang w:val="fr-FR" w:eastAsia="zh-CN" w:bidi="hi-IN"/>
        </w:rPr>
      </w:pPr>
      <w:r w:rsidRPr="00292EC2">
        <w:rPr>
          <w:rFonts w:eastAsia="Arial Unicode MS" w:cstheme="minorHAnsi"/>
          <w:kern w:val="3"/>
          <w:lang w:val="fr-FR" w:eastAsia="zh-CN" w:bidi="hi-IN"/>
        </w:rPr>
        <w:t xml:space="preserve">Elle a les </w:t>
      </w:r>
      <w:r w:rsidRPr="00292EC2">
        <w:rPr>
          <w:rFonts w:eastAsia="Arial Unicode MS" w:cstheme="minorHAnsi"/>
          <w:b/>
          <w:bCs/>
          <w:kern w:val="3"/>
          <w:lang w:val="fr-FR" w:eastAsia="zh-CN" w:bidi="hi-IN"/>
        </w:rPr>
        <w:t>extrémités froides.</w:t>
      </w:r>
      <w:r w:rsidRPr="00292EC2">
        <w:rPr>
          <w:rFonts w:eastAsia="Arial Unicode MS" w:cstheme="minorHAnsi"/>
          <w:kern w:val="3"/>
          <w:lang w:val="fr-FR" w:eastAsia="zh-CN" w:bidi="hi-IN"/>
        </w:rPr>
        <w:t xml:space="preserve"> C'est une femme qui va vouloir garder ses chaussettes pour accoucher.</w:t>
      </w:r>
    </w:p>
    <w:p w14:paraId="310898F7"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Nux vomica a une action de courte durée qu'il faut renouveler parfois plusieurs fois pendant le travail.</w:t>
      </w:r>
    </w:p>
    <w:p w14:paraId="31E11832"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p>
    <w:p w14:paraId="2369FAB0" w14:textId="7B69919E"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 xml:space="preserve">Signe pathognomonique de </w:t>
      </w:r>
      <w:r w:rsidR="006B79D1">
        <w:rPr>
          <w:rFonts w:eastAsia="Arial Unicode MS" w:cstheme="minorHAnsi"/>
          <w:kern w:val="3"/>
          <w:lang w:val="fr-FR" w:eastAsia="zh-CN" w:bidi="hi-IN"/>
        </w:rPr>
        <w:t>N</w:t>
      </w:r>
      <w:r w:rsidRPr="00292EC2">
        <w:rPr>
          <w:rFonts w:eastAsia="Arial Unicode MS" w:cstheme="minorHAnsi"/>
          <w:kern w:val="3"/>
          <w:lang w:val="fr-FR" w:eastAsia="zh-CN" w:bidi="hi-IN"/>
        </w:rPr>
        <w:t>ux vomica :</w:t>
      </w:r>
    </w:p>
    <w:p w14:paraId="33C2FCD4"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Sensation douloureuse dans le bas du dos accompagnée de ténesme en fin de grossesse.  Envie d'aller à la selle accompagne chaque contraction.</w:t>
      </w:r>
    </w:p>
    <w:p w14:paraId="5A6A2CC4"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p>
    <w:p w14:paraId="364431EF"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r w:rsidRPr="00292EC2">
        <w:rPr>
          <w:rFonts w:eastAsia="Arial Unicode MS" w:cstheme="minorHAnsi"/>
          <w:color w:val="000000"/>
          <w:kern w:val="3"/>
          <w:lang w:val="fr-FR" w:eastAsia="zh-CN" w:bidi="hi-IN"/>
        </w:rPr>
        <w:t>Les caractéristiques générales qui permettront de la reconnaître :</w:t>
      </w:r>
    </w:p>
    <w:p w14:paraId="713C6DFF" w14:textId="6A9F3F86" w:rsidR="00D932C1" w:rsidRPr="00292EC2" w:rsidRDefault="00D932C1" w:rsidP="00D932C1">
      <w:pPr>
        <w:widowControl w:val="0"/>
        <w:tabs>
          <w:tab w:val="left" w:pos="2297"/>
          <w:tab w:val="left" w:pos="2464"/>
          <w:tab w:val="left" w:pos="3172"/>
          <w:tab w:val="left" w:pos="3372"/>
          <w:tab w:val="left" w:pos="3879"/>
          <w:tab w:val="left" w:pos="4587"/>
          <w:tab w:val="left" w:pos="5294"/>
          <w:tab w:val="left" w:pos="6002"/>
          <w:tab w:val="left" w:pos="6709"/>
          <w:tab w:val="left" w:pos="7417"/>
          <w:tab w:val="left" w:pos="8124"/>
          <w:tab w:val="left" w:pos="8832"/>
          <w:tab w:val="left" w:pos="9539"/>
          <w:tab w:val="left" w:pos="10246"/>
          <w:tab w:val="left" w:pos="10954"/>
          <w:tab w:val="left" w:pos="11662"/>
          <w:tab w:val="left" w:pos="12369"/>
          <w:tab w:val="left" w:pos="13077"/>
          <w:tab w:val="left" w:pos="13784"/>
          <w:tab w:val="left" w:pos="14492"/>
          <w:tab w:val="left" w:pos="15199"/>
          <w:tab w:val="left" w:pos="15907"/>
        </w:tabs>
        <w:suppressAutoHyphens/>
        <w:autoSpaceDE w:val="0"/>
        <w:autoSpaceDN w:val="0"/>
        <w:spacing w:after="285" w:line="216" w:lineRule="auto"/>
        <w:ind w:left="49" w:hanging="24"/>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Elle est irritable, hyperactive, toujours tendue vers son but. L'hyperesthésie, la frilosité, l'amélioration par la chaleur, son côté à la fois sédentaire et stressée,  et le péristaltisme inversé  complètent le tableau</w:t>
      </w:r>
      <w:r w:rsidR="006B79D1">
        <w:rPr>
          <w:rFonts w:eastAsia="Arial Unicode MS" w:cstheme="minorHAnsi"/>
          <w:kern w:val="3"/>
          <w:lang w:val="fr-FR" w:eastAsia="zh-CN" w:bidi="hi-IN"/>
        </w:rPr>
        <w:t>.</w:t>
      </w:r>
    </w:p>
    <w:p w14:paraId="3654B71D" w14:textId="77777777" w:rsidR="00D932C1"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p>
    <w:p w14:paraId="58B83763" w14:textId="77777777" w:rsidR="001B0375" w:rsidRDefault="001B0375"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p>
    <w:p w14:paraId="6B01A787"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r w:rsidRPr="00292EC2">
        <w:rPr>
          <w:rFonts w:eastAsia="Arial Unicode MS" w:cstheme="minorHAnsi"/>
          <w:noProof/>
          <w:kern w:val="3"/>
          <w:lang w:eastAsia="fr-BE"/>
        </w:rPr>
        <w:lastRenderedPageBreak/>
        <w:drawing>
          <wp:inline distT="0" distB="0" distL="0" distR="0" wp14:anchorId="390A60E2" wp14:editId="5E338129">
            <wp:extent cx="6123736" cy="3276624"/>
            <wp:effectExtent l="0" t="0" r="0" b="0"/>
            <wp:docPr id="40" name="Imag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6123736" cy="3276624"/>
                    </a:xfrm>
                    <a:prstGeom prst="rect">
                      <a:avLst/>
                    </a:prstGeom>
                    <a:noFill/>
                    <a:ln>
                      <a:noFill/>
                      <a:prstDash/>
                    </a:ln>
                  </pic:spPr>
                </pic:pic>
              </a:graphicData>
            </a:graphic>
          </wp:inline>
        </w:drawing>
      </w:r>
    </w:p>
    <w:p w14:paraId="3984D7A3"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p>
    <w:p w14:paraId="385149C7"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p>
    <w:p w14:paraId="21882EA9"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r w:rsidRPr="00292EC2">
        <w:rPr>
          <w:rFonts w:eastAsia="Arial Unicode MS" w:cstheme="minorHAnsi"/>
          <w:noProof/>
          <w:kern w:val="3"/>
          <w:lang w:eastAsia="fr-BE"/>
        </w:rPr>
        <w:drawing>
          <wp:inline distT="0" distB="0" distL="0" distR="0" wp14:anchorId="78EEF189" wp14:editId="01B50757">
            <wp:extent cx="6210623" cy="2426771"/>
            <wp:effectExtent l="0" t="0" r="0" b="0"/>
            <wp:docPr id="41" name="Imag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6210623" cy="2426771"/>
                    </a:xfrm>
                    <a:prstGeom prst="rect">
                      <a:avLst/>
                    </a:prstGeom>
                    <a:noFill/>
                    <a:ln>
                      <a:noFill/>
                      <a:prstDash/>
                    </a:ln>
                  </pic:spPr>
                </pic:pic>
              </a:graphicData>
            </a:graphic>
          </wp:inline>
        </w:drawing>
      </w:r>
    </w:p>
    <w:p w14:paraId="0072DB4C"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p>
    <w:p w14:paraId="5153942D" w14:textId="77777777" w:rsidR="00D932C1"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r w:rsidRPr="00292EC2">
        <w:rPr>
          <w:rFonts w:eastAsia="Arial Unicode MS" w:cstheme="minorHAnsi"/>
          <w:noProof/>
          <w:kern w:val="3"/>
          <w:lang w:eastAsia="fr-BE"/>
        </w:rPr>
        <w:lastRenderedPageBreak/>
        <w:drawing>
          <wp:inline distT="0" distB="0" distL="0" distR="0" wp14:anchorId="18E73DBE" wp14:editId="7A387126">
            <wp:extent cx="6120134" cy="3236591"/>
            <wp:effectExtent l="0" t="0" r="0" b="1909"/>
            <wp:docPr id="42" name="Imag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6120134" cy="3236591"/>
                    </a:xfrm>
                    <a:prstGeom prst="rect">
                      <a:avLst/>
                    </a:prstGeom>
                    <a:noFill/>
                    <a:ln>
                      <a:noFill/>
                      <a:prstDash/>
                    </a:ln>
                  </pic:spPr>
                </pic:pic>
              </a:graphicData>
            </a:graphic>
          </wp:inline>
        </w:drawing>
      </w:r>
    </w:p>
    <w:p w14:paraId="246F3C0C" w14:textId="77777777" w:rsidR="006B79D1" w:rsidRDefault="006B79D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p>
    <w:p w14:paraId="1A3425A2" w14:textId="77777777" w:rsidR="006B79D1" w:rsidRDefault="006B79D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p>
    <w:p w14:paraId="24C62615" w14:textId="77777777" w:rsidR="006B79D1" w:rsidRPr="00292EC2" w:rsidRDefault="006B79D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p>
    <w:p w14:paraId="0E686A94"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Arial Unicode MS" w:cstheme="minorHAnsi"/>
          <w:kern w:val="3"/>
          <w:lang w:val="fr-FR" w:eastAsia="zh-CN" w:bidi="hi-IN"/>
        </w:rPr>
      </w:pPr>
      <w:r w:rsidRPr="00292EC2">
        <w:rPr>
          <w:rFonts w:eastAsia="Arial Unicode MS" w:cstheme="minorHAnsi"/>
          <w:noProof/>
          <w:kern w:val="3"/>
          <w:lang w:eastAsia="fr-BE"/>
        </w:rPr>
        <w:drawing>
          <wp:inline distT="0" distB="0" distL="0" distR="0" wp14:anchorId="6259A874" wp14:editId="24A0487A">
            <wp:extent cx="6120134" cy="3224531"/>
            <wp:effectExtent l="0" t="0" r="0" b="0"/>
            <wp:docPr id="43" name="Imag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6120134" cy="3224531"/>
                    </a:xfrm>
                    <a:prstGeom prst="rect">
                      <a:avLst/>
                    </a:prstGeom>
                    <a:noFill/>
                    <a:ln>
                      <a:noFill/>
                      <a:prstDash/>
                    </a:ln>
                  </pic:spPr>
                </pic:pic>
              </a:graphicData>
            </a:graphic>
          </wp:inline>
        </w:drawing>
      </w:r>
    </w:p>
    <w:p w14:paraId="56CD61BE" w14:textId="77777777" w:rsidR="00D932C1" w:rsidRPr="00292EC2" w:rsidRDefault="00D932C1" w:rsidP="00D932C1">
      <w:pPr>
        <w:rPr>
          <w:rFonts w:cstheme="minorHAnsi"/>
        </w:rPr>
      </w:pPr>
    </w:p>
    <w:p w14:paraId="202B95C9" w14:textId="77777777" w:rsidR="00D932C1" w:rsidRPr="00292EC2" w:rsidRDefault="00D932C1" w:rsidP="00D932C1">
      <w:pPr>
        <w:rPr>
          <w:rFonts w:cstheme="minorHAnsi"/>
        </w:rPr>
      </w:pPr>
    </w:p>
    <w:p w14:paraId="431DF8BE" w14:textId="77777777" w:rsidR="00D932C1" w:rsidRPr="00292EC2" w:rsidRDefault="00D932C1" w:rsidP="00D932C1">
      <w:pPr>
        <w:rPr>
          <w:rFonts w:cstheme="minorHAnsi"/>
        </w:rPr>
      </w:pPr>
    </w:p>
    <w:p w14:paraId="6FDC57C1" w14:textId="77777777" w:rsidR="00D932C1" w:rsidRPr="00292EC2" w:rsidRDefault="00D932C1" w:rsidP="00D932C1">
      <w:pPr>
        <w:rPr>
          <w:rFonts w:cstheme="minorHAnsi"/>
        </w:rPr>
      </w:pPr>
    </w:p>
    <w:p w14:paraId="731F72EF" w14:textId="77777777" w:rsidR="00D932C1" w:rsidRPr="00292EC2" w:rsidRDefault="00D932C1" w:rsidP="00D932C1">
      <w:pPr>
        <w:rPr>
          <w:rFonts w:cstheme="minorHAnsi"/>
        </w:rPr>
      </w:pPr>
    </w:p>
    <w:p w14:paraId="0E895B0F" w14:textId="22F9E55E" w:rsidR="001B0375" w:rsidRDefault="001B0375" w:rsidP="001B0375">
      <w:pPr>
        <w:jc w:val="center"/>
      </w:pPr>
      <w:r>
        <w:lastRenderedPageBreak/>
        <w:t xml:space="preserve">[#RC1] </w:t>
      </w:r>
      <w:proofErr w:type="spellStart"/>
      <w:r w:rsidR="00AE2007" w:rsidRPr="00292EC2">
        <w:rPr>
          <w:rFonts w:eastAsia="Arial Unicode MS" w:cstheme="minorHAnsi"/>
          <w:b/>
          <w:bCs/>
          <w:kern w:val="3"/>
          <w:lang w:val="fr-FR" w:eastAsia="zh-CN" w:bidi="hi-IN"/>
        </w:rPr>
        <w:t>Pulsatilla</w:t>
      </w:r>
      <w:proofErr w:type="spellEnd"/>
    </w:p>
    <w:p w14:paraId="1889235A" w14:textId="46770AD7" w:rsidR="00D932C1" w:rsidRPr="006B79D1" w:rsidRDefault="001B0375" w:rsidP="001B0375">
      <w:pPr>
        <w:widowControl w:val="0"/>
        <w:pBdr>
          <w:top w:val="single" w:sz="4" w:space="1" w:color="auto"/>
          <w:left w:val="single" w:sz="4" w:space="4" w:color="auto"/>
          <w:bottom w:val="single" w:sz="4" w:space="1" w:color="auto"/>
          <w:right w:val="single" w:sz="4" w:space="4" w:color="auto"/>
        </w:pBd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jc w:val="center"/>
        <w:textAlignment w:val="baseline"/>
        <w:rPr>
          <w:rFonts w:eastAsia="Arial Unicode MS" w:cstheme="minorHAnsi"/>
          <w:bCs/>
          <w:kern w:val="3"/>
          <w:sz w:val="28"/>
          <w:szCs w:val="28"/>
          <w:lang w:val="fr-FR" w:eastAsia="zh-CN" w:bidi="hi-IN"/>
        </w:rPr>
      </w:pPr>
      <w:r>
        <w:t>[#CH2]</w:t>
      </w:r>
      <w:r w:rsidR="00D932C1" w:rsidRPr="006B79D1">
        <w:rPr>
          <w:rFonts w:eastAsia="Arial Unicode MS" w:cstheme="minorHAnsi"/>
          <w:bCs/>
          <w:kern w:val="3"/>
          <w:sz w:val="28"/>
          <w:szCs w:val="28"/>
          <w:lang w:val="fr-FR" w:eastAsia="zh-CN" w:bidi="hi-IN"/>
        </w:rPr>
        <w:t>Cas de rétention placentaire</w:t>
      </w:r>
      <w:r w:rsidR="006B79D1">
        <w:rPr>
          <w:rFonts w:eastAsia="Arial Unicode MS" w:cstheme="minorHAnsi"/>
          <w:bCs/>
          <w:kern w:val="3"/>
          <w:sz w:val="28"/>
          <w:szCs w:val="28"/>
          <w:lang w:val="fr-FR" w:eastAsia="zh-CN" w:bidi="hi-IN"/>
        </w:rPr>
        <w:t xml:space="preserve"> -</w:t>
      </w:r>
      <w:r w:rsidR="00D932C1" w:rsidRPr="006B79D1">
        <w:rPr>
          <w:rFonts w:eastAsia="Arial Unicode MS" w:cstheme="minorHAnsi"/>
          <w:bCs/>
          <w:i/>
          <w:kern w:val="3"/>
          <w:sz w:val="28"/>
          <w:szCs w:val="28"/>
          <w:lang w:val="fr-FR" w:eastAsia="zh-CN" w:bidi="hi-IN"/>
        </w:rPr>
        <w:t xml:space="preserve"> </w:t>
      </w:r>
      <w:r w:rsidR="00D932C1" w:rsidRPr="006B79D1">
        <w:rPr>
          <w:rFonts w:eastAsia="Arial Unicode MS" w:cstheme="minorHAnsi"/>
          <w:bCs/>
          <w:kern w:val="3"/>
          <w:sz w:val="28"/>
          <w:szCs w:val="28"/>
          <w:lang w:val="fr-FR" w:eastAsia="zh-CN" w:bidi="hi-IN"/>
        </w:rPr>
        <w:t xml:space="preserve">B. </w:t>
      </w:r>
      <w:r w:rsidR="00D932C1" w:rsidRPr="00492831">
        <w:rPr>
          <w:rFonts w:eastAsia="Arial Unicode MS" w:cstheme="minorHAnsi"/>
          <w:bCs/>
          <w:caps/>
          <w:kern w:val="3"/>
          <w:sz w:val="28"/>
          <w:szCs w:val="28"/>
          <w:lang w:val="fr-FR" w:eastAsia="zh-CN" w:bidi="hi-IN"/>
        </w:rPr>
        <w:t>Bouguennec</w:t>
      </w:r>
    </w:p>
    <w:p w14:paraId="601DF628"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221543AC" w14:textId="77777777" w:rsidR="00AE2007" w:rsidRDefault="00AE2007" w:rsidP="00AE2007">
      <w:pPr>
        <w:spacing w:after="0"/>
        <w:jc w:val="both"/>
      </w:pPr>
      <w:r>
        <w:t>[#S3] Enoncé</w:t>
      </w:r>
    </w:p>
    <w:p w14:paraId="5C7F88EE" w14:textId="77777777" w:rsidR="00AE2007" w:rsidRDefault="00AE2007"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78793ACA" w14:textId="422D3CBA"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Andrée est une jeune femme gentille, souriante et attachante qui accouche facilement après un travail spontané, facile et harmonieux.</w:t>
      </w:r>
    </w:p>
    <w:p w14:paraId="5DD1448D" w14:textId="7642AA6E"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 xml:space="preserve">Durant le travail, elle a montré un net désir d'être entourée, aussi bien par son mari que par moi-même. Le col était très souple, en 3/4 h </w:t>
      </w:r>
      <w:r w:rsidR="006B79D1">
        <w:rPr>
          <w:rFonts w:eastAsia="Arial Unicode MS" w:cstheme="minorHAnsi"/>
          <w:kern w:val="3"/>
          <w:lang w:val="fr-FR" w:eastAsia="zh-CN" w:bidi="hi-IN"/>
        </w:rPr>
        <w:t>dilatation complète</w:t>
      </w:r>
      <w:r w:rsidRPr="00292EC2">
        <w:rPr>
          <w:rFonts w:eastAsia="Arial Unicode MS" w:cstheme="minorHAnsi"/>
          <w:kern w:val="3"/>
          <w:lang w:val="fr-FR" w:eastAsia="zh-CN" w:bidi="hi-IN"/>
        </w:rPr>
        <w:t xml:space="preserve"> et naissance facile d'une fille de 3200</w:t>
      </w:r>
      <w:r w:rsidR="006B79D1">
        <w:rPr>
          <w:rFonts w:eastAsia="Arial Unicode MS" w:cstheme="minorHAnsi"/>
          <w:kern w:val="3"/>
          <w:lang w:val="fr-FR" w:eastAsia="zh-CN" w:bidi="hi-IN"/>
        </w:rPr>
        <w:t xml:space="preserve"> </w:t>
      </w:r>
      <w:r w:rsidRPr="00292EC2">
        <w:rPr>
          <w:rFonts w:eastAsia="Arial Unicode MS" w:cstheme="minorHAnsi"/>
          <w:kern w:val="3"/>
          <w:lang w:val="fr-FR" w:eastAsia="zh-CN" w:bidi="hi-IN"/>
        </w:rPr>
        <w:t>g.</w:t>
      </w:r>
    </w:p>
    <w:p w14:paraId="403FC817" w14:textId="3AF3FB0F"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S'en</w:t>
      </w:r>
      <w:r w:rsidR="006B79D1">
        <w:rPr>
          <w:rFonts w:eastAsia="Arial Unicode MS" w:cstheme="minorHAnsi"/>
          <w:kern w:val="3"/>
          <w:lang w:val="fr-FR" w:eastAsia="zh-CN" w:bidi="hi-IN"/>
        </w:rPr>
        <w:t xml:space="preserve"> </w:t>
      </w:r>
      <w:r w:rsidRPr="00292EC2">
        <w:rPr>
          <w:rFonts w:eastAsia="Arial Unicode MS" w:cstheme="minorHAnsi"/>
          <w:kern w:val="3"/>
          <w:lang w:val="fr-FR" w:eastAsia="zh-CN" w:bidi="hi-IN"/>
        </w:rPr>
        <w:t>suit une atonie utérine avec rétention placentaire sans hémorragie.</w:t>
      </w:r>
    </w:p>
    <w:p w14:paraId="69EBDF4A" w14:textId="4AFAA18E"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kern w:val="3"/>
          <w:lang w:val="fr-FR" w:eastAsia="zh-CN" w:bidi="hi-IN"/>
        </w:rPr>
        <w:t>1/2h après la naissance, le placenta n'est toujours pas décollé. A l'hôpital, il est d'usage d'intervenirau bout de 20</w:t>
      </w:r>
      <w:r w:rsidR="006B79D1">
        <w:rPr>
          <w:rFonts w:eastAsia="Arial Unicode MS" w:cstheme="minorHAnsi"/>
          <w:kern w:val="3"/>
          <w:lang w:val="fr-FR" w:eastAsia="zh-CN" w:bidi="hi-IN"/>
        </w:rPr>
        <w:t xml:space="preserve"> </w:t>
      </w:r>
      <w:r w:rsidRPr="00292EC2">
        <w:rPr>
          <w:rFonts w:eastAsia="Arial Unicode MS" w:cstheme="minorHAnsi"/>
          <w:kern w:val="3"/>
          <w:lang w:val="fr-FR" w:eastAsia="zh-CN" w:bidi="hi-IN"/>
        </w:rPr>
        <w:t>m</w:t>
      </w:r>
      <w:r w:rsidR="006B79D1">
        <w:rPr>
          <w:rFonts w:eastAsia="Arial Unicode MS" w:cstheme="minorHAnsi"/>
          <w:kern w:val="3"/>
          <w:lang w:val="fr-FR" w:eastAsia="zh-CN" w:bidi="hi-IN"/>
        </w:rPr>
        <w:t>i</w:t>
      </w:r>
      <w:r w:rsidRPr="00292EC2">
        <w:rPr>
          <w:rFonts w:eastAsia="Arial Unicode MS" w:cstheme="minorHAnsi"/>
          <w:kern w:val="3"/>
          <w:lang w:val="fr-FR" w:eastAsia="zh-CN" w:bidi="hi-IN"/>
        </w:rPr>
        <w:t>n</w:t>
      </w:r>
      <w:r w:rsidR="006B79D1">
        <w:rPr>
          <w:rFonts w:eastAsia="Arial Unicode MS" w:cstheme="minorHAnsi"/>
          <w:kern w:val="3"/>
          <w:lang w:val="fr-FR" w:eastAsia="zh-CN" w:bidi="hi-IN"/>
        </w:rPr>
        <w:t>utes</w:t>
      </w:r>
      <w:r w:rsidRPr="00292EC2">
        <w:rPr>
          <w:rFonts w:eastAsia="Arial Unicode MS" w:cstheme="minorHAnsi"/>
          <w:kern w:val="3"/>
          <w:lang w:val="fr-FR" w:eastAsia="zh-CN" w:bidi="hi-IN"/>
        </w:rPr>
        <w:t xml:space="preserve"> si la délivrance n'a pas eu lieu spontanément... Je tente donc l'homéopathie avant d'envisager un autre geste plus intrusif. Ma patiente ne saigne pas et sa TA est bonne.</w:t>
      </w:r>
    </w:p>
    <w:p w14:paraId="18E1F7EC"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2FF0CAA3" w14:textId="363B0A0B"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b/>
          <w:bCs/>
          <w:kern w:val="3"/>
          <w:lang w:val="fr-FR" w:eastAsia="zh-CN" w:bidi="hi-IN"/>
        </w:rPr>
        <w:t xml:space="preserve">R 15 CH. </w:t>
      </w:r>
      <w:r w:rsidRPr="00292EC2">
        <w:rPr>
          <w:rFonts w:eastAsia="Arial Unicode MS" w:cstheme="minorHAnsi"/>
          <w:kern w:val="3"/>
          <w:lang w:val="fr-FR" w:eastAsia="zh-CN" w:bidi="hi-IN"/>
        </w:rPr>
        <w:t>4 m</w:t>
      </w:r>
      <w:r w:rsidR="006B79D1">
        <w:rPr>
          <w:rFonts w:eastAsia="Arial Unicode MS" w:cstheme="minorHAnsi"/>
          <w:kern w:val="3"/>
          <w:lang w:val="fr-FR" w:eastAsia="zh-CN" w:bidi="hi-IN"/>
        </w:rPr>
        <w:t>i</w:t>
      </w:r>
      <w:r w:rsidRPr="00292EC2">
        <w:rPr>
          <w:rFonts w:eastAsia="Arial Unicode MS" w:cstheme="minorHAnsi"/>
          <w:kern w:val="3"/>
          <w:lang w:val="fr-FR" w:eastAsia="zh-CN" w:bidi="hi-IN"/>
        </w:rPr>
        <w:t>n</w:t>
      </w:r>
      <w:r w:rsidR="006B79D1">
        <w:rPr>
          <w:rFonts w:eastAsia="Arial Unicode MS" w:cstheme="minorHAnsi"/>
          <w:kern w:val="3"/>
          <w:lang w:val="fr-FR" w:eastAsia="zh-CN" w:bidi="hi-IN"/>
        </w:rPr>
        <w:t>utes</w:t>
      </w:r>
      <w:r w:rsidRPr="00292EC2">
        <w:rPr>
          <w:rFonts w:eastAsia="Arial Unicode MS" w:cstheme="minorHAnsi"/>
          <w:kern w:val="3"/>
          <w:lang w:val="fr-FR" w:eastAsia="zh-CN" w:bidi="hi-IN"/>
        </w:rPr>
        <w:t xml:space="preserve"> après, une grosse contraction utérine décolle et expulse complètement le placenta.</w:t>
      </w:r>
    </w:p>
    <w:p w14:paraId="439AA801"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534F10A6" w14:textId="77777777" w:rsidR="00AE2007" w:rsidRDefault="00AE2007" w:rsidP="00AE2007">
      <w:pPr>
        <w:rPr>
          <w:rFonts w:cstheme="minorHAnsi"/>
          <w:bCs/>
          <w:sz w:val="28"/>
          <w:lang w:val="fr-FR"/>
        </w:rPr>
      </w:pPr>
      <w:r>
        <w:t xml:space="preserve">[#S3] </w:t>
      </w:r>
      <w:r>
        <w:rPr>
          <w:rFonts w:cstheme="minorHAnsi"/>
          <w:bCs/>
          <w:sz w:val="28"/>
        </w:rPr>
        <w:t>Solution</w:t>
      </w:r>
    </w:p>
    <w:p w14:paraId="1F2C1192"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78AAD465"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b/>
          <w:bCs/>
          <w:kern w:val="3"/>
          <w:lang w:val="fr-FR" w:eastAsia="zh-CN" w:bidi="hi-IN"/>
        </w:rPr>
        <w:t xml:space="preserve">SOLUTION : </w:t>
      </w:r>
      <w:r w:rsidRPr="00292EC2">
        <w:rPr>
          <w:rFonts w:eastAsia="Times New Roman" w:cstheme="minorHAnsi"/>
          <w:b/>
          <w:bCs/>
          <w:color w:val="000000"/>
          <w:kern w:val="3"/>
          <w:lang w:val="fr-FR" w:eastAsia="zh-CN" w:bidi="hi-IN"/>
        </w:rPr>
        <w:t>PULSATILLA</w:t>
      </w:r>
    </w:p>
    <w:p w14:paraId="4CA31609"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27912E1D"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b/>
          <w:bCs/>
          <w:kern w:val="3"/>
          <w:lang w:val="fr-FR" w:eastAsia="zh-CN" w:bidi="hi-IN"/>
        </w:rPr>
        <w:t xml:space="preserve">Pulsatilla </w:t>
      </w:r>
      <w:r w:rsidRPr="00292EC2">
        <w:rPr>
          <w:rFonts w:eastAsia="Arial Unicode MS" w:cstheme="minorHAnsi"/>
          <w:kern w:val="3"/>
          <w:lang w:val="fr-FR" w:eastAsia="zh-CN" w:bidi="hi-IN"/>
        </w:rPr>
        <w:t>choisi sur l'apparence générale de la patiente, son besoin de présence pendant le travail, le fait qu'il n'y avait aucune rigidité du col pendant le travail et que celui-ci s'est fait d'une façon facile et harmonieuse.</w:t>
      </w:r>
    </w:p>
    <w:p w14:paraId="07A2D605"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120" w:line="100" w:lineRule="atLeast"/>
        <w:textAlignment w:val="baseline"/>
        <w:rPr>
          <w:rFonts w:eastAsia="Times New Roman" w:cstheme="minorHAnsi"/>
          <w:kern w:val="3"/>
          <w:lang w:val="fr-FR" w:eastAsia="ar-SA"/>
        </w:rPr>
      </w:pPr>
    </w:p>
    <w:tbl>
      <w:tblPr>
        <w:tblW w:w="10132" w:type="dxa"/>
        <w:tblInd w:w="-127" w:type="dxa"/>
        <w:tblLayout w:type="fixed"/>
        <w:tblCellMar>
          <w:left w:w="10" w:type="dxa"/>
          <w:right w:w="10" w:type="dxa"/>
        </w:tblCellMar>
        <w:tblLook w:val="04A0" w:firstRow="1" w:lastRow="0" w:firstColumn="1" w:lastColumn="0" w:noHBand="0" w:noVBand="1"/>
      </w:tblPr>
      <w:tblGrid>
        <w:gridCol w:w="679"/>
        <w:gridCol w:w="752"/>
        <w:gridCol w:w="587"/>
        <w:gridCol w:w="7597"/>
        <w:gridCol w:w="517"/>
      </w:tblGrid>
      <w:tr w:rsidR="00D932C1" w:rsidRPr="00292EC2" w14:paraId="368DD3C8" w14:textId="77777777" w:rsidTr="00983C2E">
        <w:tc>
          <w:tcPr>
            <w:tcW w:w="679"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CF93C3C" w14:textId="77777777" w:rsidR="00D932C1" w:rsidRPr="00292EC2" w:rsidRDefault="00D932C1" w:rsidP="00983C2E">
            <w:pPr>
              <w:autoSpaceDE w:val="0"/>
              <w:autoSpaceDN w:val="0"/>
              <w:snapToGrid w:val="0"/>
              <w:spacing w:after="0" w:line="240" w:lineRule="auto"/>
              <w:jc w:val="right"/>
              <w:textAlignment w:val="baseline"/>
              <w:rPr>
                <w:rFonts w:eastAsia="Arial Unicode MS" w:cstheme="minorHAnsi"/>
                <w:kern w:val="3"/>
                <w:lang w:val="fr-FR" w:eastAsia="zh-CN" w:bidi="hi-IN"/>
              </w:rPr>
            </w:pPr>
            <w:r w:rsidRPr="00292EC2">
              <w:rPr>
                <w:rFonts w:eastAsia="Times New Roman" w:cstheme="minorHAnsi"/>
                <w:kern w:val="3"/>
                <w:lang w:val="fr-FR" w:eastAsia="ar-SA"/>
              </w:rPr>
              <w:t xml:space="preserve"> 1</w:t>
            </w:r>
          </w:p>
        </w:tc>
        <w:tc>
          <w:tcPr>
            <w:tcW w:w="752"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0888909"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1234</w:t>
            </w:r>
          </w:p>
        </w:tc>
        <w:tc>
          <w:tcPr>
            <w:tcW w:w="587"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0FE03CD"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1  </w:t>
            </w:r>
          </w:p>
        </w:tc>
        <w:tc>
          <w:tcPr>
            <w:tcW w:w="7597"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BE487AB"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ar-SA"/>
              </w:rPr>
            </w:pPr>
            <w:r w:rsidRPr="00292EC2">
              <w:rPr>
                <w:rFonts w:eastAsia="Times New Roman" w:cstheme="minorHAnsi"/>
                <w:kern w:val="3"/>
                <w:lang w:val="fr-FR" w:eastAsia="ar-SA"/>
              </w:rPr>
              <w:t>PSYCHISME - COMPAGNIE, société - désir de présence</w:t>
            </w:r>
          </w:p>
        </w:tc>
        <w:tc>
          <w:tcPr>
            <w:tcW w:w="517"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19358DCE"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130  </w:t>
            </w:r>
          </w:p>
        </w:tc>
      </w:tr>
      <w:tr w:rsidR="00D932C1" w:rsidRPr="00292EC2" w14:paraId="703414A8" w14:textId="77777777" w:rsidTr="00983C2E">
        <w:tc>
          <w:tcPr>
            <w:tcW w:w="679"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7A025F1E" w14:textId="77777777" w:rsidR="00D932C1" w:rsidRPr="00292EC2" w:rsidRDefault="00D932C1" w:rsidP="00983C2E">
            <w:pPr>
              <w:autoSpaceDE w:val="0"/>
              <w:autoSpaceDN w:val="0"/>
              <w:snapToGrid w:val="0"/>
              <w:spacing w:after="0" w:line="240" w:lineRule="auto"/>
              <w:jc w:val="right"/>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752"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4807FC55"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1234</w:t>
            </w:r>
          </w:p>
        </w:tc>
        <w:tc>
          <w:tcPr>
            <w:tcW w:w="587"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75681B39"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1  </w:t>
            </w:r>
          </w:p>
        </w:tc>
        <w:tc>
          <w:tcPr>
            <w:tcW w:w="7597"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35E94B73" w14:textId="77777777"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ar-SA"/>
              </w:rPr>
            </w:pPr>
            <w:r w:rsidRPr="00292EC2">
              <w:rPr>
                <w:rFonts w:eastAsia="Times New Roman" w:cstheme="minorHAnsi"/>
                <w:kern w:val="3"/>
                <w:lang w:val="fr-FR" w:eastAsia="ar-SA"/>
              </w:rPr>
              <w:t>FÉMININE, SEXUALITÉ - PLACENTA - rétention placentaire</w:t>
            </w:r>
          </w:p>
        </w:tc>
        <w:tc>
          <w:tcPr>
            <w:tcW w:w="517" w:type="dxa"/>
            <w:tcBorders>
              <w:top w:val="single" w:sz="2" w:space="0" w:color="000000"/>
              <w:left w:val="single" w:sz="2" w:space="0" w:color="000000"/>
              <w:bottom w:val="single" w:sz="2" w:space="0" w:color="000000"/>
              <w:right w:val="single" w:sz="2" w:space="0" w:color="000000"/>
            </w:tcBorders>
            <w:shd w:val="clear" w:color="auto" w:fill="auto"/>
            <w:tcMar>
              <w:top w:w="0" w:type="dxa"/>
              <w:left w:w="50" w:type="dxa"/>
              <w:bottom w:w="0" w:type="dxa"/>
              <w:right w:w="50" w:type="dxa"/>
            </w:tcMar>
          </w:tcPr>
          <w:p w14:paraId="52004A6D"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31  </w:t>
            </w:r>
          </w:p>
        </w:tc>
      </w:tr>
      <w:tr w:rsidR="00D932C1" w:rsidRPr="00292EC2" w14:paraId="7160DA31" w14:textId="77777777" w:rsidTr="00983C2E">
        <w:tc>
          <w:tcPr>
            <w:tcW w:w="679"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190961CD" w14:textId="77777777" w:rsidR="00D932C1" w:rsidRPr="00292EC2" w:rsidRDefault="00D932C1" w:rsidP="00983C2E">
            <w:pPr>
              <w:autoSpaceDE w:val="0"/>
              <w:autoSpaceDN w:val="0"/>
              <w:snapToGrid w:val="0"/>
              <w:spacing w:after="0" w:line="240" w:lineRule="auto"/>
              <w:jc w:val="right"/>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752"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17F9B73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1234</w:t>
            </w:r>
          </w:p>
        </w:tc>
        <w:tc>
          <w:tcPr>
            <w:tcW w:w="587"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61F56B6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1  </w:t>
            </w:r>
          </w:p>
        </w:tc>
        <w:tc>
          <w:tcPr>
            <w:tcW w:w="7597" w:type="dxa"/>
            <w:tcBorders>
              <w:top w:val="single" w:sz="2" w:space="0" w:color="000000"/>
              <w:left w:val="single" w:sz="2" w:space="0" w:color="000000"/>
              <w:bottom w:val="single" w:sz="2" w:space="0" w:color="000000"/>
            </w:tcBorders>
            <w:shd w:val="clear" w:color="auto" w:fill="auto"/>
            <w:tcMar>
              <w:top w:w="0" w:type="dxa"/>
              <w:left w:w="50" w:type="dxa"/>
              <w:bottom w:w="0" w:type="dxa"/>
              <w:right w:w="50" w:type="dxa"/>
            </w:tcMar>
          </w:tcPr>
          <w:p w14:paraId="1F2531E5" w14:textId="4477561C" w:rsidR="00D932C1" w:rsidRPr="00292EC2" w:rsidRDefault="00D932C1" w:rsidP="00983C2E">
            <w:pPr>
              <w:autoSpaceDE w:val="0"/>
              <w:autoSpaceDN w:val="0"/>
              <w:snapToGrid w:val="0"/>
              <w:spacing w:after="0" w:line="240" w:lineRule="auto"/>
              <w:ind w:left="170" w:hanging="170"/>
              <w:textAlignment w:val="baseline"/>
              <w:rPr>
                <w:rFonts w:eastAsia="Times New Roman" w:cstheme="minorHAnsi"/>
                <w:kern w:val="3"/>
                <w:lang w:val="fr-FR" w:eastAsia="ar-SA"/>
              </w:rPr>
            </w:pPr>
            <w:r w:rsidRPr="00292EC2">
              <w:rPr>
                <w:rFonts w:eastAsia="Times New Roman" w:cstheme="minorHAnsi"/>
                <w:kern w:val="3"/>
                <w:lang w:val="fr-FR" w:eastAsia="ar-SA"/>
              </w:rPr>
              <w:t xml:space="preserve">FÉMININE, SEXUALITÉ - DOULEUR - travail </w:t>
            </w:r>
            <w:r w:rsidR="006B79D1" w:rsidRPr="00292EC2">
              <w:rPr>
                <w:rFonts w:eastAsia="Times New Roman" w:cstheme="minorHAnsi"/>
                <w:kern w:val="3"/>
                <w:lang w:val="fr-FR" w:eastAsia="ar-SA"/>
              </w:rPr>
              <w:t>d’accouchement ;</w:t>
            </w:r>
            <w:r w:rsidRPr="00292EC2">
              <w:rPr>
                <w:rFonts w:eastAsia="Times New Roman" w:cstheme="minorHAnsi"/>
                <w:kern w:val="3"/>
                <w:lang w:val="fr-FR" w:eastAsia="ar-SA"/>
              </w:rPr>
              <w:t xml:space="preserve"> douleurs du - supprimées et absentes</w:t>
            </w:r>
          </w:p>
        </w:tc>
        <w:tc>
          <w:tcPr>
            <w:tcW w:w="517" w:type="dxa"/>
            <w:tcBorders>
              <w:top w:val="single" w:sz="2" w:space="0" w:color="000000"/>
              <w:left w:val="single" w:sz="2" w:space="0" w:color="000000"/>
              <w:bottom w:val="single" w:sz="2" w:space="0" w:color="000000"/>
              <w:right w:val="single" w:sz="2" w:space="0" w:color="000000"/>
            </w:tcBorders>
            <w:shd w:val="clear" w:color="auto" w:fill="auto"/>
            <w:tcMar>
              <w:top w:w="0" w:type="dxa"/>
              <w:left w:w="50" w:type="dxa"/>
              <w:bottom w:w="0" w:type="dxa"/>
              <w:right w:w="50" w:type="dxa"/>
            </w:tcMar>
          </w:tcPr>
          <w:p w14:paraId="70F7E6DF" w14:textId="77777777" w:rsidR="00D932C1" w:rsidRPr="00292EC2" w:rsidRDefault="00D932C1" w:rsidP="00983C2E">
            <w:pPr>
              <w:autoSpaceDE w:val="0"/>
              <w:autoSpaceDN w:val="0"/>
              <w:snapToGrid w:val="0"/>
              <w:spacing w:after="0" w:line="240" w:lineRule="auto"/>
              <w:ind w:left="170" w:hanging="170"/>
              <w:jc w:val="right"/>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7  </w:t>
            </w:r>
          </w:p>
        </w:tc>
      </w:tr>
    </w:tbl>
    <w:p w14:paraId="2B9F7A45" w14:textId="77777777" w:rsidR="00D932C1" w:rsidRPr="00292EC2" w:rsidRDefault="00D932C1" w:rsidP="00D932C1">
      <w:pPr>
        <w:autoSpaceDE w:val="0"/>
        <w:autoSpaceDN w:val="0"/>
        <w:spacing w:after="0" w:line="240" w:lineRule="auto"/>
        <w:textAlignment w:val="baseline"/>
        <w:rPr>
          <w:rFonts w:eastAsia="Arial Unicode MS" w:cstheme="minorHAnsi"/>
          <w:kern w:val="3"/>
          <w:lang w:val="fr-FR" w:eastAsia="zh-CN" w:bidi="hi-IN"/>
        </w:rPr>
      </w:pPr>
    </w:p>
    <w:p w14:paraId="20227545" w14:textId="77777777" w:rsidR="00D932C1" w:rsidRPr="00292EC2" w:rsidRDefault="00D932C1" w:rsidP="00D932C1">
      <w:pPr>
        <w:autoSpaceDE w:val="0"/>
        <w:autoSpaceDN w:val="0"/>
        <w:spacing w:after="0" w:line="240" w:lineRule="auto"/>
        <w:textAlignment w:val="baseline"/>
        <w:rPr>
          <w:rFonts w:eastAsia="Times New Roman" w:cstheme="minorHAnsi"/>
          <w:kern w:val="3"/>
          <w:lang w:val="fr-FR" w:eastAsia="ar-SA"/>
        </w:rPr>
      </w:pPr>
    </w:p>
    <w:tbl>
      <w:tblPr>
        <w:tblW w:w="10117" w:type="dxa"/>
        <w:tblInd w:w="-112" w:type="dxa"/>
        <w:tblLayout w:type="fixed"/>
        <w:tblCellMar>
          <w:left w:w="10" w:type="dxa"/>
          <w:right w:w="10" w:type="dxa"/>
        </w:tblCellMar>
        <w:tblLook w:val="04A0" w:firstRow="1" w:lastRow="0" w:firstColumn="1" w:lastColumn="0" w:noHBand="0" w:noVBand="1"/>
      </w:tblPr>
      <w:tblGrid>
        <w:gridCol w:w="608"/>
        <w:gridCol w:w="950"/>
        <w:gridCol w:w="950"/>
        <w:gridCol w:w="950"/>
        <w:gridCol w:w="950"/>
        <w:gridCol w:w="950"/>
        <w:gridCol w:w="950"/>
        <w:gridCol w:w="950"/>
        <w:gridCol w:w="950"/>
        <w:gridCol w:w="950"/>
        <w:gridCol w:w="959"/>
      </w:tblGrid>
      <w:tr w:rsidR="00D932C1" w:rsidRPr="00292EC2" w14:paraId="3BA95AC9" w14:textId="77777777" w:rsidTr="00983C2E">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4F9A77D" w14:textId="77777777" w:rsidR="00D932C1" w:rsidRPr="00292EC2" w:rsidRDefault="00D932C1" w:rsidP="00983C2E">
            <w:pPr>
              <w:autoSpaceDE w:val="0"/>
              <w:autoSpaceDN w:val="0"/>
              <w:snapToGrid w:val="0"/>
              <w:spacing w:after="0" w:line="240" w:lineRule="auto"/>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89B54EE"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puls.</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A16053A"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carb-v.</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9D368F3"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ars.</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E6DF4D0"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kali-c.</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B55B4CB"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phos.</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205926E"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sep.</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ACF7921"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ign.</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466A16E"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nux-v.</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04BECE1"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bell.</w:t>
            </w:r>
          </w:p>
        </w:tc>
        <w:tc>
          <w:tcPr>
            <w:tcW w:w="95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7BCB2723"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gels.</w:t>
            </w:r>
          </w:p>
        </w:tc>
      </w:tr>
      <w:tr w:rsidR="00D932C1" w:rsidRPr="00292EC2" w14:paraId="793A696B" w14:textId="77777777" w:rsidTr="00983C2E">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B0C96A0" w14:textId="77777777" w:rsidR="00D932C1" w:rsidRPr="00292EC2" w:rsidRDefault="00D932C1" w:rsidP="00983C2E">
            <w:pPr>
              <w:widowControl w:val="0"/>
              <w:suppressAutoHyphens/>
              <w:autoSpaceDN w:val="0"/>
              <w:snapToGrid w:val="0"/>
              <w:spacing w:after="0" w:line="240" w:lineRule="auto"/>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CFB6E83"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3/6</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4CB7121"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3/3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BBFDB26"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2/5</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A472AAF"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2/5</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73D2203"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2/5</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F4EADE6"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2/5</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8721E1A"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2/4</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CF9CB92"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2/4</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6039142"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2/3</w:t>
            </w:r>
          </w:p>
        </w:tc>
        <w:tc>
          <w:tcPr>
            <w:tcW w:w="95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71E8560F" w14:textId="77777777" w:rsidR="00D932C1" w:rsidRPr="00292EC2" w:rsidRDefault="00D932C1" w:rsidP="00983C2E">
            <w:pPr>
              <w:autoSpaceDE w:val="0"/>
              <w:autoSpaceDN w:val="0"/>
              <w:snapToGrid w:val="0"/>
              <w:spacing w:after="0" w:line="240" w:lineRule="auto"/>
              <w:jc w:val="center"/>
              <w:textAlignment w:val="baseline"/>
              <w:rPr>
                <w:rFonts w:eastAsia="Arial Unicode MS" w:cstheme="minorHAnsi"/>
                <w:kern w:val="3"/>
                <w:lang w:val="fr-FR" w:eastAsia="zh-CN" w:bidi="hi-IN"/>
              </w:rPr>
            </w:pPr>
            <w:r w:rsidRPr="00292EC2">
              <w:rPr>
                <w:rFonts w:eastAsia="Times New Roman" w:cstheme="minorHAnsi"/>
                <w:b/>
                <w:bCs/>
                <w:kern w:val="3"/>
                <w:lang w:val="fr-FR" w:eastAsia="ar-SA"/>
              </w:rPr>
              <w:t>2/3</w:t>
            </w:r>
          </w:p>
        </w:tc>
      </w:tr>
      <w:tr w:rsidR="00D932C1" w:rsidRPr="00292EC2" w14:paraId="105ABB3C" w14:textId="77777777" w:rsidTr="00983C2E">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0EB2455"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7DDB176"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3EEDDAE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5F2A981"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95D8372"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3886E2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4</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3F5A6EF"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211C21F"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E50C193"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B1F2BF2"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75E5EA4E"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r>
      <w:tr w:rsidR="00D932C1" w:rsidRPr="00292EC2" w14:paraId="01DD8C60" w14:textId="77777777" w:rsidTr="00983C2E">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3CD9AE2"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1BB786B"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00749B6"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2A37E6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533D648"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0B064D8"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4A199766"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2D1F13B"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B2041B8"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F860F26"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550026CE"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r>
      <w:tr w:rsidR="00D932C1" w:rsidRPr="00292EC2" w14:paraId="5014A3B4" w14:textId="77777777" w:rsidTr="00983C2E">
        <w:tc>
          <w:tcPr>
            <w:tcW w:w="608"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B5EE2B1"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 xml:space="preserve"> 3</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22B7365"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2</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07F6EB65"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1</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6B1455B"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79BE685B"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18B66306"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801895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5DFD9B60"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653E9F7E"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0" w:type="dxa"/>
            <w:tcBorders>
              <w:top w:val="single" w:sz="2" w:space="0" w:color="000000"/>
              <w:left w:val="single" w:sz="2" w:space="0" w:color="000000"/>
              <w:bottom w:val="single" w:sz="2" w:space="0" w:color="000000"/>
            </w:tcBorders>
            <w:shd w:val="clear" w:color="auto" w:fill="auto"/>
            <w:tcMar>
              <w:top w:w="0" w:type="dxa"/>
              <w:left w:w="0" w:type="dxa"/>
              <w:bottom w:w="0" w:type="dxa"/>
              <w:right w:w="0" w:type="dxa"/>
            </w:tcMar>
          </w:tcPr>
          <w:p w14:paraId="2E799B03"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c>
          <w:tcPr>
            <w:tcW w:w="959" w:type="dxa"/>
            <w:tcBorders>
              <w:top w:val="single" w:sz="2" w:space="0" w:color="000000"/>
              <w:left w:val="single" w:sz="2" w:space="0" w:color="000000"/>
              <w:bottom w:val="single" w:sz="2" w:space="0" w:color="000000"/>
              <w:right w:val="single" w:sz="2" w:space="0" w:color="000000"/>
            </w:tcBorders>
            <w:shd w:val="clear" w:color="auto" w:fill="auto"/>
            <w:tcMar>
              <w:top w:w="0" w:type="dxa"/>
              <w:left w:w="0" w:type="dxa"/>
              <w:bottom w:w="0" w:type="dxa"/>
              <w:right w:w="0" w:type="dxa"/>
            </w:tcMar>
          </w:tcPr>
          <w:p w14:paraId="0A3C8DB2" w14:textId="77777777" w:rsidR="00D932C1" w:rsidRPr="00292EC2" w:rsidRDefault="00D932C1" w:rsidP="00983C2E">
            <w:pPr>
              <w:autoSpaceDE w:val="0"/>
              <w:autoSpaceDN w:val="0"/>
              <w:snapToGrid w:val="0"/>
              <w:spacing w:after="0" w:line="240" w:lineRule="auto"/>
              <w:jc w:val="center"/>
              <w:textAlignment w:val="baseline"/>
              <w:rPr>
                <w:rFonts w:eastAsia="Times New Roman" w:cstheme="minorHAnsi"/>
                <w:kern w:val="3"/>
                <w:lang w:val="fr-FR" w:eastAsia="ar-SA"/>
              </w:rPr>
            </w:pPr>
            <w:r w:rsidRPr="00292EC2">
              <w:rPr>
                <w:rFonts w:eastAsia="Times New Roman" w:cstheme="minorHAnsi"/>
                <w:kern w:val="3"/>
                <w:lang w:val="fr-FR" w:eastAsia="ar-SA"/>
              </w:rPr>
              <w:t>-</w:t>
            </w:r>
          </w:p>
        </w:tc>
      </w:tr>
    </w:tbl>
    <w:p w14:paraId="42D91984"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0" w:line="240" w:lineRule="auto"/>
        <w:textAlignment w:val="baseline"/>
        <w:rPr>
          <w:rFonts w:eastAsia="Arial Unicode MS" w:cstheme="minorHAnsi"/>
          <w:kern w:val="3"/>
          <w:lang w:val="fr-FR" w:eastAsia="zh-CN" w:bidi="hi-IN"/>
        </w:rPr>
      </w:pPr>
    </w:p>
    <w:p w14:paraId="1DB4B0BA"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color w:val="FF0000"/>
          <w:kern w:val="3"/>
          <w:lang w:val="fr-FR" w:eastAsia="zh-CN" w:bidi="hi-IN"/>
        </w:rPr>
      </w:pPr>
    </w:p>
    <w:p w14:paraId="37EC85E5" w14:textId="77777777" w:rsidR="00D932C1" w:rsidRPr="00292EC2" w:rsidRDefault="00D932C1" w:rsidP="00D932C1">
      <w:pPr>
        <w:autoSpaceDE w:val="0"/>
        <w:autoSpaceDN w:val="0"/>
        <w:spacing w:after="0" w:line="240" w:lineRule="auto"/>
        <w:textAlignment w:val="baseline"/>
        <w:rPr>
          <w:rFonts w:eastAsia="Times New Roman" w:cstheme="minorHAnsi"/>
          <w:b/>
          <w:bCs/>
          <w:color w:val="000000"/>
          <w:kern w:val="3"/>
          <w:lang w:val="fr-FR" w:eastAsia="ar-SA"/>
        </w:rPr>
      </w:pPr>
      <w:r w:rsidRPr="00292EC2">
        <w:rPr>
          <w:rFonts w:eastAsia="Times New Roman" w:cstheme="minorHAnsi"/>
          <w:b/>
          <w:bCs/>
          <w:color w:val="000000"/>
          <w:kern w:val="3"/>
          <w:lang w:val="fr-FR" w:eastAsia="ar-SA"/>
        </w:rPr>
        <w:t>FÉMININE, SEXUALITÉ - DOULEUR - travail d'accouchement; douleurs du - supprimées et absentes</w:t>
      </w:r>
    </w:p>
    <w:p w14:paraId="07D9701F" w14:textId="77777777" w:rsidR="00D932C1" w:rsidRPr="00292EC2" w:rsidRDefault="00D932C1" w:rsidP="00D932C1">
      <w:pPr>
        <w:autoSpaceDE w:val="0"/>
        <w:autoSpaceDN w:val="0"/>
        <w:spacing w:after="0" w:line="240" w:lineRule="auto"/>
        <w:textAlignment w:val="baseline"/>
        <w:rPr>
          <w:rFonts w:eastAsia="Arial Unicode MS" w:cstheme="minorHAnsi"/>
          <w:kern w:val="3"/>
          <w:lang w:val="fr-FR" w:eastAsia="zh-CN" w:bidi="hi-IN"/>
        </w:rPr>
      </w:pPr>
      <w:r w:rsidRPr="00292EC2">
        <w:rPr>
          <w:rFonts w:eastAsia="Times New Roman" w:cstheme="minorHAnsi"/>
          <w:color w:val="000000"/>
          <w:kern w:val="3"/>
          <w:lang w:val="en-US" w:eastAsia="ar-SA"/>
        </w:rPr>
        <w:t>cact.</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carb-v.</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caul.</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cimic.</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fr-FR" w:eastAsia="ar-SA"/>
        </w:rPr>
        <w:t>Op.</w:t>
      </w:r>
      <w:r w:rsidRPr="00292EC2">
        <w:rPr>
          <w:rFonts w:eastAsia="Times New Roman" w:cstheme="minorHAnsi"/>
          <w:kern w:val="3"/>
          <w:lang w:val="fr-FR" w:eastAsia="ar-SA"/>
        </w:rPr>
        <w:t xml:space="preserve"> </w:t>
      </w:r>
      <w:r w:rsidRPr="00292EC2">
        <w:rPr>
          <w:rFonts w:eastAsia="Times New Roman" w:cstheme="minorHAnsi"/>
          <w:i/>
          <w:iCs/>
          <w:color w:val="0000FF"/>
          <w:kern w:val="3"/>
          <w:lang w:val="fr-FR" w:eastAsia="ar-SA"/>
        </w:rPr>
        <w:t>Puls.</w:t>
      </w:r>
      <w:r w:rsidRPr="00292EC2">
        <w:rPr>
          <w:rFonts w:eastAsia="Times New Roman" w:cstheme="minorHAnsi"/>
          <w:kern w:val="3"/>
          <w:lang w:val="fr-FR" w:eastAsia="ar-SA"/>
        </w:rPr>
        <w:t xml:space="preserve"> </w:t>
      </w:r>
      <w:r w:rsidRPr="00292EC2">
        <w:rPr>
          <w:rFonts w:eastAsia="Times New Roman" w:cstheme="minorHAnsi"/>
          <w:color w:val="000000"/>
          <w:kern w:val="3"/>
          <w:lang w:val="fr-FR" w:eastAsia="ar-SA"/>
        </w:rPr>
        <w:t>sec.</w:t>
      </w:r>
    </w:p>
    <w:p w14:paraId="3BAF0524"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color w:val="FF0000"/>
          <w:kern w:val="3"/>
          <w:lang w:val="fr-FR" w:eastAsia="zh-CN" w:bidi="hi-IN"/>
        </w:rPr>
      </w:pPr>
    </w:p>
    <w:p w14:paraId="4465128A" w14:textId="77777777" w:rsidR="00D932C1" w:rsidRPr="00292EC2" w:rsidRDefault="00D932C1" w:rsidP="00D932C1">
      <w:pPr>
        <w:autoSpaceDE w:val="0"/>
        <w:autoSpaceDN w:val="0"/>
        <w:spacing w:after="0" w:line="240" w:lineRule="auto"/>
        <w:textAlignment w:val="baseline"/>
        <w:rPr>
          <w:rFonts w:eastAsia="Times New Roman" w:cstheme="minorHAnsi"/>
          <w:b/>
          <w:bCs/>
          <w:color w:val="000000"/>
          <w:kern w:val="3"/>
          <w:lang w:val="fr-FR" w:eastAsia="ar-SA"/>
        </w:rPr>
      </w:pPr>
    </w:p>
    <w:p w14:paraId="74851783" w14:textId="77777777" w:rsidR="00D932C1" w:rsidRPr="00292EC2" w:rsidRDefault="00D932C1" w:rsidP="00D932C1">
      <w:pPr>
        <w:autoSpaceDE w:val="0"/>
        <w:autoSpaceDN w:val="0"/>
        <w:spacing w:after="0" w:line="240" w:lineRule="auto"/>
        <w:textAlignment w:val="baseline"/>
        <w:rPr>
          <w:rFonts w:eastAsia="Times New Roman" w:cstheme="minorHAnsi"/>
          <w:b/>
          <w:bCs/>
          <w:color w:val="000000"/>
          <w:kern w:val="3"/>
          <w:lang w:val="fr-FR" w:eastAsia="ar-SA"/>
        </w:rPr>
      </w:pPr>
      <w:r w:rsidRPr="00292EC2">
        <w:rPr>
          <w:rFonts w:eastAsia="Times New Roman" w:cstheme="minorHAnsi"/>
          <w:b/>
          <w:bCs/>
          <w:color w:val="000000"/>
          <w:kern w:val="3"/>
          <w:lang w:val="fr-FR" w:eastAsia="ar-SA"/>
        </w:rPr>
        <w:t>FÉMININE, SEXUALITÉ - PLACENTA - rétention placentaire</w:t>
      </w:r>
    </w:p>
    <w:p w14:paraId="30E4058F" w14:textId="77777777" w:rsidR="00D932C1" w:rsidRPr="00292EC2" w:rsidRDefault="00D932C1" w:rsidP="00D932C1">
      <w:pPr>
        <w:autoSpaceDE w:val="0"/>
        <w:autoSpaceDN w:val="0"/>
        <w:spacing w:after="0" w:line="240" w:lineRule="auto"/>
        <w:textAlignment w:val="baseline"/>
        <w:rPr>
          <w:rFonts w:eastAsia="Arial Unicode MS" w:cstheme="minorHAnsi"/>
          <w:kern w:val="3"/>
          <w:lang w:val="en-US" w:eastAsia="zh-CN" w:bidi="hi-IN"/>
        </w:rPr>
      </w:pPr>
      <w:r w:rsidRPr="00292EC2">
        <w:rPr>
          <w:rFonts w:eastAsia="Times New Roman" w:cstheme="minorHAnsi"/>
          <w:i/>
          <w:iCs/>
          <w:color w:val="0000FF"/>
          <w:kern w:val="3"/>
          <w:lang w:val="en-GB" w:eastAsia="ar-SA"/>
        </w:rPr>
        <w:t>Agn.</w:t>
      </w:r>
      <w:r w:rsidRPr="00292EC2">
        <w:rPr>
          <w:rFonts w:eastAsia="Times New Roman" w:cstheme="minorHAnsi"/>
          <w:kern w:val="3"/>
          <w:lang w:val="en-GB" w:eastAsia="ar-SA"/>
        </w:rPr>
        <w:t xml:space="preserve"> </w:t>
      </w:r>
      <w:r w:rsidRPr="00292EC2">
        <w:rPr>
          <w:rFonts w:eastAsia="Times New Roman" w:cstheme="minorHAnsi"/>
          <w:color w:val="000000"/>
          <w:kern w:val="3"/>
          <w:lang w:val="en-GB" w:eastAsia="ar-SA"/>
        </w:rPr>
        <w:t>all-s.</w:t>
      </w:r>
      <w:r w:rsidRPr="00292EC2">
        <w:rPr>
          <w:rFonts w:eastAsia="Times New Roman" w:cstheme="minorHAnsi"/>
          <w:kern w:val="3"/>
          <w:lang w:val="en-GB" w:eastAsia="ar-SA"/>
        </w:rPr>
        <w:t xml:space="preserve"> </w:t>
      </w:r>
      <w:r w:rsidRPr="00292EC2">
        <w:rPr>
          <w:rFonts w:eastAsia="Times New Roman" w:cstheme="minorHAnsi"/>
          <w:i/>
          <w:iCs/>
          <w:color w:val="0000FF"/>
          <w:kern w:val="3"/>
          <w:lang w:val="en-US" w:eastAsia="ar-SA"/>
        </w:rPr>
        <w:t>Arn.</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Ars.</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art-v.</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Bell.</w:t>
      </w:r>
      <w:r w:rsidRPr="00292EC2">
        <w:rPr>
          <w:rFonts w:eastAsia="Times New Roman" w:cstheme="minorHAnsi"/>
          <w:kern w:val="3"/>
          <w:lang w:val="en-US" w:eastAsia="ar-SA"/>
        </w:rPr>
        <w:t xml:space="preserve"> </w:t>
      </w:r>
      <w:r w:rsidRPr="00292EC2">
        <w:rPr>
          <w:rFonts w:eastAsia="Times New Roman" w:cstheme="minorHAnsi"/>
          <w:b/>
          <w:bCs/>
          <w:color w:val="AE000D"/>
          <w:kern w:val="3"/>
          <w:lang w:val="en-US" w:eastAsia="ar-SA"/>
        </w:rPr>
        <w:t>CANTH.</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carb-v.</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caul.</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chin.</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cimic.</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cimx.</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croc.</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ergot.</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gels.</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Goss.</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Hydr.</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Ign.</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ip.</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Kali-c.</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mag-p.</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Nux-v.</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phos.</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plat.</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Puls.</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pyrog.</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Sabin.</w:t>
      </w:r>
      <w:r w:rsidRPr="00292EC2">
        <w:rPr>
          <w:rFonts w:eastAsia="Times New Roman" w:cstheme="minorHAnsi"/>
          <w:kern w:val="3"/>
          <w:lang w:val="en-US" w:eastAsia="ar-SA"/>
        </w:rPr>
        <w:t xml:space="preserve"> </w:t>
      </w:r>
      <w:r w:rsidRPr="00292EC2">
        <w:rPr>
          <w:rFonts w:eastAsia="Times New Roman" w:cstheme="minorHAnsi"/>
          <w:i/>
          <w:iCs/>
          <w:color w:val="0000FF"/>
          <w:kern w:val="3"/>
          <w:lang w:val="en-US" w:eastAsia="ar-SA"/>
        </w:rPr>
        <w:t>Sec.</w:t>
      </w:r>
      <w:r w:rsidRPr="00292EC2">
        <w:rPr>
          <w:rFonts w:eastAsia="Times New Roman" w:cstheme="minorHAnsi"/>
          <w:kern w:val="3"/>
          <w:lang w:val="en-US" w:eastAsia="ar-SA"/>
        </w:rPr>
        <w:t xml:space="preserve"> </w:t>
      </w:r>
      <w:r w:rsidRPr="00292EC2">
        <w:rPr>
          <w:rFonts w:eastAsia="Times New Roman" w:cstheme="minorHAnsi"/>
          <w:b/>
          <w:bCs/>
          <w:color w:val="AE000D"/>
          <w:kern w:val="3"/>
          <w:lang w:val="en-US" w:eastAsia="ar-SA"/>
        </w:rPr>
        <w:t>SEP.</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verat-v.</w:t>
      </w:r>
      <w:r w:rsidRPr="00292EC2">
        <w:rPr>
          <w:rFonts w:eastAsia="Times New Roman" w:cstheme="minorHAnsi"/>
          <w:kern w:val="3"/>
          <w:lang w:val="en-US" w:eastAsia="ar-SA"/>
        </w:rPr>
        <w:t xml:space="preserve"> </w:t>
      </w:r>
      <w:r w:rsidRPr="00292EC2">
        <w:rPr>
          <w:rFonts w:eastAsia="Times New Roman" w:cstheme="minorHAnsi"/>
          <w:color w:val="000000"/>
          <w:kern w:val="3"/>
          <w:lang w:val="en-US" w:eastAsia="ar-SA"/>
        </w:rPr>
        <w:t>visc.</w:t>
      </w:r>
    </w:p>
    <w:p w14:paraId="36B61A4A"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120" w:line="100" w:lineRule="atLeast"/>
        <w:textAlignment w:val="baseline"/>
        <w:rPr>
          <w:rFonts w:eastAsia="Arial Unicode MS" w:cstheme="minorHAnsi"/>
          <w:color w:val="000000"/>
          <w:kern w:val="3"/>
          <w:lang w:val="en-US" w:eastAsia="zh-CN" w:bidi="hi-IN"/>
        </w:rPr>
      </w:pPr>
    </w:p>
    <w:p w14:paraId="031B4C79"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spacing w:after="120" w:line="100" w:lineRule="atLeast"/>
        <w:textAlignment w:val="baseline"/>
        <w:rPr>
          <w:rFonts w:eastAsia="Times New Roman" w:cstheme="minorHAnsi"/>
          <w:b/>
          <w:bCs/>
          <w:color w:val="000000"/>
          <w:kern w:val="3"/>
          <w:lang w:val="fr-FR" w:eastAsia="ar-SA"/>
        </w:rPr>
      </w:pPr>
      <w:r w:rsidRPr="00292EC2">
        <w:rPr>
          <w:rFonts w:eastAsia="Times New Roman" w:cstheme="minorHAnsi"/>
          <w:b/>
          <w:bCs/>
          <w:color w:val="000000"/>
          <w:kern w:val="3"/>
          <w:lang w:val="fr-FR" w:eastAsia="ar-SA"/>
        </w:rPr>
        <w:t>FÉMININE, SEXUALITÉ - DOULEUR - travail d'accouchement; douleurs du – arrêt des contractions</w:t>
      </w:r>
    </w:p>
    <w:p w14:paraId="49516B4A" w14:textId="77777777" w:rsidR="00D932C1" w:rsidRPr="00292EC2" w:rsidRDefault="00D932C1" w:rsidP="00D932C1">
      <w:pPr>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 w:val="left" w:pos="7000"/>
        </w:tabs>
        <w:autoSpaceDE w:val="0"/>
        <w:autoSpaceDN w:val="0"/>
        <w:spacing w:after="120" w:line="100" w:lineRule="atLeast"/>
        <w:textAlignment w:val="baseline"/>
        <w:rPr>
          <w:rFonts w:eastAsia="Arial Unicode MS" w:cstheme="minorHAnsi"/>
          <w:kern w:val="3"/>
          <w:lang w:val="fr-FR" w:eastAsia="zh-CN" w:bidi="hi-IN"/>
        </w:rPr>
      </w:pPr>
      <w:r w:rsidRPr="00292EC2">
        <w:rPr>
          <w:rFonts w:eastAsia="Times New Roman" w:cstheme="minorHAnsi"/>
          <w:color w:val="000000"/>
          <w:kern w:val="3"/>
          <w:lang w:val="en-GB" w:eastAsia="ar-SA"/>
        </w:rPr>
        <w:lastRenderedPageBreak/>
        <w:t>acon. arn. asaf.</w:t>
      </w:r>
      <w:r w:rsidRPr="00292EC2">
        <w:rPr>
          <w:rFonts w:eastAsia="Times New Roman" w:cstheme="minorHAnsi"/>
          <w:b/>
          <w:bCs/>
          <w:color w:val="000000"/>
          <w:kern w:val="3"/>
          <w:lang w:val="en-GB" w:eastAsia="ar-SA"/>
        </w:rPr>
        <w:t xml:space="preserve"> </w:t>
      </w:r>
      <w:r w:rsidRPr="00292EC2">
        <w:rPr>
          <w:rFonts w:eastAsia="Times New Roman" w:cstheme="minorHAnsi"/>
          <w:b/>
          <w:bCs/>
          <w:color w:val="AE000D"/>
          <w:kern w:val="3"/>
          <w:lang w:val="en-US" w:eastAsia="ar-SA"/>
        </w:rPr>
        <w:t xml:space="preserve">BELL. </w:t>
      </w:r>
      <w:r w:rsidRPr="00292EC2">
        <w:rPr>
          <w:rFonts w:eastAsia="Times New Roman" w:cstheme="minorHAnsi"/>
          <w:i/>
          <w:iCs/>
          <w:color w:val="0000FF"/>
          <w:kern w:val="3"/>
          <w:lang w:val="en-US" w:eastAsia="ar-SA"/>
        </w:rPr>
        <w:t xml:space="preserve">Borx. </w:t>
      </w:r>
      <w:r w:rsidRPr="00292EC2">
        <w:rPr>
          <w:rFonts w:eastAsia="Times New Roman" w:cstheme="minorHAnsi"/>
          <w:i/>
          <w:iCs/>
          <w:color w:val="000000"/>
          <w:kern w:val="3"/>
          <w:lang w:val="en-US" w:eastAsia="ar-SA"/>
        </w:rPr>
        <w:t>b</w:t>
      </w:r>
      <w:r w:rsidRPr="00292EC2">
        <w:rPr>
          <w:rFonts w:eastAsia="Times New Roman" w:cstheme="minorHAnsi"/>
          <w:color w:val="000000"/>
          <w:kern w:val="3"/>
          <w:lang w:val="en-US" w:eastAsia="ar-SA"/>
        </w:rPr>
        <w:t xml:space="preserve">ry. cact. calc. </w:t>
      </w:r>
      <w:r w:rsidRPr="00292EC2">
        <w:rPr>
          <w:rFonts w:eastAsia="Times New Roman" w:cstheme="minorHAnsi"/>
          <w:i/>
          <w:iCs/>
          <w:color w:val="0000FF"/>
          <w:kern w:val="3"/>
          <w:lang w:val="en-US" w:eastAsia="ar-SA"/>
        </w:rPr>
        <w:t>Camph. c</w:t>
      </w:r>
      <w:r w:rsidRPr="00292EC2">
        <w:rPr>
          <w:rFonts w:eastAsia="Times New Roman" w:cstheme="minorHAnsi"/>
          <w:color w:val="000000"/>
          <w:kern w:val="3"/>
          <w:lang w:val="en-US" w:eastAsia="ar-SA"/>
        </w:rPr>
        <w:t xml:space="preserve">arb-an. </w:t>
      </w:r>
      <w:r w:rsidRPr="00292EC2">
        <w:rPr>
          <w:rFonts w:eastAsia="Times New Roman" w:cstheme="minorHAnsi"/>
          <w:i/>
          <w:iCs/>
          <w:color w:val="0000FF"/>
          <w:kern w:val="3"/>
          <w:lang w:val="en-US" w:eastAsia="ar-SA"/>
        </w:rPr>
        <w:t xml:space="preserve">Carb-v.Caul. Caust. Cham. </w:t>
      </w:r>
      <w:r w:rsidRPr="00292EC2">
        <w:rPr>
          <w:rFonts w:eastAsia="Times New Roman" w:cstheme="minorHAnsi"/>
          <w:color w:val="000000"/>
          <w:kern w:val="3"/>
          <w:lang w:val="en-US" w:eastAsia="ar-SA"/>
        </w:rPr>
        <w:t>chin.</w:t>
      </w:r>
      <w:r w:rsidRPr="00292EC2">
        <w:rPr>
          <w:rFonts w:eastAsia="Times New Roman" w:cstheme="minorHAnsi"/>
          <w:b/>
          <w:bCs/>
          <w:color w:val="AE000D"/>
          <w:kern w:val="3"/>
          <w:lang w:val="en-US" w:eastAsia="ar-SA"/>
        </w:rPr>
        <w:t xml:space="preserve">CIMIC. </w:t>
      </w:r>
      <w:r w:rsidRPr="00292EC2">
        <w:rPr>
          <w:rFonts w:eastAsia="Times New Roman" w:cstheme="minorHAnsi"/>
          <w:color w:val="000000"/>
          <w:kern w:val="3"/>
          <w:lang w:val="en-US" w:eastAsia="ar-SA"/>
        </w:rPr>
        <w:t xml:space="preserve">Cinnm. cocc </w:t>
      </w:r>
      <w:r w:rsidRPr="00292EC2">
        <w:rPr>
          <w:rFonts w:eastAsia="Times New Roman" w:cstheme="minorHAnsi"/>
          <w:i/>
          <w:iCs/>
          <w:color w:val="0000FF"/>
          <w:kern w:val="3"/>
          <w:lang w:val="en-US" w:eastAsia="ar-SA"/>
        </w:rPr>
        <w:t xml:space="preserve">Coff. </w:t>
      </w:r>
      <w:r w:rsidRPr="00292EC2">
        <w:rPr>
          <w:rFonts w:eastAsia="Times New Roman" w:cstheme="minorHAnsi"/>
          <w:color w:val="000000"/>
          <w:kern w:val="3"/>
          <w:lang w:val="en-US" w:eastAsia="ar-SA"/>
        </w:rPr>
        <w:t xml:space="preserve">gels. </w:t>
      </w:r>
      <w:r w:rsidRPr="00292EC2">
        <w:rPr>
          <w:rFonts w:eastAsia="Times New Roman" w:cstheme="minorHAnsi"/>
          <w:i/>
          <w:iCs/>
          <w:color w:val="0000FF"/>
          <w:kern w:val="3"/>
          <w:lang w:val="en-US" w:eastAsia="ar-SA"/>
        </w:rPr>
        <w:t xml:space="preserve">Graph. Guare. </w:t>
      </w:r>
      <w:r w:rsidRPr="00292EC2">
        <w:rPr>
          <w:rFonts w:eastAsia="Times New Roman" w:cstheme="minorHAnsi"/>
          <w:color w:val="000000"/>
          <w:kern w:val="3"/>
          <w:lang w:val="en-US" w:eastAsia="ar-SA"/>
        </w:rPr>
        <w:t xml:space="preserve">hyos. Ign </w:t>
      </w:r>
      <w:r w:rsidRPr="00292EC2">
        <w:rPr>
          <w:rFonts w:eastAsia="Times New Roman" w:cstheme="minorHAnsi"/>
          <w:b/>
          <w:bCs/>
          <w:color w:val="AE000D"/>
          <w:kern w:val="3"/>
          <w:lang w:val="en-US" w:eastAsia="ar-SA"/>
        </w:rPr>
        <w:t xml:space="preserve">KALI-C. </w:t>
      </w:r>
      <w:r w:rsidRPr="00292EC2">
        <w:rPr>
          <w:rFonts w:eastAsia="Times New Roman" w:cstheme="minorHAnsi"/>
          <w:b/>
          <w:bCs/>
          <w:color w:val="000000"/>
          <w:kern w:val="3"/>
          <w:lang w:val="en-US" w:eastAsia="ar-SA"/>
        </w:rPr>
        <w:t>k</w:t>
      </w:r>
      <w:r w:rsidRPr="00292EC2">
        <w:rPr>
          <w:rFonts w:eastAsia="Times New Roman" w:cstheme="minorHAnsi"/>
          <w:color w:val="000000"/>
          <w:kern w:val="3"/>
          <w:lang w:val="en-US" w:eastAsia="ar-SA"/>
        </w:rPr>
        <w:t xml:space="preserve">reos lach lyc  mag-c  mag-m  merc  mosch  nat-c </w:t>
      </w:r>
      <w:r w:rsidRPr="00292EC2">
        <w:rPr>
          <w:rFonts w:eastAsia="Times New Roman" w:cstheme="minorHAnsi"/>
          <w:b/>
          <w:bCs/>
          <w:color w:val="000000"/>
          <w:kern w:val="3"/>
          <w:lang w:val="en-US" w:eastAsia="ar-SA"/>
        </w:rPr>
        <w:t xml:space="preserve"> </w:t>
      </w:r>
      <w:r w:rsidRPr="00292EC2">
        <w:rPr>
          <w:rFonts w:eastAsia="Times New Roman" w:cstheme="minorHAnsi"/>
          <w:i/>
          <w:iCs/>
          <w:color w:val="0000FF"/>
          <w:kern w:val="3"/>
          <w:lang w:val="en-US" w:eastAsia="ar-SA"/>
        </w:rPr>
        <w:t xml:space="preserve">Nat-m </w:t>
      </w:r>
      <w:r w:rsidRPr="00292EC2">
        <w:rPr>
          <w:rFonts w:eastAsia="Times New Roman" w:cstheme="minorHAnsi"/>
          <w:color w:val="000000"/>
          <w:kern w:val="3"/>
          <w:lang w:val="en-US" w:eastAsia="ar-SA"/>
        </w:rPr>
        <w:t>nux-m</w:t>
      </w:r>
      <w:r w:rsidRPr="00292EC2">
        <w:rPr>
          <w:rFonts w:eastAsia="Times New Roman" w:cstheme="minorHAnsi"/>
          <w:color w:val="0000FF"/>
          <w:kern w:val="3"/>
          <w:lang w:val="en-US" w:eastAsia="ar-SA"/>
        </w:rPr>
        <w:t xml:space="preserve"> </w:t>
      </w:r>
      <w:r w:rsidRPr="00292EC2">
        <w:rPr>
          <w:rFonts w:eastAsia="Times New Roman" w:cstheme="minorHAnsi"/>
          <w:i/>
          <w:iCs/>
          <w:color w:val="0000FF"/>
          <w:kern w:val="3"/>
          <w:lang w:val="en-US" w:eastAsia="ar-SA"/>
        </w:rPr>
        <w:t>Nux-v.</w:t>
      </w:r>
      <w:r w:rsidRPr="00292EC2">
        <w:rPr>
          <w:rFonts w:eastAsia="Times New Roman" w:cstheme="minorHAnsi"/>
          <w:color w:val="FF0000"/>
          <w:kern w:val="3"/>
          <w:lang w:val="en-US" w:eastAsia="ar-SA"/>
        </w:rPr>
        <w:t xml:space="preserve"> </w:t>
      </w:r>
      <w:r w:rsidRPr="00292EC2">
        <w:rPr>
          <w:rFonts w:eastAsia="Times New Roman" w:cstheme="minorHAnsi"/>
          <w:b/>
          <w:bCs/>
          <w:color w:val="B80047"/>
          <w:kern w:val="3"/>
          <w:lang w:val="en-US" w:eastAsia="ar-SA"/>
        </w:rPr>
        <w:t>OP</w:t>
      </w:r>
      <w:r w:rsidRPr="00292EC2">
        <w:rPr>
          <w:rFonts w:eastAsia="Times New Roman" w:cstheme="minorHAnsi"/>
          <w:color w:val="FF0000"/>
          <w:kern w:val="3"/>
          <w:lang w:val="en-US" w:eastAsia="ar-SA"/>
        </w:rPr>
        <w:t xml:space="preserve">. </w:t>
      </w:r>
      <w:r w:rsidRPr="00292EC2">
        <w:rPr>
          <w:rFonts w:eastAsia="Times New Roman" w:cstheme="minorHAnsi"/>
          <w:color w:val="000000"/>
          <w:kern w:val="3"/>
          <w:lang w:val="en-US" w:eastAsia="ar-SA"/>
        </w:rPr>
        <w:t xml:space="preserve">Phos  plat </w:t>
      </w:r>
      <w:r w:rsidRPr="00292EC2">
        <w:rPr>
          <w:rFonts w:eastAsia="Times New Roman" w:cstheme="minorHAnsi"/>
          <w:color w:val="B80047"/>
          <w:kern w:val="3"/>
          <w:lang w:val="en-US" w:eastAsia="ar-SA"/>
        </w:rPr>
        <w:t xml:space="preserve"> </w:t>
      </w:r>
      <w:r w:rsidRPr="00292EC2">
        <w:rPr>
          <w:rFonts w:eastAsia="Times New Roman" w:cstheme="minorHAnsi"/>
          <w:b/>
          <w:bCs/>
          <w:color w:val="B80047"/>
          <w:kern w:val="3"/>
          <w:lang w:val="en-US" w:eastAsia="ar-SA"/>
        </w:rPr>
        <w:t>PULS</w:t>
      </w:r>
      <w:r w:rsidRPr="00292EC2">
        <w:rPr>
          <w:rFonts w:eastAsia="Times New Roman" w:cstheme="minorHAnsi"/>
          <w:b/>
          <w:bCs/>
          <w:color w:val="C5000B"/>
          <w:kern w:val="3"/>
          <w:lang w:val="en-US" w:eastAsia="ar-SA"/>
        </w:rPr>
        <w:t xml:space="preserve">. </w:t>
      </w:r>
      <w:r w:rsidRPr="00292EC2">
        <w:rPr>
          <w:rFonts w:eastAsia="Times New Roman" w:cstheme="minorHAnsi"/>
          <w:color w:val="000000"/>
          <w:kern w:val="3"/>
          <w:lang w:val="en-US" w:eastAsia="ar-SA"/>
        </w:rPr>
        <w:t xml:space="preserve">rhus-t ruta  </w:t>
      </w:r>
      <w:r w:rsidRPr="00292EC2">
        <w:rPr>
          <w:rFonts w:eastAsia="Times New Roman" w:cstheme="minorHAnsi"/>
          <w:b/>
          <w:bCs/>
          <w:color w:val="B80047"/>
          <w:kern w:val="3"/>
          <w:lang w:val="en-US" w:eastAsia="ar-SA"/>
        </w:rPr>
        <w:t>SEC</w:t>
      </w:r>
      <w:r w:rsidRPr="00292EC2">
        <w:rPr>
          <w:rFonts w:eastAsia="Times New Roman" w:cstheme="minorHAnsi"/>
          <w:color w:val="B80047"/>
          <w:kern w:val="3"/>
          <w:lang w:val="en-US" w:eastAsia="ar-SA"/>
        </w:rPr>
        <w:t>.</w:t>
      </w:r>
      <w:r w:rsidRPr="00292EC2">
        <w:rPr>
          <w:rFonts w:eastAsia="Times New Roman" w:cstheme="minorHAnsi"/>
          <w:i/>
          <w:iCs/>
          <w:color w:val="0000FF"/>
          <w:kern w:val="3"/>
          <w:lang w:val="en-US" w:eastAsia="ar-SA"/>
        </w:rPr>
        <w:t xml:space="preserve">Sep. </w:t>
      </w:r>
      <w:r w:rsidRPr="00292EC2">
        <w:rPr>
          <w:rFonts w:eastAsia="Times New Roman" w:cstheme="minorHAnsi"/>
          <w:i/>
          <w:iCs/>
          <w:color w:val="000000"/>
          <w:kern w:val="3"/>
          <w:lang w:val="en-US" w:eastAsia="ar-SA"/>
        </w:rPr>
        <w:t xml:space="preserve">stann sul-ac  sulph  </w:t>
      </w:r>
      <w:r w:rsidRPr="00292EC2">
        <w:rPr>
          <w:rFonts w:eastAsia="Times New Roman" w:cstheme="minorHAnsi"/>
          <w:i/>
          <w:iCs/>
          <w:color w:val="0000FF"/>
          <w:kern w:val="3"/>
          <w:lang w:val="en-US" w:eastAsia="ar-SA"/>
        </w:rPr>
        <w:t xml:space="preserve">Thuj. </w:t>
      </w:r>
      <w:r w:rsidRPr="00292EC2">
        <w:rPr>
          <w:rFonts w:eastAsia="Times New Roman" w:cstheme="minorHAnsi"/>
          <w:i/>
          <w:iCs/>
          <w:color w:val="000000"/>
          <w:kern w:val="3"/>
          <w:lang w:val="en-US" w:eastAsia="ar-SA"/>
        </w:rPr>
        <w:t>zinc</w:t>
      </w:r>
    </w:p>
    <w:p w14:paraId="538DCB9A" w14:textId="3DCAC606"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noProof/>
          <w:kern w:val="3"/>
          <w:lang w:eastAsia="fr-BE"/>
        </w:rPr>
        <w:drawing>
          <wp:inline distT="0" distB="0" distL="0" distR="0" wp14:anchorId="542E73AB" wp14:editId="271BAB40">
            <wp:extent cx="6120134" cy="1400805"/>
            <wp:effectExtent l="190500" t="190500" r="185416" b="199395"/>
            <wp:docPr id="46" name="Imag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6120134" cy="1400805"/>
                    </a:xfrm>
                    <a:prstGeom prst="rect">
                      <a:avLst/>
                    </a:prstGeom>
                    <a:solidFill>
                      <a:srgbClr val="EDEDED"/>
                    </a:solidFill>
                    <a:ln w="190496">
                      <a:solidFill>
                        <a:srgbClr val="FFFFFF"/>
                      </a:solidFill>
                      <a:prstDash val="solid"/>
                    </a:ln>
                    <a:effectLst>
                      <a:outerShdw dir="16200000" algn="tl">
                        <a:srgbClr val="000000"/>
                      </a:outerShdw>
                    </a:effectLst>
                  </pic:spPr>
                </pic:pic>
              </a:graphicData>
            </a:graphic>
          </wp:inline>
        </w:drawing>
      </w:r>
    </w:p>
    <w:p w14:paraId="01C8BC00"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0CE0F271"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2CC19380"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194453AF" w14:textId="6B856C45"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noProof/>
          <w:kern w:val="3"/>
          <w:lang w:eastAsia="fr-BE"/>
        </w:rPr>
        <w:drawing>
          <wp:inline distT="0" distB="0" distL="0" distR="0" wp14:anchorId="183CBD62" wp14:editId="789791D8">
            <wp:extent cx="6120134" cy="2070101"/>
            <wp:effectExtent l="190500" t="190500" r="185416" b="196849"/>
            <wp:docPr id="47" name="Imag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6120134" cy="2070101"/>
                    </a:xfrm>
                    <a:prstGeom prst="rect">
                      <a:avLst/>
                    </a:prstGeom>
                    <a:solidFill>
                      <a:srgbClr val="EDEDED"/>
                    </a:solidFill>
                    <a:ln w="190496">
                      <a:solidFill>
                        <a:srgbClr val="FFFFFF"/>
                      </a:solidFill>
                      <a:prstDash val="solid"/>
                    </a:ln>
                    <a:effectLst>
                      <a:outerShdw dir="16200000" algn="tl">
                        <a:srgbClr val="000000"/>
                      </a:outerShdw>
                    </a:effectLst>
                  </pic:spPr>
                </pic:pic>
              </a:graphicData>
            </a:graphic>
          </wp:inline>
        </w:drawing>
      </w:r>
    </w:p>
    <w:p w14:paraId="6D4B2206"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noProof/>
          <w:kern w:val="3"/>
          <w:lang w:eastAsia="fr-BE"/>
        </w:rPr>
        <w:drawing>
          <wp:anchor distT="0" distB="0" distL="114300" distR="114300" simplePos="0" relativeHeight="251629056" behindDoc="0" locked="0" layoutInCell="1" allowOverlap="1" wp14:anchorId="6B497AC2" wp14:editId="23656924">
            <wp:simplePos x="0" y="0"/>
            <wp:positionH relativeFrom="column">
              <wp:posOffset>2523</wp:posOffset>
            </wp:positionH>
            <wp:positionV relativeFrom="paragraph">
              <wp:posOffset>722</wp:posOffset>
            </wp:positionV>
            <wp:extent cx="6092994" cy="4110840"/>
            <wp:effectExtent l="0" t="0" r="3006" b="3960"/>
            <wp:wrapNone/>
            <wp:docPr id="48"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lum/>
                      <a:alphaModFix/>
                    </a:blip>
                    <a:srcRect/>
                    <a:stretch>
                      <a:fillRect/>
                    </a:stretch>
                  </pic:blipFill>
                  <pic:spPr>
                    <a:xfrm>
                      <a:off x="0" y="0"/>
                      <a:ext cx="6092994" cy="4110840"/>
                    </a:xfrm>
                    <a:prstGeom prst="rect">
                      <a:avLst/>
                    </a:prstGeom>
                    <a:noFill/>
                    <a:ln>
                      <a:noFill/>
                      <a:prstDash/>
                    </a:ln>
                  </pic:spPr>
                </pic:pic>
              </a:graphicData>
            </a:graphic>
          </wp:anchor>
        </w:drawing>
      </w:r>
    </w:p>
    <w:p w14:paraId="76652046"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209408CE"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6A22858C"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496A4D56"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0E25B14A"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570F1D94"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79EE8B5B"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4F652508"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764A9139"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25B23870"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412BD690"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49D31CCA"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4304605A"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19F136E9"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55D456CB"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4E1294E5"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39E6E54A"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69F72863" w14:textId="77777777" w:rsidR="00D932C1" w:rsidRPr="00292EC2" w:rsidRDefault="00D932C1" w:rsidP="00D932C1">
      <w:pPr>
        <w:widowControl w:val="0"/>
        <w:suppressAutoHyphens/>
        <w:autoSpaceDN w:val="0"/>
        <w:spacing w:after="0" w:line="240" w:lineRule="auto"/>
        <w:textAlignment w:val="baseline"/>
        <w:rPr>
          <w:rFonts w:eastAsia="Arial Unicode MS" w:cstheme="minorHAnsi"/>
          <w:kern w:val="3"/>
          <w:lang w:val="fr-FR" w:eastAsia="zh-CN" w:bidi="hi-IN"/>
        </w:rPr>
      </w:pPr>
    </w:p>
    <w:p w14:paraId="49D55C5E" w14:textId="77777777" w:rsidR="00D932C1" w:rsidRPr="00292EC2" w:rsidRDefault="00D932C1" w:rsidP="00D932C1">
      <w:pPr>
        <w:widowControl w:val="0"/>
        <w:suppressAutoHyphens/>
        <w:autoSpaceDN w:val="0"/>
        <w:spacing w:after="0" w:line="240" w:lineRule="auto"/>
        <w:jc w:val="center"/>
        <w:textAlignment w:val="baseline"/>
        <w:rPr>
          <w:rFonts w:eastAsia="Arial Unicode MS" w:cstheme="minorHAnsi"/>
          <w:b/>
          <w:bCs/>
          <w:color w:val="000000"/>
          <w:kern w:val="3"/>
          <w:lang w:val="fr-FR" w:eastAsia="zh-CN" w:bidi="hi-IN"/>
        </w:rPr>
      </w:pPr>
      <w:r w:rsidRPr="00292EC2">
        <w:rPr>
          <w:rFonts w:eastAsia="Arial Unicode MS" w:cstheme="minorHAnsi"/>
          <w:b/>
          <w:bCs/>
          <w:color w:val="000000"/>
          <w:kern w:val="3"/>
          <w:lang w:val="fr-FR" w:eastAsia="zh-CN" w:bidi="hi-IN"/>
        </w:rPr>
        <w:t>Madame PULSATILLA  pendant le travail</w:t>
      </w:r>
    </w:p>
    <w:p w14:paraId="19456C66"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b/>
          <w:bCs/>
          <w:kern w:val="3"/>
          <w:lang w:val="fr-FR" w:eastAsia="zh-CN" w:bidi="hi-IN"/>
        </w:rPr>
      </w:pPr>
    </w:p>
    <w:p w14:paraId="175C4E43" w14:textId="77777777" w:rsidR="00D932C1" w:rsidRPr="00292EC2" w:rsidRDefault="00D932C1" w:rsidP="00D932C1">
      <w:pPr>
        <w:widowControl w:val="0"/>
        <w:suppressAutoHyphens/>
        <w:autoSpaceDN w:val="0"/>
        <w:spacing w:after="0" w:line="240" w:lineRule="auto"/>
        <w:jc w:val="center"/>
        <w:textAlignment w:val="baseline"/>
        <w:rPr>
          <w:rFonts w:eastAsia="Arial Unicode MS" w:cstheme="minorHAnsi"/>
          <w:b/>
          <w:bCs/>
          <w:i/>
          <w:iCs/>
          <w:color w:val="000000"/>
          <w:kern w:val="3"/>
          <w:lang w:val="fr-FR" w:eastAsia="zh-CN" w:bidi="hi-IN"/>
        </w:rPr>
      </w:pPr>
      <w:r w:rsidRPr="00292EC2">
        <w:rPr>
          <w:rFonts w:eastAsia="Arial Unicode MS" w:cstheme="minorHAnsi"/>
          <w:b/>
          <w:bCs/>
          <w:i/>
          <w:iCs/>
          <w:color w:val="000000"/>
          <w:kern w:val="3"/>
          <w:lang w:val="fr-FR" w:eastAsia="zh-CN" w:bidi="hi-IN"/>
        </w:rPr>
        <w:t>Besoin d'être entourée.</w:t>
      </w:r>
    </w:p>
    <w:p w14:paraId="4B332593"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p>
    <w:p w14:paraId="04354BF4"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 xml:space="preserve">A l'entrée, elle se présente sous une </w:t>
      </w:r>
      <w:r w:rsidRPr="00292EC2">
        <w:rPr>
          <w:rFonts w:eastAsia="Arial Unicode MS" w:cstheme="minorHAnsi"/>
          <w:b/>
          <w:bCs/>
          <w:color w:val="000000"/>
          <w:kern w:val="3"/>
          <w:lang w:val="fr-FR" w:eastAsia="zh-CN" w:bidi="hi-IN"/>
        </w:rPr>
        <w:t xml:space="preserve">apparence douce, timide </w:t>
      </w:r>
      <w:r w:rsidRPr="00292EC2">
        <w:rPr>
          <w:rFonts w:eastAsia="Arial Unicode MS" w:cstheme="minorHAnsi"/>
          <w:color w:val="000000"/>
          <w:kern w:val="3"/>
          <w:lang w:val="fr-FR" w:eastAsia="zh-CN" w:bidi="hi-IN"/>
        </w:rPr>
        <w:t xml:space="preserve">et facilement </w:t>
      </w:r>
      <w:r w:rsidRPr="00292EC2">
        <w:rPr>
          <w:rFonts w:eastAsia="Arial Unicode MS" w:cstheme="minorHAnsi"/>
          <w:b/>
          <w:bCs/>
          <w:color w:val="000000"/>
          <w:kern w:val="3"/>
          <w:lang w:val="fr-FR" w:eastAsia="zh-CN" w:bidi="hi-IN"/>
        </w:rPr>
        <w:t>inquiète.</w:t>
      </w:r>
    </w:p>
    <w:p w14:paraId="0BAF7110"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Elle a fort</w:t>
      </w:r>
      <w:r w:rsidRPr="00292EC2">
        <w:rPr>
          <w:rFonts w:eastAsia="Arial Unicode MS" w:cstheme="minorHAnsi"/>
          <w:b/>
          <w:bCs/>
          <w:color w:val="000000"/>
          <w:kern w:val="3"/>
          <w:lang w:val="fr-FR" w:eastAsia="zh-CN" w:bidi="hi-IN"/>
        </w:rPr>
        <w:t xml:space="preserve"> besoin d'être rassurée, maternée, de faire confiance à quelqu'un.</w:t>
      </w:r>
    </w:p>
    <w:p w14:paraId="649126BC"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Sous ses apparences de fragilité et de douceur, elle a quand même un caractère bien affirmée, autoritaire même. Elle accapare assez volontiers la sage-femme, dont</w:t>
      </w:r>
      <w:r w:rsidRPr="00292EC2">
        <w:rPr>
          <w:rFonts w:eastAsia="Arial Unicode MS" w:cstheme="minorHAnsi"/>
          <w:b/>
          <w:bCs/>
          <w:color w:val="000000"/>
          <w:kern w:val="3"/>
          <w:lang w:val="fr-FR" w:eastAsia="zh-CN" w:bidi="hi-IN"/>
        </w:rPr>
        <w:t xml:space="preserve"> l'attention et la présence seront très appréciées.</w:t>
      </w:r>
      <w:r w:rsidRPr="00292EC2">
        <w:rPr>
          <w:rFonts w:eastAsia="Arial Unicode MS" w:cstheme="minorHAnsi"/>
          <w:color w:val="000000"/>
          <w:kern w:val="3"/>
          <w:lang w:val="fr-FR" w:eastAsia="zh-CN" w:bidi="hi-IN"/>
        </w:rPr>
        <w:t xml:space="preserve">  </w:t>
      </w:r>
    </w:p>
    <w:p w14:paraId="2F87F5C8"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 xml:space="preserve">Elle possède un peu un </w:t>
      </w:r>
      <w:r w:rsidRPr="00292EC2">
        <w:rPr>
          <w:rFonts w:eastAsia="Arial Unicode MS" w:cstheme="minorHAnsi"/>
          <w:b/>
          <w:bCs/>
          <w:color w:val="000000"/>
          <w:kern w:val="3"/>
          <w:lang w:val="fr-FR" w:eastAsia="zh-CN" w:bidi="hi-IN"/>
        </w:rPr>
        <w:t>côté infantile.</w:t>
      </w:r>
    </w:p>
    <w:p w14:paraId="0DECBA53"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p>
    <w:p w14:paraId="4DB4AC43"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r w:rsidRPr="00292EC2">
        <w:rPr>
          <w:rFonts w:eastAsia="Arial Unicode MS" w:cstheme="minorHAnsi"/>
          <w:color w:val="000000"/>
          <w:kern w:val="3"/>
          <w:lang w:val="fr-FR" w:eastAsia="zh-CN" w:bidi="hi-IN"/>
        </w:rPr>
        <w:t>Quand elle accouche, c'est une femme soumise et résignée, qui accepte facilement tout ce qu'on lui dit. Elle n'osera pas demander si elle a besoin de quelque chose, elle ne prend pas d'initiative et a besoin de se raccrocher à une figure maternante (qui ne sera pas forcément sa mère).</w:t>
      </w:r>
    </w:p>
    <w:p w14:paraId="27416354"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p>
    <w:p w14:paraId="128C50F4"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A l'examen,</w:t>
      </w:r>
      <w:r w:rsidRPr="00292EC2">
        <w:rPr>
          <w:rFonts w:eastAsia="Arial Unicode MS" w:cstheme="minorHAnsi"/>
          <w:b/>
          <w:bCs/>
          <w:color w:val="000000"/>
          <w:kern w:val="3"/>
          <w:lang w:val="fr-FR" w:eastAsia="zh-CN" w:bidi="hi-IN"/>
        </w:rPr>
        <w:t xml:space="preserve"> les tissus sont souples. Le col est souple, souvent ouvert.</w:t>
      </w:r>
      <w:r w:rsidRPr="00292EC2">
        <w:rPr>
          <w:rFonts w:eastAsia="Arial Unicode MS" w:cstheme="minorHAnsi"/>
          <w:color w:val="000000"/>
          <w:kern w:val="3"/>
          <w:lang w:val="fr-FR" w:eastAsia="zh-CN" w:bidi="hi-IN"/>
        </w:rPr>
        <w:t xml:space="preserve"> Le bébé est bien descendu. Tout est en place pour que l'accouchement se passe bien mais... rien ne se fait.</w:t>
      </w:r>
    </w:p>
    <w:p w14:paraId="2C0A6667" w14:textId="77777777" w:rsidR="00D932C1" w:rsidRPr="00292EC2" w:rsidRDefault="00D932C1" w:rsidP="00D932C1">
      <w:pPr>
        <w:widowControl w:val="0"/>
        <w:suppressAutoHyphens/>
        <w:autoSpaceDN w:val="0"/>
        <w:spacing w:after="0" w:line="240" w:lineRule="auto"/>
        <w:jc w:val="both"/>
        <w:textAlignment w:val="baseline"/>
        <w:rPr>
          <w:rFonts w:eastAsia="Geneva" w:cstheme="minorHAnsi"/>
          <w:color w:val="000000"/>
          <w:kern w:val="3"/>
          <w:lang w:val="fr-FR" w:eastAsia="zh-CN" w:bidi="hi-IN"/>
        </w:rPr>
      </w:pPr>
    </w:p>
    <w:p w14:paraId="26073504"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 xml:space="preserve">Les CU sont irrégulières, de </w:t>
      </w:r>
      <w:r w:rsidRPr="00292EC2">
        <w:rPr>
          <w:rFonts w:eastAsia="Arial Unicode MS" w:cstheme="minorHAnsi"/>
          <w:b/>
          <w:bCs/>
          <w:color w:val="000000"/>
          <w:kern w:val="3"/>
          <w:lang w:val="fr-FR" w:eastAsia="zh-CN" w:bidi="hi-IN"/>
        </w:rPr>
        <w:t>faible intensité,</w:t>
      </w:r>
      <w:r w:rsidRPr="00292EC2">
        <w:rPr>
          <w:rFonts w:eastAsia="Arial Unicode MS" w:cstheme="minorHAnsi"/>
          <w:color w:val="000000"/>
          <w:kern w:val="3"/>
          <w:lang w:val="fr-FR" w:eastAsia="zh-CN" w:bidi="hi-IN"/>
        </w:rPr>
        <w:t xml:space="preserve"> peu efficaces</w:t>
      </w:r>
      <w:r w:rsidRPr="00292EC2">
        <w:rPr>
          <w:rFonts w:eastAsia="Arial Unicode MS" w:cstheme="minorHAnsi"/>
          <w:b/>
          <w:bCs/>
          <w:color w:val="000000"/>
          <w:kern w:val="3"/>
          <w:lang w:val="fr-FR" w:eastAsia="zh-CN" w:bidi="hi-IN"/>
        </w:rPr>
        <w:t>, changeantes.</w:t>
      </w:r>
    </w:p>
    <w:p w14:paraId="7D89ABBF"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b/>
          <w:bCs/>
          <w:color w:val="000000"/>
          <w:kern w:val="3"/>
          <w:lang w:val="fr-FR" w:eastAsia="zh-CN" w:bidi="hi-IN"/>
        </w:rPr>
        <w:t>L'utérus est un peu inerte.</w:t>
      </w:r>
    </w:p>
    <w:p w14:paraId="258EC1AA"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p>
    <w:p w14:paraId="70A85339"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 xml:space="preserve">C'est un remède qui peut rendre service en cas de </w:t>
      </w:r>
      <w:r w:rsidRPr="00292EC2">
        <w:rPr>
          <w:rFonts w:eastAsia="Arial Unicode MS" w:cstheme="minorHAnsi"/>
          <w:b/>
          <w:bCs/>
          <w:color w:val="000000"/>
          <w:kern w:val="3"/>
          <w:lang w:val="fr-FR" w:eastAsia="zh-CN" w:bidi="hi-IN"/>
        </w:rPr>
        <w:t>dépassement de terme</w:t>
      </w:r>
      <w:r w:rsidRPr="00292EC2">
        <w:rPr>
          <w:rFonts w:eastAsia="Arial Unicode MS" w:cstheme="minorHAnsi"/>
          <w:color w:val="000000"/>
          <w:kern w:val="3"/>
          <w:lang w:val="fr-FR" w:eastAsia="zh-CN" w:bidi="hi-IN"/>
        </w:rPr>
        <w:t xml:space="preserve"> quand les tissus sont souples, le col mûr mais rien ne se déclenche, et que l'ensemble du tableau physique et psychique évoque pulsatilla.</w:t>
      </w:r>
    </w:p>
    <w:p w14:paraId="048DA1F4"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p>
    <w:p w14:paraId="488AC503"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r w:rsidRPr="00292EC2">
        <w:rPr>
          <w:rFonts w:eastAsia="Arial Unicode MS" w:cstheme="minorHAnsi"/>
          <w:color w:val="000000"/>
          <w:kern w:val="3"/>
          <w:lang w:val="fr-FR" w:eastAsia="zh-CN" w:bidi="hi-IN"/>
        </w:rPr>
        <w:t>Le faux-travail n'est pas rare.</w:t>
      </w:r>
    </w:p>
    <w:p w14:paraId="0EB4E6D9"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4D08D5BE"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Douleurs des CU volontiers ressenties</w:t>
      </w:r>
      <w:r w:rsidRPr="00292EC2">
        <w:rPr>
          <w:rFonts w:eastAsia="Arial Unicode MS" w:cstheme="minorHAnsi"/>
          <w:b/>
          <w:bCs/>
          <w:color w:val="000000"/>
          <w:kern w:val="3"/>
          <w:lang w:val="fr-FR" w:eastAsia="zh-CN" w:bidi="hi-IN"/>
        </w:rPr>
        <w:t xml:space="preserve"> dans le dos, l'obligeant à bouger, à marcher mais sans vraiment  être soulagée.</w:t>
      </w:r>
    </w:p>
    <w:p w14:paraId="66FCBBBA" w14:textId="77777777" w:rsidR="00D932C1" w:rsidRPr="00292EC2" w:rsidRDefault="00D932C1" w:rsidP="00D932C1">
      <w:pPr>
        <w:widowControl w:val="0"/>
        <w:suppressAutoHyphens/>
        <w:autoSpaceDN w:val="0"/>
        <w:spacing w:after="0" w:line="240" w:lineRule="auto"/>
        <w:jc w:val="both"/>
        <w:textAlignment w:val="baseline"/>
        <w:rPr>
          <w:rFonts w:eastAsia="Geneva" w:cstheme="minorHAnsi"/>
          <w:color w:val="000000"/>
          <w:kern w:val="3"/>
          <w:lang w:val="fr-FR" w:eastAsia="zh-CN" w:bidi="hi-IN"/>
        </w:rPr>
      </w:pPr>
      <w:r w:rsidRPr="00292EC2">
        <w:rPr>
          <w:rFonts w:eastAsia="Geneva" w:cstheme="minorHAnsi"/>
          <w:color w:val="000000"/>
          <w:kern w:val="3"/>
          <w:lang w:val="fr-FR" w:eastAsia="zh-CN" w:bidi="hi-IN"/>
        </w:rPr>
        <w:t>Elle supporte très mal la position sur le dos (syndrome cave)</w:t>
      </w:r>
    </w:p>
    <w:p w14:paraId="08BAC962"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 xml:space="preserve">Elle </w:t>
      </w:r>
      <w:r w:rsidRPr="00292EC2">
        <w:rPr>
          <w:rFonts w:eastAsia="Arial Unicode MS" w:cstheme="minorHAnsi"/>
          <w:b/>
          <w:bCs/>
          <w:color w:val="000000"/>
          <w:kern w:val="3"/>
          <w:lang w:val="fr-FR" w:eastAsia="zh-CN" w:bidi="hi-IN"/>
        </w:rPr>
        <w:t>se plaint, pleure très facilement</w:t>
      </w:r>
      <w:r w:rsidRPr="00292EC2">
        <w:rPr>
          <w:rFonts w:eastAsia="Arial Unicode MS" w:cstheme="minorHAnsi"/>
          <w:color w:val="000000"/>
          <w:kern w:val="3"/>
          <w:lang w:val="fr-FR" w:eastAsia="zh-CN" w:bidi="hi-IN"/>
        </w:rPr>
        <w:t>, réclamant consolation et présence.</w:t>
      </w:r>
    </w:p>
    <w:p w14:paraId="00CC5CEB"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r w:rsidRPr="00292EC2">
        <w:rPr>
          <w:rFonts w:eastAsia="Arial Unicode MS" w:cstheme="minorHAnsi"/>
          <w:color w:val="000000"/>
          <w:kern w:val="3"/>
          <w:lang w:val="fr-FR" w:eastAsia="zh-CN" w:bidi="hi-IN"/>
        </w:rPr>
        <w:t>C'est une patiente qui a besoin de se sentir écoutée. (humeur variable :   passe facilement des larmes au rire)</w:t>
      </w:r>
    </w:p>
    <w:p w14:paraId="3B154C35"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kern w:val="3"/>
          <w:lang w:val="fr-FR" w:eastAsia="zh-CN" w:bidi="hi-IN"/>
        </w:rPr>
      </w:pPr>
    </w:p>
    <w:p w14:paraId="3B1966DF"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r w:rsidRPr="00292EC2">
        <w:rPr>
          <w:rFonts w:eastAsia="Arial Unicode MS" w:cstheme="minorHAnsi"/>
          <w:color w:val="000000"/>
          <w:kern w:val="3"/>
          <w:lang w:val="fr-FR" w:eastAsia="zh-CN" w:bidi="hi-IN"/>
        </w:rPr>
        <w:t>Le travail peut être ponctué de malaises et d'évanouissements.</w:t>
      </w:r>
    </w:p>
    <w:p w14:paraId="588C413E"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r w:rsidRPr="00292EC2">
        <w:rPr>
          <w:rFonts w:eastAsia="Arial Unicode MS" w:cstheme="minorHAnsi"/>
          <w:color w:val="000000"/>
          <w:kern w:val="3"/>
          <w:lang w:val="fr-FR" w:eastAsia="zh-CN" w:bidi="hi-IN"/>
        </w:rPr>
        <w:t>Le tableau présente une certaine asthénie, un certain relâchement. Parfois la patiente s'endort entre les CU.</w:t>
      </w:r>
    </w:p>
    <w:p w14:paraId="17AFC543"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 xml:space="preserve">A dilatation complète, il peut y avoir une </w:t>
      </w:r>
      <w:r w:rsidRPr="00292EC2">
        <w:rPr>
          <w:rFonts w:eastAsia="Arial Unicode MS" w:cstheme="minorHAnsi"/>
          <w:b/>
          <w:bCs/>
          <w:color w:val="000000"/>
          <w:kern w:val="3"/>
          <w:lang w:val="fr-FR" w:eastAsia="zh-CN" w:bidi="hi-IN"/>
        </w:rPr>
        <w:t xml:space="preserve">inertie </w:t>
      </w:r>
      <w:r w:rsidRPr="00292EC2">
        <w:rPr>
          <w:rFonts w:eastAsia="Arial Unicode MS" w:cstheme="minorHAnsi"/>
          <w:color w:val="000000"/>
          <w:kern w:val="3"/>
          <w:lang w:val="fr-FR" w:eastAsia="zh-CN" w:bidi="hi-IN"/>
        </w:rPr>
        <w:t>et une « panne de contraction ».</w:t>
      </w:r>
    </w:p>
    <w:p w14:paraId="4D2F57BB"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De même, après la naissance cette absence de contraction peut être responsable d'une</w:t>
      </w:r>
      <w:r w:rsidRPr="00292EC2">
        <w:rPr>
          <w:rFonts w:eastAsia="Arial Unicode MS" w:cstheme="minorHAnsi"/>
          <w:b/>
          <w:bCs/>
          <w:color w:val="000000"/>
          <w:kern w:val="3"/>
          <w:lang w:val="fr-FR" w:eastAsia="zh-CN" w:bidi="hi-IN"/>
        </w:rPr>
        <w:t xml:space="preserve"> rétention placentaire.</w:t>
      </w:r>
    </w:p>
    <w:p w14:paraId="2C458A36"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p>
    <w:p w14:paraId="02D3F4F7"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p>
    <w:p w14:paraId="186955D0"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Geneva" w:cstheme="minorHAnsi"/>
          <w:color w:val="000000"/>
          <w:kern w:val="3"/>
          <w:lang w:val="fr-FR" w:eastAsia="zh-CN" w:bidi="hi-IN"/>
        </w:rPr>
        <w:t xml:space="preserve">On retrouve les grandes caractéristiques de Pulsatilla à savoir qu'elle </w:t>
      </w:r>
      <w:r w:rsidRPr="00292EC2">
        <w:rPr>
          <w:rFonts w:eastAsia="Geneva" w:cstheme="minorHAnsi"/>
          <w:b/>
          <w:bCs/>
          <w:color w:val="000000"/>
          <w:kern w:val="3"/>
          <w:lang w:val="fr-FR" w:eastAsia="zh-CN" w:bidi="hi-IN"/>
        </w:rPr>
        <w:t>étouffe dans une pièce chaude ou confinée</w:t>
      </w:r>
      <w:r w:rsidRPr="00292EC2">
        <w:rPr>
          <w:rFonts w:eastAsia="Geneva" w:cstheme="minorHAnsi"/>
          <w:color w:val="000000"/>
          <w:kern w:val="3"/>
          <w:lang w:val="fr-FR" w:eastAsia="zh-CN" w:bidi="hi-IN"/>
        </w:rPr>
        <w:t xml:space="preserve">, qu'elle est </w:t>
      </w:r>
      <w:r w:rsidRPr="00292EC2">
        <w:rPr>
          <w:rFonts w:eastAsia="Geneva" w:cstheme="minorHAnsi"/>
          <w:b/>
          <w:bCs/>
          <w:color w:val="000000"/>
          <w:kern w:val="3"/>
          <w:lang w:val="fr-FR" w:eastAsia="zh-CN" w:bidi="hi-IN"/>
        </w:rPr>
        <w:t>mieux à l'air frais et au mouvement.</w:t>
      </w:r>
      <w:r w:rsidRPr="00292EC2">
        <w:rPr>
          <w:rFonts w:eastAsia="Geneva" w:cstheme="minorHAnsi"/>
          <w:color w:val="000000"/>
          <w:kern w:val="3"/>
          <w:lang w:val="fr-FR" w:eastAsia="zh-CN" w:bidi="hi-IN"/>
        </w:rPr>
        <w:t xml:space="preserve"> Ses douleurs sont soulagées par</w:t>
      </w:r>
      <w:r w:rsidRPr="00292EC2">
        <w:rPr>
          <w:rFonts w:eastAsia="Arial Unicode MS" w:cstheme="minorHAnsi"/>
          <w:color w:val="000000"/>
          <w:kern w:val="3"/>
          <w:lang w:val="fr-FR" w:eastAsia="zh-CN" w:bidi="hi-IN"/>
        </w:rPr>
        <w:t xml:space="preserve"> les applications froides.</w:t>
      </w:r>
    </w:p>
    <w:p w14:paraId="1C0DDB3E" w14:textId="77777777" w:rsidR="00D932C1" w:rsidRPr="00292EC2" w:rsidRDefault="00D932C1" w:rsidP="00D932C1">
      <w:pPr>
        <w:widowControl w:val="0"/>
        <w:suppressAutoHyphens/>
        <w:autoSpaceDN w:val="0"/>
        <w:spacing w:after="0" w:line="240" w:lineRule="auto"/>
        <w:jc w:val="both"/>
        <w:textAlignment w:val="baseline"/>
        <w:rPr>
          <w:rFonts w:eastAsia="SimSun" w:cstheme="minorHAnsi"/>
          <w:kern w:val="3"/>
          <w:lang w:val="fr-FR" w:eastAsia="zh-CN" w:bidi="hi-IN"/>
        </w:rPr>
      </w:pPr>
      <w:r w:rsidRPr="00292EC2">
        <w:rPr>
          <w:rFonts w:eastAsia="Arial Unicode MS" w:cstheme="minorHAnsi"/>
          <w:color w:val="000000"/>
          <w:kern w:val="3"/>
          <w:lang w:val="fr-FR" w:eastAsia="zh-CN" w:bidi="hi-IN"/>
        </w:rPr>
        <w:t>Malgré le fait qu'elle souffre de la chaleur, on note une</w:t>
      </w:r>
      <w:r w:rsidRPr="00292EC2">
        <w:rPr>
          <w:rFonts w:eastAsia="Arial Unicode MS" w:cstheme="minorHAnsi"/>
          <w:b/>
          <w:bCs/>
          <w:color w:val="000000"/>
          <w:kern w:val="3"/>
          <w:lang w:val="fr-FR" w:eastAsia="zh-CN" w:bidi="hi-IN"/>
        </w:rPr>
        <w:t xml:space="preserve"> absence de soif.</w:t>
      </w:r>
    </w:p>
    <w:p w14:paraId="5AA0995C" w14:textId="77777777" w:rsidR="00D932C1" w:rsidRPr="00292EC2" w:rsidRDefault="00D932C1" w:rsidP="00D932C1">
      <w:pPr>
        <w:widowControl w:val="0"/>
        <w:suppressAutoHyphens/>
        <w:autoSpaceDN w:val="0"/>
        <w:spacing w:after="0" w:line="240" w:lineRule="auto"/>
        <w:jc w:val="both"/>
        <w:textAlignment w:val="baseline"/>
        <w:rPr>
          <w:rFonts w:eastAsia="Arial Unicode MS" w:cstheme="minorHAnsi"/>
          <w:color w:val="000000"/>
          <w:kern w:val="3"/>
          <w:lang w:val="fr-FR" w:eastAsia="zh-CN" w:bidi="hi-IN"/>
        </w:rPr>
      </w:pPr>
      <w:r w:rsidRPr="00292EC2">
        <w:rPr>
          <w:rFonts w:eastAsia="Arial Unicode MS" w:cstheme="minorHAnsi"/>
          <w:color w:val="000000"/>
          <w:kern w:val="3"/>
          <w:lang w:val="fr-FR" w:eastAsia="zh-CN" w:bidi="hi-IN"/>
        </w:rPr>
        <w:t xml:space="preserve">  </w:t>
      </w:r>
    </w:p>
    <w:p w14:paraId="5E285555"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4C5E81D5" w14:textId="77777777" w:rsidR="00D932C1"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noProof/>
          <w:kern w:val="3"/>
          <w:lang w:eastAsia="fr-BE"/>
        </w:rPr>
        <w:lastRenderedPageBreak/>
        <w:drawing>
          <wp:inline distT="0" distB="0" distL="0" distR="0" wp14:anchorId="35EA667B" wp14:editId="7C6A55EB">
            <wp:extent cx="6120134" cy="3270251"/>
            <wp:effectExtent l="0" t="0" r="0" b="6349"/>
            <wp:docPr id="49" name="Imag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120134" cy="3270251"/>
                    </a:xfrm>
                    <a:prstGeom prst="rect">
                      <a:avLst/>
                    </a:prstGeom>
                    <a:noFill/>
                    <a:ln>
                      <a:noFill/>
                      <a:prstDash/>
                    </a:ln>
                  </pic:spPr>
                </pic:pic>
              </a:graphicData>
            </a:graphic>
          </wp:inline>
        </w:drawing>
      </w:r>
    </w:p>
    <w:p w14:paraId="354D9259" w14:textId="77777777" w:rsidR="006B79D1" w:rsidRDefault="006B79D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628845BE" w14:textId="77777777" w:rsidR="006B79D1" w:rsidRPr="00292EC2" w:rsidRDefault="006B79D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60A7AE0E"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r w:rsidRPr="00292EC2">
        <w:rPr>
          <w:rFonts w:eastAsia="Arial Unicode MS" w:cstheme="minorHAnsi"/>
          <w:noProof/>
          <w:kern w:val="3"/>
          <w:lang w:eastAsia="fr-BE"/>
        </w:rPr>
        <w:drawing>
          <wp:inline distT="0" distB="0" distL="0" distR="0" wp14:anchorId="166F2564" wp14:editId="40FA1B1C">
            <wp:extent cx="6120134" cy="3288667"/>
            <wp:effectExtent l="0" t="0" r="0" b="6983"/>
            <wp:docPr id="50" name="Imag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6120134" cy="3288667"/>
                    </a:xfrm>
                    <a:prstGeom prst="rect">
                      <a:avLst/>
                    </a:prstGeom>
                    <a:noFill/>
                    <a:ln>
                      <a:noFill/>
                      <a:prstDash/>
                    </a:ln>
                  </pic:spPr>
                </pic:pic>
              </a:graphicData>
            </a:graphic>
          </wp:inline>
        </w:drawing>
      </w:r>
    </w:p>
    <w:p w14:paraId="1BCD3B96"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2B739D92"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1CDB8E12"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2DE5F81F"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6A6C7DD9"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5F24DDB3"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2459FD23"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2B50EAC7"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5A4B9D92" w14:textId="77777777" w:rsidR="00D932C1" w:rsidRPr="00292EC2"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lang w:val="fr-FR" w:eastAsia="zh-CN" w:bidi="hi-IN"/>
        </w:rPr>
      </w:pPr>
    </w:p>
    <w:p w14:paraId="7ECE057D" w14:textId="77777777" w:rsidR="00D932C1" w:rsidRPr="002767C3" w:rsidRDefault="00D932C1" w:rsidP="00D932C1">
      <w:pPr>
        <w:spacing w:after="0" w:line="240" w:lineRule="auto"/>
        <w:rPr>
          <w:rFonts w:eastAsia="Calibri" w:cstheme="minorHAnsi"/>
          <w:sz w:val="24"/>
          <w:szCs w:val="24"/>
          <w:lang w:val="fr-FR"/>
        </w:rPr>
      </w:pPr>
    </w:p>
    <w:p w14:paraId="48FE0A42" w14:textId="77777777" w:rsidR="00176F72" w:rsidRDefault="00176F72" w:rsidP="00D932C1">
      <w:pPr>
        <w:spacing w:after="0" w:line="240" w:lineRule="auto"/>
        <w:rPr>
          <w:rFonts w:eastAsia="Calibri" w:cstheme="minorHAnsi"/>
          <w:sz w:val="24"/>
          <w:szCs w:val="24"/>
          <w:lang w:val="fr-FR"/>
        </w:rPr>
      </w:pPr>
    </w:p>
    <w:p w14:paraId="4EC1F44D" w14:textId="5B8780B0" w:rsidR="00176F72" w:rsidRPr="002767C3" w:rsidRDefault="00176F72" w:rsidP="004C3CF2">
      <w:pPr>
        <w:spacing w:after="0" w:line="240" w:lineRule="auto"/>
        <w:jc w:val="center"/>
        <w:rPr>
          <w:rFonts w:eastAsia="Calibri" w:cstheme="minorHAnsi"/>
          <w:sz w:val="24"/>
          <w:szCs w:val="24"/>
          <w:lang w:val="fr-FR"/>
        </w:rPr>
      </w:pPr>
    </w:p>
    <w:p w14:paraId="5F6D04BA" w14:textId="4955585F" w:rsidR="00AE2007" w:rsidRDefault="00AE2007" w:rsidP="00AE2007">
      <w:pPr>
        <w:jc w:val="center"/>
      </w:pPr>
      <w:r>
        <w:t xml:space="preserve">[#RC1] </w:t>
      </w:r>
      <w:proofErr w:type="spellStart"/>
      <w:r w:rsidRPr="00BE26D1">
        <w:rPr>
          <w:rFonts w:eastAsia="Calibri" w:cstheme="minorHAnsi"/>
          <w:b/>
          <w:bCs/>
          <w:lang w:val="fr-FR"/>
        </w:rPr>
        <w:t>Colchicum</w:t>
      </w:r>
      <w:proofErr w:type="spellEnd"/>
    </w:p>
    <w:p w14:paraId="27FF0D5D" w14:textId="745B4BC1" w:rsidR="004C3CF2" w:rsidRPr="00492831" w:rsidRDefault="00AE2007" w:rsidP="00AE2007">
      <w:pPr>
        <w:pBdr>
          <w:top w:val="single" w:sz="4" w:space="1" w:color="auto"/>
          <w:left w:val="single" w:sz="4" w:space="4" w:color="auto"/>
          <w:bottom w:val="single" w:sz="4" w:space="1" w:color="auto"/>
          <w:right w:val="single" w:sz="4" w:space="4" w:color="auto"/>
        </w:pBdr>
        <w:spacing w:after="0" w:line="240" w:lineRule="auto"/>
        <w:jc w:val="center"/>
        <w:rPr>
          <w:rFonts w:eastAsia="Calibri" w:cstheme="minorHAnsi"/>
          <w:caps/>
          <w:sz w:val="28"/>
          <w:szCs w:val="28"/>
          <w:lang w:val="fr-FR"/>
        </w:rPr>
      </w:pPr>
      <w:r>
        <w:t>[#CH2]</w:t>
      </w:r>
      <w:r w:rsidR="004C3CF2" w:rsidRPr="00492831">
        <w:rPr>
          <w:rFonts w:eastAsia="Calibri" w:cstheme="minorHAnsi"/>
          <w:caps/>
          <w:sz w:val="28"/>
          <w:szCs w:val="28"/>
          <w:lang w:val="fr-FR"/>
        </w:rPr>
        <w:t>L</w:t>
      </w:r>
      <w:r w:rsidR="00492831">
        <w:rPr>
          <w:rFonts w:eastAsia="Calibri" w:cstheme="minorHAnsi"/>
          <w:sz w:val="28"/>
          <w:szCs w:val="28"/>
          <w:lang w:val="fr-FR"/>
        </w:rPr>
        <w:t xml:space="preserve">e physique ne ment jamais… mais méfiez-vous du diagnostic ! </w:t>
      </w:r>
      <w:r w:rsidR="004C3CF2" w:rsidRPr="00492831">
        <w:rPr>
          <w:rFonts w:eastAsia="Calibri" w:cstheme="minorHAnsi"/>
          <w:caps/>
          <w:sz w:val="28"/>
          <w:szCs w:val="28"/>
          <w:lang w:val="fr-FR"/>
        </w:rPr>
        <w:t xml:space="preserve"> – D</w:t>
      </w:r>
      <w:r w:rsidR="00492831">
        <w:rPr>
          <w:rFonts w:eastAsia="Calibri" w:cstheme="minorHAnsi"/>
          <w:sz w:val="28"/>
          <w:szCs w:val="28"/>
          <w:lang w:val="fr-FR"/>
        </w:rPr>
        <w:t>r J.</w:t>
      </w:r>
      <w:r w:rsidR="004C3CF2" w:rsidRPr="00492831">
        <w:rPr>
          <w:rFonts w:eastAsia="Calibri" w:cstheme="minorHAnsi"/>
          <w:caps/>
          <w:sz w:val="28"/>
          <w:szCs w:val="28"/>
          <w:lang w:val="fr-FR"/>
        </w:rPr>
        <w:t xml:space="preserve"> Perick</w:t>
      </w:r>
    </w:p>
    <w:p w14:paraId="48ABC17F" w14:textId="77777777" w:rsidR="00765A6D" w:rsidRDefault="00765A6D" w:rsidP="004C3CF2">
      <w:pPr>
        <w:spacing w:after="0" w:line="240" w:lineRule="auto"/>
        <w:rPr>
          <w:rFonts w:eastAsia="Calibri" w:cstheme="minorHAnsi"/>
          <w:sz w:val="24"/>
          <w:szCs w:val="24"/>
          <w:lang w:val="fr-FR"/>
        </w:rPr>
      </w:pPr>
    </w:p>
    <w:p w14:paraId="443D0E23" w14:textId="77777777" w:rsidR="00AE2007" w:rsidRDefault="00AE2007" w:rsidP="00AE2007">
      <w:pPr>
        <w:spacing w:after="0"/>
        <w:jc w:val="both"/>
      </w:pPr>
      <w:r>
        <w:t>[#S3] Enoncé</w:t>
      </w:r>
    </w:p>
    <w:p w14:paraId="7CE9A32B" w14:textId="77777777" w:rsidR="00AE2007" w:rsidRDefault="00AE2007" w:rsidP="004C3CF2">
      <w:pPr>
        <w:spacing w:after="0" w:line="240" w:lineRule="auto"/>
        <w:rPr>
          <w:rFonts w:eastAsia="Calibri" w:cstheme="minorHAnsi"/>
          <w:lang w:val="fr-FR"/>
        </w:rPr>
      </w:pPr>
    </w:p>
    <w:p w14:paraId="79F11810" w14:textId="0019E818" w:rsidR="00765A6D" w:rsidRPr="00BE26D1" w:rsidRDefault="004C3CF2" w:rsidP="004C3CF2">
      <w:pPr>
        <w:spacing w:after="0" w:line="240" w:lineRule="auto"/>
        <w:rPr>
          <w:rFonts w:eastAsia="Calibri" w:cstheme="minorHAnsi"/>
          <w:lang w:val="fr-FR"/>
        </w:rPr>
      </w:pPr>
      <w:r w:rsidRPr="004C3CF2">
        <w:rPr>
          <w:rFonts w:eastAsia="Calibri" w:cstheme="minorHAnsi"/>
          <w:lang w:val="fr-FR"/>
        </w:rPr>
        <w:t>Je vais vous relater ici un cas clinique où je ne me sens pas du tout fier. C’est un de ces nombreux cas où le patient est vu et revu au cours des années sans vraiment trouver un remède de fond</w:t>
      </w:r>
      <w:r w:rsidR="00765A6D" w:rsidRPr="00BE26D1">
        <w:rPr>
          <w:rFonts w:eastAsia="Calibri" w:cstheme="minorHAnsi"/>
          <w:lang w:val="fr-FR"/>
        </w:rPr>
        <w:t>,</w:t>
      </w:r>
      <w:r w:rsidRPr="004C3CF2">
        <w:rPr>
          <w:rFonts w:eastAsia="Calibri" w:cstheme="minorHAnsi"/>
          <w:lang w:val="fr-FR"/>
        </w:rPr>
        <w:t xml:space="preserve"> et où on soulage au coup par coup quelques symptômes disparates et où on se rend bien compte que la problématique du sujet n‘est pas vraiment abordée. Manque de temps ? Manque d’exigence personnelle ?  La demande du patient que je vais appeler Maryline ici est aussi en cause puisque sa nature est de demander des rendez-vous toujours dans l’urgence et cherchant à soigner rapidement ses soucis au coup par coup. Je ne cherche pas à me trouver des excuses ici, mais si Maryline vient me voir depuis maintenant 25 ans, je la sens satisfaite de mes soins et cela est déjà une bonne chose.  </w:t>
      </w:r>
    </w:p>
    <w:p w14:paraId="4DC8BA31" w14:textId="294C94B1"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Pendant ces années, je tente de soutenir Maryline qui développera pas mal de souffrances physiques banales ou un peu moins, avec découverte dans son histoire notamment de phlébites récurrentes par mutation du facteur V de Leiden. Le risque de survenue d'une maladie thrombo-embolique est multiplié par quatre, et par dix en cas de mutation sur les deux allèles.</w:t>
      </w:r>
    </w:p>
    <w:p w14:paraId="289BDACB" w14:textId="5EA3778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Lors du processus de coagulation, les réactions enzymatiques qui utilisent le facteur V ont lieu sur la surface des plaquettes pour </w:t>
      </w:r>
      <w:r w:rsidRPr="004C3CF2">
        <w:rPr>
          <w:rFonts w:eastAsia="Calibri" w:cstheme="minorHAnsi"/>
          <w:b/>
          <w:bCs/>
          <w:lang w:val="fr-FR"/>
        </w:rPr>
        <w:t>convertir le fibrinogène en fibrine</w:t>
      </w:r>
      <w:r w:rsidRPr="004C3CF2">
        <w:rPr>
          <w:rFonts w:eastAsia="Calibri" w:cstheme="minorHAnsi"/>
          <w:lang w:val="fr-FR"/>
        </w:rPr>
        <w:t xml:space="preserve">, qui fixe les plaquettes au site de la lésion. Le </w:t>
      </w:r>
      <w:r w:rsidRPr="004C3CF2">
        <w:rPr>
          <w:rFonts w:eastAsia="Calibri" w:cstheme="minorHAnsi"/>
          <w:b/>
          <w:bCs/>
          <w:lang w:val="fr-FR"/>
        </w:rPr>
        <w:t>mélange des plaquettes et la fibrine</w:t>
      </w:r>
      <w:r w:rsidRPr="004C3CF2">
        <w:rPr>
          <w:rFonts w:eastAsia="Calibri" w:cstheme="minorHAnsi"/>
          <w:lang w:val="fr-FR"/>
        </w:rPr>
        <w:t xml:space="preserve"> forme les caillots et permettent ainsi la coagulation.</w:t>
      </w:r>
    </w:p>
    <w:p w14:paraId="7E257449" w14:textId="25CE7DBB" w:rsidR="004C3CF2" w:rsidRPr="004C3CF2" w:rsidRDefault="004C3CF2" w:rsidP="004C3CF2">
      <w:pPr>
        <w:spacing w:after="0" w:line="240" w:lineRule="auto"/>
        <w:rPr>
          <w:rFonts w:eastAsia="Calibri" w:cstheme="minorHAnsi"/>
          <w:lang w:val="fr-FR"/>
        </w:rPr>
      </w:pPr>
      <w:r w:rsidRPr="004C3CF2">
        <w:rPr>
          <w:rFonts w:eastAsia="Calibri" w:cstheme="minorHAnsi"/>
          <w:b/>
          <w:bCs/>
          <w:lang w:val="fr-FR"/>
        </w:rPr>
        <w:t>La protéine C activée</w:t>
      </w:r>
      <w:r w:rsidRPr="004C3CF2">
        <w:rPr>
          <w:rFonts w:eastAsia="Calibri" w:cstheme="minorHAnsi"/>
          <w:lang w:val="fr-FR"/>
        </w:rPr>
        <w:t xml:space="preserve"> (APC) neutralise le facteur V et empêche le caillot de devenir trop grand Dans la mutation de Leiden, </w:t>
      </w:r>
      <w:r w:rsidRPr="004C3CF2">
        <w:rPr>
          <w:rFonts w:eastAsia="Calibri" w:cstheme="minorHAnsi"/>
          <w:b/>
          <w:bCs/>
          <w:lang w:val="fr-FR"/>
        </w:rPr>
        <w:t>le facteur V devient insensible à cette protéine C</w:t>
      </w:r>
      <w:r w:rsidRPr="004C3CF2">
        <w:rPr>
          <w:rFonts w:eastAsia="Calibri" w:cstheme="minorHAnsi"/>
          <w:lang w:val="fr-FR"/>
        </w:rPr>
        <w:t xml:space="preserve"> activée et les caillots deviennent alors anormalement gros et obstructifs, provoquant des thromboses et embolies.  </w:t>
      </w:r>
    </w:p>
    <w:p w14:paraId="7DEB0CDA" w14:textId="77777777" w:rsidR="004C3CF2" w:rsidRPr="004C3CF2" w:rsidRDefault="004C3CF2" w:rsidP="004C3CF2">
      <w:pPr>
        <w:spacing w:after="0" w:line="240" w:lineRule="auto"/>
        <w:rPr>
          <w:rFonts w:eastAsia="Calibri" w:cstheme="minorHAnsi"/>
          <w:lang w:val="fr-FR"/>
        </w:rPr>
      </w:pPr>
    </w:p>
    <w:p w14:paraId="3D58FC9C" w14:textId="77777777" w:rsidR="004C3CF2" w:rsidRPr="004C3CF2" w:rsidRDefault="004C3CF2" w:rsidP="004C3CF2">
      <w:pPr>
        <w:spacing w:after="0" w:line="240" w:lineRule="auto"/>
        <w:rPr>
          <w:rFonts w:eastAsia="Calibri" w:cstheme="minorHAnsi"/>
          <w:lang w:val="fr-FR"/>
        </w:rPr>
      </w:pPr>
    </w:p>
    <w:p w14:paraId="19DFB86D" w14:textId="603743AB" w:rsidR="004C3CF2" w:rsidRPr="004C3CF2" w:rsidRDefault="004C3CF2" w:rsidP="004C3CF2">
      <w:pPr>
        <w:spacing w:after="0" w:line="240" w:lineRule="auto"/>
        <w:rPr>
          <w:rFonts w:eastAsia="Calibri" w:cstheme="minorHAnsi"/>
          <w:lang w:val="fr-FR"/>
        </w:rPr>
      </w:pPr>
      <w:r w:rsidRPr="004C3CF2">
        <w:rPr>
          <w:rFonts w:eastAsia="Calibri" w:cstheme="minorHAnsi"/>
          <w:b/>
          <w:bCs/>
          <w:u w:val="single"/>
          <w:lang w:val="fr-FR"/>
        </w:rPr>
        <w:t xml:space="preserve">Vue le 7/2/1993 </w:t>
      </w:r>
      <w:r w:rsidR="00765A6D" w:rsidRPr="00BE26D1">
        <w:rPr>
          <w:rFonts w:eastAsia="Calibri" w:cstheme="minorHAnsi"/>
          <w:b/>
          <w:bCs/>
          <w:u w:val="single"/>
          <w:lang w:val="fr-FR"/>
        </w:rPr>
        <w:t>à</w:t>
      </w:r>
      <w:r w:rsidRPr="004C3CF2">
        <w:rPr>
          <w:rFonts w:eastAsia="Calibri" w:cstheme="minorHAnsi"/>
          <w:b/>
          <w:bCs/>
          <w:u w:val="single"/>
          <w:lang w:val="fr-FR"/>
        </w:rPr>
        <w:t xml:space="preserve"> l'âge de 3 ans</w:t>
      </w:r>
      <w:r w:rsidRPr="004C3CF2">
        <w:rPr>
          <w:rFonts w:eastAsia="Calibri" w:cstheme="minorHAnsi"/>
          <w:lang w:val="fr-FR"/>
        </w:rPr>
        <w:t xml:space="preserve"> (DN 1990)</w:t>
      </w:r>
    </w:p>
    <w:p w14:paraId="36B2F993" w14:textId="432BF28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Enfant, Maryline souffre de rhinites à répétition assez « banales » et non compliquées, ainsi que d'indigestions ; elle présente une peur dans le noir et aura pendant quelques années ce rêve que quelqu'un est sous son lit. Elle cauchemarde aussi au sujet d’homme, de tigre ou de taureau qui l’attaquent et elle doit se défendre et les tuer. A la fin de ces rêves, elle arrive à tuer ces ennemis </w:t>
      </w:r>
    </w:p>
    <w:p w14:paraId="0B1D5D4A" w14:textId="6996DB3E"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U</w:t>
      </w:r>
      <w:r w:rsidR="00765A6D" w:rsidRPr="00BE26D1">
        <w:rPr>
          <w:rFonts w:eastAsia="Calibri" w:cstheme="minorHAnsi"/>
          <w:lang w:val="fr-FR"/>
        </w:rPr>
        <w:t>n</w:t>
      </w:r>
      <w:r w:rsidRPr="004C3CF2">
        <w:rPr>
          <w:rFonts w:eastAsia="Calibri" w:cstheme="minorHAnsi"/>
          <w:lang w:val="fr-FR"/>
        </w:rPr>
        <w:t xml:space="preserve"> eczéma de la jambe gauche sera vite parti</w:t>
      </w:r>
      <w:r w:rsidR="00765A6D" w:rsidRPr="00BE26D1">
        <w:rPr>
          <w:rFonts w:eastAsia="Calibri" w:cstheme="minorHAnsi"/>
          <w:lang w:val="fr-FR"/>
        </w:rPr>
        <w:t>.</w:t>
      </w:r>
      <w:r w:rsidRPr="004C3CF2">
        <w:rPr>
          <w:rFonts w:eastAsia="Calibri" w:cstheme="minorHAnsi"/>
          <w:lang w:val="fr-FR"/>
        </w:rPr>
        <w:t xml:space="preserve"> </w:t>
      </w:r>
    </w:p>
    <w:p w14:paraId="00908E0B" w14:textId="15056D5A" w:rsidR="004C3CF2" w:rsidRPr="00BE26D1" w:rsidRDefault="004C3CF2" w:rsidP="004C3CF2">
      <w:pPr>
        <w:spacing w:after="0" w:line="240" w:lineRule="auto"/>
        <w:rPr>
          <w:rFonts w:eastAsia="Calibri" w:cstheme="minorHAnsi"/>
          <w:lang w:val="fr-FR"/>
        </w:rPr>
      </w:pPr>
      <w:r w:rsidRPr="004C3CF2">
        <w:rPr>
          <w:rFonts w:eastAsia="Calibri" w:cstheme="minorHAnsi"/>
          <w:lang w:val="fr-FR"/>
        </w:rPr>
        <w:t xml:space="preserve">Elle va développer une fragilité ligamentaire de la cheville droite dès l’âge de 10 ans avec quelques entorses. Maryline se plaindra aussi de maux de dos récurrents qu’elle met sur le compte de l’équitation qu’elle </w:t>
      </w:r>
      <w:r w:rsidR="00765A6D" w:rsidRPr="00BE26D1">
        <w:rPr>
          <w:rFonts w:eastAsia="Calibri" w:cstheme="minorHAnsi"/>
          <w:lang w:val="fr-FR"/>
        </w:rPr>
        <w:t>pratique</w:t>
      </w:r>
      <w:r w:rsidRPr="004C3CF2">
        <w:rPr>
          <w:rFonts w:eastAsia="Calibri" w:cstheme="minorHAnsi"/>
          <w:lang w:val="fr-FR"/>
        </w:rPr>
        <w:t xml:space="preserve"> à cette époque. </w:t>
      </w:r>
    </w:p>
    <w:p w14:paraId="2CF98894" w14:textId="77777777" w:rsidR="00765A6D" w:rsidRPr="004C3CF2" w:rsidRDefault="00765A6D" w:rsidP="004C3CF2">
      <w:pPr>
        <w:spacing w:after="0" w:line="240" w:lineRule="auto"/>
        <w:rPr>
          <w:rFonts w:eastAsia="Calibri" w:cstheme="minorHAnsi"/>
          <w:lang w:val="fr-FR"/>
        </w:rPr>
      </w:pPr>
    </w:p>
    <w:p w14:paraId="44A5EB47"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Maryline est une enfant assez expressive et loquace et un peu boulotte. Elle est assez plaintive et rarement satisfaite je trouve. Elle a très souvent des maux de ventre sans rien de très spécifique.</w:t>
      </w:r>
    </w:p>
    <w:p w14:paraId="2C3FCDE0" w14:textId="7BF96D4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A l’école primaire, elle se plaint d'un clan de filles qui semble l’exclure. </w:t>
      </w:r>
    </w:p>
    <w:p w14:paraId="26C9C977"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Je la sens un peu jalouse.</w:t>
      </w:r>
    </w:p>
    <w:p w14:paraId="2642B1D3" w14:textId="3F1DE64D" w:rsidR="004C3CF2" w:rsidRPr="004C3CF2" w:rsidRDefault="00765A6D" w:rsidP="004C3CF2">
      <w:pPr>
        <w:spacing w:after="0" w:line="240" w:lineRule="auto"/>
        <w:rPr>
          <w:rFonts w:eastAsia="Calibri" w:cstheme="minorHAnsi"/>
          <w:lang w:val="fr-FR"/>
        </w:rPr>
      </w:pPr>
      <w:r w:rsidRPr="00BE26D1">
        <w:rPr>
          <w:rFonts w:eastAsia="Calibri" w:cstheme="minorHAnsi"/>
          <w:lang w:val="fr-FR"/>
        </w:rPr>
        <w:t>« </w:t>
      </w:r>
      <w:r w:rsidR="004C3CF2" w:rsidRPr="004C3CF2">
        <w:rPr>
          <w:rFonts w:eastAsia="Calibri" w:cstheme="minorHAnsi"/>
          <w:lang w:val="fr-FR"/>
        </w:rPr>
        <w:t>J’ai l'impression qu'on me regarde tout le temps</w:t>
      </w:r>
      <w:r w:rsidRPr="00BE26D1">
        <w:rPr>
          <w:rFonts w:eastAsia="Calibri" w:cstheme="minorHAnsi"/>
          <w:lang w:val="fr-FR"/>
        </w:rPr>
        <w:t> »,</w:t>
      </w:r>
      <w:r w:rsidR="004C3CF2" w:rsidRPr="004C3CF2">
        <w:rPr>
          <w:rFonts w:eastAsia="Calibri" w:cstheme="minorHAnsi"/>
          <w:lang w:val="fr-FR"/>
        </w:rPr>
        <w:t xml:space="preserve"> me dira-t-elle.</w:t>
      </w:r>
    </w:p>
    <w:p w14:paraId="67ACAC17" w14:textId="447AD4DF"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A l’âge de 12 ans, en début d</w:t>
      </w:r>
      <w:r w:rsidR="00765A6D" w:rsidRPr="00BE26D1">
        <w:rPr>
          <w:rFonts w:eastAsia="Calibri" w:cstheme="minorHAnsi"/>
          <w:lang w:val="fr-FR"/>
        </w:rPr>
        <w:t>u secondaire</w:t>
      </w:r>
      <w:r w:rsidRPr="004C3CF2">
        <w:rPr>
          <w:rFonts w:eastAsia="Calibri" w:cstheme="minorHAnsi"/>
          <w:lang w:val="fr-FR"/>
        </w:rPr>
        <w:t>, elle a à nouveau des soucis avec d’autres filles ; elle a besoin de parler quotidiennement avec son éducatrice pour évaluer le problème ...</w:t>
      </w:r>
    </w:p>
    <w:p w14:paraId="6652D049" w14:textId="7C57A86D"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Elle se sent exclue assez vite et me dira</w:t>
      </w:r>
      <w:r w:rsidR="00765A6D" w:rsidRPr="00BE26D1">
        <w:rPr>
          <w:rFonts w:eastAsia="Calibri" w:cstheme="minorHAnsi"/>
          <w:lang w:val="fr-FR"/>
        </w:rPr>
        <w:t> :</w:t>
      </w:r>
      <w:r w:rsidRPr="004C3CF2">
        <w:rPr>
          <w:rFonts w:eastAsia="Calibri" w:cstheme="minorHAnsi"/>
          <w:lang w:val="fr-FR"/>
        </w:rPr>
        <w:t xml:space="preserve"> « </w:t>
      </w:r>
      <w:r w:rsidR="00765A6D" w:rsidRPr="00BE26D1">
        <w:rPr>
          <w:rFonts w:eastAsia="Calibri" w:cstheme="minorHAnsi"/>
          <w:lang w:val="fr-FR"/>
        </w:rPr>
        <w:t>J</w:t>
      </w:r>
      <w:r w:rsidRPr="004C3CF2">
        <w:rPr>
          <w:rFonts w:eastAsia="Calibri" w:cstheme="minorHAnsi"/>
          <w:lang w:val="fr-FR"/>
        </w:rPr>
        <w:t>’ai envie d'avoir maman près de moi en permanence »</w:t>
      </w:r>
      <w:r w:rsidR="00765A6D" w:rsidRPr="00BE26D1">
        <w:rPr>
          <w:rFonts w:eastAsia="Calibri" w:cstheme="minorHAnsi"/>
          <w:lang w:val="fr-FR"/>
        </w:rPr>
        <w:t>.</w:t>
      </w:r>
      <w:r w:rsidRPr="004C3CF2">
        <w:rPr>
          <w:rFonts w:eastAsia="Calibri" w:cstheme="minorHAnsi"/>
          <w:lang w:val="fr-FR"/>
        </w:rPr>
        <w:t xml:space="preserve"> </w:t>
      </w:r>
    </w:p>
    <w:p w14:paraId="120D69DF" w14:textId="49E546A6"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 Je suis harcelée et j'aimerais leur montrer que je suis assez forte ». </w:t>
      </w:r>
    </w:p>
    <w:p w14:paraId="27A35253"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Maryline a des malaises avec besoin d'air, mal au ventre et bouffées de chaleur.</w:t>
      </w:r>
    </w:p>
    <w:p w14:paraId="3F9A0A7A" w14:textId="1BEDC931"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Elle sera améliorée temporairement par </w:t>
      </w:r>
      <w:r w:rsidR="00765A6D" w:rsidRPr="00BE26D1">
        <w:rPr>
          <w:rFonts w:eastAsia="Calibri" w:cstheme="minorHAnsi"/>
          <w:lang w:val="fr-FR"/>
        </w:rPr>
        <w:t>C</w:t>
      </w:r>
      <w:r w:rsidRPr="004C3CF2">
        <w:rPr>
          <w:rFonts w:eastAsia="Calibri" w:cstheme="minorHAnsi"/>
          <w:lang w:val="fr-FR"/>
        </w:rPr>
        <w:t xml:space="preserve">alc-ph et </w:t>
      </w:r>
      <w:r w:rsidR="00765A6D" w:rsidRPr="00BE26D1">
        <w:rPr>
          <w:rFonts w:eastAsia="Calibri" w:cstheme="minorHAnsi"/>
          <w:lang w:val="fr-FR"/>
        </w:rPr>
        <w:t>P</w:t>
      </w:r>
      <w:r w:rsidRPr="004C3CF2">
        <w:rPr>
          <w:rFonts w:eastAsia="Calibri" w:cstheme="minorHAnsi"/>
          <w:lang w:val="fr-FR"/>
        </w:rPr>
        <w:t>h-ac.</w:t>
      </w:r>
    </w:p>
    <w:p w14:paraId="1390B95F" w14:textId="56B2980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Elle va développer pas mal de verrues plantaires traitées par </w:t>
      </w:r>
      <w:r w:rsidR="00765A6D" w:rsidRPr="00BE26D1">
        <w:rPr>
          <w:rFonts w:eastAsia="Calibri" w:cstheme="minorHAnsi"/>
          <w:lang w:val="fr-FR"/>
        </w:rPr>
        <w:t xml:space="preserve">le </w:t>
      </w:r>
      <w:r w:rsidRPr="004C3CF2">
        <w:rPr>
          <w:rFonts w:eastAsia="Calibri" w:cstheme="minorHAnsi"/>
          <w:lang w:val="fr-FR"/>
        </w:rPr>
        <w:t>dermatologue.</w:t>
      </w:r>
    </w:p>
    <w:p w14:paraId="32243D31" w14:textId="6C310614"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Elle a tendance à parler dans son sommeil</w:t>
      </w:r>
      <w:r w:rsidR="00765A6D" w:rsidRPr="00BE26D1">
        <w:rPr>
          <w:rFonts w:eastAsia="Calibri" w:cstheme="minorHAnsi"/>
          <w:lang w:val="fr-FR"/>
        </w:rPr>
        <w:t xml:space="preserve">, </w:t>
      </w:r>
      <w:r w:rsidRPr="004C3CF2">
        <w:rPr>
          <w:rFonts w:eastAsia="Calibri" w:cstheme="minorHAnsi"/>
          <w:lang w:val="fr-FR"/>
        </w:rPr>
        <w:t>c'est incohérent.</w:t>
      </w:r>
    </w:p>
    <w:p w14:paraId="334C45D0"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lastRenderedPageBreak/>
        <w:t>Maryline développe une aversion pour le lait depuis l'âge de 7 ans.</w:t>
      </w:r>
    </w:p>
    <w:p w14:paraId="101EFB35"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Elle a un frère de 3 ans son cadet, </w:t>
      </w:r>
      <w:r w:rsidRPr="004C3CF2">
        <w:rPr>
          <w:rFonts w:eastAsia="Calibri" w:cstheme="minorHAnsi"/>
          <w:i/>
          <w:iCs/>
          <w:lang w:val="fr-FR"/>
        </w:rPr>
        <w:t>je ressens de plus en plus une jalousie envers lui.</w:t>
      </w:r>
      <w:r w:rsidRPr="004C3CF2">
        <w:rPr>
          <w:rFonts w:eastAsia="Calibri" w:cstheme="minorHAnsi"/>
          <w:lang w:val="fr-FR"/>
        </w:rPr>
        <w:t xml:space="preserve"> </w:t>
      </w:r>
    </w:p>
    <w:p w14:paraId="0F97CE0A" w14:textId="2FC30FA6"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Elle prend tout au premier degré.</w:t>
      </w:r>
    </w:p>
    <w:p w14:paraId="4DC8086F"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Elle s'implique trop.  Elle veut se faire accepter mais on le ressent ...</w:t>
      </w:r>
    </w:p>
    <w:p w14:paraId="41B7177B" w14:textId="77777777" w:rsidR="00765A6D" w:rsidRPr="00BE26D1" w:rsidRDefault="00765A6D" w:rsidP="004C3CF2">
      <w:pPr>
        <w:spacing w:after="0" w:line="240" w:lineRule="auto"/>
        <w:rPr>
          <w:rFonts w:eastAsia="Calibri" w:cstheme="minorHAnsi"/>
          <w:lang w:val="fr-FR"/>
        </w:rPr>
      </w:pPr>
    </w:p>
    <w:p w14:paraId="0DF86A03" w14:textId="693C19CF"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A 14 ans, elle développe des rêves de dauphins et de poissons. </w:t>
      </w:r>
    </w:p>
    <w:p w14:paraId="0E07A6D8"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Elle est attirée par les enfants et parle d’études de pédiatrie.</w:t>
      </w:r>
    </w:p>
    <w:p w14:paraId="56987752"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Maryline fera en fait des études d’infirmière puis de sage-femme.</w:t>
      </w:r>
    </w:p>
    <w:p w14:paraId="3226703D"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Pas encore réglée à 14 ans </w:t>
      </w:r>
    </w:p>
    <w:p w14:paraId="07AC99C6" w14:textId="194FA1B6"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Elle recommence avoir des problèmes aux ligaments des chevilles pendant la course comme si son pied coin</w:t>
      </w:r>
      <w:r w:rsidR="00CE27C0" w:rsidRPr="00BE26D1">
        <w:rPr>
          <w:rFonts w:eastAsia="Calibri" w:cstheme="minorHAnsi"/>
          <w:lang w:val="fr-FR"/>
        </w:rPr>
        <w:t>çait</w:t>
      </w:r>
      <w:r w:rsidRPr="004C3CF2">
        <w:rPr>
          <w:rFonts w:eastAsia="Calibri" w:cstheme="minorHAnsi"/>
          <w:lang w:val="fr-FR"/>
        </w:rPr>
        <w:t>.</w:t>
      </w:r>
    </w:p>
    <w:p w14:paraId="0393EA98"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Elle se plaint aussi que ses poignets craquent.</w:t>
      </w:r>
    </w:p>
    <w:p w14:paraId="5C9B7C65"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Causticum semble la soulager. </w:t>
      </w:r>
    </w:p>
    <w:p w14:paraId="31E4612A" w14:textId="77777777" w:rsidR="00CE27C0" w:rsidRPr="00BE26D1" w:rsidRDefault="00CE27C0" w:rsidP="004C3CF2">
      <w:pPr>
        <w:spacing w:after="0" w:line="240" w:lineRule="auto"/>
        <w:rPr>
          <w:rFonts w:eastAsia="Calibri" w:cstheme="minorHAnsi"/>
          <w:lang w:val="fr-FR"/>
        </w:rPr>
      </w:pPr>
    </w:p>
    <w:p w14:paraId="54000ADA" w14:textId="6F19EEA2"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A 15 ans</w:t>
      </w:r>
      <w:r w:rsidR="00CE27C0" w:rsidRPr="00BE26D1">
        <w:rPr>
          <w:rFonts w:eastAsia="Calibri" w:cstheme="minorHAnsi"/>
          <w:lang w:val="fr-FR"/>
        </w:rPr>
        <w:t>,</w:t>
      </w:r>
      <w:r w:rsidRPr="004C3CF2">
        <w:rPr>
          <w:rFonts w:eastAsia="Calibri" w:cstheme="minorHAnsi"/>
          <w:lang w:val="fr-FR"/>
        </w:rPr>
        <w:t xml:space="preserve"> elle sera opérée d’un kyste sacrococcygien.</w:t>
      </w:r>
    </w:p>
    <w:p w14:paraId="20AD3712"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16 ans sera le début d’une longue période de constipation et surtout le départ de ses problèmes de phlébite. </w:t>
      </w:r>
    </w:p>
    <w:p w14:paraId="30267A44" w14:textId="55C7362B"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Une thrombophlébite droite est diagnostiquée et traitée et l’exploration met en évidence cette mutation du facteur V de Leiden. Son risque de thrombophlébite est donc accru et outre les mesures préventives, les cures d’anticoagulants (injection de </w:t>
      </w:r>
      <w:r w:rsidR="00CE27C0" w:rsidRPr="00BE26D1">
        <w:rPr>
          <w:rFonts w:eastAsia="Calibri" w:cstheme="minorHAnsi"/>
          <w:lang w:val="fr-FR"/>
        </w:rPr>
        <w:t>F</w:t>
      </w:r>
      <w:r w:rsidRPr="004C3CF2">
        <w:rPr>
          <w:rFonts w:eastAsia="Calibri" w:cstheme="minorHAnsi"/>
          <w:lang w:val="fr-FR"/>
        </w:rPr>
        <w:t>raxiparine 10 à 20 chaque fois) seront prescrites au besoin, souvent par le spécialiste qui la suit. Elle fera des crises régulières de douleurs dans sa jambe droite et elle vit un peu dans la crainte de cette douleur. Elle est en appel au secours lorsque cela débute et elle décrit des douleurs vives dans la jambe qu’elle ne supporte pas et qu’il faut faire partir le plus vite possible.</w:t>
      </w:r>
    </w:p>
    <w:p w14:paraId="055616EA" w14:textId="77777777" w:rsidR="00CE27C0" w:rsidRPr="00BE26D1" w:rsidRDefault="00CE27C0" w:rsidP="004C3CF2">
      <w:pPr>
        <w:spacing w:after="0" w:line="240" w:lineRule="auto"/>
        <w:rPr>
          <w:rFonts w:eastAsia="Calibri" w:cstheme="minorHAnsi"/>
          <w:lang w:val="fr-FR"/>
        </w:rPr>
      </w:pPr>
    </w:p>
    <w:p w14:paraId="4F2D5C8B" w14:textId="6DAC4814"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A 18 ans, Maryline développe un gros chalazion.  </w:t>
      </w:r>
    </w:p>
    <w:p w14:paraId="1A44122C"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Elle se plaint que sa maman ne lui laisse pas son jardin secret.</w:t>
      </w:r>
    </w:p>
    <w:p w14:paraId="4079D503"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Ne se sent pas respectée.</w:t>
      </w:r>
    </w:p>
    <w:p w14:paraId="1CEDA251" w14:textId="52B9B4FF"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 Je me sens espionnée ». </w:t>
      </w:r>
    </w:p>
    <w:p w14:paraId="6378C92D"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Ses parents viennent de se séparer après pas mal de conflits. </w:t>
      </w:r>
    </w:p>
    <w:p w14:paraId="2BCAB5B1" w14:textId="6B4557E9"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Une belle </w:t>
      </w:r>
      <w:r w:rsidR="00CE27C0" w:rsidRPr="00BE26D1">
        <w:rPr>
          <w:rFonts w:eastAsia="Calibri" w:cstheme="minorHAnsi"/>
          <w:lang w:val="fr-FR"/>
        </w:rPr>
        <w:t>c</w:t>
      </w:r>
      <w:r w:rsidRPr="004C3CF2">
        <w:rPr>
          <w:rFonts w:eastAsia="Calibri" w:cstheme="minorHAnsi"/>
          <w:lang w:val="fr-FR"/>
        </w:rPr>
        <w:t>ystite accompagne ce chalazion.</w:t>
      </w:r>
    </w:p>
    <w:p w14:paraId="1AA901D3"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Staphysagria va bien l’aider. </w:t>
      </w:r>
    </w:p>
    <w:p w14:paraId="60B7A9CE" w14:textId="567603C2"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Un rêve singulier se développe quelquefois : </w:t>
      </w:r>
      <w:r w:rsidR="00CE27C0" w:rsidRPr="00BE26D1">
        <w:rPr>
          <w:rFonts w:eastAsia="Calibri" w:cstheme="minorHAnsi"/>
          <w:lang w:val="fr-FR"/>
        </w:rPr>
        <w:t>« </w:t>
      </w:r>
      <w:r w:rsidRPr="004C3CF2">
        <w:rPr>
          <w:rFonts w:eastAsia="Calibri" w:cstheme="minorHAnsi"/>
          <w:lang w:val="fr-FR"/>
        </w:rPr>
        <w:t>mon lit se soulève et passe par la fenêtre et tombe</w:t>
      </w:r>
      <w:r w:rsidR="00CE27C0" w:rsidRPr="00BE26D1">
        <w:rPr>
          <w:rFonts w:eastAsia="Calibri" w:cstheme="minorHAnsi"/>
          <w:lang w:val="fr-FR"/>
        </w:rPr>
        <w:t> »</w:t>
      </w:r>
      <w:r w:rsidRPr="004C3CF2">
        <w:rPr>
          <w:rFonts w:eastAsia="Calibri" w:cstheme="minorHAnsi"/>
          <w:lang w:val="fr-FR"/>
        </w:rPr>
        <w:t xml:space="preserve">. </w:t>
      </w:r>
    </w:p>
    <w:p w14:paraId="00FA3FD9"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Maryline rêve aussi qu’elle skie, saute puis tombe dans un trou.</w:t>
      </w:r>
    </w:p>
    <w:p w14:paraId="1B700C8D" w14:textId="73993C9B"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A 19 ans elle chutera à ski (rêve prémonitoire ?) avec entorse </w:t>
      </w:r>
      <w:r w:rsidR="00CE27C0" w:rsidRPr="00BE26D1">
        <w:rPr>
          <w:rFonts w:eastAsia="Calibri" w:cstheme="minorHAnsi"/>
          <w:lang w:val="fr-FR"/>
        </w:rPr>
        <w:t>l</w:t>
      </w:r>
      <w:r w:rsidRPr="004C3CF2">
        <w:rPr>
          <w:rFonts w:eastAsia="Calibri" w:cstheme="minorHAnsi"/>
          <w:lang w:val="fr-FR"/>
        </w:rPr>
        <w:t xml:space="preserve">igamentaire </w:t>
      </w:r>
      <w:r w:rsidR="00CE27C0" w:rsidRPr="00BE26D1">
        <w:rPr>
          <w:rFonts w:eastAsia="Calibri" w:cstheme="minorHAnsi"/>
          <w:lang w:val="fr-FR"/>
        </w:rPr>
        <w:t xml:space="preserve">du </w:t>
      </w:r>
      <w:r w:rsidRPr="004C3CF2">
        <w:rPr>
          <w:rFonts w:eastAsia="Calibri" w:cstheme="minorHAnsi"/>
          <w:lang w:val="fr-FR"/>
        </w:rPr>
        <w:t>genou gauche.</w:t>
      </w:r>
    </w:p>
    <w:p w14:paraId="349E30DA"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Maryline est déjà à </w:t>
      </w:r>
      <w:r w:rsidRPr="004C3CF2">
        <w:rPr>
          <w:rFonts w:eastAsia="Calibri" w:cstheme="minorHAnsi"/>
          <w:b/>
          <w:bCs/>
          <w:lang w:val="fr-FR"/>
        </w:rPr>
        <w:t>sa troisième phlébite</w:t>
      </w:r>
      <w:r w:rsidRPr="004C3CF2">
        <w:rPr>
          <w:rFonts w:eastAsia="Calibri" w:cstheme="minorHAnsi"/>
          <w:lang w:val="fr-FR"/>
        </w:rPr>
        <w:t xml:space="preserve"> du côté de la jambe droite.</w:t>
      </w:r>
    </w:p>
    <w:p w14:paraId="33C4DFF1" w14:textId="3C50C11A"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A 20 ans, elle va développer des soucis de PSH droite et un « bel » ongle incarné droit qui répondr</w:t>
      </w:r>
      <w:r w:rsidR="00CE27C0" w:rsidRPr="00BE26D1">
        <w:rPr>
          <w:rFonts w:eastAsia="Calibri" w:cstheme="minorHAnsi"/>
          <w:lang w:val="fr-FR"/>
        </w:rPr>
        <w:t>a</w:t>
      </w:r>
      <w:r w:rsidRPr="004C3CF2">
        <w:rPr>
          <w:rFonts w:eastAsia="Calibri" w:cstheme="minorHAnsi"/>
          <w:lang w:val="fr-FR"/>
        </w:rPr>
        <w:t xml:space="preserve"> bien à </w:t>
      </w:r>
      <w:r w:rsidR="00CE27C0" w:rsidRPr="00BE26D1">
        <w:rPr>
          <w:rFonts w:eastAsia="Calibri" w:cstheme="minorHAnsi"/>
          <w:lang w:val="fr-FR"/>
        </w:rPr>
        <w:t>M</w:t>
      </w:r>
      <w:r w:rsidRPr="004C3CF2">
        <w:rPr>
          <w:rFonts w:eastAsia="Calibri" w:cstheme="minorHAnsi"/>
          <w:lang w:val="fr-FR"/>
        </w:rPr>
        <w:t>agnetis polus.</w:t>
      </w:r>
    </w:p>
    <w:p w14:paraId="22D00059"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A 22 ans PSH gauche...</w:t>
      </w:r>
    </w:p>
    <w:p w14:paraId="20AA25B9" w14:textId="010CD372"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A 23 ans, elle se plaint d’un maître de stage qui la harcèle et elle aura même une cote d’exclusion 7/20 au cours pratique !  Elle développe des céphalées et est en rumination sur cet échec.  </w:t>
      </w:r>
    </w:p>
    <w:p w14:paraId="3A75DBB3"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Staphysagria va bien l’aider. </w:t>
      </w:r>
    </w:p>
    <w:p w14:paraId="21AA0BF8" w14:textId="77777777" w:rsidR="00CE27C0" w:rsidRPr="00BE26D1" w:rsidRDefault="00CE27C0" w:rsidP="004C3CF2">
      <w:pPr>
        <w:spacing w:after="0" w:line="240" w:lineRule="auto"/>
        <w:rPr>
          <w:rFonts w:eastAsia="Calibri" w:cstheme="minorHAnsi"/>
          <w:lang w:val="fr-FR"/>
        </w:rPr>
      </w:pPr>
    </w:p>
    <w:p w14:paraId="567A27AC" w14:textId="755A2824"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26 ans, angoissée car a signé un papier à la place de son patron (qui le lui a demandé) et elle sait qu’elle ne peut pas – la secrétaire lui fait une remarque négative et le soir même : </w:t>
      </w:r>
      <w:r w:rsidR="00CE27C0" w:rsidRPr="00BE26D1">
        <w:rPr>
          <w:rFonts w:eastAsia="Calibri" w:cstheme="minorHAnsi"/>
          <w:lang w:val="fr-FR"/>
        </w:rPr>
        <w:t>p</w:t>
      </w:r>
      <w:r w:rsidRPr="004C3CF2">
        <w:rPr>
          <w:rFonts w:eastAsia="Calibri" w:cstheme="minorHAnsi"/>
          <w:lang w:val="fr-FR"/>
        </w:rPr>
        <w:t>hlébite jambe droite et re</w:t>
      </w:r>
      <w:r w:rsidR="00CE27C0" w:rsidRPr="00BE26D1">
        <w:rPr>
          <w:rFonts w:eastAsia="Calibri" w:cstheme="minorHAnsi"/>
          <w:lang w:val="fr-FR"/>
        </w:rPr>
        <w:t>-</w:t>
      </w:r>
      <w:r w:rsidRPr="004C3CF2">
        <w:rPr>
          <w:rFonts w:eastAsia="Calibri" w:cstheme="minorHAnsi"/>
          <w:lang w:val="fr-FR"/>
        </w:rPr>
        <w:t xml:space="preserve">cure de </w:t>
      </w:r>
      <w:r w:rsidR="00CE27C0" w:rsidRPr="00BE26D1">
        <w:rPr>
          <w:rFonts w:eastAsia="Calibri" w:cstheme="minorHAnsi"/>
          <w:lang w:val="fr-FR"/>
        </w:rPr>
        <w:t>F</w:t>
      </w:r>
      <w:r w:rsidRPr="004C3CF2">
        <w:rPr>
          <w:rFonts w:eastAsia="Calibri" w:cstheme="minorHAnsi"/>
          <w:lang w:val="fr-FR"/>
        </w:rPr>
        <w:t>raxiparine par sa phlébologue.</w:t>
      </w:r>
    </w:p>
    <w:p w14:paraId="2750D823" w14:textId="42D7BDB6" w:rsidR="004C3CF2" w:rsidRPr="004C3CF2" w:rsidRDefault="00CE27C0" w:rsidP="004C3CF2">
      <w:pPr>
        <w:spacing w:after="0" w:line="240" w:lineRule="auto"/>
        <w:rPr>
          <w:rFonts w:eastAsia="Calibri" w:cstheme="minorHAnsi"/>
          <w:lang w:val="fr-FR"/>
        </w:rPr>
      </w:pPr>
      <w:r w:rsidRPr="00BE26D1">
        <w:rPr>
          <w:rFonts w:eastAsia="Calibri" w:cstheme="minorHAnsi"/>
          <w:lang w:val="fr-FR"/>
        </w:rPr>
        <w:t>« </w:t>
      </w:r>
      <w:r w:rsidR="004C3CF2" w:rsidRPr="004C3CF2">
        <w:rPr>
          <w:rFonts w:eastAsia="Calibri" w:cstheme="minorHAnsi"/>
          <w:lang w:val="fr-FR"/>
        </w:rPr>
        <w:t>Pourtant je travaille plus que je ne devrais.</w:t>
      </w:r>
      <w:r w:rsidRPr="00BE26D1">
        <w:rPr>
          <w:rFonts w:eastAsia="Calibri" w:cstheme="minorHAnsi"/>
          <w:lang w:val="fr-FR"/>
        </w:rPr>
        <w:t> »</w:t>
      </w:r>
    </w:p>
    <w:p w14:paraId="3402FCE4" w14:textId="77777777" w:rsidR="00CE27C0" w:rsidRPr="00BE26D1" w:rsidRDefault="00CE27C0" w:rsidP="004C3CF2">
      <w:pPr>
        <w:spacing w:after="0" w:line="240" w:lineRule="auto"/>
        <w:rPr>
          <w:rFonts w:eastAsia="Calibri" w:cstheme="minorHAnsi"/>
          <w:lang w:val="fr-FR"/>
        </w:rPr>
      </w:pPr>
    </w:p>
    <w:p w14:paraId="63808AB5" w14:textId="6995D46B"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27 ans, se dit trahie par sa meilleure amie qui lui aurait « piqué » son copain.</w:t>
      </w:r>
    </w:p>
    <w:p w14:paraId="55563358"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J’ai la haine dans la gorge. Je l’aurais tuée. »</w:t>
      </w:r>
    </w:p>
    <w:p w14:paraId="66FC9EE4" w14:textId="74588B1F"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Re</w:t>
      </w:r>
      <w:r w:rsidR="00CE27C0" w:rsidRPr="00BE26D1">
        <w:rPr>
          <w:rFonts w:eastAsia="Calibri" w:cstheme="minorHAnsi"/>
          <w:lang w:val="fr-FR"/>
        </w:rPr>
        <w:t>-</w:t>
      </w:r>
      <w:r w:rsidRPr="004C3CF2">
        <w:rPr>
          <w:rFonts w:eastAsia="Calibri" w:cstheme="minorHAnsi"/>
          <w:lang w:val="fr-FR"/>
        </w:rPr>
        <w:t>phlébite</w:t>
      </w:r>
      <w:r w:rsidR="00CE27C0" w:rsidRPr="00BE26D1">
        <w:rPr>
          <w:rFonts w:eastAsia="Calibri" w:cstheme="minorHAnsi"/>
          <w:lang w:val="fr-FR"/>
        </w:rPr>
        <w:t>,</w:t>
      </w:r>
      <w:r w:rsidRPr="004C3CF2">
        <w:rPr>
          <w:rFonts w:eastAsia="Calibri" w:cstheme="minorHAnsi"/>
          <w:lang w:val="fr-FR"/>
        </w:rPr>
        <w:t xml:space="preserve"> jambe lourde qui tire très fort – nouvelle cure de 10 </w:t>
      </w:r>
      <w:r w:rsidR="00CE27C0" w:rsidRPr="00BE26D1">
        <w:rPr>
          <w:rFonts w:eastAsia="Calibri" w:cstheme="minorHAnsi"/>
          <w:lang w:val="fr-FR"/>
        </w:rPr>
        <w:t>C</w:t>
      </w:r>
      <w:r w:rsidRPr="004C3CF2">
        <w:rPr>
          <w:rFonts w:eastAsia="Calibri" w:cstheme="minorHAnsi"/>
          <w:lang w:val="fr-FR"/>
        </w:rPr>
        <w:t xml:space="preserve">lexane par sa spécialiste. </w:t>
      </w:r>
    </w:p>
    <w:p w14:paraId="04688E90" w14:textId="77777777" w:rsidR="004C3CF2" w:rsidRPr="004C3CF2" w:rsidRDefault="004C3CF2" w:rsidP="004C3CF2">
      <w:pPr>
        <w:spacing w:after="0" w:line="240" w:lineRule="auto"/>
        <w:rPr>
          <w:rFonts w:eastAsia="Calibri" w:cstheme="minorHAnsi"/>
          <w:lang w:val="fr-FR"/>
        </w:rPr>
      </w:pPr>
    </w:p>
    <w:p w14:paraId="24E5ADC4" w14:textId="16F8D692" w:rsidR="004C3CF2" w:rsidRPr="004C3CF2" w:rsidRDefault="004C3CF2" w:rsidP="004C3CF2">
      <w:pPr>
        <w:spacing w:after="0" w:line="240" w:lineRule="auto"/>
        <w:rPr>
          <w:rFonts w:eastAsia="Calibri" w:cstheme="minorHAnsi"/>
          <w:lang w:val="fr-FR"/>
        </w:rPr>
      </w:pPr>
      <w:r w:rsidRPr="004C3CF2">
        <w:rPr>
          <w:rFonts w:eastAsia="Calibri" w:cstheme="minorHAnsi"/>
          <w:lang w:val="fr-FR"/>
        </w:rPr>
        <w:lastRenderedPageBreak/>
        <w:t xml:space="preserve">2017, elle fait un burn-out. Sa cheffe est « vache » et non respectueuse. </w:t>
      </w:r>
      <w:r w:rsidR="00CE27C0" w:rsidRPr="00BE26D1">
        <w:rPr>
          <w:rFonts w:eastAsia="Calibri" w:cstheme="minorHAnsi"/>
          <w:lang w:val="fr-FR"/>
        </w:rPr>
        <w:t>« </w:t>
      </w:r>
      <w:r w:rsidRPr="004C3CF2">
        <w:rPr>
          <w:rFonts w:eastAsia="Calibri" w:cstheme="minorHAnsi"/>
          <w:lang w:val="fr-FR"/>
        </w:rPr>
        <w:t>En plus elle est d’une grossièreté que je ne supporte pas.</w:t>
      </w:r>
      <w:r w:rsidR="00CE27C0" w:rsidRPr="00BE26D1">
        <w:rPr>
          <w:rFonts w:eastAsia="Calibri" w:cstheme="minorHAnsi"/>
          <w:lang w:val="fr-FR"/>
        </w:rPr>
        <w:t xml:space="preserve"> </w:t>
      </w:r>
      <w:r w:rsidRPr="004C3CF2">
        <w:rPr>
          <w:rFonts w:eastAsia="Calibri" w:cstheme="minorHAnsi"/>
          <w:lang w:val="fr-FR"/>
        </w:rPr>
        <w:t>Je ne suis pas soutenue pour tout le travail que je fais. Je suis blessée ... »</w:t>
      </w:r>
    </w:p>
    <w:p w14:paraId="1A47FA11"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ITT et elle retourne vivre chez sa mère, elle en a besoin.  </w:t>
      </w:r>
    </w:p>
    <w:p w14:paraId="56512B0D"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Maryline développe des maux de ventre. </w:t>
      </w:r>
    </w:p>
    <w:p w14:paraId="02ED7981" w14:textId="6126C426"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Elle recevra </w:t>
      </w:r>
      <w:r w:rsidR="00CE27C0" w:rsidRPr="00BE26D1">
        <w:rPr>
          <w:rFonts w:eastAsia="Calibri" w:cstheme="minorHAnsi"/>
          <w:lang w:val="fr-FR"/>
        </w:rPr>
        <w:t>C</w:t>
      </w:r>
      <w:r w:rsidRPr="004C3CF2">
        <w:rPr>
          <w:rFonts w:eastAsia="Calibri" w:cstheme="minorHAnsi"/>
          <w:lang w:val="fr-FR"/>
        </w:rPr>
        <w:t xml:space="preserve">olocynthis puis </w:t>
      </w:r>
      <w:r w:rsidR="00CE27C0" w:rsidRPr="00BE26D1">
        <w:rPr>
          <w:rFonts w:eastAsia="Calibri" w:cstheme="minorHAnsi"/>
          <w:lang w:val="fr-FR"/>
        </w:rPr>
        <w:t>G</w:t>
      </w:r>
      <w:r w:rsidRPr="004C3CF2">
        <w:rPr>
          <w:rFonts w:eastAsia="Calibri" w:cstheme="minorHAnsi"/>
          <w:lang w:val="fr-FR"/>
        </w:rPr>
        <w:t xml:space="preserve">ratiola puis </w:t>
      </w:r>
      <w:r w:rsidR="00CE27C0" w:rsidRPr="00BE26D1">
        <w:rPr>
          <w:rFonts w:eastAsia="Calibri" w:cstheme="minorHAnsi"/>
          <w:lang w:val="fr-FR"/>
        </w:rPr>
        <w:t>M</w:t>
      </w:r>
      <w:r w:rsidRPr="004C3CF2">
        <w:rPr>
          <w:rFonts w:eastAsia="Calibri" w:cstheme="minorHAnsi"/>
          <w:lang w:val="fr-FR"/>
        </w:rPr>
        <w:t>uriatic</w:t>
      </w:r>
      <w:r w:rsidR="00CE27C0" w:rsidRPr="00BE26D1">
        <w:rPr>
          <w:rFonts w:eastAsia="Calibri" w:cstheme="minorHAnsi"/>
          <w:lang w:val="fr-FR"/>
        </w:rPr>
        <w:t>um</w:t>
      </w:r>
      <w:r w:rsidRPr="004C3CF2">
        <w:rPr>
          <w:rFonts w:eastAsia="Calibri" w:cstheme="minorHAnsi"/>
          <w:lang w:val="fr-FR"/>
        </w:rPr>
        <w:t xml:space="preserve"> acid</w:t>
      </w:r>
      <w:r w:rsidR="00CE27C0" w:rsidRPr="00BE26D1">
        <w:rPr>
          <w:rFonts w:eastAsia="Calibri" w:cstheme="minorHAnsi"/>
          <w:lang w:val="fr-FR"/>
        </w:rPr>
        <w:t>um.</w:t>
      </w:r>
    </w:p>
    <w:p w14:paraId="6B5AECED"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Sa fatigue est impressionnante et sa tension est basse. </w:t>
      </w:r>
    </w:p>
    <w:p w14:paraId="1A40409B" w14:textId="77777777" w:rsidR="004C3CF2" w:rsidRPr="004C3CF2" w:rsidRDefault="004C3CF2" w:rsidP="004C3CF2">
      <w:pPr>
        <w:spacing w:after="0" w:line="240" w:lineRule="auto"/>
        <w:rPr>
          <w:rFonts w:eastAsia="Calibri" w:cstheme="minorHAnsi"/>
          <w:lang w:val="fr-FR"/>
        </w:rPr>
      </w:pPr>
    </w:p>
    <w:p w14:paraId="2DFB3222"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Elle développe des vertiges aux changements de position et des engourdissements des mains assez gênants. Elle refait une phlébite et le phlébologue la remet sous Fraxiparine. </w:t>
      </w:r>
    </w:p>
    <w:p w14:paraId="18BF0231"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2 mois après son arrêt de travail, elle va un peu mieux mais est toujours très fatiguée.</w:t>
      </w:r>
    </w:p>
    <w:p w14:paraId="72C3E259"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Elle développe des soucis d’entérite avec selles assez molles. </w:t>
      </w:r>
    </w:p>
    <w:p w14:paraId="5FCF5449"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Maryline est très ballonnée et a le ventre dur. </w:t>
      </w:r>
    </w:p>
    <w:p w14:paraId="2FE15A59" w14:textId="37CDACA1"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Elle développe une éruption de la mâchoire inférieure des deux </w:t>
      </w:r>
      <w:r w:rsidR="00CE27C0" w:rsidRPr="00BE26D1">
        <w:rPr>
          <w:rFonts w:eastAsia="Calibri" w:cstheme="minorHAnsi"/>
          <w:lang w:val="fr-FR"/>
        </w:rPr>
        <w:t>côtés</w:t>
      </w:r>
      <w:r w:rsidRPr="004C3CF2">
        <w:rPr>
          <w:rFonts w:eastAsia="Calibri" w:cstheme="minorHAnsi"/>
          <w:lang w:val="fr-FR"/>
        </w:rPr>
        <w:t>.</w:t>
      </w:r>
    </w:p>
    <w:p w14:paraId="7353DC66"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La phlébite ne va pas mieux.</w:t>
      </w:r>
    </w:p>
    <w:p w14:paraId="733B2D9D"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Sa phlébologue étant absente, elle me demande mon avis.</w:t>
      </w:r>
    </w:p>
    <w:p w14:paraId="4051C3EA" w14:textId="7777777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Je demande un écho doppler veineux qui est normal ! </w:t>
      </w:r>
    </w:p>
    <w:p w14:paraId="1BD5C6CB" w14:textId="68645B47"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Pourtant sa jambe droite est très douloureuse</w:t>
      </w:r>
      <w:r w:rsidR="00CE27C0" w:rsidRPr="00BE26D1">
        <w:rPr>
          <w:rFonts w:eastAsia="Calibri" w:cstheme="minorHAnsi"/>
          <w:lang w:val="fr-FR"/>
        </w:rPr>
        <w:t>,</w:t>
      </w:r>
      <w:r w:rsidRPr="004C3CF2">
        <w:rPr>
          <w:rFonts w:eastAsia="Calibri" w:cstheme="minorHAnsi"/>
          <w:lang w:val="fr-FR"/>
        </w:rPr>
        <w:t xml:space="preserve"> d’après Maryline. Sa jambe tire et est ressentie gonflée. La palpation est douloureuse mais sans retrouver de chaleur ni de cordon phlébitique.</w:t>
      </w:r>
    </w:p>
    <w:p w14:paraId="73382AF7" w14:textId="2D34120B"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 xml:space="preserve">Avec sa digestion perturbée, Maryline mange moins et perd du poids (2 </w:t>
      </w:r>
      <w:r w:rsidR="00CE27C0" w:rsidRPr="00BE26D1">
        <w:rPr>
          <w:rFonts w:eastAsia="Calibri" w:cstheme="minorHAnsi"/>
          <w:lang w:val="fr-FR"/>
        </w:rPr>
        <w:t>k</w:t>
      </w:r>
      <w:r w:rsidRPr="004C3CF2">
        <w:rPr>
          <w:rFonts w:eastAsia="Calibri" w:cstheme="minorHAnsi"/>
          <w:lang w:val="fr-FR"/>
        </w:rPr>
        <w:t xml:space="preserve">g). Elle se plaint de nausées surtout si la nourriture avec trop de goût ou sent trop fort. Sentir ma mère qui cuisine est déjà limite ... </w:t>
      </w:r>
    </w:p>
    <w:p w14:paraId="4CD54209" w14:textId="41A50112" w:rsidR="004C3CF2" w:rsidRPr="004C3CF2" w:rsidRDefault="004C3CF2" w:rsidP="004C3CF2">
      <w:pPr>
        <w:spacing w:after="0" w:line="240" w:lineRule="auto"/>
        <w:rPr>
          <w:rFonts w:eastAsia="Calibri" w:cstheme="minorHAnsi"/>
          <w:lang w:val="fr-FR"/>
        </w:rPr>
      </w:pPr>
      <w:r w:rsidRPr="004C3CF2">
        <w:rPr>
          <w:rFonts w:eastAsia="Calibri" w:cstheme="minorHAnsi"/>
          <w:lang w:val="fr-FR"/>
        </w:rPr>
        <w:t>Elle rumine toujours le harcèlement au travail et me dit qu’elle va retourner vivre seule car sa mère ne la respecte pas et la harcèle aussi, comme quand elle était jeune ...</w:t>
      </w:r>
    </w:p>
    <w:p w14:paraId="2C533A4C" w14:textId="77777777" w:rsidR="004C3CF2" w:rsidRPr="004C3CF2" w:rsidRDefault="004C3CF2" w:rsidP="004C3CF2">
      <w:pPr>
        <w:spacing w:after="0" w:line="240" w:lineRule="auto"/>
        <w:rPr>
          <w:rFonts w:eastAsia="Calibri" w:cstheme="minorHAnsi"/>
          <w:lang w:val="fr-FR"/>
        </w:rPr>
      </w:pPr>
    </w:p>
    <w:p w14:paraId="0FF04616" w14:textId="77777777" w:rsidR="004C3CF2" w:rsidRPr="004C3CF2" w:rsidRDefault="004C3CF2" w:rsidP="004C3CF2">
      <w:pPr>
        <w:spacing w:after="0" w:line="240" w:lineRule="auto"/>
        <w:rPr>
          <w:rFonts w:eastAsia="Calibri" w:cstheme="minorHAnsi"/>
          <w:lang w:val="fr-FR"/>
        </w:rPr>
      </w:pPr>
    </w:p>
    <w:p w14:paraId="0FBD709E" w14:textId="4D44023C" w:rsidR="004C3CF2" w:rsidRPr="004C3CF2" w:rsidRDefault="004C3CF2" w:rsidP="004C3CF2">
      <w:pPr>
        <w:spacing w:after="0" w:line="240" w:lineRule="auto"/>
        <w:rPr>
          <w:rFonts w:eastAsia="Calibri" w:cstheme="minorHAnsi"/>
          <w:b/>
          <w:bCs/>
          <w:lang w:val="fr-FR"/>
        </w:rPr>
      </w:pPr>
      <w:r w:rsidRPr="004C3CF2">
        <w:rPr>
          <w:rFonts w:eastAsia="Calibri" w:cstheme="minorHAnsi"/>
          <w:b/>
          <w:bCs/>
          <w:lang w:val="fr-FR"/>
        </w:rPr>
        <w:t xml:space="preserve">X  5 </w:t>
      </w:r>
      <w:r w:rsidR="00CE27C0" w:rsidRPr="00BE26D1">
        <w:rPr>
          <w:rFonts w:eastAsia="Calibri" w:cstheme="minorHAnsi"/>
          <w:b/>
          <w:bCs/>
          <w:lang w:val="fr-FR"/>
        </w:rPr>
        <w:t>CH</w:t>
      </w:r>
    </w:p>
    <w:p w14:paraId="719620D5" w14:textId="77777777" w:rsidR="004C3CF2" w:rsidRPr="004C3CF2" w:rsidRDefault="004C3CF2" w:rsidP="004C3CF2">
      <w:pPr>
        <w:spacing w:after="0" w:line="240" w:lineRule="auto"/>
        <w:rPr>
          <w:rFonts w:eastAsia="Calibri" w:cstheme="minorHAnsi"/>
          <w:lang w:val="fr-FR"/>
        </w:rPr>
      </w:pPr>
    </w:p>
    <w:p w14:paraId="27767781" w14:textId="77777777" w:rsidR="004C3CF2" w:rsidRPr="004C3CF2" w:rsidRDefault="004C3CF2" w:rsidP="004C3CF2">
      <w:pPr>
        <w:spacing w:after="0" w:line="240" w:lineRule="auto"/>
        <w:rPr>
          <w:rFonts w:eastAsia="Calibri" w:cstheme="minorHAnsi"/>
          <w:lang w:val="fr-FR"/>
        </w:rPr>
      </w:pPr>
    </w:p>
    <w:p w14:paraId="105FFD55" w14:textId="75CE14A2" w:rsidR="00D932C1" w:rsidRPr="00BE26D1" w:rsidRDefault="00AE2007" w:rsidP="008D2FDD">
      <w:pPr>
        <w:pBdr>
          <w:top w:val="single" w:sz="4" w:space="1" w:color="auto"/>
          <w:left w:val="single" w:sz="4" w:space="4" w:color="auto"/>
          <w:bottom w:val="single" w:sz="4" w:space="1" w:color="auto"/>
          <w:right w:val="single" w:sz="4" w:space="4" w:color="auto"/>
        </w:pBdr>
        <w:spacing w:after="0" w:line="240" w:lineRule="auto"/>
        <w:jc w:val="center"/>
        <w:rPr>
          <w:rFonts w:eastAsia="Calibri" w:cstheme="minorHAnsi"/>
          <w:lang w:val="fr-FR"/>
        </w:rPr>
      </w:pPr>
      <w:r>
        <w:t>[#S3]</w:t>
      </w:r>
      <w:r w:rsidR="00492831" w:rsidRPr="00492831">
        <w:rPr>
          <w:rFonts w:eastAsia="Calibri" w:cstheme="minorHAnsi"/>
          <w:caps/>
          <w:sz w:val="28"/>
          <w:szCs w:val="28"/>
          <w:lang w:val="fr-FR"/>
        </w:rPr>
        <w:t>L</w:t>
      </w:r>
      <w:r w:rsidR="00492831">
        <w:rPr>
          <w:rFonts w:eastAsia="Calibri" w:cstheme="minorHAnsi"/>
          <w:sz w:val="28"/>
          <w:szCs w:val="28"/>
          <w:lang w:val="fr-FR"/>
        </w:rPr>
        <w:t xml:space="preserve">e physique ne ment jamais… mais méfiez-vous du diagnostic ! </w:t>
      </w:r>
      <w:r w:rsidR="00492831" w:rsidRPr="00492831">
        <w:rPr>
          <w:rFonts w:eastAsia="Calibri" w:cstheme="minorHAnsi"/>
          <w:caps/>
          <w:sz w:val="28"/>
          <w:szCs w:val="28"/>
          <w:lang w:val="fr-FR"/>
        </w:rPr>
        <w:t xml:space="preserve"> – </w:t>
      </w:r>
      <w:r w:rsidR="008D2FDD">
        <w:rPr>
          <w:rFonts w:eastAsia="Calibri" w:cstheme="minorHAnsi"/>
          <w:sz w:val="28"/>
          <w:szCs w:val="28"/>
          <w:lang w:val="fr-FR"/>
        </w:rPr>
        <w:t>Solution</w:t>
      </w:r>
    </w:p>
    <w:p w14:paraId="4D866B0A"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ab/>
      </w:r>
      <w:r w:rsidRPr="00BE26D1">
        <w:rPr>
          <w:rFonts w:eastAsia="Calibri" w:cstheme="minorHAnsi"/>
          <w:lang w:val="fr-FR"/>
        </w:rPr>
        <w:tab/>
      </w:r>
      <w:r w:rsidRPr="00BE26D1">
        <w:rPr>
          <w:rFonts w:eastAsia="Calibri" w:cstheme="minorHAnsi"/>
          <w:lang w:val="fr-FR"/>
        </w:rPr>
        <w:tab/>
      </w:r>
      <w:r w:rsidRPr="00BE26D1">
        <w:rPr>
          <w:rFonts w:eastAsia="Calibri" w:cstheme="minorHAnsi"/>
          <w:lang w:val="fr-FR"/>
        </w:rPr>
        <w:tab/>
      </w:r>
      <w:r w:rsidRPr="00BE26D1">
        <w:rPr>
          <w:rFonts w:eastAsia="Calibri" w:cstheme="minorHAnsi"/>
          <w:lang w:val="fr-FR"/>
        </w:rPr>
        <w:tab/>
      </w:r>
      <w:r w:rsidRPr="00BE26D1">
        <w:rPr>
          <w:rFonts w:eastAsia="Calibri" w:cstheme="minorHAnsi"/>
          <w:lang w:val="fr-FR"/>
        </w:rPr>
        <w:tab/>
      </w:r>
      <w:r w:rsidRPr="00BE26D1">
        <w:rPr>
          <w:rFonts w:eastAsia="Calibri" w:cstheme="minorHAnsi"/>
          <w:lang w:val="fr-FR"/>
        </w:rPr>
        <w:tab/>
      </w:r>
    </w:p>
    <w:p w14:paraId="38C52B36"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Mon erreur si je peux dire est de vouloir que le remède soit dans</w:t>
      </w:r>
    </w:p>
    <w:p w14:paraId="7F178284" w14:textId="77777777" w:rsidR="00D932C1" w:rsidRPr="00BE26D1" w:rsidRDefault="00D932C1" w:rsidP="00D932C1">
      <w:pPr>
        <w:spacing w:after="0" w:line="240" w:lineRule="auto"/>
        <w:rPr>
          <w:rFonts w:eastAsia="Calibri" w:cstheme="minorHAnsi"/>
          <w:lang w:val="fr-FR"/>
        </w:rPr>
      </w:pPr>
    </w:p>
    <w:p w14:paraId="43F7023B" w14:textId="77777777" w:rsidR="00D932C1" w:rsidRPr="00BE26D1" w:rsidRDefault="00D932C1" w:rsidP="00D932C1">
      <w:pPr>
        <w:spacing w:after="0" w:line="240" w:lineRule="auto"/>
        <w:rPr>
          <w:rFonts w:eastAsia="Calibri" w:cstheme="minorHAnsi"/>
          <w:lang w:val="fr-FR"/>
        </w:rPr>
      </w:pPr>
      <w:r w:rsidRPr="00BE26D1">
        <w:rPr>
          <w:rFonts w:eastAsia="Calibri" w:cstheme="minorHAnsi"/>
          <w:noProof/>
          <w:lang w:eastAsia="fr-BE"/>
        </w:rPr>
        <w:drawing>
          <wp:inline distT="0" distB="0" distL="0" distR="0" wp14:anchorId="55EEDA56" wp14:editId="473AF4ED">
            <wp:extent cx="11307314" cy="841318"/>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1317377" cy="842067"/>
                    </a:xfrm>
                    <a:prstGeom prst="rect">
                      <a:avLst/>
                    </a:prstGeom>
                  </pic:spPr>
                </pic:pic>
              </a:graphicData>
            </a:graphic>
          </wp:inline>
        </w:drawing>
      </w:r>
    </w:p>
    <w:p w14:paraId="761D6A12" w14:textId="77777777" w:rsidR="00D932C1" w:rsidRPr="00BE26D1" w:rsidRDefault="00D932C1" w:rsidP="00D932C1">
      <w:pPr>
        <w:spacing w:after="0" w:line="240" w:lineRule="auto"/>
        <w:rPr>
          <w:rFonts w:eastAsia="Calibri" w:cstheme="minorHAnsi"/>
          <w:lang w:val="fr-FR"/>
        </w:rPr>
      </w:pPr>
    </w:p>
    <w:p w14:paraId="617B302B"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Cette douleur récurrente de la jambe droite n’est peut-être pas chaque fois une récidive de phlébite, malgré les traitements récurrents de Fraxiparine (10 à 20 injections par crise) prescrits par le phlébologue. L’écho doppler veineux est normal !</w:t>
      </w:r>
    </w:p>
    <w:p w14:paraId="64D53091" w14:textId="77777777" w:rsidR="008D2FDD" w:rsidRDefault="008D2FDD" w:rsidP="00D932C1">
      <w:pPr>
        <w:spacing w:after="0" w:line="240" w:lineRule="auto"/>
        <w:rPr>
          <w:rFonts w:eastAsia="Calibri" w:cstheme="minorHAnsi"/>
          <w:lang w:val="fr-FR"/>
        </w:rPr>
      </w:pPr>
    </w:p>
    <w:p w14:paraId="4DF3D6BC" w14:textId="1954C9FA"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Au lieu de ce diagnostic, restons sur la symptomatologie de sa jambe qui tire et est ressentie gonflée.</w:t>
      </w:r>
    </w:p>
    <w:p w14:paraId="1E81C077" w14:textId="77777777" w:rsidR="00D932C1" w:rsidRPr="00BE26D1" w:rsidRDefault="00D932C1" w:rsidP="00D932C1">
      <w:pPr>
        <w:spacing w:after="0" w:line="240" w:lineRule="auto"/>
        <w:rPr>
          <w:rFonts w:eastAsia="Calibri" w:cstheme="minorHAnsi"/>
          <w:lang w:val="fr-FR"/>
        </w:rPr>
      </w:pPr>
    </w:p>
    <w:p w14:paraId="72C16AB9" w14:textId="0E35892D"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Deux symptômes revenant </w:t>
      </w:r>
      <w:r w:rsidR="00CE27C0" w:rsidRPr="00BE26D1">
        <w:rPr>
          <w:rFonts w:eastAsia="Calibri" w:cstheme="minorHAnsi"/>
          <w:lang w:val="fr-FR"/>
        </w:rPr>
        <w:t xml:space="preserve">chacune </w:t>
      </w:r>
      <w:r w:rsidR="00BE26D1">
        <w:rPr>
          <w:rFonts w:eastAsia="Calibri" w:cstheme="minorHAnsi"/>
          <w:lang w:val="fr-FR"/>
        </w:rPr>
        <w:t>d</w:t>
      </w:r>
      <w:r w:rsidRPr="00BE26D1">
        <w:rPr>
          <w:rFonts w:eastAsia="Calibri" w:cstheme="minorHAnsi"/>
          <w:lang w:val="fr-FR"/>
        </w:rPr>
        <w:t>e ses crises</w:t>
      </w:r>
    </w:p>
    <w:p w14:paraId="01281EB7" w14:textId="35A11378" w:rsidR="00D932C1" w:rsidRPr="00BE26D1" w:rsidRDefault="00CE27C0" w:rsidP="00D932C1">
      <w:pPr>
        <w:spacing w:after="0" w:line="240" w:lineRule="auto"/>
        <w:rPr>
          <w:rFonts w:eastAsia="Calibri" w:cstheme="minorHAnsi"/>
          <w:lang w:val="fr-FR"/>
        </w:rPr>
      </w:pPr>
      <w:r w:rsidRPr="00BE26D1">
        <w:rPr>
          <w:rFonts w:eastAsia="Calibri" w:cstheme="minorHAnsi"/>
          <w:noProof/>
          <w:lang w:eastAsia="fr-BE"/>
        </w:rPr>
        <w:lastRenderedPageBreak/>
        <w:drawing>
          <wp:inline distT="0" distB="0" distL="0" distR="0" wp14:anchorId="1D67F54F" wp14:editId="59C6AB28">
            <wp:extent cx="5760720" cy="1271922"/>
            <wp:effectExtent l="0" t="0" r="0" b="4445"/>
            <wp:docPr id="276476877" name="Image 276476877" descr="Une image contenant texte, ligne, Police, Trac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 ligne, Police, Tracé&#10;&#10;Description générée automatiquement"/>
                    <pic:cNvPicPr/>
                  </pic:nvPicPr>
                  <pic:blipFill rotWithShape="1">
                    <a:blip r:embed="rId263"/>
                    <a:srcRect r="18515"/>
                    <a:stretch/>
                  </pic:blipFill>
                  <pic:spPr bwMode="auto">
                    <a:xfrm>
                      <a:off x="0" y="0"/>
                      <a:ext cx="5760720" cy="1271922"/>
                    </a:xfrm>
                    <a:prstGeom prst="rect">
                      <a:avLst/>
                    </a:prstGeom>
                    <a:ln>
                      <a:noFill/>
                    </a:ln>
                    <a:extLst>
                      <a:ext uri="{53640926-AAD7-44D8-BBD7-CCE9431645EC}">
                        <a14:shadowObscured xmlns:a14="http://schemas.microsoft.com/office/drawing/2010/main"/>
                      </a:ext>
                    </a:extLst>
                  </pic:spPr>
                </pic:pic>
              </a:graphicData>
            </a:graphic>
          </wp:inline>
        </w:drawing>
      </w:r>
    </w:p>
    <w:p w14:paraId="7B2F0E58" w14:textId="77777777" w:rsidR="00D932C1" w:rsidRPr="00BE26D1" w:rsidRDefault="00D932C1" w:rsidP="00D932C1">
      <w:pPr>
        <w:spacing w:after="0" w:line="240" w:lineRule="auto"/>
        <w:rPr>
          <w:rFonts w:eastAsia="Calibri" w:cstheme="minorHAnsi"/>
          <w:lang w:val="fr-FR"/>
        </w:rPr>
      </w:pPr>
    </w:p>
    <w:p w14:paraId="7D82D3AF" w14:textId="77777777" w:rsidR="008D2FDD" w:rsidRDefault="008D2FDD" w:rsidP="00D932C1">
      <w:pPr>
        <w:spacing w:after="0" w:line="240" w:lineRule="auto"/>
        <w:rPr>
          <w:rFonts w:eastAsia="Calibri" w:cstheme="minorHAnsi"/>
          <w:lang w:val="fr-FR"/>
        </w:rPr>
      </w:pPr>
    </w:p>
    <w:p w14:paraId="5895CD17" w14:textId="77777777" w:rsidR="008D2FDD" w:rsidRDefault="008D2FDD" w:rsidP="00D932C1">
      <w:pPr>
        <w:spacing w:after="0" w:line="240" w:lineRule="auto"/>
        <w:rPr>
          <w:rFonts w:eastAsia="Calibri" w:cstheme="minorHAnsi"/>
          <w:lang w:val="fr-FR"/>
        </w:rPr>
      </w:pPr>
    </w:p>
    <w:p w14:paraId="57464B31" w14:textId="1EFFDB89"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Ensuite, cette sensibilité aux odeurs est très forte et me parle</w:t>
      </w:r>
    </w:p>
    <w:p w14:paraId="3EBF7A88" w14:textId="77777777" w:rsidR="00D932C1" w:rsidRPr="00BE26D1" w:rsidRDefault="00D932C1" w:rsidP="00D932C1">
      <w:pPr>
        <w:spacing w:after="0" w:line="240" w:lineRule="auto"/>
        <w:rPr>
          <w:rFonts w:eastAsia="Calibri" w:cstheme="minorHAnsi"/>
          <w:lang w:val="fr-FR"/>
        </w:rPr>
      </w:pPr>
      <w:r w:rsidRPr="00BE26D1">
        <w:rPr>
          <w:rFonts w:eastAsia="Calibri" w:cstheme="minorHAnsi"/>
          <w:noProof/>
          <w:lang w:eastAsia="fr-BE"/>
        </w:rPr>
        <w:drawing>
          <wp:inline distT="0" distB="0" distL="0" distR="0" wp14:anchorId="50ABBED3" wp14:editId="67C4909F">
            <wp:extent cx="5760720" cy="173355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760720" cy="1733550"/>
                    </a:xfrm>
                    <a:prstGeom prst="rect">
                      <a:avLst/>
                    </a:prstGeom>
                  </pic:spPr>
                </pic:pic>
              </a:graphicData>
            </a:graphic>
          </wp:inline>
        </w:drawing>
      </w:r>
    </w:p>
    <w:p w14:paraId="52CC842E" w14:textId="77777777" w:rsidR="00D932C1" w:rsidRPr="00BE26D1" w:rsidRDefault="00D932C1" w:rsidP="00D932C1">
      <w:pPr>
        <w:spacing w:after="0" w:line="240" w:lineRule="auto"/>
        <w:rPr>
          <w:rFonts w:eastAsia="Calibri" w:cstheme="minorHAnsi"/>
          <w:lang w:val="fr-FR"/>
        </w:rPr>
      </w:pPr>
    </w:p>
    <w:p w14:paraId="0AF7AB36"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Et enfin, ce harcèlement, Maryline y est particulièrement sensible. </w:t>
      </w:r>
    </w:p>
    <w:p w14:paraId="5A6FE991"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Jeune adolescente elle se sent exclue des « clans ».</w:t>
      </w:r>
    </w:p>
    <w:p w14:paraId="12604D4D"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À la maison elle se sent harcelée par sa mère.</w:t>
      </w:r>
    </w:p>
    <w:p w14:paraId="13822C7C"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Lors de ses études supérieures, elle se dit harcelée par son maitre de stage.</w:t>
      </w:r>
    </w:p>
    <w:p w14:paraId="03F15CA7"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Au travail, à nouveau harcelée par sa supérieure.</w:t>
      </w:r>
    </w:p>
    <w:p w14:paraId="5D7C30B5"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De retour chez sa maman, elle revit la situation d’adolescente. </w:t>
      </w:r>
    </w:p>
    <w:p w14:paraId="006578E2" w14:textId="77777777" w:rsidR="00D932C1" w:rsidRPr="00BE26D1" w:rsidRDefault="00D932C1" w:rsidP="00D932C1">
      <w:pPr>
        <w:spacing w:after="0" w:line="240" w:lineRule="auto"/>
        <w:rPr>
          <w:rFonts w:eastAsia="Calibri" w:cstheme="minorHAnsi"/>
          <w:lang w:val="fr-FR"/>
        </w:rPr>
      </w:pPr>
    </w:p>
    <w:p w14:paraId="4FDB2382"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Y-a-t-il un remède parmi la grille qui me parle ? </w:t>
      </w:r>
    </w:p>
    <w:p w14:paraId="24EE0EEB"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Je me rappelle la sensibilité de Maryline à sa Cheffe et à sa grossièreté et cela fait « tilt » !</w:t>
      </w:r>
    </w:p>
    <w:p w14:paraId="5BBF0351" w14:textId="77777777" w:rsidR="00D932C1" w:rsidRPr="00BE26D1" w:rsidRDefault="00D932C1" w:rsidP="00D932C1">
      <w:pPr>
        <w:spacing w:after="0" w:line="240" w:lineRule="auto"/>
        <w:rPr>
          <w:rFonts w:eastAsia="Calibri" w:cstheme="minorHAnsi"/>
          <w:lang w:val="fr-FR"/>
        </w:rPr>
      </w:pPr>
      <w:r w:rsidRPr="00BE26D1">
        <w:rPr>
          <w:rFonts w:eastAsia="Calibri" w:cstheme="minorHAnsi"/>
          <w:noProof/>
          <w:lang w:eastAsia="fr-BE"/>
        </w:rPr>
        <w:drawing>
          <wp:inline distT="0" distB="0" distL="0" distR="0" wp14:anchorId="7AED1A25" wp14:editId="7510FD57">
            <wp:extent cx="5760720" cy="2547620"/>
            <wp:effectExtent l="0" t="0" r="0" b="508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60720" cy="2547620"/>
                    </a:xfrm>
                    <a:prstGeom prst="rect">
                      <a:avLst/>
                    </a:prstGeom>
                  </pic:spPr>
                </pic:pic>
              </a:graphicData>
            </a:graphic>
          </wp:inline>
        </w:drawing>
      </w:r>
    </w:p>
    <w:p w14:paraId="786712A4" w14:textId="0868BDDF"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Je prescris </w:t>
      </w:r>
      <w:r w:rsidRPr="00BE26D1">
        <w:rPr>
          <w:rFonts w:eastAsia="Calibri" w:cstheme="minorHAnsi"/>
          <w:b/>
          <w:bCs/>
          <w:lang w:val="fr-FR"/>
        </w:rPr>
        <w:t xml:space="preserve">COLCHICUM </w:t>
      </w:r>
      <w:r w:rsidRPr="00BE26D1">
        <w:rPr>
          <w:rFonts w:eastAsia="Calibri" w:cstheme="minorHAnsi"/>
          <w:lang w:val="fr-FR"/>
        </w:rPr>
        <w:t xml:space="preserve">5 </w:t>
      </w:r>
      <w:r w:rsidR="00CE27C0" w:rsidRPr="00BE26D1">
        <w:rPr>
          <w:rFonts w:eastAsia="Calibri" w:cstheme="minorHAnsi"/>
          <w:lang w:val="fr-FR"/>
        </w:rPr>
        <w:t>CH</w:t>
      </w:r>
      <w:r w:rsidRPr="00BE26D1">
        <w:rPr>
          <w:rFonts w:eastAsia="Calibri" w:cstheme="minorHAnsi"/>
          <w:lang w:val="fr-FR"/>
        </w:rPr>
        <w:t xml:space="preserve"> matin et soir dans un verre d’eau pendant 3 jours.</w:t>
      </w:r>
    </w:p>
    <w:p w14:paraId="25431E88"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(Même si colchicum n’est pas dans phlébite) </w:t>
      </w:r>
    </w:p>
    <w:p w14:paraId="1AF7121D" w14:textId="77777777" w:rsidR="00D932C1" w:rsidRPr="00BE26D1" w:rsidRDefault="00D932C1" w:rsidP="00D932C1">
      <w:pPr>
        <w:spacing w:after="0" w:line="240" w:lineRule="auto"/>
        <w:rPr>
          <w:rFonts w:eastAsia="Calibri" w:cstheme="minorHAnsi"/>
          <w:lang w:val="fr-FR"/>
        </w:rPr>
      </w:pPr>
    </w:p>
    <w:p w14:paraId="137E99AF"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Revue 15 jours après, Maryline est retournée comme prévu chez sa maman et va mieux. Elle remange normalement et est même sortie faire des balades à vélo avec une amie. </w:t>
      </w:r>
    </w:p>
    <w:p w14:paraId="7ADA9C6C"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lastRenderedPageBreak/>
        <w:t>Sa tension reste basse (10/6) et sa jambe encore sensible.</w:t>
      </w:r>
    </w:p>
    <w:p w14:paraId="2FAFD0E0" w14:textId="77777777" w:rsidR="00D932C1" w:rsidRPr="00BE26D1" w:rsidRDefault="00D932C1" w:rsidP="00D932C1">
      <w:pPr>
        <w:spacing w:after="0" w:line="240" w:lineRule="auto"/>
        <w:rPr>
          <w:rFonts w:eastAsia="Calibri" w:cstheme="minorHAnsi"/>
          <w:b/>
          <w:bCs/>
          <w:lang w:val="fr-FR"/>
        </w:rPr>
      </w:pPr>
      <w:r w:rsidRPr="00BE26D1">
        <w:rPr>
          <w:rFonts w:eastAsia="Calibri" w:cstheme="minorHAnsi"/>
          <w:b/>
          <w:bCs/>
          <w:lang w:val="fr-FR"/>
        </w:rPr>
        <w:t xml:space="preserve">COLCHICUM 200 K </w:t>
      </w:r>
    </w:p>
    <w:p w14:paraId="06ECDBBF" w14:textId="77777777" w:rsidR="00D932C1" w:rsidRPr="00BE26D1" w:rsidRDefault="00D932C1" w:rsidP="00D932C1">
      <w:pPr>
        <w:spacing w:after="0" w:line="240" w:lineRule="auto"/>
        <w:rPr>
          <w:rFonts w:eastAsia="Calibri" w:cstheme="minorHAnsi"/>
          <w:lang w:val="fr-FR"/>
        </w:rPr>
      </w:pPr>
    </w:p>
    <w:p w14:paraId="47B6F4F8"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Revue 15 jours après, Maryline a recontacté sa Cheffe et s’est expliquée avec !</w:t>
      </w:r>
    </w:p>
    <w:p w14:paraId="50E0ABFA"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Cela s’est bien passé et il y a eu des malentendus...</w:t>
      </w:r>
    </w:p>
    <w:p w14:paraId="56328683"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Maryline va reprendre le travail à mi-temps pour démarrer et en est contente.</w:t>
      </w:r>
    </w:p>
    <w:p w14:paraId="6B5F309F" w14:textId="46F1175D"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4 mois après, </w:t>
      </w:r>
      <w:r w:rsidR="00CE27C0" w:rsidRPr="00BE26D1">
        <w:rPr>
          <w:rFonts w:eastAsia="Calibri" w:cstheme="minorHAnsi"/>
          <w:lang w:val="fr-FR"/>
        </w:rPr>
        <w:t>e</w:t>
      </w:r>
      <w:r w:rsidRPr="00BE26D1">
        <w:rPr>
          <w:rFonts w:eastAsia="Calibri" w:cstheme="minorHAnsi"/>
          <w:lang w:val="fr-FR"/>
        </w:rPr>
        <w:t xml:space="preserve">lle viendra me voir pour des douleurs d’épaule des deux côtés (nettement plus à droite), et en me rappelant ses anciennes PSH et ce retour de symptômes, je redonne </w:t>
      </w:r>
      <w:r w:rsidRPr="00BE26D1">
        <w:rPr>
          <w:rFonts w:eastAsia="Calibri" w:cstheme="minorHAnsi"/>
          <w:b/>
          <w:bCs/>
          <w:lang w:val="fr-FR"/>
        </w:rPr>
        <w:t>COLCH. 200 K</w:t>
      </w:r>
      <w:r w:rsidRPr="00BE26D1">
        <w:rPr>
          <w:rFonts w:eastAsia="Calibri" w:cstheme="minorHAnsi"/>
          <w:lang w:val="fr-FR"/>
        </w:rPr>
        <w:t xml:space="preserve"> dilué dans une demi-bouteille d’eau pour modifier légèrement la dilution.</w:t>
      </w:r>
    </w:p>
    <w:p w14:paraId="3DD92638" w14:textId="77777777" w:rsidR="00D932C1" w:rsidRPr="00BE26D1" w:rsidRDefault="00D932C1" w:rsidP="00D932C1">
      <w:pPr>
        <w:spacing w:after="0" w:line="240" w:lineRule="auto"/>
        <w:rPr>
          <w:rFonts w:eastAsia="Calibri" w:cstheme="minorHAnsi"/>
          <w:lang w:val="fr-FR"/>
        </w:rPr>
      </w:pPr>
    </w:p>
    <w:p w14:paraId="4E9BFFE5" w14:textId="46E50C5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Après 5 mois de mi-temps, elle a repris son travail </w:t>
      </w:r>
      <w:r w:rsidR="00CE27C0" w:rsidRPr="00BE26D1">
        <w:rPr>
          <w:rFonts w:eastAsia="Calibri" w:cstheme="minorHAnsi"/>
          <w:lang w:val="fr-FR"/>
        </w:rPr>
        <w:t>à</w:t>
      </w:r>
      <w:r w:rsidRPr="00BE26D1">
        <w:rPr>
          <w:rFonts w:eastAsia="Calibri" w:cstheme="minorHAnsi"/>
          <w:lang w:val="fr-FR"/>
        </w:rPr>
        <w:t xml:space="preserve"> temps plein et n’a plus eu de soucis jusqu’à maintenant.</w:t>
      </w:r>
    </w:p>
    <w:p w14:paraId="51B4CDF4"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Ses relations avec sa mère semblent bien se dérouler aussi. </w:t>
      </w:r>
    </w:p>
    <w:p w14:paraId="204DFAB6"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Je sais par son frère, qu’elle entretient une liaison amoureuse ...</w:t>
      </w:r>
    </w:p>
    <w:p w14:paraId="6A97CF43" w14:textId="77777777" w:rsidR="00D932C1" w:rsidRPr="00BE26D1" w:rsidRDefault="00D932C1" w:rsidP="00D932C1">
      <w:pPr>
        <w:spacing w:after="0" w:line="240" w:lineRule="auto"/>
        <w:rPr>
          <w:rFonts w:eastAsia="Calibri" w:cstheme="minorHAnsi"/>
          <w:lang w:val="fr-FR"/>
        </w:rPr>
      </w:pPr>
    </w:p>
    <w:p w14:paraId="5CF7318D" w14:textId="77777777" w:rsidR="00D932C1" w:rsidRPr="00BE26D1" w:rsidRDefault="00D932C1" w:rsidP="00D932C1">
      <w:pPr>
        <w:spacing w:after="0" w:line="240" w:lineRule="auto"/>
        <w:rPr>
          <w:rFonts w:eastAsia="Calibri" w:cstheme="minorHAnsi"/>
          <w:lang w:val="fr-FR"/>
        </w:rPr>
      </w:pPr>
    </w:p>
    <w:p w14:paraId="1234E3DD" w14:textId="77777777" w:rsidR="00D932C1" w:rsidRPr="00BE26D1" w:rsidRDefault="00D932C1" w:rsidP="00D932C1">
      <w:pPr>
        <w:spacing w:after="0" w:line="240" w:lineRule="auto"/>
        <w:rPr>
          <w:rFonts w:eastAsia="Calibri" w:cstheme="minorHAnsi"/>
          <w:lang w:val="fr-FR"/>
        </w:rPr>
      </w:pPr>
    </w:p>
    <w:p w14:paraId="12164F82" w14:textId="2982274F" w:rsidR="00D932C1" w:rsidRPr="00A224BE" w:rsidRDefault="00AE2007" w:rsidP="00CE27C0">
      <w:pPr>
        <w:pBdr>
          <w:top w:val="single" w:sz="4" w:space="1" w:color="auto"/>
          <w:left w:val="single" w:sz="4" w:space="4" w:color="auto"/>
          <w:bottom w:val="single" w:sz="4" w:space="1" w:color="auto"/>
          <w:right w:val="single" w:sz="4" w:space="4" w:color="auto"/>
        </w:pBdr>
        <w:spacing w:after="0" w:line="240" w:lineRule="auto"/>
        <w:rPr>
          <w:rFonts w:eastAsia="Calibri" w:cstheme="minorHAnsi"/>
          <w:b/>
          <w:bCs/>
          <w:caps/>
          <w:sz w:val="24"/>
          <w:szCs w:val="24"/>
          <w:lang w:val="fr-FR"/>
        </w:rPr>
      </w:pPr>
      <w:r>
        <w:t>[#S3]</w:t>
      </w:r>
      <w:proofErr w:type="spellStart"/>
      <w:r w:rsidR="00CE27C0" w:rsidRPr="00A224BE">
        <w:rPr>
          <w:rFonts w:eastAsia="Calibri" w:cstheme="minorHAnsi"/>
          <w:b/>
          <w:bCs/>
          <w:caps/>
          <w:sz w:val="24"/>
          <w:szCs w:val="24"/>
          <w:lang w:val="fr-FR"/>
        </w:rPr>
        <w:t>C</w:t>
      </w:r>
      <w:r w:rsidRPr="00A224BE">
        <w:rPr>
          <w:rFonts w:eastAsia="Calibri" w:cstheme="minorHAnsi"/>
          <w:b/>
          <w:bCs/>
          <w:sz w:val="24"/>
          <w:szCs w:val="24"/>
          <w:lang w:val="fr-FR"/>
        </w:rPr>
        <w:t>olchicum</w:t>
      </w:r>
      <w:proofErr w:type="spellEnd"/>
      <w:r w:rsidRPr="00A224BE">
        <w:rPr>
          <w:rFonts w:eastAsia="Calibri" w:cstheme="minorHAnsi"/>
          <w:b/>
          <w:bCs/>
          <w:sz w:val="24"/>
          <w:szCs w:val="24"/>
          <w:lang w:val="fr-FR"/>
        </w:rPr>
        <w:t xml:space="preserve"> – la souche</w:t>
      </w:r>
    </w:p>
    <w:p w14:paraId="7CF4E6DE" w14:textId="77777777" w:rsidR="00D932C1" w:rsidRPr="00BE26D1" w:rsidRDefault="00D932C1" w:rsidP="00D932C1">
      <w:pPr>
        <w:spacing w:after="0" w:line="240" w:lineRule="auto"/>
        <w:rPr>
          <w:rFonts w:eastAsia="Calibri" w:cstheme="minorHAnsi"/>
          <w:lang w:val="fr-FR"/>
        </w:rPr>
      </w:pPr>
    </w:p>
    <w:p w14:paraId="723AC1F9" w14:textId="77777777" w:rsidR="00D932C1" w:rsidRPr="00BE26D1" w:rsidRDefault="00D932C1" w:rsidP="00D932C1">
      <w:pPr>
        <w:spacing w:after="0" w:line="240" w:lineRule="auto"/>
        <w:rPr>
          <w:rFonts w:eastAsia="Calibri" w:cstheme="minorHAnsi"/>
          <w:lang w:val="fr-FR"/>
        </w:rPr>
      </w:pPr>
    </w:p>
    <w:p w14:paraId="53307500" w14:textId="5E7208FD"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Comme chanté dans la ritournelle </w:t>
      </w:r>
      <w:r w:rsidR="00CE27C0" w:rsidRPr="00BE26D1">
        <w:rPr>
          <w:rFonts w:eastAsia="Calibri" w:cstheme="minorHAnsi"/>
          <w:lang w:val="fr-FR"/>
        </w:rPr>
        <w:t>« </w:t>
      </w:r>
      <w:r w:rsidRPr="00BE26D1">
        <w:rPr>
          <w:rFonts w:eastAsia="Calibri" w:cstheme="minorHAnsi"/>
          <w:lang w:val="fr-FR"/>
        </w:rPr>
        <w:t>Colchiques dans les prés</w:t>
      </w:r>
      <w:r w:rsidR="00CE27C0" w:rsidRPr="00BE26D1">
        <w:rPr>
          <w:rFonts w:eastAsia="Calibri" w:cstheme="minorHAnsi"/>
          <w:lang w:val="fr-FR"/>
        </w:rPr>
        <w:t> »</w:t>
      </w:r>
      <w:r w:rsidRPr="00BE26D1">
        <w:rPr>
          <w:rFonts w:eastAsia="Calibri" w:cstheme="minorHAnsi"/>
          <w:lang w:val="fr-FR"/>
        </w:rPr>
        <w:t xml:space="preserve">, </w:t>
      </w:r>
      <w:r w:rsidRPr="00BE26D1">
        <w:rPr>
          <w:rFonts w:eastAsia="Calibri" w:cstheme="minorHAnsi"/>
          <w:b/>
          <w:bCs/>
          <w:lang w:val="fr-FR"/>
        </w:rPr>
        <w:t>c'est à la fin de l'été</w:t>
      </w:r>
      <w:r w:rsidRPr="00BE26D1">
        <w:rPr>
          <w:rFonts w:eastAsia="Calibri" w:cstheme="minorHAnsi"/>
          <w:lang w:val="fr-FR"/>
        </w:rPr>
        <w:t xml:space="preserve"> que les fleurs de colchique apparaissent à l'arrière-saison. </w:t>
      </w:r>
    </w:p>
    <w:p w14:paraId="05057179" w14:textId="77777777" w:rsidR="00D932C1" w:rsidRPr="00BE26D1" w:rsidRDefault="00D932C1" w:rsidP="00D932C1">
      <w:pPr>
        <w:spacing w:after="0" w:line="240" w:lineRule="auto"/>
        <w:rPr>
          <w:rFonts w:eastAsia="Calibri" w:cstheme="minorHAnsi"/>
          <w:lang w:val="fr-FR"/>
        </w:rPr>
      </w:pPr>
    </w:p>
    <w:p w14:paraId="3CDED4B9" w14:textId="77777777" w:rsidR="00D932C1" w:rsidRPr="00BE26D1" w:rsidRDefault="00D932C1" w:rsidP="00D932C1">
      <w:pPr>
        <w:spacing w:after="0" w:line="240" w:lineRule="auto"/>
        <w:rPr>
          <w:rFonts w:eastAsia="Calibri" w:cstheme="minorHAnsi"/>
          <w:lang w:val="fr-FR"/>
        </w:rPr>
      </w:pPr>
    </w:p>
    <w:p w14:paraId="4B9385AA" w14:textId="77777777" w:rsidR="00D932C1" w:rsidRPr="00BE26D1" w:rsidRDefault="00D932C1" w:rsidP="00D932C1">
      <w:pPr>
        <w:spacing w:after="0" w:line="240" w:lineRule="auto"/>
        <w:rPr>
          <w:rFonts w:eastAsia="Calibri" w:cstheme="minorHAnsi"/>
          <w:lang w:val="fr-FR"/>
        </w:rPr>
      </w:pPr>
      <w:r w:rsidRPr="00BE26D1">
        <w:rPr>
          <w:rFonts w:eastAsia="Calibri" w:cstheme="minorHAnsi"/>
          <w:noProof/>
          <w:lang w:eastAsia="fr-BE"/>
        </w:rPr>
        <w:drawing>
          <wp:inline distT="0" distB="0" distL="0" distR="0" wp14:anchorId="27D3F535" wp14:editId="0972BCD0">
            <wp:extent cx="4456090" cy="1860679"/>
            <wp:effectExtent l="0" t="0" r="1905" b="635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537004" cy="1894465"/>
                    </a:xfrm>
                    <a:prstGeom prst="rect">
                      <a:avLst/>
                    </a:prstGeom>
                  </pic:spPr>
                </pic:pic>
              </a:graphicData>
            </a:graphic>
          </wp:inline>
        </w:drawing>
      </w:r>
    </w:p>
    <w:p w14:paraId="757B9708" w14:textId="77777777" w:rsidR="00D932C1" w:rsidRPr="00BE26D1" w:rsidRDefault="00D932C1" w:rsidP="00D932C1">
      <w:pPr>
        <w:spacing w:after="0" w:line="240" w:lineRule="auto"/>
        <w:rPr>
          <w:rFonts w:eastAsia="Calibri" w:cstheme="minorHAnsi"/>
        </w:rPr>
      </w:pPr>
      <w:r w:rsidRPr="00BE26D1">
        <w:rPr>
          <w:rFonts w:eastAsia="Calibri" w:cstheme="minorHAnsi"/>
          <w:noProof/>
          <w:lang w:eastAsia="fr-BE"/>
        </w:rPr>
        <w:drawing>
          <wp:anchor distT="0" distB="0" distL="114300" distR="114300" simplePos="0" relativeHeight="251630080" behindDoc="1" locked="0" layoutInCell="1" allowOverlap="1" wp14:anchorId="11C220C7" wp14:editId="047F6160">
            <wp:simplePos x="0" y="0"/>
            <wp:positionH relativeFrom="column">
              <wp:posOffset>2686236</wp:posOffset>
            </wp:positionH>
            <wp:positionV relativeFrom="paragraph">
              <wp:posOffset>202266</wp:posOffset>
            </wp:positionV>
            <wp:extent cx="1135380" cy="1497965"/>
            <wp:effectExtent l="0" t="0" r="7620" b="6985"/>
            <wp:wrapTight wrapText="bothSides">
              <wp:wrapPolygon edited="0">
                <wp:start x="0" y="0"/>
                <wp:lineTo x="0" y="21426"/>
                <wp:lineTo x="21383" y="21426"/>
                <wp:lineTo x="21383" y="0"/>
                <wp:lineTo x="0"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val="0"/>
                        </a:ext>
                      </a:extLst>
                    </a:blip>
                    <a:stretch>
                      <a:fillRect/>
                    </a:stretch>
                  </pic:blipFill>
                  <pic:spPr>
                    <a:xfrm>
                      <a:off x="0" y="0"/>
                      <a:ext cx="1135380" cy="1497965"/>
                    </a:xfrm>
                    <a:prstGeom prst="rect">
                      <a:avLst/>
                    </a:prstGeom>
                  </pic:spPr>
                </pic:pic>
              </a:graphicData>
            </a:graphic>
          </wp:anchor>
        </w:drawing>
      </w:r>
      <w:r w:rsidRPr="00BE26D1">
        <w:rPr>
          <w:rFonts w:eastAsia="Calibri" w:cstheme="minorHAnsi"/>
          <w:noProof/>
          <w:lang w:eastAsia="fr-BE"/>
        </w:rPr>
        <w:drawing>
          <wp:anchor distT="0" distB="0" distL="114300" distR="114300" simplePos="0" relativeHeight="251633152" behindDoc="1" locked="0" layoutInCell="1" allowOverlap="1" wp14:anchorId="6BD60EB4" wp14:editId="23D11B6D">
            <wp:simplePos x="0" y="0"/>
            <wp:positionH relativeFrom="column">
              <wp:posOffset>3865245</wp:posOffset>
            </wp:positionH>
            <wp:positionV relativeFrom="paragraph">
              <wp:posOffset>165735</wp:posOffset>
            </wp:positionV>
            <wp:extent cx="1884680" cy="1548765"/>
            <wp:effectExtent l="0" t="0" r="1270" b="0"/>
            <wp:wrapTight wrapText="bothSides">
              <wp:wrapPolygon edited="0">
                <wp:start x="0" y="0"/>
                <wp:lineTo x="0" y="21255"/>
                <wp:lineTo x="21396" y="21255"/>
                <wp:lineTo x="21396" y="0"/>
                <wp:lineTo x="0" y="0"/>
              </wp:wrapPolygon>
            </wp:wrapTight>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884680" cy="1548765"/>
                    </a:xfrm>
                    <a:prstGeom prst="rect">
                      <a:avLst/>
                    </a:prstGeom>
                  </pic:spPr>
                </pic:pic>
              </a:graphicData>
            </a:graphic>
          </wp:anchor>
        </w:drawing>
      </w:r>
      <w:r w:rsidRPr="00BE26D1">
        <w:rPr>
          <w:rFonts w:eastAsia="Calibri" w:cstheme="minorHAnsi"/>
          <w:noProof/>
          <w:lang w:eastAsia="fr-BE"/>
        </w:rPr>
        <w:drawing>
          <wp:anchor distT="0" distB="0" distL="114300" distR="114300" simplePos="0" relativeHeight="251634176" behindDoc="1" locked="0" layoutInCell="1" allowOverlap="1" wp14:anchorId="09573663" wp14:editId="270BD402">
            <wp:simplePos x="0" y="0"/>
            <wp:positionH relativeFrom="column">
              <wp:posOffset>-25400</wp:posOffset>
            </wp:positionH>
            <wp:positionV relativeFrom="paragraph">
              <wp:posOffset>162560</wp:posOffset>
            </wp:positionV>
            <wp:extent cx="2637790" cy="2021205"/>
            <wp:effectExtent l="0" t="0" r="0" b="0"/>
            <wp:wrapTight wrapText="bothSides">
              <wp:wrapPolygon edited="0">
                <wp:start x="0" y="0"/>
                <wp:lineTo x="0" y="21376"/>
                <wp:lineTo x="21371" y="21376"/>
                <wp:lineTo x="21371" y="0"/>
                <wp:lineTo x="0" y="0"/>
              </wp:wrapPolygon>
            </wp:wrapTight>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637790" cy="2021205"/>
                    </a:xfrm>
                    <a:prstGeom prst="rect">
                      <a:avLst/>
                    </a:prstGeom>
                  </pic:spPr>
                </pic:pic>
              </a:graphicData>
            </a:graphic>
          </wp:anchor>
        </w:drawing>
      </w:r>
    </w:p>
    <w:p w14:paraId="215E0AAA" w14:textId="77777777" w:rsidR="00D932C1" w:rsidRPr="00BE26D1" w:rsidRDefault="00D932C1" w:rsidP="00D932C1">
      <w:pPr>
        <w:spacing w:after="0" w:line="240" w:lineRule="auto"/>
        <w:rPr>
          <w:rFonts w:eastAsia="Calibri" w:cstheme="minorHAnsi"/>
          <w:lang w:val="fr-FR"/>
        </w:rPr>
      </w:pPr>
    </w:p>
    <w:p w14:paraId="2FCBDFDE"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           Fruit                                                 feuille </w:t>
      </w:r>
    </w:p>
    <w:p w14:paraId="3B5825C2" w14:textId="77777777" w:rsidR="00D932C1" w:rsidRPr="00BE26D1" w:rsidRDefault="00D932C1" w:rsidP="00D932C1">
      <w:pPr>
        <w:spacing w:after="0" w:line="240" w:lineRule="auto"/>
        <w:rPr>
          <w:rFonts w:eastAsia="Calibri" w:cstheme="minorHAnsi"/>
          <w:lang w:val="fr-FR"/>
        </w:rPr>
      </w:pPr>
    </w:p>
    <w:p w14:paraId="3FAD62B6" w14:textId="77777777" w:rsidR="00D932C1" w:rsidRPr="00BE26D1" w:rsidRDefault="00D932C1" w:rsidP="00D932C1">
      <w:pPr>
        <w:spacing w:after="0" w:line="240" w:lineRule="auto"/>
        <w:rPr>
          <w:rFonts w:eastAsia="Calibri" w:cstheme="minorHAnsi"/>
          <w:lang w:val="fr-FR"/>
        </w:rPr>
      </w:pPr>
    </w:p>
    <w:p w14:paraId="79B0B4C8" w14:textId="77777777" w:rsidR="00D932C1" w:rsidRPr="00BE26D1" w:rsidRDefault="00D932C1" w:rsidP="00D932C1">
      <w:pPr>
        <w:spacing w:after="0" w:line="240" w:lineRule="auto"/>
        <w:rPr>
          <w:rFonts w:eastAsia="Calibri" w:cstheme="minorHAnsi"/>
          <w:lang w:val="fr-FR"/>
        </w:rPr>
      </w:pPr>
    </w:p>
    <w:p w14:paraId="0B14669A"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lastRenderedPageBreak/>
        <w:t xml:space="preserve">La fleur disparaît ensuite jusqu'au printemps suivant, lorsque les feuilles ainsi que les fruits émergent. </w:t>
      </w:r>
    </w:p>
    <w:p w14:paraId="28B0E4DC" w14:textId="77777777" w:rsidR="00D932C1" w:rsidRPr="00BE26D1" w:rsidRDefault="00D932C1" w:rsidP="00D932C1">
      <w:pPr>
        <w:spacing w:after="0" w:line="240" w:lineRule="auto"/>
        <w:rPr>
          <w:rFonts w:eastAsia="Calibri" w:cstheme="minorHAnsi"/>
          <w:lang w:val="fr-FR"/>
        </w:rPr>
      </w:pPr>
      <w:r w:rsidRPr="00BE26D1">
        <w:rPr>
          <w:rFonts w:eastAsia="Calibri" w:cstheme="minorHAnsi"/>
          <w:color w:val="000000"/>
          <w:lang w:val="fr-FR"/>
        </w:rPr>
        <w:t>D'où cette appellation interpelante : “</w:t>
      </w:r>
      <w:r w:rsidRPr="00BE26D1">
        <w:rPr>
          <w:rFonts w:eastAsia="Calibri" w:cstheme="minorHAnsi"/>
          <w:i/>
          <w:color w:val="000000"/>
          <w:lang w:val="fr-FR"/>
        </w:rPr>
        <w:t>Filius ante patrem</w:t>
      </w:r>
      <w:r w:rsidRPr="00BE26D1">
        <w:rPr>
          <w:rFonts w:eastAsia="Calibri" w:cstheme="minorHAnsi"/>
          <w:color w:val="000000"/>
          <w:lang w:val="fr-FR"/>
        </w:rPr>
        <w:t>”, “</w:t>
      </w:r>
      <w:r w:rsidRPr="00BE26D1">
        <w:rPr>
          <w:rFonts w:eastAsia="Calibri" w:cstheme="minorHAnsi"/>
          <w:b/>
          <w:bCs/>
          <w:i/>
          <w:color w:val="000000"/>
          <w:highlight w:val="yellow"/>
          <w:lang w:val="fr-FR"/>
        </w:rPr>
        <w:t>Le fils avant le père</w:t>
      </w:r>
      <w:r w:rsidRPr="00BE26D1">
        <w:rPr>
          <w:rFonts w:eastAsia="Calibri" w:cstheme="minorHAnsi"/>
          <w:color w:val="000000"/>
          <w:lang w:val="fr-FR"/>
        </w:rPr>
        <w:t>”.</w:t>
      </w:r>
    </w:p>
    <w:p w14:paraId="25488744" w14:textId="6AEA5701" w:rsidR="00D932C1" w:rsidRPr="00BE26D1" w:rsidRDefault="00D932C1" w:rsidP="00D932C1">
      <w:pPr>
        <w:spacing w:after="0" w:line="240" w:lineRule="auto"/>
        <w:rPr>
          <w:rFonts w:eastAsia="Calibri" w:cstheme="minorHAnsi"/>
          <w:color w:val="202122"/>
          <w:lang w:val="fr-FR"/>
        </w:rPr>
      </w:pPr>
      <w:r w:rsidRPr="00BE26D1">
        <w:rPr>
          <w:rFonts w:eastAsia="Calibri" w:cstheme="minorHAnsi"/>
          <w:color w:val="202122"/>
          <w:shd w:val="clear" w:color="auto" w:fill="FFFFFF"/>
          <w:lang w:val="fr-FR"/>
        </w:rPr>
        <w:t>Les colchiques sont des plantes à </w:t>
      </w:r>
      <w:r w:rsidRPr="00BE26D1">
        <w:rPr>
          <w:rFonts w:eastAsia="Calibri" w:cstheme="minorHAnsi"/>
          <w:shd w:val="clear" w:color="auto" w:fill="FFFFFF"/>
          <w:lang w:val="fr-FR"/>
        </w:rPr>
        <w:t>corme</w:t>
      </w:r>
      <w:r w:rsidR="00270191" w:rsidRPr="00BE26D1">
        <w:rPr>
          <w:rFonts w:eastAsia="Calibri" w:cstheme="minorHAnsi"/>
          <w:color w:val="202122"/>
          <w:shd w:val="clear" w:color="auto" w:fill="FFFFFF"/>
          <w:lang w:val="fr-FR"/>
        </w:rPr>
        <w:t>, o</w:t>
      </w:r>
      <w:r w:rsidRPr="00BE26D1">
        <w:rPr>
          <w:rFonts w:eastAsia="Calibri" w:cstheme="minorHAnsi"/>
          <w:color w:val="202122"/>
          <w:lang w:val="fr-FR"/>
        </w:rPr>
        <w:t>rgane de réserve souterrain ayant l'aspect d'un bulbe mais où les réserves sont dans une tige renflée entourée d'écailles, plutôt que dans des écailles charnues comme dans les bulbes. Ces cormes s'observent plus particulièrement chez les Iridaceae (</w:t>
      </w:r>
      <w:r w:rsidRPr="00BE26D1">
        <w:rPr>
          <w:rFonts w:eastAsia="Calibri" w:cstheme="minorHAnsi"/>
          <w:i/>
          <w:iCs/>
          <w:color w:val="202122"/>
          <w:lang w:val="fr-FR"/>
        </w:rPr>
        <w:t>Crocus</w:t>
      </w:r>
      <w:r w:rsidRPr="00BE26D1">
        <w:rPr>
          <w:rFonts w:eastAsia="Calibri" w:cstheme="minorHAnsi"/>
          <w:color w:val="202122"/>
          <w:lang w:val="fr-FR"/>
        </w:rPr>
        <w:t>, </w:t>
      </w:r>
      <w:r w:rsidRPr="00BE26D1">
        <w:rPr>
          <w:rFonts w:eastAsia="Calibri" w:cstheme="minorHAnsi"/>
          <w:i/>
          <w:iCs/>
          <w:color w:val="202122"/>
          <w:lang w:val="fr-FR"/>
        </w:rPr>
        <w:t>Glaïeul</w:t>
      </w:r>
      <w:r w:rsidRPr="00BE26D1">
        <w:rPr>
          <w:rFonts w:eastAsia="Calibri" w:cstheme="minorHAnsi"/>
          <w:color w:val="202122"/>
          <w:lang w:val="fr-FR"/>
        </w:rPr>
        <w:t>, </w:t>
      </w:r>
      <w:r w:rsidRPr="00BE26D1">
        <w:rPr>
          <w:rFonts w:eastAsia="Calibri" w:cstheme="minorHAnsi"/>
          <w:i/>
          <w:iCs/>
          <w:color w:val="202122"/>
          <w:lang w:val="fr-FR"/>
        </w:rPr>
        <w:t>Freesia</w:t>
      </w:r>
      <w:r w:rsidRPr="00BE26D1">
        <w:rPr>
          <w:rFonts w:eastAsia="Calibri" w:cstheme="minorHAnsi"/>
          <w:color w:val="202122"/>
          <w:lang w:val="fr-FR"/>
        </w:rPr>
        <w:t>) et les Colchicaceae (</w:t>
      </w:r>
      <w:r w:rsidRPr="00BE26D1">
        <w:rPr>
          <w:rFonts w:eastAsia="Calibri" w:cstheme="minorHAnsi"/>
          <w:i/>
          <w:iCs/>
          <w:color w:val="202122"/>
          <w:lang w:val="fr-FR"/>
        </w:rPr>
        <w:t>Androcymbium</w:t>
      </w:r>
      <w:r w:rsidRPr="00BE26D1">
        <w:rPr>
          <w:rFonts w:eastAsia="Calibri" w:cstheme="minorHAnsi"/>
          <w:color w:val="202122"/>
          <w:lang w:val="fr-FR"/>
        </w:rPr>
        <w:t>, </w:t>
      </w:r>
      <w:r w:rsidRPr="00BE26D1">
        <w:rPr>
          <w:rFonts w:eastAsia="Calibri" w:cstheme="minorHAnsi"/>
          <w:i/>
          <w:iCs/>
          <w:color w:val="202122"/>
          <w:lang w:val="fr-FR"/>
        </w:rPr>
        <w:t>Colchicum</w:t>
      </w:r>
      <w:r w:rsidRPr="00BE26D1">
        <w:rPr>
          <w:rFonts w:eastAsia="Calibri" w:cstheme="minorHAnsi"/>
          <w:color w:val="202122"/>
          <w:lang w:val="fr-FR"/>
        </w:rPr>
        <w:t>).</w:t>
      </w:r>
    </w:p>
    <w:p w14:paraId="6A7A1025" w14:textId="77777777" w:rsidR="00D932C1" w:rsidRPr="00BE26D1" w:rsidRDefault="00D932C1" w:rsidP="00D932C1">
      <w:pPr>
        <w:spacing w:after="0" w:line="240" w:lineRule="auto"/>
        <w:rPr>
          <w:rFonts w:eastAsia="Calibri" w:cstheme="minorHAnsi"/>
          <w:color w:val="202122"/>
          <w:lang w:val="fr-FR"/>
        </w:rPr>
      </w:pPr>
    </w:p>
    <w:p w14:paraId="67CA507A" w14:textId="77777777" w:rsidR="00D932C1" w:rsidRPr="00BE26D1" w:rsidRDefault="00D932C1" w:rsidP="00D932C1">
      <w:pPr>
        <w:spacing w:after="0" w:line="240" w:lineRule="auto"/>
        <w:rPr>
          <w:rFonts w:eastAsia="Calibri" w:cstheme="minorHAnsi"/>
          <w:color w:val="202122"/>
          <w:lang w:val="fr-FR"/>
        </w:rPr>
      </w:pPr>
    </w:p>
    <w:p w14:paraId="67587319" w14:textId="77777777" w:rsidR="009E3BF8" w:rsidRDefault="00D932C1" w:rsidP="00D932C1">
      <w:pPr>
        <w:spacing w:after="0" w:line="240" w:lineRule="auto"/>
        <w:rPr>
          <w:rFonts w:eastAsia="Calibri" w:cstheme="minorHAnsi"/>
          <w:color w:val="000000"/>
          <w:shd w:val="clear" w:color="auto" w:fill="FFFFFF"/>
          <w:lang w:val="fr-FR"/>
        </w:rPr>
      </w:pPr>
      <w:r w:rsidRPr="00BE26D1">
        <w:rPr>
          <w:rFonts w:eastAsia="Calibri" w:cstheme="minorHAnsi"/>
          <w:noProof/>
          <w:color w:val="000000"/>
          <w:shd w:val="clear" w:color="auto" w:fill="FFFFFF"/>
          <w:lang w:eastAsia="fr-BE"/>
        </w:rPr>
        <w:drawing>
          <wp:inline distT="0" distB="0" distL="0" distR="0" wp14:anchorId="0F1EF0F5" wp14:editId="7287C260">
            <wp:extent cx="1295400" cy="1999615"/>
            <wp:effectExtent l="0" t="0" r="0" b="63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295400" cy="1999615"/>
                    </a:xfrm>
                    <a:prstGeom prst="rect">
                      <a:avLst/>
                    </a:prstGeom>
                  </pic:spPr>
                </pic:pic>
              </a:graphicData>
            </a:graphic>
          </wp:inline>
        </w:drawing>
      </w:r>
    </w:p>
    <w:p w14:paraId="577E4DE2" w14:textId="5D38CE8A" w:rsidR="00D932C1" w:rsidRPr="00BE26D1" w:rsidRDefault="00D932C1" w:rsidP="00D932C1">
      <w:pPr>
        <w:spacing w:after="0" w:line="240" w:lineRule="auto"/>
        <w:rPr>
          <w:rFonts w:eastAsia="Calibri" w:cstheme="minorHAnsi"/>
          <w:color w:val="000000"/>
          <w:shd w:val="clear" w:color="auto" w:fill="FFFFFF"/>
          <w:lang w:val="fr-FR"/>
        </w:rPr>
      </w:pPr>
      <w:r w:rsidRPr="00BE26D1">
        <w:rPr>
          <w:rFonts w:eastAsia="Calibri" w:cstheme="minorHAnsi"/>
          <w:color w:val="000000"/>
          <w:shd w:val="clear" w:color="auto" w:fill="FFFFFF"/>
          <w:lang w:val="fr-FR"/>
        </w:rPr>
        <w:t xml:space="preserve">La majorité des colchiques fleurissent donc en plein été ou en automne et ont la particularité de </w:t>
      </w:r>
      <w:r w:rsidRPr="00BE26D1">
        <w:rPr>
          <w:rFonts w:eastAsia="Calibri" w:cstheme="minorHAnsi"/>
          <w:b/>
          <w:bCs/>
          <w:color w:val="000000"/>
          <w:u w:val="single"/>
          <w:shd w:val="clear" w:color="auto" w:fill="FFFFFF"/>
          <w:lang w:val="fr-FR"/>
        </w:rPr>
        <w:t>sortir leurs fleurs avant les feuilles</w:t>
      </w:r>
      <w:r w:rsidRPr="00BE26D1">
        <w:rPr>
          <w:rFonts w:eastAsia="Calibri" w:cstheme="minorHAnsi"/>
          <w:color w:val="000000"/>
          <w:u w:val="single"/>
          <w:shd w:val="clear" w:color="auto" w:fill="FFFFFF"/>
          <w:lang w:val="fr-FR"/>
        </w:rPr>
        <w:t>,</w:t>
      </w:r>
      <w:r w:rsidRPr="00BE26D1">
        <w:rPr>
          <w:rFonts w:eastAsia="Calibri" w:cstheme="minorHAnsi"/>
          <w:color w:val="000000"/>
          <w:shd w:val="clear" w:color="auto" w:fill="FFFFFF"/>
          <w:lang w:val="fr-FR"/>
        </w:rPr>
        <w:t xml:space="preserve"> on dit que ce sont des plantes </w:t>
      </w:r>
      <w:r w:rsidRPr="00BE26D1">
        <w:rPr>
          <w:rFonts w:eastAsia="Calibri" w:cstheme="minorHAnsi"/>
          <w:b/>
          <w:bCs/>
          <w:color w:val="000000"/>
          <w:shd w:val="clear" w:color="auto" w:fill="FFFFFF"/>
          <w:lang w:val="fr-FR"/>
        </w:rPr>
        <w:t>hystéranthées</w:t>
      </w:r>
      <w:r w:rsidRPr="00BE26D1">
        <w:rPr>
          <w:rFonts w:eastAsia="Calibri" w:cstheme="minorHAnsi"/>
          <w:color w:val="000000"/>
          <w:shd w:val="clear" w:color="auto" w:fill="FFFFFF"/>
          <w:lang w:val="fr-FR"/>
        </w:rPr>
        <w:t>. Les feuilles n'apparaissent que quelques mois plus tard, au début de l'hiver ou même au printemps pour les espèces de montagne. Entre temps, la fleur dispara</w:t>
      </w:r>
      <w:r w:rsidR="00270191" w:rsidRPr="00BE26D1">
        <w:rPr>
          <w:rFonts w:eastAsia="Calibri" w:cstheme="minorHAnsi"/>
          <w:color w:val="000000"/>
          <w:shd w:val="clear" w:color="auto" w:fill="FFFFFF"/>
          <w:lang w:val="fr-FR"/>
        </w:rPr>
        <w:t>î</w:t>
      </w:r>
      <w:r w:rsidRPr="00BE26D1">
        <w:rPr>
          <w:rFonts w:eastAsia="Calibri" w:cstheme="minorHAnsi"/>
          <w:color w:val="000000"/>
          <w:shd w:val="clear" w:color="auto" w:fill="FFFFFF"/>
          <w:lang w:val="fr-FR"/>
        </w:rPr>
        <w:t xml:space="preserve">t et le fruit reste invisible. On a donc une </w:t>
      </w:r>
      <w:r w:rsidRPr="00BE26D1">
        <w:rPr>
          <w:rFonts w:eastAsia="Calibri" w:cstheme="minorHAnsi"/>
          <w:b/>
          <w:bCs/>
          <w:color w:val="000000"/>
          <w:shd w:val="clear" w:color="auto" w:fill="FFFFFF"/>
          <w:lang w:val="fr-FR"/>
        </w:rPr>
        <w:t>séparation nette entre les fleurs et les feuilles.</w:t>
      </w:r>
    </w:p>
    <w:p w14:paraId="237EB0B8" w14:textId="0591FC76" w:rsidR="00D932C1" w:rsidRPr="00BE26D1" w:rsidRDefault="00D932C1" w:rsidP="00D932C1">
      <w:pPr>
        <w:spacing w:after="0" w:line="240" w:lineRule="auto"/>
        <w:rPr>
          <w:rFonts w:eastAsia="Calibri" w:cstheme="minorHAnsi"/>
          <w:color w:val="000000"/>
          <w:shd w:val="clear" w:color="auto" w:fill="FFFFFF"/>
          <w:lang w:val="fr-FR"/>
        </w:rPr>
      </w:pPr>
      <w:r w:rsidRPr="00BE26D1">
        <w:rPr>
          <w:rFonts w:eastAsia="Calibri" w:cstheme="minorHAnsi"/>
          <w:color w:val="000000"/>
          <w:shd w:val="clear" w:color="auto" w:fill="FFFFFF"/>
          <w:lang w:val="fr-FR"/>
        </w:rPr>
        <w:t xml:space="preserve">Un des noms du colchique est FEMME-NUE, probablement </w:t>
      </w:r>
      <w:r w:rsidR="00270191" w:rsidRPr="00BE26D1">
        <w:rPr>
          <w:rFonts w:eastAsia="Calibri" w:cstheme="minorHAnsi"/>
          <w:color w:val="000000"/>
          <w:shd w:val="clear" w:color="auto" w:fill="FFFFFF"/>
          <w:lang w:val="fr-FR"/>
        </w:rPr>
        <w:t>à cause de</w:t>
      </w:r>
      <w:r w:rsidRPr="00BE26D1">
        <w:rPr>
          <w:rFonts w:eastAsia="Calibri" w:cstheme="minorHAnsi"/>
          <w:color w:val="000000"/>
          <w:shd w:val="clear" w:color="auto" w:fill="FFFFFF"/>
          <w:lang w:val="fr-FR"/>
        </w:rPr>
        <w:t xml:space="preserve"> la fleur exposée sans feuillage autour.</w:t>
      </w:r>
    </w:p>
    <w:p w14:paraId="4E4E3F9C" w14:textId="77777777" w:rsidR="00D932C1" w:rsidRPr="00BE26D1" w:rsidRDefault="00D932C1" w:rsidP="00D932C1">
      <w:pPr>
        <w:spacing w:after="0" w:line="240" w:lineRule="auto"/>
        <w:rPr>
          <w:rFonts w:eastAsia="Calibri" w:cstheme="minorHAnsi"/>
          <w:shd w:val="clear" w:color="auto" w:fill="FFFFFF"/>
          <w:lang w:val="fr-FR"/>
        </w:rPr>
      </w:pPr>
    </w:p>
    <w:p w14:paraId="2AEB296D" w14:textId="77777777" w:rsidR="00D932C1" w:rsidRPr="00BE26D1" w:rsidRDefault="00D932C1" w:rsidP="00D932C1">
      <w:pPr>
        <w:spacing w:after="0" w:line="240" w:lineRule="auto"/>
        <w:rPr>
          <w:rFonts w:eastAsia="Calibri" w:cstheme="minorHAnsi"/>
          <w:shd w:val="clear" w:color="auto" w:fill="FFFFFF"/>
          <w:lang w:val="fr-FR"/>
        </w:rPr>
      </w:pPr>
    </w:p>
    <w:p w14:paraId="1AA107B4" w14:textId="77777777" w:rsidR="00D932C1" w:rsidRPr="00BE26D1" w:rsidRDefault="00D932C1" w:rsidP="00D932C1">
      <w:pPr>
        <w:spacing w:after="0" w:line="240" w:lineRule="auto"/>
        <w:rPr>
          <w:rFonts w:eastAsia="Calibri" w:cstheme="minorHAnsi"/>
          <w:shd w:val="clear" w:color="auto" w:fill="FFFFFF"/>
          <w:lang w:val="fr-FR"/>
        </w:rPr>
      </w:pPr>
    </w:p>
    <w:p w14:paraId="2EB13459" w14:textId="77777777" w:rsidR="00D932C1" w:rsidRPr="00BE26D1" w:rsidRDefault="00D932C1" w:rsidP="00D932C1">
      <w:pPr>
        <w:spacing w:after="0" w:line="240" w:lineRule="auto"/>
        <w:rPr>
          <w:rFonts w:eastAsia="Calibri" w:cstheme="minorHAnsi"/>
          <w:shd w:val="clear" w:color="auto" w:fill="FFFFFF"/>
          <w:lang w:val="fr-FR"/>
        </w:rPr>
      </w:pPr>
    </w:p>
    <w:p w14:paraId="5F31F766" w14:textId="77B6DFAD" w:rsidR="00D932C1" w:rsidRPr="00BE26D1" w:rsidRDefault="00270191" w:rsidP="00D932C1">
      <w:pPr>
        <w:spacing w:after="0" w:line="240" w:lineRule="auto"/>
        <w:rPr>
          <w:rFonts w:eastAsia="Calibri" w:cstheme="minorHAnsi"/>
          <w:shd w:val="clear" w:color="auto" w:fill="FFFFFF"/>
          <w:lang w:val="fr-FR"/>
        </w:rPr>
      </w:pPr>
      <w:r w:rsidRPr="00BE26D1">
        <w:rPr>
          <w:rFonts w:eastAsia="Calibri" w:cstheme="minorHAnsi"/>
          <w:noProof/>
          <w:color w:val="202122"/>
          <w:lang w:eastAsia="fr-BE"/>
        </w:rPr>
        <w:drawing>
          <wp:inline distT="0" distB="0" distL="0" distR="0" wp14:anchorId="16DF02A7" wp14:editId="6E15740A">
            <wp:extent cx="2856865" cy="2826385"/>
            <wp:effectExtent l="0" t="0" r="635"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2856865" cy="2826385"/>
                    </a:xfrm>
                    <a:prstGeom prst="rect">
                      <a:avLst/>
                    </a:prstGeom>
                  </pic:spPr>
                </pic:pic>
              </a:graphicData>
            </a:graphic>
          </wp:inline>
        </w:drawing>
      </w:r>
    </w:p>
    <w:p w14:paraId="22043B86" w14:textId="77777777" w:rsidR="00270191" w:rsidRPr="00BE26D1" w:rsidRDefault="00270191" w:rsidP="00D932C1">
      <w:pPr>
        <w:spacing w:after="0" w:line="240" w:lineRule="auto"/>
        <w:rPr>
          <w:rFonts w:eastAsia="Calibri" w:cstheme="minorHAnsi"/>
          <w:shd w:val="clear" w:color="auto" w:fill="FFFFFF"/>
          <w:lang w:val="fr-FR"/>
        </w:rPr>
      </w:pPr>
    </w:p>
    <w:p w14:paraId="1AECDF52" w14:textId="04F2F53D" w:rsidR="00D932C1" w:rsidRPr="00BE26D1" w:rsidRDefault="00D932C1" w:rsidP="00D932C1">
      <w:pPr>
        <w:spacing w:after="0" w:line="240" w:lineRule="auto"/>
        <w:rPr>
          <w:rFonts w:eastAsia="Calibri" w:cstheme="minorHAnsi"/>
          <w:spacing w:val="-2"/>
          <w:shd w:val="clear" w:color="auto" w:fill="FFFFFF"/>
          <w:lang w:val="fr-FR"/>
        </w:rPr>
      </w:pPr>
      <w:r w:rsidRPr="00BE26D1">
        <w:rPr>
          <w:rFonts w:eastAsia="Calibri" w:cstheme="minorHAnsi"/>
          <w:spacing w:val="-2"/>
          <w:shd w:val="clear" w:color="auto" w:fill="FFFFFF"/>
          <w:lang w:val="fr-FR"/>
        </w:rPr>
        <w:t xml:space="preserve">La fleur de colchique possède 6 divisions étalées en étoile, soudées à leur base en un long tube étroit. Comparé aux autres espèces que nous avons déjà observées, vous constaterez qu'il manque quelque </w:t>
      </w:r>
      <w:r w:rsidRPr="00BE26D1">
        <w:rPr>
          <w:rFonts w:eastAsia="Calibri" w:cstheme="minorHAnsi"/>
          <w:spacing w:val="-2"/>
          <w:shd w:val="clear" w:color="auto" w:fill="FFFFFF"/>
          <w:lang w:val="fr-FR"/>
        </w:rPr>
        <w:lastRenderedPageBreak/>
        <w:t>chose ... les sépales. Habituellement, la fleur possède en effet deux enveloppes entourant son cœur ; la plus externe composée de sépales généralement verts et la seconde plus vivement colorée composées de pétales. Ici, l'originalité est que les sépales sont semblables aux pétales et on les appelle </w:t>
      </w:r>
      <w:r w:rsidRPr="00BE26D1">
        <w:rPr>
          <w:rFonts w:eastAsia="Calibri" w:cstheme="minorHAnsi"/>
          <w:b/>
          <w:bCs/>
          <w:spacing w:val="-2"/>
          <w:shd w:val="clear" w:color="auto" w:fill="FFFFFF"/>
          <w:lang w:val="fr-FR"/>
        </w:rPr>
        <w:t>tépales</w:t>
      </w:r>
      <w:r w:rsidRPr="00BE26D1">
        <w:rPr>
          <w:rFonts w:eastAsia="Calibri" w:cstheme="minorHAnsi"/>
          <w:spacing w:val="-2"/>
          <w:shd w:val="clear" w:color="auto" w:fill="FFFFFF"/>
          <w:lang w:val="fr-FR"/>
        </w:rPr>
        <w:t>.</w:t>
      </w:r>
    </w:p>
    <w:p w14:paraId="0C400969" w14:textId="77777777" w:rsidR="00D932C1" w:rsidRPr="00BE26D1" w:rsidRDefault="00D932C1" w:rsidP="00D932C1">
      <w:pPr>
        <w:spacing w:after="0" w:line="240" w:lineRule="auto"/>
        <w:rPr>
          <w:rFonts w:eastAsia="Calibri" w:cstheme="minorHAnsi"/>
          <w:shd w:val="clear" w:color="auto" w:fill="FFFFFF"/>
          <w:lang w:val="fr-FR"/>
        </w:rPr>
      </w:pPr>
    </w:p>
    <w:p w14:paraId="48916CED" w14:textId="77777777" w:rsidR="00D932C1" w:rsidRPr="00BE26D1" w:rsidRDefault="00D932C1" w:rsidP="00D932C1">
      <w:pPr>
        <w:spacing w:after="0" w:line="240" w:lineRule="auto"/>
        <w:rPr>
          <w:rFonts w:eastAsia="Calibri" w:cstheme="minorHAnsi"/>
          <w:shd w:val="clear" w:color="auto" w:fill="FFFFFF"/>
          <w:lang w:val="fr-FR"/>
        </w:rPr>
      </w:pPr>
    </w:p>
    <w:p w14:paraId="0E0C95AB" w14:textId="77777777" w:rsidR="00D932C1" w:rsidRPr="00BE26D1" w:rsidRDefault="00D932C1" w:rsidP="00D932C1">
      <w:pPr>
        <w:spacing w:after="0" w:line="240" w:lineRule="auto"/>
        <w:rPr>
          <w:rFonts w:eastAsia="Calibri" w:cstheme="minorHAnsi"/>
          <w:shd w:val="clear" w:color="auto" w:fill="FFFFFF"/>
          <w:lang w:val="fr-FR"/>
        </w:rPr>
      </w:pPr>
    </w:p>
    <w:p w14:paraId="126DD287" w14:textId="3B544CC4"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Le cœur de la fleur est composé de 6 étamines qui portent le pollen </w:t>
      </w:r>
    </w:p>
    <w:p w14:paraId="1A3247E2" w14:textId="3D618372" w:rsidR="00D932C1" w:rsidRPr="00BE26D1" w:rsidRDefault="00D932C1" w:rsidP="00D932C1">
      <w:pPr>
        <w:spacing w:after="0" w:line="240" w:lineRule="auto"/>
        <w:rPr>
          <w:rFonts w:eastAsia="Calibri" w:cstheme="minorHAnsi"/>
          <w:shd w:val="clear" w:color="auto" w:fill="FFFFFF"/>
          <w:lang w:val="fr-FR"/>
        </w:rPr>
      </w:pPr>
    </w:p>
    <w:p w14:paraId="15FC5D7B" w14:textId="6417493A" w:rsidR="00D932C1" w:rsidRPr="00BE26D1" w:rsidRDefault="00270191" w:rsidP="00D932C1">
      <w:pPr>
        <w:spacing w:after="0" w:line="240" w:lineRule="auto"/>
        <w:rPr>
          <w:rFonts w:eastAsia="Calibri" w:cstheme="minorHAnsi"/>
          <w:shd w:val="clear" w:color="auto" w:fill="FFFFFF"/>
          <w:lang w:val="fr-FR"/>
        </w:rPr>
      </w:pPr>
      <w:r w:rsidRPr="00BE26D1">
        <w:rPr>
          <w:rFonts w:eastAsia="Calibri" w:cstheme="minorHAnsi"/>
          <w:noProof/>
          <w:lang w:eastAsia="fr-BE"/>
        </w:rPr>
        <w:drawing>
          <wp:anchor distT="0" distB="0" distL="114300" distR="114300" simplePos="0" relativeHeight="251638272" behindDoc="1" locked="0" layoutInCell="1" allowOverlap="1" wp14:anchorId="2BF7DE75" wp14:editId="4ED33E00">
            <wp:simplePos x="0" y="0"/>
            <wp:positionH relativeFrom="column">
              <wp:posOffset>-37465</wp:posOffset>
            </wp:positionH>
            <wp:positionV relativeFrom="paragraph">
              <wp:posOffset>29210</wp:posOffset>
            </wp:positionV>
            <wp:extent cx="2608580" cy="2476500"/>
            <wp:effectExtent l="0" t="0" r="1270" b="0"/>
            <wp:wrapTight wrapText="bothSides">
              <wp:wrapPolygon edited="0">
                <wp:start x="0" y="0"/>
                <wp:lineTo x="0" y="21434"/>
                <wp:lineTo x="21453" y="21434"/>
                <wp:lineTo x="21453" y="0"/>
                <wp:lineTo x="0" y="0"/>
              </wp:wrapPolygon>
            </wp:wrapTight>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608580" cy="2476500"/>
                    </a:xfrm>
                    <a:prstGeom prst="rect">
                      <a:avLst/>
                    </a:prstGeom>
                  </pic:spPr>
                </pic:pic>
              </a:graphicData>
            </a:graphic>
          </wp:anchor>
        </w:drawing>
      </w:r>
    </w:p>
    <w:p w14:paraId="0D9AE9E4" w14:textId="6C612B1B" w:rsidR="00D932C1" w:rsidRPr="00BE26D1" w:rsidRDefault="00270191" w:rsidP="00D932C1">
      <w:pPr>
        <w:spacing w:after="0" w:line="240" w:lineRule="auto"/>
        <w:rPr>
          <w:rFonts w:eastAsia="Calibri" w:cstheme="minorHAnsi"/>
          <w:shd w:val="clear" w:color="auto" w:fill="FFFFFF"/>
          <w:lang w:val="fr-FR"/>
        </w:rPr>
      </w:pPr>
      <w:r w:rsidRPr="00BE26D1">
        <w:rPr>
          <w:rFonts w:eastAsia="Calibri" w:cstheme="minorHAnsi"/>
          <w:noProof/>
          <w:lang w:eastAsia="fr-BE"/>
        </w:rPr>
        <w:drawing>
          <wp:anchor distT="0" distB="0" distL="114300" distR="114300" simplePos="0" relativeHeight="251635200" behindDoc="1" locked="0" layoutInCell="1" allowOverlap="1" wp14:anchorId="19985EAB" wp14:editId="0BD126BF">
            <wp:simplePos x="0" y="0"/>
            <wp:positionH relativeFrom="column">
              <wp:posOffset>3289300</wp:posOffset>
            </wp:positionH>
            <wp:positionV relativeFrom="paragraph">
              <wp:posOffset>143510</wp:posOffset>
            </wp:positionV>
            <wp:extent cx="2066290" cy="2118360"/>
            <wp:effectExtent l="0" t="0" r="0" b="0"/>
            <wp:wrapTight wrapText="bothSides">
              <wp:wrapPolygon edited="0">
                <wp:start x="0" y="0"/>
                <wp:lineTo x="0" y="21367"/>
                <wp:lineTo x="21308" y="21367"/>
                <wp:lineTo x="21308" y="0"/>
                <wp:lineTo x="0" y="0"/>
              </wp:wrapPolygon>
            </wp:wrapTight>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066290" cy="2118360"/>
                    </a:xfrm>
                    <a:prstGeom prst="rect">
                      <a:avLst/>
                    </a:prstGeom>
                  </pic:spPr>
                </pic:pic>
              </a:graphicData>
            </a:graphic>
            <wp14:sizeRelH relativeFrom="margin">
              <wp14:pctWidth>0</wp14:pctWidth>
            </wp14:sizeRelH>
            <wp14:sizeRelV relativeFrom="margin">
              <wp14:pctHeight>0</wp14:pctHeight>
            </wp14:sizeRelV>
          </wp:anchor>
        </w:drawing>
      </w:r>
    </w:p>
    <w:p w14:paraId="0B0B77C5" w14:textId="77777777" w:rsidR="00D932C1" w:rsidRPr="00BE26D1" w:rsidRDefault="00D932C1" w:rsidP="00D932C1">
      <w:pPr>
        <w:spacing w:after="0" w:line="240" w:lineRule="auto"/>
        <w:rPr>
          <w:rFonts w:eastAsia="Calibri" w:cstheme="minorHAnsi"/>
          <w:shd w:val="clear" w:color="auto" w:fill="FFFFFF"/>
          <w:lang w:val="fr-FR"/>
        </w:rPr>
      </w:pPr>
    </w:p>
    <w:p w14:paraId="51FE6CEC" w14:textId="77777777" w:rsidR="00D932C1" w:rsidRPr="00BE26D1" w:rsidRDefault="00D932C1" w:rsidP="00D932C1">
      <w:pPr>
        <w:spacing w:after="0" w:line="240" w:lineRule="auto"/>
        <w:rPr>
          <w:rFonts w:eastAsia="Calibri" w:cstheme="minorHAnsi"/>
          <w:shd w:val="clear" w:color="auto" w:fill="FFFFFF"/>
          <w:lang w:val="fr-FR"/>
        </w:rPr>
      </w:pPr>
    </w:p>
    <w:p w14:paraId="28A587F5" w14:textId="77777777" w:rsidR="00D932C1" w:rsidRPr="00BE26D1" w:rsidRDefault="00D932C1" w:rsidP="00D932C1">
      <w:pPr>
        <w:spacing w:after="0" w:line="240" w:lineRule="auto"/>
        <w:rPr>
          <w:rFonts w:eastAsia="Calibri" w:cstheme="minorHAnsi"/>
          <w:shd w:val="clear" w:color="auto" w:fill="FFFFFF"/>
          <w:lang w:val="fr-FR"/>
        </w:rPr>
      </w:pPr>
    </w:p>
    <w:p w14:paraId="715D7CE5" w14:textId="77777777" w:rsidR="00D932C1" w:rsidRPr="00BE26D1" w:rsidRDefault="00D932C1" w:rsidP="00D932C1">
      <w:pPr>
        <w:spacing w:after="0" w:line="240" w:lineRule="auto"/>
        <w:rPr>
          <w:rFonts w:eastAsia="Calibri" w:cstheme="minorHAnsi"/>
          <w:shd w:val="clear" w:color="auto" w:fill="FFFFFF"/>
          <w:lang w:val="fr-FR"/>
        </w:rPr>
      </w:pPr>
    </w:p>
    <w:p w14:paraId="2A8D548E" w14:textId="77777777" w:rsidR="00D932C1" w:rsidRPr="00BE26D1" w:rsidRDefault="00D932C1" w:rsidP="00D932C1">
      <w:pPr>
        <w:spacing w:after="0" w:line="240" w:lineRule="auto"/>
        <w:rPr>
          <w:rFonts w:eastAsia="Calibri" w:cstheme="minorHAnsi"/>
          <w:shd w:val="clear" w:color="auto" w:fill="FFFFFF"/>
          <w:lang w:val="fr-FR"/>
        </w:rPr>
      </w:pPr>
    </w:p>
    <w:p w14:paraId="0AF18CB4" w14:textId="77777777" w:rsidR="00D932C1" w:rsidRPr="00BE26D1" w:rsidRDefault="00D932C1" w:rsidP="00D932C1">
      <w:pPr>
        <w:spacing w:after="0" w:line="240" w:lineRule="auto"/>
        <w:rPr>
          <w:rFonts w:eastAsia="Calibri" w:cstheme="minorHAnsi"/>
          <w:shd w:val="clear" w:color="auto" w:fill="FFFFFF"/>
          <w:lang w:val="fr-FR"/>
        </w:rPr>
      </w:pPr>
    </w:p>
    <w:p w14:paraId="6FAF82F2" w14:textId="77777777" w:rsidR="00D932C1" w:rsidRPr="00BE26D1" w:rsidRDefault="00D932C1" w:rsidP="00D932C1">
      <w:pPr>
        <w:spacing w:after="0" w:line="240" w:lineRule="auto"/>
        <w:rPr>
          <w:rFonts w:eastAsia="Calibri" w:cstheme="minorHAnsi"/>
          <w:shd w:val="clear" w:color="auto" w:fill="FFFFFF"/>
          <w:lang w:val="fr-FR"/>
        </w:rPr>
      </w:pPr>
    </w:p>
    <w:p w14:paraId="3B3F688A" w14:textId="77777777" w:rsidR="00D932C1" w:rsidRPr="00BE26D1" w:rsidRDefault="00D932C1" w:rsidP="00D932C1">
      <w:pPr>
        <w:spacing w:after="0" w:line="240" w:lineRule="auto"/>
        <w:rPr>
          <w:rFonts w:eastAsia="Calibri" w:cstheme="minorHAnsi"/>
          <w:shd w:val="clear" w:color="auto" w:fill="FFFFFF"/>
          <w:lang w:val="fr-FR"/>
        </w:rPr>
      </w:pPr>
    </w:p>
    <w:p w14:paraId="0A9A3BE5" w14:textId="77777777" w:rsidR="00D932C1" w:rsidRPr="00BE26D1" w:rsidRDefault="00D932C1" w:rsidP="00D932C1">
      <w:pPr>
        <w:spacing w:after="0" w:line="240" w:lineRule="auto"/>
        <w:rPr>
          <w:rFonts w:eastAsia="Calibri" w:cstheme="minorHAnsi"/>
          <w:shd w:val="clear" w:color="auto" w:fill="FFFFFF"/>
          <w:lang w:val="fr-FR"/>
        </w:rPr>
      </w:pPr>
    </w:p>
    <w:p w14:paraId="59F877C9" w14:textId="368E7F79" w:rsidR="00D932C1" w:rsidRPr="00BE26D1" w:rsidRDefault="00D932C1" w:rsidP="00D932C1">
      <w:pPr>
        <w:spacing w:after="0" w:line="240" w:lineRule="auto"/>
        <w:rPr>
          <w:rFonts w:eastAsia="Calibri" w:cstheme="minorHAnsi"/>
          <w:shd w:val="clear" w:color="auto" w:fill="FFFFFF"/>
          <w:lang w:val="fr-FR"/>
        </w:rPr>
      </w:pPr>
    </w:p>
    <w:p w14:paraId="2C1851AE" w14:textId="3BEB76A1" w:rsidR="00D932C1" w:rsidRPr="00BE26D1" w:rsidRDefault="00D932C1" w:rsidP="00D932C1">
      <w:pPr>
        <w:spacing w:after="0" w:line="240" w:lineRule="auto"/>
        <w:rPr>
          <w:rFonts w:eastAsia="Calibri" w:cstheme="minorHAnsi"/>
          <w:shd w:val="clear" w:color="auto" w:fill="FFFFFF"/>
          <w:lang w:val="fr-FR"/>
        </w:rPr>
      </w:pPr>
    </w:p>
    <w:p w14:paraId="3C025D1F" w14:textId="629E53A2" w:rsidR="00D932C1" w:rsidRPr="00BE26D1" w:rsidRDefault="00D932C1" w:rsidP="00D932C1">
      <w:pPr>
        <w:spacing w:after="0" w:line="240" w:lineRule="auto"/>
        <w:rPr>
          <w:rFonts w:eastAsia="Calibri" w:cstheme="minorHAnsi"/>
          <w:shd w:val="clear" w:color="auto" w:fill="FFFFFF"/>
          <w:lang w:val="fr-FR"/>
        </w:rPr>
      </w:pPr>
    </w:p>
    <w:p w14:paraId="60783633" w14:textId="5EB37F85" w:rsidR="00270191" w:rsidRPr="00BE26D1" w:rsidRDefault="00270191" w:rsidP="00D932C1">
      <w:pPr>
        <w:spacing w:after="0" w:line="240" w:lineRule="auto"/>
        <w:rPr>
          <w:rFonts w:eastAsia="Calibri" w:cstheme="minorHAnsi"/>
          <w:shd w:val="clear" w:color="auto" w:fill="FFFFFF"/>
          <w:lang w:val="fr-FR"/>
        </w:rPr>
      </w:pPr>
    </w:p>
    <w:p w14:paraId="1C00F879" w14:textId="77777777" w:rsidR="00BE26D1" w:rsidRDefault="00BE26D1" w:rsidP="00D932C1">
      <w:pPr>
        <w:spacing w:after="0" w:line="240" w:lineRule="auto"/>
        <w:rPr>
          <w:rFonts w:eastAsia="Calibri" w:cstheme="minorHAnsi"/>
          <w:shd w:val="clear" w:color="auto" w:fill="FFFFFF"/>
          <w:lang w:val="fr-FR"/>
        </w:rPr>
      </w:pPr>
    </w:p>
    <w:p w14:paraId="46369C92" w14:textId="77777777" w:rsidR="00BE26D1" w:rsidRDefault="00BE26D1" w:rsidP="00D932C1">
      <w:pPr>
        <w:spacing w:after="0" w:line="240" w:lineRule="auto"/>
        <w:rPr>
          <w:rFonts w:eastAsia="Calibri" w:cstheme="minorHAnsi"/>
          <w:shd w:val="clear" w:color="auto" w:fill="FFFFFF"/>
          <w:lang w:val="fr-FR"/>
        </w:rPr>
      </w:pPr>
    </w:p>
    <w:p w14:paraId="41BB5118" w14:textId="6C48F6F2" w:rsidR="00D932C1" w:rsidRPr="00BE26D1" w:rsidRDefault="00D932C1" w:rsidP="00D932C1">
      <w:pPr>
        <w:spacing w:after="0" w:line="240" w:lineRule="auto"/>
        <w:rPr>
          <w:rFonts w:eastAsia="Calibri" w:cstheme="minorHAnsi"/>
          <w:lang w:val="fr-FR"/>
        </w:rPr>
      </w:pPr>
      <w:r w:rsidRPr="00BE26D1">
        <w:rPr>
          <w:rFonts w:eastAsia="Calibri" w:cstheme="minorHAnsi"/>
          <w:shd w:val="clear" w:color="auto" w:fill="FFFFFF"/>
          <w:lang w:val="fr-FR"/>
        </w:rPr>
        <w:t xml:space="preserve">On termine la description de la fleur sur la partie la plus interne, le </w:t>
      </w:r>
      <w:r w:rsidRPr="00BE26D1">
        <w:rPr>
          <w:rFonts w:eastAsia="Calibri" w:cstheme="minorHAnsi"/>
          <w:b/>
          <w:bCs/>
          <w:shd w:val="clear" w:color="auto" w:fill="FFFFFF"/>
          <w:lang w:val="fr-FR"/>
        </w:rPr>
        <w:t>pistil</w:t>
      </w:r>
      <w:r w:rsidRPr="00BE26D1">
        <w:rPr>
          <w:rFonts w:eastAsia="Calibri" w:cstheme="minorHAnsi"/>
          <w:shd w:val="clear" w:color="auto" w:fill="FFFFFF"/>
          <w:lang w:val="fr-FR"/>
        </w:rPr>
        <w:t>. Celui-ci est composé de 3 stigmates au bout de leur filet respectif.</w:t>
      </w:r>
      <w:r w:rsidRPr="00BE26D1">
        <w:rPr>
          <w:rFonts w:eastAsia="Calibri" w:cstheme="minorHAnsi"/>
          <w:lang w:val="fr-FR"/>
        </w:rPr>
        <w:t xml:space="preserve"> Les 3 stigmates sont situés au-dessus des étamines</w:t>
      </w:r>
    </w:p>
    <w:p w14:paraId="11A24D54" w14:textId="77777777" w:rsidR="009E3BF8" w:rsidRDefault="00270191" w:rsidP="00D932C1">
      <w:pPr>
        <w:spacing w:after="0" w:line="240" w:lineRule="auto"/>
        <w:rPr>
          <w:rFonts w:eastAsia="Calibri" w:cstheme="minorHAnsi"/>
          <w:lang w:val="fr-FR"/>
        </w:rPr>
      </w:pPr>
      <w:r w:rsidRPr="00BE26D1">
        <w:rPr>
          <w:rFonts w:eastAsia="Calibri" w:cstheme="minorHAnsi"/>
          <w:noProof/>
          <w:shd w:val="clear" w:color="auto" w:fill="FFFFFF"/>
          <w:lang w:eastAsia="fr-BE"/>
        </w:rPr>
        <w:drawing>
          <wp:inline distT="0" distB="0" distL="0" distR="0" wp14:anchorId="6097B22F" wp14:editId="25F43626">
            <wp:extent cx="1892935" cy="228854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1892935" cy="2288540"/>
                    </a:xfrm>
                    <a:prstGeom prst="rect">
                      <a:avLst/>
                    </a:prstGeom>
                  </pic:spPr>
                </pic:pic>
              </a:graphicData>
            </a:graphic>
          </wp:inline>
        </w:drawing>
      </w:r>
    </w:p>
    <w:p w14:paraId="4A22CF99" w14:textId="24CE1903"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Pour trouver les ovaires, il va falloir entamer une </w:t>
      </w:r>
      <w:r w:rsidRPr="00BE26D1">
        <w:rPr>
          <w:rFonts w:eastAsia="Calibri" w:cstheme="minorHAnsi"/>
          <w:b/>
          <w:bCs/>
          <w:u w:val="single"/>
          <w:lang w:val="fr-FR"/>
        </w:rPr>
        <w:t xml:space="preserve">très longue descente </w:t>
      </w:r>
      <w:r w:rsidRPr="00BE26D1">
        <w:rPr>
          <w:rFonts w:eastAsia="Calibri" w:cstheme="minorHAnsi"/>
          <w:lang w:val="fr-FR"/>
        </w:rPr>
        <w:t>(</w:t>
      </w:r>
      <w:r w:rsidRPr="00BE26D1">
        <w:rPr>
          <w:rFonts w:eastAsia="Calibri" w:cstheme="minorHAnsi"/>
          <w:color w:val="FF0000"/>
          <w:lang w:val="fr-FR"/>
        </w:rPr>
        <w:t xml:space="preserve">Le pollen met longtemps à atteindre l'ovaire profondément enfoui) </w:t>
      </w:r>
      <w:r w:rsidRPr="00BE26D1">
        <w:rPr>
          <w:rFonts w:eastAsia="Calibri" w:cstheme="minorHAnsi"/>
          <w:b/>
          <w:bCs/>
          <w:u w:val="single"/>
          <w:lang w:val="fr-FR"/>
        </w:rPr>
        <w:t>dans le tube jusqu'à devoir s'enfoncer à l'intérieur du corme</w:t>
      </w:r>
      <w:r w:rsidRPr="00BE26D1">
        <w:rPr>
          <w:rFonts w:eastAsia="Calibri" w:cstheme="minorHAnsi"/>
          <w:lang w:val="fr-FR"/>
        </w:rPr>
        <w:t xml:space="preserve">, cette tige souterraine, gorgée de réserves. </w:t>
      </w:r>
    </w:p>
    <w:p w14:paraId="3482FE2B" w14:textId="77777777" w:rsidR="00D932C1" w:rsidRPr="00BE26D1" w:rsidRDefault="00D932C1" w:rsidP="00D932C1">
      <w:pPr>
        <w:spacing w:after="0" w:line="240" w:lineRule="auto"/>
        <w:rPr>
          <w:rFonts w:eastAsia="Calibri" w:cstheme="minorHAnsi"/>
          <w:lang w:val="fr-FR"/>
        </w:rPr>
      </w:pPr>
    </w:p>
    <w:p w14:paraId="205D8C71" w14:textId="77777777" w:rsidR="00D932C1" w:rsidRPr="00BE26D1" w:rsidRDefault="00D932C1" w:rsidP="00D932C1">
      <w:pPr>
        <w:spacing w:after="0" w:line="240" w:lineRule="auto"/>
        <w:rPr>
          <w:rFonts w:eastAsia="Calibri" w:cstheme="minorHAnsi"/>
          <w:lang w:val="fr-FR"/>
        </w:rPr>
      </w:pPr>
    </w:p>
    <w:p w14:paraId="3FE19634" w14:textId="77777777" w:rsidR="00D932C1" w:rsidRPr="00BE26D1" w:rsidRDefault="00D932C1" w:rsidP="00D932C1">
      <w:pPr>
        <w:spacing w:after="0" w:line="240" w:lineRule="auto"/>
        <w:rPr>
          <w:rFonts w:eastAsia="Calibri" w:cstheme="minorHAnsi"/>
          <w:lang w:val="fr-FR"/>
        </w:rPr>
      </w:pPr>
    </w:p>
    <w:p w14:paraId="3CBC6575" w14:textId="77777777" w:rsidR="00BE26D1" w:rsidRDefault="00BE26D1" w:rsidP="00D932C1">
      <w:pPr>
        <w:spacing w:after="0" w:line="240" w:lineRule="auto"/>
        <w:rPr>
          <w:rFonts w:eastAsia="Calibri" w:cstheme="minorHAnsi"/>
          <w:lang w:val="fr-FR"/>
        </w:rPr>
      </w:pPr>
    </w:p>
    <w:p w14:paraId="196B25CC" w14:textId="77777777" w:rsidR="00BE26D1" w:rsidRDefault="00BE26D1" w:rsidP="00D932C1">
      <w:pPr>
        <w:spacing w:after="0" w:line="240" w:lineRule="auto"/>
        <w:rPr>
          <w:rFonts w:eastAsia="Calibri" w:cstheme="minorHAnsi"/>
          <w:lang w:val="fr-FR"/>
        </w:rPr>
      </w:pPr>
    </w:p>
    <w:p w14:paraId="142240C8" w14:textId="77777777" w:rsidR="00BE26D1" w:rsidRDefault="00BE26D1" w:rsidP="00D932C1">
      <w:pPr>
        <w:spacing w:after="0" w:line="240" w:lineRule="auto"/>
        <w:rPr>
          <w:rFonts w:eastAsia="Calibri" w:cstheme="minorHAnsi"/>
          <w:lang w:val="fr-FR"/>
        </w:rPr>
      </w:pPr>
    </w:p>
    <w:p w14:paraId="2AC53D6B" w14:textId="77777777" w:rsidR="00BE26D1" w:rsidRDefault="00BE26D1" w:rsidP="00D932C1">
      <w:pPr>
        <w:spacing w:after="0" w:line="240" w:lineRule="auto"/>
        <w:rPr>
          <w:rFonts w:eastAsia="Calibri" w:cstheme="minorHAnsi"/>
          <w:lang w:val="fr-FR"/>
        </w:rPr>
      </w:pPr>
    </w:p>
    <w:p w14:paraId="4C4C29D9" w14:textId="011C03AA" w:rsidR="00D932C1" w:rsidRPr="00BE26D1" w:rsidRDefault="00D932C1" w:rsidP="00D932C1">
      <w:pPr>
        <w:spacing w:after="0" w:line="240" w:lineRule="auto"/>
        <w:rPr>
          <w:rFonts w:eastAsia="Calibri" w:cstheme="minorHAnsi"/>
          <w:lang w:val="fr-FR"/>
        </w:rPr>
      </w:pPr>
      <w:r w:rsidRPr="00BE26D1">
        <w:rPr>
          <w:rFonts w:eastAsia="Calibri" w:cstheme="minorHAnsi"/>
          <w:noProof/>
          <w:lang w:eastAsia="fr-BE"/>
        </w:rPr>
        <w:lastRenderedPageBreak/>
        <w:drawing>
          <wp:anchor distT="0" distB="0" distL="114300" distR="114300" simplePos="0" relativeHeight="251639296" behindDoc="1" locked="0" layoutInCell="1" allowOverlap="1" wp14:anchorId="0A5326D6" wp14:editId="18FE58CC">
            <wp:simplePos x="0" y="0"/>
            <wp:positionH relativeFrom="margin">
              <wp:align>left</wp:align>
            </wp:positionH>
            <wp:positionV relativeFrom="paragraph">
              <wp:posOffset>171450</wp:posOffset>
            </wp:positionV>
            <wp:extent cx="2710815" cy="2628900"/>
            <wp:effectExtent l="0" t="0" r="0" b="0"/>
            <wp:wrapTight wrapText="bothSides">
              <wp:wrapPolygon edited="0">
                <wp:start x="0" y="0"/>
                <wp:lineTo x="0" y="21443"/>
                <wp:lineTo x="21403" y="21443"/>
                <wp:lineTo x="21403" y="0"/>
                <wp:lineTo x="0" y="0"/>
              </wp:wrapPolygon>
            </wp:wrapTight>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710815" cy="2628900"/>
                    </a:xfrm>
                    <a:prstGeom prst="rect">
                      <a:avLst/>
                    </a:prstGeom>
                    <a:noFill/>
                  </pic:spPr>
                </pic:pic>
              </a:graphicData>
            </a:graphic>
            <wp14:sizeRelH relativeFrom="margin">
              <wp14:pctWidth>0</wp14:pctWidth>
            </wp14:sizeRelH>
            <wp14:sizeRelV relativeFrom="margin">
              <wp14:pctHeight>0</wp14:pctHeight>
            </wp14:sizeRelV>
          </wp:anchor>
        </w:drawing>
      </w:r>
    </w:p>
    <w:p w14:paraId="59B632F6" w14:textId="77777777" w:rsidR="00270191" w:rsidRPr="00BE26D1" w:rsidRDefault="00270191" w:rsidP="00D932C1">
      <w:pPr>
        <w:spacing w:after="0" w:line="240" w:lineRule="auto"/>
        <w:rPr>
          <w:rFonts w:eastAsia="Calibri" w:cstheme="minorHAnsi"/>
          <w:lang w:val="fr-FR"/>
        </w:rPr>
      </w:pPr>
    </w:p>
    <w:p w14:paraId="76744063" w14:textId="77777777" w:rsidR="00BE26D1" w:rsidRDefault="00BE26D1" w:rsidP="00D932C1">
      <w:pPr>
        <w:spacing w:after="0" w:line="240" w:lineRule="auto"/>
        <w:rPr>
          <w:rFonts w:eastAsia="Calibri" w:cstheme="minorHAnsi"/>
          <w:lang w:val="fr-FR"/>
        </w:rPr>
      </w:pPr>
    </w:p>
    <w:p w14:paraId="20EE4552" w14:textId="3821743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La base du pistil est donc protégée dans le corme et est composé de 3 éléments soudés : les carpelles. Chaque carpelle est prolongé par ce très long filet qui se termine en stigmate au-dessus des étamines - </w:t>
      </w:r>
      <w:r w:rsidRPr="00BE26D1">
        <w:rPr>
          <w:rFonts w:eastAsia="Calibri" w:cstheme="minorHAnsi"/>
          <w:color w:val="000000"/>
          <w:lang w:val="fr-FR"/>
        </w:rPr>
        <w:t xml:space="preserve">et ce sont eux qui, une fois fécondés, donneront la capsule. Un des rôles du </w:t>
      </w:r>
      <w:r w:rsidRPr="00BE26D1">
        <w:rPr>
          <w:rFonts w:eastAsia="Calibri" w:cstheme="minorHAnsi"/>
          <w:b/>
          <w:bCs/>
          <w:color w:val="000000"/>
          <w:lang w:val="fr-FR"/>
        </w:rPr>
        <w:t>FRUIT</w:t>
      </w:r>
      <w:r w:rsidRPr="00BE26D1">
        <w:rPr>
          <w:rFonts w:eastAsia="Calibri" w:cstheme="minorHAnsi"/>
          <w:color w:val="000000"/>
          <w:lang w:val="fr-FR"/>
        </w:rPr>
        <w:t xml:space="preserve"> étant d'assurer ou de faciliter la dissémination de ses graines, difficile d'imaginer celle-ci </w:t>
      </w:r>
      <w:r w:rsidRPr="00BE26D1">
        <w:rPr>
          <w:rFonts w:eastAsia="Calibri" w:cstheme="minorHAnsi"/>
          <w:color w:val="000000"/>
          <w:u w:val="single"/>
          <w:lang w:val="fr-FR"/>
        </w:rPr>
        <w:t>coincée dans une corme souterraine.</w:t>
      </w:r>
      <w:r w:rsidRPr="00BE26D1">
        <w:rPr>
          <w:rFonts w:eastAsia="Calibri" w:cstheme="minorHAnsi"/>
          <w:color w:val="FF0000"/>
          <w:lang w:val="fr-FR"/>
        </w:rPr>
        <w:t xml:space="preserve"> </w:t>
      </w:r>
      <w:r w:rsidRPr="00BE26D1">
        <w:rPr>
          <w:rFonts w:eastAsia="Calibri" w:cstheme="minorHAnsi"/>
          <w:lang w:val="fr-FR"/>
        </w:rPr>
        <w:t xml:space="preserve">Les ovules fécondés restent sous terre à l'état dormant. </w:t>
      </w:r>
    </w:p>
    <w:p w14:paraId="6FE62C4F" w14:textId="77777777" w:rsidR="00D932C1" w:rsidRPr="00BE26D1" w:rsidRDefault="00D932C1" w:rsidP="00D932C1">
      <w:pPr>
        <w:spacing w:after="0" w:line="240" w:lineRule="auto"/>
        <w:rPr>
          <w:rFonts w:eastAsia="Calibri" w:cstheme="minorHAnsi"/>
          <w:lang w:val="fr-FR"/>
        </w:rPr>
      </w:pPr>
    </w:p>
    <w:p w14:paraId="6C3EC483" w14:textId="77777777" w:rsidR="00D932C1" w:rsidRPr="00BE26D1" w:rsidRDefault="00D932C1" w:rsidP="00D932C1">
      <w:pPr>
        <w:spacing w:after="0" w:line="240" w:lineRule="auto"/>
        <w:rPr>
          <w:rFonts w:eastAsia="Calibri" w:cstheme="minorHAnsi"/>
          <w:lang w:val="fr-FR"/>
        </w:rPr>
      </w:pPr>
    </w:p>
    <w:p w14:paraId="3F05D27F" w14:textId="77777777" w:rsidR="00D932C1" w:rsidRPr="00BE26D1" w:rsidRDefault="00D932C1" w:rsidP="00D932C1">
      <w:pPr>
        <w:spacing w:after="0" w:line="240" w:lineRule="auto"/>
        <w:rPr>
          <w:rFonts w:eastAsia="Calibri" w:cstheme="minorHAnsi"/>
          <w:lang w:val="fr-FR"/>
        </w:rPr>
      </w:pPr>
    </w:p>
    <w:p w14:paraId="5D69242F" w14:textId="77777777" w:rsidR="00D932C1" w:rsidRDefault="00D932C1" w:rsidP="00D932C1">
      <w:pPr>
        <w:spacing w:after="0" w:line="240" w:lineRule="auto"/>
        <w:rPr>
          <w:rFonts w:eastAsia="Calibri" w:cstheme="minorHAnsi"/>
          <w:lang w:val="fr-FR"/>
        </w:rPr>
      </w:pPr>
    </w:p>
    <w:p w14:paraId="4CB0D92F" w14:textId="77777777" w:rsidR="00BE26D1" w:rsidRDefault="00BE26D1" w:rsidP="00D932C1">
      <w:pPr>
        <w:spacing w:after="0" w:line="240" w:lineRule="auto"/>
        <w:rPr>
          <w:rFonts w:eastAsia="Calibri" w:cstheme="minorHAnsi"/>
          <w:lang w:val="fr-FR"/>
        </w:rPr>
      </w:pPr>
    </w:p>
    <w:p w14:paraId="1148CF17" w14:textId="77777777" w:rsidR="00BE26D1" w:rsidRPr="00BE26D1" w:rsidRDefault="00BE26D1" w:rsidP="00D932C1">
      <w:pPr>
        <w:spacing w:after="0" w:line="240" w:lineRule="auto"/>
        <w:rPr>
          <w:rFonts w:eastAsia="Calibri" w:cstheme="minorHAnsi"/>
          <w:lang w:val="fr-FR"/>
        </w:rPr>
      </w:pPr>
    </w:p>
    <w:p w14:paraId="259DF4F2" w14:textId="6FA3101F" w:rsidR="00D932C1" w:rsidRPr="00BE26D1" w:rsidRDefault="00270191" w:rsidP="00D932C1">
      <w:pPr>
        <w:spacing w:after="0" w:line="240" w:lineRule="auto"/>
        <w:rPr>
          <w:rFonts w:eastAsia="Calibri" w:cstheme="minorHAnsi"/>
          <w:lang w:val="fr-FR"/>
        </w:rPr>
      </w:pPr>
      <w:r w:rsidRPr="00BE26D1">
        <w:rPr>
          <w:rFonts w:eastAsia="Calibri" w:cstheme="minorHAnsi"/>
          <w:noProof/>
          <w:lang w:eastAsia="fr-BE"/>
        </w:rPr>
        <w:drawing>
          <wp:anchor distT="0" distB="0" distL="114300" distR="114300" simplePos="0" relativeHeight="251640320" behindDoc="1" locked="0" layoutInCell="1" allowOverlap="1" wp14:anchorId="78DF1226" wp14:editId="70A158EE">
            <wp:simplePos x="0" y="0"/>
            <wp:positionH relativeFrom="column">
              <wp:posOffset>59690</wp:posOffset>
            </wp:positionH>
            <wp:positionV relativeFrom="paragraph">
              <wp:posOffset>111760</wp:posOffset>
            </wp:positionV>
            <wp:extent cx="1951990" cy="2575560"/>
            <wp:effectExtent l="0" t="0" r="0" b="0"/>
            <wp:wrapTight wrapText="bothSides">
              <wp:wrapPolygon edited="0">
                <wp:start x="0" y="0"/>
                <wp:lineTo x="0" y="21408"/>
                <wp:lineTo x="21291" y="21408"/>
                <wp:lineTo x="21291" y="0"/>
                <wp:lineTo x="0" y="0"/>
              </wp:wrapPolygon>
            </wp:wrapTight>
            <wp:docPr id="71" name="Image 71" descr="Une image contenant plante,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plante, fleur&#10;&#10;Description générée automatiquement"/>
                    <pic:cNvPicPr/>
                  </pic:nvPicPr>
                  <pic:blipFill>
                    <a:blip r:embed="rId267">
                      <a:extLst>
                        <a:ext uri="{28A0092B-C50C-407E-A947-70E740481C1C}">
                          <a14:useLocalDpi xmlns:a14="http://schemas.microsoft.com/office/drawing/2010/main" val="0"/>
                        </a:ext>
                      </a:extLst>
                    </a:blip>
                    <a:stretch>
                      <a:fillRect/>
                    </a:stretch>
                  </pic:blipFill>
                  <pic:spPr>
                    <a:xfrm>
                      <a:off x="0" y="0"/>
                      <a:ext cx="1951990" cy="2575560"/>
                    </a:xfrm>
                    <a:prstGeom prst="rect">
                      <a:avLst/>
                    </a:prstGeom>
                  </pic:spPr>
                </pic:pic>
              </a:graphicData>
            </a:graphic>
            <wp14:sizeRelH relativeFrom="margin">
              <wp14:pctWidth>0</wp14:pctWidth>
            </wp14:sizeRelH>
            <wp14:sizeRelV relativeFrom="margin">
              <wp14:pctHeight>0</wp14:pctHeight>
            </wp14:sizeRelV>
          </wp:anchor>
        </w:drawing>
      </w:r>
    </w:p>
    <w:p w14:paraId="73A3D264" w14:textId="5DAE71CB"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Après avoir grossi quelques mois à l'abri, Les fruits qui en résulteront ne seront déployés qu'au printemps suivant</w:t>
      </w:r>
      <w:r w:rsidR="00270191" w:rsidRPr="00BE26D1">
        <w:rPr>
          <w:rFonts w:eastAsia="Calibri" w:cstheme="minorHAnsi"/>
          <w:lang w:val="fr-FR"/>
        </w:rPr>
        <w:t>,</w:t>
      </w:r>
      <w:r w:rsidRPr="00BE26D1">
        <w:rPr>
          <w:rFonts w:eastAsia="Calibri" w:cstheme="minorHAnsi"/>
          <w:lang w:val="fr-FR"/>
        </w:rPr>
        <w:t xml:space="preserve"> </w:t>
      </w:r>
      <w:r w:rsidRPr="00BE26D1">
        <w:rPr>
          <w:rFonts w:eastAsia="Calibri" w:cstheme="minorHAnsi"/>
          <w:b/>
          <w:bCs/>
          <w:lang w:val="fr-FR"/>
        </w:rPr>
        <w:t>poussés hors de terre au centre des feuilles</w:t>
      </w:r>
      <w:r w:rsidRPr="00BE26D1">
        <w:rPr>
          <w:rFonts w:eastAsia="Calibri" w:cstheme="minorHAnsi"/>
          <w:lang w:val="fr-FR"/>
        </w:rPr>
        <w:t>.</w:t>
      </w:r>
    </w:p>
    <w:p w14:paraId="6ECB4D6C" w14:textId="1E159D4D" w:rsidR="00D932C1" w:rsidRPr="00BE26D1" w:rsidRDefault="008D2FDD" w:rsidP="00D932C1">
      <w:pPr>
        <w:spacing w:after="0" w:line="240" w:lineRule="auto"/>
        <w:rPr>
          <w:rFonts w:eastAsia="Calibri" w:cstheme="minorHAnsi"/>
          <w:lang w:val="fr-FR"/>
        </w:rPr>
      </w:pPr>
      <w:r w:rsidRPr="00BE26D1">
        <w:rPr>
          <w:rFonts w:eastAsia="Calibri" w:cstheme="minorHAnsi"/>
          <w:noProof/>
          <w:color w:val="000000"/>
          <w:bdr w:val="none" w:sz="0" w:space="0" w:color="auto" w:frame="1"/>
          <w:shd w:val="clear" w:color="auto" w:fill="FFFFFF"/>
          <w:lang w:eastAsia="fr-BE"/>
        </w:rPr>
        <w:drawing>
          <wp:anchor distT="0" distB="0" distL="114300" distR="114300" simplePos="0" relativeHeight="251662848" behindDoc="1" locked="0" layoutInCell="1" allowOverlap="1" wp14:anchorId="3C7F2CCD" wp14:editId="28A3ED4D">
            <wp:simplePos x="0" y="0"/>
            <wp:positionH relativeFrom="margin">
              <wp:posOffset>3536830</wp:posOffset>
            </wp:positionH>
            <wp:positionV relativeFrom="paragraph">
              <wp:posOffset>103361</wp:posOffset>
            </wp:positionV>
            <wp:extent cx="2569210" cy="2569210"/>
            <wp:effectExtent l="0" t="0" r="2540" b="2540"/>
            <wp:wrapTight wrapText="bothSides">
              <wp:wrapPolygon edited="0">
                <wp:start x="0" y="0"/>
                <wp:lineTo x="0" y="21461"/>
                <wp:lineTo x="21461" y="21461"/>
                <wp:lineTo x="21461" y="0"/>
                <wp:lineTo x="0" y="0"/>
              </wp:wrapPolygon>
            </wp:wrapTight>
            <wp:docPr id="72" name="Image 1">
              <a:hlinkClick xmlns:a="http://schemas.openxmlformats.org/drawingml/2006/main" r:id="rId276" tooltip="&quot;le corme de colchiq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276" tooltip="&quot;le corme de colchique&quot;"/>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569210" cy="2569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661542" w14:textId="3CE3F176" w:rsidR="00D932C1" w:rsidRPr="00BE26D1" w:rsidRDefault="00D932C1" w:rsidP="00D932C1">
      <w:pPr>
        <w:spacing w:after="0" w:line="240" w:lineRule="auto"/>
        <w:rPr>
          <w:rFonts w:eastAsia="Calibri" w:cstheme="minorHAnsi"/>
          <w:lang w:val="fr-FR"/>
        </w:rPr>
      </w:pPr>
    </w:p>
    <w:p w14:paraId="4F4A438B" w14:textId="63649756" w:rsidR="00D932C1" w:rsidRPr="00BE26D1" w:rsidRDefault="00D932C1" w:rsidP="00D932C1">
      <w:pPr>
        <w:spacing w:after="0" w:line="240" w:lineRule="auto"/>
        <w:rPr>
          <w:rFonts w:eastAsia="Calibri" w:cstheme="minorHAnsi"/>
          <w:lang w:val="fr-FR"/>
        </w:rPr>
      </w:pPr>
    </w:p>
    <w:p w14:paraId="6F0DF8AB" w14:textId="1C346391" w:rsidR="00D932C1" w:rsidRPr="00BE26D1" w:rsidRDefault="00D932C1" w:rsidP="00D932C1">
      <w:pPr>
        <w:spacing w:after="0" w:line="240" w:lineRule="auto"/>
        <w:rPr>
          <w:rFonts w:eastAsia="Calibri" w:cstheme="minorHAnsi"/>
          <w:lang w:val="fr-FR"/>
        </w:rPr>
      </w:pPr>
    </w:p>
    <w:p w14:paraId="0609BBC6" w14:textId="77777777" w:rsidR="00D932C1" w:rsidRPr="00BE26D1" w:rsidRDefault="00D932C1" w:rsidP="00D932C1">
      <w:pPr>
        <w:spacing w:after="0" w:line="240" w:lineRule="auto"/>
        <w:rPr>
          <w:rFonts w:eastAsia="Calibri" w:cstheme="minorHAnsi"/>
          <w:lang w:val="fr-FR"/>
        </w:rPr>
      </w:pPr>
    </w:p>
    <w:p w14:paraId="4656935C" w14:textId="77777777" w:rsidR="008D2FDD" w:rsidRDefault="00D932C1" w:rsidP="00D932C1">
      <w:pPr>
        <w:spacing w:after="0" w:line="240" w:lineRule="auto"/>
        <w:rPr>
          <w:rFonts w:eastAsia="Calibri" w:cstheme="minorHAnsi"/>
          <w:color w:val="000000"/>
          <w:lang w:val="fr-FR"/>
        </w:rPr>
      </w:pPr>
      <w:r w:rsidRPr="00BE26D1">
        <w:rPr>
          <w:rFonts w:eastAsia="Calibri" w:cstheme="minorHAnsi"/>
          <w:color w:val="000000"/>
          <w:lang w:val="fr-FR"/>
        </w:rPr>
        <w:t xml:space="preserve">Reste à expliquer comment le tube floral aussi fin et fragile arrive à traverser le sol asséché et caillouteux qui le surplombe pour s'y épanouir. Pour réussir cet exploit, la corme va d'abord se caler à une bonne profondeur (variable selon l'espèce). Pour cela, des racines tractrices vont se développer pour </w:t>
      </w:r>
      <w:r w:rsidRPr="00BE26D1">
        <w:rPr>
          <w:rFonts w:eastAsia="Calibri" w:cstheme="minorHAnsi"/>
          <w:b/>
          <w:bCs/>
          <w:color w:val="000000"/>
          <w:lang w:val="fr-FR"/>
        </w:rPr>
        <w:t>tirer le corme vers le bas</w:t>
      </w:r>
      <w:r w:rsidRPr="00BE26D1">
        <w:rPr>
          <w:rFonts w:eastAsia="Calibri" w:cstheme="minorHAnsi"/>
          <w:color w:val="000000"/>
          <w:lang w:val="fr-FR"/>
        </w:rPr>
        <w:t xml:space="preserve"> en même temps que ce dernier se déforme. Ce "réglage" demandant beaucoup d'énergie, il va souvent entra</w:t>
      </w:r>
      <w:r w:rsidR="00270191" w:rsidRPr="00BE26D1">
        <w:rPr>
          <w:rFonts w:eastAsia="Calibri" w:cstheme="minorHAnsi"/>
          <w:color w:val="000000"/>
          <w:lang w:val="fr-FR"/>
        </w:rPr>
        <w:t>î</w:t>
      </w:r>
      <w:r w:rsidRPr="00BE26D1">
        <w:rPr>
          <w:rFonts w:eastAsia="Calibri" w:cstheme="minorHAnsi"/>
          <w:color w:val="000000"/>
          <w:lang w:val="fr-FR"/>
        </w:rPr>
        <w:t>ner le report de la floraison d'une année</w:t>
      </w:r>
      <w:r w:rsidR="00270191" w:rsidRPr="00BE26D1">
        <w:rPr>
          <w:rFonts w:eastAsia="Calibri" w:cstheme="minorHAnsi"/>
          <w:color w:val="000000"/>
          <w:lang w:val="fr-FR"/>
        </w:rPr>
        <w:t xml:space="preserve">, </w:t>
      </w:r>
      <w:r w:rsidRPr="00BE26D1">
        <w:rPr>
          <w:rFonts w:eastAsia="Calibri" w:cstheme="minorHAnsi"/>
          <w:color w:val="000000"/>
          <w:lang w:val="fr-FR"/>
        </w:rPr>
        <w:t xml:space="preserve">le temps que le corme se refasse une petite santé et des réserves suffisantes. </w:t>
      </w:r>
    </w:p>
    <w:p w14:paraId="62C48070" w14:textId="3E405DAD" w:rsidR="00D932C1" w:rsidRPr="00BE26D1" w:rsidRDefault="00D932C1" w:rsidP="00D932C1">
      <w:pPr>
        <w:spacing w:after="0" w:line="240" w:lineRule="auto"/>
        <w:rPr>
          <w:rFonts w:eastAsia="Calibri" w:cstheme="minorHAnsi"/>
          <w:color w:val="000000"/>
          <w:lang w:val="fr-FR"/>
        </w:rPr>
      </w:pPr>
      <w:r w:rsidRPr="00BE26D1">
        <w:rPr>
          <w:rFonts w:eastAsia="Calibri" w:cstheme="minorHAnsi"/>
          <w:color w:val="000000"/>
          <w:lang w:val="fr-FR"/>
        </w:rPr>
        <w:t xml:space="preserve">Ancré à la bonne profondeur, il reste encore à percer le sol. C'est encore le corme qui s'en occupe en produisant des feuilles épaisses, </w:t>
      </w:r>
      <w:r w:rsidRPr="00BE26D1">
        <w:rPr>
          <w:rFonts w:eastAsia="Calibri" w:cstheme="minorHAnsi"/>
          <w:b/>
          <w:bCs/>
          <w:color w:val="000000"/>
          <w:lang w:val="fr-FR"/>
        </w:rPr>
        <w:t>les cataphylles</w:t>
      </w:r>
      <w:r w:rsidRPr="00BE26D1">
        <w:rPr>
          <w:rFonts w:eastAsia="Calibri" w:cstheme="minorHAnsi"/>
          <w:color w:val="000000"/>
          <w:lang w:val="fr-FR"/>
        </w:rPr>
        <w:t>, formant un tube qui va forer le sol. Le forage se fait pendant l'été, sans doute en profitant des rares pluies. Une fois le tunnel creusé</w:t>
      </w:r>
      <w:r w:rsidR="00270191" w:rsidRPr="00BE26D1">
        <w:rPr>
          <w:rFonts w:eastAsia="Calibri" w:cstheme="minorHAnsi"/>
          <w:color w:val="000000"/>
          <w:lang w:val="fr-FR"/>
        </w:rPr>
        <w:t xml:space="preserve">, </w:t>
      </w:r>
      <w:r w:rsidRPr="00BE26D1">
        <w:rPr>
          <w:rFonts w:eastAsia="Calibri" w:cstheme="minorHAnsi"/>
          <w:color w:val="000000"/>
          <w:lang w:val="fr-FR"/>
        </w:rPr>
        <w:t xml:space="preserve">les cataphylles s'assèchent et il ne reste plus au corme qu'à </w:t>
      </w:r>
      <w:r w:rsidRPr="00BE26D1">
        <w:rPr>
          <w:rFonts w:eastAsia="Calibri" w:cstheme="minorHAnsi"/>
          <w:b/>
          <w:bCs/>
          <w:color w:val="000000"/>
          <w:lang w:val="fr-FR"/>
        </w:rPr>
        <w:t>préparer la fleur</w:t>
      </w:r>
      <w:r w:rsidRPr="00BE26D1">
        <w:rPr>
          <w:rFonts w:eastAsia="Calibri" w:cstheme="minorHAnsi"/>
          <w:color w:val="000000"/>
          <w:lang w:val="fr-FR"/>
        </w:rPr>
        <w:t xml:space="preserve"> qui se développera et remontera ce passage lorsque les conditions extérieures (lumière) seront favorables.</w:t>
      </w:r>
    </w:p>
    <w:p w14:paraId="278032A3" w14:textId="77777777" w:rsidR="00D932C1" w:rsidRPr="00BE26D1" w:rsidRDefault="00D932C1" w:rsidP="00D932C1">
      <w:pPr>
        <w:spacing w:after="0" w:line="240" w:lineRule="auto"/>
        <w:rPr>
          <w:rFonts w:eastAsia="Calibri" w:cstheme="minorHAnsi"/>
          <w:color w:val="000000"/>
          <w:lang w:val="fr-FR"/>
        </w:rPr>
      </w:pPr>
    </w:p>
    <w:p w14:paraId="7C236AE8"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La vie de Colchicum se déroule sous terre (</w:t>
      </w:r>
      <w:r w:rsidRPr="00BE26D1">
        <w:rPr>
          <w:rFonts w:eastAsia="Calibri" w:cstheme="minorHAnsi"/>
          <w:u w:val="single"/>
          <w:lang w:val="fr-FR"/>
        </w:rPr>
        <w:t>HYPOGEE</w:t>
      </w:r>
      <w:r w:rsidRPr="00BE26D1">
        <w:rPr>
          <w:rFonts w:eastAsia="Calibri" w:cstheme="minorHAnsi"/>
          <w:lang w:val="fr-FR"/>
        </w:rPr>
        <w:t>). Printemps et automne constituent des INTERRUPTIONS (</w:t>
      </w:r>
      <w:r w:rsidRPr="00BE26D1">
        <w:rPr>
          <w:rFonts w:eastAsia="Calibri" w:cstheme="minorHAnsi"/>
          <w:u w:val="single"/>
          <w:lang w:val="fr-FR"/>
        </w:rPr>
        <w:t>EPIGEES</w:t>
      </w:r>
      <w:r w:rsidRPr="00BE26D1">
        <w:rPr>
          <w:rFonts w:eastAsia="Calibri" w:cstheme="minorHAnsi"/>
          <w:lang w:val="fr-FR"/>
        </w:rPr>
        <w:t>) de la vie hypogée de Colchicum.</w:t>
      </w:r>
    </w:p>
    <w:p w14:paraId="75C9425C" w14:textId="77777777" w:rsidR="00D932C1" w:rsidRPr="00BE26D1" w:rsidRDefault="00D932C1" w:rsidP="00D932C1">
      <w:pPr>
        <w:spacing w:after="0" w:line="240" w:lineRule="auto"/>
        <w:rPr>
          <w:rFonts w:eastAsia="Calibri" w:cstheme="minorHAnsi"/>
          <w:lang w:val="fr-FR"/>
        </w:rPr>
      </w:pPr>
      <w:r w:rsidRPr="00BE26D1">
        <w:rPr>
          <w:rFonts w:eastAsia="Calibri" w:cstheme="minorHAnsi"/>
          <w:b/>
          <w:bCs/>
          <w:lang w:val="fr-FR"/>
        </w:rPr>
        <w:t>Déploiements et replis ont donc lieu deux fois par an</w:t>
      </w:r>
      <w:r w:rsidRPr="00BE26D1">
        <w:rPr>
          <w:rFonts w:eastAsia="Calibri" w:cstheme="minorHAnsi"/>
          <w:lang w:val="fr-FR"/>
        </w:rPr>
        <w:t xml:space="preserve"> (feuilles et fruits au printemps puis fleurs à l'automne). L’élaboration du gros fruit est synonyme d’un grand nombre de graines. </w:t>
      </w:r>
    </w:p>
    <w:p w14:paraId="4503BBD5" w14:textId="72897BDB" w:rsidR="00D932C1" w:rsidRPr="00BE26D1" w:rsidRDefault="00D932C1" w:rsidP="00D932C1">
      <w:pPr>
        <w:spacing w:after="0" w:line="240" w:lineRule="auto"/>
        <w:rPr>
          <w:rFonts w:eastAsia="Calibri" w:cstheme="minorHAnsi"/>
          <w:color w:val="404040"/>
          <w:shd w:val="clear" w:color="auto" w:fill="FFFFFF"/>
          <w:lang w:val="fr-FR"/>
        </w:rPr>
      </w:pPr>
      <w:r w:rsidRPr="00BE26D1">
        <w:rPr>
          <w:rFonts w:eastAsia="Calibri" w:cstheme="minorHAnsi"/>
          <w:color w:val="404040"/>
          <w:shd w:val="clear" w:color="auto" w:fill="FFFFFF"/>
          <w:lang w:val="fr-FR"/>
        </w:rPr>
        <w:lastRenderedPageBreak/>
        <w:t>Les graines tombées au so</w:t>
      </w:r>
      <w:r w:rsidR="00270191" w:rsidRPr="00BE26D1">
        <w:rPr>
          <w:rFonts w:eastAsia="Calibri" w:cstheme="minorHAnsi"/>
          <w:color w:val="404040"/>
          <w:shd w:val="clear" w:color="auto" w:fill="FFFFFF"/>
          <w:lang w:val="fr-FR"/>
        </w:rPr>
        <w:t>l</w:t>
      </w:r>
      <w:r w:rsidRPr="00BE26D1">
        <w:rPr>
          <w:rFonts w:eastAsia="Calibri" w:cstheme="minorHAnsi"/>
          <w:color w:val="404040"/>
          <w:shd w:val="clear" w:color="auto" w:fill="FFFFFF"/>
          <w:lang w:val="fr-FR"/>
        </w:rPr>
        <w:t xml:space="preserve"> sont </w:t>
      </w:r>
      <w:r w:rsidRPr="00BE26D1">
        <w:rPr>
          <w:rFonts w:eastAsia="Calibri" w:cstheme="minorHAnsi"/>
          <w:color w:val="404040"/>
          <w:u w:val="single"/>
          <w:shd w:val="clear" w:color="auto" w:fill="FFFFFF"/>
          <w:lang w:val="fr-FR"/>
        </w:rPr>
        <w:t>transportées par les fourmis</w:t>
      </w:r>
      <w:r w:rsidRPr="00BE26D1">
        <w:rPr>
          <w:rFonts w:eastAsia="Calibri" w:cstheme="minorHAnsi"/>
          <w:color w:val="404040"/>
          <w:shd w:val="clear" w:color="auto" w:fill="FFFFFF"/>
          <w:lang w:val="fr-FR"/>
        </w:rPr>
        <w:t>,  germent et élaborent un bébé-corme doté d’une protubérance. Sur celle-ci se développent des racines qui assurent la nutrition mais tendent aussi à tirer le nouveau corme en profondeur par leur caractère contractile.</w:t>
      </w:r>
    </w:p>
    <w:p w14:paraId="3B49B053" w14:textId="77777777" w:rsidR="00D932C1" w:rsidRPr="00BE26D1" w:rsidRDefault="00D932C1" w:rsidP="00D932C1">
      <w:pPr>
        <w:spacing w:after="0" w:line="240" w:lineRule="auto"/>
        <w:rPr>
          <w:rFonts w:eastAsia="Calibri" w:cstheme="minorHAnsi"/>
          <w:color w:val="404040"/>
          <w:shd w:val="clear" w:color="auto" w:fill="FFFFFF"/>
          <w:lang w:val="fr-FR"/>
        </w:rPr>
      </w:pPr>
    </w:p>
    <w:p w14:paraId="14FE20BE" w14:textId="77777777" w:rsidR="00D932C1" w:rsidRPr="00BE26D1" w:rsidRDefault="00D932C1" w:rsidP="00D932C1">
      <w:pPr>
        <w:spacing w:after="0" w:line="240" w:lineRule="auto"/>
        <w:rPr>
          <w:rFonts w:eastAsia="Calibri" w:cstheme="minorHAnsi"/>
          <w:shd w:val="clear" w:color="auto" w:fill="FFFFFF"/>
          <w:lang w:val="fr-FR"/>
        </w:rPr>
      </w:pPr>
      <w:r w:rsidRPr="00BE26D1">
        <w:rPr>
          <w:rFonts w:eastAsia="Calibri" w:cstheme="minorHAnsi"/>
          <w:shd w:val="clear" w:color="auto" w:fill="FFFFFF"/>
          <w:lang w:val="fr-FR"/>
        </w:rPr>
        <w:t xml:space="preserve">Le Colchique dérive de </w:t>
      </w:r>
      <w:r w:rsidRPr="00BE26D1">
        <w:rPr>
          <w:rFonts w:eastAsia="Calibri" w:cstheme="minorHAnsi"/>
          <w:color w:val="333333"/>
          <w:shd w:val="clear" w:color="auto" w:fill="FFFFFF"/>
          <w:lang w:val="fr-FR"/>
        </w:rPr>
        <w:t xml:space="preserve">ϰολχιϰόν = de la Colchide, d’où son nom vernaculaire HERBE DE LA </w:t>
      </w:r>
      <w:r w:rsidRPr="00BE26D1">
        <w:rPr>
          <w:rFonts w:eastAsia="Calibri" w:cstheme="minorHAnsi"/>
          <w:b/>
          <w:bCs/>
          <w:color w:val="333333"/>
          <w:shd w:val="clear" w:color="auto" w:fill="FFFFFF"/>
          <w:lang w:val="fr-FR"/>
        </w:rPr>
        <w:t>COLCHIDE</w:t>
      </w:r>
    </w:p>
    <w:p w14:paraId="743AE286" w14:textId="77777777" w:rsidR="00D932C1" w:rsidRPr="00BE26D1" w:rsidRDefault="00D932C1" w:rsidP="00D932C1">
      <w:pPr>
        <w:spacing w:after="0" w:line="240" w:lineRule="auto"/>
        <w:rPr>
          <w:rFonts w:eastAsia="Calibri" w:cstheme="minorHAnsi"/>
          <w:shd w:val="clear" w:color="auto" w:fill="FFFFFF"/>
          <w:lang w:val="fr-FR"/>
        </w:rPr>
      </w:pPr>
    </w:p>
    <w:p w14:paraId="12113627" w14:textId="77777777" w:rsidR="00D932C1" w:rsidRPr="00BE26D1" w:rsidRDefault="00D932C1" w:rsidP="00D932C1">
      <w:pPr>
        <w:spacing w:after="0" w:line="240" w:lineRule="auto"/>
        <w:rPr>
          <w:rFonts w:eastAsia="Calibri" w:cstheme="minorHAnsi"/>
          <w:shd w:val="clear" w:color="auto" w:fill="FFFFFF"/>
          <w:lang w:val="fr-FR"/>
        </w:rPr>
      </w:pPr>
      <w:r w:rsidRPr="00BE26D1">
        <w:rPr>
          <w:rFonts w:eastAsia="Calibri" w:cstheme="minorHAnsi"/>
          <w:shd w:val="clear" w:color="auto" w:fill="FFFFFF"/>
          <w:lang w:val="fr-FR"/>
        </w:rPr>
        <w:t xml:space="preserve">LA COLCHIDE - ancienne contrée d’Asie (actuelle Géorgie) </w:t>
      </w:r>
    </w:p>
    <w:p w14:paraId="3957393B" w14:textId="77777777" w:rsidR="00D932C1" w:rsidRPr="00BE26D1" w:rsidRDefault="00D932C1" w:rsidP="00D932C1">
      <w:pPr>
        <w:spacing w:after="0" w:line="240" w:lineRule="auto"/>
        <w:rPr>
          <w:rFonts w:eastAsia="Calibri" w:cstheme="minorHAnsi"/>
          <w:shd w:val="clear" w:color="auto" w:fill="FFFFFF"/>
          <w:lang w:val="fr-FR"/>
        </w:rPr>
      </w:pPr>
    </w:p>
    <w:p w14:paraId="259B8E04" w14:textId="77777777" w:rsidR="009E3BF8" w:rsidRDefault="00D932C1" w:rsidP="00D932C1">
      <w:pPr>
        <w:spacing w:after="0" w:line="240" w:lineRule="auto"/>
        <w:rPr>
          <w:rFonts w:eastAsia="Calibri" w:cstheme="minorHAnsi"/>
          <w:shd w:val="clear" w:color="auto" w:fill="FFFFFF"/>
          <w:lang w:val="fr-FR"/>
        </w:rPr>
      </w:pPr>
      <w:r w:rsidRPr="00BE26D1">
        <w:rPr>
          <w:rFonts w:eastAsia="Calibri" w:cstheme="minorHAnsi"/>
          <w:noProof/>
          <w:shd w:val="clear" w:color="auto" w:fill="FFFFFF"/>
          <w:lang w:eastAsia="fr-BE"/>
        </w:rPr>
        <w:drawing>
          <wp:inline distT="0" distB="0" distL="0" distR="0" wp14:anchorId="2986BDE2" wp14:editId="07D2248E">
            <wp:extent cx="2073275" cy="1510030"/>
            <wp:effectExtent l="0" t="0" r="317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073275" cy="1510030"/>
                    </a:xfrm>
                    <a:prstGeom prst="rect">
                      <a:avLst/>
                    </a:prstGeom>
                  </pic:spPr>
                </pic:pic>
              </a:graphicData>
            </a:graphic>
          </wp:inline>
        </w:drawing>
      </w:r>
    </w:p>
    <w:p w14:paraId="623B55B6" w14:textId="28858712" w:rsidR="00D932C1" w:rsidRPr="00BE26D1" w:rsidRDefault="00D932C1" w:rsidP="00D932C1">
      <w:pPr>
        <w:spacing w:after="0" w:line="240" w:lineRule="auto"/>
        <w:rPr>
          <w:rFonts w:eastAsia="Calibri" w:cstheme="minorHAnsi"/>
          <w:shd w:val="clear" w:color="auto" w:fill="FFFFFF"/>
          <w:lang w:val="fr-FR"/>
        </w:rPr>
      </w:pPr>
      <w:r w:rsidRPr="00BE26D1">
        <w:rPr>
          <w:rFonts w:eastAsia="Calibri" w:cstheme="minorHAnsi"/>
          <w:shd w:val="clear" w:color="auto" w:fill="FFFFFF"/>
          <w:lang w:val="fr-FR"/>
        </w:rPr>
        <w:t xml:space="preserve">Zone très </w:t>
      </w:r>
      <w:r w:rsidRPr="00BE26D1">
        <w:rPr>
          <w:rFonts w:eastAsia="Calibri" w:cstheme="minorHAnsi"/>
          <w:i/>
          <w:iCs/>
          <w:shd w:val="clear" w:color="auto" w:fill="FFFFFF"/>
          <w:lang w:val="fr-FR"/>
        </w:rPr>
        <w:t>féconde</w:t>
      </w:r>
      <w:r w:rsidRPr="00BE26D1">
        <w:rPr>
          <w:rFonts w:eastAsia="Calibri" w:cstheme="minorHAnsi"/>
          <w:shd w:val="clear" w:color="auto" w:fill="FFFFFF"/>
          <w:lang w:val="fr-FR"/>
        </w:rPr>
        <w:t xml:space="preserve"> en </w:t>
      </w:r>
      <w:r w:rsidRPr="00BE26D1">
        <w:rPr>
          <w:rFonts w:eastAsia="Calibri" w:cstheme="minorHAnsi"/>
          <w:b/>
          <w:bCs/>
          <w:shd w:val="clear" w:color="auto" w:fill="FFFFFF"/>
          <w:lang w:val="fr-FR"/>
        </w:rPr>
        <w:t>herbes malfaisantes</w:t>
      </w:r>
      <w:r w:rsidRPr="00BE26D1">
        <w:rPr>
          <w:rFonts w:eastAsia="Calibri" w:cstheme="minorHAnsi"/>
          <w:shd w:val="clear" w:color="auto" w:fill="FFFFFF"/>
          <w:lang w:val="fr-FR"/>
        </w:rPr>
        <w:t xml:space="preserve"> et royaume de la célèbre magicienne Médée, redoutable empoisonneuse ; </w:t>
      </w:r>
      <w:r w:rsidR="00270191" w:rsidRPr="00BE26D1">
        <w:rPr>
          <w:rFonts w:eastAsia="Times New Roman" w:cstheme="minorHAnsi"/>
          <w:color w:val="202122"/>
          <w:shd w:val="clear" w:color="auto" w:fill="FFFFFF"/>
          <w:lang w:eastAsia="fr-FR"/>
        </w:rPr>
        <w:t>personnage</w:t>
      </w:r>
      <w:r w:rsidRPr="00BE26D1">
        <w:rPr>
          <w:rFonts w:eastAsia="Times New Roman" w:cstheme="minorHAnsi"/>
          <w:color w:val="202122"/>
          <w:shd w:val="clear" w:color="auto" w:fill="FFFFFF"/>
          <w:lang w:eastAsia="fr-FR"/>
        </w:rPr>
        <w:t xml:space="preserve"> de </w:t>
      </w:r>
      <w:r w:rsidRPr="00BE26D1">
        <w:rPr>
          <w:rFonts w:eastAsia="Times New Roman" w:cstheme="minorHAnsi"/>
          <w:shd w:val="clear" w:color="auto" w:fill="FFFFFF"/>
          <w:lang w:eastAsia="fr-FR"/>
        </w:rPr>
        <w:t>la mythologie grecque, Médée est la fille du roi de Colchide.</w:t>
      </w:r>
    </w:p>
    <w:p w14:paraId="195419AF" w14:textId="77777777" w:rsidR="00D932C1" w:rsidRPr="00BE26D1" w:rsidRDefault="00D932C1" w:rsidP="00D932C1">
      <w:pPr>
        <w:spacing w:after="0" w:line="240" w:lineRule="auto"/>
        <w:rPr>
          <w:rFonts w:eastAsia="Calibri" w:cstheme="minorHAnsi"/>
          <w:shd w:val="clear" w:color="auto" w:fill="FFFFFF"/>
          <w:lang w:val="fr-FR"/>
        </w:rPr>
      </w:pPr>
    </w:p>
    <w:p w14:paraId="4A6A1DFF" w14:textId="77777777" w:rsidR="00D932C1" w:rsidRPr="00BE26D1" w:rsidRDefault="00D932C1" w:rsidP="00D932C1">
      <w:pPr>
        <w:spacing w:after="0" w:line="240" w:lineRule="auto"/>
        <w:rPr>
          <w:rFonts w:eastAsia="Calibri" w:cstheme="minorHAnsi"/>
          <w:shd w:val="clear" w:color="auto" w:fill="FFFFFF"/>
          <w:lang w:val="fr-FR"/>
        </w:rPr>
      </w:pPr>
    </w:p>
    <w:p w14:paraId="640DAE27" w14:textId="77777777" w:rsidR="00D932C1" w:rsidRPr="00BE26D1" w:rsidRDefault="00D932C1" w:rsidP="00D932C1">
      <w:pPr>
        <w:spacing w:after="0" w:line="240" w:lineRule="auto"/>
        <w:rPr>
          <w:rFonts w:eastAsia="Calibri" w:cstheme="minorHAnsi"/>
          <w:shd w:val="clear" w:color="auto" w:fill="FFFFFF"/>
          <w:lang w:val="fr-FR"/>
        </w:rPr>
      </w:pPr>
    </w:p>
    <w:p w14:paraId="7BDF0B4B" w14:textId="77777777" w:rsidR="00D932C1" w:rsidRPr="00BE26D1" w:rsidRDefault="00D932C1" w:rsidP="00D932C1">
      <w:pPr>
        <w:spacing w:after="0" w:line="240" w:lineRule="auto"/>
        <w:rPr>
          <w:rFonts w:eastAsia="Calibri" w:cstheme="minorHAnsi"/>
          <w:shd w:val="clear" w:color="auto" w:fill="FFFFFF"/>
          <w:lang w:val="fr-FR"/>
        </w:rPr>
      </w:pPr>
    </w:p>
    <w:p w14:paraId="36C1497D" w14:textId="77777777" w:rsidR="00D932C1" w:rsidRPr="00BE26D1" w:rsidRDefault="00D932C1" w:rsidP="00D932C1">
      <w:pPr>
        <w:spacing w:after="0" w:line="240" w:lineRule="auto"/>
        <w:rPr>
          <w:rFonts w:eastAsia="Calibri" w:cstheme="minorHAnsi"/>
          <w:shd w:val="clear" w:color="auto" w:fill="FFFFFF"/>
          <w:lang w:val="fr-FR"/>
        </w:rPr>
      </w:pPr>
    </w:p>
    <w:p w14:paraId="302D0306" w14:textId="77777777" w:rsidR="00D932C1" w:rsidRPr="00BE26D1" w:rsidRDefault="00D932C1" w:rsidP="00D932C1">
      <w:pPr>
        <w:spacing w:after="0" w:line="240" w:lineRule="auto"/>
        <w:rPr>
          <w:rFonts w:eastAsia="Calibri" w:cstheme="minorHAnsi"/>
          <w:shd w:val="clear" w:color="auto" w:fill="FFFFFF"/>
          <w:lang w:val="fr-FR"/>
        </w:rPr>
      </w:pPr>
    </w:p>
    <w:p w14:paraId="49D9C303" w14:textId="77777777" w:rsidR="00D932C1" w:rsidRPr="00BE26D1" w:rsidRDefault="00D932C1" w:rsidP="00D932C1">
      <w:pPr>
        <w:spacing w:after="0" w:line="240" w:lineRule="auto"/>
        <w:rPr>
          <w:rFonts w:eastAsia="Calibri" w:cstheme="minorHAnsi"/>
          <w:shd w:val="clear" w:color="auto" w:fill="FFFFFF"/>
          <w:lang w:val="fr-FR"/>
        </w:rPr>
      </w:pPr>
      <w:r w:rsidRPr="00BE26D1">
        <w:rPr>
          <w:rFonts w:eastAsia="Calibri" w:cstheme="minorHAnsi"/>
          <w:shd w:val="clear" w:color="auto" w:fill="FFFFFF"/>
          <w:lang w:val="fr-FR"/>
        </w:rPr>
        <w:t xml:space="preserve">Employé en médecine depuis la plus haute antiquité, on attribuait au Colchique d’automne une foule de propriétés et de vertus merveilleuses à cause de son origine fabuleuse. Porté en amulette autour du cou, il éloignait la peste, les fièvres et préservait de tous les maux. Glissé dans les chaussures, il soignait avec succès cors et verrues. Cependant son action est délétère sur les hommes et les animaux l’ont en horreur. </w:t>
      </w:r>
    </w:p>
    <w:p w14:paraId="421B2F05" w14:textId="77777777" w:rsidR="00D932C1" w:rsidRPr="00BE26D1" w:rsidRDefault="00D932C1" w:rsidP="00D932C1">
      <w:pPr>
        <w:spacing w:after="0" w:line="240" w:lineRule="auto"/>
        <w:rPr>
          <w:rFonts w:eastAsia="Calibri" w:cstheme="minorHAnsi"/>
          <w:lang w:val="fr-FR"/>
        </w:rPr>
      </w:pPr>
    </w:p>
    <w:p w14:paraId="27E79FFF" w14:textId="77777777" w:rsidR="00D932C1" w:rsidRPr="00BE26D1" w:rsidRDefault="00D932C1" w:rsidP="00D932C1">
      <w:pPr>
        <w:spacing w:after="0" w:line="240" w:lineRule="auto"/>
        <w:rPr>
          <w:rFonts w:eastAsia="Calibri" w:cstheme="minorHAnsi"/>
          <w:color w:val="202122"/>
          <w:lang w:val="fr-FR"/>
        </w:rPr>
      </w:pPr>
      <w:r w:rsidRPr="00BE26D1">
        <w:rPr>
          <w:rFonts w:eastAsia="Calibri" w:cstheme="minorHAnsi"/>
          <w:i/>
          <w:iCs/>
          <w:color w:val="202122"/>
          <w:lang w:val="fr-FR"/>
        </w:rPr>
        <w:t xml:space="preserve">Toutes les parties de cette plante ont une </w:t>
      </w:r>
      <w:r w:rsidRPr="00BE26D1">
        <w:rPr>
          <w:rFonts w:eastAsia="Calibri" w:cstheme="minorHAnsi"/>
          <w:i/>
          <w:iCs/>
          <w:color w:val="202122"/>
          <w:u w:val="single"/>
          <w:lang w:val="fr-FR"/>
        </w:rPr>
        <w:t>odeur plus ou moins forte</w:t>
      </w:r>
      <w:r w:rsidRPr="00BE26D1">
        <w:rPr>
          <w:rFonts w:eastAsia="Calibri" w:cstheme="minorHAnsi"/>
          <w:i/>
          <w:iCs/>
          <w:color w:val="202122"/>
          <w:lang w:val="fr-FR"/>
        </w:rPr>
        <w:t xml:space="preserve"> qui cause quelquefois des nausées</w:t>
      </w:r>
      <w:r w:rsidRPr="00BE26D1">
        <w:rPr>
          <w:rFonts w:eastAsia="Calibri" w:cstheme="minorHAnsi"/>
          <w:color w:val="202122"/>
          <w:lang w:val="fr-FR"/>
        </w:rPr>
        <w:t xml:space="preserve"> </w:t>
      </w:r>
    </w:p>
    <w:p w14:paraId="7BF1B08E" w14:textId="77777777" w:rsidR="00D932C1" w:rsidRPr="00BE26D1" w:rsidRDefault="00D932C1" w:rsidP="00D932C1">
      <w:pPr>
        <w:spacing w:after="0" w:line="240" w:lineRule="auto"/>
        <w:rPr>
          <w:rFonts w:eastAsia="Calibri" w:cstheme="minorHAnsi"/>
          <w:color w:val="202122"/>
          <w:sz w:val="14"/>
          <w:szCs w:val="14"/>
          <w:lang w:val="fr-FR"/>
        </w:rPr>
      </w:pPr>
      <w:r w:rsidRPr="00BE26D1">
        <w:rPr>
          <w:rFonts w:eastAsia="Calibri" w:cstheme="minorHAnsi"/>
          <w:color w:val="202122"/>
          <w:sz w:val="14"/>
          <w:szCs w:val="14"/>
          <w:lang w:val="fr-FR"/>
        </w:rPr>
        <w:t>Dictionnaire raisonné universel d'histoire naturelle </w:t>
      </w:r>
    </w:p>
    <w:p w14:paraId="020F3D43" w14:textId="77777777" w:rsidR="00D932C1" w:rsidRPr="00BE26D1" w:rsidRDefault="00D932C1" w:rsidP="00D932C1">
      <w:pPr>
        <w:spacing w:after="0" w:line="240" w:lineRule="auto"/>
        <w:rPr>
          <w:rFonts w:eastAsia="Calibri" w:cstheme="minorHAnsi"/>
          <w:color w:val="202122"/>
          <w:sz w:val="14"/>
          <w:szCs w:val="14"/>
          <w:lang w:val="fr-FR"/>
        </w:rPr>
      </w:pPr>
    </w:p>
    <w:p w14:paraId="1DADE89E" w14:textId="77777777" w:rsidR="00D932C1" w:rsidRPr="00BE26D1" w:rsidRDefault="00D932C1" w:rsidP="00D932C1">
      <w:pPr>
        <w:spacing w:after="0" w:line="240" w:lineRule="auto"/>
        <w:rPr>
          <w:rFonts w:eastAsia="Calibri" w:cstheme="minorHAnsi"/>
          <w:color w:val="202122"/>
          <w:sz w:val="14"/>
          <w:szCs w:val="14"/>
          <w:lang w:val="fr-FR"/>
        </w:rPr>
      </w:pPr>
    </w:p>
    <w:p w14:paraId="33C1AE7F" w14:textId="5D7C4261" w:rsidR="00D932C1" w:rsidRPr="00BE26D1" w:rsidRDefault="00D932C1" w:rsidP="00D932C1">
      <w:pPr>
        <w:spacing w:after="0" w:line="240" w:lineRule="auto"/>
        <w:rPr>
          <w:rFonts w:eastAsia="Calibri" w:cstheme="minorHAnsi"/>
          <w:i/>
          <w:iCs/>
          <w:color w:val="202122"/>
          <w:lang w:val="fr-FR"/>
        </w:rPr>
      </w:pPr>
      <w:r w:rsidRPr="00BE26D1">
        <w:rPr>
          <w:rFonts w:eastAsia="Calibri" w:cstheme="minorHAnsi"/>
          <w:i/>
          <w:iCs/>
          <w:color w:val="202122"/>
          <w:lang w:val="fr-FR"/>
        </w:rPr>
        <w:t>Les éleveurs craignent le colchique tout comme les animaux. Le bétail le dédaignera isolé dans les champs, mais il peut arriver qu'une vache en mange lorsqu'il est mélangé à d'autres plantes en fourrage. Les vétérinaires connaissent bien les effets de cette plante hautement toxique, même à faible dose</w:t>
      </w:r>
      <w:r w:rsidR="00270191" w:rsidRPr="00BE26D1">
        <w:rPr>
          <w:rFonts w:eastAsia="Calibri" w:cstheme="minorHAnsi"/>
          <w:i/>
          <w:iCs/>
          <w:color w:val="202122"/>
          <w:lang w:val="fr-FR"/>
        </w:rPr>
        <w:t>.</w:t>
      </w:r>
    </w:p>
    <w:p w14:paraId="2850185A" w14:textId="77777777" w:rsidR="00D932C1" w:rsidRPr="00BE26D1" w:rsidRDefault="00D932C1" w:rsidP="00D932C1">
      <w:pPr>
        <w:spacing w:after="0" w:line="240" w:lineRule="auto"/>
        <w:rPr>
          <w:rFonts w:eastAsia="Calibri" w:cstheme="minorHAnsi"/>
          <w:i/>
          <w:iCs/>
          <w:color w:val="202122"/>
          <w:lang w:val="fr-FR"/>
        </w:rPr>
      </w:pPr>
    </w:p>
    <w:p w14:paraId="23C302D9" w14:textId="030B5A9C"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L'absorption gastro-intestinale de la colchicine est lente. Aussi, ces symptômes n'apparaissent-ils que plus ou moins </w:t>
      </w:r>
      <w:r w:rsidRPr="00BE26D1">
        <w:rPr>
          <w:rFonts w:eastAsia="Calibri" w:cstheme="minorHAnsi"/>
          <w:u w:val="single"/>
          <w:lang w:val="fr-FR"/>
        </w:rPr>
        <w:t>quarante-huit heures après l'ingestion</w:t>
      </w:r>
      <w:r w:rsidR="00270191" w:rsidRPr="00BE26D1">
        <w:rPr>
          <w:rFonts w:eastAsia="Calibri" w:cstheme="minorHAnsi"/>
          <w:u w:val="single"/>
          <w:lang w:val="fr-FR"/>
        </w:rPr>
        <w:t>.</w:t>
      </w:r>
      <w:r w:rsidRPr="00BE26D1">
        <w:rPr>
          <w:rFonts w:eastAsia="Calibri" w:cstheme="minorHAnsi"/>
          <w:lang w:val="fr-FR"/>
        </w:rPr>
        <w:t xml:space="preserve"> </w:t>
      </w:r>
    </w:p>
    <w:p w14:paraId="0B51039F" w14:textId="77777777" w:rsidR="00D932C1" w:rsidRPr="00BE26D1" w:rsidRDefault="00D932C1" w:rsidP="00D932C1">
      <w:pPr>
        <w:spacing w:after="0" w:line="240" w:lineRule="auto"/>
        <w:rPr>
          <w:rFonts w:eastAsia="Calibri" w:cstheme="minorHAnsi"/>
          <w:shd w:val="clear" w:color="auto" w:fill="FFFFFF"/>
          <w:lang w:val="fr-FR"/>
        </w:rPr>
      </w:pPr>
    </w:p>
    <w:p w14:paraId="3E04947F" w14:textId="3C50BF30" w:rsidR="00D932C1" w:rsidRPr="00BE26D1" w:rsidRDefault="00D932C1" w:rsidP="00D932C1">
      <w:pPr>
        <w:spacing w:after="0" w:line="240" w:lineRule="auto"/>
        <w:rPr>
          <w:rFonts w:eastAsia="Calibri" w:cstheme="minorHAnsi"/>
          <w:shd w:val="clear" w:color="auto" w:fill="FFFFFF"/>
          <w:lang w:val="fr-FR"/>
        </w:rPr>
      </w:pPr>
      <w:r w:rsidRPr="00BE26D1">
        <w:rPr>
          <w:rFonts w:eastAsia="Calibri" w:cstheme="minorHAnsi"/>
          <w:shd w:val="clear" w:color="auto" w:fill="FFFFFF"/>
          <w:lang w:val="fr-FR"/>
        </w:rPr>
        <w:t>MORT</w:t>
      </w:r>
      <w:r w:rsidR="00270191" w:rsidRPr="00BE26D1">
        <w:rPr>
          <w:rFonts w:eastAsia="Calibri" w:cstheme="minorHAnsi"/>
          <w:shd w:val="clear" w:color="auto" w:fill="FFFFFF"/>
          <w:lang w:val="fr-FR"/>
        </w:rPr>
        <w:t>-</w:t>
      </w:r>
      <w:r w:rsidRPr="00BE26D1">
        <w:rPr>
          <w:rFonts w:eastAsia="Calibri" w:cstheme="minorHAnsi"/>
          <w:shd w:val="clear" w:color="auto" w:fill="FFFFFF"/>
          <w:lang w:val="fr-FR"/>
        </w:rPr>
        <w:t xml:space="preserve">CHIEN et TUE-LOUP sont deux autres noms du colchicum ! </w:t>
      </w:r>
    </w:p>
    <w:p w14:paraId="5C1B3BE3" w14:textId="77777777" w:rsidR="00BE26D1" w:rsidRPr="00BE26D1" w:rsidRDefault="00BE26D1" w:rsidP="00D932C1">
      <w:pPr>
        <w:spacing w:after="0" w:line="240" w:lineRule="auto"/>
        <w:rPr>
          <w:rFonts w:eastAsia="Calibri" w:cstheme="minorHAnsi"/>
          <w:shd w:val="clear" w:color="auto" w:fill="FFFFFF"/>
          <w:lang w:val="fr-FR"/>
        </w:rPr>
      </w:pPr>
    </w:p>
    <w:p w14:paraId="62FD643F" w14:textId="77777777" w:rsidR="00BE26D1" w:rsidRDefault="00BE26D1" w:rsidP="00D932C1">
      <w:pPr>
        <w:spacing w:after="0" w:line="240" w:lineRule="auto"/>
        <w:rPr>
          <w:rFonts w:eastAsia="Calibri" w:cstheme="minorHAnsi"/>
          <w:shd w:val="clear" w:color="auto" w:fill="FFFFFF"/>
          <w:lang w:val="fr-FR"/>
        </w:rPr>
      </w:pPr>
    </w:p>
    <w:p w14:paraId="37AA92B4" w14:textId="77777777" w:rsidR="008D2FDD" w:rsidRPr="00BE26D1" w:rsidRDefault="008D2FDD" w:rsidP="00D932C1">
      <w:pPr>
        <w:spacing w:after="0" w:line="240" w:lineRule="auto"/>
        <w:rPr>
          <w:rFonts w:eastAsia="Calibri" w:cstheme="minorHAnsi"/>
          <w:shd w:val="clear" w:color="auto" w:fill="FFFFFF"/>
          <w:lang w:val="fr-FR"/>
        </w:rPr>
      </w:pPr>
    </w:p>
    <w:p w14:paraId="297DD1D0" w14:textId="77777777" w:rsidR="00BE26D1" w:rsidRPr="00BE26D1" w:rsidRDefault="00BE26D1" w:rsidP="00D932C1">
      <w:pPr>
        <w:spacing w:after="0" w:line="240" w:lineRule="auto"/>
        <w:rPr>
          <w:rFonts w:eastAsia="Calibri" w:cstheme="minorHAnsi"/>
          <w:shd w:val="clear" w:color="auto" w:fill="FFFFFF"/>
          <w:lang w:val="fr-FR"/>
        </w:rPr>
      </w:pPr>
    </w:p>
    <w:p w14:paraId="65EBCDBF" w14:textId="7389A051" w:rsidR="00BE26D1" w:rsidRPr="0022444A" w:rsidRDefault="00AE2007" w:rsidP="0022444A">
      <w:pPr>
        <w:pBdr>
          <w:top w:val="single" w:sz="4" w:space="1" w:color="auto"/>
          <w:left w:val="single" w:sz="4" w:space="4" w:color="auto"/>
          <w:bottom w:val="single" w:sz="4" w:space="1" w:color="auto"/>
          <w:right w:val="single" w:sz="4" w:space="4" w:color="auto"/>
        </w:pBdr>
        <w:spacing w:after="0" w:line="240" w:lineRule="auto"/>
        <w:rPr>
          <w:rFonts w:eastAsia="Calibri" w:cstheme="minorHAnsi"/>
          <w:b/>
          <w:bCs/>
          <w:sz w:val="24"/>
          <w:szCs w:val="24"/>
          <w:shd w:val="clear" w:color="auto" w:fill="FFFFFF"/>
          <w:lang w:val="fr-FR"/>
        </w:rPr>
      </w:pPr>
      <w:r>
        <w:t>[#S3]</w:t>
      </w:r>
      <w:proofErr w:type="spellStart"/>
      <w:r w:rsidR="0022444A">
        <w:rPr>
          <w:rFonts w:eastAsia="Calibri" w:cstheme="minorHAnsi"/>
          <w:b/>
          <w:bCs/>
          <w:sz w:val="24"/>
          <w:szCs w:val="24"/>
          <w:shd w:val="clear" w:color="auto" w:fill="FFFFFF"/>
          <w:lang w:val="fr-FR"/>
        </w:rPr>
        <w:t>C</w:t>
      </w:r>
      <w:r>
        <w:rPr>
          <w:rFonts w:eastAsia="Calibri" w:cstheme="minorHAnsi"/>
          <w:b/>
          <w:bCs/>
          <w:sz w:val="24"/>
          <w:szCs w:val="24"/>
          <w:shd w:val="clear" w:color="auto" w:fill="FFFFFF"/>
          <w:lang w:val="fr-FR"/>
        </w:rPr>
        <w:t>olchicum</w:t>
      </w:r>
      <w:proofErr w:type="spellEnd"/>
      <w:r>
        <w:rPr>
          <w:rFonts w:eastAsia="Calibri" w:cstheme="minorHAnsi"/>
          <w:b/>
          <w:bCs/>
          <w:sz w:val="24"/>
          <w:szCs w:val="24"/>
          <w:shd w:val="clear" w:color="auto" w:fill="FFFFFF"/>
          <w:lang w:val="fr-FR"/>
        </w:rPr>
        <w:t xml:space="preserve"> – matière médicale et cas cliniques</w:t>
      </w:r>
    </w:p>
    <w:p w14:paraId="50C1ACA5" w14:textId="77777777" w:rsidR="00D932C1" w:rsidRPr="00BE26D1" w:rsidRDefault="00D932C1" w:rsidP="00D932C1">
      <w:pPr>
        <w:spacing w:after="0" w:line="240" w:lineRule="auto"/>
        <w:rPr>
          <w:rFonts w:eastAsia="Calibri" w:cstheme="minorHAnsi"/>
          <w:color w:val="FF0000"/>
          <w:lang w:val="fr-FR"/>
        </w:rPr>
      </w:pPr>
    </w:p>
    <w:p w14:paraId="31090DFC" w14:textId="48162D0B" w:rsidR="00D932C1" w:rsidRPr="00BE26D1" w:rsidRDefault="00D932C1" w:rsidP="00D932C1">
      <w:pPr>
        <w:spacing w:after="0" w:line="240" w:lineRule="auto"/>
        <w:rPr>
          <w:rFonts w:eastAsia="Calibri" w:cstheme="minorHAnsi"/>
          <w:color w:val="FF0000"/>
          <w:lang w:val="fr-FR"/>
        </w:rPr>
      </w:pPr>
      <w:r w:rsidRPr="00BE26D1">
        <w:rPr>
          <w:rFonts w:eastAsia="Calibri" w:cstheme="minorHAnsi"/>
          <w:color w:val="FF0000"/>
          <w:lang w:val="fr-FR"/>
        </w:rPr>
        <w:t xml:space="preserve">Dans la relecture de la matière médicale, </w:t>
      </w:r>
      <w:r w:rsidRPr="0022444A">
        <w:rPr>
          <w:rFonts w:eastAsia="Calibri" w:cstheme="minorHAnsi"/>
          <w:color w:val="FF0000"/>
          <w:u w:val="single"/>
          <w:lang w:val="fr-FR"/>
        </w:rPr>
        <w:t>MARC BRUNSON</w:t>
      </w:r>
      <w:r w:rsidRPr="00BE26D1">
        <w:rPr>
          <w:rFonts w:eastAsia="Calibri" w:cstheme="minorHAnsi"/>
          <w:color w:val="FF0000"/>
          <w:sz w:val="16"/>
          <w:szCs w:val="16"/>
          <w:lang w:val="fr-FR"/>
        </w:rPr>
        <w:t xml:space="preserve"> </w:t>
      </w:r>
      <w:r w:rsidRPr="00BE26D1">
        <w:rPr>
          <w:rFonts w:eastAsia="Calibri" w:cstheme="minorHAnsi"/>
          <w:color w:val="FF0000"/>
          <w:lang w:val="fr-FR"/>
        </w:rPr>
        <w:t xml:space="preserve">insiste </w:t>
      </w:r>
    </w:p>
    <w:p w14:paraId="436A406F" w14:textId="77777777" w:rsidR="00D932C1" w:rsidRPr="00BE26D1" w:rsidRDefault="00D932C1" w:rsidP="00D932C1">
      <w:pPr>
        <w:spacing w:after="0" w:line="240" w:lineRule="auto"/>
        <w:rPr>
          <w:rFonts w:eastAsia="Calibri" w:cstheme="minorHAnsi"/>
          <w:color w:val="FF0000"/>
          <w:lang w:val="fr-FR"/>
        </w:rPr>
      </w:pPr>
    </w:p>
    <w:p w14:paraId="5E36AB87" w14:textId="77777777" w:rsidR="00D932C1" w:rsidRPr="00BE26D1" w:rsidRDefault="00D932C1" w:rsidP="00D932C1">
      <w:pPr>
        <w:spacing w:after="0" w:line="240" w:lineRule="auto"/>
        <w:rPr>
          <w:rFonts w:eastAsia="Calibri" w:cstheme="minorHAnsi"/>
          <w:color w:val="FF0000"/>
          <w:lang w:val="fr-FR"/>
        </w:rPr>
      </w:pPr>
      <w:r w:rsidRPr="00BE26D1">
        <w:rPr>
          <w:rFonts w:eastAsia="Calibri" w:cstheme="minorHAnsi"/>
          <w:color w:val="FF0000"/>
          <w:lang w:val="fr-FR"/>
        </w:rPr>
        <w:lastRenderedPageBreak/>
        <w:t xml:space="preserve">Colchique </w:t>
      </w:r>
      <w:r w:rsidRPr="00BE26D1">
        <w:rPr>
          <w:rFonts w:eastAsia="Calibri" w:cstheme="minorHAnsi"/>
          <w:color w:val="FF0000"/>
          <w:highlight w:val="yellow"/>
          <w:lang w:val="fr-FR"/>
        </w:rPr>
        <w:t>aime sa vie hypogée permanente et confortable</w:t>
      </w:r>
      <w:r w:rsidRPr="00BE26D1">
        <w:rPr>
          <w:rFonts w:eastAsia="Calibri" w:cstheme="minorHAnsi"/>
          <w:color w:val="FF0000"/>
          <w:lang w:val="fr-FR"/>
        </w:rPr>
        <w:t xml:space="preserve"> </w:t>
      </w:r>
    </w:p>
    <w:p w14:paraId="725F45A3" w14:textId="77777777" w:rsidR="00D932C1" w:rsidRPr="00BE26D1" w:rsidRDefault="00D932C1" w:rsidP="00D932C1">
      <w:pPr>
        <w:spacing w:after="0" w:line="240" w:lineRule="auto"/>
        <w:rPr>
          <w:rFonts w:eastAsia="Calibri" w:cstheme="minorHAnsi"/>
          <w:lang w:val="fr-FR"/>
        </w:rPr>
      </w:pPr>
      <w:r w:rsidRPr="00BE26D1">
        <w:rPr>
          <w:rFonts w:eastAsia="Calibri" w:cstheme="minorHAnsi"/>
          <w:color w:val="FF0000"/>
          <w:lang w:val="fr-FR"/>
        </w:rPr>
        <w:t xml:space="preserve">Mais cette vie est insuffisante à la survie de l'espèce. Raison pour laquelle cette vie hypogée est </w:t>
      </w:r>
      <w:r w:rsidRPr="00BE26D1">
        <w:rPr>
          <w:rFonts w:eastAsia="Calibri" w:cstheme="minorHAnsi"/>
          <w:b/>
          <w:bCs/>
          <w:color w:val="FF0000"/>
          <w:u w:val="single"/>
          <w:lang w:val="fr-FR"/>
        </w:rPr>
        <w:t>interrompue</w:t>
      </w:r>
      <w:r w:rsidRPr="00BE26D1">
        <w:rPr>
          <w:rFonts w:eastAsia="Calibri" w:cstheme="minorHAnsi"/>
          <w:color w:val="FF0000"/>
          <w:u w:val="single"/>
          <w:lang w:val="fr-FR"/>
        </w:rPr>
        <w:t xml:space="preserve"> par </w:t>
      </w:r>
      <w:r w:rsidRPr="00BE26D1">
        <w:rPr>
          <w:rFonts w:eastAsia="Calibri" w:cstheme="minorHAnsi"/>
          <w:b/>
          <w:bCs/>
          <w:color w:val="FF0000"/>
          <w:u w:val="single"/>
          <w:lang w:val="fr-FR"/>
        </w:rPr>
        <w:t>deux épisodes de vie épigée</w:t>
      </w:r>
      <w:r w:rsidRPr="00BE26D1">
        <w:rPr>
          <w:rFonts w:eastAsia="Calibri" w:cstheme="minorHAnsi"/>
          <w:color w:val="FF0000"/>
          <w:lang w:val="fr-FR"/>
        </w:rPr>
        <w:t xml:space="preserve"> </w:t>
      </w:r>
      <w:r w:rsidRPr="00BE26D1">
        <w:rPr>
          <w:rFonts w:eastAsia="Calibri" w:cstheme="minorHAnsi"/>
          <w:b/>
          <w:bCs/>
          <w:color w:val="FF0000"/>
          <w:u w:val="single"/>
          <w:lang w:val="fr-FR"/>
        </w:rPr>
        <w:t>indispensables</w:t>
      </w:r>
      <w:r w:rsidRPr="00BE26D1">
        <w:rPr>
          <w:rFonts w:eastAsia="Calibri" w:cstheme="minorHAnsi"/>
          <w:color w:val="FF0000"/>
          <w:lang w:val="fr-FR"/>
        </w:rPr>
        <w:t xml:space="preserve"> à sa survie mais difficiles.</w:t>
      </w:r>
    </w:p>
    <w:p w14:paraId="4BFF781F" w14:textId="77777777" w:rsidR="00D932C1" w:rsidRPr="00BE26D1" w:rsidRDefault="00D932C1" w:rsidP="00D932C1">
      <w:pPr>
        <w:spacing w:after="0" w:line="240" w:lineRule="auto"/>
        <w:rPr>
          <w:rFonts w:eastAsia="Calibri" w:cstheme="minorHAnsi"/>
          <w:lang w:val="fr-FR"/>
        </w:rPr>
      </w:pPr>
    </w:p>
    <w:p w14:paraId="22B02B7C" w14:textId="55228F79" w:rsidR="00D932C1" w:rsidRPr="00BE26D1" w:rsidRDefault="007C7FA1" w:rsidP="00D932C1">
      <w:pPr>
        <w:spacing w:after="0" w:line="240" w:lineRule="auto"/>
        <w:rPr>
          <w:rFonts w:eastAsia="Calibri" w:cstheme="minorHAnsi"/>
          <w:lang w:val="fr-FR"/>
        </w:rPr>
      </w:pPr>
      <w:r>
        <w:rPr>
          <w:noProof/>
        </w:rPr>
        <mc:AlternateContent>
          <mc:Choice Requires="wps">
            <w:drawing>
              <wp:anchor distT="0" distB="0" distL="114300" distR="114300" simplePos="0" relativeHeight="251700736" behindDoc="0" locked="0" layoutInCell="1" allowOverlap="1" wp14:anchorId="7A1DB55C" wp14:editId="4B108DF3">
                <wp:simplePos x="0" y="0"/>
                <wp:positionH relativeFrom="column">
                  <wp:posOffset>1191260</wp:posOffset>
                </wp:positionH>
                <wp:positionV relativeFrom="paragraph">
                  <wp:posOffset>218440</wp:posOffset>
                </wp:positionV>
                <wp:extent cx="1901190" cy="273050"/>
                <wp:effectExtent l="0" t="0" r="3810" b="0"/>
                <wp:wrapSquare wrapText="bothSides"/>
                <wp:docPr id="13874666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190" cy="273050"/>
                        </a:xfrm>
                        <a:prstGeom prst="rect">
                          <a:avLst/>
                        </a:prstGeom>
                        <a:solidFill>
                          <a:srgbClr val="E7E6E6"/>
                        </a:solidFill>
                        <a:ln w="6350">
                          <a:solidFill>
                            <a:prstClr val="black"/>
                          </a:solidFill>
                        </a:ln>
                      </wps:spPr>
                      <wps:txbx>
                        <w:txbxContent>
                          <w:p w14:paraId="3EEE9973" w14:textId="77777777" w:rsidR="00D932C1" w:rsidRPr="00FA6A98" w:rsidRDefault="00D932C1" w:rsidP="00D932C1">
                            <w:pPr>
                              <w:pStyle w:val="Sansinterligne"/>
                              <w:rPr>
                                <w:rFonts w:ascii="Times New Roman" w:hAnsi="Times New Roman"/>
                                <w:sz w:val="24"/>
                                <w:szCs w:val="24"/>
                              </w:rPr>
                            </w:pPr>
                            <w:r w:rsidRPr="00EC3ED5">
                              <w:rPr>
                                <w:rFonts w:ascii="Times New Roman" w:hAnsi="Times New Roman"/>
                                <w:sz w:val="24"/>
                                <w:szCs w:val="24"/>
                              </w:rPr>
                              <w:t>lui font craindre l'exclusion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A1DB55C" id="Zone de texte 10" o:spid="_x0000_s1029" type="#_x0000_t202" style="position:absolute;margin-left:93.8pt;margin-top:17.2pt;width:149.7pt;height:21.5pt;z-index:251700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" fillcolor="#e7e6e6" strokeweight=".5pt">
                <v:path arrowok="t"/>
                <v:textbox style="mso-fit-shape-to-text:t">
                  <w:txbxContent>
                    <w:p w14:paraId="3EEE9973" w14:textId="77777777" w:rsidR="00D932C1" w:rsidRPr="00FA6A98" w:rsidRDefault="00D932C1" w:rsidP="00D932C1">
                      <w:pPr>
                        <w:pStyle w:val="Sansinterligne"/>
                        <w:rPr>
                          <w:rFonts w:ascii="Times New Roman" w:hAnsi="Times New Roman"/>
                          <w:sz w:val="24"/>
                          <w:szCs w:val="24"/>
                        </w:rPr>
                      </w:pPr>
                      <w:proofErr w:type="gramStart"/>
                      <w:r w:rsidRPr="00EC3ED5">
                        <w:rPr>
                          <w:rFonts w:ascii="Times New Roman" w:hAnsi="Times New Roman"/>
                          <w:sz w:val="24"/>
                          <w:szCs w:val="24"/>
                        </w:rPr>
                        <w:t>lui</w:t>
                      </w:r>
                      <w:proofErr w:type="gramEnd"/>
                      <w:r w:rsidRPr="00EC3ED5">
                        <w:rPr>
                          <w:rFonts w:ascii="Times New Roman" w:hAnsi="Times New Roman"/>
                          <w:sz w:val="24"/>
                          <w:szCs w:val="24"/>
                        </w:rPr>
                        <w:t xml:space="preserve"> font craindre l'exclusion </w:t>
                      </w:r>
                    </w:p>
                  </w:txbxContent>
                </v:textbox>
                <w10:wrap type="square"/>
              </v:shape>
            </w:pict>
          </mc:Fallback>
        </mc:AlternateContent>
      </w:r>
      <w:r w:rsidR="00D932C1" w:rsidRPr="00BE26D1">
        <w:rPr>
          <w:rFonts w:eastAsia="Calibri" w:cstheme="minorHAnsi"/>
          <w:lang w:val="fr-FR"/>
        </w:rPr>
        <w:t xml:space="preserve">Son mode de vie insolite, parfois à contretemps, </w:t>
      </w:r>
      <w:r w:rsidR="00D932C1" w:rsidRPr="00BE26D1">
        <w:rPr>
          <w:rFonts w:eastAsia="Calibri" w:cstheme="minorHAnsi"/>
          <w:b/>
          <w:bCs/>
          <w:lang w:val="fr-FR"/>
        </w:rPr>
        <w:t>toujours fait de déploiements, de replis et d’interruptions</w:t>
      </w:r>
      <w:r w:rsidR="00D932C1" w:rsidRPr="00BE26D1">
        <w:rPr>
          <w:rFonts w:eastAsia="Calibri" w:cstheme="minorHAnsi"/>
          <w:lang w:val="fr-FR"/>
        </w:rPr>
        <w:t xml:space="preserve"> </w:t>
      </w:r>
    </w:p>
    <w:p w14:paraId="5B80EEF0" w14:textId="77777777" w:rsidR="00D932C1" w:rsidRPr="00BE26D1" w:rsidRDefault="00D932C1" w:rsidP="00D932C1">
      <w:pPr>
        <w:spacing w:after="0" w:line="240" w:lineRule="auto"/>
        <w:rPr>
          <w:rFonts w:eastAsia="Calibri" w:cstheme="minorHAnsi"/>
          <w:lang w:val="fr-FR"/>
        </w:rPr>
      </w:pPr>
    </w:p>
    <w:p w14:paraId="7C5B648B" w14:textId="7BA5246F" w:rsidR="00D932C1" w:rsidRPr="00BE26D1" w:rsidRDefault="007C7FA1" w:rsidP="00D932C1">
      <w:pPr>
        <w:spacing w:after="0" w:line="240" w:lineRule="auto"/>
        <w:rPr>
          <w:rFonts w:eastAsia="Calibri" w:cstheme="minorHAnsi"/>
          <w:lang w:val="fr-FR"/>
        </w:rPr>
      </w:pPr>
      <w:r>
        <w:rPr>
          <w:noProof/>
        </w:rPr>
        <mc:AlternateContent>
          <mc:Choice Requires="wps">
            <w:drawing>
              <wp:anchor distT="0" distB="0" distL="114300" distR="114300" simplePos="0" relativeHeight="251701760" behindDoc="0" locked="0" layoutInCell="1" allowOverlap="1" wp14:anchorId="6E81C02C" wp14:editId="4C65E23D">
                <wp:simplePos x="0" y="0"/>
                <wp:positionH relativeFrom="column">
                  <wp:posOffset>1970405</wp:posOffset>
                </wp:positionH>
                <wp:positionV relativeFrom="paragraph">
                  <wp:posOffset>136525</wp:posOffset>
                </wp:positionV>
                <wp:extent cx="1207135" cy="273050"/>
                <wp:effectExtent l="0" t="0" r="0" b="0"/>
                <wp:wrapSquare wrapText="bothSides"/>
                <wp:docPr id="463099090"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7135" cy="273050"/>
                        </a:xfrm>
                        <a:prstGeom prst="rect">
                          <a:avLst/>
                        </a:prstGeom>
                        <a:solidFill>
                          <a:srgbClr val="E7E6E6"/>
                        </a:solidFill>
                        <a:ln w="6350">
                          <a:solidFill>
                            <a:prstClr val="black"/>
                          </a:solidFill>
                        </a:ln>
                      </wps:spPr>
                      <wps:txbx>
                        <w:txbxContent>
                          <w:p w14:paraId="628196D5" w14:textId="77777777" w:rsidR="00D932C1" w:rsidRPr="005247B1" w:rsidRDefault="00D932C1" w:rsidP="00D932C1">
                            <w:pPr>
                              <w:pStyle w:val="Sansinterligne"/>
                              <w:rPr>
                                <w:rFonts w:ascii="Times New Roman" w:hAnsi="Times New Roman"/>
                                <w:sz w:val="24"/>
                                <w:szCs w:val="24"/>
                              </w:rPr>
                            </w:pPr>
                            <w:r w:rsidRPr="00EC3ED5">
                              <w:rPr>
                                <w:rFonts w:ascii="Times New Roman" w:hAnsi="Times New Roman"/>
                                <w:sz w:val="24"/>
                                <w:szCs w:val="24"/>
                              </w:rPr>
                              <w:t>peur d'être rejeté</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E81C02C" id="Zone de texte 9" o:spid="_x0000_s1030" type="#_x0000_t202" style="position:absolute;margin-left:155.15pt;margin-top:10.75pt;width:95.05pt;height:21.5pt;z-index:251701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" fillcolor="#e7e6e6" strokeweight=".5pt">
                <v:path arrowok="t"/>
                <v:textbox style="mso-fit-shape-to-text:t">
                  <w:txbxContent>
                    <w:p w14:paraId="628196D5" w14:textId="77777777" w:rsidR="00D932C1" w:rsidRPr="005247B1" w:rsidRDefault="00D932C1" w:rsidP="00D932C1">
                      <w:pPr>
                        <w:pStyle w:val="Sansinterligne"/>
                        <w:rPr>
                          <w:rFonts w:ascii="Times New Roman" w:hAnsi="Times New Roman"/>
                          <w:sz w:val="24"/>
                          <w:szCs w:val="24"/>
                        </w:rPr>
                      </w:pPr>
                      <w:proofErr w:type="gramStart"/>
                      <w:r w:rsidRPr="00EC3ED5">
                        <w:rPr>
                          <w:rFonts w:ascii="Times New Roman" w:hAnsi="Times New Roman"/>
                          <w:sz w:val="24"/>
                          <w:szCs w:val="24"/>
                        </w:rPr>
                        <w:t>peur</w:t>
                      </w:r>
                      <w:proofErr w:type="gramEnd"/>
                      <w:r w:rsidRPr="00EC3ED5">
                        <w:rPr>
                          <w:rFonts w:ascii="Times New Roman" w:hAnsi="Times New Roman"/>
                          <w:sz w:val="24"/>
                          <w:szCs w:val="24"/>
                        </w:rPr>
                        <w:t xml:space="preserve"> d'être rejeté</w:t>
                      </w:r>
                    </w:p>
                  </w:txbxContent>
                </v:textbox>
                <w10:wrap type="square"/>
              </v:shape>
            </w:pict>
          </mc:Fallback>
        </mc:AlternateContent>
      </w:r>
    </w:p>
    <w:p w14:paraId="592D3642" w14:textId="212CC415"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Afin d'être </w:t>
      </w:r>
      <w:r w:rsidRPr="00BE26D1">
        <w:rPr>
          <w:rFonts w:eastAsia="Calibri" w:cstheme="minorHAnsi"/>
          <w:b/>
          <w:bCs/>
          <w:lang w:val="fr-FR"/>
        </w:rPr>
        <w:t>plus conforme</w:t>
      </w:r>
      <w:r w:rsidRPr="00BE26D1">
        <w:rPr>
          <w:rFonts w:eastAsia="Calibri" w:cstheme="minorHAnsi"/>
          <w:lang w:val="fr-FR"/>
        </w:rPr>
        <w:t xml:space="preserve"> par  il est respectueux, </w:t>
      </w:r>
      <w:r w:rsidRPr="00BE26D1">
        <w:rPr>
          <w:rFonts w:eastAsia="Calibri" w:cstheme="minorHAnsi"/>
          <w:i/>
          <w:lang w:val="fr-FR"/>
        </w:rPr>
        <w:t>s'impose bonnes manières</w:t>
      </w:r>
      <w:r w:rsidRPr="00BE26D1">
        <w:rPr>
          <w:rFonts w:eastAsia="Calibri" w:cstheme="minorHAnsi"/>
          <w:lang w:val="fr-FR"/>
        </w:rPr>
        <w:t xml:space="preserve">, </w:t>
      </w:r>
      <w:r w:rsidRPr="00BE26D1">
        <w:rPr>
          <w:rFonts w:eastAsia="Calibri" w:cstheme="minorHAnsi"/>
          <w:i/>
          <w:lang w:val="fr-FR"/>
        </w:rPr>
        <w:t>bienséance</w:t>
      </w:r>
      <w:r w:rsidRPr="00BE26D1">
        <w:rPr>
          <w:rFonts w:eastAsia="Calibri" w:cstheme="minorHAnsi"/>
          <w:lang w:val="fr-FR"/>
        </w:rPr>
        <w:t xml:space="preserve"> et </w:t>
      </w:r>
    </w:p>
    <w:p w14:paraId="3687754B" w14:textId="77777777" w:rsidR="00D932C1" w:rsidRPr="00BE26D1" w:rsidRDefault="00D932C1" w:rsidP="00D932C1">
      <w:pPr>
        <w:spacing w:after="0" w:line="240" w:lineRule="auto"/>
        <w:rPr>
          <w:rFonts w:eastAsia="Calibri" w:cstheme="minorHAnsi"/>
          <w:lang w:val="fr-FR"/>
        </w:rPr>
      </w:pPr>
      <w:r w:rsidRPr="00BE26D1">
        <w:rPr>
          <w:rFonts w:eastAsia="Calibri" w:cstheme="minorHAnsi"/>
          <w:i/>
          <w:lang w:val="fr-FR"/>
        </w:rPr>
        <w:t>honnêteté</w:t>
      </w:r>
      <w:r w:rsidRPr="00BE26D1">
        <w:rPr>
          <w:rFonts w:eastAsia="Calibri" w:cstheme="minorHAnsi"/>
          <w:lang w:val="fr-FR"/>
        </w:rPr>
        <w:t xml:space="preserve">, souhaite s'exprimer dans la </w:t>
      </w:r>
      <w:r w:rsidRPr="00BE26D1">
        <w:rPr>
          <w:rFonts w:eastAsia="Calibri" w:cstheme="minorHAnsi"/>
          <w:i/>
          <w:lang w:val="fr-FR"/>
        </w:rPr>
        <w:t xml:space="preserve">langue “de la bonne société” </w:t>
      </w:r>
      <w:r w:rsidRPr="00BE26D1">
        <w:rPr>
          <w:rFonts w:eastAsia="Calibri" w:cstheme="minorHAnsi"/>
          <w:lang w:val="fr-FR"/>
        </w:rPr>
        <w:t xml:space="preserve">(cas clinique), est attaché au </w:t>
      </w:r>
      <w:r w:rsidRPr="00BE26D1">
        <w:rPr>
          <w:rFonts w:eastAsia="Calibri" w:cstheme="minorHAnsi"/>
          <w:i/>
          <w:lang w:val="fr-FR"/>
        </w:rPr>
        <w:t>protocole</w:t>
      </w:r>
      <w:r w:rsidRPr="00BE26D1">
        <w:rPr>
          <w:rFonts w:eastAsia="Calibri" w:cstheme="minorHAnsi"/>
          <w:lang w:val="fr-FR"/>
        </w:rPr>
        <w:t>.</w:t>
      </w:r>
    </w:p>
    <w:p w14:paraId="05AB86A1" w14:textId="77777777" w:rsidR="00D932C1" w:rsidRPr="00BE26D1" w:rsidRDefault="00D932C1" w:rsidP="00D932C1">
      <w:pPr>
        <w:spacing w:after="0" w:line="240" w:lineRule="auto"/>
        <w:rPr>
          <w:rFonts w:eastAsia="Calibri" w:cstheme="minorHAnsi"/>
          <w:lang w:val="fr-FR"/>
        </w:rPr>
      </w:pPr>
    </w:p>
    <w:p w14:paraId="205893CD"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Qu’il en soit ou pas l'objet, </w:t>
      </w:r>
      <w:r w:rsidRPr="00BE26D1">
        <w:rPr>
          <w:rFonts w:eastAsia="Calibri" w:cstheme="minorHAnsi"/>
          <w:b/>
          <w:bCs/>
          <w:color w:val="FF0000"/>
          <w:lang w:val="fr-FR"/>
        </w:rPr>
        <w:t>il ne supporte pas les indélicatesses</w:t>
      </w:r>
      <w:r w:rsidRPr="00BE26D1">
        <w:rPr>
          <w:rFonts w:eastAsia="Calibri" w:cstheme="minorHAnsi"/>
          <w:lang w:val="fr-FR"/>
        </w:rPr>
        <w:t xml:space="preserve">, la grossièreté des </w:t>
      </w:r>
      <w:r w:rsidRPr="00BE26D1">
        <w:rPr>
          <w:rFonts w:eastAsia="Calibri" w:cstheme="minorHAnsi"/>
          <w:i/>
          <w:lang w:val="fr-FR"/>
        </w:rPr>
        <w:t>autres</w:t>
      </w:r>
      <w:r w:rsidRPr="00BE26D1">
        <w:rPr>
          <w:rFonts w:eastAsia="Calibri" w:cstheme="minorHAnsi"/>
          <w:lang w:val="fr-FR"/>
        </w:rPr>
        <w:t>.</w:t>
      </w:r>
    </w:p>
    <w:p w14:paraId="012AD3A0" w14:textId="77777777" w:rsidR="00D932C1" w:rsidRPr="00BE26D1" w:rsidRDefault="00D932C1" w:rsidP="00D932C1">
      <w:pPr>
        <w:spacing w:after="0" w:line="240" w:lineRule="auto"/>
        <w:rPr>
          <w:rFonts w:eastAsia="Calibri" w:cstheme="minorHAnsi"/>
          <w:lang w:val="fr-FR"/>
        </w:rPr>
      </w:pPr>
    </w:p>
    <w:p w14:paraId="630564C9" w14:textId="4863BF1D" w:rsidR="00D932C1" w:rsidRPr="00BE26D1" w:rsidRDefault="00D932C1" w:rsidP="00D932C1">
      <w:pPr>
        <w:spacing w:after="0" w:line="240" w:lineRule="auto"/>
        <w:rPr>
          <w:rFonts w:eastAsia="Calibri" w:cstheme="minorHAnsi"/>
          <w:b/>
          <w:bCs/>
          <w:lang w:val="fr-FR"/>
        </w:rPr>
      </w:pPr>
      <w:r w:rsidRPr="00BE26D1">
        <w:rPr>
          <w:rFonts w:eastAsia="Calibri" w:cstheme="minorHAnsi"/>
          <w:lang w:val="fr-FR"/>
        </w:rPr>
        <w:t xml:space="preserve">Les </w:t>
      </w:r>
      <w:r w:rsidRPr="00BE26D1">
        <w:rPr>
          <w:rFonts w:eastAsia="Calibri" w:cstheme="minorHAnsi"/>
          <w:i/>
          <w:lang w:val="fr-FR"/>
        </w:rPr>
        <w:t>relations sociales</w:t>
      </w:r>
      <w:r w:rsidRPr="00BE26D1">
        <w:rPr>
          <w:rFonts w:eastAsia="Calibri" w:cstheme="minorHAnsi"/>
          <w:lang w:val="fr-FR"/>
        </w:rPr>
        <w:t xml:space="preserve"> de Colchicum (vie épigée) sont vécues comme des INTERRUPTIONS de sa </w:t>
      </w:r>
      <w:r w:rsidRPr="00BE26D1">
        <w:rPr>
          <w:rFonts w:eastAsia="Calibri" w:cstheme="minorHAnsi"/>
          <w:i/>
          <w:lang w:val="fr-FR"/>
        </w:rPr>
        <w:t>vie solitaire</w:t>
      </w:r>
      <w:r w:rsidRPr="00BE26D1">
        <w:rPr>
          <w:rFonts w:eastAsia="Calibri" w:cstheme="minorHAnsi"/>
          <w:lang w:val="fr-FR"/>
        </w:rPr>
        <w:t xml:space="preserve"> confortable (hypogée) </w:t>
      </w:r>
      <w:r w:rsidR="00270191" w:rsidRPr="00BE26D1">
        <w:rPr>
          <w:rFonts w:eastAsia="Calibri" w:cstheme="minorHAnsi"/>
          <w:lang w:val="fr-FR"/>
        </w:rPr>
        <w:t xml:space="preserve">et </w:t>
      </w:r>
      <w:r w:rsidRPr="00BE26D1">
        <w:rPr>
          <w:rFonts w:eastAsia="Calibri" w:cstheme="minorHAnsi"/>
          <w:lang w:val="fr-FR"/>
        </w:rPr>
        <w:t xml:space="preserve">ne peuvent être que </w:t>
      </w:r>
      <w:r w:rsidRPr="00BE26D1">
        <w:rPr>
          <w:rFonts w:eastAsia="Calibri" w:cstheme="minorHAnsi"/>
          <w:b/>
          <w:bCs/>
          <w:lang w:val="fr-FR"/>
        </w:rPr>
        <w:t xml:space="preserve">DIFFICILES. </w:t>
      </w:r>
    </w:p>
    <w:p w14:paraId="60F84DAF" w14:textId="7814C150"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Sa vie n'est faite que de DÉPLOIEMENTS et de REPLIS</w:t>
      </w:r>
      <w:r w:rsidR="00270191" w:rsidRPr="00BE26D1">
        <w:rPr>
          <w:rFonts w:eastAsia="Calibri" w:cstheme="minorHAnsi"/>
          <w:lang w:val="fr-FR"/>
        </w:rPr>
        <w:t>.</w:t>
      </w:r>
    </w:p>
    <w:p w14:paraId="30C90FA3" w14:textId="77777777" w:rsidR="00D932C1" w:rsidRPr="00BE26D1" w:rsidRDefault="00D932C1" w:rsidP="00D932C1">
      <w:pPr>
        <w:spacing w:after="0" w:line="240" w:lineRule="auto"/>
        <w:rPr>
          <w:rFonts w:eastAsia="Calibri" w:cstheme="minorHAnsi"/>
          <w:lang w:val="fr-FR"/>
        </w:rPr>
      </w:pPr>
    </w:p>
    <w:p w14:paraId="2C69AA9F" w14:textId="07DBAD94" w:rsidR="00D932C1" w:rsidRPr="00BE26D1" w:rsidRDefault="007C7FA1" w:rsidP="00D932C1">
      <w:pPr>
        <w:spacing w:after="0" w:line="240" w:lineRule="auto"/>
        <w:rPr>
          <w:rFonts w:eastAsia="Calibri" w:cstheme="minorHAnsi"/>
          <w:lang w:val="fr-FR"/>
        </w:rPr>
      </w:pPr>
      <w:r>
        <w:rPr>
          <w:noProof/>
        </w:rPr>
        <mc:AlternateContent>
          <mc:Choice Requires="wps">
            <w:drawing>
              <wp:anchor distT="0" distB="0" distL="114300" distR="114300" simplePos="0" relativeHeight="251702784" behindDoc="0" locked="0" layoutInCell="1" allowOverlap="1" wp14:anchorId="58195360" wp14:editId="2FA92ACC">
                <wp:simplePos x="0" y="0"/>
                <wp:positionH relativeFrom="margin">
                  <wp:align>left</wp:align>
                </wp:positionH>
                <wp:positionV relativeFrom="paragraph">
                  <wp:posOffset>7620</wp:posOffset>
                </wp:positionV>
                <wp:extent cx="2667635" cy="273050"/>
                <wp:effectExtent l="0" t="0" r="0" b="0"/>
                <wp:wrapSquare wrapText="bothSides"/>
                <wp:docPr id="1296856539"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635" cy="273050"/>
                        </a:xfrm>
                        <a:prstGeom prst="rect">
                          <a:avLst/>
                        </a:prstGeom>
                        <a:noFill/>
                        <a:ln w="6350">
                          <a:solidFill>
                            <a:prstClr val="black"/>
                          </a:solidFill>
                        </a:ln>
                      </wps:spPr>
                      <wps:txbx>
                        <w:txbxContent>
                          <w:p w14:paraId="20846337" w14:textId="77777777" w:rsidR="00D932C1" w:rsidRPr="003F6A10" w:rsidRDefault="00D932C1" w:rsidP="00D932C1">
                            <w:pPr>
                              <w:pStyle w:val="Sansinterligne"/>
                              <w:rPr>
                                <w:rFonts w:ascii="Times New Roman" w:hAnsi="Times New Roman"/>
                                <w:sz w:val="24"/>
                                <w:szCs w:val="24"/>
                              </w:rPr>
                            </w:pPr>
                            <w:r w:rsidRPr="00EC3ED5">
                              <w:rPr>
                                <w:rFonts w:ascii="Times New Roman" w:hAnsi="Times New Roman"/>
                                <w:sz w:val="24"/>
                                <w:szCs w:val="24"/>
                              </w:rPr>
                              <w:t>Il ne supporte pas d'être INTERROMPU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8195360" id="Zone de texte 8" o:spid="_x0000_s1031" type="#_x0000_t202" style="position:absolute;margin-left:0;margin-top:.6pt;width:210.05pt;height:21.5pt;z-index:251702784;visibility:visible;mso-wrap-style:non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" filled="f" strokeweight=".5pt">
                <v:path arrowok="t"/>
                <v:textbox style="mso-fit-shape-to-text:t">
                  <w:txbxContent>
                    <w:p w14:paraId="20846337" w14:textId="77777777" w:rsidR="00D932C1" w:rsidRPr="003F6A10" w:rsidRDefault="00D932C1" w:rsidP="00D932C1">
                      <w:pPr>
                        <w:pStyle w:val="Sansinterligne"/>
                        <w:rPr>
                          <w:rFonts w:ascii="Times New Roman" w:hAnsi="Times New Roman"/>
                          <w:sz w:val="24"/>
                          <w:szCs w:val="24"/>
                        </w:rPr>
                      </w:pPr>
                      <w:r w:rsidRPr="00EC3ED5">
                        <w:rPr>
                          <w:rFonts w:ascii="Times New Roman" w:hAnsi="Times New Roman"/>
                          <w:sz w:val="24"/>
                          <w:szCs w:val="24"/>
                        </w:rPr>
                        <w:t>Il ne supporte pas d'être INTERROMPU</w:t>
                      </w:r>
                    </w:p>
                  </w:txbxContent>
                </v:textbox>
                <w10:wrap type="square" anchorx="margin"/>
              </v:shape>
            </w:pict>
          </mc:Fallback>
        </mc:AlternateContent>
      </w:r>
    </w:p>
    <w:p w14:paraId="6CC35766" w14:textId="77777777" w:rsidR="00D932C1" w:rsidRPr="00BE26D1" w:rsidRDefault="00D932C1" w:rsidP="00D932C1">
      <w:pPr>
        <w:spacing w:after="0" w:line="240" w:lineRule="auto"/>
        <w:rPr>
          <w:rFonts w:eastAsia="Calibri" w:cstheme="minorHAnsi"/>
          <w:lang w:val="fr-FR"/>
        </w:rPr>
      </w:pPr>
    </w:p>
    <w:p w14:paraId="1CFCC264" w14:textId="77777777" w:rsidR="00D932C1" w:rsidRPr="00BE26D1" w:rsidRDefault="00D932C1" w:rsidP="00D932C1">
      <w:pPr>
        <w:spacing w:after="0" w:line="240" w:lineRule="auto"/>
        <w:rPr>
          <w:rFonts w:eastAsia="Times New Roman" w:cstheme="minorHAnsi"/>
          <w:b/>
          <w:bCs/>
          <w:sz w:val="16"/>
          <w:szCs w:val="16"/>
          <w:lang w:val="fr-FR" w:eastAsia="fr-FR"/>
        </w:rPr>
      </w:pPr>
      <w:r w:rsidRPr="00BE26D1">
        <w:rPr>
          <w:rFonts w:eastAsia="Times New Roman" w:cstheme="minorHAnsi"/>
          <w:b/>
          <w:bCs/>
          <w:sz w:val="16"/>
          <w:szCs w:val="16"/>
          <w:lang w:val="fr-FR" w:eastAsia="fr-FR"/>
        </w:rPr>
        <w:t>Axelle Fanciola</w:t>
      </w:r>
    </w:p>
    <w:p w14:paraId="27BA442E"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Cas clinique</w:t>
      </w:r>
    </w:p>
    <w:p w14:paraId="2FD667FD"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 xml:space="preserve"> « Je ne supporte pas que mes petits- enfants me répondent, qu´ ils soient impertinents avec moi » </w:t>
      </w:r>
    </w:p>
    <w:p w14:paraId="4F600F21" w14:textId="4125A42C"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 </w:t>
      </w:r>
      <w:r w:rsidRPr="00BE26D1">
        <w:rPr>
          <w:rFonts w:eastAsia="Times New Roman" w:cstheme="minorHAnsi"/>
          <w:b/>
          <w:bCs/>
          <w:i/>
          <w:iCs/>
          <w:lang w:val="fr-FR" w:eastAsia="fr-FR"/>
        </w:rPr>
        <w:t>Je ne supporte pas qu´ il y ait des ouvriers dans la maison » = des " intrus  qui la sollicitaient tout le temps</w:t>
      </w:r>
      <w:r w:rsidRPr="00BE26D1">
        <w:rPr>
          <w:rFonts w:eastAsia="Times New Roman" w:cstheme="minorHAnsi"/>
          <w:lang w:val="fr-FR" w:eastAsia="fr-FR"/>
        </w:rPr>
        <w:t>).</w:t>
      </w:r>
    </w:p>
    <w:p w14:paraId="33314400" w14:textId="77777777" w:rsidR="00D932C1" w:rsidRPr="00BE26D1" w:rsidRDefault="00D932C1" w:rsidP="00D932C1">
      <w:pPr>
        <w:spacing w:after="0" w:line="240" w:lineRule="auto"/>
        <w:rPr>
          <w:rFonts w:eastAsia="Calibri" w:cstheme="minorHAnsi"/>
          <w:lang w:val="fr-FR"/>
        </w:rPr>
      </w:pPr>
    </w:p>
    <w:p w14:paraId="040A73C5"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 xml:space="preserve">Perd ses idées à la moindre interruption.  </w:t>
      </w:r>
    </w:p>
    <w:p w14:paraId="2007EFC9" w14:textId="77777777" w:rsidR="00D932C1" w:rsidRPr="00BE26D1" w:rsidRDefault="00D932C1" w:rsidP="00D932C1">
      <w:pPr>
        <w:spacing w:after="0" w:line="240" w:lineRule="auto"/>
        <w:rPr>
          <w:rFonts w:eastAsia="Times New Roman" w:cstheme="minorHAnsi"/>
          <w:lang w:val="fr-FR" w:eastAsia="fr-FR"/>
        </w:rPr>
      </w:pPr>
    </w:p>
    <w:p w14:paraId="6B86B3BB"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 xml:space="preserve">Besoin de suivre son petit mode de vie, son propre rythme. . .  </w:t>
      </w:r>
      <w:r w:rsidRPr="00BE26D1">
        <w:rPr>
          <w:rFonts w:eastAsia="Times New Roman" w:cstheme="minorHAnsi"/>
          <w:b/>
          <w:bCs/>
          <w:lang w:val="fr-FR" w:eastAsia="fr-FR"/>
        </w:rPr>
        <w:t>Ne supporte pas les intrusions</w:t>
      </w:r>
      <w:r w:rsidRPr="00BE26D1">
        <w:rPr>
          <w:rFonts w:eastAsia="Times New Roman" w:cstheme="minorHAnsi"/>
          <w:lang w:val="fr-FR" w:eastAsia="fr-FR"/>
        </w:rPr>
        <w:t xml:space="preserve">.  </w:t>
      </w:r>
    </w:p>
    <w:p w14:paraId="29A9F23D" w14:textId="77777777" w:rsidR="00D932C1" w:rsidRPr="00BE26D1" w:rsidRDefault="00D932C1" w:rsidP="00D932C1">
      <w:pPr>
        <w:spacing w:after="0" w:line="240" w:lineRule="auto"/>
        <w:rPr>
          <w:rFonts w:eastAsia="Calibri" w:cstheme="minorHAnsi"/>
          <w:color w:val="FF0000"/>
          <w:lang w:val="fr-FR"/>
        </w:rPr>
      </w:pPr>
      <w:r w:rsidRPr="00BE26D1">
        <w:rPr>
          <w:rFonts w:eastAsia="Calibri" w:cstheme="minorHAnsi"/>
          <w:lang w:val="fr-FR"/>
        </w:rPr>
        <w:t xml:space="preserve">Peur des </w:t>
      </w:r>
      <w:r w:rsidRPr="00BE26D1">
        <w:rPr>
          <w:rFonts w:eastAsia="Calibri" w:cstheme="minorHAnsi"/>
          <w:i/>
          <w:lang w:val="fr-FR"/>
        </w:rPr>
        <w:t>examens</w:t>
      </w:r>
      <w:r w:rsidRPr="00BE26D1">
        <w:rPr>
          <w:rFonts w:eastAsia="Calibri" w:cstheme="minorHAnsi"/>
          <w:lang w:val="fr-FR"/>
        </w:rPr>
        <w:t xml:space="preserve">, d'être ainsi </w:t>
      </w:r>
      <w:r w:rsidRPr="00BE26D1">
        <w:rPr>
          <w:rFonts w:eastAsia="Calibri" w:cstheme="minorHAnsi"/>
          <w:i/>
          <w:lang w:val="fr-FR"/>
        </w:rPr>
        <w:t>exposé</w:t>
      </w:r>
      <w:r w:rsidRPr="00BE26D1">
        <w:rPr>
          <w:rFonts w:eastAsia="Calibri" w:cstheme="minorHAnsi"/>
          <w:lang w:val="fr-FR"/>
        </w:rPr>
        <w:t xml:space="preserve"> au </w:t>
      </w:r>
      <w:r w:rsidRPr="00BE26D1">
        <w:rPr>
          <w:rFonts w:eastAsia="Calibri" w:cstheme="minorHAnsi"/>
          <w:color w:val="FF0000"/>
          <w:lang w:val="fr-FR"/>
        </w:rPr>
        <w:t xml:space="preserve">JUGEMENT </w:t>
      </w:r>
      <w:r w:rsidRPr="00BE26D1">
        <w:rPr>
          <w:rFonts w:eastAsia="Calibri" w:cstheme="minorHAnsi"/>
          <w:lang w:val="fr-FR"/>
        </w:rPr>
        <w:t xml:space="preserve">et à </w:t>
      </w:r>
      <w:r w:rsidRPr="00BE26D1">
        <w:rPr>
          <w:rFonts w:eastAsia="Calibri" w:cstheme="minorHAnsi"/>
          <w:color w:val="FF0000"/>
          <w:lang w:val="fr-FR"/>
        </w:rPr>
        <w:t>l'EXCLUSION.</w:t>
      </w:r>
    </w:p>
    <w:p w14:paraId="77BED7D0" w14:textId="77777777" w:rsidR="00D932C1" w:rsidRPr="00BE26D1" w:rsidRDefault="00D932C1" w:rsidP="00D932C1">
      <w:pPr>
        <w:spacing w:after="0" w:line="240" w:lineRule="auto"/>
        <w:rPr>
          <w:rFonts w:eastAsia="Calibri" w:cstheme="minorHAnsi"/>
          <w:lang w:val="fr-FR"/>
        </w:rPr>
      </w:pPr>
    </w:p>
    <w:p w14:paraId="6F6A359B"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Le monde extérieur se rappelle cruellement à lui.</w:t>
      </w:r>
    </w:p>
    <w:p w14:paraId="58975CA4"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Très sensible aux </w:t>
      </w:r>
      <w:r w:rsidRPr="00BE26D1">
        <w:rPr>
          <w:rFonts w:eastAsia="Calibri" w:cstheme="minorHAnsi"/>
          <w:i/>
          <w:lang w:val="fr-FR"/>
        </w:rPr>
        <w:t>mauvaises nouvelles</w:t>
      </w:r>
    </w:p>
    <w:p w14:paraId="41C9D79E"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Les ORGANES DES SENS tiennent un rôle important dans ce mode de vie. </w:t>
      </w:r>
    </w:p>
    <w:p w14:paraId="7761B2A5"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L’OUÏE, la VUE et le TOUCHER le “réveillent”, l’aggravent, comme </w:t>
      </w:r>
    </w:p>
    <w:p w14:paraId="7A0F5382"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les </w:t>
      </w:r>
      <w:r w:rsidRPr="00BE26D1">
        <w:rPr>
          <w:rFonts w:eastAsia="Calibri" w:cstheme="minorHAnsi"/>
          <w:i/>
          <w:lang w:val="fr-FR"/>
        </w:rPr>
        <w:t>secousses</w:t>
      </w:r>
      <w:r w:rsidRPr="00BE26D1">
        <w:rPr>
          <w:rFonts w:eastAsia="Calibri" w:cstheme="minorHAnsi"/>
          <w:lang w:val="fr-FR"/>
        </w:rPr>
        <w:t xml:space="preserve">, les </w:t>
      </w:r>
      <w:r w:rsidRPr="00BE26D1">
        <w:rPr>
          <w:rFonts w:eastAsia="Calibri" w:cstheme="minorHAnsi"/>
          <w:i/>
          <w:lang w:val="fr-FR"/>
        </w:rPr>
        <w:t>chocs</w:t>
      </w:r>
      <w:r w:rsidRPr="00BE26D1">
        <w:rPr>
          <w:rFonts w:eastAsia="Calibri" w:cstheme="minorHAnsi"/>
          <w:lang w:val="fr-FR"/>
        </w:rPr>
        <w:t xml:space="preserve"> ainsi que les </w:t>
      </w:r>
      <w:r w:rsidRPr="00BE26D1">
        <w:rPr>
          <w:rFonts w:eastAsia="Calibri" w:cstheme="minorHAnsi"/>
          <w:i/>
          <w:lang w:val="fr-FR"/>
        </w:rPr>
        <w:t>échardes</w:t>
      </w:r>
      <w:r w:rsidRPr="00BE26D1">
        <w:rPr>
          <w:rFonts w:eastAsia="Calibri" w:cstheme="minorHAnsi"/>
          <w:lang w:val="fr-FR"/>
        </w:rPr>
        <w:t xml:space="preserve"> (unique rubrique de blessure). </w:t>
      </w:r>
    </w:p>
    <w:p w14:paraId="39038DE6"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 xml:space="preserve">GENERALITIES - INJURIES, blows, falls and bruises - </w:t>
      </w:r>
      <w:r w:rsidRPr="00BE26D1">
        <w:rPr>
          <w:rFonts w:eastAsia="Calibri" w:cstheme="minorHAnsi"/>
          <w:b/>
          <w:bCs/>
          <w:color w:val="FF0000"/>
          <w:lang w:val="en-US"/>
        </w:rPr>
        <w:t xml:space="preserve">splinters </w:t>
      </w:r>
      <w:r w:rsidRPr="00BE26D1">
        <w:rPr>
          <w:rFonts w:eastAsia="Calibri" w:cstheme="minorHAnsi"/>
          <w:lang w:val="en-US"/>
        </w:rPr>
        <w:t xml:space="preserve">(22 </w:t>
      </w:r>
    </w:p>
    <w:p w14:paraId="58678B24" w14:textId="77777777" w:rsidR="00D932C1" w:rsidRPr="00BE26D1" w:rsidRDefault="00D932C1" w:rsidP="00D932C1">
      <w:pPr>
        <w:spacing w:after="0" w:line="240" w:lineRule="auto"/>
        <w:rPr>
          <w:rFonts w:eastAsia="Calibri" w:cstheme="minorHAnsi"/>
          <w:lang w:val="en-US"/>
        </w:rPr>
      </w:pPr>
    </w:p>
    <w:p w14:paraId="1751D513"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Les MEMBRES avec leurs MUSCLES, leurs </w:t>
      </w:r>
      <w:r w:rsidRPr="00BE26D1">
        <w:rPr>
          <w:rFonts w:eastAsia="Calibri" w:cstheme="minorHAnsi"/>
          <w:i/>
          <w:lang w:val="fr-FR"/>
        </w:rPr>
        <w:t>tendons</w:t>
      </w:r>
      <w:r w:rsidRPr="00BE26D1">
        <w:rPr>
          <w:rFonts w:eastAsia="Calibri" w:cstheme="minorHAnsi"/>
          <w:lang w:val="fr-FR"/>
        </w:rPr>
        <w:t xml:space="preserve">, leurs </w:t>
      </w:r>
      <w:r w:rsidRPr="00BE26D1">
        <w:rPr>
          <w:rFonts w:eastAsia="Calibri" w:cstheme="minorHAnsi"/>
          <w:i/>
          <w:lang w:val="fr-FR"/>
        </w:rPr>
        <w:t>ligaments</w:t>
      </w:r>
      <w:r w:rsidRPr="00BE26D1">
        <w:rPr>
          <w:rFonts w:eastAsia="Calibri" w:cstheme="minorHAnsi"/>
          <w:lang w:val="fr-FR"/>
        </w:rPr>
        <w:t xml:space="preserve"> et surtout leurs </w:t>
      </w:r>
      <w:r w:rsidRPr="00BE26D1">
        <w:rPr>
          <w:rFonts w:eastAsia="Calibri" w:cstheme="minorHAnsi"/>
          <w:color w:val="FF0000"/>
          <w:u w:val="single"/>
          <w:lang w:val="fr-FR"/>
        </w:rPr>
        <w:t>ARTICULATIONS</w:t>
      </w:r>
      <w:r w:rsidRPr="00BE26D1">
        <w:rPr>
          <w:rFonts w:eastAsia="Calibri" w:cstheme="minorHAnsi"/>
          <w:color w:val="FF0000"/>
          <w:lang w:val="fr-FR"/>
        </w:rPr>
        <w:t xml:space="preserve"> </w:t>
      </w:r>
      <w:r w:rsidRPr="00BE26D1">
        <w:rPr>
          <w:rFonts w:eastAsia="Calibri" w:cstheme="minorHAnsi"/>
          <w:lang w:val="fr-FR"/>
        </w:rPr>
        <w:t xml:space="preserve">sont les </w:t>
      </w:r>
      <w:r w:rsidRPr="00BE26D1">
        <w:rPr>
          <w:rFonts w:eastAsia="Calibri" w:cstheme="minorHAnsi"/>
          <w:i/>
          <w:lang w:val="fr-FR"/>
        </w:rPr>
        <w:t>moyens</w:t>
      </w:r>
      <w:r w:rsidRPr="00BE26D1">
        <w:rPr>
          <w:rFonts w:eastAsia="Calibri" w:cstheme="minorHAnsi"/>
          <w:lang w:val="fr-FR"/>
        </w:rPr>
        <w:t xml:space="preserve"> du DÉPLOIEMENT tant redouté. </w:t>
      </w:r>
    </w:p>
    <w:p w14:paraId="3967EA15"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L'ÉTIREMENT des parties douloureuses l'aggrave (</w:t>
      </w:r>
      <w:r w:rsidRPr="00BE26D1">
        <w:rPr>
          <w:rFonts w:eastAsia="Calibri" w:cstheme="minorHAnsi"/>
          <w:b/>
          <w:bCs/>
          <w:lang w:val="fr-FR"/>
        </w:rPr>
        <w:t>STRETCHING &lt;</w:t>
      </w:r>
      <w:r w:rsidRPr="00BE26D1">
        <w:rPr>
          <w:rFonts w:eastAsia="Calibri" w:cstheme="minorHAnsi"/>
          <w:lang w:val="fr-FR"/>
        </w:rPr>
        <w:t>) et à l'inverse</w:t>
      </w:r>
    </w:p>
    <w:p w14:paraId="628BF999"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SE PLIER EN DEUX l'améliore (</w:t>
      </w:r>
      <w:r w:rsidRPr="00BE26D1">
        <w:rPr>
          <w:rFonts w:eastAsia="Calibri" w:cstheme="minorHAnsi"/>
          <w:b/>
          <w:bCs/>
          <w:lang w:val="fr-FR"/>
        </w:rPr>
        <w:t>DOUBLING UP &gt;</w:t>
      </w:r>
      <w:r w:rsidRPr="00BE26D1">
        <w:rPr>
          <w:rFonts w:eastAsia="Calibri" w:cstheme="minorHAnsi"/>
          <w:lang w:val="fr-FR"/>
        </w:rPr>
        <w:t>). Toutes les modalités vont clairement dans ce sens ; y compris au niveau des systèmes digestif et respiratoire, au niveau des reins.</w:t>
      </w:r>
    </w:p>
    <w:p w14:paraId="2EF357D9" w14:textId="77777777" w:rsidR="00D932C1" w:rsidRPr="00BE26D1" w:rsidRDefault="00D932C1" w:rsidP="00D932C1">
      <w:pPr>
        <w:spacing w:after="0" w:line="240" w:lineRule="auto"/>
        <w:rPr>
          <w:rFonts w:eastAsia="Calibri" w:cstheme="minorHAnsi"/>
        </w:rPr>
      </w:pPr>
    </w:p>
    <w:p w14:paraId="487DDD93" w14:textId="22A6CA2D"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Les patients colchicum sont donc des patients PEU PROTEGE</w:t>
      </w:r>
      <w:r w:rsidR="00270191" w:rsidRPr="00BE26D1">
        <w:rPr>
          <w:rFonts w:eastAsia="Calibri" w:cstheme="minorHAnsi"/>
          <w:lang w:val="fr-FR"/>
        </w:rPr>
        <w:t>S</w:t>
      </w:r>
      <w:r w:rsidRPr="00BE26D1">
        <w:rPr>
          <w:rFonts w:eastAsia="Calibri" w:cstheme="minorHAnsi"/>
          <w:lang w:val="fr-FR"/>
        </w:rPr>
        <w:t xml:space="preserve"> DES IMPRESSIONS EXTERIEURES </w:t>
      </w:r>
    </w:p>
    <w:p w14:paraId="1FAA1DA8" w14:textId="77777777" w:rsidR="00D932C1" w:rsidRPr="00BE26D1" w:rsidRDefault="00D932C1" w:rsidP="00D932C1">
      <w:pPr>
        <w:spacing w:after="0" w:line="240" w:lineRule="auto"/>
        <w:rPr>
          <w:rFonts w:eastAsia="Calibri" w:cstheme="minorHAnsi"/>
          <w:lang w:val="fr-FR"/>
        </w:rPr>
      </w:pPr>
    </w:p>
    <w:p w14:paraId="5C4073EC" w14:textId="0576FE3B"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La lumière le met en colère</w:t>
      </w:r>
      <w:r w:rsidR="00270191" w:rsidRPr="00BE26D1">
        <w:rPr>
          <w:rFonts w:eastAsia="Calibri" w:cstheme="minorHAnsi"/>
          <w:lang w:val="fr-FR"/>
        </w:rPr>
        <w:t>.</w:t>
      </w:r>
    </w:p>
    <w:p w14:paraId="2FABFFEC" w14:textId="4103DB2D"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Le bruit provoque de la diarrhée</w:t>
      </w:r>
      <w:r w:rsidR="00270191" w:rsidRPr="00BE26D1">
        <w:rPr>
          <w:rFonts w:eastAsia="Calibri" w:cstheme="minorHAnsi"/>
          <w:lang w:val="fr-FR"/>
        </w:rPr>
        <w:t>.</w:t>
      </w:r>
    </w:p>
    <w:p w14:paraId="7485DCBE" w14:textId="4BFC1A99"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Les odeurs le rendent nauséeux</w:t>
      </w:r>
      <w:r w:rsidR="00270191" w:rsidRPr="00BE26D1">
        <w:rPr>
          <w:rFonts w:eastAsia="Calibri" w:cstheme="minorHAnsi"/>
          <w:lang w:val="fr-FR"/>
        </w:rPr>
        <w:t>.</w:t>
      </w:r>
    </w:p>
    <w:p w14:paraId="4E726753"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Il craint d'être touché. </w:t>
      </w:r>
    </w:p>
    <w:p w14:paraId="15F2B033"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De même, </w:t>
      </w:r>
      <w:r w:rsidRPr="00BE26D1">
        <w:rPr>
          <w:rFonts w:eastAsia="Calibri" w:cstheme="minorHAnsi"/>
          <w:b/>
          <w:bCs/>
          <w:color w:val="FF0000"/>
          <w:lang w:val="fr-FR"/>
        </w:rPr>
        <w:t>il ne supportera ni contradiction ni grossièreté</w:t>
      </w:r>
    </w:p>
    <w:p w14:paraId="1A5E4E3A" w14:textId="219543D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lastRenderedPageBreak/>
        <w:t>Et si simplement on l'interrompt, il perd le fil de ses idées</w:t>
      </w:r>
      <w:r w:rsidR="00270191" w:rsidRPr="00BE26D1">
        <w:rPr>
          <w:rFonts w:eastAsia="Calibri" w:cstheme="minorHAnsi"/>
          <w:lang w:val="fr-FR"/>
        </w:rPr>
        <w:t>.</w:t>
      </w:r>
      <w:r w:rsidRPr="00BE26D1">
        <w:rPr>
          <w:rFonts w:eastAsia="Calibri" w:cstheme="minorHAnsi"/>
          <w:lang w:val="fr-FR"/>
        </w:rPr>
        <w:t xml:space="preserve"> </w:t>
      </w:r>
    </w:p>
    <w:p w14:paraId="2EEBB54D" w14:textId="416746E5"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Même un simple souffle venteux  le déstabilise</w:t>
      </w:r>
      <w:r w:rsidR="00270191" w:rsidRPr="00BE26D1">
        <w:rPr>
          <w:rFonts w:eastAsia="Calibri" w:cstheme="minorHAnsi"/>
          <w:lang w:val="fr-FR"/>
        </w:rPr>
        <w:t>.</w:t>
      </w:r>
      <w:r w:rsidRPr="00BE26D1">
        <w:rPr>
          <w:rFonts w:eastAsia="Calibri" w:cstheme="minorHAnsi"/>
          <w:lang w:val="fr-FR"/>
        </w:rPr>
        <w:t>..</w:t>
      </w:r>
    </w:p>
    <w:p w14:paraId="23972796"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Il aura peur de perdre sa raison lorsqu'il sentira du vent lui traverser la tête. </w:t>
      </w:r>
    </w:p>
    <w:p w14:paraId="78D66C72" w14:textId="4D9BC1FC"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 xml:space="preserve">• Confusion of the forehead, worse on walking in the wind, better in the room </w:t>
      </w:r>
      <w:r w:rsidR="00270191" w:rsidRPr="00BE26D1">
        <w:rPr>
          <w:rFonts w:eastAsia="Calibri" w:cstheme="minorHAnsi"/>
          <w:lang w:val="en-US"/>
        </w:rPr>
        <w:t>(</w:t>
      </w:r>
      <w:r w:rsidRPr="00BE26D1">
        <w:rPr>
          <w:rFonts w:eastAsia="Calibri" w:cstheme="minorHAnsi"/>
          <w:lang w:val="en-US"/>
        </w:rPr>
        <w:t>Allen T.F.</w:t>
      </w:r>
      <w:r w:rsidR="00270191" w:rsidRPr="00BE26D1">
        <w:rPr>
          <w:rFonts w:eastAsia="Calibri" w:cstheme="minorHAnsi"/>
          <w:lang w:val="en-US"/>
        </w:rPr>
        <w:t>)</w:t>
      </w:r>
    </w:p>
    <w:p w14:paraId="550B5224" w14:textId="77777777" w:rsidR="00D932C1" w:rsidRPr="00BE26D1" w:rsidRDefault="00D932C1" w:rsidP="00D932C1">
      <w:pPr>
        <w:spacing w:after="0" w:line="240" w:lineRule="auto"/>
        <w:rPr>
          <w:rFonts w:eastAsia="Calibri" w:cstheme="minorHAnsi"/>
          <w:b/>
          <w:bCs/>
          <w:highlight w:val="yellow"/>
          <w:lang w:val="en-US"/>
        </w:rPr>
      </w:pPr>
    </w:p>
    <w:p w14:paraId="2E5B0B51" w14:textId="77777777" w:rsidR="00D932C1" w:rsidRPr="00BE26D1" w:rsidRDefault="00D932C1" w:rsidP="00D932C1">
      <w:pPr>
        <w:spacing w:after="0" w:line="240" w:lineRule="auto"/>
        <w:rPr>
          <w:rFonts w:eastAsia="Calibri" w:cstheme="minorHAnsi"/>
          <w:b/>
          <w:bCs/>
          <w:lang w:val="en-US"/>
        </w:rPr>
      </w:pPr>
      <w:r w:rsidRPr="00BE26D1">
        <w:rPr>
          <w:rFonts w:eastAsia="Calibri" w:cstheme="minorHAnsi"/>
          <w:b/>
          <w:bCs/>
          <w:highlight w:val="yellow"/>
          <w:lang w:val="en-US"/>
        </w:rPr>
        <w:t>MIND - AILMENTS FROM - rudeness of others</w:t>
      </w:r>
    </w:p>
    <w:p w14:paraId="75CDECE7"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Sa sensibilité aux influences extérieures est telle que la moindre chose qui le dérange le perturbe dans ses pensées :</w:t>
      </w:r>
      <w:r w:rsidRPr="00BE26D1">
        <w:rPr>
          <w:rFonts w:eastAsia="Calibri" w:cstheme="minorHAnsi"/>
          <w:lang w:val="fr-FR"/>
        </w:rPr>
        <w:tab/>
      </w:r>
    </w:p>
    <w:p w14:paraId="780648E2" w14:textId="6B6DB942"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 xml:space="preserve">CONFUSION of mind interruption, from - logical thinking impossible 1/1  </w:t>
      </w:r>
    </w:p>
    <w:p w14:paraId="242706C1"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 xml:space="preserve">DULLNESS - interrupted, when 1/1  </w:t>
      </w:r>
    </w:p>
    <w:p w14:paraId="083AEF4F"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IDEAS - deficiency of - interruption, from any  1/1</w:t>
      </w:r>
    </w:p>
    <w:p w14:paraId="57FB7154" w14:textId="77777777" w:rsidR="00D932C1" w:rsidRPr="00BE26D1" w:rsidRDefault="00D932C1" w:rsidP="00D932C1">
      <w:pPr>
        <w:spacing w:after="0" w:line="240" w:lineRule="auto"/>
        <w:rPr>
          <w:rFonts w:eastAsia="Calibri" w:cstheme="minorHAnsi"/>
          <w:lang w:val="en-US"/>
        </w:rPr>
      </w:pPr>
    </w:p>
    <w:p w14:paraId="4D21911D" w14:textId="77777777" w:rsidR="00270191" w:rsidRPr="00BE26D1" w:rsidRDefault="00270191" w:rsidP="00D932C1">
      <w:pPr>
        <w:spacing w:after="0" w:line="240" w:lineRule="auto"/>
        <w:rPr>
          <w:rFonts w:eastAsia="Calibri" w:cstheme="minorHAnsi"/>
          <w:lang w:val="en-US"/>
        </w:rPr>
      </w:pPr>
    </w:p>
    <w:p w14:paraId="6437963B" w14:textId="721254CE" w:rsidR="00D932C1" w:rsidRPr="00BE26D1" w:rsidRDefault="007C7FA1" w:rsidP="00D932C1">
      <w:pPr>
        <w:spacing w:after="0" w:line="240" w:lineRule="auto"/>
        <w:rPr>
          <w:rFonts w:eastAsia="Calibri" w:cstheme="minorHAnsi"/>
          <w:lang w:val="en-GB"/>
        </w:rPr>
      </w:pPr>
      <w:r>
        <w:rPr>
          <w:noProof/>
        </w:rPr>
        <mc:AlternateContent>
          <mc:Choice Requires="wps">
            <w:drawing>
              <wp:anchor distT="0" distB="0" distL="114300" distR="114300" simplePos="0" relativeHeight="251703808" behindDoc="0" locked="0" layoutInCell="1" allowOverlap="1" wp14:anchorId="16DB11BC" wp14:editId="02437CAB">
                <wp:simplePos x="0" y="0"/>
                <wp:positionH relativeFrom="column">
                  <wp:posOffset>0</wp:posOffset>
                </wp:positionH>
                <wp:positionV relativeFrom="paragraph">
                  <wp:posOffset>0</wp:posOffset>
                </wp:positionV>
                <wp:extent cx="2894330" cy="273050"/>
                <wp:effectExtent l="0" t="0" r="1270" b="0"/>
                <wp:wrapSquare wrapText="bothSides"/>
                <wp:docPr id="590526738"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4330" cy="273050"/>
                        </a:xfrm>
                        <a:prstGeom prst="rect">
                          <a:avLst/>
                        </a:prstGeom>
                        <a:noFill/>
                        <a:ln w="6350">
                          <a:solidFill>
                            <a:prstClr val="black"/>
                          </a:solidFill>
                        </a:ln>
                      </wps:spPr>
                      <wps:txbx>
                        <w:txbxContent>
                          <w:p w14:paraId="11DEF5CC" w14:textId="77777777" w:rsidR="00D932C1" w:rsidRPr="00F45BE3" w:rsidRDefault="00D932C1" w:rsidP="00D932C1">
                            <w:pPr>
                              <w:pStyle w:val="Sansinterligne"/>
                              <w:rPr>
                                <w:rFonts w:ascii="Times New Roman" w:hAnsi="Times New Roman"/>
                                <w:sz w:val="24"/>
                                <w:szCs w:val="24"/>
                              </w:rPr>
                            </w:pPr>
                            <w:r w:rsidRPr="00EC3ED5">
                              <w:rPr>
                                <w:rFonts w:ascii="Times New Roman" w:hAnsi="Times New Roman"/>
                                <w:sz w:val="24"/>
                                <w:szCs w:val="24"/>
                              </w:rPr>
                              <w:t xml:space="preserve">Remède le plus SENSIBLE AUX ODEURS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6DB11BC" id="Zone de texte 7" o:spid="_x0000_s1032" type="#_x0000_t202" style="position:absolute;margin-left:0;margin-top:0;width:227.9pt;height:21.5pt;z-index:251703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" filled="f" strokeweight=".5pt">
                <v:path arrowok="t"/>
                <v:textbox style="mso-fit-shape-to-text:t">
                  <w:txbxContent>
                    <w:p w14:paraId="11DEF5CC" w14:textId="77777777" w:rsidR="00D932C1" w:rsidRPr="00F45BE3" w:rsidRDefault="00D932C1" w:rsidP="00D932C1">
                      <w:pPr>
                        <w:pStyle w:val="Sansinterligne"/>
                        <w:rPr>
                          <w:rFonts w:ascii="Times New Roman" w:hAnsi="Times New Roman"/>
                          <w:sz w:val="24"/>
                          <w:szCs w:val="24"/>
                        </w:rPr>
                      </w:pPr>
                      <w:r w:rsidRPr="00EC3ED5">
                        <w:rPr>
                          <w:rFonts w:ascii="Times New Roman" w:hAnsi="Times New Roman"/>
                          <w:sz w:val="24"/>
                          <w:szCs w:val="24"/>
                        </w:rPr>
                        <w:t xml:space="preserve">Remède le plus SENSIBLE AUX ODEURS </w:t>
                      </w:r>
                    </w:p>
                  </w:txbxContent>
                </v:textbox>
                <w10:wrap type="square"/>
              </v:shape>
            </w:pict>
          </mc:Fallback>
        </mc:AlternateContent>
      </w:r>
    </w:p>
    <w:p w14:paraId="438B32CB" w14:textId="77777777" w:rsidR="00D932C1" w:rsidRPr="00BE26D1" w:rsidRDefault="00D932C1" w:rsidP="00D932C1">
      <w:pPr>
        <w:spacing w:after="0" w:line="240" w:lineRule="auto"/>
        <w:rPr>
          <w:rFonts w:eastAsia="Calibri" w:cstheme="minorHAnsi"/>
          <w:lang w:val="en-GB"/>
        </w:rPr>
      </w:pPr>
    </w:p>
    <w:p w14:paraId="4E287C06" w14:textId="7C10FCF4"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Nausées, vomissements, faiblesse</w:t>
      </w:r>
      <w:r w:rsidR="00270191" w:rsidRPr="00BE26D1">
        <w:rPr>
          <w:rFonts w:eastAsia="Calibri" w:cstheme="minorHAnsi"/>
          <w:lang w:val="fr-FR"/>
        </w:rPr>
        <w:t xml:space="preserve"> suite</w:t>
      </w:r>
      <w:r w:rsidRPr="00BE26D1">
        <w:rPr>
          <w:rFonts w:eastAsia="Calibri" w:cstheme="minorHAnsi"/>
          <w:lang w:val="fr-FR"/>
        </w:rPr>
        <w:t xml:space="preserve"> aux odeurs - surtout les œufs , le poisson cuit , la viande , le gras  …</w:t>
      </w:r>
    </w:p>
    <w:p w14:paraId="022AC9B3"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Jusqu’à développer des colères aux odeurs ! </w:t>
      </w:r>
    </w:p>
    <w:p w14:paraId="3E88917F"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MIND - ANGER - odors - agg.</w:t>
      </w:r>
    </w:p>
    <w:p w14:paraId="18429B32"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ab/>
      </w:r>
      <w:r w:rsidRPr="00BE26D1">
        <w:rPr>
          <w:rFonts w:eastAsia="Calibri" w:cstheme="minorHAnsi"/>
          <w:lang w:val="en-US"/>
        </w:rPr>
        <w:tab/>
      </w:r>
    </w:p>
    <w:p w14:paraId="4E48806A"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ab/>
      </w:r>
    </w:p>
    <w:p w14:paraId="4E7345A3"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 xml:space="preserve">COLCHICUM SE PROTEGE </w:t>
      </w:r>
    </w:p>
    <w:p w14:paraId="374363F8" w14:textId="77777777" w:rsidR="00D932C1" w:rsidRPr="00BE26D1" w:rsidRDefault="00D932C1" w:rsidP="00D932C1">
      <w:pPr>
        <w:spacing w:after="0" w:line="240" w:lineRule="auto"/>
        <w:rPr>
          <w:rFonts w:eastAsia="Calibri" w:cstheme="minorHAnsi"/>
          <w:lang w:val="en-US"/>
        </w:rPr>
      </w:pPr>
    </w:p>
    <w:p w14:paraId="2F5EEE32" w14:textId="77777777" w:rsidR="00D932C1" w:rsidRPr="00BE26D1" w:rsidRDefault="00D932C1" w:rsidP="00D932C1">
      <w:pPr>
        <w:numPr>
          <w:ilvl w:val="0"/>
          <w:numId w:val="68"/>
        </w:numPr>
        <w:spacing w:after="0" w:line="240" w:lineRule="auto"/>
        <w:rPr>
          <w:rFonts w:eastAsia="Calibri" w:cstheme="minorHAnsi"/>
          <w:lang w:val="fr-FR"/>
        </w:rPr>
      </w:pPr>
      <w:r w:rsidRPr="00BE26D1">
        <w:rPr>
          <w:rFonts w:eastAsia="Calibri" w:cstheme="minorHAnsi"/>
          <w:lang w:val="fr-FR"/>
        </w:rPr>
        <w:t xml:space="preserve">RESPECTE LES CONVENANCES     </w:t>
      </w:r>
    </w:p>
    <w:p w14:paraId="67E4CA7B" w14:textId="77777777" w:rsidR="00D932C1" w:rsidRPr="00BE26D1" w:rsidRDefault="00D932C1" w:rsidP="00D932C1">
      <w:pPr>
        <w:numPr>
          <w:ilvl w:val="0"/>
          <w:numId w:val="68"/>
        </w:numPr>
        <w:spacing w:after="0" w:line="240" w:lineRule="auto"/>
        <w:rPr>
          <w:rFonts w:eastAsia="Calibri" w:cstheme="minorHAnsi"/>
          <w:lang w:val="fr-FR"/>
        </w:rPr>
      </w:pPr>
      <w:r w:rsidRPr="00BE26D1">
        <w:rPr>
          <w:rFonts w:eastAsia="Calibri" w:cstheme="minorHAnsi"/>
          <w:lang w:val="fr-FR"/>
        </w:rPr>
        <w:t xml:space="preserve">TRES POLI  </w:t>
      </w:r>
    </w:p>
    <w:p w14:paraId="4F38B41D" w14:textId="77777777" w:rsidR="00D932C1" w:rsidRPr="00BE26D1" w:rsidRDefault="00D932C1" w:rsidP="00D932C1">
      <w:pPr>
        <w:numPr>
          <w:ilvl w:val="0"/>
          <w:numId w:val="68"/>
        </w:numPr>
        <w:spacing w:after="0" w:line="240" w:lineRule="auto"/>
        <w:rPr>
          <w:rFonts w:eastAsia="Calibri" w:cstheme="minorHAnsi"/>
          <w:lang w:val="fr-FR"/>
        </w:rPr>
      </w:pPr>
      <w:r w:rsidRPr="00BE26D1">
        <w:rPr>
          <w:rFonts w:eastAsia="Calibri" w:cstheme="minorHAnsi"/>
          <w:lang w:val="fr-FR"/>
        </w:rPr>
        <w:t xml:space="preserve">Son petit rythme de vie à ne pas déranger   </w:t>
      </w:r>
    </w:p>
    <w:p w14:paraId="4D6297CC"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NE PAS FAIRE DES REMOUS </w:t>
      </w:r>
    </w:p>
    <w:p w14:paraId="5A665017"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GARDER SA POSITION     </w:t>
      </w:r>
    </w:p>
    <w:p w14:paraId="221B5A2C" w14:textId="77777777" w:rsidR="00D932C1" w:rsidRPr="00BE26D1" w:rsidRDefault="00D932C1" w:rsidP="00D932C1">
      <w:pPr>
        <w:spacing w:after="0" w:line="240" w:lineRule="auto"/>
        <w:rPr>
          <w:rFonts w:eastAsia="Calibri" w:cstheme="minorHAnsi"/>
          <w:lang w:val="fr-FR"/>
        </w:rPr>
      </w:pPr>
    </w:p>
    <w:p w14:paraId="0E5F1F55" w14:textId="77777777" w:rsidR="00D932C1" w:rsidRPr="00BE26D1" w:rsidRDefault="00D932C1" w:rsidP="00D932C1">
      <w:pPr>
        <w:spacing w:after="0" w:line="240" w:lineRule="auto"/>
        <w:rPr>
          <w:rFonts w:eastAsia="Calibri" w:cstheme="minorHAnsi"/>
          <w:lang w:eastAsia="fr-FR"/>
        </w:rPr>
      </w:pPr>
      <w:r w:rsidRPr="00BE26D1">
        <w:rPr>
          <w:rFonts w:eastAsia="Calibri" w:cstheme="minorHAnsi"/>
          <w:b/>
          <w:bCs/>
          <w:lang w:eastAsia="fr-FR"/>
        </w:rPr>
        <w:t>Exige que l’on respecte les règles de politesse</w:t>
      </w:r>
      <w:r w:rsidRPr="00BE26D1">
        <w:rPr>
          <w:rFonts w:eastAsia="Calibri" w:cstheme="minorHAnsi"/>
          <w:lang w:eastAsia="fr-FR"/>
        </w:rPr>
        <w:t xml:space="preserve">, ne supporte pas qu’on y déroge par la grossièreté, la vulgarité ; particularité mentale : les bonnes manières. </w:t>
      </w:r>
    </w:p>
    <w:p w14:paraId="7241AF15" w14:textId="77777777" w:rsidR="00D932C1" w:rsidRPr="00BE26D1" w:rsidRDefault="00D932C1" w:rsidP="00D932C1">
      <w:pPr>
        <w:spacing w:after="0" w:line="240" w:lineRule="auto"/>
        <w:rPr>
          <w:rFonts w:eastAsia="Times New Roman" w:cstheme="minorHAnsi"/>
          <w:lang w:eastAsia="fr-FR"/>
        </w:rPr>
      </w:pPr>
    </w:p>
    <w:p w14:paraId="0225EEF5" w14:textId="77777777" w:rsidR="00270191" w:rsidRPr="00BE26D1" w:rsidRDefault="00270191" w:rsidP="00D932C1">
      <w:pPr>
        <w:spacing w:after="0" w:line="240" w:lineRule="auto"/>
        <w:rPr>
          <w:rFonts w:eastAsia="Times New Roman" w:cstheme="minorHAnsi"/>
          <w:b/>
          <w:bCs/>
          <w:lang w:val="fr-FR" w:eastAsia="fr-FR"/>
        </w:rPr>
      </w:pPr>
    </w:p>
    <w:p w14:paraId="16C7E3C8" w14:textId="77777777" w:rsidR="00270191" w:rsidRPr="00BE26D1" w:rsidRDefault="00270191" w:rsidP="00D932C1">
      <w:pPr>
        <w:spacing w:after="0" w:line="240" w:lineRule="auto"/>
        <w:rPr>
          <w:rFonts w:eastAsia="Times New Roman" w:cstheme="minorHAnsi"/>
          <w:b/>
          <w:bCs/>
          <w:lang w:val="fr-FR" w:eastAsia="fr-FR"/>
        </w:rPr>
      </w:pPr>
    </w:p>
    <w:p w14:paraId="61ACA7B2" w14:textId="77777777" w:rsidR="00270191" w:rsidRPr="0022444A" w:rsidRDefault="00270191" w:rsidP="00D932C1">
      <w:pPr>
        <w:spacing w:after="0" w:line="240" w:lineRule="auto"/>
        <w:rPr>
          <w:rFonts w:eastAsia="Times New Roman" w:cstheme="minorHAnsi"/>
          <w:b/>
          <w:bCs/>
          <w:u w:val="single"/>
          <w:lang w:val="fr-FR" w:eastAsia="fr-FR"/>
        </w:rPr>
      </w:pPr>
    </w:p>
    <w:p w14:paraId="5CE6A31A" w14:textId="37AA4D27" w:rsidR="00D932C1" w:rsidRPr="0022444A" w:rsidRDefault="00D932C1" w:rsidP="00D932C1">
      <w:pPr>
        <w:spacing w:after="0" w:line="240" w:lineRule="auto"/>
        <w:rPr>
          <w:rFonts w:eastAsia="Times New Roman" w:cstheme="minorHAnsi"/>
          <w:b/>
          <w:bCs/>
          <w:caps/>
          <w:u w:val="single"/>
          <w:lang w:val="fr-FR" w:eastAsia="fr-FR"/>
        </w:rPr>
      </w:pPr>
      <w:r w:rsidRPr="0022444A">
        <w:rPr>
          <w:rFonts w:eastAsia="Times New Roman" w:cstheme="minorHAnsi"/>
          <w:b/>
          <w:bCs/>
          <w:caps/>
          <w:u w:val="single"/>
          <w:lang w:val="fr-FR" w:eastAsia="fr-FR"/>
        </w:rPr>
        <w:t>Pierre-Louis Deroche </w:t>
      </w:r>
    </w:p>
    <w:p w14:paraId="170BFAA2" w14:textId="77777777" w:rsidR="00D932C1" w:rsidRPr="00BE26D1" w:rsidRDefault="00D932C1" w:rsidP="00D932C1">
      <w:pPr>
        <w:spacing w:after="0" w:line="240" w:lineRule="auto"/>
        <w:rPr>
          <w:rFonts w:eastAsia="Times New Roman" w:cstheme="minorHAnsi"/>
          <w:lang w:val="fr-FR" w:eastAsia="fr-FR"/>
        </w:rPr>
      </w:pPr>
    </w:p>
    <w:p w14:paraId="419AD8B1" w14:textId="4DCCB747" w:rsidR="00D932C1" w:rsidRPr="00BE26D1" w:rsidRDefault="007C7FA1" w:rsidP="00D932C1">
      <w:pPr>
        <w:spacing w:after="0" w:line="240" w:lineRule="auto"/>
        <w:rPr>
          <w:rFonts w:eastAsia="Times New Roman" w:cstheme="minorHAnsi"/>
          <w:lang w:val="fr-FR" w:eastAsia="fr-FR"/>
        </w:rPr>
      </w:pPr>
      <w:r>
        <w:rPr>
          <w:noProof/>
        </w:rPr>
        <mc:AlternateContent>
          <mc:Choice Requires="wps">
            <w:drawing>
              <wp:anchor distT="0" distB="0" distL="114300" distR="114300" simplePos="0" relativeHeight="251698688" behindDoc="0" locked="0" layoutInCell="1" allowOverlap="1" wp14:anchorId="325B6A79" wp14:editId="71C5D6C2">
                <wp:simplePos x="0" y="0"/>
                <wp:positionH relativeFrom="column">
                  <wp:posOffset>0</wp:posOffset>
                </wp:positionH>
                <wp:positionV relativeFrom="paragraph">
                  <wp:posOffset>0</wp:posOffset>
                </wp:positionV>
                <wp:extent cx="4072255" cy="421005"/>
                <wp:effectExtent l="0" t="0" r="4445" b="0"/>
                <wp:wrapSquare wrapText="bothSides"/>
                <wp:docPr id="70513868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2255" cy="421005"/>
                        </a:xfrm>
                        <a:prstGeom prst="rect">
                          <a:avLst/>
                        </a:prstGeom>
                        <a:noFill/>
                        <a:ln w="6350">
                          <a:solidFill>
                            <a:prstClr val="black"/>
                          </a:solidFill>
                        </a:ln>
                      </wps:spPr>
                      <wps:txbx>
                        <w:txbxContent>
                          <w:p w14:paraId="31884B28" w14:textId="77777777" w:rsidR="00D932C1" w:rsidRPr="00527A96" w:rsidRDefault="00D932C1" w:rsidP="00D932C1">
                            <w:r w:rsidRPr="007B3E62">
                              <w:rPr>
                                <w:lang w:val="fr-FR"/>
                              </w:rPr>
                              <w:t>La particularité mentale de Colchicum est celle des bonnes manières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25B6A79" id="Zone de texte 6" o:spid="_x0000_s1033" type="#_x0000_t202" style="position:absolute;margin-left:0;margin-top:0;width:320.65pt;height:33.15pt;z-index:251698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" filled="f" strokeweight=".5pt">
                <v:path arrowok="t"/>
                <v:textbox style="mso-fit-shape-to-text:t">
                  <w:txbxContent>
                    <w:p w14:paraId="31884B28" w14:textId="77777777" w:rsidR="00D932C1" w:rsidRPr="00527A96" w:rsidRDefault="00D932C1" w:rsidP="00D932C1">
                      <w:r w:rsidRPr="007B3E62">
                        <w:rPr>
                          <w:lang w:val="fr-FR"/>
                        </w:rPr>
                        <w:t xml:space="preserve">La particularité mentale de </w:t>
                      </w:r>
                      <w:proofErr w:type="spellStart"/>
                      <w:r w:rsidRPr="007B3E62">
                        <w:rPr>
                          <w:lang w:val="fr-FR"/>
                        </w:rPr>
                        <w:t>Colchicum</w:t>
                      </w:r>
                      <w:proofErr w:type="spellEnd"/>
                      <w:r w:rsidRPr="007B3E62">
                        <w:rPr>
                          <w:lang w:val="fr-FR"/>
                        </w:rPr>
                        <w:t xml:space="preserve"> est celle des bonnes manières</w:t>
                      </w:r>
                    </w:p>
                  </w:txbxContent>
                </v:textbox>
                <w10:wrap type="square"/>
              </v:shape>
            </w:pict>
          </mc:Fallback>
        </mc:AlternateContent>
      </w:r>
    </w:p>
    <w:p w14:paraId="6C77CED9" w14:textId="77777777" w:rsidR="00D932C1" w:rsidRPr="00BE26D1" w:rsidRDefault="00D932C1" w:rsidP="00D932C1">
      <w:pPr>
        <w:spacing w:after="0" w:line="240" w:lineRule="auto"/>
        <w:rPr>
          <w:rFonts w:eastAsia="Times New Roman" w:cstheme="minorHAnsi"/>
          <w:lang w:val="fr-FR" w:eastAsia="fr-FR"/>
        </w:rPr>
      </w:pPr>
    </w:p>
    <w:p w14:paraId="4D63F10A" w14:textId="77777777" w:rsidR="00BE26D1" w:rsidRPr="00BE26D1" w:rsidRDefault="00BE26D1" w:rsidP="00D932C1">
      <w:pPr>
        <w:spacing w:after="0" w:line="240" w:lineRule="auto"/>
        <w:rPr>
          <w:rFonts w:eastAsia="Times New Roman" w:cstheme="minorHAnsi"/>
          <w:lang w:val="fr-FR" w:eastAsia="fr-FR"/>
        </w:rPr>
      </w:pPr>
    </w:p>
    <w:p w14:paraId="4B473EC9" w14:textId="6E66054E"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 xml:space="preserve"> " </w:t>
      </w:r>
      <w:r w:rsidRPr="00BE26D1">
        <w:rPr>
          <w:rFonts w:eastAsia="Times New Roman" w:cstheme="minorHAnsi"/>
          <w:b/>
          <w:bCs/>
          <w:lang w:val="fr-FR" w:eastAsia="fr-FR"/>
        </w:rPr>
        <w:t>Les mauvaises actions sont le manque de politesse</w:t>
      </w:r>
      <w:r w:rsidRPr="00BE26D1">
        <w:rPr>
          <w:rFonts w:eastAsia="Times New Roman" w:cstheme="minorHAnsi"/>
          <w:lang w:val="fr-FR" w:eastAsia="fr-FR"/>
        </w:rPr>
        <w:t xml:space="preserve">, le fait de ne pas bien se tenir à table, de n´être pas assez convivial quand on reçoit du monde.  M P. , ouvrier, aime qu´ on le serve à table avec une serviette posée sur l´avant-bras ". . .  </w:t>
      </w:r>
    </w:p>
    <w:p w14:paraId="07408ADA" w14:textId="77777777" w:rsidR="00D932C1" w:rsidRPr="00BE26D1" w:rsidRDefault="00D932C1" w:rsidP="00D932C1">
      <w:pPr>
        <w:spacing w:after="0" w:line="240" w:lineRule="auto"/>
        <w:rPr>
          <w:rFonts w:eastAsia="Calibri" w:cstheme="minorHAnsi"/>
          <w:lang w:val="fr-FR"/>
        </w:rPr>
      </w:pPr>
    </w:p>
    <w:p w14:paraId="521B7AE7"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Vu sa vie hypogée confortable, on peut le retrouver dans une vie à contre-courant. </w:t>
      </w:r>
    </w:p>
    <w:p w14:paraId="0346C21E"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Noctambule insomniaque et dort le jour. Décalé.</w:t>
      </w:r>
    </w:p>
    <w:p w14:paraId="54EDE05E" w14:textId="77777777" w:rsidR="00BE26D1" w:rsidRPr="00BE26D1" w:rsidRDefault="00BE26D1" w:rsidP="00D932C1">
      <w:pPr>
        <w:spacing w:after="0" w:line="240" w:lineRule="auto"/>
        <w:rPr>
          <w:rFonts w:eastAsia="Times New Roman" w:cstheme="minorHAnsi"/>
          <w:lang w:val="fr-FR" w:eastAsia="fr-FR"/>
        </w:rPr>
      </w:pPr>
    </w:p>
    <w:p w14:paraId="4C91B657" w14:textId="7460FCED" w:rsidR="00D932C1" w:rsidRPr="00BE26D1" w:rsidRDefault="00D932C1" w:rsidP="00D932C1">
      <w:pPr>
        <w:spacing w:after="0" w:line="240" w:lineRule="auto"/>
        <w:rPr>
          <w:rFonts w:eastAsia="Times New Roman" w:cstheme="minorHAnsi"/>
          <w:lang w:val="fr-FR" w:eastAsia="fr-FR"/>
        </w:rPr>
      </w:pPr>
      <w:r w:rsidRPr="0022444A">
        <w:rPr>
          <w:rFonts w:eastAsia="Times New Roman" w:cstheme="minorHAnsi"/>
          <w:b/>
          <w:bCs/>
          <w:u w:val="single"/>
          <w:lang w:val="fr-FR" w:eastAsia="fr-FR"/>
        </w:rPr>
        <w:t>GEHU 1992-1996</w:t>
      </w:r>
      <w:r w:rsidRPr="0022444A">
        <w:rPr>
          <w:rFonts w:eastAsia="Times New Roman" w:cstheme="minorHAnsi"/>
          <w:u w:val="single"/>
          <w:lang w:val="fr-FR" w:eastAsia="fr-FR"/>
        </w:rPr>
        <w:t xml:space="preserve"> </w:t>
      </w:r>
      <w:r w:rsidRPr="0022444A">
        <w:rPr>
          <w:rFonts w:eastAsia="Times New Roman" w:cstheme="minorHAnsi"/>
          <w:sz w:val="28"/>
          <w:szCs w:val="28"/>
          <w:u w:val="single"/>
          <w:lang w:val="fr-FR" w:eastAsia="fr-FR"/>
        </w:rPr>
        <w:t xml:space="preserve">(+ travaux de </w:t>
      </w:r>
      <w:r w:rsidRPr="0022444A">
        <w:rPr>
          <w:rFonts w:eastAsia="Times New Roman" w:cstheme="minorHAnsi"/>
          <w:sz w:val="24"/>
          <w:szCs w:val="24"/>
          <w:u w:val="single"/>
          <w:lang w:val="fr-FR" w:eastAsia="fr-FR"/>
        </w:rPr>
        <w:t xml:space="preserve">Daniel Broekaert </w:t>
      </w:r>
      <w:r w:rsidR="0022444A" w:rsidRPr="0022444A">
        <w:rPr>
          <w:rFonts w:eastAsia="Times New Roman" w:cstheme="minorHAnsi"/>
          <w:sz w:val="24"/>
          <w:szCs w:val="24"/>
          <w:u w:val="single"/>
          <w:lang w:val="fr-FR" w:eastAsia="fr-FR"/>
        </w:rPr>
        <w:t xml:space="preserve"> (DB) </w:t>
      </w:r>
      <w:r w:rsidRPr="0022444A">
        <w:rPr>
          <w:rFonts w:eastAsia="Times New Roman" w:cstheme="minorHAnsi"/>
          <w:sz w:val="24"/>
          <w:szCs w:val="24"/>
          <w:u w:val="single"/>
          <w:lang w:val="fr-FR" w:eastAsia="fr-FR"/>
        </w:rPr>
        <w:t>et Philippe Servais</w:t>
      </w:r>
      <w:r w:rsidR="0022444A" w:rsidRPr="0022444A">
        <w:rPr>
          <w:rFonts w:eastAsia="Times New Roman" w:cstheme="minorHAnsi"/>
          <w:sz w:val="24"/>
          <w:szCs w:val="24"/>
          <w:u w:val="single"/>
          <w:lang w:val="fr-FR" w:eastAsia="fr-FR"/>
        </w:rPr>
        <w:t xml:space="preserve"> (PS)</w:t>
      </w:r>
      <w:r w:rsidRPr="0022444A">
        <w:rPr>
          <w:rFonts w:eastAsia="Times New Roman" w:cstheme="minorHAnsi"/>
          <w:sz w:val="28"/>
          <w:szCs w:val="28"/>
          <w:u w:val="single"/>
          <w:lang w:val="fr-FR" w:eastAsia="fr-FR"/>
        </w:rPr>
        <w:t>)</w:t>
      </w:r>
      <w:r w:rsidRPr="0022444A">
        <w:rPr>
          <w:rFonts w:eastAsia="Times New Roman" w:cstheme="minorHAnsi"/>
          <w:sz w:val="28"/>
          <w:szCs w:val="28"/>
          <w:u w:val="single"/>
          <w:lang w:val="fr-FR" w:eastAsia="fr-FR"/>
        </w:rPr>
        <w:cr/>
      </w:r>
      <w:r w:rsidRPr="00BE26D1">
        <w:rPr>
          <w:rFonts w:eastAsia="Times New Roman" w:cstheme="minorHAnsi"/>
          <w:lang w:val="fr-FR" w:eastAsia="fr-FR"/>
        </w:rPr>
        <w:t xml:space="preserve">Colchicum </w:t>
      </w:r>
      <w:r w:rsidRPr="00BE26D1">
        <w:rPr>
          <w:rFonts w:eastAsia="Times New Roman" w:cstheme="minorHAnsi"/>
          <w:b/>
          <w:bCs/>
          <w:lang w:val="fr-FR" w:eastAsia="fr-FR"/>
        </w:rPr>
        <w:t>fonctionne à l´ envers</w:t>
      </w:r>
      <w:r w:rsidRPr="00BE26D1">
        <w:rPr>
          <w:rFonts w:eastAsia="Times New Roman" w:cstheme="minorHAnsi"/>
          <w:lang w:val="fr-FR" w:eastAsia="fr-FR"/>
        </w:rPr>
        <w:t xml:space="preserve"> : cette toute petite plante fait son fruit en hiver, caché sous terre-sous la neige (il se montre au printemps)</w:t>
      </w:r>
      <w:r w:rsidR="00BE26D1" w:rsidRPr="00BE26D1">
        <w:rPr>
          <w:rFonts w:eastAsia="Times New Roman" w:cstheme="minorHAnsi"/>
          <w:lang w:val="fr-FR" w:eastAsia="fr-FR"/>
        </w:rPr>
        <w:t xml:space="preserve"> </w:t>
      </w:r>
      <w:r w:rsidRPr="00BE26D1">
        <w:rPr>
          <w:rFonts w:eastAsia="Times New Roman" w:cstheme="minorHAnsi"/>
          <w:lang w:val="fr-FR" w:eastAsia="fr-FR"/>
        </w:rPr>
        <w:t xml:space="preserve">; la fleur, invisible l´été, éclot en automne. Elle pousse sur des endroits humides et dans les prairies riches en matières azotées, alimentées par le fumier, le </w:t>
      </w:r>
      <w:r w:rsidRPr="00BE26D1">
        <w:rPr>
          <w:rFonts w:eastAsia="Times New Roman" w:cstheme="minorHAnsi"/>
          <w:lang w:val="fr-FR" w:eastAsia="fr-FR"/>
        </w:rPr>
        <w:lastRenderedPageBreak/>
        <w:t>purin, les latrines. . .  (DB).  Mais il est agg   par les nourritures trop riches !</w:t>
      </w:r>
      <w:r w:rsidRPr="00BE26D1">
        <w:rPr>
          <w:rFonts w:eastAsia="Times New Roman" w:cstheme="minorHAnsi"/>
          <w:lang w:val="fr-FR" w:eastAsia="fr-FR"/>
        </w:rPr>
        <w:cr/>
      </w:r>
    </w:p>
    <w:p w14:paraId="0D0CFF5A"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b/>
          <w:bCs/>
          <w:lang w:val="fr-FR" w:eastAsia="fr-FR"/>
        </w:rPr>
        <w:t>La plante vit à contre-courant, à tous points de vue</w:t>
      </w:r>
      <w:r w:rsidRPr="00BE26D1">
        <w:rPr>
          <w:rFonts w:eastAsia="Times New Roman" w:cstheme="minorHAnsi"/>
          <w:lang w:val="fr-FR" w:eastAsia="fr-FR"/>
        </w:rPr>
        <w:t xml:space="preserve"> (DB). . .  de même, le rythme du joyeux fêtard : il vit la nuit et dort le jour (DB).</w:t>
      </w:r>
    </w:p>
    <w:p w14:paraId="46ACDEB6" w14:textId="77777777" w:rsidR="00D932C1" w:rsidRPr="00BE26D1" w:rsidRDefault="00D932C1" w:rsidP="00D932C1">
      <w:pPr>
        <w:spacing w:after="0" w:line="240" w:lineRule="auto"/>
        <w:rPr>
          <w:rFonts w:eastAsia="Calibri" w:cstheme="minorHAnsi"/>
          <w:lang w:val="fr-FR"/>
        </w:rPr>
      </w:pPr>
    </w:p>
    <w:p w14:paraId="70E8BCBD"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On comprendra dès lors sa fragilité de mémorisation et d'expression :</w:t>
      </w:r>
    </w:p>
    <w:p w14:paraId="2B9D8996"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MIND - FORGETFUL - words while speaking; of</w:t>
      </w:r>
    </w:p>
    <w:p w14:paraId="55B3FAC2"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 xml:space="preserve">MIND - MEMORY - weakness of memory - </w:t>
      </w:r>
      <w:r w:rsidRPr="00BE26D1">
        <w:rPr>
          <w:rFonts w:eastAsia="Calibri" w:cstheme="minorHAnsi"/>
          <w:b/>
          <w:bCs/>
          <w:lang w:val="en-US"/>
        </w:rPr>
        <w:t>read; for what he has</w:t>
      </w:r>
    </w:p>
    <w:p w14:paraId="74A7D850" w14:textId="77777777" w:rsidR="00D932C1" w:rsidRPr="00BE26D1" w:rsidRDefault="00D932C1" w:rsidP="00D932C1">
      <w:pPr>
        <w:spacing w:after="0" w:line="240" w:lineRule="auto"/>
        <w:rPr>
          <w:rFonts w:eastAsia="Calibri" w:cstheme="minorHAnsi"/>
          <w:b/>
          <w:bCs/>
          <w:lang w:val="en-US"/>
        </w:rPr>
      </w:pPr>
      <w:r w:rsidRPr="00BE26D1">
        <w:rPr>
          <w:rFonts w:eastAsia="Calibri" w:cstheme="minorHAnsi"/>
          <w:lang w:val="en-US"/>
        </w:rPr>
        <w:t xml:space="preserve">MIND - MEMORY - weakness of memory - </w:t>
      </w:r>
      <w:r w:rsidRPr="00BE26D1">
        <w:rPr>
          <w:rFonts w:eastAsia="Calibri" w:cstheme="minorHAnsi"/>
          <w:b/>
          <w:bCs/>
          <w:lang w:val="en-US"/>
        </w:rPr>
        <w:t>said; for what he has</w:t>
      </w:r>
    </w:p>
    <w:p w14:paraId="66226E38"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 xml:space="preserve">MIND - MEMORY - weakness of memory </w:t>
      </w:r>
      <w:r w:rsidRPr="00BE26D1">
        <w:rPr>
          <w:rFonts w:eastAsia="Calibri" w:cstheme="minorHAnsi"/>
          <w:b/>
          <w:bCs/>
          <w:lang w:val="en-US"/>
        </w:rPr>
        <w:t>- say; for what he is about to</w:t>
      </w:r>
    </w:p>
    <w:p w14:paraId="51EB4F9B" w14:textId="77777777" w:rsidR="00D932C1" w:rsidRPr="00BE26D1" w:rsidRDefault="00D932C1" w:rsidP="00D932C1">
      <w:pPr>
        <w:spacing w:after="0" w:line="240" w:lineRule="auto"/>
        <w:rPr>
          <w:rFonts w:eastAsia="Calibri" w:cstheme="minorHAnsi"/>
          <w:b/>
          <w:bCs/>
          <w:lang w:val="en-US"/>
        </w:rPr>
      </w:pPr>
      <w:r w:rsidRPr="00BE26D1">
        <w:rPr>
          <w:rFonts w:eastAsia="Calibri" w:cstheme="minorHAnsi"/>
          <w:lang w:val="en-US"/>
        </w:rPr>
        <w:t xml:space="preserve">MIND - MEMORY - weakness of memory </w:t>
      </w:r>
      <w:r w:rsidRPr="00BE26D1">
        <w:rPr>
          <w:rFonts w:eastAsia="Calibri" w:cstheme="minorHAnsi"/>
          <w:b/>
          <w:bCs/>
          <w:lang w:val="en-US"/>
        </w:rPr>
        <w:t>- thought, for what he just has</w:t>
      </w:r>
    </w:p>
    <w:p w14:paraId="4B59D16A"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 xml:space="preserve">MIND - MEMORY - weakness of memory - </w:t>
      </w:r>
      <w:r w:rsidRPr="00BE26D1">
        <w:rPr>
          <w:rFonts w:eastAsia="Calibri" w:cstheme="minorHAnsi"/>
          <w:b/>
          <w:bCs/>
          <w:lang w:val="en-US"/>
        </w:rPr>
        <w:t>write; for what he is about to</w:t>
      </w:r>
    </w:p>
    <w:p w14:paraId="4FC39CC2"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MIND - MISTAKES; making - writing, in - omitting - letters</w:t>
      </w:r>
    </w:p>
    <w:p w14:paraId="1E61A2BC"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MIND - MISTAKES; making - writing, in - omitting - syllables</w:t>
      </w:r>
    </w:p>
    <w:p w14:paraId="22ACBB20" w14:textId="77777777" w:rsidR="00D932C1" w:rsidRPr="00BE26D1" w:rsidRDefault="00D932C1" w:rsidP="00D932C1">
      <w:pPr>
        <w:spacing w:after="0" w:line="240" w:lineRule="auto"/>
        <w:rPr>
          <w:rFonts w:eastAsia="Calibri" w:cstheme="minorHAnsi"/>
          <w:lang w:val="en-US"/>
        </w:rPr>
      </w:pPr>
    </w:p>
    <w:p w14:paraId="57937046" w14:textId="77777777" w:rsidR="00D932C1" w:rsidRPr="00BE26D1" w:rsidRDefault="00D932C1" w:rsidP="00D932C1">
      <w:pPr>
        <w:spacing w:after="0" w:line="240" w:lineRule="auto"/>
        <w:rPr>
          <w:rFonts w:eastAsia="Calibri" w:cstheme="minorHAnsi"/>
          <w:lang w:val="en-US"/>
        </w:rPr>
      </w:pPr>
    </w:p>
    <w:p w14:paraId="4E47095E"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INCLINATION A NE PAS BOUGER, FAIBLE – AGITE et FRILEUX ( ars+bry ).</w:t>
      </w:r>
    </w:p>
    <w:p w14:paraId="163F301F"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Toujours un état de grande prostration, froideur intérieure, et tendance au collapsus.</w:t>
      </w:r>
    </w:p>
    <w:p w14:paraId="1125C7FE" w14:textId="77777777" w:rsidR="00D932C1" w:rsidRPr="00BE26D1" w:rsidRDefault="00D932C1" w:rsidP="00D932C1">
      <w:pPr>
        <w:spacing w:after="0" w:line="240" w:lineRule="auto"/>
        <w:rPr>
          <w:rFonts w:eastAsia="Calibri" w:cstheme="minorHAnsi"/>
          <w:bdr w:val="single" w:sz="4" w:space="0" w:color="auto"/>
          <w:shd w:val="clear" w:color="auto" w:fill="FFC000"/>
          <w:lang w:val="fr-FR"/>
        </w:rPr>
      </w:pPr>
    </w:p>
    <w:p w14:paraId="71760D9F" w14:textId="77777777" w:rsidR="00D932C1" w:rsidRPr="00BE26D1" w:rsidRDefault="00D932C1" w:rsidP="00D932C1">
      <w:pPr>
        <w:spacing w:after="0" w:line="240" w:lineRule="auto"/>
        <w:rPr>
          <w:rFonts w:eastAsia="Calibri" w:cstheme="minorHAnsi"/>
          <w:bdr w:val="single" w:sz="4" w:space="0" w:color="auto"/>
          <w:shd w:val="clear" w:color="auto" w:fill="FFC000"/>
          <w:lang w:val="fr-FR"/>
        </w:rPr>
      </w:pPr>
    </w:p>
    <w:p w14:paraId="3FCBB22E" w14:textId="65AA1BA4" w:rsidR="00D932C1" w:rsidRPr="00BE26D1" w:rsidRDefault="007C7FA1" w:rsidP="00D932C1">
      <w:pPr>
        <w:spacing w:after="0" w:line="240" w:lineRule="auto"/>
        <w:rPr>
          <w:rFonts w:eastAsia="Calibri" w:cstheme="minorHAnsi"/>
          <w:lang w:val="fr-FR"/>
        </w:rPr>
      </w:pPr>
      <w:r>
        <w:rPr>
          <w:noProof/>
        </w:rPr>
        <mc:AlternateContent>
          <mc:Choice Requires="wps">
            <w:drawing>
              <wp:anchor distT="0" distB="0" distL="114300" distR="114300" simplePos="0" relativeHeight="251699712" behindDoc="0" locked="0" layoutInCell="1" allowOverlap="1" wp14:anchorId="108762D5" wp14:editId="5E6F0F48">
                <wp:simplePos x="0" y="0"/>
                <wp:positionH relativeFrom="column">
                  <wp:posOffset>0</wp:posOffset>
                </wp:positionH>
                <wp:positionV relativeFrom="paragraph">
                  <wp:posOffset>0</wp:posOffset>
                </wp:positionV>
                <wp:extent cx="1450975" cy="273050"/>
                <wp:effectExtent l="0" t="0" r="0" b="0"/>
                <wp:wrapSquare wrapText="bothSides"/>
                <wp:docPr id="1390947118"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0975" cy="273050"/>
                        </a:xfrm>
                        <a:prstGeom prst="rect">
                          <a:avLst/>
                        </a:prstGeom>
                        <a:noFill/>
                        <a:ln w="6350">
                          <a:solidFill>
                            <a:prstClr val="black"/>
                          </a:solidFill>
                        </a:ln>
                      </wps:spPr>
                      <wps:txbx>
                        <w:txbxContent>
                          <w:p w14:paraId="54B81246" w14:textId="77777777" w:rsidR="00D932C1" w:rsidRPr="00951F00" w:rsidRDefault="00D932C1" w:rsidP="00D932C1">
                            <w:pPr>
                              <w:pStyle w:val="Sansinterligne"/>
                              <w:rPr>
                                <w:rFonts w:ascii="Times New Roman" w:hAnsi="Times New Roman"/>
                                <w:b/>
                                <w:bCs/>
                                <w:sz w:val="24"/>
                                <w:szCs w:val="24"/>
                              </w:rPr>
                            </w:pPr>
                            <w:r w:rsidRPr="00A61057">
                              <w:rPr>
                                <w:rFonts w:ascii="Times New Roman" w:hAnsi="Times New Roman"/>
                                <w:b/>
                                <w:bCs/>
                                <w:sz w:val="24"/>
                                <w:szCs w:val="24"/>
                              </w:rPr>
                              <w:t>AGGRAVATIONS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08762D5" id="Zone de texte 5" o:spid="_x0000_s1034" type="#_x0000_t202" style="position:absolute;margin-left:0;margin-top:0;width:114.25pt;height:21.5pt;z-index:251699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" filled="f" strokeweight=".5pt">
                <v:path arrowok="t"/>
                <v:textbox style="mso-fit-shape-to-text:t">
                  <w:txbxContent>
                    <w:p w14:paraId="54B81246" w14:textId="77777777" w:rsidR="00D932C1" w:rsidRPr="00951F00" w:rsidRDefault="00D932C1" w:rsidP="00D932C1">
                      <w:pPr>
                        <w:pStyle w:val="Sansinterligne"/>
                        <w:rPr>
                          <w:rFonts w:ascii="Times New Roman" w:hAnsi="Times New Roman"/>
                          <w:b/>
                          <w:bCs/>
                          <w:sz w:val="24"/>
                          <w:szCs w:val="24"/>
                        </w:rPr>
                      </w:pPr>
                      <w:r w:rsidRPr="00A61057">
                        <w:rPr>
                          <w:rFonts w:ascii="Times New Roman" w:hAnsi="Times New Roman"/>
                          <w:b/>
                          <w:bCs/>
                          <w:sz w:val="24"/>
                          <w:szCs w:val="24"/>
                        </w:rPr>
                        <w:t>AGGRAVATIONS</w:t>
                      </w:r>
                    </w:p>
                  </w:txbxContent>
                </v:textbox>
                <w10:wrap type="square"/>
              </v:shape>
            </w:pict>
          </mc:Fallback>
        </mc:AlternateContent>
      </w:r>
    </w:p>
    <w:p w14:paraId="047F64CF" w14:textId="77777777" w:rsidR="00D932C1" w:rsidRPr="00BE26D1" w:rsidRDefault="00D932C1" w:rsidP="00D932C1">
      <w:pPr>
        <w:spacing w:after="0" w:line="240" w:lineRule="auto"/>
        <w:rPr>
          <w:rFonts w:eastAsia="Calibri" w:cstheme="minorHAnsi"/>
          <w:lang w:val="fr-FR"/>
        </w:rPr>
      </w:pPr>
    </w:p>
    <w:p w14:paraId="264B015D" w14:textId="77777777" w:rsidR="00D932C1" w:rsidRPr="00BE26D1" w:rsidRDefault="00D932C1" w:rsidP="00D932C1">
      <w:pPr>
        <w:spacing w:after="0" w:line="240" w:lineRule="auto"/>
        <w:rPr>
          <w:rFonts w:eastAsia="Calibri" w:cstheme="minorHAnsi"/>
          <w:lang w:val="fr-FR"/>
        </w:rPr>
      </w:pPr>
    </w:p>
    <w:p w14:paraId="26800E0D"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&lt; mouvements et le toucher </w:t>
      </w:r>
    </w:p>
    <w:p w14:paraId="19A7C438" w14:textId="77777777" w:rsidR="00D932C1" w:rsidRPr="00BE26D1" w:rsidRDefault="00D932C1" w:rsidP="00D932C1">
      <w:pPr>
        <w:spacing w:after="0" w:line="240" w:lineRule="auto"/>
        <w:rPr>
          <w:rFonts w:eastAsia="Calibri" w:cstheme="minorHAnsi"/>
          <w:lang w:val="fr-FR"/>
        </w:rPr>
      </w:pPr>
    </w:p>
    <w:p w14:paraId="541F545C"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AUTOMNE </w:t>
      </w:r>
    </w:p>
    <w:p w14:paraId="50F43A38"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LE SOIR ET LA NUIT </w:t>
      </w:r>
    </w:p>
    <w:p w14:paraId="446A464B" w14:textId="77777777" w:rsidR="00D932C1" w:rsidRPr="00BE26D1" w:rsidRDefault="00D932C1" w:rsidP="00D932C1">
      <w:pPr>
        <w:spacing w:after="0" w:line="240" w:lineRule="auto"/>
        <w:rPr>
          <w:rFonts w:eastAsia="Calibri" w:cstheme="minorHAnsi"/>
          <w:color w:val="FF0000"/>
          <w:lang w:val="fr-FR"/>
        </w:rPr>
      </w:pPr>
      <w:r w:rsidRPr="00BE26D1">
        <w:rPr>
          <w:rFonts w:eastAsia="Calibri" w:cstheme="minorHAnsi"/>
          <w:color w:val="FF0000"/>
          <w:lang w:val="fr-FR"/>
        </w:rPr>
        <w:t xml:space="preserve">FROID et HUMIDE   </w:t>
      </w:r>
    </w:p>
    <w:p w14:paraId="3C177DD1"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Chaque fois que le temps change, titillements dans des parties du corps comme des engelures </w:t>
      </w:r>
    </w:p>
    <w:p w14:paraId="6C429B35"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Sensation d`avoir des épingles et des aiguilles qui piquent les mains et les poignets, les doigts sont engourdis.</w:t>
      </w:r>
    </w:p>
    <w:p w14:paraId="524929C1" w14:textId="77777777" w:rsidR="00D932C1" w:rsidRPr="00BE26D1" w:rsidRDefault="00D932C1" w:rsidP="00D932C1">
      <w:pPr>
        <w:spacing w:after="0" w:line="240" w:lineRule="auto"/>
        <w:rPr>
          <w:rFonts w:eastAsia="Calibri" w:cstheme="minorHAnsi"/>
          <w:lang w:val="fr-FR"/>
        </w:rPr>
      </w:pPr>
    </w:p>
    <w:p w14:paraId="5BD3A15C"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 xml:space="preserve">EXCES ALIMENTAIRES </w:t>
      </w:r>
    </w:p>
    <w:p w14:paraId="60E234DD" w14:textId="52C606F5" w:rsidR="00D932C1" w:rsidRPr="00BE26D1" w:rsidRDefault="00D932C1" w:rsidP="00D932C1">
      <w:pPr>
        <w:spacing w:after="0" w:line="240" w:lineRule="auto"/>
        <w:rPr>
          <w:rFonts w:eastAsia="Times New Roman" w:cstheme="minorHAnsi"/>
          <w:lang w:val="fr-FR" w:eastAsia="fr-FR"/>
        </w:rPr>
      </w:pPr>
      <w:r w:rsidRPr="0022444A">
        <w:rPr>
          <w:rFonts w:eastAsia="Times New Roman" w:cstheme="minorHAnsi"/>
          <w:b/>
          <w:bCs/>
          <w:caps/>
          <w:u w:val="single"/>
          <w:lang w:val="fr-FR" w:eastAsia="fr-FR"/>
        </w:rPr>
        <w:t>Axelle Fanciola </w:t>
      </w:r>
      <w:r w:rsidRPr="00BE26D1">
        <w:rPr>
          <w:rFonts w:eastAsia="Times New Roman" w:cstheme="minorHAnsi"/>
          <w:lang w:val="fr-FR" w:eastAsia="fr-FR"/>
        </w:rPr>
        <w:t xml:space="preserve">: cas clinique où </w:t>
      </w:r>
      <w:r w:rsidR="0022444A">
        <w:rPr>
          <w:rFonts w:eastAsia="Times New Roman" w:cstheme="minorHAnsi"/>
          <w:lang w:val="fr-FR" w:eastAsia="fr-FR"/>
        </w:rPr>
        <w:t>la patiente</w:t>
      </w:r>
      <w:r w:rsidRPr="00BE26D1">
        <w:rPr>
          <w:rFonts w:eastAsia="Times New Roman" w:cstheme="minorHAnsi"/>
          <w:lang w:val="fr-FR" w:eastAsia="fr-FR"/>
        </w:rPr>
        <w:t xml:space="preserve"> a commencé sa maladie après un repas de mariage </w:t>
      </w:r>
    </w:p>
    <w:p w14:paraId="6112F872"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w:t>
      </w:r>
      <w:r w:rsidRPr="00BE26D1">
        <w:rPr>
          <w:rFonts w:eastAsia="Times New Roman" w:cstheme="minorHAnsi"/>
          <w:b/>
          <w:bCs/>
          <w:color w:val="FF0000"/>
          <w:lang w:val="fr-FR" w:eastAsia="fr-FR"/>
        </w:rPr>
        <w:t>nourriture riche</w:t>
      </w:r>
      <w:r w:rsidRPr="00BE26D1">
        <w:rPr>
          <w:rFonts w:eastAsia="Times New Roman" w:cstheme="minorHAnsi"/>
          <w:lang w:val="fr-FR" w:eastAsia="fr-FR"/>
        </w:rPr>
        <w:t>).</w:t>
      </w:r>
    </w:p>
    <w:p w14:paraId="2FD2186A" w14:textId="77777777" w:rsidR="00D932C1" w:rsidRPr="00BE26D1" w:rsidRDefault="00D932C1" w:rsidP="00D932C1">
      <w:pPr>
        <w:spacing w:after="0" w:line="240" w:lineRule="auto"/>
        <w:rPr>
          <w:rFonts w:eastAsia="Calibri" w:cstheme="minorHAnsi"/>
          <w:lang w:val="fr-FR"/>
        </w:rPr>
      </w:pPr>
    </w:p>
    <w:p w14:paraId="29FF5CAC"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Si l'on considère la goutte comme une maladie due aux plaisirs des sens, nous comprendrons l'action de Colchicum.</w:t>
      </w:r>
    </w:p>
    <w:p w14:paraId="4492F4DF" w14:textId="77777777" w:rsidR="00D932C1" w:rsidRPr="00BE26D1" w:rsidRDefault="00D932C1" w:rsidP="00D932C1">
      <w:pPr>
        <w:spacing w:after="0" w:line="240" w:lineRule="auto"/>
        <w:rPr>
          <w:rFonts w:eastAsia="Calibri" w:cstheme="minorHAnsi"/>
          <w:lang w:val="fr-FR"/>
        </w:rPr>
      </w:pPr>
    </w:p>
    <w:p w14:paraId="54C8E64D" w14:textId="026B2F24"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BR</w:t>
      </w:r>
      <w:r w:rsidR="0022444A">
        <w:rPr>
          <w:rFonts w:eastAsia="Calibri" w:cstheme="minorHAnsi"/>
          <w:lang w:val="fr-FR"/>
        </w:rPr>
        <w:t>Û</w:t>
      </w:r>
      <w:r w:rsidRPr="00BE26D1">
        <w:rPr>
          <w:rFonts w:eastAsia="Calibri" w:cstheme="minorHAnsi"/>
          <w:lang w:val="fr-FR"/>
        </w:rPr>
        <w:t xml:space="preserve">LURE OU FROIDEUR GLACEE DANS L`ESTOMAC ET L`ABDOMEN. </w:t>
      </w:r>
    </w:p>
    <w:p w14:paraId="3A380944"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Le sujet a envie de toutes sortes d`aliments qui le révulsent dès qu`il en perçoit les odeurs et il est pris de nausées.</w:t>
      </w:r>
    </w:p>
    <w:p w14:paraId="12C841C2" w14:textId="77777777" w:rsidR="00D932C1" w:rsidRPr="00BE26D1" w:rsidRDefault="00D932C1" w:rsidP="00D932C1">
      <w:pPr>
        <w:spacing w:after="0" w:line="240" w:lineRule="auto"/>
        <w:rPr>
          <w:rFonts w:eastAsia="Calibri" w:cstheme="minorHAnsi"/>
          <w:lang w:val="fr-FR"/>
        </w:rPr>
      </w:pPr>
    </w:p>
    <w:p w14:paraId="278F70F7" w14:textId="77777777" w:rsidR="00D932C1" w:rsidRPr="00BE26D1" w:rsidRDefault="00D932C1" w:rsidP="00D932C1">
      <w:pPr>
        <w:spacing w:after="0" w:line="240" w:lineRule="auto"/>
        <w:rPr>
          <w:rFonts w:eastAsia="Calibri" w:cstheme="minorHAnsi"/>
          <w:lang w:val="en-US"/>
        </w:rPr>
      </w:pPr>
      <w:r w:rsidRPr="00BE26D1">
        <w:rPr>
          <w:rFonts w:eastAsia="Calibri" w:cstheme="minorHAnsi"/>
          <w:lang w:val="en-US"/>
        </w:rPr>
        <w:t>ABDOMEN - DISTENSION - flatus ; passing of - with</w:t>
      </w:r>
    </w:p>
    <w:p w14:paraId="44ED8421"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ABDOMEN - DISTENSION - tympanitic</w:t>
      </w:r>
    </w:p>
    <w:p w14:paraId="66F2BC01"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ABDOMEN - DISTENSION - excessive</w:t>
      </w:r>
    </w:p>
    <w:p w14:paraId="09236049"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ABDOMEN - DISTENSION</w:t>
      </w:r>
    </w:p>
    <w:p w14:paraId="2D3195E8" w14:textId="77777777" w:rsidR="00D932C1" w:rsidRPr="00BE26D1" w:rsidRDefault="00D932C1" w:rsidP="00D932C1">
      <w:pPr>
        <w:spacing w:after="0" w:line="240" w:lineRule="auto"/>
        <w:rPr>
          <w:rFonts w:eastAsia="Times New Roman" w:cstheme="minorHAnsi"/>
          <w:u w:val="single"/>
          <w:lang w:val="fr-FR" w:eastAsia="fr-FR"/>
        </w:rPr>
      </w:pPr>
      <w:r w:rsidRPr="00BE26D1">
        <w:rPr>
          <w:rFonts w:eastAsia="Calibri" w:cstheme="minorHAnsi"/>
          <w:b/>
          <w:bCs/>
          <w:color w:val="FF0000"/>
          <w:lang w:eastAsia="fr-FR"/>
        </w:rPr>
        <w:t>METEORISME important</w:t>
      </w:r>
      <w:r w:rsidRPr="00BE26D1">
        <w:rPr>
          <w:rFonts w:eastAsia="Calibri" w:cstheme="minorHAnsi"/>
          <w:color w:val="FF0000"/>
          <w:lang w:eastAsia="fr-FR"/>
        </w:rPr>
        <w:t xml:space="preserve"> </w:t>
      </w:r>
      <w:r w:rsidRPr="00BE26D1">
        <w:rPr>
          <w:rFonts w:eastAsia="Calibri" w:cstheme="minorHAnsi"/>
          <w:lang w:eastAsia="fr-FR"/>
        </w:rPr>
        <w:t>- L`abdomen est extrêmement dilaté par les gaz; sensation qu`il va éclater.</w:t>
      </w:r>
    </w:p>
    <w:p w14:paraId="6250A066" w14:textId="77777777" w:rsidR="00D932C1" w:rsidRPr="00BE26D1" w:rsidRDefault="00D932C1" w:rsidP="00D932C1">
      <w:pPr>
        <w:spacing w:after="0" w:line="240" w:lineRule="auto"/>
        <w:rPr>
          <w:rFonts w:eastAsia="Times New Roman" w:cstheme="minorHAnsi"/>
          <w:u w:val="single"/>
          <w:lang w:val="fr-FR" w:eastAsia="fr-FR"/>
        </w:rPr>
      </w:pPr>
      <w:r w:rsidRPr="00BE26D1">
        <w:rPr>
          <w:rFonts w:eastAsia="Times New Roman" w:cstheme="minorHAnsi"/>
          <w:u w:val="single"/>
          <w:lang w:val="fr-FR" w:eastAsia="fr-FR"/>
        </w:rPr>
        <w:t>cas de</w:t>
      </w:r>
      <w:r w:rsidRPr="0022444A">
        <w:rPr>
          <w:rFonts w:eastAsia="Times New Roman" w:cstheme="minorHAnsi"/>
          <w:sz w:val="20"/>
          <w:szCs w:val="20"/>
          <w:u w:val="single"/>
          <w:lang w:val="fr-FR" w:eastAsia="fr-FR"/>
        </w:rPr>
        <w:t xml:space="preserve"> </w:t>
      </w:r>
      <w:r w:rsidRPr="0022444A">
        <w:rPr>
          <w:rFonts w:eastAsia="Times New Roman" w:cstheme="minorHAnsi"/>
          <w:b/>
          <w:bCs/>
          <w:caps/>
          <w:u w:val="single"/>
          <w:lang w:val="fr-FR" w:eastAsia="fr-FR"/>
        </w:rPr>
        <w:t xml:space="preserve">Patrick Moutchen </w:t>
      </w:r>
      <w:r w:rsidRPr="00BE26D1">
        <w:rPr>
          <w:rFonts w:eastAsia="Times New Roman" w:cstheme="minorHAnsi"/>
          <w:u w:val="single"/>
          <w:lang w:val="fr-FR" w:eastAsia="fr-FR"/>
        </w:rPr>
        <w:t>vache ( congrès CLH 2008)</w:t>
      </w:r>
    </w:p>
    <w:p w14:paraId="4A264EF5"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Distension abdominale avec gaz et borborygmes.</w:t>
      </w:r>
    </w:p>
    <w:p w14:paraId="3AAFE80B" w14:textId="77777777" w:rsidR="00D932C1" w:rsidRPr="00BE26D1" w:rsidRDefault="00D932C1" w:rsidP="00D932C1">
      <w:pPr>
        <w:spacing w:after="0" w:line="240" w:lineRule="auto"/>
        <w:rPr>
          <w:rFonts w:eastAsia="Calibri" w:cstheme="minorHAnsi"/>
          <w:lang w:val="fr-FR"/>
        </w:rPr>
      </w:pPr>
    </w:p>
    <w:p w14:paraId="0965BC13" w14:textId="77777777" w:rsidR="00D932C1" w:rsidRPr="00BE26D1" w:rsidRDefault="00D932C1" w:rsidP="00D932C1">
      <w:pPr>
        <w:spacing w:after="0" w:line="240" w:lineRule="auto"/>
        <w:rPr>
          <w:rFonts w:eastAsia="Calibri" w:cstheme="minorHAnsi"/>
          <w:lang w:val="fr-FR"/>
        </w:rPr>
      </w:pPr>
    </w:p>
    <w:p w14:paraId="1EECE2B8"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lastRenderedPageBreak/>
        <w:t>GOUTTEUX - ARTHRITIQUE. Les parties atteintes sont rouges, brûlantes et gonflées. Douleurs déchirantes ; aggravation, le soir et la nuit et par le contact ; se cogner les orteils fait atrocement mal, ne supporte ni le contact ni le mouvement.</w:t>
      </w:r>
    </w:p>
    <w:p w14:paraId="00C28111" w14:textId="77777777" w:rsidR="00D932C1" w:rsidRPr="00BE26D1" w:rsidRDefault="00D932C1" w:rsidP="00D932C1">
      <w:pPr>
        <w:spacing w:after="0" w:line="240" w:lineRule="auto"/>
        <w:rPr>
          <w:rFonts w:eastAsia="Calibri" w:cstheme="minorHAnsi"/>
          <w:lang w:val="fr-FR"/>
        </w:rPr>
      </w:pPr>
    </w:p>
    <w:p w14:paraId="40DE22F2"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L´ARTICULATION MÉTACARPO-PHALANGIENNE DU GROS ORTEIL EST GONFLÉE ET DOULOUREUSE.</w:t>
      </w:r>
    </w:p>
    <w:p w14:paraId="24EF797B" w14:textId="77777777" w:rsidR="00D932C1" w:rsidRPr="00BE26D1" w:rsidRDefault="00D932C1" w:rsidP="00D932C1">
      <w:pPr>
        <w:spacing w:after="0" w:line="240" w:lineRule="auto"/>
        <w:rPr>
          <w:rFonts w:eastAsia="Calibri" w:cstheme="minorHAnsi"/>
          <w:lang w:val="fr-FR"/>
        </w:rPr>
      </w:pPr>
    </w:p>
    <w:p w14:paraId="12142147" w14:textId="0F24E56A" w:rsidR="00D932C1" w:rsidRPr="00BE26D1" w:rsidRDefault="00D932C1" w:rsidP="00D932C1">
      <w:pPr>
        <w:spacing w:after="0" w:line="240" w:lineRule="auto"/>
        <w:rPr>
          <w:rFonts w:eastAsia="Calibri" w:cstheme="minorHAnsi"/>
          <w:lang w:val="fr-FR"/>
        </w:rPr>
      </w:pPr>
      <w:r w:rsidRPr="0022444A">
        <w:rPr>
          <w:rFonts w:eastAsia="Calibri" w:cstheme="minorHAnsi"/>
          <w:b/>
          <w:bCs/>
          <w:caps/>
          <w:sz w:val="24"/>
          <w:szCs w:val="24"/>
          <w:u w:val="single"/>
          <w:lang w:val="fr-FR"/>
        </w:rPr>
        <w:t>Lippe</w:t>
      </w:r>
      <w:r w:rsidRPr="00BE26D1">
        <w:rPr>
          <w:rFonts w:eastAsia="Calibri" w:cstheme="minorHAnsi"/>
          <w:lang w:val="fr-FR"/>
        </w:rPr>
        <w:t> : BENZ-AC</w:t>
      </w:r>
      <w:r w:rsidR="0022444A">
        <w:rPr>
          <w:rFonts w:eastAsia="Calibri" w:cstheme="minorHAnsi"/>
          <w:lang w:val="fr-FR"/>
        </w:rPr>
        <w:t>.</w:t>
      </w:r>
      <w:r w:rsidRPr="00BE26D1">
        <w:rPr>
          <w:rFonts w:eastAsia="Calibri" w:cstheme="minorHAnsi"/>
          <w:lang w:val="fr-FR"/>
        </w:rPr>
        <w:t xml:space="preserve"> après Colch. quand celui-ci a échoué dans les </w:t>
      </w:r>
      <w:r w:rsidR="0022444A">
        <w:rPr>
          <w:rFonts w:eastAsia="Calibri" w:cstheme="minorHAnsi"/>
          <w:lang w:val="fr-FR"/>
        </w:rPr>
        <w:t>d</w:t>
      </w:r>
      <w:r w:rsidRPr="00BE26D1">
        <w:rPr>
          <w:rFonts w:eastAsia="Calibri" w:cstheme="minorHAnsi"/>
          <w:lang w:val="fr-FR"/>
        </w:rPr>
        <w:t xml:space="preserve">ouleurs déchirantes ou piquantes dans l´articulation MP1 GROS ORTEIL GOUTTE. </w:t>
      </w:r>
    </w:p>
    <w:p w14:paraId="294D601C" w14:textId="77777777" w:rsidR="00D932C1" w:rsidRPr="00BE26D1" w:rsidRDefault="00D932C1" w:rsidP="00D932C1">
      <w:pPr>
        <w:spacing w:after="0" w:line="240" w:lineRule="auto"/>
        <w:rPr>
          <w:rFonts w:eastAsia="Calibri" w:cstheme="minorHAnsi"/>
          <w:lang w:val="fr-FR"/>
        </w:rPr>
      </w:pPr>
    </w:p>
    <w:p w14:paraId="186CD84F" w14:textId="77777777" w:rsidR="00D932C1" w:rsidRPr="00BE26D1" w:rsidRDefault="00D932C1" w:rsidP="00D932C1">
      <w:pPr>
        <w:spacing w:after="0" w:line="240" w:lineRule="auto"/>
        <w:rPr>
          <w:rFonts w:eastAsia="Calibri" w:cstheme="minorHAnsi"/>
          <w:lang w:val="fr-FR"/>
        </w:rPr>
      </w:pPr>
    </w:p>
    <w:p w14:paraId="487E48FC" w14:textId="177C582B" w:rsidR="00D932C1" w:rsidRPr="00BE26D1" w:rsidRDefault="00D932C1" w:rsidP="00D932C1">
      <w:pPr>
        <w:spacing w:after="0" w:line="240" w:lineRule="auto"/>
        <w:rPr>
          <w:rFonts w:eastAsia="Times New Roman" w:cstheme="minorHAnsi"/>
          <w:color w:val="000000"/>
          <w:lang w:eastAsia="fr-FR"/>
        </w:rPr>
      </w:pPr>
      <w:r w:rsidRPr="0022444A">
        <w:rPr>
          <w:rFonts w:eastAsia="Times New Roman" w:cstheme="minorHAnsi"/>
          <w:b/>
          <w:bCs/>
          <w:caps/>
          <w:color w:val="000000"/>
          <w:sz w:val="20"/>
          <w:szCs w:val="20"/>
          <w:u w:val="single"/>
          <w:lang w:eastAsia="fr-FR"/>
        </w:rPr>
        <w:t xml:space="preserve">Dr Muriel Buchet </w:t>
      </w:r>
      <w:r w:rsidR="0022444A" w:rsidRPr="0022444A">
        <w:rPr>
          <w:rFonts w:eastAsia="Times New Roman" w:cstheme="minorHAnsi"/>
          <w:b/>
          <w:bCs/>
          <w:caps/>
          <w:color w:val="000000"/>
          <w:sz w:val="20"/>
          <w:szCs w:val="20"/>
          <w:lang w:eastAsia="fr-FR"/>
        </w:rPr>
        <w:t xml:space="preserve">- </w:t>
      </w:r>
      <w:r w:rsidRPr="0022444A">
        <w:rPr>
          <w:rFonts w:eastAsia="Times New Roman" w:cstheme="minorHAnsi"/>
          <w:color w:val="000000"/>
          <w:lang w:eastAsia="fr-FR"/>
        </w:rPr>
        <w:t>c</w:t>
      </w:r>
      <w:r w:rsidRPr="00BE26D1">
        <w:rPr>
          <w:rFonts w:eastAsia="Times New Roman" w:cstheme="minorHAnsi"/>
          <w:color w:val="000000"/>
          <w:lang w:eastAsia="fr-FR"/>
        </w:rPr>
        <w:t xml:space="preserve">ongrès clh 2018 </w:t>
      </w:r>
    </w:p>
    <w:p w14:paraId="2FC2CA55" w14:textId="791D4E2F"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color w:val="000000"/>
          <w:lang w:eastAsia="fr-FR"/>
        </w:rPr>
        <w:t>Monsieur P. est un éleveur de Malinois</w:t>
      </w:r>
      <w:r w:rsidR="0022444A">
        <w:rPr>
          <w:rFonts w:eastAsia="Times New Roman" w:cstheme="minorHAnsi"/>
          <w:color w:val="000000"/>
          <w:lang w:eastAsia="fr-FR"/>
        </w:rPr>
        <w:t>,</w:t>
      </w:r>
      <w:r w:rsidRPr="00BE26D1">
        <w:rPr>
          <w:rFonts w:eastAsia="Times New Roman" w:cstheme="minorHAnsi"/>
          <w:color w:val="000000"/>
          <w:lang w:eastAsia="fr-FR"/>
        </w:rPr>
        <w:t xml:space="preserve"> de travail reconnu internationalement. Il n’est pas client chez moi mais vient </w:t>
      </w:r>
      <w:r w:rsidRPr="00BE26D1">
        <w:rPr>
          <w:rFonts w:eastAsia="Times New Roman" w:cstheme="minorHAnsi"/>
          <w:color w:val="000000"/>
          <w:u w:val="single"/>
          <w:lang w:eastAsia="fr-FR"/>
        </w:rPr>
        <w:t>en urgence</w:t>
      </w:r>
      <w:r w:rsidRPr="00BE26D1">
        <w:rPr>
          <w:rFonts w:eastAsia="Times New Roman" w:cstheme="minorHAnsi"/>
          <w:color w:val="000000"/>
          <w:lang w:eastAsia="fr-FR"/>
        </w:rPr>
        <w:t xml:space="preserve"> quand son vétérinaire habituel n’est pas joignable. </w:t>
      </w:r>
      <w:r w:rsidRPr="00BE26D1">
        <w:rPr>
          <w:rFonts w:eastAsia="Times New Roman" w:cstheme="minorHAnsi"/>
          <w:lang w:eastAsia="fr-FR"/>
        </w:rPr>
        <w:br/>
      </w:r>
      <w:r w:rsidRPr="00BE26D1">
        <w:rPr>
          <w:rFonts w:eastAsia="Times New Roman" w:cstheme="minorHAnsi"/>
          <w:color w:val="000000"/>
          <w:lang w:eastAsia="fr-FR"/>
        </w:rPr>
        <w:t xml:space="preserve">Le 28 août 2004, il m’apporte Dino, un chiot mâle de 4,5 mois, car il est apathique et vomit. Monsieur P. me raconte qu’il vient de perdre un chiot d’un typhus foudroyant et il a peur que Dino prenne le même chemin. Le chiot </w:t>
      </w:r>
      <w:r w:rsidRPr="00BE26D1">
        <w:rPr>
          <w:rFonts w:eastAsia="Times New Roman" w:cstheme="minorHAnsi"/>
          <w:b/>
          <w:bCs/>
          <w:color w:val="000000"/>
          <w:lang w:eastAsia="fr-FR"/>
        </w:rPr>
        <w:t>boit beaucoup</w:t>
      </w:r>
      <w:r w:rsidRPr="00BE26D1">
        <w:rPr>
          <w:rFonts w:eastAsia="Times New Roman" w:cstheme="minorHAnsi"/>
          <w:color w:val="000000"/>
          <w:lang w:eastAsia="fr-FR"/>
        </w:rPr>
        <w:t xml:space="preserve">, </w:t>
      </w:r>
      <w:r w:rsidRPr="00BE26D1">
        <w:rPr>
          <w:rFonts w:eastAsia="Times New Roman" w:cstheme="minorHAnsi"/>
          <w:b/>
          <w:bCs/>
          <w:color w:val="000000"/>
          <w:lang w:eastAsia="fr-FR"/>
        </w:rPr>
        <w:t xml:space="preserve">vomit </w:t>
      </w:r>
      <w:r w:rsidRPr="00BE26D1">
        <w:rPr>
          <w:rFonts w:eastAsia="Times New Roman" w:cstheme="minorHAnsi"/>
          <w:color w:val="000000"/>
          <w:lang w:eastAsia="fr-FR"/>
        </w:rPr>
        <w:t xml:space="preserve">environ une heure plus tard, sa température a chuté de 2°C en une heure. Il reste couché et se lève uniquement pour vomir, il dort énormément et se met de plus en plus à l’écart. Maintenant il va se cacher dans un coin à l’écart. L’examen se fait facilement, Dino est amorphe, en </w:t>
      </w:r>
      <w:r w:rsidRPr="00BE26D1">
        <w:rPr>
          <w:rFonts w:eastAsia="Times New Roman" w:cstheme="minorHAnsi"/>
          <w:b/>
          <w:bCs/>
          <w:color w:val="000000"/>
          <w:lang w:eastAsia="fr-FR"/>
        </w:rPr>
        <w:t>hypothermie</w:t>
      </w:r>
      <w:r w:rsidRPr="00BE26D1">
        <w:rPr>
          <w:rFonts w:eastAsia="Times New Roman" w:cstheme="minorHAnsi"/>
          <w:color w:val="000000"/>
          <w:lang w:eastAsia="fr-FR"/>
        </w:rPr>
        <w:t xml:space="preserve">, et juste après l’examen il émet des </w:t>
      </w:r>
      <w:r w:rsidRPr="00BE26D1">
        <w:rPr>
          <w:rFonts w:eastAsia="Times New Roman" w:cstheme="minorHAnsi"/>
          <w:b/>
          <w:bCs/>
          <w:color w:val="000000"/>
          <w:lang w:eastAsia="fr-FR"/>
        </w:rPr>
        <w:t>selles en jet</w:t>
      </w:r>
      <w:r w:rsidRPr="00BE26D1">
        <w:rPr>
          <w:rFonts w:eastAsia="Times New Roman" w:cstheme="minorHAnsi"/>
          <w:color w:val="000000"/>
          <w:lang w:eastAsia="fr-FR"/>
        </w:rPr>
        <w:t xml:space="preserve"> aqueuses, de couleur beige, avec des </w:t>
      </w:r>
      <w:r w:rsidRPr="00BE26D1">
        <w:rPr>
          <w:rFonts w:eastAsia="Times New Roman" w:cstheme="minorHAnsi"/>
          <w:b/>
          <w:bCs/>
          <w:color w:val="000000"/>
          <w:lang w:eastAsia="fr-FR"/>
        </w:rPr>
        <w:t>petits morceaux comme des peaux, des raclures</w:t>
      </w:r>
      <w:r w:rsidRPr="00BE26D1">
        <w:rPr>
          <w:rFonts w:eastAsia="Times New Roman" w:cstheme="minorHAnsi"/>
          <w:color w:val="000000"/>
          <w:lang w:eastAsia="fr-FR"/>
        </w:rPr>
        <w:t xml:space="preserve"> d’intestin. </w:t>
      </w:r>
      <w:r w:rsidRPr="00BE26D1">
        <w:rPr>
          <w:rFonts w:eastAsia="Times New Roman" w:cstheme="minorHAnsi"/>
          <w:lang w:eastAsia="fr-FR"/>
        </w:rPr>
        <w:br/>
      </w:r>
      <w:r w:rsidRPr="00BE26D1">
        <w:rPr>
          <w:rFonts w:eastAsia="Times New Roman" w:cstheme="minorHAnsi"/>
          <w:color w:val="000000"/>
          <w:lang w:eastAsia="fr-FR"/>
        </w:rPr>
        <w:t xml:space="preserve">Monsieur P. ne vient pas pour de l’homéopathie, il veut un traitement allopathique classique. Je m’exécute : Primpéran®, antibiotiques, Virbagen omega® (interféron), perfusion. Je le mets en cage pour la nuit, le temps que la perfusion réhydrate un peu le chien… et là, quelle ne fut pas ma surprise ! Il commence à s’énerver, arrache la perfusion, défonce la paroi qui sert de séparation dans la cage. </w:t>
      </w:r>
    </w:p>
    <w:p w14:paraId="5ED8F01A" w14:textId="744D671E"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lang w:eastAsia="fr-FR"/>
        </w:rPr>
        <w:br/>
      </w:r>
      <w:r w:rsidRPr="00BE26D1">
        <w:rPr>
          <w:rFonts w:eastAsia="Times New Roman" w:cstheme="minorHAnsi"/>
          <w:color w:val="000000"/>
          <w:lang w:eastAsia="fr-FR"/>
        </w:rPr>
        <w:t xml:space="preserve">Je suis obligée de le faire sortir mais impossible de lui mettre une autre perfusion et de le remettre en cage. </w:t>
      </w:r>
      <w:r w:rsidRPr="00BE26D1">
        <w:rPr>
          <w:rFonts w:eastAsia="Times New Roman" w:cstheme="minorHAnsi"/>
          <w:b/>
          <w:bCs/>
          <w:color w:val="000000"/>
          <w:lang w:eastAsia="fr-FR"/>
        </w:rPr>
        <w:t>Il panique, il est terrifié</w:t>
      </w:r>
      <w:r w:rsidRPr="00BE26D1">
        <w:rPr>
          <w:rFonts w:eastAsia="Times New Roman" w:cstheme="minorHAnsi"/>
          <w:color w:val="000000"/>
          <w:lang w:eastAsia="fr-FR"/>
        </w:rPr>
        <w:t xml:space="preserve">, </w:t>
      </w:r>
      <w:r w:rsidRPr="00BE26D1">
        <w:rPr>
          <w:rFonts w:eastAsia="Times New Roman" w:cstheme="minorHAnsi"/>
          <w:b/>
          <w:bCs/>
          <w:color w:val="000000"/>
          <w:u w:val="single"/>
          <w:lang w:eastAsia="fr-FR"/>
        </w:rPr>
        <w:t>ça se voit dans son regard</w:t>
      </w:r>
      <w:r w:rsidRPr="00BE26D1">
        <w:rPr>
          <w:rFonts w:eastAsia="Times New Roman" w:cstheme="minorHAnsi"/>
          <w:color w:val="000000"/>
          <w:lang w:eastAsia="fr-FR"/>
        </w:rPr>
        <w:t>. Monsieur P. décide de le reprendre chez lui et je le persuade de lui administrer un remède homéopathique. Je lui prépare une solution en 5 CH à lui donner toutes les heures ce jour-là puis toutes les 4 heures le lendemain, ensuite 3 fois le surlendemain, 2 fois le jour suivant et 1</w:t>
      </w:r>
      <w:r w:rsidR="0022444A">
        <w:rPr>
          <w:rFonts w:eastAsia="Times New Roman" w:cstheme="minorHAnsi"/>
          <w:color w:val="000000"/>
          <w:lang w:eastAsia="fr-FR"/>
        </w:rPr>
        <w:t xml:space="preserve"> </w:t>
      </w:r>
      <w:r w:rsidRPr="00BE26D1">
        <w:rPr>
          <w:rFonts w:eastAsia="Times New Roman" w:cstheme="minorHAnsi"/>
          <w:color w:val="000000"/>
          <w:lang w:eastAsia="fr-FR"/>
        </w:rPr>
        <w:t>fois le cinquième jour.</w:t>
      </w:r>
      <w:r w:rsidRPr="00BE26D1">
        <w:rPr>
          <w:rFonts w:eastAsia="Times New Roman" w:cstheme="minorHAnsi"/>
          <w:lang w:eastAsia="fr-FR"/>
        </w:rPr>
        <w:br/>
      </w:r>
      <w:r w:rsidRPr="00BE26D1">
        <w:rPr>
          <w:rFonts w:eastAsia="Times New Roman" w:cstheme="minorHAnsi"/>
          <w:color w:val="000000"/>
          <w:lang w:eastAsia="fr-FR"/>
        </w:rPr>
        <w:t>Je lui demande de me tenir au courant de l’évolution.</w:t>
      </w:r>
    </w:p>
    <w:p w14:paraId="437FEB63" w14:textId="77777777"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lang w:eastAsia="fr-FR"/>
        </w:rPr>
        <w:br/>
      </w:r>
      <w:r w:rsidRPr="00BE26D1">
        <w:rPr>
          <w:rFonts w:eastAsia="Times New Roman" w:cstheme="minorHAnsi"/>
          <w:color w:val="000000"/>
          <w:lang w:eastAsia="fr-FR"/>
        </w:rPr>
        <w:t xml:space="preserve">Quelques jours plus tard, monsieur P. me dit que Dino va bien, il a d’abord arrêté de vomir, les selles sont devenues plus consistantes et l’appétit est revenu progressivement à la normale en 4-5 jours. </w:t>
      </w:r>
      <w:r w:rsidRPr="00BE26D1">
        <w:rPr>
          <w:rFonts w:eastAsia="Times New Roman" w:cstheme="minorHAnsi"/>
          <w:lang w:eastAsia="fr-FR"/>
        </w:rPr>
        <w:br/>
      </w:r>
      <w:r w:rsidRPr="00BE26D1">
        <w:rPr>
          <w:rFonts w:eastAsia="Times New Roman" w:cstheme="minorHAnsi"/>
          <w:color w:val="000000"/>
          <w:lang w:eastAsia="fr-FR"/>
        </w:rPr>
        <w:t>Il est ravi mais il n’est pas revenu pour d’autres traitements homéopathiques ; il pense sûrement que ce sont les injections qui ont agi.</w:t>
      </w:r>
    </w:p>
    <w:p w14:paraId="1D761BEB" w14:textId="77777777" w:rsidR="00D932C1" w:rsidRPr="00BE26D1" w:rsidRDefault="00D932C1" w:rsidP="00D932C1">
      <w:pPr>
        <w:spacing w:after="0" w:line="240" w:lineRule="auto"/>
        <w:rPr>
          <w:rFonts w:eastAsia="Times New Roman" w:cstheme="minorHAnsi"/>
          <w:color w:val="000000"/>
          <w:lang w:eastAsia="fr-FR"/>
        </w:rPr>
      </w:pPr>
    </w:p>
    <w:p w14:paraId="4EB59F3C" w14:textId="77777777" w:rsidR="0022444A" w:rsidRDefault="00D932C1" w:rsidP="00D932C1">
      <w:pPr>
        <w:spacing w:after="0" w:line="240" w:lineRule="auto"/>
        <w:rPr>
          <w:rFonts w:eastAsia="Times New Roman" w:cstheme="minorHAnsi"/>
          <w:color w:val="000000"/>
          <w:lang w:val="en-US" w:eastAsia="fr-FR"/>
        </w:rPr>
      </w:pPr>
      <w:r w:rsidRPr="0022444A">
        <w:rPr>
          <w:rFonts w:eastAsia="Times New Roman" w:cstheme="minorHAnsi"/>
          <w:b/>
          <w:bCs/>
          <w:i/>
          <w:iCs/>
          <w:color w:val="000000"/>
          <w:lang w:eastAsia="fr-FR"/>
        </w:rPr>
        <w:t>Solution</w:t>
      </w:r>
      <w:r w:rsidRPr="00BE26D1">
        <w:rPr>
          <w:rFonts w:eastAsia="Times New Roman" w:cstheme="minorHAnsi"/>
          <w:color w:val="000000"/>
          <w:lang w:eastAsia="fr-FR"/>
        </w:rPr>
        <w:t xml:space="preserve"> - J’ai vraiment été surprise par le comportement de Dino lorsqu’il s’est retrouvé en cage, l’aspect des selles et la vigueur avec laquelle elles étaient émises. Il était presque mourant mais s’est démené comme un diable pour sortir de cette prison. Je ne sais pas s’il avait peur de se retrouver seul, peur d’être enfermé, peur du bruit de la porte lorsque je l’ai fermée, peur d’être séparé de son maître…</w:t>
      </w:r>
      <w:r w:rsidRPr="00BE26D1">
        <w:rPr>
          <w:rFonts w:eastAsia="Times New Roman" w:cstheme="minorHAnsi"/>
          <w:lang w:eastAsia="fr-FR"/>
        </w:rPr>
        <w:br/>
      </w:r>
      <w:r w:rsidRPr="00BE26D1">
        <w:rPr>
          <w:rFonts w:eastAsia="Times New Roman" w:cstheme="minorHAnsi"/>
          <w:color w:val="000000"/>
          <w:lang w:eastAsia="fr-FR"/>
        </w:rPr>
        <w:t>Mais en tout cas cela m’a permis de lui trouver un remède efficace car je doute fort qu’une seule injection de la mixture allopathique administrée ait pu agir de la sorte.</w:t>
      </w:r>
      <w:r w:rsidRPr="00BE26D1">
        <w:rPr>
          <w:rFonts w:eastAsia="Times New Roman" w:cstheme="minorHAnsi"/>
          <w:lang w:eastAsia="fr-FR"/>
        </w:rPr>
        <w:br/>
      </w:r>
    </w:p>
    <w:p w14:paraId="5719CFE0" w14:textId="42A2689F" w:rsidR="00D932C1" w:rsidRPr="00BE26D1" w:rsidRDefault="00D932C1" w:rsidP="00D932C1">
      <w:pPr>
        <w:spacing w:after="0" w:line="240" w:lineRule="auto"/>
        <w:rPr>
          <w:rFonts w:eastAsia="Times New Roman" w:cstheme="minorHAnsi"/>
          <w:b/>
          <w:bCs/>
          <w:color w:val="000000"/>
          <w:lang w:val="en-US" w:eastAsia="fr-FR"/>
        </w:rPr>
      </w:pPr>
      <w:r w:rsidRPr="0022444A">
        <w:rPr>
          <w:rFonts w:eastAsia="Times New Roman" w:cstheme="minorHAnsi"/>
          <w:color w:val="000000"/>
          <w:lang w:val="en-GB" w:eastAsia="fr-FR"/>
        </w:rPr>
        <w:t>Je travaille à l’époque avec le logiciel Mac Repertory et j’effectue une répertorisation dans le Complete 45 repertory sur les symptômes suivants :</w:t>
      </w:r>
      <w:r w:rsidRPr="0022444A">
        <w:rPr>
          <w:rFonts w:eastAsia="Times New Roman" w:cstheme="minorHAnsi"/>
          <w:lang w:val="en-GB" w:eastAsia="fr-FR"/>
        </w:rPr>
        <w:br/>
      </w:r>
      <w:r w:rsidRPr="00BE26D1">
        <w:rPr>
          <w:rFonts w:eastAsia="Times New Roman" w:cstheme="minorHAnsi"/>
          <w:color w:val="000000"/>
          <w:lang w:val="en-US" w:eastAsia="fr-FR"/>
        </w:rPr>
        <w:t>1/</w:t>
      </w:r>
      <w:r w:rsidRPr="00BE26D1">
        <w:rPr>
          <w:rFonts w:eastAsia="Times New Roman" w:cstheme="minorHAnsi"/>
          <w:b/>
          <w:bCs/>
          <w:color w:val="000000"/>
          <w:lang w:val="en-US" w:eastAsia="fr-FR"/>
        </w:rPr>
        <w:t>Stool; SCRAPINGS</w:t>
      </w:r>
      <w:r w:rsidRPr="00BE26D1">
        <w:rPr>
          <w:rFonts w:eastAsia="Times New Roman" w:cstheme="minorHAnsi"/>
          <w:color w:val="000000"/>
          <w:lang w:val="en-US" w:eastAsia="fr-FR"/>
        </w:rPr>
        <w:t xml:space="preserve">, shreddy; intestines, of, like (25)           déchiquetées , raclures </w:t>
      </w:r>
      <w:r w:rsidRPr="00BE26D1">
        <w:rPr>
          <w:rFonts w:eastAsia="Times New Roman" w:cstheme="minorHAnsi"/>
          <w:lang w:val="en-US" w:eastAsia="fr-FR"/>
        </w:rPr>
        <w:br/>
      </w:r>
      <w:r w:rsidRPr="00BE26D1">
        <w:rPr>
          <w:rFonts w:eastAsia="Times New Roman" w:cstheme="minorHAnsi"/>
          <w:color w:val="000000"/>
          <w:lang w:val="en-US" w:eastAsia="fr-FR"/>
        </w:rPr>
        <w:t xml:space="preserve">2/Stomach; </w:t>
      </w:r>
      <w:r w:rsidRPr="00BE26D1">
        <w:rPr>
          <w:rFonts w:eastAsia="Times New Roman" w:cstheme="minorHAnsi"/>
          <w:b/>
          <w:bCs/>
          <w:color w:val="000000"/>
          <w:lang w:val="en-US" w:eastAsia="fr-FR"/>
        </w:rPr>
        <w:t>THIRST</w:t>
      </w:r>
      <w:r w:rsidRPr="00BE26D1">
        <w:rPr>
          <w:rFonts w:eastAsia="Times New Roman" w:cstheme="minorHAnsi"/>
          <w:color w:val="000000"/>
          <w:lang w:val="en-US" w:eastAsia="fr-FR"/>
        </w:rPr>
        <w:t xml:space="preserve">; heat; during (113) </w:t>
      </w:r>
      <w:r w:rsidRPr="00BE26D1">
        <w:rPr>
          <w:rFonts w:eastAsia="Times New Roman" w:cstheme="minorHAnsi"/>
          <w:lang w:val="en-US" w:eastAsia="fr-FR"/>
        </w:rPr>
        <w:br/>
      </w:r>
      <w:r w:rsidRPr="00BE26D1">
        <w:rPr>
          <w:rFonts w:eastAsia="Times New Roman" w:cstheme="minorHAnsi"/>
          <w:color w:val="000000"/>
          <w:lang w:val="en-US" w:eastAsia="fr-FR"/>
        </w:rPr>
        <w:t xml:space="preserve">3/Mind; HIDE, desire to (33) </w:t>
      </w:r>
      <w:r w:rsidRPr="00BE26D1">
        <w:rPr>
          <w:rFonts w:eastAsia="Times New Roman" w:cstheme="minorHAnsi"/>
          <w:lang w:val="en-US" w:eastAsia="fr-FR"/>
        </w:rPr>
        <w:br/>
      </w:r>
      <w:r w:rsidRPr="00BE26D1">
        <w:rPr>
          <w:rFonts w:eastAsia="Times New Roman" w:cstheme="minorHAnsi"/>
          <w:color w:val="000000"/>
          <w:lang w:val="en-US" w:eastAsia="fr-FR"/>
        </w:rPr>
        <w:t>4/Mind; COMPANY; aversion to, agg.; heat, during (3)</w:t>
      </w:r>
      <w:r w:rsidRPr="00BE26D1">
        <w:rPr>
          <w:rFonts w:eastAsia="Times New Roman" w:cstheme="minorHAnsi"/>
          <w:lang w:val="en-US" w:eastAsia="fr-FR"/>
        </w:rPr>
        <w:br/>
      </w:r>
      <w:r w:rsidRPr="00BE26D1">
        <w:rPr>
          <w:rFonts w:eastAsia="Times New Roman" w:cstheme="minorHAnsi"/>
          <w:color w:val="000000"/>
          <w:lang w:val="en-US" w:eastAsia="fr-FR"/>
        </w:rPr>
        <w:lastRenderedPageBreak/>
        <w:t xml:space="preserve">5/Face; </w:t>
      </w:r>
      <w:r w:rsidRPr="00BE26D1">
        <w:rPr>
          <w:rFonts w:eastAsia="Times New Roman" w:cstheme="minorHAnsi"/>
          <w:b/>
          <w:bCs/>
          <w:color w:val="000000"/>
          <w:lang w:val="en-US" w:eastAsia="fr-FR"/>
        </w:rPr>
        <w:t>EXPRESSION; anxious</w:t>
      </w:r>
      <w:r w:rsidRPr="00BE26D1">
        <w:rPr>
          <w:rFonts w:eastAsia="Times New Roman" w:cstheme="minorHAnsi"/>
          <w:color w:val="000000"/>
          <w:lang w:val="en-US" w:eastAsia="fr-FR"/>
        </w:rPr>
        <w:t xml:space="preserve"> (83) </w:t>
      </w:r>
      <w:r w:rsidRPr="00BE26D1">
        <w:rPr>
          <w:rFonts w:eastAsia="Times New Roman" w:cstheme="minorHAnsi"/>
          <w:lang w:val="en-US" w:eastAsia="fr-FR"/>
        </w:rPr>
        <w:br/>
      </w:r>
      <w:r w:rsidRPr="00BE26D1">
        <w:rPr>
          <w:rFonts w:eastAsia="Times New Roman" w:cstheme="minorHAnsi"/>
          <w:color w:val="000000"/>
          <w:lang w:val="en-US" w:eastAsia="fr-FR"/>
        </w:rPr>
        <w:t>6/Mind; SADNESS, despondency, depression, melancholy; fever, during</w:t>
      </w:r>
      <w:r w:rsidRPr="00BE26D1">
        <w:rPr>
          <w:rFonts w:eastAsia="Times New Roman" w:cstheme="minorHAnsi"/>
          <w:lang w:val="en-US" w:eastAsia="fr-FR"/>
        </w:rPr>
        <w:br/>
      </w:r>
      <w:r w:rsidRPr="00BE26D1">
        <w:rPr>
          <w:rFonts w:eastAsia="Times New Roman" w:cstheme="minorHAnsi"/>
          <w:color w:val="000000"/>
          <w:lang w:val="en-US" w:eastAsia="fr-FR"/>
        </w:rPr>
        <w:t xml:space="preserve">7/Stool; </w:t>
      </w:r>
      <w:r w:rsidRPr="00BE26D1">
        <w:rPr>
          <w:rFonts w:eastAsia="Times New Roman" w:cstheme="minorHAnsi"/>
          <w:b/>
          <w:bCs/>
          <w:color w:val="000000"/>
          <w:lang w:val="en-US" w:eastAsia="fr-FR"/>
        </w:rPr>
        <w:t>FORCIBLE, sudden, gushing</w:t>
      </w:r>
      <w:r w:rsidRPr="00BE26D1">
        <w:rPr>
          <w:rFonts w:eastAsia="Times New Roman" w:cstheme="minorHAnsi"/>
          <w:color w:val="000000"/>
          <w:lang w:val="en-US" w:eastAsia="fr-FR"/>
        </w:rPr>
        <w:t xml:space="preserve"> (93)</w:t>
      </w:r>
      <w:r w:rsidRPr="00BE26D1">
        <w:rPr>
          <w:rFonts w:eastAsia="Times New Roman" w:cstheme="minorHAnsi"/>
          <w:lang w:val="en-US" w:eastAsia="fr-FR"/>
        </w:rPr>
        <w:br/>
      </w:r>
      <w:r w:rsidRPr="00BE26D1">
        <w:rPr>
          <w:rFonts w:eastAsia="Times New Roman" w:cstheme="minorHAnsi"/>
          <w:color w:val="000000"/>
          <w:lang w:val="en-US" w:eastAsia="fr-FR"/>
        </w:rPr>
        <w:t xml:space="preserve">8/Stomach; </w:t>
      </w:r>
      <w:r w:rsidRPr="00BE26D1">
        <w:rPr>
          <w:rFonts w:eastAsia="Times New Roman" w:cstheme="minorHAnsi"/>
          <w:b/>
          <w:bCs/>
          <w:color w:val="000000"/>
          <w:lang w:val="en-US" w:eastAsia="fr-FR"/>
        </w:rPr>
        <w:t>VOMITING, general; drinking, after</w:t>
      </w:r>
      <w:r w:rsidRPr="00BE26D1">
        <w:rPr>
          <w:rFonts w:eastAsia="Times New Roman" w:cstheme="minorHAnsi"/>
          <w:color w:val="000000"/>
          <w:lang w:val="en-US" w:eastAsia="fr-FR"/>
        </w:rPr>
        <w:t>, agg (93)</w:t>
      </w:r>
      <w:r w:rsidRPr="00BE26D1">
        <w:rPr>
          <w:rFonts w:eastAsia="Times New Roman" w:cstheme="minorHAnsi"/>
          <w:lang w:val="en-US" w:eastAsia="fr-FR"/>
        </w:rPr>
        <w:br/>
      </w:r>
      <w:r w:rsidRPr="00BE26D1">
        <w:rPr>
          <w:rFonts w:eastAsia="Times New Roman" w:cstheme="minorHAnsi"/>
          <w:color w:val="000000"/>
          <w:lang w:val="en-US" w:eastAsia="fr-FR"/>
        </w:rPr>
        <w:t xml:space="preserve">9/Stomach; </w:t>
      </w:r>
      <w:r w:rsidRPr="00BE26D1">
        <w:rPr>
          <w:rFonts w:eastAsia="Times New Roman" w:cstheme="minorHAnsi"/>
          <w:b/>
          <w:bCs/>
          <w:color w:val="000000"/>
          <w:lang w:val="en-US" w:eastAsia="fr-FR"/>
        </w:rPr>
        <w:t>VOMITING, general; diarrhea; before</w:t>
      </w:r>
      <w:r w:rsidRPr="00BE26D1">
        <w:rPr>
          <w:rFonts w:eastAsia="Times New Roman" w:cstheme="minorHAnsi"/>
          <w:color w:val="000000"/>
          <w:lang w:val="en-US" w:eastAsia="fr-FR"/>
        </w:rPr>
        <w:t xml:space="preserve"> (9)</w:t>
      </w:r>
    </w:p>
    <w:p w14:paraId="33E711CB" w14:textId="77777777" w:rsidR="0022444A" w:rsidRPr="0022444A" w:rsidRDefault="0022444A" w:rsidP="00D932C1">
      <w:pPr>
        <w:spacing w:after="0" w:line="240" w:lineRule="auto"/>
        <w:rPr>
          <w:rFonts w:eastAsia="Times New Roman" w:cstheme="minorHAnsi"/>
          <w:b/>
          <w:bCs/>
          <w:color w:val="000000"/>
          <w:lang w:val="en-GB" w:eastAsia="fr-FR"/>
        </w:rPr>
      </w:pPr>
    </w:p>
    <w:p w14:paraId="1448A57C" w14:textId="28AA9A1D" w:rsidR="00D932C1" w:rsidRPr="00BE26D1" w:rsidRDefault="00D932C1" w:rsidP="00D932C1">
      <w:pPr>
        <w:spacing w:after="0" w:line="240" w:lineRule="auto"/>
        <w:rPr>
          <w:rFonts w:eastAsia="Times New Roman" w:cstheme="minorHAnsi"/>
          <w:b/>
          <w:bCs/>
          <w:color w:val="000000"/>
          <w:lang w:eastAsia="fr-FR"/>
        </w:rPr>
      </w:pPr>
      <w:r w:rsidRPr="00BE26D1">
        <w:rPr>
          <w:rFonts w:eastAsia="Times New Roman" w:cstheme="minorHAnsi"/>
          <w:b/>
          <w:bCs/>
          <w:color w:val="000000"/>
          <w:lang w:eastAsia="fr-FR"/>
        </w:rPr>
        <w:t xml:space="preserve">Là je vois Colchicum </w:t>
      </w:r>
    </w:p>
    <w:p w14:paraId="4201491C" w14:textId="77777777"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lang w:eastAsia="fr-FR"/>
        </w:rPr>
        <w:br/>
      </w:r>
      <w:r w:rsidRPr="00BE26D1">
        <w:rPr>
          <w:rFonts w:eastAsia="Times New Roman" w:cstheme="minorHAnsi"/>
          <w:color w:val="000000"/>
          <w:lang w:eastAsia="fr-FR"/>
        </w:rPr>
        <w:t>La première pathogénésie fut effectuée par Anton Störk en 1763 et figure dans le manuel de Jahr ainsi que dans les archives de Stapf.</w:t>
      </w:r>
      <w:r w:rsidRPr="00BE26D1">
        <w:rPr>
          <w:rFonts w:eastAsia="Times New Roman" w:cstheme="minorHAnsi"/>
          <w:lang w:eastAsia="fr-FR"/>
        </w:rPr>
        <w:br/>
      </w:r>
      <w:r w:rsidRPr="00BE26D1">
        <w:rPr>
          <w:rFonts w:eastAsia="Times New Roman" w:cstheme="minorHAnsi"/>
          <w:color w:val="000000"/>
          <w:lang w:eastAsia="fr-FR"/>
        </w:rPr>
        <w:t>Une expérimentation plus récente (1964-1965) a été menée par J.R. Raeside de Londres.</w:t>
      </w:r>
    </w:p>
    <w:p w14:paraId="465E8074" w14:textId="77777777"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color w:val="000000"/>
          <w:lang w:eastAsia="fr-FR"/>
        </w:rPr>
        <w:t xml:space="preserve">La teinture-mère est préparée à partir de bulbes déterrés juste après la floraison. </w:t>
      </w:r>
      <w:r w:rsidRPr="00BE26D1">
        <w:rPr>
          <w:rFonts w:eastAsia="Times New Roman" w:cstheme="minorHAnsi"/>
          <w:lang w:eastAsia="fr-FR"/>
        </w:rPr>
        <w:br/>
      </w:r>
      <w:r w:rsidRPr="00BE26D1">
        <w:rPr>
          <w:rFonts w:eastAsia="Times New Roman" w:cstheme="minorHAnsi"/>
          <w:lang w:eastAsia="fr-FR"/>
        </w:rPr>
        <w:br/>
      </w:r>
      <w:r w:rsidRPr="00BE26D1">
        <w:rPr>
          <w:rFonts w:eastAsia="Times New Roman" w:cstheme="minorHAnsi"/>
          <w:color w:val="000000"/>
          <w:u w:val="single"/>
          <w:lang w:eastAsia="fr-FR"/>
        </w:rPr>
        <w:t>Les cas cliniques vétérinaires</w:t>
      </w:r>
      <w:r w:rsidRPr="00BE26D1">
        <w:rPr>
          <w:rFonts w:eastAsia="Times New Roman" w:cstheme="minorHAnsi"/>
          <w:color w:val="000000"/>
          <w:lang w:eastAsia="fr-FR"/>
        </w:rPr>
        <w:t xml:space="preserve"> relatent des cas de diarrhée muqueuse ou gélatineuse, douleurs de la région des reins, opacité de la chambre antérieure de l’œil, torsion d’estomac, tympanisme.</w:t>
      </w:r>
    </w:p>
    <w:p w14:paraId="3272AE58" w14:textId="77777777"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lang w:eastAsia="fr-FR"/>
        </w:rPr>
        <w:br/>
      </w:r>
      <w:r w:rsidRPr="00BE26D1">
        <w:rPr>
          <w:rFonts w:eastAsia="Times New Roman" w:cstheme="minorHAnsi"/>
          <w:color w:val="000000"/>
          <w:u w:val="single"/>
          <w:lang w:eastAsia="fr-FR"/>
        </w:rPr>
        <w:t>La médecine humaine</w:t>
      </w:r>
      <w:r w:rsidRPr="00BE26D1">
        <w:rPr>
          <w:rFonts w:eastAsia="Times New Roman" w:cstheme="minorHAnsi"/>
          <w:color w:val="000000"/>
          <w:lang w:eastAsia="fr-FR"/>
        </w:rPr>
        <w:t xml:space="preserve"> quant à elle recense des cas de salmonelloses, migraines, douleurs de croissance, rhumatismes, nausées aux odeurs lors de grossesse, recto-colite ulcéro-hémorragique… </w:t>
      </w:r>
    </w:p>
    <w:p w14:paraId="74973564" w14:textId="77777777" w:rsidR="00D932C1" w:rsidRPr="00BE26D1" w:rsidRDefault="00D932C1" w:rsidP="00D932C1">
      <w:pPr>
        <w:spacing w:after="0" w:line="240" w:lineRule="auto"/>
        <w:rPr>
          <w:rFonts w:eastAsia="Times New Roman" w:cstheme="minorHAnsi"/>
          <w:color w:val="000000"/>
          <w:lang w:eastAsia="fr-FR"/>
        </w:rPr>
      </w:pPr>
    </w:p>
    <w:p w14:paraId="67E82BD8" w14:textId="77777777"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color w:val="000000"/>
          <w:lang w:eastAsia="fr-FR"/>
        </w:rPr>
        <w:t>La matière médicale s’articule autour de deux axes :</w:t>
      </w:r>
      <w:r w:rsidRPr="00BE26D1">
        <w:rPr>
          <w:rFonts w:eastAsia="Times New Roman" w:cstheme="minorHAnsi"/>
          <w:lang w:eastAsia="fr-FR"/>
        </w:rPr>
        <w:br/>
      </w:r>
      <w:r w:rsidRPr="00BE26D1">
        <w:rPr>
          <w:rFonts w:eastAsia="Times New Roman" w:cstheme="minorHAnsi"/>
          <w:color w:val="000000"/>
          <w:lang w:eastAsia="fr-FR"/>
        </w:rPr>
        <w:t>- Le rhumatisme goutteux.</w:t>
      </w:r>
      <w:r w:rsidRPr="00BE26D1">
        <w:rPr>
          <w:rFonts w:eastAsia="Times New Roman" w:cstheme="minorHAnsi"/>
          <w:lang w:eastAsia="fr-FR"/>
        </w:rPr>
        <w:br/>
      </w:r>
      <w:r w:rsidRPr="00BE26D1">
        <w:rPr>
          <w:rFonts w:eastAsia="Times New Roman" w:cstheme="minorHAnsi"/>
          <w:color w:val="000000"/>
          <w:lang w:eastAsia="fr-FR"/>
        </w:rPr>
        <w:t>- Les troubles gastro-intestinaux.</w:t>
      </w:r>
    </w:p>
    <w:p w14:paraId="50E6FAAC" w14:textId="77777777"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lang w:eastAsia="fr-FR"/>
        </w:rPr>
        <w:br/>
      </w:r>
      <w:r w:rsidRPr="00BE26D1">
        <w:rPr>
          <w:rFonts w:eastAsia="Times New Roman" w:cstheme="minorHAnsi"/>
          <w:color w:val="000000"/>
          <w:lang w:eastAsia="fr-FR"/>
        </w:rPr>
        <w:t xml:space="preserve">Le </w:t>
      </w:r>
      <w:r w:rsidRPr="00BE26D1">
        <w:rPr>
          <w:rFonts w:eastAsia="Times New Roman" w:cstheme="minorHAnsi"/>
          <w:b/>
          <w:bCs/>
          <w:color w:val="C00000"/>
          <w:lang w:eastAsia="fr-FR"/>
        </w:rPr>
        <w:t>rhumatisme goutteux</w:t>
      </w:r>
      <w:r w:rsidRPr="00BE26D1">
        <w:rPr>
          <w:rFonts w:eastAsia="Times New Roman" w:cstheme="minorHAnsi"/>
          <w:color w:val="000000"/>
          <w:lang w:eastAsia="fr-FR"/>
        </w:rPr>
        <w:t xml:space="preserve"> se manifeste par une atteinte des muscles et des séreuses articulaires, péricardique, pleurales, rénales avec œdèmes et rétention urinaire. Les urines deviennent noires ou sanglantes et contiennent de l’albumine. </w:t>
      </w:r>
      <w:r w:rsidRPr="00BE26D1">
        <w:rPr>
          <w:rFonts w:eastAsia="Times New Roman" w:cstheme="minorHAnsi"/>
          <w:b/>
          <w:bCs/>
          <w:color w:val="000000"/>
          <w:lang w:eastAsia="fr-FR"/>
        </w:rPr>
        <w:t xml:space="preserve">Les accès sont à la fois </w:t>
      </w:r>
      <w:r w:rsidRPr="00BE26D1">
        <w:rPr>
          <w:rFonts w:eastAsia="Times New Roman" w:cstheme="minorHAnsi"/>
          <w:b/>
          <w:bCs/>
          <w:color w:val="000000"/>
          <w:u w:val="single"/>
          <w:lang w:eastAsia="fr-FR"/>
        </w:rPr>
        <w:t>erratiques</w:t>
      </w:r>
      <w:r w:rsidRPr="00BE26D1">
        <w:rPr>
          <w:rFonts w:eastAsia="Times New Roman" w:cstheme="minorHAnsi"/>
          <w:b/>
          <w:bCs/>
          <w:color w:val="000000"/>
          <w:lang w:eastAsia="fr-FR"/>
        </w:rPr>
        <w:t xml:space="preserve"> et </w:t>
      </w:r>
      <w:r w:rsidRPr="00BE26D1">
        <w:rPr>
          <w:rFonts w:eastAsia="Times New Roman" w:cstheme="minorHAnsi"/>
          <w:b/>
          <w:bCs/>
          <w:color w:val="000000"/>
          <w:u w:val="single"/>
          <w:lang w:eastAsia="fr-FR"/>
        </w:rPr>
        <w:t>métastatiques</w:t>
      </w:r>
      <w:r w:rsidRPr="00BE26D1">
        <w:rPr>
          <w:rFonts w:eastAsia="Times New Roman" w:cstheme="minorHAnsi"/>
          <w:color w:val="000000"/>
          <w:lang w:eastAsia="fr-FR"/>
        </w:rPr>
        <w:t> : d’un côté à l’autre, d’une articulation à l’autre, d’une séreuse à l’autre, de bas en haut, de gauche à droite, métastase oculaire avec inflammation de l’iris et présence de pus dans la chambre antérieure. Les douleurs sont brûlantes, déchirantes, fulgurantes et intolérables. Elles surviennent en automne par temps froid et humide. Elles sont améliorées par la chaleur, aggravées le soir, par le froid, le mouvement et le moindre contact. Elles sont accompagnées par une sensation de bandage serré au niveau de la poitrine et de la tête.</w:t>
      </w:r>
      <w:r w:rsidRPr="00BE26D1">
        <w:rPr>
          <w:rFonts w:eastAsia="Times New Roman" w:cstheme="minorHAnsi"/>
          <w:lang w:eastAsia="fr-FR"/>
        </w:rPr>
        <w:br/>
      </w:r>
      <w:r w:rsidRPr="00BE26D1">
        <w:rPr>
          <w:rFonts w:eastAsia="Times New Roman" w:cstheme="minorHAnsi"/>
          <w:color w:val="000000"/>
          <w:lang w:eastAsia="fr-FR"/>
        </w:rPr>
        <w:t xml:space="preserve">Les </w:t>
      </w:r>
      <w:r w:rsidRPr="00BE26D1">
        <w:rPr>
          <w:rFonts w:eastAsia="Times New Roman" w:cstheme="minorHAnsi"/>
          <w:b/>
          <w:bCs/>
          <w:color w:val="C00000"/>
          <w:lang w:eastAsia="fr-FR"/>
        </w:rPr>
        <w:t>troubles gastro-intestinaux</w:t>
      </w:r>
      <w:r w:rsidRPr="00BE26D1">
        <w:rPr>
          <w:rFonts w:eastAsia="Times New Roman" w:cstheme="minorHAnsi"/>
          <w:color w:val="000000"/>
          <w:lang w:eastAsia="fr-FR"/>
        </w:rPr>
        <w:t xml:space="preserve"> se manifestent par une prostration physique et psychique, </w:t>
      </w:r>
      <w:r w:rsidRPr="00BE26D1">
        <w:rPr>
          <w:rFonts w:eastAsia="Times New Roman" w:cstheme="minorHAnsi"/>
          <w:b/>
          <w:bCs/>
          <w:color w:val="000000"/>
          <w:u w:val="single"/>
          <w:lang w:eastAsia="fr-FR"/>
        </w:rPr>
        <w:t>des nausées</w:t>
      </w:r>
      <w:r w:rsidRPr="00BE26D1">
        <w:rPr>
          <w:rFonts w:eastAsia="Times New Roman" w:cstheme="minorHAnsi"/>
          <w:color w:val="000000"/>
          <w:lang w:eastAsia="fr-FR"/>
        </w:rPr>
        <w:t xml:space="preserve"> à la </w:t>
      </w:r>
      <w:r w:rsidRPr="00BE26D1">
        <w:rPr>
          <w:rFonts w:eastAsia="Times New Roman" w:cstheme="minorHAnsi"/>
          <w:b/>
          <w:bCs/>
          <w:color w:val="000000"/>
          <w:lang w:eastAsia="fr-FR"/>
        </w:rPr>
        <w:t>pensée, la vue ou l’odeur</w:t>
      </w:r>
      <w:r w:rsidRPr="00BE26D1">
        <w:rPr>
          <w:rFonts w:eastAsia="Times New Roman" w:cstheme="minorHAnsi"/>
          <w:color w:val="000000"/>
          <w:lang w:eastAsia="fr-FR"/>
        </w:rPr>
        <w:t xml:space="preserve"> de nourriture surtout celle des œufs fraîchement battus, du poisson et du bouillon. L’abdomen est </w:t>
      </w:r>
      <w:r w:rsidRPr="00BE26D1">
        <w:rPr>
          <w:rFonts w:eastAsia="Times New Roman" w:cstheme="minorHAnsi"/>
          <w:b/>
          <w:bCs/>
          <w:color w:val="000000"/>
          <w:lang w:eastAsia="fr-FR"/>
        </w:rPr>
        <w:t>douloureusement distendu par du gaz</w:t>
      </w:r>
      <w:r w:rsidRPr="00BE26D1">
        <w:rPr>
          <w:rFonts w:eastAsia="Times New Roman" w:cstheme="minorHAnsi"/>
          <w:color w:val="000000"/>
          <w:lang w:eastAsia="fr-FR"/>
        </w:rPr>
        <w:t xml:space="preserve">, des selles muqueuses et gélatineuses contenant de fausses membranes sont évacuées par un spasme rectal. </w:t>
      </w:r>
    </w:p>
    <w:p w14:paraId="7398BD77" w14:textId="77777777" w:rsidR="008D2FDD" w:rsidRDefault="00D932C1" w:rsidP="00D932C1">
      <w:pPr>
        <w:spacing w:after="0" w:line="240" w:lineRule="auto"/>
        <w:rPr>
          <w:rFonts w:eastAsia="Times New Roman" w:cstheme="minorHAnsi"/>
          <w:color w:val="000000"/>
          <w:lang w:eastAsia="fr-FR"/>
        </w:rPr>
      </w:pPr>
      <w:r w:rsidRPr="00BE26D1">
        <w:rPr>
          <w:rFonts w:eastAsia="Times New Roman" w:cstheme="minorHAnsi"/>
          <w:lang w:eastAsia="fr-FR"/>
        </w:rPr>
        <w:br/>
      </w:r>
      <w:r w:rsidRPr="00BE26D1">
        <w:rPr>
          <w:rFonts w:eastAsia="Times New Roman" w:cstheme="minorHAnsi"/>
          <w:color w:val="000000"/>
          <w:lang w:eastAsia="fr-FR"/>
        </w:rPr>
        <w:t>Les douleurs sont pires couché sur le côté gauche et améliorées par l’émission de gaz. La soif extrême alterne avec l’absence de soif. Un froid glacial pouvant être ressenti comme une brûlure se manifeste au niveau de l’estomac, de l’abdomen et des extrémités.</w:t>
      </w:r>
      <w:r w:rsidRPr="00BE26D1">
        <w:rPr>
          <w:rFonts w:eastAsia="Times New Roman" w:cstheme="minorHAnsi"/>
          <w:lang w:eastAsia="fr-FR"/>
        </w:rPr>
        <w:br/>
      </w:r>
      <w:r w:rsidRPr="00BE26D1">
        <w:rPr>
          <w:rFonts w:eastAsia="Times New Roman" w:cstheme="minorHAnsi"/>
          <w:color w:val="000000"/>
          <w:lang w:eastAsia="fr-FR"/>
        </w:rPr>
        <w:t xml:space="preserve">Au niveau émotionnel on retrouve de </w:t>
      </w:r>
      <w:r w:rsidRPr="00BE26D1">
        <w:rPr>
          <w:rFonts w:eastAsia="Times New Roman" w:cstheme="minorHAnsi"/>
          <w:b/>
          <w:bCs/>
          <w:color w:val="FF0000"/>
          <w:lang w:eastAsia="fr-FR"/>
        </w:rPr>
        <w:t>l’anxiété avec appréhension d’un malheur imminent,</w:t>
      </w:r>
      <w:r w:rsidRPr="00BE26D1">
        <w:rPr>
          <w:rFonts w:eastAsia="Times New Roman" w:cstheme="minorHAnsi"/>
          <w:color w:val="FF0000"/>
          <w:lang w:eastAsia="fr-FR"/>
        </w:rPr>
        <w:t xml:space="preserve"> </w:t>
      </w:r>
      <w:r w:rsidRPr="00BE26D1">
        <w:rPr>
          <w:rFonts w:eastAsia="Times New Roman" w:cstheme="minorHAnsi"/>
          <w:color w:val="000000"/>
          <w:lang w:eastAsia="fr-FR"/>
        </w:rPr>
        <w:t xml:space="preserve">irritabilité, </w:t>
      </w:r>
      <w:r w:rsidRPr="00BE26D1">
        <w:rPr>
          <w:rFonts w:eastAsia="Times New Roman" w:cstheme="minorHAnsi"/>
          <w:b/>
          <w:bCs/>
          <w:color w:val="000000"/>
          <w:lang w:eastAsia="fr-FR"/>
        </w:rPr>
        <w:t>mauvaise humeur, rien ne va</w:t>
      </w:r>
      <w:r w:rsidRPr="00BE26D1">
        <w:rPr>
          <w:rFonts w:eastAsia="Times New Roman" w:cstheme="minorHAnsi"/>
          <w:color w:val="000000"/>
          <w:lang w:eastAsia="fr-FR"/>
        </w:rPr>
        <w:t>, il délire et son humeur varie fortement au cours de la journée. Par contre son état ne lui paraît pas alarmant.</w:t>
      </w:r>
      <w:r w:rsidRPr="00BE26D1">
        <w:rPr>
          <w:rFonts w:eastAsia="Times New Roman" w:cstheme="minorHAnsi"/>
          <w:lang w:eastAsia="fr-FR"/>
        </w:rPr>
        <w:br/>
      </w:r>
      <w:r w:rsidRPr="00BE26D1">
        <w:rPr>
          <w:rFonts w:eastAsia="Times New Roman" w:cstheme="minorHAnsi"/>
          <w:color w:val="000000"/>
          <w:lang w:eastAsia="fr-FR"/>
        </w:rPr>
        <w:t xml:space="preserve">Les impressions externes telles que la lumière brillante, les odeurs fortes, le contact, le bruit, </w:t>
      </w:r>
      <w:r w:rsidRPr="00BE26D1">
        <w:rPr>
          <w:rFonts w:eastAsia="Times New Roman" w:cstheme="minorHAnsi"/>
          <w:b/>
          <w:bCs/>
          <w:color w:val="000000"/>
          <w:lang w:eastAsia="fr-FR"/>
        </w:rPr>
        <w:t>les écarts de conduite des autres le mettent hors de lui.</w:t>
      </w:r>
      <w:r w:rsidRPr="00BE26D1">
        <w:rPr>
          <w:rFonts w:eastAsia="Times New Roman" w:cstheme="minorHAnsi"/>
          <w:b/>
          <w:bCs/>
          <w:lang w:eastAsia="fr-FR"/>
        </w:rPr>
        <w:br/>
      </w:r>
    </w:p>
    <w:p w14:paraId="482B8654" w14:textId="25CAE3FA"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color w:val="000000"/>
          <w:lang w:eastAsia="fr-FR"/>
        </w:rPr>
        <w:t>Au niveau intellectuel il est oublieux et distrait, il oublie les mots qu’il est sur le point de dire, peut difficilement rassembler ses pensées, est déconcentré par la moindre circonstance qui interrompt la séquence de ses idées, il perd sa logique et n’arrive plus à écrire correctement, il ne comprend pas ce qu’il lit.</w:t>
      </w:r>
    </w:p>
    <w:p w14:paraId="48CD294B" w14:textId="77777777" w:rsidR="00D932C1" w:rsidRPr="00BE26D1" w:rsidRDefault="00D932C1" w:rsidP="00D932C1">
      <w:pPr>
        <w:spacing w:after="0" w:line="240" w:lineRule="auto"/>
        <w:rPr>
          <w:rFonts w:eastAsia="Times New Roman" w:cstheme="minorHAnsi"/>
          <w:b/>
          <w:bCs/>
          <w:color w:val="000000"/>
          <w:sz w:val="16"/>
          <w:szCs w:val="16"/>
          <w:lang w:eastAsia="fr-FR"/>
        </w:rPr>
      </w:pPr>
    </w:p>
    <w:p w14:paraId="374E3F31" w14:textId="77777777" w:rsidR="0022444A" w:rsidRDefault="0022444A" w:rsidP="00D932C1">
      <w:pPr>
        <w:spacing w:after="0" w:line="240" w:lineRule="auto"/>
        <w:rPr>
          <w:rFonts w:eastAsia="Times New Roman" w:cstheme="minorHAnsi"/>
          <w:b/>
          <w:bCs/>
          <w:color w:val="000000"/>
          <w:sz w:val="16"/>
          <w:szCs w:val="16"/>
          <w:lang w:eastAsia="fr-FR"/>
        </w:rPr>
      </w:pPr>
    </w:p>
    <w:p w14:paraId="21E15FEF" w14:textId="77777777" w:rsidR="0022444A" w:rsidRDefault="00D932C1" w:rsidP="00D932C1">
      <w:pPr>
        <w:spacing w:after="0" w:line="240" w:lineRule="auto"/>
        <w:rPr>
          <w:rFonts w:eastAsia="Times New Roman" w:cstheme="minorHAnsi"/>
          <w:b/>
          <w:bCs/>
          <w:color w:val="000000"/>
          <w:lang w:eastAsia="fr-FR"/>
        </w:rPr>
      </w:pPr>
      <w:r w:rsidRPr="0022444A">
        <w:rPr>
          <w:rFonts w:eastAsia="Times New Roman" w:cstheme="minorHAnsi"/>
          <w:b/>
          <w:bCs/>
          <w:caps/>
          <w:color w:val="000000"/>
          <w:u w:val="single"/>
          <w:lang w:eastAsia="fr-FR"/>
        </w:rPr>
        <w:lastRenderedPageBreak/>
        <w:t>Dr Fayeton</w:t>
      </w:r>
      <w:r w:rsidRPr="00BE26D1">
        <w:rPr>
          <w:rFonts w:eastAsia="Times New Roman" w:cstheme="minorHAnsi"/>
          <w:b/>
          <w:bCs/>
          <w:color w:val="000000"/>
          <w:lang w:eastAsia="fr-FR"/>
        </w:rPr>
        <w:t>, le 28/09/10</w:t>
      </w:r>
      <w:r w:rsidR="0022444A">
        <w:rPr>
          <w:rFonts w:eastAsia="Times New Roman" w:cstheme="minorHAnsi"/>
          <w:b/>
          <w:bCs/>
          <w:color w:val="000000"/>
          <w:lang w:eastAsia="fr-FR"/>
        </w:rPr>
        <w:t xml:space="preserve"> - </w:t>
      </w:r>
      <w:r w:rsidRPr="00BE26D1">
        <w:rPr>
          <w:rFonts w:eastAsia="Times New Roman" w:cstheme="minorHAnsi"/>
          <w:color w:val="000000"/>
          <w:lang w:eastAsia="fr-FR"/>
        </w:rPr>
        <w:t>Cas clinique : Fatiguée depuis des années</w:t>
      </w:r>
      <w:r w:rsidRPr="00BE26D1">
        <w:rPr>
          <w:rFonts w:eastAsia="Times New Roman" w:cstheme="minorHAnsi"/>
          <w:color w:val="000000"/>
          <w:lang w:eastAsia="fr-FR"/>
        </w:rPr>
        <w:br/>
        <w:t>Femme née en 59, vit dans une communauté chrétienne.</w:t>
      </w:r>
      <w:r w:rsidRPr="00BE26D1">
        <w:rPr>
          <w:rFonts w:eastAsia="Times New Roman" w:cstheme="minorHAnsi"/>
          <w:lang w:eastAsia="fr-FR"/>
        </w:rPr>
        <w:br/>
      </w:r>
    </w:p>
    <w:p w14:paraId="579CF2F0" w14:textId="2BA9885F" w:rsidR="0022444A" w:rsidRDefault="00D932C1" w:rsidP="00D932C1">
      <w:pPr>
        <w:spacing w:after="0" w:line="240" w:lineRule="auto"/>
        <w:rPr>
          <w:rFonts w:eastAsia="Times New Roman" w:cstheme="minorHAnsi"/>
          <w:color w:val="000000"/>
          <w:lang w:eastAsia="fr-FR"/>
        </w:rPr>
      </w:pPr>
      <w:r w:rsidRPr="00BE26D1">
        <w:rPr>
          <w:rFonts w:eastAsia="Times New Roman" w:cstheme="minorHAnsi"/>
          <w:b/>
          <w:bCs/>
          <w:color w:val="000000"/>
          <w:lang w:eastAsia="fr-FR"/>
        </w:rPr>
        <w:t>1ère consultation 26/01/98</w:t>
      </w:r>
      <w:r w:rsidRPr="00BE26D1">
        <w:rPr>
          <w:rFonts w:eastAsia="Times New Roman" w:cstheme="minorHAnsi"/>
          <w:lang w:eastAsia="fr-FR"/>
        </w:rPr>
        <w:br/>
      </w:r>
      <w:r w:rsidRPr="00BE26D1">
        <w:rPr>
          <w:rFonts w:eastAsia="Times New Roman" w:cstheme="minorHAnsi"/>
          <w:color w:val="000000"/>
          <w:lang w:eastAsia="fr-FR"/>
        </w:rPr>
        <w:t>Fond de fatigue constant depuis des années.</w:t>
      </w:r>
      <w:r w:rsidRPr="00BE26D1">
        <w:rPr>
          <w:rFonts w:eastAsia="Times New Roman" w:cstheme="minorHAnsi"/>
          <w:lang w:eastAsia="fr-FR"/>
        </w:rPr>
        <w:br/>
      </w:r>
      <w:r w:rsidRPr="00BE26D1">
        <w:rPr>
          <w:rFonts w:eastAsia="Times New Roman" w:cstheme="minorHAnsi"/>
          <w:color w:val="000000"/>
          <w:lang w:eastAsia="fr-FR"/>
        </w:rPr>
        <w:t>Actuellement gastroentérite depuis plusieurs jours, suite à un repas d’anniversaire.</w:t>
      </w:r>
      <w:r w:rsidRPr="00BE26D1">
        <w:rPr>
          <w:rFonts w:eastAsia="Times New Roman" w:cstheme="minorHAnsi"/>
          <w:lang w:eastAsia="fr-FR"/>
        </w:rPr>
        <w:br/>
      </w:r>
      <w:r w:rsidRPr="00BE26D1">
        <w:rPr>
          <w:rFonts w:eastAsia="Times New Roman" w:cstheme="minorHAnsi"/>
          <w:color w:val="000000"/>
          <w:lang w:eastAsia="fr-FR"/>
        </w:rPr>
        <w:t>Antécédents :</w:t>
      </w:r>
      <w:r w:rsidRPr="00BE26D1">
        <w:rPr>
          <w:rFonts w:eastAsia="Times New Roman" w:cstheme="minorHAnsi"/>
          <w:lang w:eastAsia="fr-FR"/>
        </w:rPr>
        <w:br/>
      </w:r>
      <w:r w:rsidR="0022444A">
        <w:rPr>
          <w:rFonts w:eastAsia="Times New Roman" w:cstheme="minorHAnsi"/>
          <w:color w:val="000000"/>
          <w:lang w:eastAsia="fr-FR"/>
        </w:rPr>
        <w:t xml:space="preserve">   </w:t>
      </w:r>
      <w:r w:rsidRPr="00BE26D1">
        <w:rPr>
          <w:rFonts w:eastAsia="Times New Roman" w:cstheme="minorHAnsi"/>
          <w:color w:val="000000"/>
          <w:lang w:eastAsia="fr-FR"/>
        </w:rPr>
        <w:t>84 Hépatite</w:t>
      </w:r>
      <w:r w:rsidRPr="00BE26D1">
        <w:rPr>
          <w:rFonts w:eastAsia="Times New Roman" w:cstheme="minorHAnsi"/>
          <w:lang w:eastAsia="fr-FR"/>
        </w:rPr>
        <w:br/>
      </w:r>
      <w:r w:rsidR="0022444A">
        <w:rPr>
          <w:rFonts w:eastAsia="Times New Roman" w:cstheme="minorHAnsi"/>
          <w:color w:val="000000"/>
          <w:lang w:eastAsia="fr-FR"/>
        </w:rPr>
        <w:t xml:space="preserve">   </w:t>
      </w:r>
      <w:r w:rsidRPr="00BE26D1">
        <w:rPr>
          <w:rFonts w:eastAsia="Times New Roman" w:cstheme="minorHAnsi"/>
          <w:color w:val="000000"/>
          <w:lang w:eastAsia="fr-FR"/>
        </w:rPr>
        <w:t>86 bronchites à répétition Mononucléose.</w:t>
      </w:r>
      <w:r w:rsidRPr="00BE26D1">
        <w:rPr>
          <w:rFonts w:eastAsia="Times New Roman" w:cstheme="minorHAnsi"/>
          <w:lang w:eastAsia="fr-FR"/>
        </w:rPr>
        <w:br/>
      </w:r>
      <w:r w:rsidR="0022444A">
        <w:rPr>
          <w:rFonts w:eastAsia="Times New Roman" w:cstheme="minorHAnsi"/>
          <w:color w:val="000000"/>
          <w:lang w:eastAsia="fr-FR"/>
        </w:rPr>
        <w:t xml:space="preserve">   </w:t>
      </w:r>
      <w:r w:rsidRPr="00BE26D1">
        <w:rPr>
          <w:rFonts w:eastAsia="Times New Roman" w:cstheme="minorHAnsi"/>
          <w:color w:val="000000"/>
          <w:lang w:eastAsia="fr-FR"/>
        </w:rPr>
        <w:t>90 Hépatite A, puis vaccin anti</w:t>
      </w:r>
      <w:r w:rsidR="0022444A">
        <w:rPr>
          <w:rFonts w:eastAsia="Times New Roman" w:cstheme="minorHAnsi"/>
          <w:color w:val="000000"/>
          <w:lang w:eastAsia="fr-FR"/>
        </w:rPr>
        <w:t>-</w:t>
      </w:r>
      <w:r w:rsidRPr="00BE26D1">
        <w:rPr>
          <w:rFonts w:eastAsia="Times New Roman" w:cstheme="minorHAnsi"/>
          <w:color w:val="000000"/>
          <w:lang w:eastAsia="fr-FR"/>
        </w:rPr>
        <w:t xml:space="preserve">hépatite B obligatoire qui a provoqué des nausées, et de la fatigue </w:t>
      </w:r>
      <w:r w:rsidR="0022444A">
        <w:rPr>
          <w:rFonts w:eastAsia="Times New Roman" w:cstheme="minorHAnsi"/>
          <w:color w:val="000000"/>
          <w:lang w:eastAsia="fr-FR"/>
        </w:rPr>
        <w:t xml:space="preserve">   </w:t>
      </w:r>
    </w:p>
    <w:p w14:paraId="5A7DEAE7" w14:textId="77777777" w:rsidR="0022444A" w:rsidRDefault="0022444A" w:rsidP="00D932C1">
      <w:pPr>
        <w:spacing w:after="0" w:line="240" w:lineRule="auto"/>
        <w:rPr>
          <w:rFonts w:eastAsia="Times New Roman" w:cstheme="minorHAnsi"/>
          <w:b/>
          <w:bCs/>
          <w:color w:val="000000"/>
          <w:lang w:eastAsia="fr-FR"/>
        </w:rPr>
      </w:pPr>
      <w:r>
        <w:rPr>
          <w:rFonts w:eastAsia="Times New Roman" w:cstheme="minorHAnsi"/>
          <w:color w:val="000000"/>
          <w:lang w:eastAsia="fr-FR"/>
        </w:rPr>
        <w:t xml:space="preserve">     </w:t>
      </w:r>
      <w:r w:rsidR="00D932C1" w:rsidRPr="00BE26D1">
        <w:rPr>
          <w:rFonts w:eastAsia="Times New Roman" w:cstheme="minorHAnsi"/>
          <w:color w:val="000000"/>
          <w:lang w:eastAsia="fr-FR"/>
        </w:rPr>
        <w:t>pendant un mois. Mais elle reste fatiguée depuis.</w:t>
      </w:r>
      <w:r w:rsidR="00D932C1" w:rsidRPr="00BE26D1">
        <w:rPr>
          <w:rFonts w:eastAsia="Times New Roman" w:cstheme="minorHAnsi"/>
          <w:lang w:eastAsia="fr-FR"/>
        </w:rPr>
        <w:br/>
      </w:r>
      <w:r w:rsidR="00D932C1" w:rsidRPr="00BE26D1">
        <w:rPr>
          <w:rFonts w:eastAsia="Times New Roman" w:cstheme="minorHAnsi"/>
          <w:color w:val="000000"/>
          <w:lang w:eastAsia="fr-FR"/>
        </w:rPr>
        <w:t>Depuis, elle « prend tout ce qui s’attrape ».</w:t>
      </w:r>
      <w:r w:rsidR="00D932C1" w:rsidRPr="00BE26D1">
        <w:rPr>
          <w:rFonts w:eastAsia="Times New Roman" w:cstheme="minorHAnsi"/>
          <w:lang w:eastAsia="fr-FR"/>
        </w:rPr>
        <w:br/>
      </w:r>
      <w:r w:rsidR="00D932C1" w:rsidRPr="00BE26D1">
        <w:rPr>
          <w:rFonts w:eastAsia="Times New Roman" w:cstheme="minorHAnsi"/>
          <w:color w:val="000000"/>
          <w:lang w:eastAsia="fr-FR"/>
        </w:rPr>
        <w:t>3 bronchites les derniers 6 mois ; chaque fois 8 jours de lit, avec épuisement sans pouvoir bouger.</w:t>
      </w:r>
      <w:r w:rsidR="00D932C1" w:rsidRPr="00BE26D1">
        <w:rPr>
          <w:rFonts w:eastAsia="Times New Roman" w:cstheme="minorHAnsi"/>
          <w:lang w:eastAsia="fr-FR"/>
        </w:rPr>
        <w:br/>
      </w:r>
      <w:r w:rsidR="00D932C1" w:rsidRPr="00BE26D1">
        <w:rPr>
          <w:rFonts w:eastAsia="Times New Roman" w:cstheme="minorHAnsi"/>
          <w:color w:val="000000"/>
          <w:lang w:eastAsia="fr-FR"/>
        </w:rPr>
        <w:t>Incapable de marcher tellement elle était fatiguée.</w:t>
      </w:r>
      <w:r w:rsidR="00D932C1" w:rsidRPr="00BE26D1">
        <w:rPr>
          <w:rFonts w:eastAsia="Times New Roman" w:cstheme="minorHAnsi"/>
          <w:lang w:eastAsia="fr-FR"/>
        </w:rPr>
        <w:br/>
      </w:r>
      <w:r w:rsidR="00D932C1" w:rsidRPr="00BE26D1">
        <w:rPr>
          <w:rFonts w:eastAsia="Times New Roman" w:cstheme="minorHAnsi"/>
          <w:color w:val="000000"/>
          <w:lang w:eastAsia="fr-FR"/>
        </w:rPr>
        <w:t>Quand je mange, ça me fait mal comme une piqûre en avalant.</w:t>
      </w:r>
      <w:r w:rsidR="00D932C1" w:rsidRPr="00BE26D1">
        <w:rPr>
          <w:rFonts w:eastAsia="Times New Roman" w:cstheme="minorHAnsi"/>
          <w:lang w:eastAsia="fr-FR"/>
        </w:rPr>
        <w:br/>
      </w:r>
      <w:r w:rsidR="00D932C1" w:rsidRPr="00BE26D1">
        <w:rPr>
          <w:rFonts w:eastAsia="Times New Roman" w:cstheme="minorHAnsi"/>
          <w:color w:val="000000"/>
          <w:lang w:eastAsia="fr-FR"/>
        </w:rPr>
        <w:t xml:space="preserve">Je suis </w:t>
      </w:r>
      <w:r w:rsidR="00D932C1" w:rsidRPr="00BE26D1">
        <w:rPr>
          <w:rFonts w:eastAsia="Times New Roman" w:cstheme="minorHAnsi"/>
          <w:b/>
          <w:bCs/>
          <w:color w:val="000000"/>
          <w:lang w:eastAsia="fr-FR"/>
        </w:rPr>
        <w:t>sensible aux odeurs.</w:t>
      </w:r>
      <w:r w:rsidR="00D932C1" w:rsidRPr="00BE26D1">
        <w:rPr>
          <w:rFonts w:eastAsia="Times New Roman" w:cstheme="minorHAnsi"/>
          <w:b/>
          <w:bCs/>
          <w:lang w:eastAsia="fr-FR"/>
        </w:rPr>
        <w:br/>
      </w:r>
      <w:r w:rsidR="00D932C1" w:rsidRPr="00BE26D1">
        <w:rPr>
          <w:rFonts w:eastAsia="Times New Roman" w:cstheme="minorHAnsi"/>
          <w:color w:val="000000"/>
          <w:lang w:eastAsia="fr-FR"/>
        </w:rPr>
        <w:t>Brûlures post-prandiales.</w:t>
      </w:r>
      <w:r w:rsidR="00D932C1" w:rsidRPr="00BE26D1">
        <w:rPr>
          <w:rFonts w:eastAsia="Times New Roman" w:cstheme="minorHAnsi"/>
          <w:lang w:eastAsia="fr-FR"/>
        </w:rPr>
        <w:br/>
      </w:r>
      <w:r w:rsidR="00D932C1" w:rsidRPr="00BE26D1">
        <w:rPr>
          <w:rFonts w:eastAsia="Times New Roman" w:cstheme="minorHAnsi"/>
          <w:color w:val="000000"/>
          <w:lang w:eastAsia="fr-FR"/>
        </w:rPr>
        <w:t>Douleurs constantes du foie &gt; à la pression.</w:t>
      </w:r>
      <w:r w:rsidR="00D932C1" w:rsidRPr="00BE26D1">
        <w:rPr>
          <w:rFonts w:eastAsia="Times New Roman" w:cstheme="minorHAnsi"/>
          <w:lang w:eastAsia="fr-FR"/>
        </w:rPr>
        <w:br/>
      </w:r>
      <w:r w:rsidR="00D932C1" w:rsidRPr="00BE26D1">
        <w:rPr>
          <w:rFonts w:eastAsia="Times New Roman" w:cstheme="minorHAnsi"/>
          <w:color w:val="000000"/>
          <w:lang w:eastAsia="fr-FR"/>
        </w:rPr>
        <w:t xml:space="preserve">« Je suis </w:t>
      </w:r>
      <w:r w:rsidR="00D932C1" w:rsidRPr="00BE26D1">
        <w:rPr>
          <w:rFonts w:eastAsia="Times New Roman" w:cstheme="minorHAnsi"/>
          <w:b/>
          <w:bCs/>
          <w:color w:val="000000"/>
          <w:lang w:eastAsia="fr-FR"/>
        </w:rPr>
        <w:t>très sensible au bruit, à la lumière</w:t>
      </w:r>
      <w:r w:rsidR="00D932C1" w:rsidRPr="00BE26D1">
        <w:rPr>
          <w:rFonts w:eastAsia="Times New Roman" w:cstheme="minorHAnsi"/>
          <w:color w:val="000000"/>
          <w:lang w:eastAsia="fr-FR"/>
        </w:rPr>
        <w:t> ».</w:t>
      </w:r>
      <w:r w:rsidR="00D932C1" w:rsidRPr="00BE26D1">
        <w:rPr>
          <w:rFonts w:eastAsia="Times New Roman" w:cstheme="minorHAnsi"/>
          <w:lang w:eastAsia="fr-FR"/>
        </w:rPr>
        <w:br/>
      </w:r>
      <w:r w:rsidR="00D932C1" w:rsidRPr="00BE26D1">
        <w:rPr>
          <w:rFonts w:eastAsia="Times New Roman" w:cstheme="minorHAnsi"/>
          <w:color w:val="000000"/>
          <w:lang w:eastAsia="fr-FR"/>
        </w:rPr>
        <w:t>« </w:t>
      </w:r>
      <w:r w:rsidR="00D932C1" w:rsidRPr="00BE26D1">
        <w:rPr>
          <w:rFonts w:eastAsia="Times New Roman" w:cstheme="minorHAnsi"/>
          <w:b/>
          <w:bCs/>
          <w:color w:val="000000"/>
          <w:lang w:eastAsia="fr-FR"/>
        </w:rPr>
        <w:t>Je suis très sensible à la façon de parler</w:t>
      </w:r>
      <w:r w:rsidR="00D932C1" w:rsidRPr="00BE26D1">
        <w:rPr>
          <w:rFonts w:eastAsia="Times New Roman" w:cstheme="minorHAnsi"/>
          <w:color w:val="000000"/>
          <w:lang w:eastAsia="fr-FR"/>
        </w:rPr>
        <w:t xml:space="preserve">. </w:t>
      </w:r>
      <w:r w:rsidR="00D932C1" w:rsidRPr="00BE26D1">
        <w:rPr>
          <w:rFonts w:eastAsia="Times New Roman" w:cstheme="minorHAnsi"/>
          <w:b/>
          <w:bCs/>
          <w:color w:val="000000"/>
          <w:lang w:eastAsia="fr-FR"/>
        </w:rPr>
        <w:t>Les mauvaises manières, c’est terrible pour moi</w:t>
      </w:r>
      <w:r w:rsidR="00D932C1" w:rsidRPr="00BE26D1">
        <w:rPr>
          <w:rFonts w:eastAsia="Times New Roman" w:cstheme="minorHAnsi"/>
          <w:color w:val="000000"/>
          <w:lang w:eastAsia="fr-FR"/>
        </w:rPr>
        <w:t xml:space="preserve">, je demande souvent au bon Dieu d’être moins sensible aux façons de parler. </w:t>
      </w:r>
      <w:r w:rsidR="00D932C1" w:rsidRPr="00BE26D1">
        <w:rPr>
          <w:rFonts w:eastAsia="Times New Roman" w:cstheme="minorHAnsi"/>
          <w:b/>
          <w:bCs/>
          <w:i/>
          <w:iCs/>
          <w:color w:val="000000"/>
          <w:lang w:eastAsia="fr-FR"/>
        </w:rPr>
        <w:t>Hier X a mal parlé à Y, ce n’était pas méchant, ça m’a fait une décharge dans le foie. S’ils se tiennent mal à table, s’ils mangent mal, c’est très désagréable à gérer. Je ne suis pas moraliste, mais je suis très sensible à la délicatesse ».</w:t>
      </w:r>
      <w:r w:rsidR="00D932C1" w:rsidRPr="00BE26D1">
        <w:rPr>
          <w:rFonts w:eastAsia="Times New Roman" w:cstheme="minorHAnsi"/>
          <w:b/>
          <w:bCs/>
          <w:i/>
          <w:iCs/>
          <w:lang w:eastAsia="fr-FR"/>
        </w:rPr>
        <w:br/>
      </w:r>
      <w:r w:rsidR="00D932C1" w:rsidRPr="00BE26D1">
        <w:rPr>
          <w:rFonts w:eastAsia="Times New Roman" w:cstheme="minorHAnsi"/>
          <w:color w:val="000000"/>
          <w:lang w:eastAsia="fr-FR"/>
        </w:rPr>
        <w:t>Ma plus forte migraine a été déclenchée par des boulettes de viande. Je n’en ai plus jamais mangé.</w:t>
      </w:r>
      <w:r w:rsidR="00D932C1" w:rsidRPr="00BE26D1">
        <w:rPr>
          <w:rFonts w:eastAsia="Times New Roman" w:cstheme="minorHAnsi"/>
          <w:lang w:eastAsia="fr-FR"/>
        </w:rPr>
        <w:br/>
      </w:r>
      <w:r w:rsidR="00D932C1" w:rsidRPr="0022444A">
        <w:rPr>
          <w:rFonts w:eastAsia="Times New Roman" w:cstheme="minorHAnsi"/>
          <w:b/>
          <w:bCs/>
          <w:color w:val="000000"/>
          <w:lang w:eastAsia="fr-FR"/>
        </w:rPr>
        <w:t xml:space="preserve">Colchicum M </w:t>
      </w:r>
      <w:r w:rsidR="00D932C1" w:rsidRPr="00BE26D1">
        <w:rPr>
          <w:rFonts w:eastAsia="Times New Roman" w:cstheme="minorHAnsi"/>
          <w:color w:val="000000"/>
          <w:lang w:eastAsia="fr-FR"/>
        </w:rPr>
        <w:t>sur place pour l’état aigu actuel</w:t>
      </w:r>
      <w:r w:rsidR="00D932C1" w:rsidRPr="00BE26D1">
        <w:rPr>
          <w:rFonts w:eastAsia="Times New Roman" w:cstheme="minorHAnsi"/>
          <w:lang w:eastAsia="fr-FR"/>
        </w:rPr>
        <w:br/>
      </w:r>
      <w:r w:rsidR="00D932C1" w:rsidRPr="00BE26D1">
        <w:rPr>
          <w:rFonts w:eastAsia="Times New Roman" w:cstheme="minorHAnsi"/>
          <w:color w:val="000000"/>
          <w:lang w:eastAsia="fr-FR"/>
        </w:rPr>
        <w:t xml:space="preserve">Emporter </w:t>
      </w:r>
      <w:r w:rsidR="00D932C1" w:rsidRPr="00BE26D1">
        <w:rPr>
          <w:rFonts w:eastAsia="Times New Roman" w:cstheme="minorHAnsi"/>
          <w:b/>
          <w:bCs/>
          <w:color w:val="000000"/>
          <w:lang w:eastAsia="fr-FR"/>
        </w:rPr>
        <w:t>Colchicum CM</w:t>
      </w:r>
      <w:r w:rsidR="00D932C1" w:rsidRPr="00BE26D1">
        <w:rPr>
          <w:rFonts w:eastAsia="Times New Roman" w:cstheme="minorHAnsi"/>
          <w:color w:val="000000"/>
          <w:lang w:eastAsia="fr-FR"/>
        </w:rPr>
        <w:t xml:space="preserve"> à prendre ultérieurement pour l’état chronique si nécessaire, elle la prendra le 5 avril.</w:t>
      </w:r>
      <w:r w:rsidR="00D932C1" w:rsidRPr="00BE26D1">
        <w:rPr>
          <w:rFonts w:eastAsia="Times New Roman" w:cstheme="minorHAnsi"/>
          <w:lang w:eastAsia="fr-FR"/>
        </w:rPr>
        <w:br/>
      </w:r>
    </w:p>
    <w:p w14:paraId="0DA343EF" w14:textId="77777777" w:rsidR="0022444A" w:rsidRDefault="00D932C1" w:rsidP="00D932C1">
      <w:pPr>
        <w:spacing w:after="0" w:line="240" w:lineRule="auto"/>
        <w:rPr>
          <w:rFonts w:eastAsia="Times New Roman" w:cstheme="minorHAnsi"/>
          <w:b/>
          <w:bCs/>
          <w:color w:val="000000"/>
          <w:lang w:eastAsia="fr-FR"/>
        </w:rPr>
      </w:pPr>
      <w:r w:rsidRPr="00BE26D1">
        <w:rPr>
          <w:rFonts w:eastAsia="Times New Roman" w:cstheme="minorHAnsi"/>
          <w:b/>
          <w:bCs/>
          <w:color w:val="000000"/>
          <w:lang w:eastAsia="fr-FR"/>
        </w:rPr>
        <w:t>2ème consultation le 14.04.98</w:t>
      </w:r>
      <w:r w:rsidRPr="00BE26D1">
        <w:rPr>
          <w:rFonts w:eastAsia="Times New Roman" w:cstheme="minorHAnsi"/>
          <w:lang w:eastAsia="fr-FR"/>
        </w:rPr>
        <w:br/>
      </w:r>
      <w:r w:rsidRPr="00BE26D1">
        <w:rPr>
          <w:rFonts w:eastAsia="Times New Roman" w:cstheme="minorHAnsi"/>
          <w:color w:val="000000"/>
          <w:lang w:eastAsia="fr-FR"/>
        </w:rPr>
        <w:t>La gastro-entérite a guéri rapidement.</w:t>
      </w:r>
      <w:r w:rsidRPr="00BE26D1">
        <w:rPr>
          <w:rFonts w:eastAsia="Times New Roman" w:cstheme="minorHAnsi"/>
          <w:lang w:eastAsia="fr-FR"/>
        </w:rPr>
        <w:br/>
      </w:r>
      <w:r w:rsidRPr="00BE26D1">
        <w:rPr>
          <w:rFonts w:eastAsia="Times New Roman" w:cstheme="minorHAnsi"/>
          <w:color w:val="000000"/>
          <w:lang w:eastAsia="fr-FR"/>
        </w:rPr>
        <w:t>Moral incomparablement mieux. Fatigue incomparablement améliorée.</w:t>
      </w:r>
      <w:r w:rsidRPr="00BE26D1">
        <w:rPr>
          <w:rFonts w:eastAsia="Times New Roman" w:cstheme="minorHAnsi"/>
          <w:lang w:eastAsia="fr-FR"/>
        </w:rPr>
        <w:br/>
      </w:r>
      <w:r w:rsidRPr="00BE26D1">
        <w:rPr>
          <w:rFonts w:eastAsia="Times New Roman" w:cstheme="minorHAnsi"/>
          <w:color w:val="000000"/>
          <w:lang w:eastAsia="fr-FR"/>
        </w:rPr>
        <w:t>A fait 3h de marche en montagne.</w:t>
      </w:r>
      <w:r w:rsidRPr="00BE26D1">
        <w:rPr>
          <w:rFonts w:eastAsia="Times New Roman" w:cstheme="minorHAnsi"/>
          <w:lang w:eastAsia="fr-FR"/>
        </w:rPr>
        <w:br/>
      </w:r>
      <w:r w:rsidRPr="00BE26D1">
        <w:rPr>
          <w:rFonts w:eastAsia="Times New Roman" w:cstheme="minorHAnsi"/>
          <w:color w:val="000000"/>
          <w:lang w:eastAsia="fr-FR"/>
        </w:rPr>
        <w:t>Sensibilité à la lumière très améliorée. Elle n’a plus besoin de lunettes de soleil.</w:t>
      </w:r>
      <w:r w:rsidRPr="00BE26D1">
        <w:rPr>
          <w:rFonts w:eastAsia="Times New Roman" w:cstheme="minorHAnsi"/>
          <w:lang w:eastAsia="fr-FR"/>
        </w:rPr>
        <w:br/>
      </w:r>
      <w:r w:rsidRPr="00BE26D1">
        <w:rPr>
          <w:rFonts w:eastAsia="Times New Roman" w:cstheme="minorHAnsi"/>
          <w:color w:val="000000"/>
          <w:lang w:eastAsia="fr-FR"/>
        </w:rPr>
        <w:t>Sensibilité aux odeurs : idem.</w:t>
      </w:r>
      <w:r w:rsidRPr="00BE26D1">
        <w:rPr>
          <w:rFonts w:eastAsia="Times New Roman" w:cstheme="minorHAnsi"/>
          <w:lang w:eastAsia="fr-FR"/>
        </w:rPr>
        <w:br/>
      </w:r>
      <w:r w:rsidRPr="00BE26D1">
        <w:rPr>
          <w:rFonts w:eastAsia="Times New Roman" w:cstheme="minorHAnsi"/>
          <w:color w:val="000000"/>
          <w:lang w:eastAsia="fr-FR"/>
        </w:rPr>
        <w:t>Les douleurs du foie ont disparu depuis la CM</w:t>
      </w:r>
      <w:r w:rsidRPr="00BE26D1">
        <w:rPr>
          <w:rFonts w:eastAsia="Times New Roman" w:cstheme="minorHAnsi"/>
          <w:lang w:eastAsia="fr-FR"/>
        </w:rPr>
        <w:br/>
      </w:r>
      <w:r w:rsidRPr="00BE26D1">
        <w:rPr>
          <w:rFonts w:eastAsia="Times New Roman" w:cstheme="minorHAnsi"/>
          <w:color w:val="000000"/>
          <w:lang w:eastAsia="fr-FR"/>
        </w:rPr>
        <w:t>Elle n’est plus fatiguée après les repas.</w:t>
      </w:r>
      <w:r w:rsidRPr="00BE26D1">
        <w:rPr>
          <w:rFonts w:eastAsia="Times New Roman" w:cstheme="minorHAnsi"/>
          <w:lang w:eastAsia="fr-FR"/>
        </w:rPr>
        <w:br/>
      </w:r>
      <w:r w:rsidRPr="00BE26D1">
        <w:rPr>
          <w:rFonts w:eastAsia="Times New Roman" w:cstheme="minorHAnsi"/>
          <w:color w:val="000000"/>
          <w:lang w:eastAsia="fr-FR"/>
        </w:rPr>
        <w:t>« j’ai bu du vin blanc sans problème ».</w:t>
      </w:r>
      <w:r w:rsidRPr="00BE26D1">
        <w:rPr>
          <w:rFonts w:eastAsia="Times New Roman" w:cstheme="minorHAnsi"/>
          <w:lang w:eastAsia="fr-FR"/>
        </w:rPr>
        <w:br/>
      </w:r>
      <w:r w:rsidRPr="00BE26D1">
        <w:rPr>
          <w:rFonts w:eastAsia="Times New Roman" w:cstheme="minorHAnsi"/>
          <w:color w:val="000000"/>
          <w:lang w:eastAsia="fr-FR"/>
        </w:rPr>
        <w:t>« il y a très longtemps que je ne me suis pas sentie si bien. »</w:t>
      </w:r>
      <w:r w:rsidRPr="00BE26D1">
        <w:rPr>
          <w:rFonts w:eastAsia="Times New Roman" w:cstheme="minorHAnsi"/>
          <w:lang w:eastAsia="fr-FR"/>
        </w:rPr>
        <w:br/>
      </w:r>
      <w:r w:rsidRPr="00BE26D1">
        <w:rPr>
          <w:rFonts w:eastAsia="Times New Roman" w:cstheme="minorHAnsi"/>
          <w:color w:val="000000"/>
          <w:lang w:eastAsia="fr-FR"/>
        </w:rPr>
        <w:t>Elle n’a plus la sensation de piqûre dans le foie en avalant.</w:t>
      </w:r>
      <w:r w:rsidRPr="00BE26D1">
        <w:rPr>
          <w:rFonts w:eastAsia="Times New Roman" w:cstheme="minorHAnsi"/>
          <w:lang w:eastAsia="fr-FR"/>
        </w:rPr>
        <w:br/>
      </w:r>
      <w:r w:rsidRPr="00BE26D1">
        <w:rPr>
          <w:rFonts w:eastAsia="Times New Roman" w:cstheme="minorHAnsi"/>
          <w:color w:val="000000"/>
          <w:lang w:eastAsia="fr-FR"/>
        </w:rPr>
        <w:t>Besoin d’activités physiques.</w:t>
      </w:r>
      <w:r w:rsidRPr="00BE26D1">
        <w:rPr>
          <w:rFonts w:eastAsia="Times New Roman" w:cstheme="minorHAnsi"/>
          <w:lang w:eastAsia="fr-FR"/>
        </w:rPr>
        <w:br/>
      </w:r>
      <w:r w:rsidRPr="00BE26D1">
        <w:rPr>
          <w:rFonts w:eastAsia="Times New Roman" w:cstheme="minorHAnsi"/>
          <w:color w:val="000000"/>
          <w:lang w:eastAsia="fr-FR"/>
        </w:rPr>
        <w:t>Cependant une attitude indélicate l’a blessée récemment : j’ai senti le sol se dérober sous mes pieds. Je cherche à m’appuyer sur la foi sans m’occuper de mes états d’âme ».</w:t>
      </w:r>
      <w:r w:rsidRPr="00BE26D1">
        <w:rPr>
          <w:rFonts w:eastAsia="Times New Roman" w:cstheme="minorHAnsi"/>
          <w:lang w:eastAsia="fr-FR"/>
        </w:rPr>
        <w:br/>
      </w:r>
      <w:r w:rsidRPr="00BE26D1">
        <w:rPr>
          <w:rFonts w:eastAsia="Times New Roman" w:cstheme="minorHAnsi"/>
          <w:b/>
          <w:bCs/>
          <w:color w:val="000000"/>
          <w:lang w:eastAsia="fr-FR"/>
        </w:rPr>
        <w:t>Colchicum DM</w:t>
      </w:r>
      <w:r w:rsidRPr="00BE26D1">
        <w:rPr>
          <w:rFonts w:eastAsia="Times New Roman" w:cstheme="minorHAnsi"/>
          <w:lang w:eastAsia="fr-FR"/>
        </w:rPr>
        <w:br/>
      </w:r>
    </w:p>
    <w:p w14:paraId="5B5AC053" w14:textId="77777777" w:rsidR="0022444A" w:rsidRDefault="00D932C1" w:rsidP="00D932C1">
      <w:pPr>
        <w:spacing w:after="0" w:line="240" w:lineRule="auto"/>
        <w:rPr>
          <w:rFonts w:eastAsia="Times New Roman" w:cstheme="minorHAnsi"/>
          <w:color w:val="000000"/>
          <w:lang w:eastAsia="fr-FR"/>
        </w:rPr>
      </w:pPr>
      <w:r w:rsidRPr="00BE26D1">
        <w:rPr>
          <w:rFonts w:eastAsia="Times New Roman" w:cstheme="minorHAnsi"/>
          <w:b/>
          <w:bCs/>
          <w:color w:val="000000"/>
          <w:lang w:eastAsia="fr-FR"/>
        </w:rPr>
        <w:t>3ème consultation : 22/6/98</w:t>
      </w:r>
      <w:r w:rsidRPr="00BE26D1">
        <w:rPr>
          <w:rFonts w:eastAsia="Times New Roman" w:cstheme="minorHAnsi"/>
          <w:lang w:eastAsia="fr-FR"/>
        </w:rPr>
        <w:br/>
      </w:r>
      <w:r w:rsidRPr="00BE26D1">
        <w:rPr>
          <w:rFonts w:eastAsia="Times New Roman" w:cstheme="minorHAnsi"/>
          <w:color w:val="000000"/>
          <w:lang w:eastAsia="fr-FR"/>
        </w:rPr>
        <w:t xml:space="preserve">« J’ai </w:t>
      </w:r>
      <w:r w:rsidR="0022444A" w:rsidRPr="00BE26D1">
        <w:rPr>
          <w:rFonts w:eastAsia="Times New Roman" w:cstheme="minorHAnsi"/>
          <w:color w:val="000000"/>
          <w:lang w:eastAsia="fr-FR"/>
        </w:rPr>
        <w:t>retrouvé</w:t>
      </w:r>
      <w:r w:rsidRPr="00BE26D1">
        <w:rPr>
          <w:rFonts w:eastAsia="Times New Roman" w:cstheme="minorHAnsi"/>
          <w:color w:val="000000"/>
          <w:lang w:eastAsia="fr-FR"/>
        </w:rPr>
        <w:t xml:space="preserve"> une très bonne énergie.</w:t>
      </w:r>
      <w:r w:rsidRPr="00BE26D1">
        <w:rPr>
          <w:rFonts w:eastAsia="Times New Roman" w:cstheme="minorHAnsi"/>
          <w:lang w:eastAsia="fr-FR"/>
        </w:rPr>
        <w:br/>
      </w:r>
      <w:r w:rsidRPr="00BE26D1">
        <w:rPr>
          <w:rFonts w:eastAsia="Times New Roman" w:cstheme="minorHAnsi"/>
          <w:color w:val="000000"/>
          <w:lang w:eastAsia="fr-FR"/>
        </w:rPr>
        <w:t>Ma sensibilité aux bruits et aux odeurs a disparu, sauf aux graillons si j’y mets le nez dessus ».</w:t>
      </w:r>
      <w:r w:rsidRPr="00BE26D1">
        <w:rPr>
          <w:rFonts w:eastAsia="Times New Roman" w:cstheme="minorHAnsi"/>
          <w:lang w:eastAsia="fr-FR"/>
        </w:rPr>
        <w:br/>
      </w:r>
      <w:r w:rsidRPr="00BE26D1">
        <w:rPr>
          <w:rFonts w:eastAsia="Times New Roman" w:cstheme="minorHAnsi"/>
          <w:color w:val="000000"/>
          <w:lang w:eastAsia="fr-FR"/>
        </w:rPr>
        <w:t>« Je me réveille le matin, je suis bien ».</w:t>
      </w:r>
      <w:r w:rsidRPr="00BE26D1">
        <w:rPr>
          <w:rFonts w:eastAsia="Times New Roman" w:cstheme="minorHAnsi"/>
          <w:lang w:eastAsia="fr-FR"/>
        </w:rPr>
        <w:br/>
      </w:r>
      <w:r w:rsidRPr="00BE26D1">
        <w:rPr>
          <w:rFonts w:eastAsia="Times New Roman" w:cstheme="minorHAnsi"/>
          <w:color w:val="000000"/>
          <w:lang w:eastAsia="fr-FR"/>
        </w:rPr>
        <w:t>« Mais je ne suis pas résistante à la fatigue : cette nuit, nous nous sommes couchés à 2h, je suis fatiguée ».</w:t>
      </w:r>
      <w:r w:rsidRPr="00BE26D1">
        <w:rPr>
          <w:rFonts w:eastAsia="Times New Roman" w:cstheme="minorHAnsi"/>
          <w:lang w:eastAsia="fr-FR"/>
        </w:rPr>
        <w:br/>
      </w:r>
      <w:r w:rsidRPr="00BE26D1">
        <w:rPr>
          <w:rFonts w:eastAsia="Times New Roman" w:cstheme="minorHAnsi"/>
          <w:color w:val="000000"/>
          <w:lang w:eastAsia="fr-FR"/>
        </w:rPr>
        <w:t>Nous avons mangé très beurré hier, sans que ça me fasse mal.</w:t>
      </w:r>
      <w:r w:rsidRPr="00BE26D1">
        <w:rPr>
          <w:rFonts w:eastAsia="Times New Roman" w:cstheme="minorHAnsi"/>
          <w:lang w:eastAsia="fr-FR"/>
        </w:rPr>
        <w:br/>
      </w:r>
      <w:r w:rsidRPr="00BE26D1">
        <w:rPr>
          <w:rFonts w:eastAsia="Times New Roman" w:cstheme="minorHAnsi"/>
          <w:color w:val="000000"/>
          <w:lang w:eastAsia="fr-FR"/>
        </w:rPr>
        <w:lastRenderedPageBreak/>
        <w:t>Pas de remède.</w:t>
      </w:r>
      <w:r w:rsidRPr="00BE26D1">
        <w:rPr>
          <w:rFonts w:eastAsia="Times New Roman" w:cstheme="minorHAnsi"/>
          <w:lang w:eastAsia="fr-FR"/>
        </w:rPr>
        <w:br/>
      </w:r>
    </w:p>
    <w:p w14:paraId="17D2547D" w14:textId="77777777" w:rsidR="00A20C9D" w:rsidRDefault="00D932C1" w:rsidP="00D932C1">
      <w:pPr>
        <w:spacing w:after="0" w:line="240" w:lineRule="auto"/>
        <w:rPr>
          <w:rFonts w:eastAsia="Times New Roman" w:cstheme="minorHAnsi"/>
          <w:color w:val="000000"/>
          <w:lang w:eastAsia="fr-FR"/>
        </w:rPr>
      </w:pPr>
      <w:r w:rsidRPr="00BE26D1">
        <w:rPr>
          <w:rFonts w:eastAsia="Times New Roman" w:cstheme="minorHAnsi"/>
          <w:color w:val="000000"/>
          <w:lang w:eastAsia="fr-FR"/>
        </w:rPr>
        <w:t xml:space="preserve">Elle passera désormais les automnes et hivers sans prendre froid. </w:t>
      </w:r>
      <w:r w:rsidRPr="00BE26D1">
        <w:rPr>
          <w:rFonts w:eastAsia="Times New Roman" w:cstheme="minorHAnsi"/>
          <w:lang w:eastAsia="fr-FR"/>
        </w:rPr>
        <w:br/>
      </w:r>
      <w:r w:rsidRPr="00BE26D1">
        <w:rPr>
          <w:rFonts w:eastAsia="Times New Roman" w:cstheme="minorHAnsi"/>
          <w:color w:val="000000"/>
          <w:lang w:eastAsia="fr-FR"/>
        </w:rPr>
        <w:t>Elle reprendra avec succès, quand elle sent l’énergie fléchir, une dose de 100</w:t>
      </w:r>
      <w:r w:rsidR="0022444A">
        <w:rPr>
          <w:rFonts w:eastAsia="Times New Roman" w:cstheme="minorHAnsi"/>
          <w:color w:val="000000"/>
          <w:lang w:eastAsia="fr-FR"/>
        </w:rPr>
        <w:t xml:space="preserve"> </w:t>
      </w:r>
      <w:r w:rsidRPr="00BE26D1">
        <w:rPr>
          <w:rFonts w:eastAsia="Times New Roman" w:cstheme="minorHAnsi"/>
          <w:color w:val="000000"/>
          <w:lang w:eastAsia="fr-FR"/>
        </w:rPr>
        <w:t xml:space="preserve">K ab DM en </w:t>
      </w:r>
      <w:r w:rsidRPr="00BE26D1">
        <w:rPr>
          <w:rFonts w:eastAsia="Times New Roman" w:cstheme="minorHAnsi"/>
          <w:b/>
          <w:bCs/>
          <w:color w:val="000000"/>
          <w:lang w:eastAsia="fr-FR"/>
        </w:rPr>
        <w:t>novembre 98</w:t>
      </w:r>
      <w:r w:rsidRPr="00BE26D1">
        <w:rPr>
          <w:rFonts w:eastAsia="Times New Roman" w:cstheme="minorHAnsi"/>
          <w:color w:val="000000"/>
          <w:lang w:eastAsia="fr-FR"/>
        </w:rPr>
        <w:t xml:space="preserve">, MM en </w:t>
      </w:r>
      <w:r w:rsidRPr="00BE26D1">
        <w:rPr>
          <w:rFonts w:eastAsia="Times New Roman" w:cstheme="minorHAnsi"/>
          <w:b/>
          <w:bCs/>
          <w:color w:val="000000"/>
          <w:lang w:eastAsia="fr-FR"/>
        </w:rPr>
        <w:t>avril 99</w:t>
      </w:r>
      <w:r w:rsidRPr="00BE26D1">
        <w:rPr>
          <w:rFonts w:eastAsia="Times New Roman" w:cstheme="minorHAnsi"/>
          <w:color w:val="000000"/>
          <w:lang w:eastAsia="fr-FR"/>
        </w:rPr>
        <w:t xml:space="preserve"> au cours d’un voyage au Chili, puis la même dose dans l’eau en </w:t>
      </w:r>
      <w:r w:rsidRPr="00BE26D1">
        <w:rPr>
          <w:rFonts w:eastAsia="Times New Roman" w:cstheme="minorHAnsi"/>
          <w:b/>
          <w:bCs/>
          <w:color w:val="000000"/>
          <w:lang w:eastAsia="fr-FR"/>
        </w:rPr>
        <w:t>octobre 99</w:t>
      </w:r>
      <w:r w:rsidRPr="00BE26D1">
        <w:rPr>
          <w:rFonts w:eastAsia="Times New Roman" w:cstheme="minorHAnsi"/>
          <w:color w:val="000000"/>
          <w:lang w:eastAsia="fr-FR"/>
        </w:rPr>
        <w:t xml:space="preserve">, en </w:t>
      </w:r>
      <w:r w:rsidRPr="00BE26D1">
        <w:rPr>
          <w:rFonts w:eastAsia="Times New Roman" w:cstheme="minorHAnsi"/>
          <w:b/>
          <w:bCs/>
          <w:color w:val="000000"/>
          <w:lang w:eastAsia="fr-FR"/>
        </w:rPr>
        <w:t>janvier 2000</w:t>
      </w:r>
      <w:r w:rsidRPr="00BE26D1">
        <w:rPr>
          <w:rFonts w:eastAsia="Times New Roman" w:cstheme="minorHAnsi"/>
          <w:color w:val="000000"/>
          <w:lang w:eastAsia="fr-FR"/>
        </w:rPr>
        <w:t>, 300</w:t>
      </w:r>
      <w:r w:rsidR="0022444A">
        <w:rPr>
          <w:rFonts w:eastAsia="Times New Roman" w:cstheme="minorHAnsi"/>
          <w:color w:val="000000"/>
          <w:lang w:eastAsia="fr-FR"/>
        </w:rPr>
        <w:t xml:space="preserve"> </w:t>
      </w:r>
      <w:r w:rsidRPr="00BE26D1">
        <w:rPr>
          <w:rFonts w:eastAsia="Times New Roman" w:cstheme="minorHAnsi"/>
          <w:color w:val="000000"/>
          <w:lang w:eastAsia="fr-FR"/>
        </w:rPr>
        <w:t xml:space="preserve">K ab DM en </w:t>
      </w:r>
      <w:r w:rsidRPr="00BE26D1">
        <w:rPr>
          <w:rFonts w:eastAsia="Times New Roman" w:cstheme="minorHAnsi"/>
          <w:b/>
          <w:bCs/>
          <w:color w:val="000000"/>
          <w:lang w:eastAsia="fr-FR"/>
        </w:rPr>
        <w:t>mars 2000</w:t>
      </w:r>
      <w:r w:rsidRPr="00BE26D1">
        <w:rPr>
          <w:rFonts w:eastAsia="Times New Roman" w:cstheme="minorHAnsi"/>
          <w:color w:val="000000"/>
          <w:lang w:eastAsia="fr-FR"/>
        </w:rPr>
        <w:t xml:space="preserve">, 600K ab DM en </w:t>
      </w:r>
      <w:r w:rsidRPr="00BE26D1">
        <w:rPr>
          <w:rFonts w:eastAsia="Times New Roman" w:cstheme="minorHAnsi"/>
          <w:b/>
          <w:bCs/>
          <w:color w:val="000000"/>
          <w:lang w:eastAsia="fr-FR"/>
        </w:rPr>
        <w:t>Décembre 2000</w:t>
      </w:r>
      <w:r w:rsidRPr="00BE26D1">
        <w:rPr>
          <w:rFonts w:eastAsia="Times New Roman" w:cstheme="minorHAnsi"/>
          <w:color w:val="000000"/>
          <w:lang w:eastAsia="fr-FR"/>
        </w:rPr>
        <w:t>, 900</w:t>
      </w:r>
      <w:r w:rsidR="0022444A">
        <w:rPr>
          <w:rFonts w:eastAsia="Times New Roman" w:cstheme="minorHAnsi"/>
          <w:color w:val="000000"/>
          <w:lang w:eastAsia="fr-FR"/>
        </w:rPr>
        <w:t xml:space="preserve"> </w:t>
      </w:r>
      <w:r w:rsidRPr="00BE26D1">
        <w:rPr>
          <w:rFonts w:eastAsia="Times New Roman" w:cstheme="minorHAnsi"/>
          <w:color w:val="000000"/>
          <w:lang w:eastAsia="fr-FR"/>
        </w:rPr>
        <w:t xml:space="preserve">K ab DM en </w:t>
      </w:r>
      <w:r w:rsidRPr="00BE26D1">
        <w:rPr>
          <w:rFonts w:eastAsia="Times New Roman" w:cstheme="minorHAnsi"/>
          <w:b/>
          <w:bCs/>
          <w:color w:val="000000"/>
          <w:lang w:eastAsia="fr-FR"/>
        </w:rPr>
        <w:t>juillet 01</w:t>
      </w:r>
      <w:r w:rsidRPr="00BE26D1">
        <w:rPr>
          <w:rFonts w:eastAsia="Times New Roman" w:cstheme="minorHAnsi"/>
          <w:color w:val="000000"/>
          <w:lang w:eastAsia="fr-FR"/>
        </w:rPr>
        <w:t>, X</w:t>
      </w:r>
      <w:r w:rsidR="0022444A">
        <w:rPr>
          <w:rFonts w:eastAsia="Times New Roman" w:cstheme="minorHAnsi"/>
          <w:color w:val="000000"/>
          <w:lang w:eastAsia="fr-FR"/>
        </w:rPr>
        <w:t xml:space="preserve"> </w:t>
      </w:r>
      <w:r w:rsidRPr="00BE26D1">
        <w:rPr>
          <w:rFonts w:eastAsia="Times New Roman" w:cstheme="minorHAnsi"/>
          <w:color w:val="000000"/>
          <w:lang w:eastAsia="fr-FR"/>
        </w:rPr>
        <w:t>M ab DM en novembre 01, M</w:t>
      </w:r>
      <w:r w:rsidR="0022444A">
        <w:rPr>
          <w:rFonts w:eastAsia="Times New Roman" w:cstheme="minorHAnsi"/>
          <w:color w:val="000000"/>
          <w:lang w:eastAsia="fr-FR"/>
        </w:rPr>
        <w:t xml:space="preserve"> </w:t>
      </w:r>
      <w:r w:rsidRPr="00BE26D1">
        <w:rPr>
          <w:rFonts w:eastAsia="Times New Roman" w:cstheme="minorHAnsi"/>
          <w:color w:val="000000"/>
          <w:lang w:eastAsia="fr-FR"/>
        </w:rPr>
        <w:t xml:space="preserve">M en </w:t>
      </w:r>
      <w:r w:rsidRPr="00BE26D1">
        <w:rPr>
          <w:rFonts w:eastAsia="Times New Roman" w:cstheme="minorHAnsi"/>
          <w:b/>
          <w:bCs/>
          <w:color w:val="000000"/>
          <w:lang w:eastAsia="fr-FR"/>
        </w:rPr>
        <w:t>avril 2002</w:t>
      </w:r>
      <w:r w:rsidRPr="00BE26D1">
        <w:rPr>
          <w:rFonts w:eastAsia="Times New Roman" w:cstheme="minorHAnsi"/>
          <w:color w:val="000000"/>
          <w:lang w:eastAsia="fr-FR"/>
        </w:rPr>
        <w:t>.</w:t>
      </w:r>
      <w:r w:rsidRPr="00BE26D1">
        <w:rPr>
          <w:rFonts w:eastAsia="Times New Roman" w:cstheme="minorHAnsi"/>
          <w:lang w:eastAsia="fr-FR"/>
        </w:rPr>
        <w:br/>
      </w:r>
      <w:r w:rsidRPr="00BE26D1">
        <w:rPr>
          <w:rFonts w:eastAsia="Times New Roman" w:cstheme="minorHAnsi"/>
          <w:color w:val="000000"/>
          <w:lang w:eastAsia="fr-FR"/>
        </w:rPr>
        <w:t>La plupart du temps ce sont des doses que je lui envoie sur appel téléphonique, car elle habite très loin.</w:t>
      </w:r>
      <w:r w:rsidRPr="00BE26D1">
        <w:rPr>
          <w:rFonts w:eastAsia="Times New Roman" w:cstheme="minorHAnsi"/>
          <w:lang w:eastAsia="fr-FR"/>
        </w:rPr>
        <w:br/>
      </w:r>
    </w:p>
    <w:p w14:paraId="489FB9EE" w14:textId="77777777" w:rsidR="00A20C9D" w:rsidRDefault="00D932C1" w:rsidP="00D932C1">
      <w:pPr>
        <w:spacing w:after="0" w:line="240" w:lineRule="auto"/>
        <w:rPr>
          <w:rFonts w:eastAsia="Times New Roman" w:cstheme="minorHAnsi"/>
          <w:color w:val="000000"/>
          <w:lang w:eastAsia="fr-FR"/>
        </w:rPr>
      </w:pPr>
      <w:r w:rsidRPr="00BE26D1">
        <w:rPr>
          <w:rFonts w:eastAsia="Times New Roman" w:cstheme="minorHAnsi"/>
          <w:color w:val="000000"/>
          <w:lang w:eastAsia="fr-FR"/>
        </w:rPr>
        <w:t xml:space="preserve">Une angine en </w:t>
      </w:r>
      <w:r w:rsidRPr="00BE26D1">
        <w:rPr>
          <w:rFonts w:eastAsia="Times New Roman" w:cstheme="minorHAnsi"/>
          <w:b/>
          <w:bCs/>
          <w:color w:val="000000"/>
          <w:lang w:eastAsia="fr-FR"/>
        </w:rPr>
        <w:t>juillet 2002</w:t>
      </w:r>
      <w:r w:rsidRPr="00BE26D1">
        <w:rPr>
          <w:rFonts w:eastAsia="Times New Roman" w:cstheme="minorHAnsi"/>
          <w:color w:val="000000"/>
          <w:lang w:eastAsia="fr-FR"/>
        </w:rPr>
        <w:t>, guérit rapidement avec une CM, puis elle se retrouve très bien.</w:t>
      </w:r>
      <w:r w:rsidRPr="00BE26D1">
        <w:rPr>
          <w:rFonts w:eastAsia="Times New Roman" w:cstheme="minorHAnsi"/>
          <w:lang w:eastAsia="fr-FR"/>
        </w:rPr>
        <w:br/>
      </w:r>
    </w:p>
    <w:p w14:paraId="265C1B82" w14:textId="77777777" w:rsidR="00A20C9D" w:rsidRDefault="00D932C1" w:rsidP="00D932C1">
      <w:pPr>
        <w:spacing w:after="0" w:line="240" w:lineRule="auto"/>
        <w:rPr>
          <w:rFonts w:eastAsia="Times New Roman" w:cstheme="minorHAnsi"/>
          <w:color w:val="000000"/>
          <w:lang w:eastAsia="fr-FR"/>
        </w:rPr>
      </w:pPr>
      <w:r w:rsidRPr="00BE26D1">
        <w:rPr>
          <w:rFonts w:eastAsia="Times New Roman" w:cstheme="minorHAnsi"/>
          <w:color w:val="000000"/>
          <w:lang w:eastAsia="fr-FR"/>
        </w:rPr>
        <w:t xml:space="preserve">En </w:t>
      </w:r>
      <w:r w:rsidRPr="00BE26D1">
        <w:rPr>
          <w:rFonts w:eastAsia="Times New Roman" w:cstheme="minorHAnsi"/>
          <w:b/>
          <w:bCs/>
          <w:color w:val="000000"/>
          <w:lang w:eastAsia="fr-FR"/>
        </w:rPr>
        <w:t>mai 2003</w:t>
      </w:r>
      <w:r w:rsidRPr="00BE26D1">
        <w:rPr>
          <w:rFonts w:eastAsia="Times New Roman" w:cstheme="minorHAnsi"/>
          <w:color w:val="000000"/>
          <w:lang w:eastAsia="fr-FR"/>
        </w:rPr>
        <w:t xml:space="preserve"> : « des décisions à prendre qui vont faire souffrir une personne ». En plus « on a accueilli N qui est d’une indélicatesse permanente ». </w:t>
      </w:r>
      <w:r w:rsidRPr="00BE26D1">
        <w:rPr>
          <w:rFonts w:eastAsia="Times New Roman" w:cstheme="minorHAnsi"/>
          <w:lang w:eastAsia="fr-FR"/>
        </w:rPr>
        <w:br/>
      </w:r>
      <w:r w:rsidRPr="00BE26D1">
        <w:rPr>
          <w:rFonts w:eastAsia="Times New Roman" w:cstheme="minorHAnsi"/>
          <w:color w:val="000000"/>
          <w:lang w:eastAsia="fr-FR"/>
        </w:rPr>
        <w:t>Elle est très fatiguée mais se remet avec une autre dose de CM</w:t>
      </w:r>
      <w:r w:rsidRPr="00BE26D1">
        <w:rPr>
          <w:rFonts w:eastAsia="Times New Roman" w:cstheme="minorHAnsi"/>
          <w:lang w:eastAsia="fr-FR"/>
        </w:rPr>
        <w:br/>
      </w:r>
      <w:r w:rsidRPr="00BE26D1">
        <w:rPr>
          <w:rFonts w:eastAsia="Times New Roman" w:cstheme="minorHAnsi"/>
          <w:color w:val="000000"/>
          <w:lang w:eastAsia="fr-FR"/>
        </w:rPr>
        <w:t>Elle reprend la 100k ab DM, qu’elle a chez elle, en janvier 2004.</w:t>
      </w:r>
      <w:r w:rsidRPr="00BE26D1">
        <w:rPr>
          <w:rFonts w:eastAsia="Times New Roman" w:cstheme="minorHAnsi"/>
          <w:lang w:eastAsia="fr-FR"/>
        </w:rPr>
        <w:br/>
      </w:r>
    </w:p>
    <w:p w14:paraId="05BDB113" w14:textId="77777777" w:rsidR="00A20C9D" w:rsidRDefault="00D932C1" w:rsidP="00D932C1">
      <w:pPr>
        <w:spacing w:after="0" w:line="240" w:lineRule="auto"/>
        <w:rPr>
          <w:rFonts w:eastAsia="Times New Roman" w:cstheme="minorHAnsi"/>
          <w:color w:val="000000"/>
          <w:lang w:eastAsia="fr-FR"/>
        </w:rPr>
      </w:pPr>
      <w:r w:rsidRPr="00BE26D1">
        <w:rPr>
          <w:rFonts w:eastAsia="Times New Roman" w:cstheme="minorHAnsi"/>
          <w:color w:val="000000"/>
          <w:lang w:eastAsia="fr-FR"/>
        </w:rPr>
        <w:t xml:space="preserve">En </w:t>
      </w:r>
      <w:r w:rsidRPr="00BE26D1">
        <w:rPr>
          <w:rFonts w:eastAsia="Times New Roman" w:cstheme="minorHAnsi"/>
          <w:b/>
          <w:bCs/>
          <w:color w:val="000000"/>
          <w:lang w:eastAsia="fr-FR"/>
        </w:rPr>
        <w:t>mai 2005</w:t>
      </w:r>
      <w:r w:rsidRPr="00BE26D1">
        <w:rPr>
          <w:rFonts w:eastAsia="Times New Roman" w:cstheme="minorHAnsi"/>
          <w:color w:val="000000"/>
          <w:lang w:eastAsia="fr-FR"/>
        </w:rPr>
        <w:t>, une grippe qui passe rapidement avec une 30 CH.</w:t>
      </w:r>
      <w:r w:rsidRPr="00BE26D1">
        <w:rPr>
          <w:rFonts w:eastAsia="Times New Roman" w:cstheme="minorHAnsi"/>
          <w:lang w:eastAsia="fr-FR"/>
        </w:rPr>
        <w:br/>
      </w:r>
      <w:r w:rsidRPr="00BE26D1">
        <w:rPr>
          <w:rFonts w:eastAsia="Times New Roman" w:cstheme="minorHAnsi"/>
          <w:color w:val="000000"/>
          <w:lang w:eastAsia="fr-FR"/>
        </w:rPr>
        <w:t>Mais elle reste fatiguée, elle a une douleur au sein droit, et dit qu’elle a besoin de silence, de se retirer dans sa chambre, elle pleure sans vouloir être consolée.</w:t>
      </w:r>
      <w:r w:rsidRPr="00BE26D1">
        <w:rPr>
          <w:rFonts w:eastAsia="Times New Roman" w:cstheme="minorHAnsi"/>
          <w:lang w:eastAsia="fr-FR"/>
        </w:rPr>
        <w:br/>
      </w:r>
      <w:r w:rsidRPr="00BE26D1">
        <w:rPr>
          <w:rFonts w:eastAsia="Times New Roman" w:cstheme="minorHAnsi"/>
          <w:color w:val="000000"/>
          <w:lang w:eastAsia="fr-FR"/>
        </w:rPr>
        <w:t>Je lui donne Sabal M.</w:t>
      </w:r>
      <w:r w:rsidRPr="00BE26D1">
        <w:rPr>
          <w:rFonts w:eastAsia="Times New Roman" w:cstheme="minorHAnsi"/>
          <w:lang w:eastAsia="fr-FR"/>
        </w:rPr>
        <w:br/>
      </w:r>
    </w:p>
    <w:p w14:paraId="3F57F55C" w14:textId="36982484"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color w:val="000000"/>
          <w:lang w:eastAsia="fr-FR"/>
        </w:rPr>
        <w:t xml:space="preserve">Elle reprendra </w:t>
      </w:r>
      <w:r w:rsidRPr="00BE26D1">
        <w:rPr>
          <w:rFonts w:eastAsia="Times New Roman" w:cstheme="minorHAnsi"/>
          <w:b/>
          <w:bCs/>
          <w:color w:val="000000"/>
          <w:lang w:eastAsia="fr-FR"/>
        </w:rPr>
        <w:t>Colchicum CM</w:t>
      </w:r>
      <w:r w:rsidRPr="00BE26D1">
        <w:rPr>
          <w:rFonts w:eastAsia="Times New Roman" w:cstheme="minorHAnsi"/>
          <w:color w:val="000000"/>
          <w:lang w:eastAsia="fr-FR"/>
        </w:rPr>
        <w:t xml:space="preserve"> en </w:t>
      </w:r>
      <w:r w:rsidRPr="00BE26D1">
        <w:rPr>
          <w:rFonts w:eastAsia="Times New Roman" w:cstheme="minorHAnsi"/>
          <w:b/>
          <w:bCs/>
          <w:color w:val="000000"/>
          <w:lang w:eastAsia="fr-FR"/>
        </w:rPr>
        <w:t>avril 2009</w:t>
      </w:r>
      <w:r w:rsidRPr="00BE26D1">
        <w:rPr>
          <w:rFonts w:eastAsia="Times New Roman" w:cstheme="minorHAnsi"/>
          <w:color w:val="000000"/>
          <w:lang w:eastAsia="fr-FR"/>
        </w:rPr>
        <w:t xml:space="preserve"> et se trouvera bien. Je ne l’ai pas revue depuis.</w:t>
      </w:r>
    </w:p>
    <w:p w14:paraId="2C6CA8FC" w14:textId="77777777" w:rsidR="00D932C1" w:rsidRPr="00BE26D1" w:rsidRDefault="00D932C1" w:rsidP="00D932C1">
      <w:pPr>
        <w:spacing w:after="0" w:line="240" w:lineRule="auto"/>
        <w:rPr>
          <w:rFonts w:eastAsia="Times New Roman" w:cstheme="minorHAnsi"/>
          <w:b/>
          <w:bCs/>
          <w:color w:val="000000"/>
          <w:lang w:eastAsia="fr-FR"/>
        </w:rPr>
      </w:pPr>
    </w:p>
    <w:p w14:paraId="5F9B9EDE" w14:textId="77777777" w:rsidR="00D932C1" w:rsidRPr="00BE26D1" w:rsidRDefault="00D932C1" w:rsidP="00D932C1">
      <w:pPr>
        <w:spacing w:after="0" w:line="240" w:lineRule="auto"/>
        <w:rPr>
          <w:rFonts w:eastAsia="Times New Roman" w:cstheme="minorHAnsi"/>
          <w:color w:val="000000"/>
          <w:lang w:eastAsia="fr-FR"/>
        </w:rPr>
      </w:pPr>
      <w:r w:rsidRPr="00BE26D1">
        <w:rPr>
          <w:rFonts w:eastAsia="Times New Roman" w:cstheme="minorHAnsi"/>
          <w:b/>
          <w:bCs/>
          <w:color w:val="FF0000"/>
          <w:lang w:eastAsia="fr-FR"/>
        </w:rPr>
        <w:t>LE THÈME DES MAUVAISES MANIÈRES</w:t>
      </w:r>
      <w:r w:rsidRPr="00BE26D1">
        <w:rPr>
          <w:rFonts w:eastAsia="Times New Roman" w:cstheme="minorHAnsi"/>
          <w:color w:val="FF0000"/>
          <w:lang w:eastAsia="fr-FR"/>
        </w:rPr>
        <w:t xml:space="preserve"> </w:t>
      </w:r>
      <w:r w:rsidRPr="00BE26D1">
        <w:rPr>
          <w:rFonts w:eastAsia="Times New Roman" w:cstheme="minorHAnsi"/>
          <w:color w:val="000000"/>
          <w:lang w:eastAsia="fr-FR"/>
        </w:rPr>
        <w:t>est un bon thème de prescription dans la pratique, témoin mon observation.</w:t>
      </w:r>
    </w:p>
    <w:p w14:paraId="702A83E3" w14:textId="77777777" w:rsidR="00D932C1" w:rsidRPr="00BE26D1" w:rsidRDefault="00D932C1" w:rsidP="00D932C1">
      <w:pPr>
        <w:spacing w:after="0" w:line="240" w:lineRule="auto"/>
        <w:rPr>
          <w:rFonts w:eastAsia="Times New Roman" w:cstheme="minorHAnsi"/>
          <w:lang w:eastAsia="fr-FR"/>
        </w:rPr>
      </w:pPr>
    </w:p>
    <w:p w14:paraId="03AF8312" w14:textId="77777777" w:rsidR="00A20C9D" w:rsidRDefault="00A20C9D" w:rsidP="00D932C1">
      <w:pPr>
        <w:spacing w:after="0" w:line="240" w:lineRule="auto"/>
        <w:rPr>
          <w:rFonts w:eastAsia="Times New Roman" w:cstheme="minorHAnsi"/>
          <w:u w:val="single"/>
          <w:lang w:eastAsia="fr-FR"/>
        </w:rPr>
      </w:pPr>
    </w:p>
    <w:p w14:paraId="203B9468" w14:textId="77777777" w:rsidR="00A20C9D" w:rsidRDefault="00A20C9D" w:rsidP="00D932C1">
      <w:pPr>
        <w:spacing w:after="0" w:line="240" w:lineRule="auto"/>
        <w:rPr>
          <w:rFonts w:eastAsia="Times New Roman" w:cstheme="minorHAnsi"/>
          <w:u w:val="single"/>
          <w:lang w:eastAsia="fr-FR"/>
        </w:rPr>
      </w:pPr>
    </w:p>
    <w:p w14:paraId="5EA02A40" w14:textId="77777777" w:rsidR="00A20C9D" w:rsidRDefault="00A20C9D" w:rsidP="00D932C1">
      <w:pPr>
        <w:spacing w:after="0" w:line="240" w:lineRule="auto"/>
        <w:rPr>
          <w:rFonts w:eastAsia="Times New Roman" w:cstheme="minorHAnsi"/>
          <w:u w:val="single"/>
          <w:lang w:eastAsia="fr-FR"/>
        </w:rPr>
      </w:pPr>
    </w:p>
    <w:p w14:paraId="29AEB4C9" w14:textId="77777777" w:rsidR="00A20C9D" w:rsidRDefault="00A20C9D" w:rsidP="00D932C1">
      <w:pPr>
        <w:spacing w:after="0" w:line="240" w:lineRule="auto"/>
        <w:rPr>
          <w:rFonts w:eastAsia="Times New Roman" w:cstheme="minorHAnsi"/>
          <w:u w:val="single"/>
          <w:lang w:eastAsia="fr-FR"/>
        </w:rPr>
      </w:pPr>
    </w:p>
    <w:p w14:paraId="2A12821E" w14:textId="04995C29" w:rsidR="00D932C1" w:rsidRPr="00A20C9D" w:rsidRDefault="00AE2007" w:rsidP="00D932C1">
      <w:pPr>
        <w:spacing w:after="0" w:line="240" w:lineRule="auto"/>
        <w:rPr>
          <w:rFonts w:eastAsia="Times New Roman" w:cstheme="minorHAnsi"/>
          <w:b/>
          <w:bCs/>
          <w:sz w:val="24"/>
          <w:szCs w:val="24"/>
          <w:u w:val="single"/>
          <w:lang w:eastAsia="fr-FR"/>
        </w:rPr>
      </w:pPr>
      <w:r>
        <w:t>[#S3]</w:t>
      </w:r>
      <w:r w:rsidR="00D932C1" w:rsidRPr="00A20C9D">
        <w:rPr>
          <w:rFonts w:eastAsia="Times New Roman" w:cstheme="minorHAnsi"/>
          <w:b/>
          <w:bCs/>
          <w:sz w:val="24"/>
          <w:szCs w:val="24"/>
          <w:u w:val="single"/>
          <w:lang w:eastAsia="fr-FR"/>
        </w:rPr>
        <w:t>C</w:t>
      </w:r>
      <w:r w:rsidRPr="00A20C9D">
        <w:rPr>
          <w:rFonts w:eastAsia="Times New Roman" w:cstheme="minorHAnsi"/>
          <w:b/>
          <w:bCs/>
          <w:sz w:val="24"/>
          <w:szCs w:val="24"/>
          <w:u w:val="single"/>
          <w:lang w:eastAsia="fr-FR"/>
        </w:rPr>
        <w:t>on</w:t>
      </w:r>
      <w:r>
        <w:rPr>
          <w:rFonts w:eastAsia="Times New Roman" w:cstheme="minorHAnsi"/>
          <w:b/>
          <w:bCs/>
          <w:sz w:val="24"/>
          <w:szCs w:val="24"/>
          <w:u w:val="single"/>
          <w:lang w:eastAsia="fr-FR"/>
        </w:rPr>
        <w:t>c</w:t>
      </w:r>
      <w:r w:rsidRPr="00A20C9D">
        <w:rPr>
          <w:rFonts w:eastAsia="Times New Roman" w:cstheme="minorHAnsi"/>
          <w:b/>
          <w:bCs/>
          <w:sz w:val="24"/>
          <w:szCs w:val="24"/>
          <w:u w:val="single"/>
          <w:lang w:eastAsia="fr-FR"/>
        </w:rPr>
        <w:t xml:space="preserve">lusion </w:t>
      </w:r>
    </w:p>
    <w:p w14:paraId="23168D0C"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eastAsia="fr-FR"/>
        </w:rPr>
        <w:br/>
      </w:r>
      <w:r w:rsidRPr="00BE26D1">
        <w:rPr>
          <w:rFonts w:eastAsia="Times New Roman" w:cstheme="minorHAnsi"/>
          <w:lang w:val="fr-FR" w:eastAsia="fr-FR"/>
        </w:rPr>
        <w:t>En guise d’épilogue, savourons ce poème de G. Apollinaire dans son recueil Alcools (1913) :</w:t>
      </w:r>
    </w:p>
    <w:p w14:paraId="332DB829"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noProof/>
          <w:color w:val="000000"/>
          <w:lang w:eastAsia="fr-BE"/>
        </w:rPr>
        <w:drawing>
          <wp:anchor distT="0" distB="0" distL="114300" distR="114300" simplePos="0" relativeHeight="251641344" behindDoc="1" locked="0" layoutInCell="1" allowOverlap="1" wp14:anchorId="2E001483" wp14:editId="78DDA5F5">
            <wp:simplePos x="0" y="0"/>
            <wp:positionH relativeFrom="margin">
              <wp:align>left</wp:align>
            </wp:positionH>
            <wp:positionV relativeFrom="paragraph">
              <wp:posOffset>100965</wp:posOffset>
            </wp:positionV>
            <wp:extent cx="3218180" cy="2139950"/>
            <wp:effectExtent l="0" t="0" r="1270" b="0"/>
            <wp:wrapTight wrapText="bothSides">
              <wp:wrapPolygon edited="0">
                <wp:start x="0" y="0"/>
                <wp:lineTo x="0" y="21344"/>
                <wp:lineTo x="21481" y="21344"/>
                <wp:lineTo x="21481" y="0"/>
                <wp:lineTo x="0" y="0"/>
              </wp:wrapPolygon>
            </wp:wrapTight>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218180" cy="2139950"/>
                    </a:xfrm>
                    <a:prstGeom prst="rect">
                      <a:avLst/>
                    </a:prstGeom>
                    <a:noFill/>
                  </pic:spPr>
                </pic:pic>
              </a:graphicData>
            </a:graphic>
          </wp:anchor>
        </w:drawing>
      </w:r>
    </w:p>
    <w:p w14:paraId="27924ED9" w14:textId="77777777" w:rsidR="00A20C9D" w:rsidRDefault="00A20C9D" w:rsidP="00D932C1">
      <w:pPr>
        <w:spacing w:after="0" w:line="240" w:lineRule="auto"/>
        <w:rPr>
          <w:rFonts w:eastAsia="Times New Roman" w:cstheme="minorHAnsi"/>
          <w:i/>
          <w:iCs/>
          <w:lang w:val="fr-FR" w:eastAsia="fr-FR"/>
        </w:rPr>
      </w:pPr>
    </w:p>
    <w:p w14:paraId="7BFEDC93" w14:textId="6573D3D4"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 xml:space="preserve">Le pré est </w:t>
      </w:r>
      <w:r w:rsidRPr="00BE26D1">
        <w:rPr>
          <w:rFonts w:eastAsia="Times New Roman" w:cstheme="minorHAnsi"/>
          <w:b/>
          <w:bCs/>
          <w:i/>
          <w:iCs/>
          <w:lang w:val="fr-FR" w:eastAsia="fr-FR"/>
        </w:rPr>
        <w:t xml:space="preserve">vénéneux </w:t>
      </w:r>
      <w:r w:rsidRPr="00BE26D1">
        <w:rPr>
          <w:rFonts w:eastAsia="Times New Roman" w:cstheme="minorHAnsi"/>
          <w:i/>
          <w:iCs/>
          <w:lang w:val="fr-FR" w:eastAsia="fr-FR"/>
        </w:rPr>
        <w:t>mais joli en automne</w:t>
      </w:r>
    </w:p>
    <w:p w14:paraId="7B60F1E1"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Les vaches y paissant</w:t>
      </w:r>
    </w:p>
    <w:p w14:paraId="512C35F4"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 xml:space="preserve">Lentement </w:t>
      </w:r>
      <w:r w:rsidRPr="00BE26D1">
        <w:rPr>
          <w:rFonts w:eastAsia="Times New Roman" w:cstheme="minorHAnsi"/>
          <w:b/>
          <w:bCs/>
          <w:i/>
          <w:iCs/>
          <w:lang w:val="fr-FR" w:eastAsia="fr-FR"/>
        </w:rPr>
        <w:t>s’empoisonnent</w:t>
      </w:r>
    </w:p>
    <w:p w14:paraId="281EBD2A"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Le colchique couleur de cerne et de lilas</w:t>
      </w:r>
    </w:p>
    <w:p w14:paraId="3E4BC0D6"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Y fleurit tes yeux sont comme cette fleur-la</w:t>
      </w:r>
    </w:p>
    <w:p w14:paraId="7B319DA4"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Violâtres comme leur cerne et comme cet automne</w:t>
      </w:r>
    </w:p>
    <w:p w14:paraId="39799CDB"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Et ma vie pour tes yeux lentement s’empoisonne.</w:t>
      </w:r>
    </w:p>
    <w:p w14:paraId="09835634" w14:textId="77777777" w:rsidR="00D932C1" w:rsidRPr="00BE26D1" w:rsidRDefault="00D932C1" w:rsidP="00D932C1">
      <w:pPr>
        <w:spacing w:after="0" w:line="240" w:lineRule="auto"/>
        <w:rPr>
          <w:rFonts w:eastAsia="Times New Roman" w:cstheme="minorHAnsi"/>
          <w:i/>
          <w:iCs/>
          <w:lang w:val="fr-FR" w:eastAsia="fr-FR"/>
        </w:rPr>
      </w:pPr>
    </w:p>
    <w:p w14:paraId="3371A3CB" w14:textId="77777777" w:rsidR="00A20C9D" w:rsidRDefault="00A20C9D" w:rsidP="00D932C1">
      <w:pPr>
        <w:spacing w:after="0" w:line="240" w:lineRule="auto"/>
        <w:rPr>
          <w:rFonts w:eastAsia="Times New Roman" w:cstheme="minorHAnsi"/>
          <w:i/>
          <w:iCs/>
          <w:lang w:val="fr-FR" w:eastAsia="fr-FR"/>
        </w:rPr>
      </w:pPr>
    </w:p>
    <w:p w14:paraId="0E8EB7CD" w14:textId="4B6A6F5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Les enfants de l’école viennent avec fracas</w:t>
      </w:r>
    </w:p>
    <w:p w14:paraId="142DDBB6"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Vêtus de hoquetons et jouant de l’harmonica</w:t>
      </w:r>
    </w:p>
    <w:p w14:paraId="3E529D59"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Ils cueillent les colchiques qui sont comme des mères</w:t>
      </w:r>
    </w:p>
    <w:p w14:paraId="026B3D12"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Filles de leurs filles et sont couleur de tes paupières</w:t>
      </w:r>
    </w:p>
    <w:p w14:paraId="671297EE"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Qui battent comme les fleurs battent au vent dément.</w:t>
      </w:r>
    </w:p>
    <w:p w14:paraId="4F5B6EBD" w14:textId="77777777" w:rsidR="00D932C1" w:rsidRPr="00BE26D1" w:rsidRDefault="00D932C1" w:rsidP="00D932C1">
      <w:pPr>
        <w:spacing w:after="0" w:line="240" w:lineRule="auto"/>
        <w:rPr>
          <w:rFonts w:eastAsia="Times New Roman" w:cstheme="minorHAnsi"/>
          <w:i/>
          <w:iCs/>
          <w:lang w:val="fr-FR" w:eastAsia="fr-FR"/>
        </w:rPr>
      </w:pPr>
    </w:p>
    <w:p w14:paraId="01B41B03"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Le gardien du troupeau chante tout doucement</w:t>
      </w:r>
    </w:p>
    <w:p w14:paraId="757CE71A"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Tandis que lentes et meuglant les vaches abandonnent</w:t>
      </w:r>
    </w:p>
    <w:p w14:paraId="53BAC64F" w14:textId="77777777" w:rsidR="00D932C1" w:rsidRPr="00BE26D1" w:rsidRDefault="00D932C1" w:rsidP="00D932C1">
      <w:pPr>
        <w:spacing w:after="0" w:line="240" w:lineRule="auto"/>
        <w:rPr>
          <w:rFonts w:eastAsia="Times New Roman" w:cstheme="minorHAnsi"/>
          <w:i/>
          <w:iCs/>
          <w:lang w:val="fr-FR" w:eastAsia="fr-FR"/>
        </w:rPr>
      </w:pPr>
      <w:r w:rsidRPr="00BE26D1">
        <w:rPr>
          <w:rFonts w:eastAsia="Times New Roman" w:cstheme="minorHAnsi"/>
          <w:i/>
          <w:iCs/>
          <w:lang w:val="fr-FR" w:eastAsia="fr-FR"/>
        </w:rPr>
        <w:t>Pour toujours ce grand pré mal fleuri par l’automne.</w:t>
      </w:r>
    </w:p>
    <w:p w14:paraId="3F56AAD4" w14:textId="77777777" w:rsidR="00D932C1" w:rsidRPr="00BE26D1" w:rsidRDefault="00D932C1" w:rsidP="00D932C1">
      <w:pPr>
        <w:spacing w:after="0" w:line="240" w:lineRule="auto"/>
        <w:rPr>
          <w:rFonts w:eastAsia="Times New Roman" w:cstheme="minorHAnsi"/>
          <w:i/>
          <w:iCs/>
          <w:color w:val="000000"/>
          <w:lang w:val="fr-FR" w:eastAsia="fr-FR"/>
        </w:rPr>
      </w:pPr>
    </w:p>
    <w:p w14:paraId="7AE45098" w14:textId="77777777" w:rsidR="00D932C1" w:rsidRPr="00BE26D1" w:rsidRDefault="00D932C1" w:rsidP="00D932C1">
      <w:pPr>
        <w:spacing w:after="0" w:line="240" w:lineRule="auto"/>
        <w:rPr>
          <w:rFonts w:eastAsia="Times New Roman" w:cstheme="minorHAnsi"/>
          <w:color w:val="000000"/>
          <w:lang w:eastAsia="fr-FR"/>
        </w:rPr>
      </w:pPr>
    </w:p>
    <w:p w14:paraId="23F4BF4C" w14:textId="77777777" w:rsidR="00D932C1" w:rsidRPr="00BE26D1" w:rsidRDefault="00D932C1" w:rsidP="00D932C1">
      <w:pPr>
        <w:spacing w:after="0" w:line="240" w:lineRule="auto"/>
        <w:rPr>
          <w:rFonts w:eastAsia="Times New Roman" w:cstheme="minorHAnsi"/>
          <w:color w:val="000000"/>
          <w:lang w:eastAsia="fr-FR"/>
        </w:rPr>
      </w:pPr>
    </w:p>
    <w:p w14:paraId="7F5B859F" w14:textId="77777777" w:rsidR="00D932C1" w:rsidRPr="00BE26D1" w:rsidRDefault="00D932C1" w:rsidP="00D932C1">
      <w:pPr>
        <w:spacing w:after="0" w:line="240" w:lineRule="auto"/>
        <w:rPr>
          <w:rFonts w:eastAsia="Times New Roman" w:cstheme="minorHAnsi"/>
          <w:b/>
          <w:bCs/>
          <w:lang w:eastAsia="fr-FR"/>
        </w:rPr>
      </w:pPr>
      <w:r w:rsidRPr="00BE26D1">
        <w:rPr>
          <w:rFonts w:eastAsia="Times New Roman" w:cstheme="minorHAnsi"/>
          <w:b/>
          <w:bCs/>
          <w:lang w:eastAsia="fr-FR"/>
        </w:rPr>
        <w:t>BIBLIOGRAPHIE</w:t>
      </w:r>
    </w:p>
    <w:p w14:paraId="75221BBF" w14:textId="77777777" w:rsidR="00D932C1" w:rsidRPr="00BE26D1" w:rsidRDefault="00D932C1" w:rsidP="00D932C1">
      <w:pPr>
        <w:spacing w:after="0" w:line="240" w:lineRule="auto"/>
        <w:rPr>
          <w:rFonts w:eastAsia="Times New Roman" w:cstheme="minorHAnsi"/>
          <w:color w:val="000000"/>
          <w:lang w:eastAsia="fr-FR"/>
        </w:rPr>
      </w:pPr>
    </w:p>
    <w:p w14:paraId="703A36C1" w14:textId="77777777" w:rsidR="00F040B0" w:rsidRDefault="00D932C1" w:rsidP="00D932C1">
      <w:pPr>
        <w:spacing w:after="0" w:line="240" w:lineRule="auto"/>
        <w:rPr>
          <w:rFonts w:eastAsia="Times New Roman" w:cstheme="minorHAnsi"/>
          <w:color w:val="000000"/>
          <w:lang w:eastAsia="fr-FR"/>
        </w:rPr>
      </w:pPr>
      <w:r w:rsidRPr="00BE26D1">
        <w:rPr>
          <w:rFonts w:eastAsia="Times New Roman" w:cstheme="minorHAnsi"/>
          <w:lang w:eastAsia="fr-FR"/>
        </w:rPr>
        <w:br/>
      </w:r>
      <w:r w:rsidRPr="00BE26D1">
        <w:rPr>
          <w:rFonts w:eastAsia="Times New Roman" w:cstheme="minorHAnsi"/>
          <w:color w:val="000000"/>
          <w:lang w:eastAsia="fr-FR"/>
        </w:rPr>
        <w:t>Echos du CLH n°153 (Mars 2013) : Deux cas de salmonellose aiguë par le Dr Eric Lorenz</w:t>
      </w:r>
    </w:p>
    <w:p w14:paraId="388F594F" w14:textId="4B2CEEDC" w:rsidR="00D932C1" w:rsidRPr="00BE26D1" w:rsidRDefault="00D932C1" w:rsidP="00D932C1">
      <w:pPr>
        <w:spacing w:after="0" w:line="240" w:lineRule="auto"/>
        <w:rPr>
          <w:rFonts w:eastAsia="Times New Roman" w:cstheme="minorHAnsi"/>
          <w:lang w:eastAsia="fr-FR"/>
        </w:rPr>
      </w:pPr>
      <w:r w:rsidRPr="00BE26D1">
        <w:rPr>
          <w:rFonts w:eastAsia="Times New Roman" w:cstheme="minorHAnsi"/>
          <w:color w:val="000000"/>
          <w:lang w:eastAsia="fr-FR"/>
        </w:rPr>
        <w:t>19</w:t>
      </w:r>
      <w:r w:rsidRPr="00F040B0">
        <w:rPr>
          <w:rFonts w:eastAsia="Times New Roman" w:cstheme="minorHAnsi"/>
          <w:color w:val="000000"/>
          <w:vertAlign w:val="superscript"/>
          <w:lang w:eastAsia="fr-FR"/>
        </w:rPr>
        <w:t>èm</w:t>
      </w:r>
      <w:r w:rsidR="00F040B0" w:rsidRPr="00F040B0">
        <w:rPr>
          <w:rFonts w:eastAsia="Times New Roman" w:cstheme="minorHAnsi"/>
          <w:color w:val="000000"/>
          <w:vertAlign w:val="superscript"/>
          <w:lang w:eastAsia="fr-FR"/>
        </w:rPr>
        <w:t>e</w:t>
      </w:r>
      <w:r w:rsidR="00F040B0">
        <w:rPr>
          <w:rFonts w:eastAsia="Times New Roman" w:cstheme="minorHAnsi"/>
          <w:color w:val="000000"/>
          <w:vertAlign w:val="superscript"/>
          <w:lang w:eastAsia="fr-FR"/>
        </w:rPr>
        <w:t xml:space="preserve"> </w:t>
      </w:r>
      <w:r w:rsidRPr="00BE26D1">
        <w:rPr>
          <w:rFonts w:eastAsia="Times New Roman" w:cstheme="minorHAnsi"/>
          <w:color w:val="000000"/>
          <w:lang w:eastAsia="fr-FR"/>
        </w:rPr>
        <w:t>congrès du CLH Dr Patrick Moutschen (Manderfeld) : Homéopathie à la ferme.</w:t>
      </w:r>
    </w:p>
    <w:p w14:paraId="6E620D54" w14:textId="0DFA0DB8"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color w:val="000000"/>
          <w:lang w:eastAsia="fr-FR"/>
        </w:rPr>
        <w:t>12</w:t>
      </w:r>
      <w:r w:rsidRPr="00F040B0">
        <w:rPr>
          <w:rFonts w:eastAsia="Times New Roman" w:cstheme="minorHAnsi"/>
          <w:color w:val="000000"/>
          <w:vertAlign w:val="superscript"/>
          <w:lang w:eastAsia="fr-FR"/>
        </w:rPr>
        <w:t>ème</w:t>
      </w:r>
      <w:r w:rsidR="00F040B0">
        <w:rPr>
          <w:rFonts w:eastAsia="Times New Roman" w:cstheme="minorHAnsi"/>
          <w:color w:val="000000"/>
          <w:lang w:eastAsia="fr-FR"/>
        </w:rPr>
        <w:t xml:space="preserve"> </w:t>
      </w:r>
      <w:r w:rsidRPr="00BE26D1">
        <w:rPr>
          <w:rFonts w:eastAsia="Times New Roman" w:cstheme="minorHAnsi"/>
          <w:color w:val="000000"/>
          <w:lang w:eastAsia="fr-FR"/>
        </w:rPr>
        <w:t>congrès du CLH - Dr Arlette Blanchy (Bruxelles) : “T’as de beaux yeux, tu sais “</w:t>
      </w:r>
      <w:r w:rsidR="00F040B0">
        <w:rPr>
          <w:rFonts w:eastAsia="Times New Roman" w:cstheme="minorHAnsi"/>
          <w:color w:val="000000"/>
          <w:lang w:eastAsia="fr-FR"/>
        </w:rPr>
        <w:t>.</w:t>
      </w:r>
      <w:r w:rsidRPr="00BE26D1">
        <w:rPr>
          <w:rFonts w:eastAsia="Times New Roman" w:cstheme="minorHAnsi"/>
          <w:lang w:eastAsia="fr-FR"/>
        </w:rPr>
        <w:br/>
      </w:r>
      <w:r w:rsidRPr="00BE26D1">
        <w:rPr>
          <w:rFonts w:eastAsia="Times New Roman" w:cstheme="minorHAnsi"/>
          <w:lang w:val="fr-FR" w:eastAsia="fr-FR"/>
        </w:rPr>
        <w:t xml:space="preserve">congrès </w:t>
      </w:r>
      <w:r w:rsidR="00F040B0">
        <w:rPr>
          <w:rFonts w:eastAsia="Times New Roman" w:cstheme="minorHAnsi"/>
          <w:lang w:val="fr-FR" w:eastAsia="fr-FR"/>
        </w:rPr>
        <w:t>CLH</w:t>
      </w:r>
      <w:r w:rsidRPr="00BE26D1">
        <w:rPr>
          <w:rFonts w:eastAsia="Times New Roman" w:cstheme="minorHAnsi"/>
          <w:lang w:val="fr-FR" w:eastAsia="fr-FR"/>
        </w:rPr>
        <w:t xml:space="preserve"> 2018</w:t>
      </w:r>
      <w:r w:rsidR="00F040B0">
        <w:rPr>
          <w:rFonts w:eastAsia="Times New Roman" w:cstheme="minorHAnsi"/>
          <w:lang w:val="fr-FR" w:eastAsia="fr-FR"/>
        </w:rPr>
        <w:t xml:space="preserve"> - </w:t>
      </w:r>
      <w:r w:rsidR="00F040B0" w:rsidRPr="00BE26D1">
        <w:rPr>
          <w:rFonts w:eastAsia="Times New Roman" w:cstheme="minorHAnsi"/>
          <w:lang w:val="fr-FR" w:eastAsia="fr-FR"/>
        </w:rPr>
        <w:t>Dr Muriel Buchet (Baudour)</w:t>
      </w:r>
    </w:p>
    <w:p w14:paraId="42A6435B" w14:textId="621B8D6E"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 xml:space="preserve">Marc Brunson relecture spécifiante de la MM. Notes personnelles </w:t>
      </w:r>
    </w:p>
    <w:p w14:paraId="7F72CD00" w14:textId="7238721F"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Michel Zala</w:t>
      </w:r>
      <w:r w:rsidR="00F040B0">
        <w:rPr>
          <w:rFonts w:eastAsia="Times New Roman" w:cstheme="minorHAnsi"/>
          <w:lang w:val="fr-FR" w:eastAsia="fr-FR"/>
        </w:rPr>
        <w:t xml:space="preserve">, </w:t>
      </w:r>
      <w:r w:rsidRPr="00BE26D1">
        <w:rPr>
          <w:rFonts w:eastAsia="Times New Roman" w:cstheme="minorHAnsi"/>
          <w:lang w:val="fr-FR" w:eastAsia="fr-FR"/>
        </w:rPr>
        <w:t>fiches remèdes</w:t>
      </w:r>
    </w:p>
    <w:p w14:paraId="722F7C1F" w14:textId="6525B25C"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AFADH</w:t>
      </w:r>
      <w:r w:rsidR="00F040B0">
        <w:rPr>
          <w:rFonts w:eastAsia="Times New Roman" w:cstheme="minorHAnsi"/>
          <w:lang w:val="fr-FR" w:eastAsia="fr-FR"/>
        </w:rPr>
        <w:t>,</w:t>
      </w:r>
      <w:r w:rsidRPr="00BE26D1">
        <w:rPr>
          <w:rFonts w:eastAsia="Times New Roman" w:cstheme="minorHAnsi"/>
          <w:lang w:val="fr-FR" w:eastAsia="fr-FR"/>
        </w:rPr>
        <w:t xml:space="preserve"> Études de remèdes 2013-2015</w:t>
      </w:r>
    </w:p>
    <w:p w14:paraId="22B9ACAC" w14:textId="77777777" w:rsidR="00D932C1" w:rsidRPr="00BE26D1" w:rsidRDefault="00D932C1" w:rsidP="00D932C1">
      <w:pPr>
        <w:spacing w:after="0" w:line="240" w:lineRule="auto"/>
        <w:rPr>
          <w:rFonts w:eastAsia="Times New Roman" w:cstheme="minorHAnsi"/>
          <w:lang w:val="fr-FR" w:eastAsia="fr-FR"/>
        </w:rPr>
      </w:pPr>
      <w:r w:rsidRPr="00BE26D1">
        <w:rPr>
          <w:rFonts w:eastAsia="Times New Roman" w:cstheme="minorHAnsi"/>
          <w:lang w:val="fr-FR" w:eastAsia="fr-FR"/>
        </w:rPr>
        <w:t>https://www.zoom-nature.fr/filis-ante-patrem-une-vie-a-lenvers/</w:t>
      </w:r>
    </w:p>
    <w:p w14:paraId="4821FC41" w14:textId="77777777" w:rsidR="00D932C1" w:rsidRPr="00BE26D1" w:rsidRDefault="00D932C1" w:rsidP="00D932C1">
      <w:pPr>
        <w:spacing w:after="0" w:line="240" w:lineRule="auto"/>
        <w:rPr>
          <w:rFonts w:eastAsia="Calibri" w:cstheme="minorHAnsi"/>
          <w:lang w:val="fr-FR"/>
        </w:rPr>
      </w:pPr>
    </w:p>
    <w:p w14:paraId="5AD7252D" w14:textId="77777777" w:rsidR="00D932C1" w:rsidRPr="00BE26D1" w:rsidRDefault="00D932C1" w:rsidP="00D932C1">
      <w:pPr>
        <w:spacing w:after="0" w:line="240" w:lineRule="auto"/>
        <w:rPr>
          <w:rFonts w:eastAsia="Times New Roman" w:cstheme="minorHAnsi"/>
          <w:lang w:val="fr-FR" w:eastAsia="fr-FR"/>
        </w:rPr>
      </w:pPr>
    </w:p>
    <w:p w14:paraId="0ABA07D7" w14:textId="77777777" w:rsidR="00D932C1" w:rsidRPr="00BE26D1" w:rsidRDefault="00D932C1" w:rsidP="00D932C1">
      <w:pPr>
        <w:spacing w:after="0" w:line="240" w:lineRule="auto"/>
        <w:rPr>
          <w:rFonts w:eastAsia="Times New Roman" w:cstheme="minorHAnsi"/>
          <w:lang w:val="fr-FR" w:eastAsia="fr-FR"/>
        </w:rPr>
      </w:pPr>
    </w:p>
    <w:p w14:paraId="1DCB8A71" w14:textId="77777777" w:rsidR="00D932C1" w:rsidRPr="00BE26D1" w:rsidRDefault="00D932C1" w:rsidP="00D932C1">
      <w:pPr>
        <w:spacing w:after="0" w:line="240" w:lineRule="auto"/>
        <w:rPr>
          <w:rFonts w:eastAsia="Times New Roman" w:cstheme="minorHAnsi"/>
          <w:lang w:val="fr-FR" w:eastAsia="fr-FR"/>
        </w:rPr>
      </w:pPr>
    </w:p>
    <w:p w14:paraId="08F924D8" w14:textId="7C5A3112" w:rsidR="00AE2007" w:rsidRDefault="00AE2007" w:rsidP="00AE2007">
      <w:pPr>
        <w:jc w:val="center"/>
      </w:pPr>
      <w:r>
        <w:t xml:space="preserve">[#RC1] </w:t>
      </w:r>
      <w:proofErr w:type="spellStart"/>
      <w:r w:rsidRPr="00213A44">
        <w:rPr>
          <w:rFonts w:eastAsia="Calibri" w:cstheme="minorHAnsi"/>
          <w:b/>
          <w:bCs/>
          <w:lang w:val="fr-FR"/>
        </w:rPr>
        <w:t>Magnesium</w:t>
      </w:r>
      <w:proofErr w:type="spellEnd"/>
      <w:r w:rsidRPr="00213A44">
        <w:rPr>
          <w:rFonts w:eastAsia="Calibri" w:cstheme="minorHAnsi"/>
          <w:b/>
          <w:bCs/>
          <w:lang w:val="fr-FR"/>
        </w:rPr>
        <w:t xml:space="preserve"> </w:t>
      </w:r>
      <w:proofErr w:type="spellStart"/>
      <w:r w:rsidRPr="00213A44">
        <w:rPr>
          <w:rFonts w:eastAsia="Calibri" w:cstheme="minorHAnsi"/>
          <w:b/>
          <w:bCs/>
          <w:lang w:val="fr-FR"/>
        </w:rPr>
        <w:t>phosphoricum</w:t>
      </w:r>
      <w:proofErr w:type="spellEnd"/>
      <w:r w:rsidRPr="00213A44">
        <w:rPr>
          <w:rFonts w:eastAsia="Calibri" w:cstheme="minorHAnsi"/>
          <w:b/>
          <w:bCs/>
          <w:lang w:val="fr-FR"/>
        </w:rPr>
        <w:t xml:space="preserve">  </w:t>
      </w:r>
    </w:p>
    <w:p w14:paraId="248AC188" w14:textId="59072FC2" w:rsidR="00D932C1" w:rsidRPr="00213A44" w:rsidRDefault="00AE2007" w:rsidP="00AE2007">
      <w:pPr>
        <w:pBdr>
          <w:top w:val="single" w:sz="4" w:space="1" w:color="auto"/>
          <w:left w:val="single" w:sz="4" w:space="4" w:color="auto"/>
          <w:bottom w:val="single" w:sz="4" w:space="1" w:color="auto"/>
          <w:right w:val="single" w:sz="4" w:space="4" w:color="auto"/>
        </w:pBdr>
        <w:spacing w:after="0" w:line="240" w:lineRule="auto"/>
        <w:jc w:val="center"/>
        <w:rPr>
          <w:rFonts w:eastAsia="Calibri" w:cstheme="minorHAnsi"/>
          <w:sz w:val="28"/>
          <w:szCs w:val="28"/>
          <w:lang w:val="fr-FR"/>
        </w:rPr>
      </w:pPr>
      <w:r>
        <w:t>[#CH2]</w:t>
      </w:r>
      <w:r w:rsidR="00D932C1" w:rsidRPr="00213A44">
        <w:rPr>
          <w:rFonts w:eastAsia="Calibri" w:cstheme="minorHAnsi"/>
          <w:sz w:val="28"/>
          <w:szCs w:val="28"/>
          <w:lang w:val="fr-FR"/>
        </w:rPr>
        <w:t xml:space="preserve">Pierre, un cas de </w:t>
      </w:r>
      <w:r w:rsidR="00213A44">
        <w:rPr>
          <w:rFonts w:eastAsia="Calibri" w:cstheme="minorHAnsi"/>
          <w:sz w:val="28"/>
          <w:szCs w:val="28"/>
          <w:lang w:val="fr-FR"/>
        </w:rPr>
        <w:t>n</w:t>
      </w:r>
      <w:r w:rsidR="00D932C1" w:rsidRPr="00213A44">
        <w:rPr>
          <w:rFonts w:eastAsia="Calibri" w:cstheme="minorHAnsi"/>
          <w:sz w:val="28"/>
          <w:szCs w:val="28"/>
          <w:lang w:val="fr-FR"/>
        </w:rPr>
        <w:t>euro</w:t>
      </w:r>
      <w:r w:rsidR="00213A44">
        <w:rPr>
          <w:rFonts w:eastAsia="Calibri" w:cstheme="minorHAnsi"/>
          <w:sz w:val="28"/>
          <w:szCs w:val="28"/>
          <w:lang w:val="fr-FR"/>
        </w:rPr>
        <w:t>-</w:t>
      </w:r>
      <w:r w:rsidR="00D932C1" w:rsidRPr="00213A44">
        <w:rPr>
          <w:rFonts w:eastAsia="Calibri" w:cstheme="minorHAnsi"/>
          <w:sz w:val="28"/>
          <w:szCs w:val="28"/>
          <w:lang w:val="fr-FR"/>
        </w:rPr>
        <w:t>borr</w:t>
      </w:r>
      <w:r w:rsidR="00213A44">
        <w:rPr>
          <w:rFonts w:eastAsia="Calibri" w:cstheme="minorHAnsi"/>
          <w:sz w:val="28"/>
          <w:szCs w:val="28"/>
          <w:lang w:val="fr-FR"/>
        </w:rPr>
        <w:t>é</w:t>
      </w:r>
      <w:r w:rsidR="00D932C1" w:rsidRPr="00213A44">
        <w:rPr>
          <w:rFonts w:eastAsia="Calibri" w:cstheme="minorHAnsi"/>
          <w:sz w:val="28"/>
          <w:szCs w:val="28"/>
          <w:lang w:val="fr-FR"/>
        </w:rPr>
        <w:t>liose</w:t>
      </w:r>
      <w:r w:rsidR="00213A44">
        <w:rPr>
          <w:rFonts w:eastAsia="Calibri" w:cstheme="minorHAnsi"/>
          <w:sz w:val="28"/>
          <w:szCs w:val="28"/>
          <w:lang w:val="fr-FR"/>
        </w:rPr>
        <w:t xml:space="preserve"> -</w:t>
      </w:r>
      <w:r w:rsidR="00D932C1" w:rsidRPr="00213A44">
        <w:rPr>
          <w:rFonts w:eastAsia="Calibri" w:cstheme="minorHAnsi"/>
          <w:sz w:val="28"/>
          <w:szCs w:val="28"/>
          <w:lang w:val="fr-FR"/>
        </w:rPr>
        <w:t xml:space="preserve"> Dr Paul</w:t>
      </w:r>
      <w:r w:rsidR="008D2FDD">
        <w:rPr>
          <w:rFonts w:eastAsia="Calibri" w:cstheme="minorHAnsi"/>
          <w:sz w:val="28"/>
          <w:szCs w:val="28"/>
          <w:lang w:val="fr-FR"/>
        </w:rPr>
        <w:t xml:space="preserve"> </w:t>
      </w:r>
      <w:r w:rsidR="008D2FDD" w:rsidRPr="008D2FDD">
        <w:rPr>
          <w:rFonts w:eastAsia="Calibri" w:cstheme="minorHAnsi"/>
          <w:caps/>
          <w:sz w:val="28"/>
          <w:szCs w:val="28"/>
          <w:lang w:val="fr-FR"/>
        </w:rPr>
        <w:t>Van Roey</w:t>
      </w:r>
    </w:p>
    <w:p w14:paraId="7A2F45E2" w14:textId="77777777" w:rsidR="00D932C1" w:rsidRPr="00BE26D1" w:rsidRDefault="00D932C1" w:rsidP="00D932C1">
      <w:pPr>
        <w:spacing w:after="0" w:line="240" w:lineRule="auto"/>
        <w:rPr>
          <w:rFonts w:eastAsia="Calibri" w:cstheme="minorHAnsi"/>
          <w:b/>
          <w:bCs/>
          <w:lang w:val="fr-FR"/>
        </w:rPr>
      </w:pPr>
    </w:p>
    <w:p w14:paraId="3B36B023" w14:textId="77777777" w:rsidR="00AE2007" w:rsidRDefault="00AE2007" w:rsidP="00AE2007">
      <w:pPr>
        <w:spacing w:after="0"/>
        <w:jc w:val="both"/>
      </w:pPr>
      <w:r>
        <w:t>[#S3] Enoncé</w:t>
      </w:r>
    </w:p>
    <w:p w14:paraId="139D37C3" w14:textId="77777777" w:rsidR="00AE2007" w:rsidRDefault="00AE2007" w:rsidP="00D932C1">
      <w:pPr>
        <w:spacing w:after="0" w:line="240" w:lineRule="auto"/>
        <w:rPr>
          <w:rFonts w:eastAsia="Calibri" w:cstheme="minorHAnsi"/>
          <w:lang w:val="fr-FR"/>
        </w:rPr>
      </w:pPr>
    </w:p>
    <w:p w14:paraId="0298FA3F" w14:textId="0CCC45C4"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Pierre est né le 30-09-2012.</w:t>
      </w:r>
    </w:p>
    <w:p w14:paraId="41C50234"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Je le vois en première consultation le 22-07-2019 (il a 7 ans).</w:t>
      </w:r>
    </w:p>
    <w:p w14:paraId="1B698065" w14:textId="77777777" w:rsidR="00213A44" w:rsidRDefault="00213A44" w:rsidP="00D932C1">
      <w:pPr>
        <w:spacing w:after="0" w:line="240" w:lineRule="auto"/>
        <w:rPr>
          <w:rFonts w:eastAsia="Calibri" w:cstheme="minorHAnsi"/>
          <w:lang w:val="fr-FR"/>
        </w:rPr>
      </w:pPr>
    </w:p>
    <w:p w14:paraId="3DF24B07" w14:textId="080AA506"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Sa mère raconte :</w:t>
      </w:r>
    </w:p>
    <w:p w14:paraId="133516A0"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 Son histoire commence pendant les vacances de Noël 2018. Il était fatigué.</w:t>
      </w:r>
    </w:p>
    <w:p w14:paraId="76B1ABBF"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Et puis il se plaint de douleurs musculaires, d’une douleur dans la nuque, de mal de tête, d’un mal à l’estomac et du ventre.</w:t>
      </w:r>
    </w:p>
    <w:p w14:paraId="1916C45C"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Et ces symptômes vont revenir périodiquement avec une deuxième crise vers Pâques.</w:t>
      </w:r>
    </w:p>
    <w:p w14:paraId="1977CE92" w14:textId="587F759B"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 xml:space="preserve">Une prise de sang début mai montre </w:t>
      </w:r>
      <w:r w:rsidRPr="00BE26D1">
        <w:rPr>
          <w:rFonts w:eastAsia="Calibri" w:cstheme="minorHAnsi"/>
          <w:i/>
          <w:iCs/>
          <w:u w:val="single"/>
          <w:lang w:val="fr-FR"/>
        </w:rPr>
        <w:t>une sérologie positive de Borrelia</w:t>
      </w:r>
      <w:r w:rsidRPr="00BE26D1">
        <w:rPr>
          <w:rFonts w:eastAsia="Calibri" w:cstheme="minorHAnsi"/>
          <w:i/>
          <w:iCs/>
          <w:lang w:val="fr-FR"/>
        </w:rPr>
        <w:t xml:space="preserve"> avec une augmentation des CPK (créatinine kinase)</w:t>
      </w:r>
      <w:r w:rsidR="00213A44">
        <w:rPr>
          <w:rFonts w:eastAsia="Calibri" w:cstheme="minorHAnsi"/>
          <w:i/>
          <w:iCs/>
          <w:lang w:val="fr-FR"/>
        </w:rPr>
        <w:t>.</w:t>
      </w:r>
    </w:p>
    <w:p w14:paraId="243C8604" w14:textId="77777777" w:rsidR="00D932C1" w:rsidRPr="00BE26D1" w:rsidRDefault="00D932C1" w:rsidP="00D932C1">
      <w:pPr>
        <w:spacing w:after="0" w:line="240" w:lineRule="auto"/>
        <w:rPr>
          <w:rFonts w:eastAsia="Calibri" w:cstheme="minorHAnsi"/>
          <w:lang w:val="fr-FR"/>
        </w:rPr>
      </w:pPr>
      <w:r w:rsidRPr="00BE26D1">
        <w:rPr>
          <w:rFonts w:eastAsia="Calibri" w:cstheme="minorHAnsi"/>
          <w:i/>
          <w:iCs/>
          <w:lang w:val="fr-FR"/>
        </w:rPr>
        <w:t xml:space="preserve">On vit dehors et il a certainement eu déjà des </w:t>
      </w:r>
      <w:r w:rsidRPr="00BE26D1">
        <w:rPr>
          <w:rFonts w:eastAsia="Calibri" w:cstheme="minorHAnsi"/>
          <w:b/>
          <w:bCs/>
          <w:i/>
          <w:iCs/>
          <w:u w:val="single"/>
          <w:lang w:val="fr-FR"/>
        </w:rPr>
        <w:t>morsures de tiques.</w:t>
      </w:r>
      <w:r w:rsidRPr="00BE26D1">
        <w:rPr>
          <w:rFonts w:eastAsia="Calibri" w:cstheme="minorHAnsi"/>
          <w:i/>
          <w:iCs/>
          <w:lang w:val="fr-FR"/>
        </w:rPr>
        <w:t xml:space="preserve"> Mais sans l’érythème typique après (migratoire)</w:t>
      </w:r>
      <w:r w:rsidRPr="00BE26D1">
        <w:rPr>
          <w:rFonts w:eastAsia="Calibri" w:cstheme="minorHAnsi"/>
          <w:lang w:val="fr-FR"/>
        </w:rPr>
        <w:t>.</w:t>
      </w:r>
    </w:p>
    <w:p w14:paraId="40EE0C2A"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La mère et la sœur de mon mari ont eu la maladie de Lyme toutes les deux.</w:t>
      </w:r>
    </w:p>
    <w:p w14:paraId="07557064" w14:textId="2CCF9C7E"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Le 11-06-201</w:t>
      </w:r>
      <w:r w:rsidR="00213A44">
        <w:rPr>
          <w:rFonts w:eastAsia="Calibri" w:cstheme="minorHAnsi"/>
          <w:i/>
          <w:iCs/>
          <w:lang w:val="fr-FR"/>
        </w:rPr>
        <w:t>,</w:t>
      </w:r>
      <w:r w:rsidRPr="00BE26D1">
        <w:rPr>
          <w:rFonts w:eastAsia="Calibri" w:cstheme="minorHAnsi"/>
          <w:i/>
          <w:iCs/>
          <w:lang w:val="fr-FR"/>
        </w:rPr>
        <w:t xml:space="preserve">9 on a consulté un neurologue qui confirme que tous les symptômes indiquent </w:t>
      </w:r>
      <w:r w:rsidRPr="00BE26D1">
        <w:rPr>
          <w:rFonts w:eastAsia="Calibri" w:cstheme="minorHAnsi"/>
          <w:b/>
          <w:bCs/>
          <w:i/>
          <w:iCs/>
          <w:u w:val="single"/>
          <w:lang w:val="fr-FR"/>
        </w:rPr>
        <w:t>la maladie de Lyme.</w:t>
      </w:r>
      <w:r w:rsidRPr="00BE26D1">
        <w:rPr>
          <w:rFonts w:eastAsia="Calibri" w:cstheme="minorHAnsi"/>
          <w:i/>
          <w:iCs/>
          <w:lang w:val="fr-FR"/>
        </w:rPr>
        <w:t xml:space="preserve"> Les douleurs musculaires partout, mais surtout aux genoux, qui le font pleurer. Et qui ne réagissent pas du tout au paracétamol ou à l’ibuprofène. L’EEG est normal, il n’y a pas d’œdème du cerveau ou du tronc cérébral.</w:t>
      </w:r>
    </w:p>
    <w:p w14:paraId="73C56A97"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 xml:space="preserve">Il est mis sous </w:t>
      </w:r>
      <w:r w:rsidRPr="00BE26D1">
        <w:rPr>
          <w:rFonts w:eastAsia="Calibri" w:cstheme="minorHAnsi"/>
          <w:b/>
          <w:bCs/>
          <w:i/>
          <w:iCs/>
          <w:u w:val="single"/>
          <w:lang w:val="fr-FR"/>
        </w:rPr>
        <w:t xml:space="preserve">amoxicilline </w:t>
      </w:r>
      <w:r w:rsidRPr="00BE26D1">
        <w:rPr>
          <w:rFonts w:eastAsia="Calibri" w:cstheme="minorHAnsi"/>
          <w:i/>
          <w:iCs/>
          <w:lang w:val="fr-FR"/>
        </w:rPr>
        <w:t>pendant 3,5 semaines. Il a maigri de 2,0 kg.</w:t>
      </w:r>
    </w:p>
    <w:p w14:paraId="779720E2"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disait se sentir mieux, mais est-ce que c’était vrai, ou est-ce qu’il le disait pour ne pas manquer son camp de scouts ? En juin l’appétit avait diminué, il ne pouvait manger que des petites quantités, avec un mal à l’estomac.</w:t>
      </w:r>
    </w:p>
    <w:p w14:paraId="7BD56C05" w14:textId="33B357CE"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a continué à jouer au hockey, les derniers mois de l’année scolaire il n’a fait que des demi-journées (suivre les cours)</w:t>
      </w:r>
      <w:r w:rsidR="00213A44">
        <w:rPr>
          <w:rFonts w:eastAsia="Calibri" w:cstheme="minorHAnsi"/>
          <w:i/>
          <w:iCs/>
          <w:lang w:val="fr-FR"/>
        </w:rPr>
        <w:t>.</w:t>
      </w:r>
    </w:p>
    <w:p w14:paraId="459DE7A3"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lastRenderedPageBreak/>
        <w:t>Après 3 jours il a dû quitter le camp des scouts, il était épuisé. La rechute s’est produite après une nuit très froide.</w:t>
      </w:r>
    </w:p>
    <w:p w14:paraId="55CC40BD"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 xml:space="preserve">Il ne peut pas jouer comme d’habitude (activités de jeux et de sport). </w:t>
      </w:r>
    </w:p>
    <w:p w14:paraId="17DC7B6A"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ne pouvait plus monter à bicyclette.</w:t>
      </w:r>
    </w:p>
    <w:p w14:paraId="00774271" w14:textId="77777777" w:rsidR="00D932C1" w:rsidRPr="00BE26D1" w:rsidRDefault="00D932C1" w:rsidP="00D932C1">
      <w:pPr>
        <w:spacing w:after="0" w:line="240" w:lineRule="auto"/>
        <w:rPr>
          <w:rFonts w:eastAsia="Calibri" w:cstheme="minorHAnsi"/>
          <w:b/>
          <w:bCs/>
          <w:i/>
          <w:iCs/>
          <w:u w:val="single"/>
          <w:lang w:val="fr-FR"/>
        </w:rPr>
      </w:pPr>
      <w:r w:rsidRPr="00BE26D1">
        <w:rPr>
          <w:rFonts w:eastAsia="Calibri" w:cstheme="minorHAnsi"/>
          <w:i/>
          <w:iCs/>
          <w:lang w:val="fr-FR"/>
        </w:rPr>
        <w:t xml:space="preserve">Le 20-07 on a donné </w:t>
      </w:r>
      <w:r w:rsidRPr="00BE26D1">
        <w:rPr>
          <w:rFonts w:eastAsia="Calibri" w:cstheme="minorHAnsi"/>
          <w:b/>
          <w:bCs/>
          <w:i/>
          <w:iCs/>
          <w:u w:val="single"/>
          <w:lang w:val="fr-FR"/>
        </w:rPr>
        <w:t>BORRELIA 200K une dose.</w:t>
      </w:r>
    </w:p>
    <w:p w14:paraId="7A3C8D9D"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Quelques heures plus tard la peau est devenue rouge avec des démangeaisons intenses, mais de façon transitoire et de courte durée.</w:t>
      </w:r>
    </w:p>
    <w:p w14:paraId="0011B275" w14:textId="023C3F00"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Puis des éruptions sont apparu</w:t>
      </w:r>
      <w:r w:rsidR="00213A44">
        <w:rPr>
          <w:rFonts w:eastAsia="Calibri" w:cstheme="minorHAnsi"/>
          <w:i/>
          <w:iCs/>
          <w:lang w:val="fr-FR"/>
        </w:rPr>
        <w:t>e</w:t>
      </w:r>
      <w:r w:rsidRPr="00BE26D1">
        <w:rPr>
          <w:rFonts w:eastAsia="Calibri" w:cstheme="minorHAnsi"/>
          <w:i/>
          <w:iCs/>
          <w:lang w:val="fr-FR"/>
        </w:rPr>
        <w:t>s sur les jambes et pendant un week-end il était très actif et semblait redevenir notre vieux Pierre !</w:t>
      </w:r>
    </w:p>
    <w:p w14:paraId="41F7D93E"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On a fait un tour à bicyclette d’un demi-jour et il a réussi sans trop de douleurs musculaires.</w:t>
      </w:r>
    </w:p>
    <w:p w14:paraId="5C55F5D7"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Mais le lendemain après une leçon de natation, il a rechuté avec la réapparition des myalgies et le mal de tête.</w:t>
      </w:r>
    </w:p>
    <w:p w14:paraId="0C21CEE3" w14:textId="77777777" w:rsidR="00213A44" w:rsidRDefault="00D932C1" w:rsidP="00D932C1">
      <w:pPr>
        <w:spacing w:after="0" w:line="240" w:lineRule="auto"/>
        <w:rPr>
          <w:rFonts w:eastAsia="Calibri" w:cstheme="minorHAnsi"/>
          <w:b/>
          <w:bCs/>
          <w:i/>
          <w:iCs/>
          <w:u w:val="single"/>
          <w:lang w:val="fr-FR"/>
        </w:rPr>
      </w:pPr>
      <w:r w:rsidRPr="00BE26D1">
        <w:rPr>
          <w:rFonts w:eastAsia="Calibri" w:cstheme="minorHAnsi"/>
          <w:i/>
          <w:iCs/>
          <w:lang w:val="fr-FR"/>
        </w:rPr>
        <w:t xml:space="preserve">On a eu une consultation chez le neurologue. L’examen clinique était normal, et comme diagnostic différentiel il pensait aussi à de la </w:t>
      </w:r>
      <w:r w:rsidRPr="00BE26D1">
        <w:rPr>
          <w:rFonts w:eastAsia="Calibri" w:cstheme="minorHAnsi"/>
          <w:b/>
          <w:bCs/>
          <w:i/>
          <w:iCs/>
          <w:u w:val="single"/>
          <w:lang w:val="fr-FR"/>
        </w:rPr>
        <w:t>migraine.</w:t>
      </w:r>
    </w:p>
    <w:p w14:paraId="68C52A2C" w14:textId="5C498936"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 xml:space="preserve"> Quand Pierre était bébé il n’aimait pas quitter la maison, il ne voulait pas boire quand on allait chez des amis ou dans la famille. »</w:t>
      </w:r>
    </w:p>
    <w:p w14:paraId="6EEFB77E" w14:textId="77777777" w:rsidR="00D932C1" w:rsidRPr="00BE26D1" w:rsidRDefault="00D932C1" w:rsidP="00D932C1">
      <w:pPr>
        <w:spacing w:after="0" w:line="240" w:lineRule="auto"/>
        <w:rPr>
          <w:rFonts w:eastAsia="Calibri" w:cstheme="minorHAnsi"/>
          <w:b/>
          <w:bCs/>
          <w:i/>
          <w:iCs/>
          <w:u w:val="single"/>
          <w:lang w:val="fr-FR"/>
        </w:rPr>
      </w:pPr>
    </w:p>
    <w:p w14:paraId="025285CE" w14:textId="675DC439" w:rsidR="00D932C1" w:rsidRPr="00BE26D1" w:rsidRDefault="00D932C1" w:rsidP="00D932C1">
      <w:pPr>
        <w:spacing w:after="0" w:line="240" w:lineRule="auto"/>
        <w:rPr>
          <w:rFonts w:eastAsia="Calibri" w:cstheme="minorHAnsi"/>
          <w:b/>
          <w:bCs/>
          <w:u w:val="single"/>
          <w:lang w:val="fr-FR"/>
        </w:rPr>
      </w:pPr>
      <w:r w:rsidRPr="00BE26D1">
        <w:rPr>
          <w:rFonts w:eastAsia="Calibri" w:cstheme="minorHAnsi"/>
          <w:b/>
          <w:bCs/>
          <w:u w:val="single"/>
          <w:lang w:val="fr-FR"/>
        </w:rPr>
        <w:t>Antécédents médicaux </w:t>
      </w:r>
    </w:p>
    <w:p w14:paraId="32E3EBDB" w14:textId="77777777" w:rsidR="00D932C1" w:rsidRPr="00BE26D1" w:rsidRDefault="00D932C1" w:rsidP="00D932C1">
      <w:pPr>
        <w:spacing w:after="0" w:line="240" w:lineRule="auto"/>
        <w:rPr>
          <w:rFonts w:eastAsia="Calibri" w:cstheme="minorHAnsi"/>
          <w:b/>
          <w:bCs/>
          <w:u w:val="single"/>
          <w:lang w:val="fr-FR"/>
        </w:rPr>
      </w:pPr>
    </w:p>
    <w:p w14:paraId="6CDC0DFD"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Une grossesse et un accouchement normal, sauf que maman avait des myalgies les deux dernières semaines.</w:t>
      </w:r>
    </w:p>
    <w:p w14:paraId="51118883"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Pierre est un enfant fort, il n’est presque jamais malade.</w:t>
      </w:r>
    </w:p>
    <w:p w14:paraId="28AEEF1F"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Il n’a pas été allaité.</w:t>
      </w:r>
    </w:p>
    <w:p w14:paraId="5A183075" w14:textId="77777777" w:rsidR="00D932C1" w:rsidRPr="00BE26D1" w:rsidRDefault="00D932C1" w:rsidP="00D932C1">
      <w:pPr>
        <w:spacing w:after="0" w:line="240" w:lineRule="auto"/>
        <w:rPr>
          <w:rFonts w:eastAsia="Calibri" w:cstheme="minorHAnsi"/>
          <w:b/>
          <w:bCs/>
          <w:u w:val="single"/>
          <w:lang w:val="fr-FR"/>
        </w:rPr>
      </w:pPr>
    </w:p>
    <w:p w14:paraId="6D07DB2F" w14:textId="3F4B2AED" w:rsidR="00D932C1" w:rsidRPr="00BE26D1" w:rsidRDefault="00D932C1" w:rsidP="00D932C1">
      <w:pPr>
        <w:spacing w:after="0" w:line="240" w:lineRule="auto"/>
        <w:rPr>
          <w:rFonts w:eastAsia="Calibri" w:cstheme="minorHAnsi"/>
          <w:b/>
          <w:bCs/>
          <w:u w:val="single"/>
          <w:lang w:val="fr-FR"/>
        </w:rPr>
      </w:pPr>
      <w:r w:rsidRPr="00BE26D1">
        <w:rPr>
          <w:rFonts w:eastAsia="Calibri" w:cstheme="minorHAnsi"/>
          <w:b/>
          <w:bCs/>
          <w:u w:val="single"/>
          <w:lang w:val="fr-FR"/>
        </w:rPr>
        <w:t>Caractéristiques locales et générales</w:t>
      </w:r>
    </w:p>
    <w:p w14:paraId="61707C61" w14:textId="77777777" w:rsidR="00D932C1" w:rsidRPr="00BE26D1" w:rsidRDefault="00D932C1" w:rsidP="00D932C1">
      <w:pPr>
        <w:spacing w:after="0" w:line="240" w:lineRule="auto"/>
        <w:rPr>
          <w:rFonts w:eastAsia="Calibri" w:cstheme="minorHAnsi"/>
          <w:lang w:val="fr-FR"/>
        </w:rPr>
      </w:pPr>
    </w:p>
    <w:p w14:paraId="33607B11"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Sa mère raconte :</w:t>
      </w:r>
    </w:p>
    <w:p w14:paraId="175E0F40"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lang w:val="fr-FR"/>
        </w:rPr>
        <w:t>« </w:t>
      </w:r>
      <w:r w:rsidRPr="00BE26D1">
        <w:rPr>
          <w:rFonts w:eastAsia="Calibri" w:cstheme="minorHAnsi"/>
          <w:i/>
          <w:iCs/>
          <w:lang w:val="fr-FR"/>
        </w:rPr>
        <w:t>Il mange moins de sucreries que les autres enfants.</w:t>
      </w:r>
    </w:p>
    <w:p w14:paraId="0E7BB616" w14:textId="306F2677" w:rsidR="00D932C1" w:rsidRPr="00BE26D1" w:rsidRDefault="00213A44" w:rsidP="00D932C1">
      <w:pPr>
        <w:spacing w:after="0" w:line="240" w:lineRule="auto"/>
        <w:rPr>
          <w:rFonts w:eastAsia="Calibri" w:cstheme="minorHAnsi"/>
          <w:i/>
          <w:iCs/>
          <w:lang w:val="fr-FR"/>
        </w:rPr>
      </w:pPr>
      <w:r>
        <w:rPr>
          <w:rFonts w:eastAsia="Calibri" w:cstheme="minorHAnsi"/>
          <w:i/>
          <w:iCs/>
          <w:lang w:val="fr-FR"/>
        </w:rPr>
        <w:t>Nous</w:t>
      </w:r>
      <w:r w:rsidR="00D932C1" w:rsidRPr="00BE26D1">
        <w:rPr>
          <w:rFonts w:eastAsia="Calibri" w:cstheme="minorHAnsi"/>
          <w:i/>
          <w:iCs/>
          <w:lang w:val="fr-FR"/>
        </w:rPr>
        <w:t xml:space="preserve"> mang</w:t>
      </w:r>
      <w:r>
        <w:rPr>
          <w:rFonts w:eastAsia="Calibri" w:cstheme="minorHAnsi"/>
          <w:i/>
          <w:iCs/>
          <w:lang w:val="fr-FR"/>
        </w:rPr>
        <w:t>eons</w:t>
      </w:r>
      <w:r w:rsidR="00D932C1" w:rsidRPr="00BE26D1">
        <w:rPr>
          <w:rFonts w:eastAsia="Calibri" w:cstheme="minorHAnsi"/>
          <w:i/>
          <w:iCs/>
          <w:lang w:val="fr-FR"/>
        </w:rPr>
        <w:t xml:space="preserve"> sans sucre à la maison à cause de la santé du frère a</w:t>
      </w:r>
      <w:r>
        <w:rPr>
          <w:rFonts w:eastAsia="Calibri" w:cstheme="minorHAnsi"/>
          <w:i/>
          <w:iCs/>
          <w:lang w:val="fr-FR"/>
        </w:rPr>
        <w:t>î</w:t>
      </w:r>
      <w:r w:rsidR="00D932C1" w:rsidRPr="00BE26D1">
        <w:rPr>
          <w:rFonts w:eastAsia="Calibri" w:cstheme="minorHAnsi"/>
          <w:i/>
          <w:iCs/>
          <w:lang w:val="fr-FR"/>
        </w:rPr>
        <w:t>né.</w:t>
      </w:r>
    </w:p>
    <w:p w14:paraId="3B05276F"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dort bien et calmement, sur le dos ou le côté.</w:t>
      </w:r>
    </w:p>
    <w:p w14:paraId="4FC6A511" w14:textId="109F921F"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Les dents sont usées</w:t>
      </w:r>
      <w:r w:rsidR="00213A44">
        <w:rPr>
          <w:rFonts w:eastAsia="Calibri" w:cstheme="minorHAnsi"/>
          <w:i/>
          <w:iCs/>
          <w:lang w:val="fr-FR"/>
        </w:rPr>
        <w:t>,</w:t>
      </w:r>
      <w:r w:rsidRPr="00BE26D1">
        <w:rPr>
          <w:rFonts w:eastAsia="Calibri" w:cstheme="minorHAnsi"/>
          <w:i/>
          <w:iCs/>
          <w:lang w:val="fr-FR"/>
        </w:rPr>
        <w:t xml:space="preserve"> à cause du grincement de dents ?</w:t>
      </w:r>
    </w:p>
    <w:p w14:paraId="12B74B8E" w14:textId="4CA84932"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 xml:space="preserve">Depuis deux jours, il est </w:t>
      </w:r>
      <w:r w:rsidRPr="00BE26D1">
        <w:rPr>
          <w:rFonts w:eastAsia="Calibri" w:cstheme="minorHAnsi"/>
          <w:b/>
          <w:bCs/>
          <w:i/>
          <w:iCs/>
          <w:u w:val="single"/>
          <w:lang w:val="fr-FR"/>
        </w:rPr>
        <w:t>très frileux pendant le mal de tête,</w:t>
      </w:r>
      <w:r w:rsidRPr="00BE26D1">
        <w:rPr>
          <w:rFonts w:eastAsia="Calibri" w:cstheme="minorHAnsi"/>
          <w:i/>
          <w:iCs/>
          <w:lang w:val="fr-FR"/>
        </w:rPr>
        <w:t xml:space="preserve"> même quand il y a la canicule. Il a le visage p</w:t>
      </w:r>
      <w:r w:rsidR="00213A44">
        <w:rPr>
          <w:rFonts w:eastAsia="Calibri" w:cstheme="minorHAnsi"/>
          <w:i/>
          <w:iCs/>
          <w:lang w:val="fr-FR"/>
        </w:rPr>
        <w:t>â</w:t>
      </w:r>
      <w:r w:rsidRPr="00BE26D1">
        <w:rPr>
          <w:rFonts w:eastAsia="Calibri" w:cstheme="minorHAnsi"/>
          <w:i/>
          <w:iCs/>
          <w:lang w:val="fr-FR"/>
        </w:rPr>
        <w:t>le.</w:t>
      </w:r>
    </w:p>
    <w:p w14:paraId="1CDA39EA"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b/>
          <w:bCs/>
          <w:i/>
          <w:iCs/>
          <w:u w:val="single"/>
          <w:lang w:val="fr-FR"/>
        </w:rPr>
        <w:t>Normalement ces douleurs sont améliorées par la chaleur</w:t>
      </w:r>
      <w:r w:rsidRPr="00BE26D1">
        <w:rPr>
          <w:rFonts w:eastAsia="Calibri" w:cstheme="minorHAnsi"/>
          <w:i/>
          <w:iCs/>
          <w:lang w:val="fr-FR"/>
        </w:rPr>
        <w:t>, par exemple le mal à la nuque ou le mal de ventre.</w:t>
      </w:r>
    </w:p>
    <w:p w14:paraId="7AEC89BD"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a une peau sensible, avec des démangeaisons de temps en temps.</w:t>
      </w:r>
    </w:p>
    <w:p w14:paraId="5F6D1FA7" w14:textId="77777777" w:rsidR="00D932C1" w:rsidRPr="00BE26D1" w:rsidRDefault="00D932C1" w:rsidP="00D932C1">
      <w:pPr>
        <w:spacing w:after="0" w:line="240" w:lineRule="auto"/>
        <w:rPr>
          <w:rFonts w:eastAsia="Calibri" w:cstheme="minorHAnsi"/>
          <w:b/>
          <w:bCs/>
          <w:u w:val="single"/>
          <w:lang w:val="fr-FR"/>
        </w:rPr>
      </w:pPr>
    </w:p>
    <w:p w14:paraId="78643D94" w14:textId="5B988042" w:rsidR="00D932C1" w:rsidRPr="00BE26D1" w:rsidRDefault="00D932C1" w:rsidP="00D932C1">
      <w:pPr>
        <w:spacing w:after="0" w:line="240" w:lineRule="auto"/>
        <w:rPr>
          <w:rFonts w:eastAsia="Calibri" w:cstheme="minorHAnsi"/>
          <w:b/>
          <w:bCs/>
          <w:u w:val="single"/>
          <w:lang w:val="fr-FR"/>
        </w:rPr>
      </w:pPr>
      <w:r w:rsidRPr="00BE26D1">
        <w:rPr>
          <w:rFonts w:eastAsia="Calibri" w:cstheme="minorHAnsi"/>
          <w:b/>
          <w:bCs/>
          <w:u w:val="single"/>
          <w:lang w:val="fr-FR"/>
        </w:rPr>
        <w:t>Le mental</w:t>
      </w:r>
    </w:p>
    <w:p w14:paraId="389B56E5"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lang w:val="fr-FR"/>
        </w:rPr>
        <w:t>« </w:t>
      </w:r>
      <w:r w:rsidRPr="00BE26D1">
        <w:rPr>
          <w:rFonts w:eastAsia="Calibri" w:cstheme="minorHAnsi"/>
          <w:i/>
          <w:iCs/>
          <w:lang w:val="fr-FR"/>
        </w:rPr>
        <w:t>Pierre est né 5 ans après son frère Louis. Louis demande et exige beaucoup d’attention depuis sa naissance.</w:t>
      </w:r>
    </w:p>
    <w:p w14:paraId="3A615A0C" w14:textId="77777777" w:rsidR="00D932C1" w:rsidRPr="00BE26D1" w:rsidRDefault="00D932C1" w:rsidP="00D932C1">
      <w:pPr>
        <w:spacing w:after="0" w:line="240" w:lineRule="auto"/>
        <w:rPr>
          <w:rFonts w:eastAsia="Calibri" w:cstheme="minorHAnsi"/>
          <w:b/>
          <w:bCs/>
          <w:i/>
          <w:iCs/>
          <w:u w:val="single"/>
          <w:lang w:val="fr-FR"/>
        </w:rPr>
      </w:pPr>
      <w:r w:rsidRPr="00BE26D1">
        <w:rPr>
          <w:rFonts w:eastAsia="Calibri" w:cstheme="minorHAnsi"/>
          <w:b/>
          <w:bCs/>
          <w:i/>
          <w:iCs/>
          <w:u w:val="single"/>
          <w:lang w:val="fr-FR"/>
        </w:rPr>
        <w:t>Il y a eu beaucoup et probablement trop de stress dans la vie de Pierre à cause de plusieurs conflits dans nos familles.</w:t>
      </w:r>
    </w:p>
    <w:p w14:paraId="43C84371" w14:textId="5D139DE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Pierre est un vrai enfant de plein air, il peut jouer seul pendant des heures, dans sa propre imagination avec des petites pierres, des branches,</w:t>
      </w:r>
      <w:r w:rsidR="00213A44">
        <w:rPr>
          <w:rFonts w:eastAsia="Calibri" w:cstheme="minorHAnsi"/>
          <w:i/>
          <w:iCs/>
          <w:lang w:val="fr-FR"/>
        </w:rPr>
        <w:t xml:space="preserve"> des L</w:t>
      </w:r>
      <w:r w:rsidRPr="00BE26D1">
        <w:rPr>
          <w:rFonts w:eastAsia="Calibri" w:cstheme="minorHAnsi"/>
          <w:i/>
          <w:iCs/>
          <w:lang w:val="fr-FR"/>
        </w:rPr>
        <w:t>ego, des petites voitures.</w:t>
      </w:r>
    </w:p>
    <w:p w14:paraId="74D03205" w14:textId="549D87A6"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Bébé</w:t>
      </w:r>
      <w:r w:rsidR="00213A44">
        <w:rPr>
          <w:rFonts w:eastAsia="Calibri" w:cstheme="minorHAnsi"/>
          <w:i/>
          <w:iCs/>
          <w:lang w:val="fr-FR"/>
        </w:rPr>
        <w:t>,</w:t>
      </w:r>
      <w:r w:rsidRPr="00BE26D1">
        <w:rPr>
          <w:rFonts w:eastAsia="Calibri" w:cstheme="minorHAnsi"/>
          <w:i/>
          <w:iCs/>
          <w:lang w:val="fr-FR"/>
        </w:rPr>
        <w:t xml:space="preserve"> il avait peur</w:t>
      </w:r>
      <w:r w:rsidRPr="00BE26D1">
        <w:rPr>
          <w:rFonts w:eastAsia="Calibri" w:cstheme="minorHAnsi"/>
          <w:b/>
          <w:bCs/>
          <w:i/>
          <w:iCs/>
          <w:u w:val="single"/>
          <w:lang w:val="fr-FR"/>
        </w:rPr>
        <w:t xml:space="preserve"> de l’abandon, </w:t>
      </w:r>
      <w:r w:rsidRPr="00BE26D1">
        <w:rPr>
          <w:rFonts w:eastAsia="Calibri" w:cstheme="minorHAnsi"/>
          <w:i/>
          <w:iCs/>
          <w:lang w:val="fr-FR"/>
        </w:rPr>
        <w:t>quand un de nous deux devait quitter la maison pendant quelques jours pour des raisons professionnelles.</w:t>
      </w:r>
    </w:p>
    <w:p w14:paraId="721BE033" w14:textId="38EDB683"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 xml:space="preserve">Cela s’est arrêté soudainement dès qu’il </w:t>
      </w:r>
      <w:r w:rsidR="00213A44">
        <w:rPr>
          <w:rFonts w:eastAsia="Calibri" w:cstheme="minorHAnsi"/>
          <w:i/>
          <w:iCs/>
          <w:lang w:val="fr-FR"/>
        </w:rPr>
        <w:t>a pu</w:t>
      </w:r>
      <w:r w:rsidRPr="00BE26D1">
        <w:rPr>
          <w:rFonts w:eastAsia="Calibri" w:cstheme="minorHAnsi"/>
          <w:i/>
          <w:iCs/>
          <w:lang w:val="fr-FR"/>
        </w:rPr>
        <w:t xml:space="preserve"> compter les jours sur ses doigts.</w:t>
      </w:r>
    </w:p>
    <w:p w14:paraId="3275046E"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est très têtu mais c’est génétique !</w:t>
      </w:r>
    </w:p>
    <w:p w14:paraId="4E37CC32"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est très orienté vers un objectif.</w:t>
      </w:r>
    </w:p>
    <w:p w14:paraId="4DA18B01" w14:textId="4059AEBC"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peut s’entra</w:t>
      </w:r>
      <w:r w:rsidR="00213A44">
        <w:rPr>
          <w:rFonts w:eastAsia="Calibri" w:cstheme="minorHAnsi"/>
          <w:i/>
          <w:iCs/>
          <w:lang w:val="fr-FR"/>
        </w:rPr>
        <w:t>î</w:t>
      </w:r>
      <w:r w:rsidRPr="00BE26D1">
        <w:rPr>
          <w:rFonts w:eastAsia="Calibri" w:cstheme="minorHAnsi"/>
          <w:i/>
          <w:iCs/>
          <w:lang w:val="fr-FR"/>
        </w:rPr>
        <w:t>ner jusqu’à la douleur pour obtenir son brevet de 25 m de nage.</w:t>
      </w:r>
    </w:p>
    <w:p w14:paraId="495E9455" w14:textId="21C26736" w:rsidR="00D932C1" w:rsidRPr="00BE26D1" w:rsidRDefault="00D932C1" w:rsidP="00D932C1">
      <w:pPr>
        <w:spacing w:after="0" w:line="240" w:lineRule="auto"/>
        <w:rPr>
          <w:rFonts w:eastAsia="Calibri" w:cstheme="minorHAnsi"/>
          <w:b/>
          <w:bCs/>
          <w:i/>
          <w:iCs/>
          <w:u w:val="single"/>
          <w:lang w:val="fr-FR"/>
        </w:rPr>
      </w:pPr>
      <w:r w:rsidRPr="00BE26D1">
        <w:rPr>
          <w:rFonts w:eastAsia="Calibri" w:cstheme="minorHAnsi"/>
          <w:i/>
          <w:iCs/>
          <w:lang w:val="fr-FR"/>
        </w:rPr>
        <w:t xml:space="preserve">A l’école il est gentil avec les autres </w:t>
      </w:r>
      <w:r w:rsidR="00213A44" w:rsidRPr="00BE26D1">
        <w:rPr>
          <w:rFonts w:eastAsia="Calibri" w:cstheme="minorHAnsi"/>
          <w:i/>
          <w:iCs/>
          <w:lang w:val="fr-FR"/>
        </w:rPr>
        <w:t>enfant</w:t>
      </w:r>
      <w:r w:rsidR="00213A44">
        <w:rPr>
          <w:rFonts w:eastAsia="Calibri" w:cstheme="minorHAnsi"/>
          <w:i/>
          <w:iCs/>
          <w:lang w:val="fr-FR"/>
        </w:rPr>
        <w:t xml:space="preserve">, </w:t>
      </w:r>
      <w:r w:rsidR="00213A44" w:rsidRPr="00BE26D1">
        <w:rPr>
          <w:rFonts w:eastAsia="Calibri" w:cstheme="minorHAnsi"/>
          <w:b/>
          <w:bCs/>
          <w:i/>
          <w:iCs/>
          <w:u w:val="single"/>
          <w:lang w:val="fr-FR"/>
        </w:rPr>
        <w:t>il</w:t>
      </w:r>
      <w:r w:rsidRPr="00BE26D1">
        <w:rPr>
          <w:rFonts w:eastAsia="Calibri" w:cstheme="minorHAnsi"/>
          <w:b/>
          <w:bCs/>
          <w:i/>
          <w:iCs/>
          <w:u w:val="single"/>
          <w:lang w:val="fr-FR"/>
        </w:rPr>
        <w:t xml:space="preserve"> évite les conflits.</w:t>
      </w:r>
    </w:p>
    <w:p w14:paraId="4C6D5B18" w14:textId="4918D356"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aime être à la maison, il aime être à son aise. Il souffre du mal d</w:t>
      </w:r>
      <w:r w:rsidR="00213A44">
        <w:rPr>
          <w:rFonts w:eastAsia="Calibri" w:cstheme="minorHAnsi"/>
          <w:i/>
          <w:iCs/>
          <w:lang w:val="fr-FR"/>
        </w:rPr>
        <w:t>u</w:t>
      </w:r>
      <w:r w:rsidRPr="00BE26D1">
        <w:rPr>
          <w:rFonts w:eastAsia="Calibri" w:cstheme="minorHAnsi"/>
          <w:i/>
          <w:iCs/>
          <w:lang w:val="fr-FR"/>
        </w:rPr>
        <w:t xml:space="preserve"> pays.</w:t>
      </w:r>
    </w:p>
    <w:p w14:paraId="1A4C75DF" w14:textId="2911FA38"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lastRenderedPageBreak/>
        <w:t>Il est heureux quand</w:t>
      </w:r>
      <w:r w:rsidR="00213A44">
        <w:rPr>
          <w:rFonts w:eastAsia="Calibri" w:cstheme="minorHAnsi"/>
          <w:i/>
          <w:iCs/>
          <w:lang w:val="fr-FR"/>
        </w:rPr>
        <w:t xml:space="preserve"> nous sommes</w:t>
      </w:r>
      <w:r w:rsidRPr="00BE26D1">
        <w:rPr>
          <w:rFonts w:eastAsia="Calibri" w:cstheme="minorHAnsi"/>
          <w:i/>
          <w:iCs/>
          <w:lang w:val="fr-FR"/>
        </w:rPr>
        <w:t xml:space="preserve"> à la maison en petite famille. Assis entre papa et maman en prenant nos mains. Et alors il dit « </w:t>
      </w:r>
      <w:r w:rsidR="00213A44">
        <w:rPr>
          <w:rFonts w:eastAsia="Calibri" w:cstheme="minorHAnsi"/>
          <w:i/>
          <w:iCs/>
          <w:lang w:val="fr-FR"/>
        </w:rPr>
        <w:t>M</w:t>
      </w:r>
      <w:r w:rsidRPr="00BE26D1">
        <w:rPr>
          <w:rFonts w:eastAsia="Calibri" w:cstheme="minorHAnsi"/>
          <w:i/>
          <w:iCs/>
          <w:lang w:val="fr-FR"/>
        </w:rPr>
        <w:t>aintenant nous sommes à la maison tous ensemble</w:t>
      </w:r>
      <w:r w:rsidR="00213A44">
        <w:rPr>
          <w:rFonts w:eastAsia="Calibri" w:cstheme="minorHAnsi"/>
          <w:i/>
          <w:iCs/>
          <w:lang w:val="fr-FR"/>
        </w:rPr>
        <w:t>.</w:t>
      </w:r>
      <w:r w:rsidRPr="00BE26D1">
        <w:rPr>
          <w:rFonts w:eastAsia="Calibri" w:cstheme="minorHAnsi"/>
          <w:i/>
          <w:iCs/>
          <w:lang w:val="fr-FR"/>
        </w:rPr>
        <w:t> » Il fait ça depuis longtemps.</w:t>
      </w:r>
    </w:p>
    <w:p w14:paraId="0252B0CD"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Néanmoins il aime aussi sortir.</w:t>
      </w:r>
    </w:p>
    <w:p w14:paraId="39555235"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peut analyser des situations et faire des remarques percutantes.</w:t>
      </w:r>
    </w:p>
    <w:p w14:paraId="193F9BC4"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 xml:space="preserve">Il est plutôt </w:t>
      </w:r>
      <w:r w:rsidRPr="00BE26D1">
        <w:rPr>
          <w:rFonts w:eastAsia="Calibri" w:cstheme="minorHAnsi"/>
          <w:b/>
          <w:bCs/>
          <w:i/>
          <w:iCs/>
          <w:u w:val="single"/>
          <w:lang w:val="fr-FR"/>
        </w:rPr>
        <w:t>introverti.</w:t>
      </w:r>
    </w:p>
    <w:p w14:paraId="384776E2"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attend de voir de quelle manière le vent souffle.</w:t>
      </w:r>
    </w:p>
    <w:p w14:paraId="28A89D49"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était très timide plus petit.</w:t>
      </w:r>
    </w:p>
    <w:p w14:paraId="67A6C38C"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n’est pas peureux.</w:t>
      </w:r>
    </w:p>
    <w:p w14:paraId="03A8BD63" w14:textId="31B9108F"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Un massage des pieds lui fait bien (déjà bébé)</w:t>
      </w:r>
      <w:r w:rsidR="00213A44">
        <w:rPr>
          <w:rFonts w:eastAsia="Calibri" w:cstheme="minorHAnsi"/>
          <w:i/>
          <w:iCs/>
          <w:lang w:val="fr-FR"/>
        </w:rPr>
        <w:t>.</w:t>
      </w:r>
    </w:p>
    <w:p w14:paraId="7B76252D"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est structuré.</w:t>
      </w:r>
    </w:p>
    <w:p w14:paraId="7E7D219C" w14:textId="2686063B"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peut être dur, envers moi : « </w:t>
      </w:r>
      <w:r w:rsidR="00213A44">
        <w:rPr>
          <w:rFonts w:eastAsia="Calibri" w:cstheme="minorHAnsi"/>
          <w:i/>
          <w:iCs/>
          <w:lang w:val="fr-FR"/>
        </w:rPr>
        <w:t>M</w:t>
      </w:r>
      <w:r w:rsidRPr="00BE26D1">
        <w:rPr>
          <w:rFonts w:eastAsia="Calibri" w:cstheme="minorHAnsi"/>
          <w:i/>
          <w:iCs/>
          <w:lang w:val="fr-FR"/>
        </w:rPr>
        <w:t>aman, tu n’es plus ma copine ! »</w:t>
      </w:r>
    </w:p>
    <w:p w14:paraId="217F5E07"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i/>
          <w:iCs/>
          <w:lang w:val="fr-FR"/>
        </w:rPr>
        <w:t>Il ne le fera pas avec des gens moins connus. »</w:t>
      </w:r>
    </w:p>
    <w:p w14:paraId="2E46EBDD" w14:textId="77777777" w:rsidR="00D932C1" w:rsidRPr="00BE26D1" w:rsidRDefault="00D932C1" w:rsidP="00D932C1">
      <w:pPr>
        <w:spacing w:after="0" w:line="240" w:lineRule="auto"/>
        <w:rPr>
          <w:rFonts w:eastAsia="Calibri" w:cstheme="minorHAnsi"/>
          <w:i/>
          <w:iCs/>
          <w:lang w:val="fr-FR"/>
        </w:rPr>
      </w:pPr>
    </w:p>
    <w:p w14:paraId="71D35566" w14:textId="77777777" w:rsidR="00D932C1" w:rsidRPr="00BE26D1" w:rsidRDefault="00D932C1" w:rsidP="00D932C1">
      <w:pPr>
        <w:spacing w:after="0" w:line="240" w:lineRule="auto"/>
        <w:rPr>
          <w:rFonts w:eastAsia="Calibri" w:cstheme="minorHAnsi"/>
          <w:b/>
          <w:bCs/>
          <w:u w:val="single"/>
          <w:lang w:val="fr-FR"/>
        </w:rPr>
      </w:pPr>
      <w:r w:rsidRPr="00BE26D1">
        <w:rPr>
          <w:rFonts w:eastAsia="Calibri" w:cstheme="minorHAnsi"/>
          <w:b/>
          <w:bCs/>
          <w:u w:val="single"/>
          <w:lang w:val="fr-FR"/>
        </w:rPr>
        <w:t>Je reviens sur les conflits familiaux à la fin.</w:t>
      </w:r>
    </w:p>
    <w:p w14:paraId="53801B45" w14:textId="77777777" w:rsidR="00D932C1" w:rsidRPr="00BE26D1" w:rsidRDefault="00D932C1" w:rsidP="00D932C1">
      <w:pPr>
        <w:spacing w:after="0" w:line="240" w:lineRule="auto"/>
        <w:rPr>
          <w:rFonts w:eastAsia="Calibri" w:cstheme="minorHAnsi"/>
          <w:lang w:val="fr-FR"/>
        </w:rPr>
      </w:pPr>
      <w:r w:rsidRPr="00BE26D1">
        <w:rPr>
          <w:rFonts w:eastAsia="Calibri" w:cstheme="minorHAnsi"/>
          <w:lang w:val="fr-FR"/>
        </w:rPr>
        <w:t>Parce que pour moi l’énergie du cas se situe ici.</w:t>
      </w:r>
    </w:p>
    <w:p w14:paraId="74A31196" w14:textId="77777777" w:rsidR="00D932C1" w:rsidRPr="00BE26D1" w:rsidRDefault="00D932C1" w:rsidP="00D932C1">
      <w:pPr>
        <w:spacing w:after="0" w:line="240" w:lineRule="auto"/>
        <w:rPr>
          <w:rFonts w:eastAsia="Calibri" w:cstheme="minorHAnsi"/>
          <w:lang w:val="fr-FR"/>
        </w:rPr>
      </w:pPr>
    </w:p>
    <w:p w14:paraId="2EE69A6F" w14:textId="77777777" w:rsidR="00D932C1" w:rsidRPr="00BE26D1" w:rsidRDefault="00D932C1" w:rsidP="00D932C1">
      <w:pPr>
        <w:spacing w:after="0" w:line="240" w:lineRule="auto"/>
        <w:rPr>
          <w:rFonts w:eastAsia="Calibri" w:cstheme="minorHAnsi"/>
          <w:i/>
          <w:iCs/>
          <w:lang w:val="fr-FR"/>
        </w:rPr>
      </w:pPr>
      <w:r w:rsidRPr="00BE26D1">
        <w:rPr>
          <w:rFonts w:eastAsia="Calibri" w:cstheme="minorHAnsi"/>
          <w:lang w:val="fr-FR"/>
        </w:rPr>
        <w:t>« </w:t>
      </w:r>
      <w:r w:rsidRPr="00BE26D1">
        <w:rPr>
          <w:rFonts w:eastAsia="Calibri" w:cstheme="minorHAnsi"/>
          <w:i/>
          <w:iCs/>
          <w:lang w:val="fr-FR"/>
        </w:rPr>
        <w:t>Il y a eu un grand conflit entre son papa (mon mari) et sa sœur en novembre 2018. Pierre est tombé malade après. C’est une histoire compliquée.</w:t>
      </w:r>
    </w:p>
    <w:p w14:paraId="5FBF6060" w14:textId="77777777" w:rsidR="00D932C1" w:rsidRPr="00BE26D1" w:rsidRDefault="00D932C1" w:rsidP="00D932C1">
      <w:pPr>
        <w:spacing w:after="0" w:line="240" w:lineRule="auto"/>
        <w:rPr>
          <w:rFonts w:eastAsia="Calibri" w:cstheme="minorHAnsi"/>
          <w:lang w:val="fr-FR"/>
        </w:rPr>
      </w:pPr>
      <w:r w:rsidRPr="00BE26D1">
        <w:rPr>
          <w:rFonts w:eastAsia="Calibri" w:cstheme="minorHAnsi"/>
          <w:i/>
          <w:iCs/>
          <w:lang w:val="fr-FR"/>
        </w:rPr>
        <w:t>Le résultat de ce conflit est qu’il a perdu son oncle, il venait chez eux tous les mercredis après-midi.</w:t>
      </w:r>
      <w:r w:rsidRPr="00BE26D1">
        <w:rPr>
          <w:rFonts w:eastAsia="Calibri" w:cstheme="minorHAnsi"/>
          <w:lang w:val="fr-FR"/>
        </w:rPr>
        <w:t> »</w:t>
      </w:r>
    </w:p>
    <w:p w14:paraId="4BE12ABA" w14:textId="77777777" w:rsidR="00D932C1" w:rsidRPr="00BE26D1" w:rsidRDefault="00D932C1" w:rsidP="00D932C1">
      <w:pPr>
        <w:spacing w:after="0" w:line="240" w:lineRule="auto"/>
        <w:rPr>
          <w:rFonts w:eastAsia="Calibri" w:cstheme="minorHAnsi"/>
          <w:lang w:val="fr-FR"/>
        </w:rPr>
      </w:pPr>
    </w:p>
    <w:p w14:paraId="1830F1F9" w14:textId="77777777" w:rsidR="00D932C1" w:rsidRPr="00BE26D1" w:rsidRDefault="00D932C1" w:rsidP="00D932C1">
      <w:pPr>
        <w:spacing w:after="0" w:line="240" w:lineRule="auto"/>
        <w:rPr>
          <w:rFonts w:eastAsia="Calibri" w:cstheme="minorHAnsi"/>
          <w:b/>
          <w:bCs/>
          <w:u w:val="single"/>
          <w:lang w:val="fr-FR"/>
        </w:rPr>
      </w:pPr>
      <w:r w:rsidRPr="00BE26D1">
        <w:rPr>
          <w:rFonts w:eastAsia="Calibri" w:cstheme="minorHAnsi"/>
          <w:lang w:val="fr-FR"/>
        </w:rPr>
        <w:t xml:space="preserve">Je donne </w:t>
      </w:r>
      <w:r w:rsidRPr="00BE26D1">
        <w:rPr>
          <w:rFonts w:eastAsia="Calibri" w:cstheme="minorHAnsi"/>
          <w:b/>
          <w:bCs/>
          <w:u w:val="single"/>
          <w:lang w:val="fr-FR"/>
        </w:rPr>
        <w:t>un remède en 200K</w:t>
      </w:r>
    </w:p>
    <w:p w14:paraId="28BF8D1D" w14:textId="77777777" w:rsidR="00D932C1" w:rsidRPr="002767C3" w:rsidRDefault="00D932C1" w:rsidP="00D932C1">
      <w:pPr>
        <w:spacing w:after="0" w:line="240" w:lineRule="auto"/>
        <w:rPr>
          <w:rFonts w:eastAsia="Calibri" w:cstheme="minorHAnsi"/>
          <w:b/>
          <w:bCs/>
          <w:sz w:val="24"/>
          <w:szCs w:val="24"/>
          <w:u w:val="single"/>
          <w:lang w:val="fr-FR"/>
        </w:rPr>
      </w:pPr>
    </w:p>
    <w:p w14:paraId="56A72200" w14:textId="4E481919" w:rsidR="00213A44" w:rsidRPr="00213A44" w:rsidRDefault="00AE2007" w:rsidP="00213A44">
      <w:pPr>
        <w:pBdr>
          <w:top w:val="single" w:sz="4" w:space="1" w:color="auto"/>
          <w:left w:val="single" w:sz="4" w:space="4" w:color="auto"/>
          <w:bottom w:val="single" w:sz="4" w:space="1" w:color="auto"/>
          <w:right w:val="single" w:sz="4" w:space="4" w:color="auto"/>
        </w:pBdr>
        <w:spacing w:after="0" w:line="240" w:lineRule="auto"/>
        <w:jc w:val="center"/>
        <w:rPr>
          <w:rFonts w:eastAsia="Calibri" w:cstheme="minorHAnsi"/>
          <w:sz w:val="28"/>
          <w:szCs w:val="28"/>
          <w:lang w:val="fr-FR"/>
        </w:rPr>
      </w:pPr>
      <w:r>
        <w:t>[#S3]</w:t>
      </w:r>
      <w:r w:rsidR="00213A44" w:rsidRPr="00213A44">
        <w:rPr>
          <w:rFonts w:eastAsia="Calibri" w:cstheme="minorHAnsi"/>
          <w:sz w:val="28"/>
          <w:szCs w:val="28"/>
          <w:lang w:val="fr-FR"/>
        </w:rPr>
        <w:t xml:space="preserve">Pierre, un cas de </w:t>
      </w:r>
      <w:r w:rsidR="00213A44">
        <w:rPr>
          <w:rFonts w:eastAsia="Calibri" w:cstheme="minorHAnsi"/>
          <w:sz w:val="28"/>
          <w:szCs w:val="28"/>
          <w:lang w:val="fr-FR"/>
        </w:rPr>
        <w:t>n</w:t>
      </w:r>
      <w:r w:rsidR="00213A44" w:rsidRPr="00213A44">
        <w:rPr>
          <w:rFonts w:eastAsia="Calibri" w:cstheme="minorHAnsi"/>
          <w:sz w:val="28"/>
          <w:szCs w:val="28"/>
          <w:lang w:val="fr-FR"/>
        </w:rPr>
        <w:t>euro</w:t>
      </w:r>
      <w:r w:rsidR="00213A44">
        <w:rPr>
          <w:rFonts w:eastAsia="Calibri" w:cstheme="minorHAnsi"/>
          <w:sz w:val="28"/>
          <w:szCs w:val="28"/>
          <w:lang w:val="fr-FR"/>
        </w:rPr>
        <w:t>-</w:t>
      </w:r>
      <w:r w:rsidR="00213A44" w:rsidRPr="00213A44">
        <w:rPr>
          <w:rFonts w:eastAsia="Calibri" w:cstheme="minorHAnsi"/>
          <w:sz w:val="28"/>
          <w:szCs w:val="28"/>
          <w:lang w:val="fr-FR"/>
        </w:rPr>
        <w:t>borr</w:t>
      </w:r>
      <w:r w:rsidR="00213A44">
        <w:rPr>
          <w:rFonts w:eastAsia="Calibri" w:cstheme="minorHAnsi"/>
          <w:sz w:val="28"/>
          <w:szCs w:val="28"/>
          <w:lang w:val="fr-FR"/>
        </w:rPr>
        <w:t>é</w:t>
      </w:r>
      <w:r w:rsidR="00213A44" w:rsidRPr="00213A44">
        <w:rPr>
          <w:rFonts w:eastAsia="Calibri" w:cstheme="minorHAnsi"/>
          <w:sz w:val="28"/>
          <w:szCs w:val="28"/>
          <w:lang w:val="fr-FR"/>
        </w:rPr>
        <w:t>liose</w:t>
      </w:r>
      <w:r w:rsidR="00213A44">
        <w:rPr>
          <w:rFonts w:eastAsia="Calibri" w:cstheme="minorHAnsi"/>
          <w:sz w:val="28"/>
          <w:szCs w:val="28"/>
          <w:lang w:val="fr-FR"/>
        </w:rPr>
        <w:t xml:space="preserve"> -</w:t>
      </w:r>
      <w:r w:rsidR="00213A44" w:rsidRPr="00213A44">
        <w:rPr>
          <w:rFonts w:eastAsia="Calibri" w:cstheme="minorHAnsi"/>
          <w:sz w:val="28"/>
          <w:szCs w:val="28"/>
          <w:lang w:val="fr-FR"/>
        </w:rPr>
        <w:t xml:space="preserve"> </w:t>
      </w:r>
      <w:r w:rsidR="00213A44">
        <w:rPr>
          <w:rFonts w:eastAsia="Calibri" w:cstheme="minorHAnsi"/>
          <w:sz w:val="28"/>
          <w:szCs w:val="28"/>
          <w:lang w:val="fr-FR"/>
        </w:rPr>
        <w:t>Solution</w:t>
      </w:r>
    </w:p>
    <w:p w14:paraId="0A37520B" w14:textId="77777777" w:rsidR="00D932C1" w:rsidRPr="002767C3" w:rsidRDefault="00D932C1" w:rsidP="00D932C1">
      <w:pPr>
        <w:spacing w:after="0" w:line="240" w:lineRule="auto"/>
        <w:rPr>
          <w:rFonts w:eastAsia="Calibri" w:cstheme="minorHAnsi"/>
          <w:b/>
          <w:bCs/>
          <w:u w:val="single"/>
          <w:lang w:val="fr-FR"/>
        </w:rPr>
      </w:pPr>
    </w:p>
    <w:p w14:paraId="075317B6"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Je suis parti des conflits familiaux.</w:t>
      </w:r>
    </w:p>
    <w:p w14:paraId="19C15EF0" w14:textId="77777777" w:rsidR="00D932C1" w:rsidRPr="002767C3" w:rsidRDefault="00D932C1" w:rsidP="00D932C1">
      <w:pPr>
        <w:spacing w:after="0" w:line="240" w:lineRule="auto"/>
        <w:rPr>
          <w:rFonts w:eastAsia="Calibri" w:cstheme="minorHAnsi"/>
          <w:lang w:val="fr-FR"/>
        </w:rPr>
      </w:pPr>
    </w:p>
    <w:p w14:paraId="2A63CB0C" w14:textId="77777777"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MIND - QUARRELLING - aversion to</w:t>
      </w:r>
    </w:p>
    <w:p w14:paraId="51714521" w14:textId="7238A6F6"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 xml:space="preserve">MIND- DISCORDS- ailments from </w:t>
      </w:r>
    </w:p>
    <w:p w14:paraId="0175DE8E" w14:textId="6DA4D9C8"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MIND- DISCORDS- ailments from- between parents and friends</w:t>
      </w:r>
    </w:p>
    <w:p w14:paraId="21E79FB7" w14:textId="77777777" w:rsidR="00D932C1" w:rsidRPr="002767C3" w:rsidRDefault="00D932C1" w:rsidP="00D932C1">
      <w:pPr>
        <w:spacing w:after="0" w:line="240" w:lineRule="auto"/>
        <w:rPr>
          <w:rFonts w:eastAsia="Calibri" w:cstheme="minorHAnsi"/>
          <w:lang w:val="en-US"/>
        </w:rPr>
      </w:pPr>
    </w:p>
    <w:p w14:paraId="4DE6F6D0"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Et puis ce qui me frappait au niveau physique :</w:t>
      </w:r>
    </w:p>
    <w:p w14:paraId="30976BE8"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La froideur pendant le mal de tête.</w:t>
      </w:r>
    </w:p>
    <w:p w14:paraId="3C137973" w14:textId="77777777" w:rsidR="00D932C1" w:rsidRPr="002767C3" w:rsidRDefault="00D932C1" w:rsidP="00D932C1">
      <w:pPr>
        <w:spacing w:after="0" w:line="240" w:lineRule="auto"/>
        <w:rPr>
          <w:rFonts w:eastAsia="Calibri" w:cstheme="minorHAnsi"/>
          <w:lang w:val="fr-FR"/>
        </w:rPr>
      </w:pPr>
    </w:p>
    <w:p w14:paraId="52270645" w14:textId="77777777" w:rsidR="00D932C1" w:rsidRPr="002767C3" w:rsidRDefault="00D932C1" w:rsidP="00D932C1">
      <w:pPr>
        <w:spacing w:after="0" w:line="240" w:lineRule="auto"/>
        <w:rPr>
          <w:rFonts w:eastAsia="Calibri" w:cstheme="minorHAnsi"/>
        </w:rPr>
      </w:pPr>
      <w:r w:rsidRPr="002767C3">
        <w:rPr>
          <w:rFonts w:eastAsia="Calibri" w:cstheme="minorHAnsi"/>
        </w:rPr>
        <w:t>HEAD - PAIN - chilliness – with</w:t>
      </w:r>
    </w:p>
    <w:p w14:paraId="3E286892" w14:textId="77777777" w:rsidR="00D932C1" w:rsidRPr="002767C3" w:rsidRDefault="00D932C1" w:rsidP="00D932C1">
      <w:pPr>
        <w:spacing w:after="0" w:line="240" w:lineRule="auto"/>
        <w:rPr>
          <w:rFonts w:eastAsia="Calibri" w:cstheme="minorHAnsi"/>
        </w:rPr>
      </w:pPr>
    </w:p>
    <w:p w14:paraId="2F408B45" w14:textId="77777777" w:rsidR="00D932C1" w:rsidRPr="002767C3" w:rsidRDefault="00D932C1" w:rsidP="00D932C1">
      <w:pPr>
        <w:spacing w:after="0" w:line="240" w:lineRule="auto"/>
        <w:rPr>
          <w:rFonts w:eastAsia="Times New Roman" w:cstheme="minorHAnsi"/>
          <w:lang w:val="fr-FR" w:eastAsia="nl-BE"/>
        </w:rPr>
      </w:pPr>
      <w:r w:rsidRPr="002767C3">
        <w:rPr>
          <w:rFonts w:eastAsia="Calibri" w:cstheme="minorHAnsi"/>
          <w:b/>
          <w:bCs/>
          <w:i/>
          <w:iCs/>
          <w:u w:val="single"/>
          <w:lang w:val="fr-FR"/>
        </w:rPr>
        <w:t>Normalement ces douleurs sont améliorées par la chaleur</w:t>
      </w:r>
      <w:r w:rsidRPr="002767C3">
        <w:rPr>
          <w:rFonts w:eastAsia="Calibri" w:cstheme="minorHAnsi"/>
          <w:i/>
          <w:iCs/>
          <w:lang w:val="fr-FR"/>
        </w:rPr>
        <w:t xml:space="preserve">, </w:t>
      </w:r>
    </w:p>
    <w:p w14:paraId="5A2BB4ED"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par exemple le mal à la nuque ou le mal de ventre.</w:t>
      </w:r>
    </w:p>
    <w:p w14:paraId="59C8C049" w14:textId="77777777" w:rsidR="00D932C1" w:rsidRPr="002767C3" w:rsidRDefault="00D932C1" w:rsidP="00D932C1">
      <w:pPr>
        <w:spacing w:after="0" w:line="240" w:lineRule="auto"/>
        <w:rPr>
          <w:rFonts w:eastAsia="Calibri" w:cstheme="minorHAnsi"/>
          <w:i/>
          <w:iCs/>
          <w:lang w:val="fr-FR"/>
        </w:rPr>
      </w:pPr>
    </w:p>
    <w:p w14:paraId="0585A8B5" w14:textId="77777777"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ABDOMEN - PAIN - warmth - amel.</w:t>
      </w:r>
    </w:p>
    <w:p w14:paraId="73A5E8B7" w14:textId="77777777" w:rsidR="00D932C1" w:rsidRPr="002767C3" w:rsidRDefault="00D932C1" w:rsidP="00D932C1">
      <w:pPr>
        <w:spacing w:after="0" w:line="240" w:lineRule="auto"/>
        <w:rPr>
          <w:rFonts w:eastAsia="Times New Roman" w:cstheme="minorHAnsi"/>
          <w:lang w:val="nl-BE" w:eastAsia="nl-BE"/>
        </w:rPr>
      </w:pPr>
      <w:r w:rsidRPr="002767C3">
        <w:rPr>
          <w:rFonts w:eastAsia="Calibri" w:cstheme="minorHAnsi"/>
          <w:lang w:val="nl-BE"/>
        </w:rPr>
        <w:t>GENERALS - PAIN - warmth - amel.</w:t>
      </w:r>
    </w:p>
    <w:p w14:paraId="3EDDA0D4" w14:textId="77777777" w:rsidR="00D932C1" w:rsidRPr="002767C3" w:rsidRDefault="00D932C1" w:rsidP="00D932C1">
      <w:pPr>
        <w:spacing w:after="0" w:line="240" w:lineRule="auto"/>
        <w:rPr>
          <w:rFonts w:eastAsia="Times New Roman" w:cstheme="minorHAnsi"/>
          <w:lang w:val="en-GB" w:eastAsia="nl-BE"/>
        </w:rPr>
      </w:pPr>
      <w:r w:rsidRPr="002767C3">
        <w:rPr>
          <w:rFonts w:eastAsia="Times New Roman" w:cstheme="minorHAnsi"/>
          <w:lang w:val="en-GB" w:eastAsia="nl-BE"/>
        </w:rPr>
        <w:t>GEERALS - PAIN - warm - applications - amel.</w:t>
      </w:r>
    </w:p>
    <w:p w14:paraId="576FB1AB" w14:textId="77777777" w:rsidR="00D932C1" w:rsidRPr="002767C3" w:rsidRDefault="00D932C1" w:rsidP="00D932C1">
      <w:pPr>
        <w:spacing w:after="0" w:line="240" w:lineRule="auto"/>
        <w:rPr>
          <w:rFonts w:eastAsia="Calibri" w:cstheme="minorHAnsi"/>
          <w:lang w:val="en-GB"/>
        </w:rPr>
      </w:pPr>
    </w:p>
    <w:p w14:paraId="72FFBFFD" w14:textId="47CF6E04"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Et puis sa rechute pendant le camp scout après une nuit froide et plus tard après la leçon de natation</w:t>
      </w:r>
      <w:r w:rsidR="00213A44">
        <w:rPr>
          <w:rFonts w:eastAsia="Calibri" w:cstheme="minorHAnsi"/>
          <w:lang w:val="fr-FR"/>
        </w:rPr>
        <w:t xml:space="preserve">, </w:t>
      </w:r>
      <w:r w:rsidRPr="002767C3">
        <w:rPr>
          <w:rFonts w:eastAsia="Calibri" w:cstheme="minorHAnsi"/>
          <w:lang w:val="fr-FR"/>
        </w:rPr>
        <w:t>un jour assez froid (une leçon en plein air)</w:t>
      </w:r>
      <w:r w:rsidR="00213A44">
        <w:rPr>
          <w:rFonts w:eastAsia="Calibri" w:cstheme="minorHAnsi"/>
          <w:lang w:val="fr-FR"/>
        </w:rPr>
        <w:t>.</w:t>
      </w:r>
    </w:p>
    <w:p w14:paraId="58754911" w14:textId="77777777" w:rsidR="00D932C1" w:rsidRPr="002767C3" w:rsidRDefault="00D932C1" w:rsidP="00D932C1">
      <w:pPr>
        <w:spacing w:after="0" w:line="240" w:lineRule="auto"/>
        <w:rPr>
          <w:rFonts w:eastAsia="Calibri" w:cstheme="minorHAnsi"/>
          <w:lang w:val="fr-FR"/>
        </w:rPr>
      </w:pPr>
    </w:p>
    <w:p w14:paraId="2680EA44" w14:textId="7BBC6AA3"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GENERALS - COLD – taking, becoming-</w:t>
      </w:r>
      <w:r w:rsidR="00213A44">
        <w:rPr>
          <w:rFonts w:eastAsia="Calibri" w:cstheme="minorHAnsi"/>
          <w:lang w:val="en-US"/>
        </w:rPr>
        <w:t xml:space="preserve"> </w:t>
      </w:r>
      <w:r w:rsidRPr="002767C3">
        <w:rPr>
          <w:rFonts w:eastAsia="Calibri" w:cstheme="minorHAnsi"/>
          <w:lang w:val="en-US"/>
        </w:rPr>
        <w:t xml:space="preserve">aggravates                         </w:t>
      </w:r>
    </w:p>
    <w:p w14:paraId="3AA80B6B" w14:textId="77777777"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GENERALS - COLD - bathing - aggravates</w:t>
      </w:r>
    </w:p>
    <w:p w14:paraId="5BCAE41B" w14:textId="77777777" w:rsidR="00D932C1" w:rsidRPr="002767C3" w:rsidRDefault="00D932C1" w:rsidP="00D932C1">
      <w:pPr>
        <w:spacing w:after="0" w:line="240" w:lineRule="auto"/>
        <w:rPr>
          <w:rFonts w:eastAsia="Calibri" w:cstheme="minorHAnsi"/>
          <w:lang w:val="en-US"/>
        </w:rPr>
      </w:pPr>
    </w:p>
    <w:p w14:paraId="119DD0A7"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Le choix entre MAG-M et MAG-P était difficile.</w:t>
      </w:r>
    </w:p>
    <w:p w14:paraId="6E5A5F45" w14:textId="77777777" w:rsidR="00D932C1" w:rsidRPr="002767C3" w:rsidRDefault="00D932C1" w:rsidP="00D932C1">
      <w:pPr>
        <w:spacing w:after="0" w:line="240" w:lineRule="auto"/>
        <w:rPr>
          <w:rFonts w:eastAsia="Calibri" w:cstheme="minorHAnsi"/>
          <w:lang w:val="fr-FR"/>
        </w:rPr>
      </w:pPr>
    </w:p>
    <w:p w14:paraId="1C05DAA5" w14:textId="5D6809CA" w:rsidR="00D932C1" w:rsidRPr="002767C3" w:rsidRDefault="00D932C1" w:rsidP="00D932C1">
      <w:pPr>
        <w:spacing w:after="0" w:line="240" w:lineRule="auto"/>
        <w:rPr>
          <w:rFonts w:eastAsia="Calibri" w:cstheme="minorHAnsi"/>
          <w:lang w:val="fr-FR"/>
        </w:rPr>
      </w:pPr>
      <w:r w:rsidRPr="002767C3">
        <w:rPr>
          <w:rFonts w:eastAsia="Calibri" w:cstheme="minorHAnsi"/>
          <w:lang w:val="fr-FR"/>
        </w:rPr>
        <w:lastRenderedPageBreak/>
        <w:t>La froideur pendant le mal de tête, avec la chaleur qui améliorait le mal de ventre. Ces symptômes sont typiques pour MAG-P, MAG-M ne figure</w:t>
      </w:r>
      <w:r w:rsidR="00213A44">
        <w:rPr>
          <w:rFonts w:eastAsia="Calibri" w:cstheme="minorHAnsi"/>
          <w:lang w:val="fr-FR"/>
        </w:rPr>
        <w:t>nt</w:t>
      </w:r>
      <w:r w:rsidRPr="002767C3">
        <w:rPr>
          <w:rFonts w:eastAsia="Calibri" w:cstheme="minorHAnsi"/>
          <w:lang w:val="fr-FR"/>
        </w:rPr>
        <w:t xml:space="preserve"> pas dans ces deux rubriques.</w:t>
      </w:r>
    </w:p>
    <w:p w14:paraId="27A1BA18" w14:textId="77777777" w:rsidR="00D932C1" w:rsidRPr="002767C3" w:rsidRDefault="00D932C1" w:rsidP="00D932C1">
      <w:pPr>
        <w:spacing w:after="0" w:line="240" w:lineRule="auto"/>
        <w:rPr>
          <w:rFonts w:eastAsia="Calibri" w:cstheme="minorHAnsi"/>
          <w:lang w:val="fr-FR"/>
        </w:rPr>
      </w:pPr>
    </w:p>
    <w:p w14:paraId="026CEF82" w14:textId="292123BD"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PHOS, CALC P et LYC sont les autres remèdes que j’avais retenu dans le</w:t>
      </w:r>
      <w:r w:rsidR="00213A44">
        <w:rPr>
          <w:rFonts w:eastAsia="Calibri" w:cstheme="minorHAnsi"/>
          <w:lang w:val="fr-FR"/>
        </w:rPr>
        <w:t xml:space="preserve"> diagnostic différentiel</w:t>
      </w:r>
      <w:r w:rsidRPr="002767C3">
        <w:rPr>
          <w:rFonts w:eastAsia="Calibri" w:cstheme="minorHAnsi"/>
          <w:lang w:val="fr-FR"/>
        </w:rPr>
        <w:t>.</w:t>
      </w:r>
    </w:p>
    <w:p w14:paraId="282CF7F7" w14:textId="77777777" w:rsidR="00D932C1" w:rsidRPr="002767C3" w:rsidRDefault="00D932C1" w:rsidP="00D932C1">
      <w:pPr>
        <w:spacing w:after="0" w:line="240" w:lineRule="auto"/>
        <w:rPr>
          <w:rFonts w:eastAsia="Calibri" w:cstheme="minorHAnsi"/>
          <w:lang w:val="fr-FR"/>
        </w:rPr>
      </w:pPr>
    </w:p>
    <w:p w14:paraId="603178E0" w14:textId="46444830"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 xml:space="preserve">J’ai donné </w:t>
      </w:r>
      <w:r w:rsidRPr="00213A44">
        <w:rPr>
          <w:rFonts w:eastAsia="Calibri" w:cstheme="minorHAnsi"/>
          <w:b/>
          <w:bCs/>
          <w:lang w:val="fr-FR"/>
        </w:rPr>
        <w:t>MAGNESIUM PHOSPHORICUM  200</w:t>
      </w:r>
      <w:r w:rsidR="00213A44">
        <w:rPr>
          <w:rFonts w:eastAsia="Calibri" w:cstheme="minorHAnsi"/>
          <w:b/>
          <w:bCs/>
          <w:lang w:val="fr-FR"/>
        </w:rPr>
        <w:t xml:space="preserve"> </w:t>
      </w:r>
      <w:r w:rsidRPr="00213A44">
        <w:rPr>
          <w:rFonts w:eastAsia="Calibri" w:cstheme="minorHAnsi"/>
          <w:b/>
          <w:bCs/>
          <w:lang w:val="fr-FR"/>
        </w:rPr>
        <w:t>K</w:t>
      </w:r>
      <w:r w:rsidRPr="002767C3">
        <w:rPr>
          <w:rFonts w:eastAsia="Calibri" w:cstheme="minorHAnsi"/>
          <w:lang w:val="fr-FR"/>
        </w:rPr>
        <w:t xml:space="preserve"> une dose</w:t>
      </w:r>
    </w:p>
    <w:p w14:paraId="64F7186B" w14:textId="77777777" w:rsidR="00D932C1" w:rsidRPr="002767C3" w:rsidRDefault="00D932C1" w:rsidP="00D932C1">
      <w:pPr>
        <w:spacing w:after="0" w:line="240" w:lineRule="auto"/>
        <w:rPr>
          <w:rFonts w:eastAsia="Calibri" w:cstheme="minorHAnsi"/>
          <w:lang w:val="fr-FR"/>
        </w:rPr>
      </w:pPr>
    </w:p>
    <w:p w14:paraId="7670A20D" w14:textId="7764D02A"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21-08-2019  200</w:t>
      </w:r>
      <w:r w:rsidR="00213A44">
        <w:rPr>
          <w:rFonts w:eastAsia="Calibri" w:cstheme="minorHAnsi"/>
          <w:lang w:val="fr-FR"/>
        </w:rPr>
        <w:t xml:space="preserve"> </w:t>
      </w:r>
      <w:r w:rsidRPr="002767C3">
        <w:rPr>
          <w:rFonts w:eastAsia="Calibri" w:cstheme="minorHAnsi"/>
          <w:lang w:val="fr-FR"/>
        </w:rPr>
        <w:t>K</w:t>
      </w:r>
    </w:p>
    <w:p w14:paraId="5A05BD1D" w14:textId="7192D889"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01-10-2019  200</w:t>
      </w:r>
      <w:r w:rsidR="00213A44">
        <w:rPr>
          <w:rFonts w:eastAsia="Calibri" w:cstheme="minorHAnsi"/>
          <w:lang w:val="fr-FR"/>
        </w:rPr>
        <w:t xml:space="preserve"> </w:t>
      </w:r>
      <w:r w:rsidRPr="002767C3">
        <w:rPr>
          <w:rFonts w:eastAsia="Calibri" w:cstheme="minorHAnsi"/>
          <w:lang w:val="fr-FR"/>
        </w:rPr>
        <w:t>K</w:t>
      </w:r>
    </w:p>
    <w:p w14:paraId="2934ED0F" w14:textId="2989F496"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14-10-2019  1000</w:t>
      </w:r>
      <w:r w:rsidR="00213A44">
        <w:rPr>
          <w:rFonts w:eastAsia="Calibri" w:cstheme="minorHAnsi"/>
          <w:lang w:val="fr-FR"/>
        </w:rPr>
        <w:t xml:space="preserve"> </w:t>
      </w:r>
      <w:r w:rsidRPr="002767C3">
        <w:rPr>
          <w:rFonts w:eastAsia="Calibri" w:cstheme="minorHAnsi"/>
          <w:lang w:val="fr-FR"/>
        </w:rPr>
        <w:t>K</w:t>
      </w:r>
    </w:p>
    <w:p w14:paraId="6E772506" w14:textId="2C78D8DD"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06-03-2019  1000</w:t>
      </w:r>
      <w:r w:rsidR="00213A44">
        <w:rPr>
          <w:rFonts w:eastAsia="Calibri" w:cstheme="minorHAnsi"/>
          <w:lang w:val="fr-FR"/>
        </w:rPr>
        <w:t xml:space="preserve"> </w:t>
      </w:r>
      <w:r w:rsidRPr="002767C3">
        <w:rPr>
          <w:rFonts w:eastAsia="Calibri" w:cstheme="minorHAnsi"/>
          <w:lang w:val="fr-FR"/>
        </w:rPr>
        <w:t>K</w:t>
      </w:r>
    </w:p>
    <w:p w14:paraId="6BD44971" w14:textId="77777777" w:rsidR="00D932C1" w:rsidRPr="002767C3" w:rsidRDefault="00D932C1" w:rsidP="00D932C1">
      <w:pPr>
        <w:spacing w:after="0" w:line="240" w:lineRule="auto"/>
        <w:rPr>
          <w:rFonts w:eastAsia="Calibri" w:cstheme="minorHAnsi"/>
          <w:b/>
          <w:bCs/>
          <w:u w:val="single"/>
          <w:lang w:val="fr-FR"/>
        </w:rPr>
      </w:pPr>
    </w:p>
    <w:p w14:paraId="4A127467"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D’autres arguments pour MAG-P ?</w:t>
      </w:r>
    </w:p>
    <w:p w14:paraId="4108731A" w14:textId="77777777" w:rsidR="00D932C1" w:rsidRPr="002767C3" w:rsidRDefault="00D932C1" w:rsidP="00D932C1">
      <w:pPr>
        <w:spacing w:after="0" w:line="240" w:lineRule="auto"/>
        <w:rPr>
          <w:rFonts w:eastAsia="Calibri" w:cstheme="minorHAnsi"/>
          <w:b/>
          <w:bCs/>
          <w:u w:val="single"/>
          <w:lang w:val="fr-FR"/>
        </w:rPr>
      </w:pPr>
    </w:p>
    <w:p w14:paraId="05CE532B" w14:textId="246F78CF" w:rsidR="00D932C1" w:rsidRPr="00213A44" w:rsidRDefault="00D932C1" w:rsidP="00213A44">
      <w:pPr>
        <w:pStyle w:val="Sansinterligne"/>
      </w:pPr>
      <w:r w:rsidRPr="00213A44">
        <w:t>Les douleurs musculaires partout, mais surtout aux genoux, qui le font pleurer</w:t>
      </w:r>
      <w:r w:rsidR="00213A44">
        <w:t>.</w:t>
      </w:r>
    </w:p>
    <w:p w14:paraId="57595DC7" w14:textId="77777777" w:rsidR="00D932C1" w:rsidRPr="002767C3" w:rsidRDefault="00D932C1" w:rsidP="00213A44">
      <w:pPr>
        <w:pStyle w:val="Sansinterligne"/>
        <w:rPr>
          <w:lang w:val="en-US"/>
        </w:rPr>
      </w:pPr>
      <w:r w:rsidRPr="00213A44">
        <w:rPr>
          <w:lang w:val="en-GB"/>
        </w:rPr>
        <w:t>MIN</w:t>
      </w:r>
      <w:r w:rsidRPr="002767C3">
        <w:rPr>
          <w:lang w:val="en-US"/>
        </w:rPr>
        <w:t>D- WEEPING -pains- with the 3.</w:t>
      </w:r>
    </w:p>
    <w:p w14:paraId="1A6F8E3C" w14:textId="77777777" w:rsidR="00D932C1" w:rsidRPr="002767C3" w:rsidRDefault="00D932C1" w:rsidP="00D932C1">
      <w:pPr>
        <w:spacing w:after="0" w:line="240" w:lineRule="auto"/>
        <w:rPr>
          <w:rFonts w:eastAsia="Calibri" w:cstheme="minorHAnsi"/>
          <w:lang w:val="en-US"/>
        </w:rPr>
      </w:pPr>
    </w:p>
    <w:p w14:paraId="3D542FF1" w14:textId="637A6F52" w:rsidR="00D932C1" w:rsidRPr="002767C3" w:rsidRDefault="00D932C1" w:rsidP="00D932C1">
      <w:pPr>
        <w:spacing w:after="0" w:line="240" w:lineRule="auto"/>
        <w:rPr>
          <w:rFonts w:eastAsia="Calibri" w:cstheme="minorHAnsi"/>
          <w:lang w:val="fr-FR"/>
        </w:rPr>
      </w:pPr>
      <w:r w:rsidRPr="002767C3">
        <w:rPr>
          <w:rFonts w:eastAsia="Calibri" w:cstheme="minorHAnsi"/>
          <w:i/>
          <w:iCs/>
          <w:lang w:val="fr-FR"/>
        </w:rPr>
        <w:t>En juin l’appétit avait diminué, il ne pouvait manger que des petites quantités, avec un mal à l’estomac.</w:t>
      </w:r>
    </w:p>
    <w:p w14:paraId="61C00930"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STOMACH-PAIN- eating after 3.</w:t>
      </w:r>
    </w:p>
    <w:p w14:paraId="1F2D7212" w14:textId="77777777" w:rsidR="00D932C1" w:rsidRPr="002767C3" w:rsidRDefault="00D932C1" w:rsidP="00D932C1">
      <w:pPr>
        <w:spacing w:after="0" w:line="240" w:lineRule="auto"/>
        <w:rPr>
          <w:rFonts w:eastAsia="Calibri" w:cstheme="minorHAnsi"/>
          <w:lang w:val="fr-FR"/>
        </w:rPr>
      </w:pPr>
    </w:p>
    <w:p w14:paraId="52B28C4F" w14:textId="6B0D799F" w:rsidR="00D932C1" w:rsidRPr="002767C3" w:rsidRDefault="00D932C1" w:rsidP="00D932C1">
      <w:pPr>
        <w:spacing w:after="0" w:line="240" w:lineRule="auto"/>
        <w:rPr>
          <w:rFonts w:eastAsia="Calibri" w:cstheme="minorHAnsi"/>
          <w:lang w:val="fr-FR"/>
        </w:rPr>
      </w:pPr>
      <w:r w:rsidRPr="002767C3">
        <w:rPr>
          <w:rFonts w:eastAsia="Calibri" w:cstheme="minorHAnsi"/>
          <w:i/>
          <w:iCs/>
          <w:lang w:val="fr-FR"/>
        </w:rPr>
        <w:t>Un massage des pieds lui fait du bien (déjà bébé)</w:t>
      </w:r>
    </w:p>
    <w:p w14:paraId="26BD9070" w14:textId="77777777"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GENERALITIES- RUBBING, massage, friction amel  4.</w:t>
      </w:r>
    </w:p>
    <w:p w14:paraId="26EB14D7"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Et le follow-up ?</w:t>
      </w:r>
    </w:p>
    <w:p w14:paraId="238B508D" w14:textId="77777777" w:rsidR="00D932C1" w:rsidRPr="002767C3" w:rsidRDefault="00D932C1" w:rsidP="00D932C1">
      <w:pPr>
        <w:spacing w:after="0" w:line="240" w:lineRule="auto"/>
        <w:rPr>
          <w:rFonts w:eastAsia="Calibri" w:cstheme="minorHAnsi"/>
          <w:lang w:val="fr-FR"/>
        </w:rPr>
      </w:pPr>
    </w:p>
    <w:p w14:paraId="329DFFE6"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Mail du 01-08-2019</w:t>
      </w:r>
    </w:p>
    <w:p w14:paraId="726EE9C0" w14:textId="7EFFCAFC" w:rsidR="00D932C1" w:rsidRPr="002767C3" w:rsidRDefault="00D932C1" w:rsidP="00D932C1">
      <w:pPr>
        <w:spacing w:after="0" w:line="240" w:lineRule="auto"/>
        <w:rPr>
          <w:rFonts w:eastAsia="Calibri" w:cstheme="minorHAnsi"/>
          <w:i/>
          <w:iCs/>
          <w:lang w:val="fr-FR"/>
        </w:rPr>
      </w:pPr>
      <w:r w:rsidRPr="002767C3">
        <w:rPr>
          <w:rFonts w:eastAsia="Calibri" w:cstheme="minorHAnsi"/>
          <w:lang w:val="fr-FR"/>
        </w:rPr>
        <w:t>« </w:t>
      </w:r>
      <w:r w:rsidRPr="002767C3">
        <w:rPr>
          <w:rFonts w:eastAsia="Calibri" w:cstheme="minorHAnsi"/>
          <w:i/>
          <w:iCs/>
          <w:lang w:val="fr-FR"/>
        </w:rPr>
        <w:t>Pierre va absolument mieux, il a pris la dose pendant le trajet en voiture à la maison et presque immédiatement il n’y avait plus d’inhibition au niveau des mouvements et des efforts physiques. Le mal de tête et de la nuque ont disparu depuis lors. Il ne se plaint plus de rien, il n’a plus de mal au ventre et son appétit est revenu. Il dit qu’il est guéri, sauf encore une douleur légère dans les bras et jambes.</w:t>
      </w:r>
    </w:p>
    <w:p w14:paraId="240A6ABB"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Hier on a navigué en voilier, avec 6 Beaufort, c’était froid et humide, on portait des vêtements de voile, les vagues se répandaient dans le bateau.  Et pas de rechute !</w:t>
      </w:r>
    </w:p>
    <w:p w14:paraId="3EAD44B3" w14:textId="49F77316"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Alors nos vacances se déroulent super</w:t>
      </w:r>
      <w:r w:rsidR="00213A44">
        <w:rPr>
          <w:rFonts w:eastAsia="Calibri" w:cstheme="minorHAnsi"/>
          <w:i/>
          <w:iCs/>
          <w:lang w:val="fr-FR"/>
        </w:rPr>
        <w:t xml:space="preserve"> bien</w:t>
      </w:r>
      <w:r w:rsidRPr="002767C3">
        <w:rPr>
          <w:rFonts w:eastAsia="Calibri" w:cstheme="minorHAnsi"/>
          <w:i/>
          <w:iCs/>
          <w:lang w:val="fr-FR"/>
        </w:rPr>
        <w:t>, depuis quelques jours il est en attente du retour à la maison, comme d’habitude chez lui.</w:t>
      </w:r>
    </w:p>
    <w:p w14:paraId="18316CC8"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Je voudrais encore ajouter qu’il a un désir très fort de sel et de choses salées.</w:t>
      </w:r>
    </w:p>
    <w:p w14:paraId="3B2701C2" w14:textId="54B580CA"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xml:space="preserve">En première classe maternelle on m’avait </w:t>
      </w:r>
      <w:r w:rsidR="00213A44">
        <w:rPr>
          <w:rFonts w:eastAsia="Calibri" w:cstheme="minorHAnsi"/>
          <w:i/>
          <w:iCs/>
          <w:lang w:val="fr-FR"/>
        </w:rPr>
        <w:t>conseillé</w:t>
      </w:r>
      <w:r w:rsidRPr="002767C3">
        <w:rPr>
          <w:rFonts w:eastAsia="Calibri" w:cstheme="minorHAnsi"/>
          <w:i/>
          <w:iCs/>
          <w:lang w:val="fr-FR"/>
        </w:rPr>
        <w:t xml:space="preserve"> de commencer l’orthophonie parce que sa parole était difficile à comprendre (à l’école, mais aussi en famille et parmi les amies)</w:t>
      </w:r>
      <w:r w:rsidR="00213A44">
        <w:rPr>
          <w:rFonts w:eastAsia="Calibri" w:cstheme="minorHAnsi"/>
          <w:i/>
          <w:iCs/>
          <w:lang w:val="fr-FR"/>
        </w:rPr>
        <w:t>.</w:t>
      </w:r>
      <w:r w:rsidRPr="002767C3">
        <w:rPr>
          <w:rFonts w:eastAsia="Calibri" w:cstheme="minorHAnsi"/>
          <w:i/>
          <w:iCs/>
          <w:lang w:val="fr-FR"/>
        </w:rPr>
        <w:t xml:space="preserve"> L’institutrice soupçonnait que ses pensées </w:t>
      </w:r>
      <w:r w:rsidR="00213A44">
        <w:rPr>
          <w:rFonts w:eastAsia="Calibri" w:cstheme="minorHAnsi"/>
          <w:i/>
          <w:iCs/>
          <w:lang w:val="fr-FR"/>
        </w:rPr>
        <w:t>allaient</w:t>
      </w:r>
      <w:r w:rsidRPr="002767C3">
        <w:rPr>
          <w:rFonts w:eastAsia="Calibri" w:cstheme="minorHAnsi"/>
          <w:i/>
          <w:iCs/>
          <w:lang w:val="fr-FR"/>
        </w:rPr>
        <w:t xml:space="preserve"> plus vite qu’il ne pouvait les exprimer, alors on a attendu et à la fin de la deuxième année</w:t>
      </w:r>
      <w:r w:rsidR="00213A44">
        <w:rPr>
          <w:rFonts w:eastAsia="Calibri" w:cstheme="minorHAnsi"/>
          <w:i/>
          <w:iCs/>
          <w:lang w:val="fr-FR"/>
        </w:rPr>
        <w:t>,</w:t>
      </w:r>
      <w:r w:rsidRPr="002767C3">
        <w:rPr>
          <w:rFonts w:eastAsia="Calibri" w:cstheme="minorHAnsi"/>
          <w:i/>
          <w:iCs/>
          <w:lang w:val="fr-FR"/>
        </w:rPr>
        <w:t xml:space="preserve"> il n’y avait plus de problème ! »</w:t>
      </w:r>
    </w:p>
    <w:p w14:paraId="627B45CB" w14:textId="77777777" w:rsidR="00D932C1" w:rsidRPr="002767C3" w:rsidRDefault="00D932C1" w:rsidP="00D932C1">
      <w:pPr>
        <w:spacing w:after="0" w:line="240" w:lineRule="auto"/>
        <w:rPr>
          <w:rFonts w:eastAsia="Calibri" w:cstheme="minorHAnsi"/>
          <w:lang w:val="fr-FR"/>
        </w:rPr>
      </w:pPr>
    </w:p>
    <w:p w14:paraId="2E31602D" w14:textId="2832F741"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 xml:space="preserve">Le </w:t>
      </w:r>
      <w:r w:rsidRPr="002767C3">
        <w:rPr>
          <w:rFonts w:eastAsia="Calibri" w:cstheme="minorHAnsi"/>
          <w:b/>
          <w:bCs/>
          <w:u w:val="single"/>
          <w:lang w:val="fr-FR"/>
        </w:rPr>
        <w:t>21-08-2019</w:t>
      </w:r>
      <w:r w:rsidRPr="002767C3">
        <w:rPr>
          <w:rFonts w:eastAsia="Calibri" w:cstheme="minorHAnsi"/>
          <w:lang w:val="fr-FR"/>
        </w:rPr>
        <w:t xml:space="preserve"> on doit redonner </w:t>
      </w:r>
      <w:r w:rsidRPr="00213A44">
        <w:rPr>
          <w:rFonts w:eastAsia="Calibri" w:cstheme="minorHAnsi"/>
          <w:b/>
          <w:bCs/>
          <w:lang w:val="fr-FR"/>
        </w:rPr>
        <w:t>MAG-P 200</w:t>
      </w:r>
      <w:r w:rsidR="00213A44">
        <w:rPr>
          <w:rFonts w:eastAsia="Calibri" w:cstheme="minorHAnsi"/>
          <w:b/>
          <w:bCs/>
          <w:lang w:val="fr-FR"/>
        </w:rPr>
        <w:t xml:space="preserve"> </w:t>
      </w:r>
      <w:r w:rsidRPr="00213A44">
        <w:rPr>
          <w:rFonts w:eastAsia="Calibri" w:cstheme="minorHAnsi"/>
          <w:b/>
          <w:bCs/>
          <w:lang w:val="fr-FR"/>
        </w:rPr>
        <w:t>K</w:t>
      </w:r>
      <w:r w:rsidRPr="00213A44">
        <w:rPr>
          <w:rFonts w:eastAsia="Calibri" w:cstheme="minorHAnsi"/>
          <w:lang w:val="fr-FR"/>
        </w:rPr>
        <w:t> </w:t>
      </w:r>
      <w:r w:rsidRPr="002767C3">
        <w:rPr>
          <w:rFonts w:eastAsia="Calibri" w:cstheme="minorHAnsi"/>
          <w:lang w:val="fr-FR"/>
        </w:rPr>
        <w:t>:</w:t>
      </w:r>
    </w:p>
    <w:p w14:paraId="3743799C"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lang w:val="fr-FR"/>
        </w:rPr>
        <w:t xml:space="preserve">« </w:t>
      </w:r>
      <w:r w:rsidRPr="002767C3">
        <w:rPr>
          <w:rFonts w:eastAsia="Calibri" w:cstheme="minorHAnsi"/>
          <w:i/>
          <w:iCs/>
          <w:lang w:val="fr-FR"/>
        </w:rPr>
        <w:t>Depuis quelques jours il y a une rechute et ça commence de jour en jour à se produire plus tôt dans la journée. Ce soir il a mal à la nuque de nouveau. »</w:t>
      </w:r>
    </w:p>
    <w:p w14:paraId="329D38A7" w14:textId="77777777" w:rsidR="00D932C1" w:rsidRPr="002767C3" w:rsidRDefault="00D932C1" w:rsidP="00D932C1">
      <w:pPr>
        <w:spacing w:after="0" w:line="240" w:lineRule="auto"/>
        <w:rPr>
          <w:rFonts w:eastAsia="Calibri" w:cstheme="minorHAnsi"/>
          <w:b/>
          <w:bCs/>
          <w:i/>
          <w:iCs/>
          <w:u w:val="single"/>
          <w:lang w:val="fr-FR"/>
        </w:rPr>
      </w:pPr>
    </w:p>
    <w:p w14:paraId="5493367C"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 -mail du 01-10-2019 :</w:t>
      </w:r>
    </w:p>
    <w:p w14:paraId="2E9E0864"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Pendant 4 semaines Pierre était super, aucune plainte, fantastique !</w:t>
      </w:r>
    </w:p>
    <w:p w14:paraId="7FB4B9E5"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Une semaine de stage de hockey s’est passée sans soucis.</w:t>
      </w:r>
    </w:p>
    <w:p w14:paraId="534C70AA"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Maintenant il semble s’affaiblir un peu, un rhume la semaine passée, l’appétit diminue un peu, le visage gris et après une demi-heure de hockey l’énergie était partie.</w:t>
      </w:r>
    </w:p>
    <w:p w14:paraId="368B07F2"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Depuis quelques jours il dit qu’il veut dormir plus et il parle de nouveau de Lyme.</w:t>
      </w:r>
    </w:p>
    <w:p w14:paraId="0EBC8EC2" w14:textId="521AADD5"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Il se plaint de mal au pied (jadis c’était le genou)</w:t>
      </w:r>
      <w:r w:rsidR="00213A44">
        <w:rPr>
          <w:rFonts w:eastAsia="Calibri" w:cstheme="minorHAnsi"/>
          <w:i/>
          <w:iCs/>
          <w:lang w:val="fr-FR"/>
        </w:rPr>
        <w:t>.</w:t>
      </w:r>
      <w:r w:rsidRPr="002767C3">
        <w:rPr>
          <w:rFonts w:eastAsia="Calibri" w:cstheme="minorHAnsi"/>
          <w:i/>
          <w:iCs/>
          <w:lang w:val="fr-FR"/>
        </w:rPr>
        <w:t> »</w:t>
      </w:r>
    </w:p>
    <w:p w14:paraId="72BD52A9" w14:textId="77777777" w:rsidR="00D932C1" w:rsidRPr="002767C3" w:rsidRDefault="00D932C1" w:rsidP="00D932C1">
      <w:pPr>
        <w:spacing w:after="0" w:line="240" w:lineRule="auto"/>
        <w:rPr>
          <w:rFonts w:eastAsia="Calibri" w:cstheme="minorHAnsi"/>
          <w:i/>
          <w:iCs/>
          <w:lang w:val="fr-FR"/>
        </w:rPr>
      </w:pPr>
    </w:p>
    <w:p w14:paraId="64190159" w14:textId="37B28C16" w:rsidR="00D932C1" w:rsidRPr="00213A44" w:rsidRDefault="00D932C1" w:rsidP="00D932C1">
      <w:pPr>
        <w:spacing w:after="0" w:line="240" w:lineRule="auto"/>
        <w:rPr>
          <w:rFonts w:eastAsia="Calibri" w:cstheme="minorHAnsi"/>
          <w:lang w:val="fr-FR"/>
        </w:rPr>
      </w:pPr>
      <w:r w:rsidRPr="002767C3">
        <w:rPr>
          <w:rFonts w:eastAsia="Calibri" w:cstheme="minorHAnsi"/>
          <w:lang w:val="fr-FR"/>
        </w:rPr>
        <w:t xml:space="preserve">On répète </w:t>
      </w:r>
      <w:r w:rsidRPr="00213A44">
        <w:rPr>
          <w:rFonts w:eastAsia="Calibri" w:cstheme="minorHAnsi"/>
          <w:b/>
          <w:bCs/>
          <w:lang w:val="fr-FR"/>
        </w:rPr>
        <w:t>MAG-P 200</w:t>
      </w:r>
      <w:r w:rsidR="00213A44">
        <w:rPr>
          <w:rFonts w:eastAsia="Calibri" w:cstheme="minorHAnsi"/>
          <w:b/>
          <w:bCs/>
          <w:lang w:val="fr-FR"/>
        </w:rPr>
        <w:t xml:space="preserve"> </w:t>
      </w:r>
      <w:r w:rsidRPr="00213A44">
        <w:rPr>
          <w:rFonts w:eastAsia="Calibri" w:cstheme="minorHAnsi"/>
          <w:b/>
          <w:bCs/>
          <w:lang w:val="fr-FR"/>
        </w:rPr>
        <w:t>K</w:t>
      </w:r>
      <w:r w:rsidR="00213A44">
        <w:rPr>
          <w:rFonts w:eastAsia="Calibri" w:cstheme="minorHAnsi"/>
          <w:lang w:val="fr-FR"/>
        </w:rPr>
        <w:t>.</w:t>
      </w:r>
    </w:p>
    <w:p w14:paraId="2E559929" w14:textId="77777777" w:rsidR="00D932C1" w:rsidRPr="002767C3" w:rsidRDefault="00D932C1" w:rsidP="00D932C1">
      <w:pPr>
        <w:spacing w:after="0" w:line="240" w:lineRule="auto"/>
        <w:rPr>
          <w:rFonts w:eastAsia="Calibri" w:cstheme="minorHAnsi"/>
          <w:lang w:val="fr-FR"/>
        </w:rPr>
      </w:pPr>
    </w:p>
    <w:p w14:paraId="24E18DF7"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 -mail du 14-10-2019 :</w:t>
      </w:r>
    </w:p>
    <w:p w14:paraId="7C100EEC"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lang w:val="fr-FR"/>
        </w:rPr>
        <w:t>« </w:t>
      </w:r>
      <w:r w:rsidRPr="002767C3">
        <w:rPr>
          <w:rFonts w:eastAsia="Calibri" w:cstheme="minorHAnsi"/>
          <w:i/>
          <w:iCs/>
          <w:lang w:val="fr-FR"/>
        </w:rPr>
        <w:t>J’ai l’impression que la dernière dose de 200K agit moins bien.</w:t>
      </w:r>
    </w:p>
    <w:p w14:paraId="0F197DE8"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Il continue à se plaindre des douleurs dans les pieds, un mal de tête pressant depuis quelques jours et depuis hier soir les aphtes sont revenus dans la bouche.</w:t>
      </w:r>
    </w:p>
    <w:p w14:paraId="5FFFDEA8"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Après 15 minutes de sport il est épuisé, mais après 5 minutes de pause, il peut continuer le jeu.</w:t>
      </w:r>
    </w:p>
    <w:p w14:paraId="760DC7C4"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L’appétit ça va, mais pourrait être mieux.</w:t>
      </w:r>
    </w:p>
    <w:p w14:paraId="09B5AA42"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Et la frustration est de nouveau là. »</w:t>
      </w:r>
    </w:p>
    <w:p w14:paraId="195169CA" w14:textId="77777777" w:rsidR="00D932C1" w:rsidRPr="002767C3" w:rsidRDefault="00D932C1" w:rsidP="00D932C1">
      <w:pPr>
        <w:spacing w:after="0" w:line="240" w:lineRule="auto"/>
        <w:rPr>
          <w:rFonts w:eastAsia="Calibri" w:cstheme="minorHAnsi"/>
          <w:i/>
          <w:iCs/>
          <w:lang w:val="fr-FR"/>
        </w:rPr>
      </w:pPr>
    </w:p>
    <w:p w14:paraId="63542C9E" w14:textId="57B509D9" w:rsidR="00D932C1" w:rsidRPr="00213A44" w:rsidRDefault="00D932C1" w:rsidP="00D932C1">
      <w:pPr>
        <w:spacing w:after="0" w:line="240" w:lineRule="auto"/>
        <w:rPr>
          <w:rFonts w:eastAsia="Calibri" w:cstheme="minorHAnsi"/>
          <w:lang w:val="fr-FR"/>
        </w:rPr>
      </w:pPr>
      <w:r w:rsidRPr="002767C3">
        <w:rPr>
          <w:rFonts w:eastAsia="Calibri" w:cstheme="minorHAnsi"/>
          <w:lang w:val="fr-FR"/>
        </w:rPr>
        <w:t>Je donne</w:t>
      </w:r>
      <w:r w:rsidRPr="00213A44">
        <w:rPr>
          <w:rFonts w:eastAsia="Calibri" w:cstheme="minorHAnsi"/>
          <w:lang w:val="fr-FR"/>
        </w:rPr>
        <w:t xml:space="preserve"> </w:t>
      </w:r>
      <w:r w:rsidRPr="00213A44">
        <w:rPr>
          <w:rFonts w:eastAsia="Calibri" w:cstheme="minorHAnsi"/>
          <w:b/>
          <w:bCs/>
          <w:lang w:val="fr-FR"/>
        </w:rPr>
        <w:t>MAG-P 1000</w:t>
      </w:r>
      <w:r w:rsidR="00213A44">
        <w:rPr>
          <w:rFonts w:eastAsia="Calibri" w:cstheme="minorHAnsi"/>
          <w:b/>
          <w:bCs/>
          <w:lang w:val="fr-FR"/>
        </w:rPr>
        <w:t xml:space="preserve"> </w:t>
      </w:r>
      <w:r w:rsidRPr="00213A44">
        <w:rPr>
          <w:rFonts w:eastAsia="Calibri" w:cstheme="minorHAnsi"/>
          <w:b/>
          <w:bCs/>
          <w:lang w:val="fr-FR"/>
        </w:rPr>
        <w:t>K</w:t>
      </w:r>
      <w:r w:rsidR="00213A44">
        <w:rPr>
          <w:rFonts w:eastAsia="Calibri" w:cstheme="minorHAnsi"/>
          <w:lang w:val="fr-FR"/>
        </w:rPr>
        <w:t>.</w:t>
      </w:r>
    </w:p>
    <w:p w14:paraId="2F40991E" w14:textId="77777777" w:rsidR="00D932C1" w:rsidRPr="002767C3" w:rsidRDefault="00D932C1" w:rsidP="00D932C1">
      <w:pPr>
        <w:spacing w:after="0" w:line="240" w:lineRule="auto"/>
        <w:rPr>
          <w:rFonts w:eastAsia="Calibri" w:cstheme="minorHAnsi"/>
          <w:lang w:val="fr-FR"/>
        </w:rPr>
      </w:pPr>
    </w:p>
    <w:p w14:paraId="5C3EE711"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E-mail du 06-03-2020</w:t>
      </w:r>
    </w:p>
    <w:p w14:paraId="7349EEFF" w14:textId="507B5AE6"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Il me semble qu’il y a une rechute.</w:t>
      </w:r>
      <w:r w:rsidR="00213A44">
        <w:rPr>
          <w:rFonts w:eastAsia="Calibri" w:cstheme="minorHAnsi"/>
          <w:i/>
          <w:iCs/>
          <w:lang w:val="fr-FR"/>
        </w:rPr>
        <w:t xml:space="preserve"> </w:t>
      </w:r>
      <w:r w:rsidRPr="002767C3">
        <w:rPr>
          <w:rFonts w:eastAsia="Calibri" w:cstheme="minorHAnsi"/>
          <w:i/>
          <w:iCs/>
          <w:lang w:val="fr-FR"/>
        </w:rPr>
        <w:t xml:space="preserve">Il y </w:t>
      </w:r>
      <w:r w:rsidR="00213A44">
        <w:rPr>
          <w:rFonts w:eastAsia="Calibri" w:cstheme="minorHAnsi"/>
          <w:i/>
          <w:iCs/>
          <w:lang w:val="fr-FR"/>
        </w:rPr>
        <w:t>a eu</w:t>
      </w:r>
      <w:r w:rsidRPr="002767C3">
        <w:rPr>
          <w:rFonts w:eastAsia="Calibri" w:cstheme="minorHAnsi"/>
          <w:i/>
          <w:iCs/>
          <w:lang w:val="fr-FR"/>
        </w:rPr>
        <w:t xml:space="preserve"> un épisode passager de mal aux pieds il y a 6 semaines, et la semaine passée la même histoire.</w:t>
      </w:r>
    </w:p>
    <w:p w14:paraId="4190913C" w14:textId="5D99009D"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Il a très mal dormi la nuit passée. Depuis hier il se plaint de mal de tête, du ventre et des pieds.</w:t>
      </w:r>
    </w:p>
    <w:p w14:paraId="6220763F" w14:textId="275B0BDD"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Il avait les mains rouges et gonflées, probablement une réaction au savon de mains de l’école.</w:t>
      </w:r>
    </w:p>
    <w:p w14:paraId="12654BB8"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Et la nuit passée il n’a dormi qu’à deux heures d’intervalle à cause des douleurs partout. </w:t>
      </w:r>
    </w:p>
    <w:p w14:paraId="53169CD9" w14:textId="77777777" w:rsidR="00D932C1" w:rsidRPr="002767C3" w:rsidRDefault="00D932C1" w:rsidP="00D932C1">
      <w:pPr>
        <w:spacing w:after="0" w:line="240" w:lineRule="auto"/>
        <w:rPr>
          <w:rFonts w:eastAsia="Calibri" w:cstheme="minorHAnsi"/>
          <w:lang w:val="fr-FR"/>
        </w:rPr>
      </w:pPr>
    </w:p>
    <w:p w14:paraId="258C03DB" w14:textId="6AE2DCBF"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lang w:val="fr-FR"/>
        </w:rPr>
        <w:t>On répèt</w:t>
      </w:r>
      <w:r w:rsidRPr="00213A44">
        <w:rPr>
          <w:rFonts w:eastAsia="Calibri" w:cstheme="minorHAnsi"/>
          <w:lang w:val="fr-FR"/>
        </w:rPr>
        <w:t xml:space="preserve">e </w:t>
      </w:r>
      <w:r w:rsidRPr="00213A44">
        <w:rPr>
          <w:rFonts w:eastAsia="Calibri" w:cstheme="minorHAnsi"/>
          <w:b/>
          <w:bCs/>
          <w:lang w:val="fr-FR"/>
        </w:rPr>
        <w:t>MAG-P 1000</w:t>
      </w:r>
      <w:r w:rsidR="00213A44" w:rsidRPr="00213A44">
        <w:rPr>
          <w:rFonts w:eastAsia="Calibri" w:cstheme="minorHAnsi"/>
          <w:b/>
          <w:bCs/>
          <w:lang w:val="fr-FR"/>
        </w:rPr>
        <w:t xml:space="preserve"> </w:t>
      </w:r>
      <w:r w:rsidRPr="00213A44">
        <w:rPr>
          <w:rFonts w:eastAsia="Calibri" w:cstheme="minorHAnsi"/>
          <w:b/>
          <w:bCs/>
          <w:lang w:val="fr-FR"/>
        </w:rPr>
        <w:t>K</w:t>
      </w:r>
    </w:p>
    <w:p w14:paraId="077CA5EE" w14:textId="77777777" w:rsidR="00D932C1" w:rsidRPr="002767C3" w:rsidRDefault="00D932C1" w:rsidP="00D932C1">
      <w:pPr>
        <w:spacing w:after="0" w:line="240" w:lineRule="auto"/>
        <w:rPr>
          <w:rFonts w:eastAsia="Calibri" w:cstheme="minorHAnsi"/>
          <w:b/>
          <w:bCs/>
          <w:u w:val="single"/>
          <w:lang w:val="fr-FR"/>
        </w:rPr>
      </w:pPr>
    </w:p>
    <w:p w14:paraId="2900717C" w14:textId="77777777" w:rsidR="008D2FDD" w:rsidRDefault="008D2FDD" w:rsidP="00D932C1">
      <w:pPr>
        <w:spacing w:after="0" w:line="240" w:lineRule="auto"/>
        <w:rPr>
          <w:rFonts w:eastAsia="Calibri" w:cstheme="minorHAnsi"/>
          <w:b/>
          <w:bCs/>
          <w:u w:val="single"/>
          <w:lang w:val="fr-FR"/>
        </w:rPr>
      </w:pPr>
    </w:p>
    <w:p w14:paraId="53F645DF" w14:textId="428FFD97" w:rsidR="00D932C1" w:rsidRPr="002767C3" w:rsidRDefault="00D932C1" w:rsidP="00D932C1">
      <w:pPr>
        <w:spacing w:after="0" w:line="240" w:lineRule="auto"/>
        <w:rPr>
          <w:rFonts w:eastAsia="Calibri" w:cstheme="minorHAnsi"/>
          <w:lang w:val="fr-FR"/>
        </w:rPr>
      </w:pPr>
      <w:r w:rsidRPr="002767C3">
        <w:rPr>
          <w:rFonts w:eastAsia="Calibri" w:cstheme="minorHAnsi"/>
          <w:b/>
          <w:bCs/>
          <w:u w:val="single"/>
          <w:lang w:val="fr-FR"/>
        </w:rPr>
        <w:t>PARTIE AJOUTEE</w:t>
      </w:r>
    </w:p>
    <w:p w14:paraId="29E34E82" w14:textId="77777777" w:rsidR="00D932C1" w:rsidRPr="002767C3" w:rsidRDefault="00D932C1" w:rsidP="00D932C1">
      <w:pPr>
        <w:spacing w:after="0" w:line="240" w:lineRule="auto"/>
        <w:rPr>
          <w:rFonts w:eastAsia="Calibri" w:cstheme="minorHAnsi"/>
          <w:lang w:val="fr-FR"/>
        </w:rPr>
      </w:pPr>
    </w:p>
    <w:p w14:paraId="1047AA8B"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E-mail du 17-03-2020</w:t>
      </w:r>
    </w:p>
    <w:p w14:paraId="28665DC1" w14:textId="77777777" w:rsidR="00D932C1" w:rsidRPr="002767C3" w:rsidRDefault="00D932C1" w:rsidP="00D932C1">
      <w:pPr>
        <w:spacing w:after="0" w:line="240" w:lineRule="auto"/>
        <w:rPr>
          <w:rFonts w:eastAsia="Calibri" w:cstheme="minorHAnsi"/>
          <w:b/>
          <w:bCs/>
          <w:u w:val="single"/>
          <w:lang w:val="fr-FR"/>
        </w:rPr>
      </w:pPr>
    </w:p>
    <w:p w14:paraId="7A2784FC"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lang w:val="fr-FR"/>
        </w:rPr>
        <w:t xml:space="preserve">“ </w:t>
      </w:r>
      <w:r w:rsidRPr="002767C3">
        <w:rPr>
          <w:rFonts w:eastAsia="Calibri" w:cstheme="minorHAnsi"/>
          <w:i/>
          <w:iCs/>
          <w:lang w:val="fr-FR"/>
        </w:rPr>
        <w:t>Pierre a été mieux mais ça ne semble pas durer.</w:t>
      </w:r>
    </w:p>
    <w:p w14:paraId="5925A983"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Depuis quelques jours il se plaint de mal de ventre, mal aux jambes et des pieds, mal de tête.</w:t>
      </w:r>
    </w:p>
    <w:p w14:paraId="14E4EB12"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Aujourd’hui il a le visage pale, il est subfébrile. »</w:t>
      </w:r>
    </w:p>
    <w:p w14:paraId="2D1ADB45" w14:textId="77777777" w:rsidR="00D932C1" w:rsidRPr="002767C3" w:rsidRDefault="00D932C1" w:rsidP="00D932C1">
      <w:pPr>
        <w:spacing w:after="0" w:line="240" w:lineRule="auto"/>
        <w:rPr>
          <w:rFonts w:eastAsia="Calibri" w:cstheme="minorHAnsi"/>
          <w:lang w:val="fr-FR"/>
        </w:rPr>
      </w:pPr>
    </w:p>
    <w:p w14:paraId="7A5AB5B6"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lang w:val="fr-FR"/>
        </w:rPr>
        <w:t xml:space="preserve">Je donne </w:t>
      </w:r>
      <w:r w:rsidRPr="002767C3">
        <w:rPr>
          <w:rFonts w:eastAsia="Calibri" w:cstheme="minorHAnsi"/>
          <w:b/>
          <w:bCs/>
          <w:u w:val="single"/>
          <w:lang w:val="fr-FR"/>
        </w:rPr>
        <w:t>MAG-P 5 CH 2 jours 3x3 granules.</w:t>
      </w:r>
    </w:p>
    <w:p w14:paraId="04FA0A8C" w14:textId="77777777" w:rsidR="00D932C1" w:rsidRPr="002767C3" w:rsidRDefault="00D932C1" w:rsidP="00D932C1">
      <w:pPr>
        <w:spacing w:after="0" w:line="240" w:lineRule="auto"/>
        <w:rPr>
          <w:rFonts w:eastAsia="Calibri" w:cstheme="minorHAnsi"/>
          <w:b/>
          <w:bCs/>
          <w:u w:val="single"/>
          <w:lang w:val="fr-FR"/>
        </w:rPr>
      </w:pPr>
    </w:p>
    <w:p w14:paraId="0773410E"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E-mail du 06-09-2021</w:t>
      </w:r>
    </w:p>
    <w:p w14:paraId="6B935F4B" w14:textId="77777777" w:rsidR="00D932C1" w:rsidRPr="002767C3" w:rsidRDefault="00D932C1" w:rsidP="00D932C1">
      <w:pPr>
        <w:spacing w:after="0" w:line="240" w:lineRule="auto"/>
        <w:rPr>
          <w:rFonts w:eastAsia="Calibri" w:cstheme="minorHAnsi"/>
          <w:lang w:val="fr-FR"/>
        </w:rPr>
      </w:pPr>
    </w:p>
    <w:p w14:paraId="0FBBBCB5"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Je voudrais te recontacter pour Pierre qui a été très bien pendant longtemps après la dernière prise de MAG-P.</w:t>
      </w:r>
    </w:p>
    <w:p w14:paraId="304313FE" w14:textId="1EC90E7A"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Début aout on a marché avec lui sans problèmes 2/3 de la Grande Traversée du Jura. Mais depuis le camp de hockey fin ao</w:t>
      </w:r>
      <w:r w:rsidR="00B235D4">
        <w:rPr>
          <w:rFonts w:eastAsia="Calibri" w:cstheme="minorHAnsi"/>
          <w:i/>
          <w:iCs/>
          <w:lang w:val="fr-FR"/>
        </w:rPr>
        <w:t>û</w:t>
      </w:r>
      <w:r w:rsidRPr="002767C3">
        <w:rPr>
          <w:rFonts w:eastAsia="Calibri" w:cstheme="minorHAnsi"/>
          <w:i/>
          <w:iCs/>
          <w:lang w:val="fr-FR"/>
        </w:rPr>
        <w:t>t il se plaint de nouveau de mal dans les jambes, surtout pendant les efforts physiques.</w:t>
      </w:r>
    </w:p>
    <w:p w14:paraId="1862BF82" w14:textId="7EA48C28"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xml:space="preserve">Il y a des conflits forts entre moi et son frère Louis </w:t>
      </w:r>
      <w:r w:rsidR="00B235D4">
        <w:rPr>
          <w:rFonts w:eastAsia="Calibri" w:cstheme="minorHAnsi"/>
          <w:i/>
          <w:iCs/>
          <w:lang w:val="fr-FR"/>
        </w:rPr>
        <w:t xml:space="preserve">qui </w:t>
      </w:r>
      <w:r w:rsidRPr="002767C3">
        <w:rPr>
          <w:rFonts w:eastAsia="Calibri" w:cstheme="minorHAnsi"/>
          <w:i/>
          <w:iCs/>
          <w:lang w:val="fr-FR"/>
        </w:rPr>
        <w:t>démarre sa puberté. Il en souffre. »</w:t>
      </w:r>
    </w:p>
    <w:p w14:paraId="1F59959A" w14:textId="77777777" w:rsidR="00D932C1" w:rsidRPr="00B235D4" w:rsidRDefault="00D932C1" w:rsidP="00D932C1">
      <w:pPr>
        <w:spacing w:after="0" w:line="240" w:lineRule="auto"/>
        <w:rPr>
          <w:rFonts w:eastAsia="Calibri" w:cstheme="minorHAnsi"/>
          <w:b/>
          <w:bCs/>
          <w:i/>
          <w:iCs/>
          <w:lang w:val="fr-FR"/>
        </w:rPr>
      </w:pPr>
      <w:r w:rsidRPr="002767C3">
        <w:rPr>
          <w:rFonts w:eastAsia="Calibri" w:cstheme="minorHAnsi"/>
          <w:i/>
          <w:iCs/>
          <w:lang w:val="fr-FR"/>
        </w:rPr>
        <w:t>Je donne</w:t>
      </w:r>
      <w:r w:rsidRPr="00B235D4">
        <w:rPr>
          <w:rFonts w:eastAsia="Calibri" w:cstheme="minorHAnsi"/>
          <w:i/>
          <w:iCs/>
          <w:lang w:val="fr-FR"/>
        </w:rPr>
        <w:t xml:space="preserve"> </w:t>
      </w:r>
      <w:r w:rsidRPr="00B235D4">
        <w:rPr>
          <w:rFonts w:eastAsia="Calibri" w:cstheme="minorHAnsi"/>
          <w:b/>
          <w:bCs/>
          <w:i/>
          <w:iCs/>
          <w:lang w:val="fr-FR"/>
        </w:rPr>
        <w:t>MAG-P 5 CH 2 jours 3x3 granules.</w:t>
      </w:r>
    </w:p>
    <w:p w14:paraId="4ACCF156" w14:textId="77777777" w:rsidR="00D932C1" w:rsidRPr="002767C3" w:rsidRDefault="00D932C1" w:rsidP="00D932C1">
      <w:pPr>
        <w:spacing w:after="0" w:line="240" w:lineRule="auto"/>
        <w:rPr>
          <w:rFonts w:eastAsia="Calibri" w:cstheme="minorHAnsi"/>
          <w:b/>
          <w:bCs/>
          <w:i/>
          <w:iCs/>
          <w:u w:val="single"/>
          <w:lang w:val="fr-FR"/>
        </w:rPr>
      </w:pPr>
    </w:p>
    <w:p w14:paraId="33535984"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E-mail du 28-09-2021</w:t>
      </w:r>
    </w:p>
    <w:p w14:paraId="1F9DFEA9" w14:textId="77777777" w:rsidR="00D932C1" w:rsidRPr="002767C3" w:rsidRDefault="00D932C1" w:rsidP="00D932C1">
      <w:pPr>
        <w:spacing w:after="0" w:line="240" w:lineRule="auto"/>
        <w:rPr>
          <w:rFonts w:eastAsia="Calibri" w:cstheme="minorHAnsi"/>
          <w:lang w:val="fr-FR"/>
        </w:rPr>
      </w:pPr>
    </w:p>
    <w:p w14:paraId="0B3F6DD8"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Pierre a été mieux pendant 2 semaines. Depuis quelques jours les douleurs dans les jambes reviennent, mais il est aussi un peu enrhumé. Il a revu sa grand-mère (paternelle) un an après la discussion (et querelle) dans la famille. »</w:t>
      </w:r>
    </w:p>
    <w:p w14:paraId="1B659FC8"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Pas de remède.</w:t>
      </w:r>
    </w:p>
    <w:p w14:paraId="24AF8ADC" w14:textId="77777777" w:rsidR="00D932C1" w:rsidRPr="002767C3" w:rsidRDefault="00D932C1" w:rsidP="00D932C1">
      <w:pPr>
        <w:spacing w:after="0" w:line="240" w:lineRule="auto"/>
        <w:rPr>
          <w:rFonts w:eastAsia="Calibri" w:cstheme="minorHAnsi"/>
          <w:lang w:val="fr-FR"/>
        </w:rPr>
      </w:pPr>
    </w:p>
    <w:p w14:paraId="7D6ECD2B" w14:textId="77777777" w:rsidR="00D932C1" w:rsidRPr="002767C3" w:rsidRDefault="00D932C1" w:rsidP="00D932C1">
      <w:pPr>
        <w:spacing w:after="0" w:line="240" w:lineRule="auto"/>
        <w:rPr>
          <w:rFonts w:eastAsia="Calibri" w:cstheme="minorHAnsi"/>
          <w:b/>
          <w:bCs/>
          <w:u w:val="single"/>
          <w:lang w:val="nl-BE"/>
        </w:rPr>
      </w:pPr>
      <w:r w:rsidRPr="002767C3">
        <w:rPr>
          <w:rFonts w:eastAsia="Calibri" w:cstheme="minorHAnsi"/>
          <w:b/>
          <w:bCs/>
          <w:u w:val="single"/>
          <w:lang w:val="nl-BE"/>
        </w:rPr>
        <w:t>E-mail du 12-01-2022</w:t>
      </w:r>
    </w:p>
    <w:p w14:paraId="1EC1F41E" w14:textId="77777777" w:rsidR="00D932C1" w:rsidRPr="002767C3" w:rsidRDefault="00D932C1" w:rsidP="00D932C1">
      <w:pPr>
        <w:spacing w:after="0" w:line="240" w:lineRule="auto"/>
        <w:rPr>
          <w:rFonts w:eastAsia="Calibri" w:cstheme="minorHAnsi"/>
          <w:b/>
          <w:bCs/>
          <w:u w:val="single"/>
          <w:lang w:val="nl-BE"/>
        </w:rPr>
      </w:pPr>
    </w:p>
    <w:p w14:paraId="11BEE25E" w14:textId="28D87BB1" w:rsidR="00D932C1" w:rsidRPr="002767C3" w:rsidRDefault="00D932C1" w:rsidP="00D932C1">
      <w:pPr>
        <w:spacing w:after="0" w:line="240" w:lineRule="auto"/>
        <w:rPr>
          <w:rFonts w:eastAsia="Calibri" w:cstheme="minorHAnsi"/>
          <w:lang w:val="fr-FR"/>
        </w:rPr>
      </w:pPr>
      <w:r w:rsidRPr="002767C3">
        <w:rPr>
          <w:rFonts w:eastAsia="Calibri" w:cstheme="minorHAnsi"/>
          <w:lang w:val="fr-FR"/>
        </w:rPr>
        <w:lastRenderedPageBreak/>
        <w:t xml:space="preserve">08-12-2021 </w:t>
      </w:r>
      <w:r w:rsidRPr="00B235D4">
        <w:rPr>
          <w:rFonts w:eastAsia="Calibri" w:cstheme="minorHAnsi"/>
          <w:b/>
          <w:bCs/>
          <w:lang w:val="fr-FR"/>
        </w:rPr>
        <w:t>MAG</w:t>
      </w:r>
      <w:r w:rsidR="00B235D4">
        <w:rPr>
          <w:rFonts w:eastAsia="Calibri" w:cstheme="minorHAnsi"/>
          <w:b/>
          <w:bCs/>
          <w:lang w:val="fr-FR"/>
        </w:rPr>
        <w:t>-</w:t>
      </w:r>
      <w:r w:rsidRPr="00B235D4">
        <w:rPr>
          <w:rFonts w:eastAsia="Calibri" w:cstheme="minorHAnsi"/>
          <w:b/>
          <w:bCs/>
          <w:lang w:val="fr-FR"/>
        </w:rPr>
        <w:t>P 5 CH 2 jours 3x3 par jour.</w:t>
      </w:r>
    </w:p>
    <w:p w14:paraId="62FEDDDA" w14:textId="77777777" w:rsidR="00D932C1" w:rsidRPr="002767C3" w:rsidRDefault="00D932C1" w:rsidP="00D932C1">
      <w:pPr>
        <w:spacing w:after="0" w:line="240" w:lineRule="auto"/>
        <w:rPr>
          <w:rFonts w:eastAsia="Calibri" w:cstheme="minorHAnsi"/>
          <w:lang w:val="fr-FR"/>
        </w:rPr>
      </w:pPr>
    </w:p>
    <w:p w14:paraId="6691ECC1" w14:textId="797BF45A"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 xml:space="preserve">“ </w:t>
      </w:r>
      <w:r w:rsidRPr="002767C3">
        <w:rPr>
          <w:rFonts w:eastAsia="Calibri" w:cstheme="minorHAnsi"/>
          <w:i/>
          <w:iCs/>
          <w:lang w:val="fr-FR"/>
        </w:rPr>
        <w:t xml:space="preserve">Pierre va moins bien. Je lui ai donné son remède début décembre, mais sans beaucoup d’effet. Surtout depuis le </w:t>
      </w:r>
      <w:r w:rsidR="00B235D4">
        <w:rPr>
          <w:rFonts w:eastAsia="Calibri" w:cstheme="minorHAnsi"/>
          <w:i/>
          <w:iCs/>
          <w:lang w:val="fr-FR"/>
        </w:rPr>
        <w:t>N</w:t>
      </w:r>
      <w:r w:rsidRPr="002767C3">
        <w:rPr>
          <w:rFonts w:eastAsia="Calibri" w:cstheme="minorHAnsi"/>
          <w:i/>
          <w:iCs/>
          <w:lang w:val="fr-FR"/>
        </w:rPr>
        <w:t>ouvel-an les douleurs s’aggravent, pas seulement dans les jambes, mais aussi dans le dos.</w:t>
      </w:r>
      <w:r w:rsidRPr="002767C3">
        <w:rPr>
          <w:rFonts w:eastAsia="Calibri" w:cstheme="minorHAnsi"/>
          <w:lang w:val="fr-FR"/>
        </w:rPr>
        <w:t> »</w:t>
      </w:r>
    </w:p>
    <w:p w14:paraId="07348BEC" w14:textId="77777777" w:rsidR="00D932C1" w:rsidRPr="002767C3" w:rsidRDefault="00D932C1" w:rsidP="00D932C1">
      <w:pPr>
        <w:spacing w:after="0" w:line="240" w:lineRule="auto"/>
        <w:rPr>
          <w:rFonts w:eastAsia="Calibri" w:cstheme="minorHAnsi"/>
          <w:lang w:val="fr-FR"/>
        </w:rPr>
      </w:pPr>
    </w:p>
    <w:p w14:paraId="05E88E1E" w14:textId="77777777" w:rsidR="00D932C1" w:rsidRPr="00B235D4" w:rsidRDefault="00D932C1" w:rsidP="00D932C1">
      <w:pPr>
        <w:spacing w:after="0" w:line="240" w:lineRule="auto"/>
        <w:rPr>
          <w:rFonts w:eastAsia="Calibri" w:cstheme="minorHAnsi"/>
          <w:b/>
          <w:bCs/>
          <w:lang w:val="fr-FR"/>
        </w:rPr>
      </w:pPr>
      <w:r w:rsidRPr="002767C3">
        <w:rPr>
          <w:rFonts w:eastAsia="Calibri" w:cstheme="minorHAnsi"/>
          <w:lang w:val="fr-FR"/>
        </w:rPr>
        <w:t xml:space="preserve">Je donne </w:t>
      </w:r>
      <w:r w:rsidRPr="00B235D4">
        <w:rPr>
          <w:rFonts w:eastAsia="Calibri" w:cstheme="minorHAnsi"/>
          <w:b/>
          <w:bCs/>
          <w:lang w:val="fr-FR"/>
        </w:rPr>
        <w:t>MAG-P 7 CH 2 jours 3x3 par jour.</w:t>
      </w:r>
    </w:p>
    <w:p w14:paraId="45A0BCE9" w14:textId="77777777" w:rsidR="00D932C1" w:rsidRPr="002767C3" w:rsidRDefault="00D932C1" w:rsidP="00D932C1">
      <w:pPr>
        <w:spacing w:after="0" w:line="240" w:lineRule="auto"/>
        <w:rPr>
          <w:rFonts w:eastAsia="Calibri" w:cstheme="minorHAnsi"/>
          <w:b/>
          <w:bCs/>
          <w:u w:val="single"/>
          <w:lang w:val="fr-FR"/>
        </w:rPr>
      </w:pPr>
    </w:p>
    <w:p w14:paraId="427C1055"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E-mail du 21-01-2022</w:t>
      </w:r>
    </w:p>
    <w:p w14:paraId="2C8B76FB" w14:textId="77777777" w:rsidR="00D932C1" w:rsidRPr="002767C3" w:rsidRDefault="00D932C1" w:rsidP="00D932C1">
      <w:pPr>
        <w:spacing w:after="0" w:line="240" w:lineRule="auto"/>
        <w:rPr>
          <w:rFonts w:eastAsia="Calibri" w:cstheme="minorHAnsi"/>
          <w:b/>
          <w:bCs/>
          <w:u w:val="single"/>
          <w:lang w:val="fr-FR"/>
        </w:rPr>
      </w:pPr>
    </w:p>
    <w:p w14:paraId="7D603673" w14:textId="235A191B" w:rsidR="00D932C1" w:rsidRPr="002767C3" w:rsidRDefault="00D932C1" w:rsidP="00D932C1">
      <w:pPr>
        <w:spacing w:after="0" w:line="240" w:lineRule="auto"/>
        <w:rPr>
          <w:rFonts w:eastAsia="Calibri" w:cstheme="minorHAnsi"/>
          <w:i/>
          <w:iCs/>
          <w:lang w:val="fr-FR"/>
        </w:rPr>
      </w:pPr>
      <w:r w:rsidRPr="002767C3">
        <w:rPr>
          <w:rFonts w:eastAsia="Calibri" w:cstheme="minorHAnsi"/>
          <w:lang w:val="fr-FR"/>
        </w:rPr>
        <w:t>«</w:t>
      </w:r>
      <w:r w:rsidRPr="002767C3">
        <w:rPr>
          <w:rFonts w:eastAsia="Calibri" w:cstheme="minorHAnsi"/>
          <w:i/>
          <w:iCs/>
          <w:lang w:val="fr-FR"/>
        </w:rPr>
        <w:t xml:space="preserve"> Pierre ne réagit pas sur MAG-P 7 CH. Sa condition s’aggrave rapidement. Il voit des taches noires devant les yeux, il mange mal et il n’est plus capable d’aller à l’école. Il a maigri, il a le visage pâle et les douleurs s’aggravent, on va faire quelques examens. »</w:t>
      </w:r>
    </w:p>
    <w:p w14:paraId="6F15CD9D" w14:textId="77777777" w:rsidR="00D932C1" w:rsidRPr="002767C3" w:rsidRDefault="00D932C1" w:rsidP="00D932C1">
      <w:pPr>
        <w:spacing w:after="0" w:line="240" w:lineRule="auto"/>
        <w:rPr>
          <w:rFonts w:eastAsia="Calibri" w:cstheme="minorHAnsi"/>
          <w:lang w:val="fr-FR"/>
        </w:rPr>
      </w:pPr>
    </w:p>
    <w:p w14:paraId="327DF958" w14:textId="77777777" w:rsidR="00D932C1" w:rsidRPr="002767C3" w:rsidRDefault="00D932C1" w:rsidP="00D932C1">
      <w:pPr>
        <w:spacing w:after="0" w:line="240" w:lineRule="auto"/>
        <w:rPr>
          <w:rFonts w:eastAsia="Calibri" w:cstheme="minorHAnsi"/>
          <w:b/>
          <w:bCs/>
          <w:u w:val="single"/>
          <w:lang w:val="fr-FR"/>
        </w:rPr>
      </w:pPr>
    </w:p>
    <w:p w14:paraId="25D381CF"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E-mail du 01-02-2022</w:t>
      </w:r>
    </w:p>
    <w:p w14:paraId="3E2797B3" w14:textId="07ACF325" w:rsidR="00D932C1" w:rsidRPr="002767C3" w:rsidRDefault="00D932C1" w:rsidP="00D932C1">
      <w:pPr>
        <w:spacing w:after="0" w:line="240" w:lineRule="auto"/>
        <w:rPr>
          <w:rFonts w:eastAsia="Calibri" w:cstheme="minorHAnsi"/>
          <w:i/>
          <w:iCs/>
          <w:lang w:val="fr-FR"/>
        </w:rPr>
      </w:pPr>
      <w:r w:rsidRPr="002767C3">
        <w:rPr>
          <w:rFonts w:eastAsia="Calibri" w:cstheme="minorHAnsi"/>
          <w:lang w:val="fr-FR"/>
        </w:rPr>
        <w:t xml:space="preserve">“ </w:t>
      </w:r>
      <w:r w:rsidRPr="002767C3">
        <w:rPr>
          <w:rFonts w:eastAsia="Calibri" w:cstheme="minorHAnsi"/>
          <w:i/>
          <w:iCs/>
          <w:lang w:val="fr-FR"/>
        </w:rPr>
        <w:t>L’analyse d</w:t>
      </w:r>
      <w:r w:rsidR="00B235D4">
        <w:rPr>
          <w:rFonts w:eastAsia="Calibri" w:cstheme="minorHAnsi"/>
          <w:i/>
          <w:iCs/>
          <w:lang w:val="fr-FR"/>
        </w:rPr>
        <w:t>e</w:t>
      </w:r>
      <w:r w:rsidRPr="002767C3">
        <w:rPr>
          <w:rFonts w:eastAsia="Calibri" w:cstheme="minorHAnsi"/>
          <w:i/>
          <w:iCs/>
          <w:lang w:val="fr-FR"/>
        </w:rPr>
        <w:t xml:space="preserve"> sang ne </w:t>
      </w:r>
      <w:r w:rsidR="00B235D4">
        <w:rPr>
          <w:rFonts w:eastAsia="Calibri" w:cstheme="minorHAnsi"/>
          <w:i/>
          <w:iCs/>
          <w:lang w:val="fr-FR"/>
        </w:rPr>
        <w:t>montre</w:t>
      </w:r>
      <w:r w:rsidRPr="002767C3">
        <w:rPr>
          <w:rFonts w:eastAsia="Calibri" w:cstheme="minorHAnsi"/>
          <w:i/>
          <w:iCs/>
          <w:lang w:val="fr-FR"/>
        </w:rPr>
        <w:t xml:space="preserve"> qu’un manque de vitamine D, pas une augmentation des paramètres d’inflammation, on n’a pas de diagnostic, une rechute de la neuro</w:t>
      </w:r>
      <w:r w:rsidR="00B235D4">
        <w:rPr>
          <w:rFonts w:eastAsia="Calibri" w:cstheme="minorHAnsi"/>
          <w:i/>
          <w:iCs/>
          <w:lang w:val="fr-FR"/>
        </w:rPr>
        <w:t>-</w:t>
      </w:r>
      <w:r w:rsidR="00B235D4" w:rsidRPr="002767C3">
        <w:rPr>
          <w:rFonts w:eastAsia="Calibri" w:cstheme="minorHAnsi"/>
          <w:i/>
          <w:iCs/>
          <w:lang w:val="fr-FR"/>
        </w:rPr>
        <w:t>borréliose</w:t>
      </w:r>
      <w:r w:rsidRPr="002767C3">
        <w:rPr>
          <w:rFonts w:eastAsia="Calibri" w:cstheme="minorHAnsi"/>
          <w:i/>
          <w:iCs/>
          <w:lang w:val="fr-FR"/>
        </w:rPr>
        <w:t xml:space="preserve"> est exclue.</w:t>
      </w:r>
    </w:p>
    <w:p w14:paraId="0FF37C08"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On est 16 jours après MAG-P 7 CH.</w:t>
      </w:r>
    </w:p>
    <w:p w14:paraId="0AE9F5C2" w14:textId="77777777" w:rsidR="00D932C1" w:rsidRPr="002767C3" w:rsidRDefault="00D932C1" w:rsidP="00D932C1">
      <w:pPr>
        <w:spacing w:after="0" w:line="240" w:lineRule="auto"/>
        <w:rPr>
          <w:rFonts w:eastAsia="Calibri" w:cstheme="minorHAnsi"/>
          <w:lang w:val="fr-FR"/>
        </w:rPr>
      </w:pPr>
      <w:r w:rsidRPr="002767C3">
        <w:rPr>
          <w:rFonts w:eastAsia="Calibri" w:cstheme="minorHAnsi"/>
          <w:i/>
          <w:iCs/>
          <w:lang w:val="fr-FR"/>
        </w:rPr>
        <w:t>Il reste faible, il mange et il dort de nouveau mieux, mais les efforts physiques et le sport sont impossibles. Une promenade de plus d’une heure donne trop de mal après.</w:t>
      </w:r>
      <w:r w:rsidRPr="002767C3">
        <w:rPr>
          <w:rFonts w:eastAsia="Calibri" w:cstheme="minorHAnsi"/>
          <w:lang w:val="fr-FR"/>
        </w:rPr>
        <w:t> »</w:t>
      </w:r>
    </w:p>
    <w:p w14:paraId="4C85C574" w14:textId="77777777" w:rsidR="00D932C1" w:rsidRPr="002767C3" w:rsidRDefault="00D932C1" w:rsidP="00D932C1">
      <w:pPr>
        <w:spacing w:after="0" w:line="240" w:lineRule="auto"/>
        <w:rPr>
          <w:rFonts w:eastAsia="Calibri" w:cstheme="minorHAnsi"/>
          <w:lang w:val="fr-FR"/>
        </w:rPr>
      </w:pPr>
    </w:p>
    <w:p w14:paraId="42F4D2E6"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Le 01-04-2022 j’envoie un nouveau mail parce qu’après le 01-02 la mère de Pierre n’avait pas répondu à ma demande d’infos sur la condition de son fils.</w:t>
      </w:r>
    </w:p>
    <w:p w14:paraId="454BA0A4" w14:textId="77777777" w:rsidR="00D932C1" w:rsidRPr="002767C3" w:rsidRDefault="00D932C1" w:rsidP="00D932C1">
      <w:pPr>
        <w:spacing w:after="0" w:line="240" w:lineRule="auto"/>
        <w:rPr>
          <w:rFonts w:eastAsia="Calibri" w:cstheme="minorHAnsi"/>
          <w:lang w:val="fr-FR"/>
        </w:rPr>
      </w:pPr>
    </w:p>
    <w:p w14:paraId="015E7A51"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La réponse :</w:t>
      </w:r>
    </w:p>
    <w:p w14:paraId="20871486" w14:textId="77777777" w:rsidR="00D932C1" w:rsidRPr="002767C3" w:rsidRDefault="00D932C1" w:rsidP="00D932C1">
      <w:pPr>
        <w:spacing w:after="0" w:line="240" w:lineRule="auto"/>
        <w:rPr>
          <w:rFonts w:eastAsia="Calibri" w:cstheme="minorHAnsi"/>
          <w:lang w:val="fr-FR"/>
        </w:rPr>
      </w:pPr>
    </w:p>
    <w:p w14:paraId="792B1AC4" w14:textId="10F88672" w:rsidR="00D932C1" w:rsidRPr="002767C3" w:rsidRDefault="00D932C1" w:rsidP="00D932C1">
      <w:pPr>
        <w:spacing w:after="0" w:line="240" w:lineRule="auto"/>
        <w:rPr>
          <w:rFonts w:eastAsia="Calibri" w:cstheme="minorHAnsi"/>
          <w:i/>
          <w:iCs/>
          <w:lang w:val="fr-FR"/>
        </w:rPr>
      </w:pPr>
      <w:r w:rsidRPr="002767C3">
        <w:rPr>
          <w:rFonts w:eastAsia="Calibri" w:cstheme="minorHAnsi"/>
          <w:lang w:val="fr-FR"/>
        </w:rPr>
        <w:t>« </w:t>
      </w:r>
      <w:r w:rsidRPr="002767C3">
        <w:rPr>
          <w:rFonts w:eastAsia="Calibri" w:cstheme="minorHAnsi"/>
          <w:i/>
          <w:iCs/>
          <w:lang w:val="fr-FR"/>
        </w:rPr>
        <w:t>Pierre a parcouru maints examens dans l’hôpital, je n’ai pas encore la conclusion. Les mois passés ont été très turbulents. J’ai décidé de quitter mon mari et on ne vit plus ensemble pour le moment.</w:t>
      </w:r>
    </w:p>
    <w:p w14:paraId="05AEBE7D"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L’école observe un changement important chez Pierre depuis un mois et dit que j’ai pris la bonne décision.</w:t>
      </w:r>
    </w:p>
    <w:p w14:paraId="1BCE8539"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Les douleurs persistent aussi bien qu’une perte de vision.</w:t>
      </w:r>
    </w:p>
    <w:p w14:paraId="5CD99DF1" w14:textId="77777777" w:rsidR="00D932C1" w:rsidRPr="002767C3" w:rsidRDefault="00D932C1" w:rsidP="00D932C1">
      <w:pPr>
        <w:spacing w:after="0" w:line="240" w:lineRule="auto"/>
        <w:rPr>
          <w:rFonts w:eastAsia="Calibri" w:cstheme="minorHAnsi"/>
          <w:lang w:val="fr-FR"/>
        </w:rPr>
      </w:pPr>
      <w:r w:rsidRPr="002767C3">
        <w:rPr>
          <w:rFonts w:eastAsia="Calibri" w:cstheme="minorHAnsi"/>
          <w:i/>
          <w:iCs/>
          <w:lang w:val="fr-FR"/>
        </w:rPr>
        <w:t>Je crains que tous ces conflits ne soient à l’origine de sa non-guérison.</w:t>
      </w:r>
      <w:r w:rsidRPr="002767C3">
        <w:rPr>
          <w:rFonts w:eastAsia="Calibri" w:cstheme="minorHAnsi"/>
          <w:lang w:val="fr-FR"/>
        </w:rPr>
        <w:t> »</w:t>
      </w:r>
    </w:p>
    <w:p w14:paraId="238D1645" w14:textId="77777777" w:rsidR="00D932C1" w:rsidRPr="002767C3" w:rsidRDefault="00D932C1" w:rsidP="00D932C1">
      <w:pPr>
        <w:spacing w:after="0" w:line="240" w:lineRule="auto"/>
        <w:rPr>
          <w:rFonts w:eastAsia="Calibri" w:cstheme="minorHAnsi"/>
          <w:u w:val="single"/>
          <w:lang w:val="fr-FR"/>
        </w:rPr>
      </w:pPr>
      <w:r w:rsidRPr="002767C3">
        <w:rPr>
          <w:rFonts w:eastAsia="Calibri" w:cstheme="minorHAnsi"/>
          <w:u w:val="single"/>
          <w:lang w:val="fr-FR"/>
        </w:rPr>
        <w:t>Elle me donne les infos suivants :</w:t>
      </w:r>
    </w:p>
    <w:p w14:paraId="769C283C" w14:textId="77777777" w:rsidR="00D932C1" w:rsidRPr="002767C3" w:rsidRDefault="00D932C1" w:rsidP="00D932C1">
      <w:pPr>
        <w:spacing w:after="0" w:line="240" w:lineRule="auto"/>
        <w:rPr>
          <w:rFonts w:eastAsia="Calibri" w:cstheme="minorHAnsi"/>
          <w:u w:val="single"/>
          <w:lang w:val="fr-FR"/>
        </w:rPr>
      </w:pPr>
    </w:p>
    <w:p w14:paraId="5FC07776"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xml:space="preserve">« Il ne supporte pas du tout la </w:t>
      </w:r>
      <w:r w:rsidRPr="002767C3">
        <w:rPr>
          <w:rFonts w:eastAsia="Calibri" w:cstheme="minorHAnsi"/>
          <w:b/>
          <w:bCs/>
          <w:i/>
          <w:iCs/>
          <w:lang w:val="fr-FR"/>
        </w:rPr>
        <w:t>lumière,</w:t>
      </w:r>
      <w:r w:rsidRPr="002767C3">
        <w:rPr>
          <w:rFonts w:eastAsia="Calibri" w:cstheme="minorHAnsi"/>
          <w:i/>
          <w:iCs/>
          <w:lang w:val="fr-FR"/>
        </w:rPr>
        <w:t xml:space="preserve"> il y a quelques jours il se cachait sous le fauteuil parce qu’il ne supportait plus la lumière du soleil, même des lunettes de soleil ne suffisent pas.</w:t>
      </w:r>
    </w:p>
    <w:p w14:paraId="75B3D8D5"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b/>
          <w:bCs/>
          <w:i/>
          <w:iCs/>
          <w:lang w:val="fr-FR"/>
        </w:rPr>
        <w:t>Il a besoin de repos et de calme.</w:t>
      </w:r>
      <w:r w:rsidRPr="002767C3">
        <w:rPr>
          <w:rFonts w:eastAsia="Calibri" w:cstheme="minorHAnsi"/>
          <w:i/>
          <w:iCs/>
          <w:lang w:val="fr-FR"/>
        </w:rPr>
        <w:t xml:space="preserve"> Par exemple chez son papa il se retire dans le grand jardin, chez moi il a trouvé un bâtiment abandonné où il dessine, seul, ce n’est pas pour pleurer, il est heureux et joyeux là.</w:t>
      </w:r>
    </w:p>
    <w:p w14:paraId="0F9263F6"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Il préfère le salé aux sucreries.</w:t>
      </w:r>
    </w:p>
    <w:p w14:paraId="7E117C27"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xml:space="preserve">Il est </w:t>
      </w:r>
      <w:r w:rsidRPr="002767C3">
        <w:rPr>
          <w:rFonts w:eastAsia="Calibri" w:cstheme="minorHAnsi"/>
          <w:b/>
          <w:bCs/>
          <w:i/>
          <w:iCs/>
          <w:lang w:val="fr-FR"/>
        </w:rPr>
        <w:t>loquace</w:t>
      </w:r>
      <w:r w:rsidRPr="002767C3">
        <w:rPr>
          <w:rFonts w:eastAsia="Calibri" w:cstheme="minorHAnsi"/>
          <w:i/>
          <w:iCs/>
          <w:lang w:val="fr-FR"/>
        </w:rPr>
        <w:t>, il extériorise, il parle de la situation actuelle, avec beaucoup de mots et rapidement.</w:t>
      </w:r>
    </w:p>
    <w:p w14:paraId="7FD4CF50" w14:textId="2916169F"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xml:space="preserve">Les myalgies sont aggravés par des efforts physiques et </w:t>
      </w:r>
      <w:r w:rsidR="00B235D4" w:rsidRPr="002767C3">
        <w:rPr>
          <w:rFonts w:eastAsia="Calibri" w:cstheme="minorHAnsi"/>
          <w:i/>
          <w:iCs/>
          <w:lang w:val="fr-FR"/>
        </w:rPr>
        <w:t>s’améliorent</w:t>
      </w:r>
      <w:r w:rsidRPr="002767C3">
        <w:rPr>
          <w:rFonts w:eastAsia="Calibri" w:cstheme="minorHAnsi"/>
          <w:i/>
          <w:iCs/>
          <w:lang w:val="fr-FR"/>
        </w:rPr>
        <w:t xml:space="preserve"> avec un bain chaud.</w:t>
      </w:r>
    </w:p>
    <w:p w14:paraId="222226AD" w14:textId="77777777" w:rsidR="00D932C1" w:rsidRPr="002767C3" w:rsidRDefault="00D932C1" w:rsidP="00D932C1">
      <w:pPr>
        <w:spacing w:after="0" w:line="240" w:lineRule="auto"/>
        <w:rPr>
          <w:rFonts w:eastAsia="Calibri" w:cstheme="minorHAnsi"/>
          <w:b/>
          <w:bCs/>
          <w:i/>
          <w:iCs/>
          <w:lang w:val="fr-FR"/>
        </w:rPr>
      </w:pPr>
      <w:r w:rsidRPr="002767C3">
        <w:rPr>
          <w:rFonts w:eastAsia="Calibri" w:cstheme="minorHAnsi"/>
          <w:i/>
          <w:iCs/>
          <w:lang w:val="fr-FR"/>
        </w:rPr>
        <w:t xml:space="preserve">Il ne supporte pas du tout les </w:t>
      </w:r>
      <w:r w:rsidRPr="002767C3">
        <w:rPr>
          <w:rFonts w:eastAsia="Calibri" w:cstheme="minorHAnsi"/>
          <w:b/>
          <w:bCs/>
          <w:i/>
          <w:iCs/>
          <w:lang w:val="fr-FR"/>
        </w:rPr>
        <w:t>conflits et les discussions familiales.</w:t>
      </w:r>
    </w:p>
    <w:p w14:paraId="13328302" w14:textId="77777777" w:rsidR="00D932C1" w:rsidRPr="002767C3" w:rsidRDefault="00D932C1" w:rsidP="00D932C1">
      <w:pPr>
        <w:spacing w:after="0" w:line="240" w:lineRule="auto"/>
        <w:rPr>
          <w:rFonts w:eastAsia="Calibri" w:cstheme="minorHAnsi"/>
          <w:lang w:val="fr-FR"/>
        </w:rPr>
      </w:pPr>
      <w:r w:rsidRPr="002767C3">
        <w:rPr>
          <w:rFonts w:eastAsia="Calibri" w:cstheme="minorHAnsi"/>
          <w:i/>
          <w:iCs/>
          <w:lang w:val="fr-FR"/>
        </w:rPr>
        <w:t>A l’école il y a des problèmes d’intimidation, il n’est pas victime, mais il bloque et perd sa motivation pour l’école</w:t>
      </w:r>
      <w:r w:rsidRPr="002767C3">
        <w:rPr>
          <w:rFonts w:eastAsia="Calibri" w:cstheme="minorHAnsi"/>
          <w:lang w:val="fr-FR"/>
        </w:rPr>
        <w:t>. »</w:t>
      </w:r>
    </w:p>
    <w:p w14:paraId="13D89422" w14:textId="77777777" w:rsidR="00D932C1" w:rsidRPr="002767C3" w:rsidRDefault="00D932C1" w:rsidP="00D932C1">
      <w:pPr>
        <w:spacing w:after="0" w:line="240" w:lineRule="auto"/>
        <w:rPr>
          <w:rFonts w:eastAsia="Calibri" w:cstheme="minorHAnsi"/>
          <w:lang w:val="fr-FR"/>
        </w:rPr>
      </w:pPr>
    </w:p>
    <w:p w14:paraId="76B79CDD" w14:textId="414E57E9" w:rsidR="00D932C1" w:rsidRPr="002767C3" w:rsidRDefault="00D932C1" w:rsidP="00D932C1">
      <w:pPr>
        <w:spacing w:after="0" w:line="240" w:lineRule="auto"/>
        <w:rPr>
          <w:rFonts w:eastAsia="Calibri" w:cstheme="minorHAnsi"/>
          <w:lang w:val="en-GB"/>
        </w:rPr>
      </w:pPr>
      <w:r w:rsidRPr="002767C3">
        <w:rPr>
          <w:rFonts w:eastAsia="Calibri" w:cstheme="minorHAnsi"/>
          <w:lang w:val="en-GB"/>
        </w:rPr>
        <w:t>Je répertori</w:t>
      </w:r>
      <w:r w:rsidR="00B235D4">
        <w:rPr>
          <w:rFonts w:eastAsia="Calibri" w:cstheme="minorHAnsi"/>
          <w:lang w:val="en-GB"/>
        </w:rPr>
        <w:t>s</w:t>
      </w:r>
      <w:r w:rsidRPr="002767C3">
        <w:rPr>
          <w:rFonts w:eastAsia="Calibri" w:cstheme="minorHAnsi"/>
          <w:lang w:val="en-GB"/>
        </w:rPr>
        <w:t>e :</w:t>
      </w:r>
    </w:p>
    <w:p w14:paraId="7D09B32E" w14:textId="77777777" w:rsidR="00D932C1" w:rsidRPr="002767C3" w:rsidRDefault="00D932C1" w:rsidP="00D932C1">
      <w:pPr>
        <w:spacing w:after="0" w:line="240" w:lineRule="auto"/>
        <w:rPr>
          <w:rFonts w:eastAsia="Calibri" w:cstheme="minorHAnsi"/>
          <w:lang w:val="en-GB"/>
        </w:rPr>
      </w:pPr>
    </w:p>
    <w:p w14:paraId="782BF74D" w14:textId="77777777" w:rsidR="00D932C1" w:rsidRPr="002767C3" w:rsidRDefault="00D932C1" w:rsidP="00D932C1">
      <w:pPr>
        <w:spacing w:after="0" w:line="240" w:lineRule="auto"/>
        <w:rPr>
          <w:rFonts w:eastAsia="Calibri" w:cstheme="minorHAnsi"/>
          <w:lang w:val="en-GB"/>
        </w:rPr>
      </w:pPr>
      <w:r w:rsidRPr="002767C3">
        <w:rPr>
          <w:rFonts w:eastAsia="Calibri" w:cstheme="minorHAnsi"/>
          <w:lang w:val="en-GB"/>
        </w:rPr>
        <w:t>MAG P</w:t>
      </w:r>
    </w:p>
    <w:p w14:paraId="49BB2E19" w14:textId="77777777" w:rsidR="00D932C1" w:rsidRPr="002767C3" w:rsidRDefault="00D932C1" w:rsidP="00D932C1">
      <w:pPr>
        <w:spacing w:after="0" w:line="240" w:lineRule="auto"/>
        <w:rPr>
          <w:rFonts w:eastAsia="Calibri" w:cstheme="minorHAnsi"/>
          <w:lang w:val="en-GB"/>
        </w:rPr>
      </w:pPr>
    </w:p>
    <w:p w14:paraId="2CE448EE" w14:textId="77777777" w:rsidR="00D932C1" w:rsidRPr="002767C3" w:rsidRDefault="00D932C1" w:rsidP="00D932C1">
      <w:pPr>
        <w:spacing w:after="0" w:line="240" w:lineRule="auto"/>
        <w:rPr>
          <w:rFonts w:eastAsia="Calibri" w:cstheme="minorHAnsi"/>
          <w:lang w:val="en-GB"/>
        </w:rPr>
      </w:pPr>
      <w:r w:rsidRPr="002767C3">
        <w:rPr>
          <w:rFonts w:eastAsia="Calibri" w:cstheme="minorHAnsi"/>
          <w:lang w:val="en-GB"/>
        </w:rPr>
        <w:t>MIND - AILMENTS FROM- divorce 1.</w:t>
      </w:r>
    </w:p>
    <w:p w14:paraId="4CCE8FC0" w14:textId="77777777" w:rsidR="00D932C1" w:rsidRPr="002767C3" w:rsidRDefault="00D932C1" w:rsidP="00D932C1">
      <w:pPr>
        <w:spacing w:after="0" w:line="240" w:lineRule="auto"/>
        <w:rPr>
          <w:rFonts w:eastAsia="Times New Roman" w:cstheme="minorHAnsi"/>
          <w:lang w:val="en-GB" w:eastAsia="nl-BE"/>
        </w:rPr>
      </w:pPr>
      <w:r w:rsidRPr="002767C3">
        <w:rPr>
          <w:rFonts w:eastAsia="Times New Roman" w:cstheme="minorHAnsi"/>
          <w:lang w:val="en-GB" w:eastAsia="nl-BE"/>
        </w:rPr>
        <w:lastRenderedPageBreak/>
        <w:t>EYE - TWITCHING</w:t>
      </w:r>
      <w:r w:rsidRPr="002767C3">
        <w:rPr>
          <w:rFonts w:eastAsia="Times New Roman" w:cstheme="minorHAnsi"/>
          <w:lang w:val="en-GB" w:eastAsia="nl-BE"/>
        </w:rPr>
        <w:br/>
        <w:t>EYE – PHOTOPHOBIA</w:t>
      </w:r>
    </w:p>
    <w:p w14:paraId="2B6DA8EB" w14:textId="77777777" w:rsidR="00D932C1" w:rsidRPr="002767C3" w:rsidRDefault="00D932C1" w:rsidP="00D932C1">
      <w:pPr>
        <w:spacing w:after="0" w:line="240" w:lineRule="auto"/>
        <w:rPr>
          <w:rFonts w:eastAsia="Calibri" w:cstheme="minorHAnsi"/>
          <w:lang w:val="en-GB"/>
        </w:rPr>
      </w:pPr>
      <w:r w:rsidRPr="002767C3">
        <w:rPr>
          <w:rFonts w:eastAsia="Calibri" w:cstheme="minorHAnsi"/>
          <w:lang w:val="en-GB"/>
        </w:rPr>
        <w:t>GENERALITIES- PAIN- MUSCLES 4.</w:t>
      </w:r>
    </w:p>
    <w:p w14:paraId="28F615FD" w14:textId="77777777" w:rsidR="00D932C1" w:rsidRPr="002767C3" w:rsidRDefault="00D932C1" w:rsidP="00D932C1">
      <w:pPr>
        <w:spacing w:after="0" w:line="240" w:lineRule="auto"/>
        <w:rPr>
          <w:rFonts w:eastAsia="Times New Roman" w:cstheme="minorHAnsi"/>
          <w:lang w:val="en-GB" w:eastAsia="nl-BE"/>
        </w:rPr>
      </w:pPr>
      <w:r w:rsidRPr="002767C3">
        <w:rPr>
          <w:rFonts w:eastAsia="Times New Roman" w:cstheme="minorHAnsi"/>
          <w:lang w:val="en-GB" w:eastAsia="nl-BE"/>
        </w:rPr>
        <w:t>GENERALS - PAIN - exertion agg.</w:t>
      </w:r>
      <w:r w:rsidRPr="002767C3">
        <w:rPr>
          <w:rFonts w:eastAsia="Times New Roman" w:cstheme="minorHAnsi"/>
          <w:lang w:val="en-GB" w:eastAsia="nl-BE"/>
        </w:rPr>
        <w:br/>
        <w:t>GENERALS - PAIN - exertion agg. - long time; for a</w:t>
      </w:r>
      <w:r w:rsidRPr="002767C3">
        <w:rPr>
          <w:rFonts w:eastAsia="Times New Roman" w:cstheme="minorHAnsi"/>
          <w:lang w:val="en-GB" w:eastAsia="nl-BE"/>
        </w:rPr>
        <w:br/>
        <w:t>GENERALS - PAIN - exertion agg. - long time; for a – cramping 1.1</w:t>
      </w:r>
    </w:p>
    <w:p w14:paraId="03B663DB" w14:textId="77777777" w:rsidR="00D932C1" w:rsidRPr="002767C3" w:rsidRDefault="00D932C1" w:rsidP="00D932C1">
      <w:pPr>
        <w:spacing w:after="0" w:line="240" w:lineRule="auto"/>
        <w:rPr>
          <w:rFonts w:eastAsia="Times New Roman" w:cstheme="minorHAnsi"/>
          <w:lang w:val="en-GB" w:eastAsia="nl-BE"/>
        </w:rPr>
      </w:pPr>
      <w:r w:rsidRPr="002767C3">
        <w:rPr>
          <w:rFonts w:eastAsia="Calibri" w:cstheme="minorHAnsi"/>
          <w:lang w:val="nl-BE"/>
        </w:rPr>
        <w:t>GENERALS - PAIN - warmth - amel.</w:t>
      </w:r>
    </w:p>
    <w:p w14:paraId="07216CFA" w14:textId="77777777" w:rsidR="00D932C1" w:rsidRPr="002767C3" w:rsidRDefault="00D932C1" w:rsidP="00D932C1">
      <w:pPr>
        <w:spacing w:after="0" w:line="240" w:lineRule="auto"/>
        <w:rPr>
          <w:rFonts w:eastAsia="Times New Roman" w:cstheme="minorHAnsi"/>
          <w:lang w:val="nl-BE" w:eastAsia="nl-BE"/>
        </w:rPr>
      </w:pPr>
      <w:r w:rsidRPr="002767C3">
        <w:rPr>
          <w:rFonts w:eastAsia="Times New Roman" w:cstheme="minorHAnsi"/>
          <w:lang w:val="nl-BE" w:eastAsia="nl-BE"/>
        </w:rPr>
        <w:t>GENERALS - PAIN - warm - applications - amel.</w:t>
      </w:r>
    </w:p>
    <w:p w14:paraId="285E70F0" w14:textId="77777777" w:rsidR="00D932C1" w:rsidRPr="002767C3" w:rsidRDefault="00D932C1" w:rsidP="00D932C1">
      <w:pPr>
        <w:spacing w:after="0" w:line="240" w:lineRule="auto"/>
        <w:rPr>
          <w:rFonts w:eastAsia="Times New Roman" w:cstheme="minorHAnsi"/>
          <w:lang w:val="nl-BE" w:eastAsia="nl-BE"/>
        </w:rPr>
      </w:pPr>
      <w:r w:rsidRPr="002767C3">
        <w:rPr>
          <w:rFonts w:eastAsia="Times New Roman" w:cstheme="minorHAnsi"/>
          <w:lang w:val="nl-BE" w:eastAsia="nl-BE"/>
        </w:rPr>
        <w:t>GENERALS - FOOD AND DRINKS - salt – desire</w:t>
      </w:r>
    </w:p>
    <w:p w14:paraId="4A1F70EB" w14:textId="77777777" w:rsidR="00D932C1" w:rsidRPr="002767C3" w:rsidRDefault="00D932C1" w:rsidP="00D932C1">
      <w:pPr>
        <w:spacing w:after="0" w:line="240" w:lineRule="auto"/>
        <w:rPr>
          <w:rFonts w:eastAsia="Times New Roman" w:cstheme="minorHAnsi"/>
          <w:lang w:val="nl-BE" w:eastAsia="nl-BE"/>
        </w:rPr>
      </w:pPr>
    </w:p>
    <w:p w14:paraId="333BB705" w14:textId="15946926" w:rsidR="00D932C1" w:rsidRPr="002767C3" w:rsidRDefault="00D932C1" w:rsidP="00D932C1">
      <w:pPr>
        <w:spacing w:after="0" w:line="240" w:lineRule="auto"/>
        <w:rPr>
          <w:rFonts w:eastAsia="Times New Roman" w:cstheme="minorHAnsi"/>
          <w:lang w:val="nl-BE" w:eastAsia="nl-BE"/>
        </w:rPr>
      </w:pPr>
      <w:r w:rsidRPr="002767C3">
        <w:rPr>
          <w:rFonts w:eastAsia="Times New Roman" w:cstheme="minorHAnsi"/>
          <w:lang w:val="nl-BE" w:eastAsia="nl-BE"/>
        </w:rPr>
        <w:t>Rem</w:t>
      </w:r>
      <w:r w:rsidR="00B235D4">
        <w:rPr>
          <w:rFonts w:eastAsia="Times New Roman" w:cstheme="minorHAnsi"/>
          <w:lang w:val="nl-BE" w:eastAsia="nl-BE"/>
        </w:rPr>
        <w:t>è</w:t>
      </w:r>
      <w:r w:rsidRPr="002767C3">
        <w:rPr>
          <w:rFonts w:eastAsia="Times New Roman" w:cstheme="minorHAnsi"/>
          <w:lang w:val="nl-BE" w:eastAsia="nl-BE"/>
        </w:rPr>
        <w:t>de X</w:t>
      </w:r>
    </w:p>
    <w:p w14:paraId="14E917E1" w14:textId="77777777" w:rsidR="00D932C1" w:rsidRPr="002767C3" w:rsidRDefault="00D932C1" w:rsidP="00D932C1">
      <w:pPr>
        <w:spacing w:after="0" w:line="240" w:lineRule="auto"/>
        <w:rPr>
          <w:rFonts w:eastAsia="Times New Roman" w:cstheme="minorHAnsi"/>
          <w:lang w:val="nl-BE" w:eastAsia="nl-BE"/>
        </w:rPr>
      </w:pPr>
    </w:p>
    <w:p w14:paraId="4D45DD24" w14:textId="77777777" w:rsidR="00D932C1" w:rsidRPr="002767C3" w:rsidRDefault="00D932C1" w:rsidP="00D932C1">
      <w:pPr>
        <w:tabs>
          <w:tab w:val="center" w:pos="4536"/>
        </w:tabs>
        <w:spacing w:after="0" w:line="240" w:lineRule="auto"/>
        <w:rPr>
          <w:rFonts w:eastAsia="Times New Roman" w:cstheme="minorHAnsi"/>
          <w:lang w:val="nl-BE" w:eastAsia="nl-BE"/>
        </w:rPr>
      </w:pPr>
      <w:r w:rsidRPr="002767C3">
        <w:rPr>
          <w:rFonts w:eastAsia="Times New Roman" w:cstheme="minorHAnsi"/>
          <w:lang w:val="nl-BE" w:eastAsia="nl-BE"/>
        </w:rPr>
        <w:t>EYE - PHOTOPHOBIA</w:t>
      </w:r>
      <w:r w:rsidRPr="002767C3">
        <w:rPr>
          <w:rFonts w:eastAsia="Times New Roman" w:cstheme="minorHAnsi"/>
          <w:lang w:val="nl-BE" w:eastAsia="nl-BE"/>
        </w:rPr>
        <w:tab/>
      </w:r>
    </w:p>
    <w:p w14:paraId="0C419615" w14:textId="77777777" w:rsidR="00D932C1" w:rsidRPr="002767C3" w:rsidRDefault="00D932C1" w:rsidP="00D932C1">
      <w:pPr>
        <w:tabs>
          <w:tab w:val="center" w:pos="4536"/>
        </w:tabs>
        <w:spacing w:after="0" w:line="240" w:lineRule="auto"/>
        <w:rPr>
          <w:rFonts w:eastAsia="Times New Roman" w:cstheme="minorHAnsi"/>
          <w:lang w:val="nl-BE" w:eastAsia="nl-BE"/>
        </w:rPr>
      </w:pPr>
      <w:r w:rsidRPr="002767C3">
        <w:rPr>
          <w:rFonts w:eastAsia="Calibri" w:cstheme="minorHAnsi"/>
          <w:lang w:val="nl-BE"/>
        </w:rPr>
        <w:t>GENERALITIES- PAIN- MUSCLES</w:t>
      </w:r>
      <w:r w:rsidRPr="002767C3">
        <w:rPr>
          <w:rFonts w:eastAsia="Times New Roman" w:cstheme="minorHAnsi"/>
          <w:lang w:val="nl-BE" w:eastAsia="nl-BE"/>
        </w:rPr>
        <w:br/>
        <w:t>GENERALS - FOOD AND DRINKS - salt - desire</w:t>
      </w:r>
      <w:r w:rsidRPr="002767C3">
        <w:rPr>
          <w:rFonts w:eastAsia="Times New Roman" w:cstheme="minorHAnsi"/>
          <w:lang w:val="nl-BE" w:eastAsia="nl-BE"/>
        </w:rPr>
        <w:br/>
        <w:t>MIND - QUIET; WANTS TO BE</w:t>
      </w:r>
      <w:r w:rsidRPr="002767C3">
        <w:rPr>
          <w:rFonts w:eastAsia="Times New Roman" w:cstheme="minorHAnsi"/>
          <w:lang w:val="nl-BE" w:eastAsia="nl-BE"/>
        </w:rPr>
        <w:br/>
        <w:t>MIND - AILMENTS FROM - discords - parents; between one's</w:t>
      </w:r>
    </w:p>
    <w:p w14:paraId="4B275B9A" w14:textId="77777777" w:rsidR="00D932C1" w:rsidRPr="002767C3" w:rsidRDefault="00D932C1" w:rsidP="00D932C1">
      <w:pPr>
        <w:spacing w:after="0" w:line="240" w:lineRule="auto"/>
        <w:rPr>
          <w:rFonts w:eastAsia="Times New Roman" w:cstheme="minorHAnsi"/>
          <w:lang w:val="nl-BE" w:eastAsia="nl-BE"/>
        </w:rPr>
      </w:pPr>
    </w:p>
    <w:p w14:paraId="3FF1F0B9" w14:textId="79928DE0"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 xml:space="preserve">Je donne </w:t>
      </w:r>
      <w:r w:rsidRPr="002767C3">
        <w:rPr>
          <w:rFonts w:eastAsia="Calibri" w:cstheme="minorHAnsi"/>
          <w:b/>
          <w:bCs/>
          <w:u w:val="single"/>
          <w:lang w:val="fr-FR"/>
        </w:rPr>
        <w:t>un remède en 200</w:t>
      </w:r>
      <w:r w:rsidR="00B235D4">
        <w:rPr>
          <w:rFonts w:eastAsia="Calibri" w:cstheme="minorHAnsi"/>
          <w:b/>
          <w:bCs/>
          <w:u w:val="single"/>
          <w:lang w:val="fr-FR"/>
        </w:rPr>
        <w:t xml:space="preserve"> </w:t>
      </w:r>
      <w:r w:rsidRPr="002767C3">
        <w:rPr>
          <w:rFonts w:eastAsia="Calibri" w:cstheme="minorHAnsi"/>
          <w:b/>
          <w:bCs/>
          <w:u w:val="single"/>
          <w:lang w:val="fr-FR"/>
        </w:rPr>
        <w:t>K.</w:t>
      </w:r>
    </w:p>
    <w:p w14:paraId="3FACB183" w14:textId="77777777" w:rsidR="00D932C1" w:rsidRPr="002767C3" w:rsidRDefault="00D932C1" w:rsidP="00D932C1">
      <w:pPr>
        <w:spacing w:after="0" w:line="240" w:lineRule="auto"/>
        <w:rPr>
          <w:rFonts w:eastAsia="Calibri" w:cstheme="minorHAnsi"/>
          <w:lang w:val="fr-FR"/>
        </w:rPr>
      </w:pPr>
    </w:p>
    <w:p w14:paraId="3AE6224F" w14:textId="77777777" w:rsidR="00B235D4" w:rsidRDefault="00B235D4" w:rsidP="00D932C1">
      <w:pPr>
        <w:spacing w:after="0" w:line="240" w:lineRule="auto"/>
        <w:rPr>
          <w:rFonts w:eastAsia="Calibri" w:cstheme="minorHAnsi"/>
          <w:b/>
          <w:bCs/>
          <w:u w:val="single"/>
          <w:lang w:val="fr-FR"/>
        </w:rPr>
      </w:pPr>
    </w:p>
    <w:p w14:paraId="1E4F60F9" w14:textId="77777777" w:rsidR="00B235D4" w:rsidRDefault="00B235D4" w:rsidP="00D932C1">
      <w:pPr>
        <w:spacing w:after="0" w:line="240" w:lineRule="auto"/>
        <w:rPr>
          <w:rFonts w:eastAsia="Calibri" w:cstheme="minorHAnsi"/>
          <w:b/>
          <w:bCs/>
          <w:u w:val="single"/>
          <w:lang w:val="fr-FR"/>
        </w:rPr>
      </w:pPr>
    </w:p>
    <w:p w14:paraId="5F22D34B" w14:textId="29BEF87B"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E-mail du 04-05-2022</w:t>
      </w:r>
    </w:p>
    <w:p w14:paraId="5610C2E1" w14:textId="5B5EAF6F"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 xml:space="preserve">« Il est difficile </w:t>
      </w:r>
      <w:r w:rsidR="00B235D4" w:rsidRPr="002767C3">
        <w:rPr>
          <w:rFonts w:eastAsia="Calibri" w:cstheme="minorHAnsi"/>
          <w:i/>
          <w:iCs/>
          <w:lang w:val="fr-FR"/>
        </w:rPr>
        <w:t>d’estimer</w:t>
      </w:r>
      <w:r w:rsidRPr="002767C3">
        <w:rPr>
          <w:rFonts w:eastAsia="Calibri" w:cstheme="minorHAnsi"/>
          <w:i/>
          <w:iCs/>
          <w:lang w:val="fr-FR"/>
        </w:rPr>
        <w:t xml:space="preserve"> correctement. Les tics des yeux ont disparu, il a réussi à finir son camp de hockey sans trop de douleur.</w:t>
      </w:r>
    </w:p>
    <w:p w14:paraId="5C111B63"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Si on lui demande s’il va mieux, il dit que les douleurs sont toujours là aussi bien que les taches devant les yeux.</w:t>
      </w:r>
    </w:p>
    <w:p w14:paraId="17548327" w14:textId="77777777" w:rsidR="00D932C1" w:rsidRPr="002767C3" w:rsidRDefault="00D932C1" w:rsidP="00D932C1">
      <w:pPr>
        <w:spacing w:after="0" w:line="240" w:lineRule="auto"/>
        <w:rPr>
          <w:rFonts w:eastAsia="Calibri" w:cstheme="minorHAnsi"/>
          <w:lang w:val="fr-FR"/>
        </w:rPr>
      </w:pPr>
      <w:r w:rsidRPr="002767C3">
        <w:rPr>
          <w:rFonts w:eastAsia="Calibri" w:cstheme="minorHAnsi"/>
          <w:i/>
          <w:iCs/>
          <w:lang w:val="fr-FR"/>
        </w:rPr>
        <w:t>Récemment il se plaint de mal de tête.</w:t>
      </w:r>
      <w:r w:rsidRPr="002767C3">
        <w:rPr>
          <w:rFonts w:eastAsia="Calibri" w:cstheme="minorHAnsi"/>
          <w:lang w:val="fr-FR"/>
        </w:rPr>
        <w:t> »</w:t>
      </w:r>
    </w:p>
    <w:p w14:paraId="20382F02" w14:textId="77777777" w:rsidR="00D932C1" w:rsidRPr="002767C3" w:rsidRDefault="00D932C1" w:rsidP="00D932C1">
      <w:pPr>
        <w:spacing w:after="0" w:line="240" w:lineRule="auto"/>
        <w:rPr>
          <w:rFonts w:eastAsia="Calibri" w:cstheme="minorHAnsi"/>
          <w:lang w:val="fr-FR"/>
        </w:rPr>
      </w:pPr>
    </w:p>
    <w:p w14:paraId="26703047"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lang w:val="fr-FR"/>
        </w:rPr>
        <w:t>Je retourne vers</w:t>
      </w:r>
      <w:r w:rsidRPr="00B235D4">
        <w:rPr>
          <w:rFonts w:eastAsia="Calibri" w:cstheme="minorHAnsi"/>
          <w:b/>
          <w:bCs/>
          <w:lang w:val="fr-FR"/>
        </w:rPr>
        <w:t xml:space="preserve"> MAG-P 7 CH 2 jours 3x3 par jour.</w:t>
      </w:r>
    </w:p>
    <w:p w14:paraId="0B3A0A3E" w14:textId="77777777" w:rsidR="00B235D4" w:rsidRDefault="00B235D4" w:rsidP="00D932C1">
      <w:pPr>
        <w:spacing w:after="0" w:line="240" w:lineRule="auto"/>
        <w:rPr>
          <w:rFonts w:eastAsia="Calibri" w:cstheme="minorHAnsi"/>
          <w:b/>
          <w:bCs/>
          <w:u w:val="single"/>
          <w:lang w:val="fr-FR"/>
        </w:rPr>
      </w:pPr>
    </w:p>
    <w:p w14:paraId="38F8D163" w14:textId="2BE7B821"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E-mail du 05-07-2022</w:t>
      </w:r>
    </w:p>
    <w:p w14:paraId="3C858248" w14:textId="77777777" w:rsidR="00D932C1" w:rsidRPr="002767C3" w:rsidRDefault="00D932C1" w:rsidP="00D932C1">
      <w:pPr>
        <w:spacing w:after="0" w:line="240" w:lineRule="auto"/>
        <w:rPr>
          <w:rFonts w:eastAsia="Calibri" w:cstheme="minorHAnsi"/>
          <w:b/>
          <w:bCs/>
          <w:u w:val="single"/>
          <w:lang w:val="fr-FR"/>
        </w:rPr>
      </w:pPr>
    </w:p>
    <w:p w14:paraId="68E3CA49" w14:textId="668F03DD" w:rsidR="00D932C1" w:rsidRPr="002767C3" w:rsidRDefault="00D932C1" w:rsidP="00D932C1">
      <w:pPr>
        <w:spacing w:after="0" w:line="240" w:lineRule="auto"/>
        <w:rPr>
          <w:rFonts w:eastAsia="Calibri" w:cstheme="minorHAnsi"/>
          <w:b/>
          <w:bCs/>
          <w:i/>
          <w:iCs/>
          <w:u w:val="single"/>
          <w:lang w:val="fr-FR"/>
        </w:rPr>
      </w:pPr>
      <w:r w:rsidRPr="002767C3">
        <w:rPr>
          <w:rFonts w:eastAsia="Calibri" w:cstheme="minorHAnsi"/>
          <w:lang w:val="fr-FR"/>
        </w:rPr>
        <w:t>« </w:t>
      </w:r>
      <w:r w:rsidRPr="002767C3">
        <w:rPr>
          <w:rFonts w:eastAsia="Calibri" w:cstheme="minorHAnsi"/>
          <w:i/>
          <w:iCs/>
          <w:lang w:val="fr-FR"/>
        </w:rPr>
        <w:t>Le temps s’envole. Pierre a été beaucoup mieux. Il dit d’avoir été sans douleurs pendant plusieurs semaines. Il est certainement très vivace et ad rem</w:t>
      </w:r>
      <w:r w:rsidR="00B235D4">
        <w:rPr>
          <w:rFonts w:eastAsia="Calibri" w:cstheme="minorHAnsi"/>
          <w:i/>
          <w:iCs/>
          <w:lang w:val="fr-FR"/>
        </w:rPr>
        <w:t xml:space="preserve"> </w:t>
      </w:r>
      <w:r w:rsidRPr="002767C3">
        <w:rPr>
          <w:rFonts w:eastAsia="Calibri" w:cstheme="minorHAnsi"/>
          <w:i/>
          <w:iCs/>
          <w:lang w:val="fr-FR"/>
        </w:rPr>
        <w:t>(</w:t>
      </w:r>
      <w:r w:rsidR="00B235D4">
        <w:rPr>
          <w:rFonts w:eastAsia="Calibri" w:cstheme="minorHAnsi"/>
          <w:i/>
          <w:iCs/>
          <w:lang w:val="fr-FR"/>
        </w:rPr>
        <w:t>pertinent</w:t>
      </w:r>
      <w:r w:rsidRPr="002767C3">
        <w:rPr>
          <w:rFonts w:eastAsia="Calibri" w:cstheme="minorHAnsi"/>
          <w:i/>
          <w:iCs/>
          <w:lang w:val="fr-FR"/>
        </w:rPr>
        <w:t>) dans la communication.</w:t>
      </w:r>
    </w:p>
    <w:p w14:paraId="05D45353" w14:textId="4B6CBA93"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Depuis deux semaines il recommence à se plaindre de douleur et il me demande de te recontacter.</w:t>
      </w:r>
    </w:p>
    <w:p w14:paraId="3D8D53D8" w14:textId="77777777" w:rsidR="00D932C1" w:rsidRPr="002767C3" w:rsidRDefault="00D932C1" w:rsidP="00D932C1">
      <w:pPr>
        <w:spacing w:after="0" w:line="240" w:lineRule="auto"/>
        <w:rPr>
          <w:rFonts w:eastAsia="Calibri" w:cstheme="minorHAnsi"/>
          <w:lang w:val="fr-FR"/>
        </w:rPr>
      </w:pPr>
      <w:r w:rsidRPr="002767C3">
        <w:rPr>
          <w:rFonts w:eastAsia="Calibri" w:cstheme="minorHAnsi"/>
          <w:i/>
          <w:iCs/>
          <w:lang w:val="fr-FR"/>
        </w:rPr>
        <w:t>Surtout dans les muscles, pas les yeux et des tics très rarement</w:t>
      </w:r>
      <w:r w:rsidRPr="002767C3">
        <w:rPr>
          <w:rFonts w:eastAsia="Calibri" w:cstheme="minorHAnsi"/>
          <w:lang w:val="fr-FR"/>
        </w:rPr>
        <w:t>. »</w:t>
      </w:r>
    </w:p>
    <w:p w14:paraId="71D66440" w14:textId="77777777" w:rsidR="00D932C1" w:rsidRPr="002767C3" w:rsidRDefault="00D932C1" w:rsidP="00D932C1">
      <w:pPr>
        <w:spacing w:after="0" w:line="240" w:lineRule="auto"/>
        <w:rPr>
          <w:rFonts w:eastAsia="Calibri" w:cstheme="minorHAnsi"/>
          <w:lang w:val="fr-FR"/>
        </w:rPr>
      </w:pPr>
    </w:p>
    <w:p w14:paraId="48D0E2D6" w14:textId="77777777" w:rsidR="00D932C1" w:rsidRPr="002767C3" w:rsidRDefault="00D932C1" w:rsidP="00D932C1">
      <w:pPr>
        <w:spacing w:after="0" w:line="240" w:lineRule="auto"/>
        <w:rPr>
          <w:rFonts w:eastAsia="Calibri" w:cstheme="minorHAnsi"/>
          <w:lang w:val="fr-FR"/>
        </w:rPr>
      </w:pPr>
      <w:r w:rsidRPr="00B235D4">
        <w:rPr>
          <w:rFonts w:eastAsia="Calibri" w:cstheme="minorHAnsi"/>
          <w:b/>
          <w:bCs/>
          <w:lang w:val="fr-FR"/>
        </w:rPr>
        <w:t>MAG-P 7 CH 2 jours 3x3 par jour</w:t>
      </w:r>
      <w:r w:rsidRPr="002767C3">
        <w:rPr>
          <w:rFonts w:eastAsia="Calibri" w:cstheme="minorHAnsi"/>
          <w:lang w:val="fr-FR"/>
        </w:rPr>
        <w:t>.</w:t>
      </w:r>
    </w:p>
    <w:p w14:paraId="109B01B0" w14:textId="77777777" w:rsidR="00D932C1" w:rsidRPr="002767C3" w:rsidRDefault="00D932C1" w:rsidP="00D932C1">
      <w:pPr>
        <w:spacing w:after="0" w:line="240" w:lineRule="auto"/>
        <w:rPr>
          <w:rFonts w:eastAsia="Calibri" w:cstheme="minorHAnsi"/>
          <w:lang w:val="fr-FR"/>
        </w:rPr>
      </w:pPr>
    </w:p>
    <w:p w14:paraId="7F886D8B" w14:textId="77777777" w:rsidR="00D932C1" w:rsidRPr="002767C3" w:rsidRDefault="00D932C1" w:rsidP="00D932C1">
      <w:pPr>
        <w:spacing w:after="0" w:line="240" w:lineRule="auto"/>
        <w:rPr>
          <w:rFonts w:eastAsia="Calibri" w:cstheme="minorHAnsi"/>
          <w:b/>
          <w:bCs/>
          <w:u w:val="single"/>
          <w:lang w:val="nl-BE"/>
        </w:rPr>
      </w:pPr>
      <w:r w:rsidRPr="002767C3">
        <w:rPr>
          <w:rFonts w:eastAsia="Calibri" w:cstheme="minorHAnsi"/>
          <w:b/>
          <w:bCs/>
          <w:u w:val="single"/>
          <w:lang w:val="nl-BE"/>
        </w:rPr>
        <w:t>E-mail du 13-10-2022</w:t>
      </w:r>
    </w:p>
    <w:p w14:paraId="2FDF74F8" w14:textId="2641624E" w:rsidR="00D932C1" w:rsidRPr="002767C3" w:rsidRDefault="00D932C1" w:rsidP="00D932C1">
      <w:pPr>
        <w:spacing w:after="0" w:line="240" w:lineRule="auto"/>
        <w:rPr>
          <w:rFonts w:eastAsia="Calibri" w:cstheme="minorHAnsi"/>
          <w:lang w:val="nl-BE"/>
        </w:rPr>
      </w:pPr>
    </w:p>
    <w:p w14:paraId="2A971128" w14:textId="17941C9D" w:rsidR="00D932C1" w:rsidRPr="002767C3" w:rsidRDefault="00D932C1" w:rsidP="00D932C1">
      <w:pPr>
        <w:spacing w:after="0" w:line="240" w:lineRule="auto"/>
        <w:rPr>
          <w:rFonts w:eastAsia="Calibri" w:cstheme="minorHAnsi"/>
          <w:i/>
          <w:iCs/>
          <w:lang w:val="fr-FR"/>
        </w:rPr>
      </w:pPr>
      <w:r w:rsidRPr="002767C3">
        <w:rPr>
          <w:rFonts w:eastAsia="Calibri" w:cstheme="minorHAnsi"/>
          <w:lang w:val="fr-FR"/>
        </w:rPr>
        <w:t>« </w:t>
      </w:r>
      <w:r w:rsidRPr="002767C3">
        <w:rPr>
          <w:rFonts w:eastAsia="Calibri" w:cstheme="minorHAnsi"/>
          <w:i/>
          <w:iCs/>
          <w:lang w:val="fr-FR"/>
        </w:rPr>
        <w:t>Court feedback de Pierre. Il est absolument mieux.</w:t>
      </w:r>
    </w:p>
    <w:p w14:paraId="0079F4D1" w14:textId="2D4A7265"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Parfois de courts éclats de myalgie et des tics des yeux, mais seulement après des évènements qu’il ressent comme stressant ou conflictuel (mais qui ne le sont pas nécessairement).</w:t>
      </w:r>
    </w:p>
    <w:p w14:paraId="61B19BC3" w14:textId="77777777" w:rsidR="00D932C1" w:rsidRPr="002767C3" w:rsidRDefault="00D932C1" w:rsidP="00D932C1">
      <w:pPr>
        <w:spacing w:after="0" w:line="240" w:lineRule="auto"/>
        <w:rPr>
          <w:rFonts w:eastAsia="Calibri" w:cstheme="minorHAnsi"/>
          <w:i/>
          <w:iCs/>
          <w:lang w:val="fr-FR"/>
        </w:rPr>
      </w:pPr>
      <w:r w:rsidRPr="002767C3">
        <w:rPr>
          <w:rFonts w:eastAsia="Calibri" w:cstheme="minorHAnsi"/>
          <w:i/>
          <w:iCs/>
          <w:lang w:val="fr-FR"/>
        </w:rPr>
        <w:t>Je suis très contente ! »</w:t>
      </w:r>
    </w:p>
    <w:p w14:paraId="75B17DA0" w14:textId="77777777" w:rsidR="00D932C1" w:rsidRDefault="00D932C1" w:rsidP="00D932C1">
      <w:pPr>
        <w:spacing w:after="0" w:line="240" w:lineRule="auto"/>
        <w:rPr>
          <w:rFonts w:eastAsia="Calibri" w:cstheme="minorHAnsi"/>
          <w:i/>
          <w:iCs/>
          <w:lang w:val="fr-FR"/>
        </w:rPr>
      </w:pPr>
    </w:p>
    <w:p w14:paraId="7B38E047" w14:textId="77777777" w:rsidR="007D4EF7" w:rsidRPr="002767C3" w:rsidRDefault="007D4EF7" w:rsidP="00D932C1">
      <w:pPr>
        <w:spacing w:after="0" w:line="240" w:lineRule="auto"/>
        <w:rPr>
          <w:rFonts w:eastAsia="Calibri" w:cstheme="minorHAnsi"/>
          <w:i/>
          <w:iCs/>
          <w:lang w:val="fr-FR"/>
        </w:rPr>
      </w:pPr>
    </w:p>
    <w:p w14:paraId="352D5D1C" w14:textId="1F34309E" w:rsidR="00D932C1" w:rsidRPr="00A224BE" w:rsidRDefault="00AE2007" w:rsidP="00B235D4">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bCs/>
          <w:caps/>
          <w:color w:val="000000"/>
          <w:sz w:val="24"/>
          <w:szCs w:val="24"/>
          <w:lang w:val="fr-FR" w:eastAsia="nl-NL"/>
        </w:rPr>
      </w:pPr>
      <w:r>
        <w:t>[#S3]</w:t>
      </w:r>
      <w:r w:rsidR="00D932C1" w:rsidRPr="00A224BE">
        <w:rPr>
          <w:rFonts w:eastAsia="Times New Roman" w:cstheme="minorHAnsi"/>
          <w:b/>
          <w:bCs/>
          <w:caps/>
          <w:color w:val="000000"/>
          <w:sz w:val="24"/>
          <w:szCs w:val="24"/>
          <w:lang w:val="fr-FR" w:eastAsia="nl-NL"/>
        </w:rPr>
        <w:t>L</w:t>
      </w:r>
      <w:r w:rsidRPr="00A224BE">
        <w:rPr>
          <w:rFonts w:eastAsia="Times New Roman" w:cstheme="minorHAnsi"/>
          <w:b/>
          <w:bCs/>
          <w:color w:val="000000"/>
          <w:sz w:val="24"/>
          <w:szCs w:val="24"/>
          <w:lang w:val="fr-FR" w:eastAsia="nl-NL"/>
        </w:rPr>
        <w:t>a souche</w:t>
      </w:r>
    </w:p>
    <w:p w14:paraId="24D3BE14" w14:textId="77777777" w:rsidR="000E0799" w:rsidRDefault="000E0799" w:rsidP="000E0799">
      <w:pPr>
        <w:spacing w:after="120"/>
        <w:rPr>
          <w:rFonts w:eastAsia="Times New Roman" w:cstheme="minorHAnsi"/>
          <w:lang w:val="fr-FR" w:eastAsia="nl-NL"/>
        </w:rPr>
      </w:pPr>
    </w:p>
    <w:p w14:paraId="2859C9EC" w14:textId="28AA3583" w:rsidR="00D932C1" w:rsidRPr="002767C3" w:rsidRDefault="00D932C1" w:rsidP="000E0799">
      <w:pPr>
        <w:spacing w:after="120"/>
        <w:rPr>
          <w:rFonts w:eastAsia="Times New Roman" w:cstheme="minorHAnsi"/>
          <w:lang w:val="fr-FR" w:eastAsia="nl-NL"/>
        </w:rPr>
      </w:pPr>
      <w:r w:rsidRPr="002767C3">
        <w:rPr>
          <w:rFonts w:eastAsia="Times New Roman" w:cstheme="minorHAnsi"/>
          <w:lang w:val="fr-FR" w:eastAsia="nl-NL"/>
        </w:rPr>
        <w:lastRenderedPageBreak/>
        <w:t>Le terme </w:t>
      </w:r>
      <w:r w:rsidRPr="002767C3">
        <w:rPr>
          <w:rFonts w:eastAsia="Times New Roman" w:cstheme="minorHAnsi"/>
          <w:b/>
          <w:bCs/>
          <w:lang w:val="fr-FR" w:eastAsia="nl-NL"/>
        </w:rPr>
        <w:t>phosphate de magnésium</w:t>
      </w:r>
      <w:r w:rsidRPr="002767C3">
        <w:rPr>
          <w:rFonts w:eastAsia="Times New Roman" w:cstheme="minorHAnsi"/>
          <w:lang w:val="fr-FR" w:eastAsia="nl-NL"/>
        </w:rPr>
        <w:t> est le nom générique pour les </w:t>
      </w:r>
      <w:hyperlink r:id="rId280" w:tooltip="Sel (chimie)" w:history="1">
        <w:r w:rsidRPr="002767C3">
          <w:rPr>
            <w:rFonts w:eastAsia="Times New Roman" w:cstheme="minorHAnsi"/>
            <w:color w:val="000000"/>
            <w:lang w:val="fr-FR" w:eastAsia="nl-NL"/>
          </w:rPr>
          <w:t>sels</w:t>
        </w:r>
      </w:hyperlink>
      <w:r w:rsidRPr="002767C3">
        <w:rPr>
          <w:rFonts w:eastAsia="Times New Roman" w:cstheme="minorHAnsi"/>
          <w:color w:val="000000"/>
          <w:lang w:val="fr-FR" w:eastAsia="nl-NL"/>
        </w:rPr>
        <w:t> </w:t>
      </w:r>
      <w:hyperlink r:id="rId281" w:tooltip="Chimie inorganique" w:history="1">
        <w:r w:rsidRPr="002767C3">
          <w:rPr>
            <w:rFonts w:eastAsia="Times New Roman" w:cstheme="minorHAnsi"/>
            <w:color w:val="000000"/>
            <w:lang w:val="fr-FR" w:eastAsia="nl-NL"/>
          </w:rPr>
          <w:t>inorganiques</w:t>
        </w:r>
      </w:hyperlink>
      <w:r w:rsidRPr="002767C3">
        <w:rPr>
          <w:rFonts w:eastAsia="Times New Roman" w:cstheme="minorHAnsi"/>
          <w:color w:val="000000"/>
          <w:lang w:val="fr-FR" w:eastAsia="nl-NL"/>
        </w:rPr>
        <w:t> de </w:t>
      </w:r>
      <w:hyperlink r:id="rId282" w:tooltip="Magnésium" w:history="1">
        <w:r w:rsidRPr="002767C3">
          <w:rPr>
            <w:rFonts w:eastAsia="Times New Roman" w:cstheme="minorHAnsi"/>
            <w:color w:val="000000"/>
            <w:lang w:val="fr-FR" w:eastAsia="nl-NL"/>
          </w:rPr>
          <w:t>magnésium</w:t>
        </w:r>
      </w:hyperlink>
      <w:r w:rsidRPr="002767C3">
        <w:rPr>
          <w:rFonts w:eastAsia="Times New Roman" w:cstheme="minorHAnsi"/>
          <w:lang w:val="fr-FR" w:eastAsia="nl-NL"/>
        </w:rPr>
        <w:t xml:space="preserve"> issus de l'</w:t>
      </w:r>
      <w:hyperlink r:id="rId283" w:tooltip="Acide phosphorique" w:history="1">
        <w:r w:rsidRPr="002767C3">
          <w:rPr>
            <w:rFonts w:eastAsia="Times New Roman" w:cstheme="minorHAnsi"/>
            <w:color w:val="000000"/>
            <w:lang w:val="fr-FR" w:eastAsia="nl-NL"/>
          </w:rPr>
          <w:t>acide phosphorique</w:t>
        </w:r>
      </w:hyperlink>
      <w:r w:rsidRPr="002767C3">
        <w:rPr>
          <w:rFonts w:eastAsia="Times New Roman" w:cstheme="minorHAnsi"/>
          <w:lang w:val="fr-FR" w:eastAsia="nl-NL"/>
        </w:rPr>
        <w:t xml:space="preserve">. </w:t>
      </w:r>
    </w:p>
    <w:p w14:paraId="17A438E8" w14:textId="3AE83893" w:rsidR="00D932C1" w:rsidRPr="002767C3" w:rsidRDefault="00D932C1" w:rsidP="007D4EF7">
      <w:pPr>
        <w:spacing w:before="120" w:after="0"/>
        <w:rPr>
          <w:rFonts w:eastAsia="Times New Roman" w:cstheme="minorHAnsi"/>
          <w:lang w:val="fr-FR" w:eastAsia="nl-NL"/>
        </w:rPr>
      </w:pPr>
      <w:r w:rsidRPr="002767C3">
        <w:rPr>
          <w:rFonts w:eastAsia="Times New Roman" w:cstheme="minorHAnsi"/>
          <w:lang w:val="fr-FR" w:eastAsia="nl-NL"/>
        </w:rPr>
        <w:t>Leur formule est :</w:t>
      </w:r>
    </w:p>
    <w:p w14:paraId="1227CB6A" w14:textId="6D579358" w:rsidR="00D932C1" w:rsidRPr="002767C3" w:rsidRDefault="00D932C1" w:rsidP="007D4EF7">
      <w:pPr>
        <w:numPr>
          <w:ilvl w:val="0"/>
          <w:numId w:val="70"/>
        </w:numPr>
        <w:spacing w:after="24"/>
        <w:ind w:left="1104"/>
        <w:rPr>
          <w:rFonts w:eastAsia="Times New Roman" w:cstheme="minorHAnsi"/>
          <w:lang w:val="fr-FR" w:eastAsia="nl-NL"/>
        </w:rPr>
      </w:pPr>
      <w:r w:rsidRPr="002767C3">
        <w:rPr>
          <w:rFonts w:eastAsia="Times New Roman" w:cstheme="minorHAnsi"/>
          <w:lang w:val="fr-FR" w:eastAsia="nl-NL"/>
        </w:rPr>
        <w:t>le dihydrogénophosphate de magnésium (Mg(H</w:t>
      </w:r>
      <w:r w:rsidRPr="002767C3">
        <w:rPr>
          <w:rFonts w:eastAsia="Times New Roman" w:cstheme="minorHAnsi"/>
          <w:vertAlign w:val="subscript"/>
          <w:lang w:val="fr-FR" w:eastAsia="nl-NL"/>
        </w:rPr>
        <w:t>2</w:t>
      </w:r>
      <w:r w:rsidRPr="002767C3">
        <w:rPr>
          <w:rFonts w:eastAsia="Times New Roman" w:cstheme="minorHAnsi"/>
          <w:lang w:val="fr-FR" w:eastAsia="nl-NL"/>
        </w:rPr>
        <w:t>PO</w:t>
      </w:r>
      <w:r w:rsidRPr="002767C3">
        <w:rPr>
          <w:rFonts w:eastAsia="Times New Roman" w:cstheme="minorHAnsi"/>
          <w:vertAlign w:val="subscript"/>
          <w:lang w:val="fr-FR" w:eastAsia="nl-NL"/>
        </w:rPr>
        <w:t>4</w:t>
      </w:r>
      <w:r w:rsidRPr="002767C3">
        <w:rPr>
          <w:rFonts w:eastAsia="Times New Roman" w:cstheme="minorHAnsi"/>
          <w:lang w:val="fr-FR" w:eastAsia="nl-NL"/>
        </w:rPr>
        <w:t>)</w:t>
      </w:r>
      <w:r w:rsidRPr="002767C3">
        <w:rPr>
          <w:rFonts w:eastAsia="Times New Roman" w:cstheme="minorHAnsi"/>
          <w:vertAlign w:val="subscript"/>
          <w:lang w:val="fr-FR" w:eastAsia="nl-NL"/>
        </w:rPr>
        <w:t>2</w:t>
      </w:r>
      <w:r w:rsidRPr="002767C3">
        <w:rPr>
          <w:rFonts w:eastAsia="Times New Roman" w:cstheme="minorHAnsi"/>
          <w:lang w:val="fr-FR" w:eastAsia="nl-NL"/>
        </w:rPr>
        <w:t>) ;</w:t>
      </w:r>
    </w:p>
    <w:p w14:paraId="1BB35EA7" w14:textId="20421BA8" w:rsidR="00D932C1" w:rsidRDefault="00D932C1" w:rsidP="007D4EF7">
      <w:pPr>
        <w:numPr>
          <w:ilvl w:val="0"/>
          <w:numId w:val="70"/>
        </w:numPr>
        <w:spacing w:before="100" w:beforeAutospacing="1" w:after="24"/>
        <w:ind w:left="1104"/>
        <w:rPr>
          <w:rFonts w:eastAsia="Times New Roman" w:cstheme="minorHAnsi"/>
          <w:lang w:val="fr-FR" w:eastAsia="nl-NL"/>
        </w:rPr>
      </w:pPr>
      <w:r w:rsidRPr="002767C3">
        <w:rPr>
          <w:rFonts w:eastAsia="Times New Roman" w:cstheme="minorHAnsi"/>
          <w:lang w:val="fr-FR" w:eastAsia="nl-NL"/>
        </w:rPr>
        <w:t>l'hydrogénophosphate de magnésium (MgHPO</w:t>
      </w:r>
      <w:r w:rsidRPr="002767C3">
        <w:rPr>
          <w:rFonts w:eastAsia="Times New Roman" w:cstheme="minorHAnsi"/>
          <w:vertAlign w:val="subscript"/>
          <w:lang w:val="fr-FR" w:eastAsia="nl-NL"/>
        </w:rPr>
        <w:t>4</w:t>
      </w:r>
      <w:r w:rsidRPr="002767C3">
        <w:rPr>
          <w:rFonts w:eastAsia="Times New Roman" w:cstheme="minorHAnsi"/>
          <w:lang w:val="fr-FR" w:eastAsia="nl-NL"/>
        </w:rPr>
        <w:t>) ;</w:t>
      </w:r>
    </w:p>
    <w:p w14:paraId="4B42E889" w14:textId="1B1084EF" w:rsidR="00D932C1" w:rsidRPr="00B235D4" w:rsidRDefault="00D932C1" w:rsidP="007D4EF7">
      <w:pPr>
        <w:numPr>
          <w:ilvl w:val="0"/>
          <w:numId w:val="70"/>
        </w:numPr>
        <w:spacing w:before="100" w:beforeAutospacing="1" w:after="24"/>
        <w:ind w:left="1104"/>
        <w:rPr>
          <w:rFonts w:eastAsia="Times New Roman" w:cstheme="minorHAnsi"/>
          <w:lang w:val="fr-FR" w:eastAsia="nl-NL"/>
        </w:rPr>
      </w:pPr>
      <w:r w:rsidRPr="00B235D4">
        <w:rPr>
          <w:lang w:val="fr-FR" w:eastAsia="nl-NL"/>
        </w:rPr>
        <w:t>le phosphate de magnésium (proprement dit) ou phosphate de trimagnésium</w:t>
      </w:r>
      <w:r w:rsidR="00B235D4" w:rsidRPr="00B235D4">
        <w:rPr>
          <w:lang w:val="fr-FR" w:eastAsia="nl-NL"/>
        </w:rPr>
        <w:t xml:space="preserve"> </w:t>
      </w:r>
      <w:r w:rsidRPr="00B235D4">
        <w:rPr>
          <w:lang w:val="fr-FR" w:eastAsia="nl-NL"/>
        </w:rPr>
        <w:t>(Mg3(PO4)2)</w:t>
      </w:r>
      <w:r w:rsidRPr="00B235D4">
        <w:rPr>
          <w:rFonts w:cstheme="minorHAnsi"/>
          <w:lang w:val="fr-FR" w:eastAsia="nl-NL"/>
        </w:rPr>
        <w:fldChar w:fldCharType="begin"/>
      </w:r>
      <w:r w:rsidRPr="00B235D4">
        <w:rPr>
          <w:rFonts w:cstheme="minorHAnsi"/>
          <w:lang w:val="fr-FR" w:eastAsia="nl-NL"/>
        </w:rPr>
        <w:instrText xml:space="preserve"> HYPERLINK "https://fr.wikipedia.org/wiki/Phosphate_de_magn%C3%A9sium" \l "cite_note-4" </w:instrText>
      </w:r>
      <w:r w:rsidRPr="00B235D4">
        <w:rPr>
          <w:rFonts w:cstheme="minorHAnsi"/>
          <w:lang w:val="fr-FR" w:eastAsia="nl-NL"/>
        </w:rPr>
      </w:r>
      <w:r w:rsidRPr="00B235D4">
        <w:rPr>
          <w:rFonts w:cstheme="minorHAnsi"/>
          <w:lang w:val="fr-FR" w:eastAsia="nl-NL"/>
        </w:rPr>
        <w:fldChar w:fldCharType="separate"/>
      </w:r>
      <w:r w:rsidR="00B235D4" w:rsidRPr="00B235D4">
        <w:rPr>
          <w:rFonts w:cstheme="minorHAnsi"/>
          <w:lang w:val="fr-FR" w:eastAsia="nl-NL"/>
        </w:rPr>
        <w:t>.</w:t>
      </w:r>
      <w:r w:rsidR="007D4EF7">
        <w:rPr>
          <w:rFonts w:cstheme="minorHAnsi"/>
          <w:lang w:val="fr-FR" w:eastAsia="nl-NL"/>
        </w:rPr>
        <w:t xml:space="preserve">                                                                                                                                                                                                                                                                               </w:t>
      </w:r>
    </w:p>
    <w:p w14:paraId="60DFAEA1" w14:textId="378EBB2F" w:rsidR="00D932C1" w:rsidRPr="00B235D4" w:rsidRDefault="00D932C1" w:rsidP="007D4EF7">
      <w:pPr>
        <w:pStyle w:val="Sansinterligne"/>
        <w:spacing w:before="240" w:line="276" w:lineRule="auto"/>
        <w:rPr>
          <w:rFonts w:eastAsia="Times New Roman" w:cstheme="minorHAnsi"/>
          <w:lang w:val="fr-FR" w:eastAsia="nl-NL"/>
        </w:rPr>
      </w:pPr>
      <w:r w:rsidRPr="00B235D4">
        <w:rPr>
          <w:rFonts w:eastAsia="Times New Roman" w:cstheme="minorHAnsi"/>
          <w:lang w:val="fr-FR" w:eastAsia="nl-NL"/>
        </w:rPr>
        <w:t>Ils incorporent éventuellement des molécules d'</w:t>
      </w:r>
      <w:r w:rsidRPr="00B235D4">
        <w:rPr>
          <w:rFonts w:eastAsia="Times New Roman" w:cstheme="minorHAnsi"/>
          <w:lang w:val="fr-FR" w:eastAsia="nl-NL"/>
        </w:rPr>
        <w:fldChar w:fldCharType="end"/>
      </w:r>
      <w:hyperlink r:id="rId284" w:tooltip="Eau de cristallisation" w:history="1">
        <w:r w:rsidRPr="00B235D4">
          <w:rPr>
            <w:rFonts w:eastAsia="Times New Roman" w:cstheme="minorHAnsi"/>
            <w:lang w:val="fr-FR" w:eastAsia="nl-NL"/>
          </w:rPr>
          <w:t>eau de cristallisation</w:t>
        </w:r>
      </w:hyperlink>
      <w:r w:rsidRPr="00B235D4">
        <w:rPr>
          <w:rFonts w:eastAsia="Times New Roman" w:cstheme="minorHAnsi"/>
          <w:lang w:val="fr-FR" w:eastAsia="nl-NL"/>
        </w:rPr>
        <w:t> ; par exemple, le phosphate de magnésium tribasique (Mg3(PO4)2</w:t>
      </w:r>
      <w:r w:rsidRPr="00B235D4">
        <w:rPr>
          <w:rFonts w:ascii="Cambria Math" w:eastAsia="Times New Roman" w:hAnsi="Cambria Math" w:cs="Cambria Math"/>
          <w:lang w:val="fr-FR" w:eastAsia="nl-NL"/>
        </w:rPr>
        <w:t>⋅</w:t>
      </w:r>
      <w:r w:rsidRPr="00B235D4">
        <w:rPr>
          <w:rFonts w:eastAsia="Times New Roman" w:cstheme="minorHAnsi"/>
          <w:lang w:val="fr-FR" w:eastAsia="nl-NL"/>
        </w:rPr>
        <w:t>nH2O) peut contenir 4, 5 ou 8 molécules d'eau. La </w:t>
      </w:r>
      <w:hyperlink r:id="rId285" w:tooltip="Bobierrite (page inexistante)" w:history="1">
        <w:r w:rsidRPr="00B235D4">
          <w:rPr>
            <w:rFonts w:eastAsia="Times New Roman" w:cstheme="minorHAnsi"/>
            <w:i/>
            <w:iCs/>
            <w:lang w:val="fr-FR" w:eastAsia="nl-NL"/>
          </w:rPr>
          <w:t>bobierrite</w:t>
        </w:r>
      </w:hyperlink>
      <w:r w:rsidRPr="00B235D4">
        <w:rPr>
          <w:rFonts w:eastAsia="Times New Roman" w:cstheme="minorHAnsi"/>
          <w:i/>
          <w:iCs/>
          <w:lang w:val="fr-FR" w:eastAsia="nl-NL"/>
        </w:rPr>
        <w:t xml:space="preserve"> </w:t>
      </w:r>
      <w:r w:rsidRPr="00B235D4">
        <w:rPr>
          <w:rFonts w:eastAsia="Times New Roman" w:cstheme="minorHAnsi"/>
          <w:lang w:val="fr-FR" w:eastAsia="nl-NL"/>
        </w:rPr>
        <w:t>est  la forme minérale naturelle du phosphate de magnésium octahydraté.</w:t>
      </w:r>
    </w:p>
    <w:p w14:paraId="36123D83" w14:textId="77777777" w:rsidR="000E0799" w:rsidRDefault="000E0799" w:rsidP="007D4EF7">
      <w:pPr>
        <w:pStyle w:val="Sansinterligne"/>
        <w:spacing w:line="276" w:lineRule="auto"/>
        <w:rPr>
          <w:rFonts w:eastAsia="Times New Roman" w:cstheme="minorHAnsi"/>
          <w:lang w:val="fr-FR" w:eastAsia="nl-NL"/>
        </w:rPr>
      </w:pPr>
    </w:p>
    <w:p w14:paraId="003B2EAF" w14:textId="05E4D028" w:rsidR="00D932C1" w:rsidRPr="00B235D4" w:rsidRDefault="00D932C1" w:rsidP="007D4EF7">
      <w:pPr>
        <w:pStyle w:val="Sansinterligne"/>
        <w:spacing w:line="276" w:lineRule="auto"/>
        <w:rPr>
          <w:rFonts w:eastAsia="Times New Roman" w:cstheme="minorHAnsi"/>
          <w:lang w:val="fr-FR" w:eastAsia="nl-NL"/>
        </w:rPr>
      </w:pPr>
      <w:r w:rsidRPr="00B235D4">
        <w:rPr>
          <w:rFonts w:eastAsia="Times New Roman" w:cstheme="minorHAnsi"/>
          <w:lang w:val="fr-FR" w:eastAsia="nl-NL"/>
        </w:rPr>
        <w:t>L'hydrogénophosphate de magnésium trihydraté se présente sous la forme d'une poudre blanche cristalline. La </w:t>
      </w:r>
      <w:hyperlink r:id="rId286" w:tooltip="Newbéryite" w:history="1">
        <w:r w:rsidRPr="00B235D4">
          <w:rPr>
            <w:rFonts w:eastAsia="Times New Roman" w:cstheme="minorHAnsi"/>
            <w:i/>
            <w:iCs/>
            <w:lang w:val="fr-FR" w:eastAsia="nl-NL"/>
          </w:rPr>
          <w:t>newbéryite</w:t>
        </w:r>
      </w:hyperlink>
      <w:r w:rsidRPr="00B235D4">
        <w:rPr>
          <w:rFonts w:eastAsia="Times New Roman" w:cstheme="minorHAnsi"/>
          <w:lang w:val="fr-FR" w:eastAsia="nl-NL"/>
        </w:rPr>
        <w:t> est sa forme minérale naturelle.</w:t>
      </w:r>
    </w:p>
    <w:p w14:paraId="6F9A693B" w14:textId="2D4778D7" w:rsidR="00D932C1" w:rsidRPr="002767C3" w:rsidRDefault="00D932C1" w:rsidP="000E0799">
      <w:pPr>
        <w:spacing w:after="120"/>
        <w:rPr>
          <w:rFonts w:eastAsia="Calibri" w:cstheme="minorHAnsi"/>
          <w:sz w:val="24"/>
          <w:szCs w:val="24"/>
          <w:lang w:val="nl-BE"/>
        </w:rPr>
      </w:pPr>
    </w:p>
    <w:p w14:paraId="11C3F73F" w14:textId="29F3A168" w:rsidR="00D932C1" w:rsidRPr="002767C3" w:rsidRDefault="000E0799" w:rsidP="007D4EF7">
      <w:pPr>
        <w:spacing w:before="120" w:after="120"/>
        <w:rPr>
          <w:rFonts w:eastAsia="Calibri" w:cstheme="minorHAnsi"/>
          <w:sz w:val="24"/>
          <w:szCs w:val="24"/>
          <w:lang w:val="nl-BE"/>
        </w:rPr>
      </w:pPr>
      <w:r w:rsidRPr="002767C3">
        <w:rPr>
          <w:rFonts w:eastAsia="Times New Roman" w:cstheme="minorHAnsi"/>
          <w:noProof/>
          <w:color w:val="0B0080"/>
          <w:sz w:val="19"/>
          <w:szCs w:val="19"/>
          <w:lang w:eastAsia="fr-BE"/>
        </w:rPr>
        <w:drawing>
          <wp:anchor distT="0" distB="0" distL="114300" distR="114300" simplePos="0" relativeHeight="251648512" behindDoc="1" locked="0" layoutInCell="1" allowOverlap="1" wp14:anchorId="540417B6" wp14:editId="6916576F">
            <wp:simplePos x="0" y="0"/>
            <wp:positionH relativeFrom="column">
              <wp:posOffset>3702685</wp:posOffset>
            </wp:positionH>
            <wp:positionV relativeFrom="paragraph">
              <wp:posOffset>34925</wp:posOffset>
            </wp:positionV>
            <wp:extent cx="1553845" cy="827405"/>
            <wp:effectExtent l="0" t="0" r="8255" b="0"/>
            <wp:wrapTight wrapText="bothSides">
              <wp:wrapPolygon edited="0">
                <wp:start x="0" y="0"/>
                <wp:lineTo x="0" y="20390"/>
                <wp:lineTo x="11122" y="20887"/>
                <wp:lineTo x="21450" y="20887"/>
                <wp:lineTo x="21450" y="18401"/>
                <wp:lineTo x="20920" y="0"/>
                <wp:lineTo x="0" y="0"/>
              </wp:wrapPolygon>
            </wp:wrapTight>
            <wp:docPr id="75" name="Image 75" descr="Image illustrative de l’article Phosphate de magnésium">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Image illustrative de l’article Phosphate de magnésium"/>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553845" cy="827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7C3">
        <w:rPr>
          <w:rFonts w:eastAsia="Times New Roman" w:cstheme="minorHAnsi"/>
          <w:noProof/>
          <w:color w:val="0B0080"/>
          <w:sz w:val="19"/>
          <w:szCs w:val="19"/>
          <w:lang w:eastAsia="fr-BE"/>
        </w:rPr>
        <w:drawing>
          <wp:anchor distT="0" distB="0" distL="114300" distR="114300" simplePos="0" relativeHeight="251649536" behindDoc="1" locked="0" layoutInCell="1" allowOverlap="1" wp14:anchorId="5F508408" wp14:editId="19251C43">
            <wp:simplePos x="0" y="0"/>
            <wp:positionH relativeFrom="column">
              <wp:posOffset>669925</wp:posOffset>
            </wp:positionH>
            <wp:positionV relativeFrom="paragraph">
              <wp:posOffset>37465</wp:posOffset>
            </wp:positionV>
            <wp:extent cx="1501140" cy="812800"/>
            <wp:effectExtent l="0" t="0" r="3810" b="6350"/>
            <wp:wrapTight wrapText="bothSides">
              <wp:wrapPolygon edited="0">
                <wp:start x="0" y="0"/>
                <wp:lineTo x="0" y="21263"/>
                <wp:lineTo x="21381" y="21263"/>
                <wp:lineTo x="21381" y="0"/>
                <wp:lineTo x="0" y="0"/>
              </wp:wrapPolygon>
            </wp:wrapTight>
            <wp:docPr id="76" name="Image 76" descr="Image illustrative de l’article Phosphate de magnésium">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Image illustrative de l’article Phosphate de magnésium"/>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501140" cy="81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F0D446" w14:textId="77777777" w:rsidR="00D932C1" w:rsidRPr="002767C3" w:rsidRDefault="00D932C1" w:rsidP="007D4EF7">
      <w:pPr>
        <w:spacing w:before="120" w:after="120"/>
        <w:rPr>
          <w:rFonts w:eastAsia="Times New Roman" w:cstheme="minorHAnsi"/>
          <w:sz w:val="32"/>
          <w:szCs w:val="32"/>
          <w:vertAlign w:val="superscript"/>
          <w:lang w:val="fr-FR" w:eastAsia="nl-NL"/>
        </w:rPr>
      </w:pPr>
    </w:p>
    <w:p w14:paraId="5E574A6E" w14:textId="77777777" w:rsidR="007D4EF7" w:rsidRDefault="007D4EF7" w:rsidP="007D4EF7">
      <w:pPr>
        <w:spacing w:after="0"/>
        <w:rPr>
          <w:rFonts w:eastAsia="Times New Roman" w:cstheme="minorHAnsi"/>
          <w:b/>
          <w:bCs/>
          <w:color w:val="000000"/>
          <w:lang w:val="fr-FR" w:eastAsia="nl-NL"/>
        </w:rPr>
      </w:pPr>
    </w:p>
    <w:p w14:paraId="4778214B" w14:textId="09B82BAB" w:rsidR="00B235D4" w:rsidRDefault="00D932C1" w:rsidP="007D4EF7">
      <w:pPr>
        <w:spacing w:after="0"/>
        <w:rPr>
          <w:rFonts w:eastAsia="Times New Roman" w:cstheme="minorHAnsi"/>
          <w:color w:val="000000"/>
          <w:lang w:val="fr-FR" w:eastAsia="nl-NL"/>
        </w:rPr>
      </w:pPr>
      <w:r w:rsidRPr="002767C3">
        <w:rPr>
          <w:rFonts w:eastAsia="Times New Roman" w:cstheme="minorHAnsi"/>
          <w:b/>
          <w:bCs/>
          <w:color w:val="000000"/>
          <w:lang w:val="fr-FR" w:eastAsia="nl-NL"/>
        </w:rPr>
        <w:t>Magnesia phosphorica</w:t>
      </w:r>
      <w:r w:rsidRPr="002767C3">
        <w:rPr>
          <w:rFonts w:eastAsia="Times New Roman" w:cstheme="minorHAnsi"/>
          <w:color w:val="000000"/>
          <w:lang w:val="fr-FR" w:eastAsia="nl-NL"/>
        </w:rPr>
        <w:t xml:space="preserve">, le phosphate de magnésie (Mg HPO4 7H2O), entre dans la composition du sang, du tissu nerveux, du cerveau, de la moelle épinière, des nerfs, des os, des dents, des cheveux blancs, on en retrouve une grande quantité dans le sperme et les bézoards (concrétions intestinales </w:t>
      </w:r>
      <w:r w:rsidR="007D4EF7" w:rsidRPr="002767C3">
        <w:rPr>
          <w:rFonts w:eastAsia="Times New Roman" w:cstheme="minorHAnsi"/>
          <w:color w:val="000000"/>
          <w:lang w:val="fr-FR" w:eastAsia="nl-NL"/>
        </w:rPr>
        <w:t>animales) …</w:t>
      </w:r>
      <w:r w:rsidRPr="002767C3">
        <w:rPr>
          <w:rFonts w:eastAsia="Times New Roman" w:cstheme="minorHAnsi"/>
          <w:color w:val="000000"/>
          <w:lang w:val="fr-FR" w:eastAsia="nl-NL"/>
        </w:rPr>
        <w:t xml:space="preserve"> </w:t>
      </w:r>
      <w:r w:rsidRPr="002767C3">
        <w:rPr>
          <w:rFonts w:eastAsia="Times New Roman" w:cstheme="minorHAnsi"/>
          <w:lang w:val="fr-FR" w:eastAsia="nl-NL"/>
        </w:rPr>
        <w:br/>
      </w:r>
    </w:p>
    <w:p w14:paraId="5991E888" w14:textId="77777777" w:rsidR="007D4EF7"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On en trouve à l’état naturel dans les graines de céréales, la jusquiame et la cigüe. La bière en contient d’ailleurs une quantité considérable.</w:t>
      </w:r>
      <w:r w:rsidRPr="002767C3">
        <w:rPr>
          <w:rFonts w:eastAsia="Times New Roman" w:cstheme="minorHAnsi"/>
          <w:lang w:val="fr-FR" w:eastAsia="nl-NL"/>
        </w:rPr>
        <w:br/>
      </w:r>
    </w:p>
    <w:p w14:paraId="20607369" w14:textId="77777777" w:rsidR="007D4EF7"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Quelques-unes de ses propriétés :</w:t>
      </w:r>
      <w:r w:rsidRPr="002767C3">
        <w:rPr>
          <w:rFonts w:eastAsia="Times New Roman" w:cstheme="minorHAnsi"/>
          <w:lang w:val="fr-FR" w:eastAsia="nl-NL"/>
        </w:rPr>
        <w:br/>
      </w:r>
      <w:r w:rsidRPr="002767C3">
        <w:rPr>
          <w:rFonts w:eastAsia="Times New Roman" w:cstheme="minorHAnsi"/>
          <w:i/>
          <w:iCs/>
          <w:color w:val="000000"/>
          <w:u w:val="single"/>
          <w:lang w:val="fr-FR" w:eastAsia="nl-NL"/>
        </w:rPr>
        <w:t>° </w:t>
      </w:r>
      <w:r w:rsidRPr="002767C3">
        <w:rPr>
          <w:rFonts w:eastAsia="Times New Roman" w:cstheme="minorHAnsi"/>
          <w:b/>
          <w:bCs/>
          <w:i/>
          <w:iCs/>
          <w:color w:val="000000"/>
          <w:u w:val="single"/>
          <w:lang w:val="fr-FR" w:eastAsia="nl-NL"/>
        </w:rPr>
        <w:t>laxatif et anti</w:t>
      </w:r>
      <w:r w:rsidR="007D4EF7">
        <w:rPr>
          <w:rFonts w:eastAsia="Times New Roman" w:cstheme="minorHAnsi"/>
          <w:b/>
          <w:bCs/>
          <w:i/>
          <w:iCs/>
          <w:color w:val="000000"/>
          <w:u w:val="single"/>
          <w:lang w:val="fr-FR" w:eastAsia="nl-NL"/>
        </w:rPr>
        <w:t>-</w:t>
      </w:r>
      <w:r w:rsidRPr="002767C3">
        <w:rPr>
          <w:rFonts w:eastAsia="Times New Roman" w:cstheme="minorHAnsi"/>
          <w:b/>
          <w:bCs/>
          <w:i/>
          <w:iCs/>
          <w:color w:val="000000"/>
          <w:u w:val="single"/>
          <w:lang w:val="fr-FR" w:eastAsia="nl-NL"/>
        </w:rPr>
        <w:t>acide</w:t>
      </w:r>
      <w:r w:rsidRPr="002767C3">
        <w:rPr>
          <w:rFonts w:eastAsia="Times New Roman" w:cstheme="minorHAnsi"/>
          <w:color w:val="000000"/>
          <w:lang w:val="fr-FR" w:eastAsia="nl-NL"/>
        </w:rPr>
        <w:t> : il est indiqué dans le traitement de l’ulcère gastrique ou duodénal et la gastro</w:t>
      </w:r>
      <w:r w:rsidR="007D4EF7">
        <w:rPr>
          <w:rFonts w:eastAsia="Times New Roman" w:cstheme="minorHAnsi"/>
          <w:color w:val="000000"/>
          <w:lang w:val="fr-FR" w:eastAsia="nl-NL"/>
        </w:rPr>
        <w:t>-</w:t>
      </w:r>
      <w:r w:rsidRPr="002767C3">
        <w:rPr>
          <w:rFonts w:eastAsia="Times New Roman" w:cstheme="minorHAnsi"/>
          <w:color w:val="000000"/>
          <w:lang w:val="fr-FR" w:eastAsia="nl-NL"/>
        </w:rPr>
        <w:t xml:space="preserve">duodénite. </w:t>
      </w:r>
      <w:r w:rsidRPr="002767C3">
        <w:rPr>
          <w:rFonts w:eastAsia="Times New Roman" w:cstheme="minorHAnsi"/>
          <w:lang w:val="fr-FR" w:eastAsia="nl-NL"/>
        </w:rPr>
        <w:br/>
      </w:r>
      <w:r w:rsidRPr="002767C3">
        <w:rPr>
          <w:rFonts w:eastAsia="Times New Roman" w:cstheme="minorHAnsi"/>
          <w:i/>
          <w:iCs/>
          <w:color w:val="000000"/>
          <w:lang w:val="fr-FR" w:eastAsia="nl-NL"/>
        </w:rPr>
        <w:t>° </w:t>
      </w:r>
      <w:r w:rsidRPr="002767C3">
        <w:rPr>
          <w:rFonts w:eastAsia="Times New Roman" w:cstheme="minorHAnsi"/>
          <w:b/>
          <w:bCs/>
          <w:i/>
          <w:iCs/>
          <w:color w:val="000000"/>
          <w:u w:val="single"/>
          <w:lang w:val="fr-FR" w:eastAsia="nl-NL"/>
        </w:rPr>
        <w:t>tonique du système nerveux</w:t>
      </w:r>
      <w:r w:rsidRPr="002767C3">
        <w:rPr>
          <w:rFonts w:eastAsia="Times New Roman" w:cstheme="minorHAnsi"/>
          <w:color w:val="000000"/>
          <w:u w:val="single"/>
          <w:lang w:val="fr-FR" w:eastAsia="nl-NL"/>
        </w:rPr>
        <w:t> :</w:t>
      </w:r>
      <w:r w:rsidRPr="002767C3">
        <w:rPr>
          <w:rFonts w:eastAsia="Times New Roman" w:cstheme="minorHAnsi"/>
          <w:color w:val="000000"/>
          <w:lang w:val="fr-FR" w:eastAsia="nl-NL"/>
        </w:rPr>
        <w:t xml:space="preserve"> il renforce l’activité des cellules nerveuses, régule la transmission des informations aux autres cellules du corps et diminue la tension nerveuse qui est la source de problèmes pendant le cycle menstruel tels que migraines, irritation, insomnies, pertes de mémoire, fatigue…</w:t>
      </w:r>
      <w:r w:rsidRPr="002767C3">
        <w:rPr>
          <w:rFonts w:eastAsia="Times New Roman" w:cstheme="minorHAnsi"/>
          <w:lang w:val="fr-FR" w:eastAsia="nl-NL"/>
        </w:rPr>
        <w:br/>
      </w:r>
      <w:r w:rsidRPr="002767C3">
        <w:rPr>
          <w:rFonts w:eastAsia="Times New Roman" w:cstheme="minorHAnsi"/>
          <w:i/>
          <w:iCs/>
          <w:color w:val="000000"/>
          <w:lang w:val="fr-FR" w:eastAsia="nl-NL"/>
        </w:rPr>
        <w:t>° </w:t>
      </w:r>
      <w:r w:rsidRPr="002767C3">
        <w:rPr>
          <w:rFonts w:eastAsia="Times New Roman" w:cstheme="minorHAnsi"/>
          <w:b/>
          <w:bCs/>
          <w:i/>
          <w:iCs/>
          <w:color w:val="000000"/>
          <w:u w:val="single"/>
          <w:lang w:val="fr-FR" w:eastAsia="nl-NL"/>
        </w:rPr>
        <w:t>antispasmodique</w:t>
      </w:r>
      <w:r w:rsidRPr="002767C3">
        <w:rPr>
          <w:rFonts w:eastAsia="Times New Roman" w:cstheme="minorHAnsi"/>
          <w:color w:val="000000"/>
          <w:u w:val="single"/>
          <w:lang w:val="fr-FR" w:eastAsia="nl-NL"/>
        </w:rPr>
        <w:t> :</w:t>
      </w:r>
      <w:r w:rsidRPr="002767C3">
        <w:rPr>
          <w:rFonts w:eastAsia="Times New Roman" w:cstheme="minorHAnsi"/>
          <w:color w:val="000000"/>
          <w:lang w:val="fr-FR" w:eastAsia="nl-NL"/>
        </w:rPr>
        <w:t xml:space="preserve"> il intervient dans le métabolisme hépatique des acides gras en prostaglandines et diminue les contractions involontaires des muscles de l’utérus. Il diminue donc les crampes et les risques de métrorragies.</w:t>
      </w:r>
      <w:r w:rsidRPr="002767C3">
        <w:rPr>
          <w:rFonts w:eastAsia="Times New Roman" w:cstheme="minorHAnsi"/>
          <w:lang w:val="fr-FR" w:eastAsia="nl-NL"/>
        </w:rPr>
        <w:br/>
      </w:r>
    </w:p>
    <w:p w14:paraId="0133BFE4" w14:textId="77777777" w:rsidR="007D4EF7"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Dans l’industrie alimentaire on le fabrique à partir d’acide phosphorique et d’oxyde de magnésium, il est utilisé comme additif acidifiant et anti-agglomérant communément appelé E343.</w:t>
      </w:r>
      <w:r w:rsidRPr="002767C3">
        <w:rPr>
          <w:rFonts w:eastAsia="Times New Roman" w:cstheme="minorHAnsi"/>
          <w:lang w:val="fr-FR" w:eastAsia="nl-NL"/>
        </w:rPr>
        <w:br/>
      </w:r>
      <w:r w:rsidRPr="002767C3">
        <w:rPr>
          <w:rFonts w:eastAsia="Times New Roman" w:cstheme="minorHAnsi"/>
          <w:color w:val="000000"/>
          <w:lang w:val="fr-FR" w:eastAsia="nl-NL"/>
        </w:rPr>
        <w:t>Dans la construction, on l’utilise pour ignifuger le bois.</w:t>
      </w:r>
      <w:r w:rsidRPr="002767C3">
        <w:rPr>
          <w:rFonts w:eastAsia="Times New Roman" w:cstheme="minorHAnsi"/>
          <w:lang w:val="fr-FR" w:eastAsia="nl-NL"/>
        </w:rPr>
        <w:br/>
      </w:r>
    </w:p>
    <w:p w14:paraId="230C5799" w14:textId="0720679E" w:rsidR="00D932C1" w:rsidRPr="002767C3" w:rsidRDefault="00D932C1" w:rsidP="007D4EF7">
      <w:pPr>
        <w:spacing w:after="0"/>
        <w:rPr>
          <w:rFonts w:eastAsia="Times New Roman" w:cstheme="minorHAnsi"/>
          <w:b/>
          <w:bCs/>
          <w:color w:val="000000"/>
          <w:lang w:val="fr-FR" w:eastAsia="nl-NL"/>
        </w:rPr>
      </w:pPr>
      <w:r w:rsidRPr="002767C3">
        <w:rPr>
          <w:rFonts w:eastAsia="Times New Roman" w:cstheme="minorHAnsi"/>
          <w:color w:val="000000"/>
          <w:lang w:val="fr-FR" w:eastAsia="nl-NL"/>
        </w:rPr>
        <w:t xml:space="preserve">Par rapport à ce qui a déjà été dit plus haut le phosphate de magnésium a </w:t>
      </w:r>
      <w:r w:rsidRPr="002767C3">
        <w:rPr>
          <w:rFonts w:eastAsia="Times New Roman" w:cstheme="minorHAnsi"/>
          <w:b/>
          <w:bCs/>
          <w:color w:val="000000"/>
          <w:lang w:val="fr-FR" w:eastAsia="nl-NL"/>
        </w:rPr>
        <w:t>un rôle de régulation</w:t>
      </w:r>
      <w:r w:rsidRPr="002767C3">
        <w:rPr>
          <w:rFonts w:eastAsia="Times New Roman" w:cstheme="minorHAnsi"/>
          <w:color w:val="000000"/>
          <w:lang w:val="fr-FR" w:eastAsia="nl-NL"/>
        </w:rPr>
        <w:t xml:space="preserve">, </w:t>
      </w:r>
      <w:r w:rsidRPr="002767C3">
        <w:rPr>
          <w:rFonts w:eastAsia="Times New Roman" w:cstheme="minorHAnsi"/>
          <w:b/>
          <w:bCs/>
          <w:color w:val="000000"/>
          <w:lang w:val="fr-FR" w:eastAsia="nl-NL"/>
        </w:rPr>
        <w:t xml:space="preserve">le phosphate diminue la faculté qu’a le magnésium de s’enflammer et d’exploser. </w:t>
      </w:r>
    </w:p>
    <w:p w14:paraId="61A73DCB" w14:textId="77777777" w:rsidR="007D4EF7" w:rsidRDefault="007D4EF7" w:rsidP="007D4EF7">
      <w:pPr>
        <w:spacing w:after="0"/>
        <w:rPr>
          <w:rFonts w:eastAsia="Times New Roman" w:cstheme="minorHAnsi"/>
          <w:color w:val="000000"/>
          <w:lang w:val="fr-FR" w:eastAsia="nl-NL"/>
        </w:rPr>
      </w:pPr>
    </w:p>
    <w:p w14:paraId="2B895E14" w14:textId="4F21E050"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On voit déjà se dégager </w:t>
      </w:r>
      <w:r w:rsidRPr="002767C3">
        <w:rPr>
          <w:rFonts w:eastAsia="Times New Roman" w:cstheme="minorHAnsi"/>
          <w:b/>
          <w:bCs/>
          <w:color w:val="000000"/>
          <w:u w:val="single"/>
          <w:lang w:val="fr-FR" w:eastAsia="nl-NL"/>
        </w:rPr>
        <w:t>le pool d’action du remède</w:t>
      </w:r>
      <w:r w:rsidRPr="002767C3">
        <w:rPr>
          <w:rFonts w:eastAsia="Times New Roman" w:cstheme="minorHAnsi"/>
          <w:color w:val="000000"/>
          <w:lang w:val="fr-FR" w:eastAsia="nl-NL"/>
        </w:rPr>
        <w:t xml:space="preserve"> : </w:t>
      </w:r>
    </w:p>
    <w:p w14:paraId="4FEAE268" w14:textId="77777777" w:rsidR="00D932C1" w:rsidRPr="002767C3" w:rsidRDefault="00D932C1" w:rsidP="007D4EF7">
      <w:pPr>
        <w:spacing w:after="0"/>
        <w:ind w:left="708"/>
        <w:rPr>
          <w:rFonts w:eastAsia="Times New Roman" w:cstheme="minorHAnsi"/>
          <w:color w:val="000000"/>
          <w:lang w:val="fr-FR" w:eastAsia="nl-NL"/>
        </w:rPr>
      </w:pPr>
      <w:r w:rsidRPr="002767C3">
        <w:rPr>
          <w:rFonts w:eastAsia="Times New Roman" w:cstheme="minorHAnsi"/>
          <w:color w:val="000000"/>
          <w:lang w:val="fr-FR" w:eastAsia="nl-NL"/>
        </w:rPr>
        <w:t xml:space="preserve">les nerfs, </w:t>
      </w:r>
    </w:p>
    <w:p w14:paraId="00FC9204" w14:textId="77777777" w:rsidR="00D932C1" w:rsidRPr="002767C3" w:rsidRDefault="00D932C1" w:rsidP="007D4EF7">
      <w:pPr>
        <w:spacing w:after="0"/>
        <w:ind w:left="708"/>
        <w:rPr>
          <w:rFonts w:eastAsia="Times New Roman" w:cstheme="minorHAnsi"/>
          <w:color w:val="000000"/>
          <w:lang w:val="fr-FR" w:eastAsia="nl-NL"/>
        </w:rPr>
      </w:pPr>
      <w:r w:rsidRPr="002767C3">
        <w:rPr>
          <w:rFonts w:eastAsia="Times New Roman" w:cstheme="minorHAnsi"/>
          <w:color w:val="000000"/>
          <w:lang w:val="fr-FR" w:eastAsia="nl-NL"/>
        </w:rPr>
        <w:t xml:space="preserve">les crampes musculaires, </w:t>
      </w:r>
    </w:p>
    <w:p w14:paraId="747A5BF2" w14:textId="77777777" w:rsidR="00D932C1" w:rsidRPr="002767C3" w:rsidRDefault="00D932C1" w:rsidP="007D4EF7">
      <w:pPr>
        <w:spacing w:after="0"/>
        <w:ind w:left="708"/>
        <w:rPr>
          <w:rFonts w:eastAsia="Times New Roman" w:cstheme="minorHAnsi"/>
          <w:color w:val="000000"/>
          <w:lang w:val="fr-FR" w:eastAsia="nl-NL"/>
        </w:rPr>
      </w:pPr>
      <w:r w:rsidRPr="002767C3">
        <w:rPr>
          <w:rFonts w:eastAsia="Times New Roman" w:cstheme="minorHAnsi"/>
          <w:color w:val="000000"/>
          <w:lang w:val="fr-FR" w:eastAsia="nl-NL"/>
        </w:rPr>
        <w:t xml:space="preserve">l’irritabilité, </w:t>
      </w:r>
    </w:p>
    <w:p w14:paraId="15265179" w14:textId="77777777" w:rsidR="00D932C1" w:rsidRPr="002767C3" w:rsidRDefault="00D932C1" w:rsidP="007D4EF7">
      <w:pPr>
        <w:spacing w:after="0"/>
        <w:ind w:left="708"/>
        <w:rPr>
          <w:rFonts w:eastAsia="Times New Roman" w:cstheme="minorHAnsi"/>
          <w:color w:val="000000"/>
          <w:lang w:val="fr-FR" w:eastAsia="nl-NL"/>
        </w:rPr>
      </w:pPr>
      <w:r w:rsidRPr="002767C3">
        <w:rPr>
          <w:rFonts w:eastAsia="Times New Roman" w:cstheme="minorHAnsi"/>
          <w:color w:val="000000"/>
          <w:lang w:val="fr-FR" w:eastAsia="nl-NL"/>
        </w:rPr>
        <w:t>les sphères ovarienne et gastrique.</w:t>
      </w:r>
    </w:p>
    <w:p w14:paraId="7A104607" w14:textId="77777777" w:rsidR="00D932C1" w:rsidRPr="002767C3" w:rsidRDefault="00D932C1" w:rsidP="007D4EF7">
      <w:pPr>
        <w:spacing w:after="0"/>
        <w:rPr>
          <w:rFonts w:eastAsia="Times New Roman" w:cstheme="minorHAnsi"/>
          <w:color w:val="000000"/>
          <w:lang w:val="fr-FR" w:eastAsia="nl-NL"/>
        </w:rPr>
      </w:pPr>
    </w:p>
    <w:p w14:paraId="104E4130" w14:textId="77777777" w:rsidR="007D4EF7" w:rsidRDefault="007D4EF7" w:rsidP="007D4EF7">
      <w:pPr>
        <w:spacing w:after="0"/>
        <w:rPr>
          <w:rFonts w:eastAsia="Times New Roman" w:cstheme="minorHAnsi"/>
          <w:b/>
          <w:bCs/>
          <w:color w:val="000000"/>
          <w:u w:val="single"/>
          <w:lang w:val="fr-FR" w:eastAsia="nl-NL"/>
        </w:rPr>
      </w:pPr>
    </w:p>
    <w:p w14:paraId="0037093F" w14:textId="0ACE6667" w:rsidR="00D932C1" w:rsidRPr="008D2FDD" w:rsidRDefault="00AE2007" w:rsidP="007D4EF7">
      <w:pPr>
        <w:pBdr>
          <w:top w:val="single" w:sz="4" w:space="1" w:color="auto"/>
          <w:left w:val="single" w:sz="4" w:space="4" w:color="auto"/>
          <w:bottom w:val="single" w:sz="4" w:space="1" w:color="auto"/>
          <w:right w:val="single" w:sz="4" w:space="4" w:color="auto"/>
        </w:pBdr>
        <w:spacing w:after="0"/>
        <w:rPr>
          <w:rFonts w:eastAsia="Times New Roman" w:cstheme="minorHAnsi"/>
          <w:b/>
          <w:bCs/>
          <w:caps/>
          <w:color w:val="000000"/>
          <w:sz w:val="24"/>
          <w:szCs w:val="24"/>
          <w:lang w:val="fr-FR" w:eastAsia="nl-NL"/>
        </w:rPr>
      </w:pPr>
      <w:r>
        <w:t>[#S3]</w:t>
      </w:r>
      <w:r w:rsidRPr="008D2FDD">
        <w:rPr>
          <w:rFonts w:eastAsia="Times New Roman" w:cstheme="minorHAnsi"/>
          <w:b/>
          <w:bCs/>
          <w:caps/>
          <w:color w:val="000000"/>
          <w:sz w:val="24"/>
          <w:szCs w:val="24"/>
          <w:lang w:val="fr-FR" w:eastAsia="nl-NL"/>
        </w:rPr>
        <w:t>M</w:t>
      </w:r>
      <w:r w:rsidRPr="008D2FDD">
        <w:rPr>
          <w:rFonts w:eastAsia="Times New Roman" w:cstheme="minorHAnsi"/>
          <w:b/>
          <w:bCs/>
          <w:color w:val="000000"/>
          <w:sz w:val="24"/>
          <w:szCs w:val="24"/>
          <w:lang w:val="fr-FR" w:eastAsia="nl-NL"/>
        </w:rPr>
        <w:t>atières médicales</w:t>
      </w:r>
    </w:p>
    <w:p w14:paraId="673B2329" w14:textId="77777777" w:rsidR="007D4EF7" w:rsidRDefault="007D4EF7" w:rsidP="00D932C1">
      <w:pPr>
        <w:spacing w:after="0" w:line="240" w:lineRule="auto"/>
        <w:rPr>
          <w:rFonts w:eastAsia="Times New Roman" w:cstheme="minorHAnsi"/>
          <w:color w:val="000000"/>
          <w:lang w:val="fr-FR" w:eastAsia="nl-NL"/>
        </w:rPr>
      </w:pPr>
    </w:p>
    <w:p w14:paraId="015B6611" w14:textId="77777777" w:rsidR="000E0799" w:rsidRPr="002767C3" w:rsidRDefault="000E0799" w:rsidP="000E0799">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Le remède homéopathique est, quant à lui, fabriqué à partir d’un mélange de 2 parts de sulfate de magnésium diluées dans 32 parts d’eau distillée et de 3 parts de phosphate de soude diluées dans 32 parts d’eau distillée. </w:t>
      </w:r>
    </w:p>
    <w:p w14:paraId="2A67445D" w14:textId="77777777" w:rsidR="000E0799" w:rsidRPr="002767C3" w:rsidRDefault="000E0799" w:rsidP="000E0799">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On laisse évaporer la solution, le sel cristallise en touffes d’aiguilles prismatiques à 6 faces. D’un goût frais et sucré, il est presque insoluble dans l’eau (il faut 322 parts d’eau pour une part de sel et le laisser longtemps pour qu’il se dissolve). Par contre, il se dissout bien dans les acides dilués. </w:t>
      </w:r>
      <w:r w:rsidRPr="002767C3">
        <w:rPr>
          <w:rFonts w:eastAsia="Times New Roman" w:cstheme="minorHAnsi"/>
          <w:color w:val="000000"/>
          <w:u w:val="single"/>
          <w:lang w:val="fr-FR" w:eastAsia="nl-NL"/>
        </w:rPr>
        <w:t>Ses cristaux deviennent pulvérulents à l’air chaud.</w:t>
      </w:r>
      <w:r w:rsidRPr="002767C3">
        <w:rPr>
          <w:rFonts w:eastAsia="Times New Roman" w:cstheme="minorHAnsi"/>
          <w:color w:val="000000"/>
          <w:lang w:val="fr-FR" w:eastAsia="nl-NL"/>
        </w:rPr>
        <w:t xml:space="preserve"> On le triture avec du sucre de lait pour préparer les décimales selon les lois de la pharmacie homéopathique.</w:t>
      </w:r>
    </w:p>
    <w:p w14:paraId="0934785B" w14:textId="77777777" w:rsidR="000E0799" w:rsidRDefault="000E0799" w:rsidP="007D4EF7">
      <w:pPr>
        <w:spacing w:after="0"/>
        <w:rPr>
          <w:rFonts w:eastAsia="Times New Roman" w:cstheme="minorHAnsi"/>
          <w:color w:val="000000"/>
          <w:lang w:val="fr-FR" w:eastAsia="nl-NL"/>
        </w:rPr>
      </w:pPr>
    </w:p>
    <w:p w14:paraId="1BC59CE3" w14:textId="6717701A" w:rsidR="007D4EF7"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Certains auteurs l’ont surnommé </w:t>
      </w:r>
      <w:r w:rsidRPr="002767C3">
        <w:rPr>
          <w:rFonts w:eastAsia="Times New Roman" w:cstheme="minorHAnsi"/>
          <w:b/>
          <w:bCs/>
          <w:color w:val="000000"/>
          <w:u w:val="single"/>
          <w:lang w:val="fr-FR" w:eastAsia="nl-NL"/>
        </w:rPr>
        <w:t>l’aspirine homéopathique</w:t>
      </w:r>
      <w:r w:rsidRPr="002767C3">
        <w:rPr>
          <w:rFonts w:eastAsia="Times New Roman" w:cstheme="minorHAnsi"/>
          <w:color w:val="000000"/>
          <w:lang w:val="fr-FR" w:eastAsia="nl-NL"/>
        </w:rPr>
        <w:t>, d’autres la morphine homéopathique, la plupart le considèrent comme un antispasmodique.</w:t>
      </w:r>
      <w:r w:rsidRPr="002767C3">
        <w:rPr>
          <w:rFonts w:eastAsia="Times New Roman" w:cstheme="minorHAnsi"/>
          <w:lang w:val="fr-FR" w:eastAsia="nl-NL"/>
        </w:rPr>
        <w:br/>
      </w:r>
      <w:r w:rsidRPr="002767C3">
        <w:rPr>
          <w:rFonts w:eastAsia="Times New Roman" w:cstheme="minorHAnsi"/>
          <w:color w:val="000000"/>
          <w:lang w:val="fr-FR" w:eastAsia="nl-NL"/>
        </w:rPr>
        <w:t xml:space="preserve">Il agit principalement au niveau du système nerveux et surtout chez les sujets en général maigres, frileux, nerveux et déminéralisés, vite fatigués voire languissants, exténués ou incapables de s’asseoir. </w:t>
      </w:r>
      <w:r w:rsidRPr="002767C3">
        <w:rPr>
          <w:rFonts w:eastAsia="Times New Roman" w:cstheme="minorHAnsi"/>
          <w:i/>
          <w:iCs/>
          <w:color w:val="000000"/>
          <w:u w:val="single"/>
          <w:lang w:val="fr-FR" w:eastAsia="nl-NL"/>
        </w:rPr>
        <w:t>Les patients sanglotent et se lamentent en permanence sur leurs maux. Ils se parlent constamment à eux-mêmes ou restent assis sans rien dire, maussades.</w:t>
      </w:r>
      <w:r w:rsidRPr="002767C3">
        <w:rPr>
          <w:rFonts w:eastAsia="Times New Roman" w:cstheme="minorHAnsi"/>
          <w:color w:val="000000"/>
          <w:lang w:val="fr-FR" w:eastAsia="nl-NL"/>
        </w:rPr>
        <w:t> </w:t>
      </w:r>
      <w:r w:rsidRPr="002767C3">
        <w:rPr>
          <w:rFonts w:eastAsia="Times New Roman" w:cstheme="minorHAnsi"/>
          <w:i/>
          <w:iCs/>
          <w:color w:val="000000"/>
          <w:u w:val="single"/>
          <w:lang w:val="fr-FR" w:eastAsia="nl-NL"/>
        </w:rPr>
        <w:t>Ils déplacent les objets d’un endroit à un autre puis les remettent en place et recommencent.</w:t>
      </w:r>
      <w:r w:rsidRPr="002767C3">
        <w:rPr>
          <w:rFonts w:eastAsia="Times New Roman" w:cstheme="minorHAnsi"/>
          <w:color w:val="000000"/>
          <w:lang w:val="fr-FR" w:eastAsia="nl-NL"/>
        </w:rPr>
        <w:t xml:space="preserve"> Ils sont nerveux, irritables lors des céphalées, pleurent pendant les convulsions.</w:t>
      </w:r>
      <w:r w:rsidRPr="002767C3">
        <w:rPr>
          <w:rFonts w:eastAsia="Times New Roman" w:cstheme="minorHAnsi"/>
          <w:lang w:val="fr-FR" w:eastAsia="nl-NL"/>
        </w:rPr>
        <w:br/>
      </w:r>
      <w:r w:rsidRPr="002767C3">
        <w:rPr>
          <w:rFonts w:eastAsia="Times New Roman" w:cstheme="minorHAnsi"/>
          <w:color w:val="000000"/>
          <w:lang w:val="fr-FR" w:eastAsia="nl-NL"/>
        </w:rPr>
        <w:t xml:space="preserve">Ils décompensent suite à l’effort mental ou physique, après avoir pris froid (courant d’air, eau froide...) ou lors de la </w:t>
      </w:r>
      <w:r w:rsidRPr="002767C3">
        <w:rPr>
          <w:rFonts w:eastAsia="Times New Roman" w:cstheme="minorHAnsi"/>
          <w:i/>
          <w:iCs/>
          <w:color w:val="000000"/>
          <w:u w:val="single"/>
          <w:lang w:val="fr-FR" w:eastAsia="nl-NL"/>
        </w:rPr>
        <w:t>dentition (spasmes sans fièvre).</w:t>
      </w:r>
      <w:r w:rsidRPr="002767C3">
        <w:rPr>
          <w:rFonts w:eastAsia="Times New Roman" w:cstheme="minorHAnsi"/>
          <w:color w:val="000000"/>
          <w:lang w:val="fr-FR" w:eastAsia="nl-NL"/>
        </w:rPr>
        <w:t xml:space="preserve"> Ils sont incapables de penser clairement, ils ne peuvent fournir un travail mental, ils sont oublieux et endormis.</w:t>
      </w:r>
      <w:r w:rsidRPr="002767C3">
        <w:rPr>
          <w:rFonts w:eastAsia="Times New Roman" w:cstheme="minorHAnsi"/>
          <w:lang w:val="fr-FR" w:eastAsia="nl-NL"/>
        </w:rPr>
        <w:br/>
      </w:r>
    </w:p>
    <w:p w14:paraId="5A6A69D0" w14:textId="62C0DC05" w:rsidR="00D932C1" w:rsidRPr="002767C3" w:rsidRDefault="00D932C1" w:rsidP="007D4EF7">
      <w:pPr>
        <w:spacing w:after="0"/>
        <w:rPr>
          <w:rFonts w:eastAsia="Calibri" w:cstheme="minorHAnsi"/>
          <w:lang w:val="fr-FR"/>
        </w:rPr>
      </w:pPr>
      <w:r w:rsidRPr="002767C3">
        <w:rPr>
          <w:rFonts w:eastAsia="Times New Roman" w:cstheme="minorHAnsi"/>
          <w:color w:val="000000"/>
          <w:lang w:val="fr-FR" w:eastAsia="nl-NL"/>
        </w:rPr>
        <w:t>Le Dr MacKillop publie dans le BHJ : « </w:t>
      </w:r>
      <w:r w:rsidRPr="002767C3">
        <w:rPr>
          <w:rFonts w:eastAsia="Times New Roman" w:cstheme="minorHAnsi"/>
          <w:b/>
          <w:bCs/>
          <w:color w:val="000000"/>
          <w:u w:val="single"/>
          <w:lang w:val="fr-FR" w:eastAsia="nl-NL"/>
        </w:rPr>
        <w:t>L’effort mental le fatigue</w:t>
      </w:r>
      <w:r w:rsidRPr="002767C3">
        <w:rPr>
          <w:rFonts w:eastAsia="Times New Roman" w:cstheme="minorHAnsi"/>
          <w:color w:val="000000"/>
          <w:lang w:val="fr-FR" w:eastAsia="nl-NL"/>
        </w:rPr>
        <w:t>, il a des difficultés de concentration, tout doit être noté. Quand il est forcé de faire un effort pour un examen qui se rapproche, son esprit devient subitement clair mais lorsqu’il commence à étudier il éprouve des difficultés par une somnolence qui l’envahit. La ptose observée des paupières n’est pas due à un trouble organique mais à la fatigue du nerf. »</w:t>
      </w:r>
      <w:r w:rsidRPr="002767C3">
        <w:rPr>
          <w:rFonts w:eastAsia="Times New Roman" w:cstheme="minorHAnsi"/>
          <w:lang w:val="fr-FR" w:eastAsia="nl-NL"/>
        </w:rPr>
        <w:br/>
      </w:r>
      <w:r w:rsidRPr="002767C3">
        <w:rPr>
          <w:rFonts w:eastAsia="Times New Roman" w:cstheme="minorHAnsi"/>
          <w:color w:val="000000"/>
          <w:lang w:val="fr-FR" w:eastAsia="nl-NL"/>
        </w:rPr>
        <w:t xml:space="preserve">On note aussi </w:t>
      </w:r>
      <w:r w:rsidRPr="002767C3">
        <w:rPr>
          <w:rFonts w:eastAsia="Times New Roman" w:cstheme="minorHAnsi"/>
          <w:b/>
          <w:bCs/>
          <w:color w:val="000000"/>
          <w:u w:val="single"/>
          <w:lang w:val="fr-FR" w:eastAsia="nl-NL"/>
        </w:rPr>
        <w:t>une perversion des sens</w:t>
      </w:r>
      <w:r w:rsidRPr="002767C3">
        <w:rPr>
          <w:rFonts w:eastAsia="Times New Roman" w:cstheme="minorHAnsi"/>
          <w:color w:val="000000"/>
          <w:lang w:val="fr-FR" w:eastAsia="nl-NL"/>
        </w:rPr>
        <w:t> : défaut d’accommodation, vue brouillée, éclairs devant les yeux, diplopie, vision de couleurs (noire, couleurs de l’arc en ciel), diminution de l’ouïe, de l’odorat, perversion du goût (</w:t>
      </w:r>
      <w:r w:rsidRPr="002767C3">
        <w:rPr>
          <w:rFonts w:eastAsia="Times New Roman" w:cstheme="minorHAnsi"/>
          <w:i/>
          <w:iCs/>
          <w:color w:val="000000"/>
          <w:u w:val="single"/>
          <w:lang w:val="fr-FR" w:eastAsia="nl-NL"/>
        </w:rPr>
        <w:t>banane</w:t>
      </w:r>
      <w:r w:rsidRPr="002767C3">
        <w:rPr>
          <w:rFonts w:eastAsia="Times New Roman" w:cstheme="minorHAnsi"/>
          <w:color w:val="000000"/>
          <w:lang w:val="fr-FR" w:eastAsia="nl-NL"/>
        </w:rPr>
        <w:t>, amer).</w:t>
      </w:r>
      <w:r w:rsidRPr="002767C3">
        <w:rPr>
          <w:rFonts w:eastAsia="Times New Roman" w:cstheme="minorHAnsi"/>
          <w:lang w:val="fr-FR" w:eastAsia="nl-NL"/>
        </w:rPr>
        <w:br/>
      </w:r>
      <w:r w:rsidRPr="002767C3">
        <w:rPr>
          <w:rFonts w:eastAsia="Times New Roman" w:cstheme="minorHAnsi"/>
          <w:color w:val="000000"/>
          <w:lang w:val="fr-FR" w:eastAsia="nl-NL"/>
        </w:rPr>
        <w:t>C’est un des douze sels de Schüssler : remède du spasme et des névralgies aiguës. Il agirait mieux, selon lui, administré avec de l’eau chaude.</w:t>
      </w:r>
      <w:r w:rsidRPr="002767C3">
        <w:rPr>
          <w:rFonts w:eastAsia="Times New Roman" w:cstheme="minorHAnsi"/>
          <w:lang w:val="fr-FR" w:eastAsia="nl-NL"/>
        </w:rPr>
        <w:br/>
      </w:r>
    </w:p>
    <w:p w14:paraId="3F6A25AF" w14:textId="395536BD" w:rsidR="00D932C1" w:rsidRPr="002767C3" w:rsidRDefault="00D932C1" w:rsidP="007D4EF7">
      <w:pPr>
        <w:spacing w:after="0"/>
        <w:rPr>
          <w:rFonts w:eastAsia="Times New Roman" w:cstheme="minorHAnsi"/>
          <w:b/>
          <w:bCs/>
          <w:color w:val="000000"/>
          <w:u w:val="single"/>
          <w:lang w:val="fr-FR" w:eastAsia="nl-NL"/>
        </w:rPr>
      </w:pPr>
      <w:r w:rsidRPr="002767C3">
        <w:rPr>
          <w:rFonts w:eastAsia="Times New Roman" w:cstheme="minorHAnsi"/>
          <w:b/>
          <w:bCs/>
          <w:color w:val="000000"/>
          <w:u w:val="single"/>
          <w:lang w:val="fr-FR" w:eastAsia="nl-NL"/>
        </w:rPr>
        <w:t>Caractéristiques essentielles du remède </w:t>
      </w:r>
    </w:p>
    <w:p w14:paraId="6634799F"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lang w:val="fr-FR" w:eastAsia="nl-NL"/>
        </w:rPr>
        <w:br/>
      </w:r>
      <w:r w:rsidRPr="002767C3">
        <w:rPr>
          <w:rFonts w:eastAsia="Times New Roman" w:cstheme="minorHAnsi"/>
          <w:b/>
          <w:bCs/>
          <w:color w:val="000000"/>
          <w:lang w:val="fr-FR" w:eastAsia="nl-NL"/>
        </w:rPr>
        <w:t>° Les douleurs</w:t>
      </w:r>
      <w:r w:rsidRPr="002767C3">
        <w:rPr>
          <w:rFonts w:eastAsia="Times New Roman" w:cstheme="minorHAnsi"/>
          <w:color w:val="000000"/>
          <w:lang w:val="fr-FR" w:eastAsia="nl-NL"/>
        </w:rPr>
        <w:t xml:space="preserve"> apparaissent et disparaissent brusquement, de manière paroxystique, elles sont </w:t>
      </w:r>
      <w:r w:rsidRPr="002767C3">
        <w:rPr>
          <w:rFonts w:eastAsia="Times New Roman" w:cstheme="minorHAnsi"/>
          <w:color w:val="000000"/>
          <w:lang w:val="fr-FR" w:eastAsia="nl-NL"/>
        </w:rPr>
        <w:lastRenderedPageBreak/>
        <w:t xml:space="preserve">erratiques, irradiantes, crampoïdes ou comme des chocs électriques arrachant des cris au patient et le mettant hors de lui (céphalées, névralgies faciales, odontalgies, otalgies, névralgies intercostales, sciatiques, gastralgies, douleurs menstruelles). </w:t>
      </w:r>
    </w:p>
    <w:p w14:paraId="062ABACE"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Ces douleurs sont souvent accompagnées d’une sensation d’avoir une bande serrée autour du corps, une sensation de tension ou de pression. Les migraines sont accompagnées d’éclairs devant les yeux, elles débutent à l’occiput pour s’étendre ensuite à toute la tête.</w:t>
      </w:r>
      <w:r w:rsidRPr="002767C3">
        <w:rPr>
          <w:rFonts w:eastAsia="Times New Roman" w:cstheme="minorHAnsi"/>
          <w:lang w:val="fr-FR" w:eastAsia="nl-NL"/>
        </w:rPr>
        <w:br/>
      </w:r>
      <w:r w:rsidRPr="002767C3">
        <w:rPr>
          <w:rFonts w:eastAsia="Times New Roman" w:cstheme="minorHAnsi"/>
          <w:b/>
          <w:bCs/>
          <w:color w:val="000000"/>
          <w:lang w:val="fr-FR" w:eastAsia="nl-NL"/>
        </w:rPr>
        <w:t>° Les crampes et les spasmes</w:t>
      </w:r>
      <w:r w:rsidRPr="002767C3">
        <w:rPr>
          <w:rFonts w:eastAsia="Times New Roman" w:cstheme="minorHAnsi"/>
          <w:color w:val="000000"/>
          <w:lang w:val="fr-FR" w:eastAsia="nl-NL"/>
        </w:rPr>
        <w:t xml:space="preserve"> apparaissent lors de la dentition, à l’exposition au froid ou par fatigue, suite d’avoir trop travaillé (crampes de l’écrivain, violoniste ou pianiste, spasmes des paupières en forçant les yeux, </w:t>
      </w:r>
      <w:r w:rsidRPr="002767C3">
        <w:rPr>
          <w:rFonts w:eastAsia="Times New Roman" w:cstheme="minorHAnsi"/>
          <w:i/>
          <w:iCs/>
          <w:color w:val="000000"/>
          <w:u w:val="single"/>
          <w:lang w:val="fr-FR" w:eastAsia="nl-NL"/>
        </w:rPr>
        <w:t>crampes musculaires après exercice prolongé</w:t>
      </w:r>
      <w:r w:rsidRPr="002767C3">
        <w:rPr>
          <w:rFonts w:eastAsia="Times New Roman" w:cstheme="minorHAnsi"/>
          <w:color w:val="000000"/>
          <w:lang w:val="fr-FR" w:eastAsia="nl-NL"/>
        </w:rPr>
        <w:t>).</w:t>
      </w:r>
    </w:p>
    <w:p w14:paraId="304D35D9"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lang w:val="fr-FR" w:eastAsia="nl-NL"/>
        </w:rPr>
        <w:br/>
      </w:r>
      <w:r w:rsidRPr="002767C3">
        <w:rPr>
          <w:rFonts w:eastAsia="Times New Roman" w:cstheme="minorHAnsi"/>
          <w:b/>
          <w:bCs/>
          <w:color w:val="000000"/>
          <w:lang w:val="fr-FR" w:eastAsia="nl-NL"/>
        </w:rPr>
        <w:t>° L’aggravation</w:t>
      </w:r>
      <w:r w:rsidRPr="002767C3">
        <w:rPr>
          <w:rFonts w:eastAsia="Times New Roman" w:cstheme="minorHAnsi"/>
          <w:color w:val="000000"/>
          <w:lang w:val="fr-FR" w:eastAsia="nl-NL"/>
        </w:rPr>
        <w:t> :</w:t>
      </w:r>
    </w:p>
    <w:p w14:paraId="1D178479"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par le toucher, </w:t>
      </w:r>
    </w:p>
    <w:p w14:paraId="2A41EA1A"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le froid sous toutes ses formes (air, eau, applications, se découvrir…), </w:t>
      </w:r>
    </w:p>
    <w:p w14:paraId="3DBEC09C"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la nuit, </w:t>
      </w:r>
    </w:p>
    <w:p w14:paraId="59F0005B"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le mouvement ou l’effort prolongé. </w:t>
      </w:r>
    </w:p>
    <w:p w14:paraId="674A7B2C"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Le lait le fait vomir. </w:t>
      </w:r>
    </w:p>
    <w:p w14:paraId="2F643834"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Modalité horaire marquée la nuit et de 11h à 14h (névralgies faciales).</w:t>
      </w:r>
    </w:p>
    <w:p w14:paraId="32CCE7FA" w14:textId="77777777" w:rsidR="00D932C1" w:rsidRPr="002767C3" w:rsidRDefault="00D932C1" w:rsidP="007D4EF7">
      <w:pPr>
        <w:spacing w:after="0"/>
        <w:rPr>
          <w:rFonts w:eastAsia="Times New Roman" w:cstheme="minorHAnsi"/>
          <w:b/>
          <w:bCs/>
          <w:color w:val="000000"/>
          <w:lang w:val="fr-FR" w:eastAsia="nl-NL"/>
        </w:rPr>
      </w:pPr>
      <w:r w:rsidRPr="002767C3">
        <w:rPr>
          <w:rFonts w:eastAsia="Times New Roman" w:cstheme="minorHAnsi"/>
          <w:lang w:val="fr-FR" w:eastAsia="nl-NL"/>
        </w:rPr>
        <w:br/>
      </w:r>
    </w:p>
    <w:p w14:paraId="79EC276D"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b/>
          <w:bCs/>
          <w:color w:val="000000"/>
          <w:lang w:val="fr-FR" w:eastAsia="nl-NL"/>
        </w:rPr>
        <w:t>° L’amélioration :</w:t>
      </w:r>
      <w:r w:rsidRPr="002767C3">
        <w:rPr>
          <w:rFonts w:eastAsia="Times New Roman" w:cstheme="minorHAnsi"/>
          <w:color w:val="000000"/>
          <w:lang w:val="fr-FR" w:eastAsia="nl-NL"/>
        </w:rPr>
        <w:t xml:space="preserve"> </w:t>
      </w:r>
    </w:p>
    <w:p w14:paraId="73B176FB"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par la chaleur, </w:t>
      </w:r>
    </w:p>
    <w:p w14:paraId="7A2E7B15"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la friction, </w:t>
      </w:r>
    </w:p>
    <w:p w14:paraId="6434D73A"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la pression,</w:t>
      </w:r>
    </w:p>
    <w:p w14:paraId="5A31BCFC"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ou plié en deux.</w:t>
      </w:r>
      <w:r w:rsidRPr="002767C3">
        <w:rPr>
          <w:rFonts w:eastAsia="Times New Roman" w:cstheme="minorHAnsi"/>
          <w:lang w:val="fr-FR" w:eastAsia="nl-NL"/>
        </w:rPr>
        <w:br/>
      </w:r>
      <w:r w:rsidRPr="002767C3">
        <w:rPr>
          <w:rFonts w:eastAsia="Times New Roman" w:cstheme="minorHAnsi"/>
          <w:b/>
          <w:bCs/>
          <w:color w:val="000000"/>
          <w:lang w:val="fr-FR" w:eastAsia="nl-NL"/>
        </w:rPr>
        <w:t>° La latéralité</w:t>
      </w:r>
      <w:r w:rsidRPr="002767C3">
        <w:rPr>
          <w:rFonts w:eastAsia="Times New Roman" w:cstheme="minorHAnsi"/>
          <w:color w:val="000000"/>
          <w:lang w:val="fr-FR" w:eastAsia="nl-NL"/>
        </w:rPr>
        <w:t xml:space="preserve"> droite.</w:t>
      </w:r>
    </w:p>
    <w:p w14:paraId="412C057C"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lang w:val="fr-FR" w:eastAsia="nl-NL"/>
        </w:rPr>
        <w:br/>
      </w:r>
      <w:r w:rsidRPr="002767C3">
        <w:rPr>
          <w:rFonts w:eastAsia="Times New Roman" w:cstheme="minorHAnsi"/>
          <w:b/>
          <w:bCs/>
          <w:color w:val="000000"/>
          <w:lang w:val="fr-FR" w:eastAsia="nl-NL"/>
        </w:rPr>
        <w:t>° Pendant la fièvre</w:t>
      </w:r>
      <w:r w:rsidRPr="002767C3">
        <w:rPr>
          <w:rFonts w:eastAsia="Times New Roman" w:cstheme="minorHAnsi"/>
          <w:color w:val="000000"/>
          <w:lang w:val="fr-FR" w:eastAsia="nl-NL"/>
        </w:rPr>
        <w:t> il souffre de crampes dans les mollets, de frilosité et frissons dans le dos suivis d’une sensation de suffocation, de sueurs abondantes.</w:t>
      </w:r>
      <w:r w:rsidRPr="002767C3">
        <w:rPr>
          <w:rFonts w:eastAsia="Times New Roman" w:cstheme="minorHAnsi"/>
          <w:lang w:val="fr-FR" w:eastAsia="nl-NL"/>
        </w:rPr>
        <w:br/>
      </w:r>
      <w:r w:rsidRPr="002767C3">
        <w:rPr>
          <w:rFonts w:eastAsia="Times New Roman" w:cstheme="minorHAnsi"/>
          <w:b/>
          <w:bCs/>
          <w:color w:val="000000"/>
          <w:lang w:val="fr-FR" w:eastAsia="nl-NL"/>
        </w:rPr>
        <w:t>° Les règles</w:t>
      </w:r>
      <w:r w:rsidRPr="002767C3">
        <w:rPr>
          <w:rFonts w:eastAsia="Times New Roman" w:cstheme="minorHAnsi"/>
          <w:color w:val="000000"/>
          <w:lang w:val="fr-FR" w:eastAsia="nl-NL"/>
        </w:rPr>
        <w:t xml:space="preserve"> sont en avance, précédées de douleur ovarienne, les crampes sont améliorées par l’écoulement de sang foncé filamenteux ou fibrineux.</w:t>
      </w:r>
      <w:r w:rsidRPr="002767C3">
        <w:rPr>
          <w:rFonts w:eastAsia="Times New Roman" w:cstheme="minorHAnsi"/>
          <w:lang w:val="fr-FR" w:eastAsia="nl-NL"/>
        </w:rPr>
        <w:br/>
      </w:r>
      <w:r w:rsidRPr="002767C3">
        <w:rPr>
          <w:rFonts w:eastAsia="Times New Roman" w:cstheme="minorHAnsi"/>
          <w:b/>
          <w:bCs/>
          <w:color w:val="000000"/>
          <w:lang w:val="fr-FR" w:eastAsia="nl-NL"/>
        </w:rPr>
        <w:t>° Les symptômes cutanés</w:t>
      </w:r>
      <w:r w:rsidRPr="002767C3">
        <w:rPr>
          <w:rFonts w:eastAsia="Times New Roman" w:cstheme="minorHAnsi"/>
          <w:color w:val="000000"/>
          <w:lang w:val="fr-FR" w:eastAsia="nl-NL"/>
        </w:rPr>
        <w:t xml:space="preserve"> sont peu nombreux, principalement des éruptions herpétiques avec des pellicules blanches (sur la tête, derrière les oreilles), on trouve aussi un rash comme par des piqûres d’insectes qui forment une large plaque pruriante et rouge après grattage localisée surtout au niveau des coudes, des genoux et de la cheville. </w:t>
      </w:r>
    </w:p>
    <w:p w14:paraId="50DB3C24" w14:textId="77777777" w:rsidR="00D932C1" w:rsidRPr="002767C3" w:rsidRDefault="00D932C1" w:rsidP="007D4EF7">
      <w:pPr>
        <w:spacing w:after="0"/>
        <w:rPr>
          <w:rFonts w:eastAsia="Times New Roman" w:cstheme="minorHAnsi"/>
          <w:color w:val="000000"/>
          <w:lang w:val="fr-FR" w:eastAsia="nl-NL"/>
        </w:rPr>
      </w:pPr>
      <w:r w:rsidRPr="002767C3">
        <w:rPr>
          <w:rFonts w:eastAsia="Times New Roman" w:cstheme="minorHAnsi"/>
          <w:color w:val="000000"/>
          <w:lang w:val="fr-FR" w:eastAsia="nl-NL"/>
        </w:rPr>
        <w:t xml:space="preserve">Les autres symptômes cutanés concernent des crevasses du coin de la bouche, des narines, des lèvres… </w:t>
      </w:r>
    </w:p>
    <w:p w14:paraId="4D6521FF" w14:textId="77777777" w:rsidR="007D4EF7" w:rsidRDefault="00D932C1" w:rsidP="007D4EF7">
      <w:pPr>
        <w:spacing w:after="0"/>
        <w:rPr>
          <w:rFonts w:eastAsia="Times New Roman" w:cstheme="minorHAnsi"/>
          <w:b/>
          <w:bCs/>
          <w:color w:val="000000"/>
          <w:u w:val="single"/>
          <w:lang w:val="fr-FR" w:eastAsia="nl-NL"/>
        </w:rPr>
      </w:pPr>
      <w:r w:rsidRPr="002767C3">
        <w:rPr>
          <w:rFonts w:eastAsia="Times New Roman" w:cstheme="minorHAnsi"/>
          <w:lang w:val="fr-FR" w:eastAsia="nl-NL"/>
        </w:rPr>
        <w:br/>
      </w:r>
    </w:p>
    <w:p w14:paraId="79C5607D" w14:textId="77777777" w:rsidR="000E0799" w:rsidRDefault="00D932C1" w:rsidP="007D4EF7">
      <w:pPr>
        <w:spacing w:after="0"/>
        <w:rPr>
          <w:rFonts w:eastAsia="Times New Roman" w:cstheme="minorHAnsi"/>
          <w:color w:val="000000"/>
          <w:lang w:val="fr-FR" w:eastAsia="nl-NL"/>
        </w:rPr>
      </w:pPr>
      <w:r w:rsidRPr="002767C3">
        <w:rPr>
          <w:rFonts w:eastAsia="Times New Roman" w:cstheme="minorHAnsi"/>
          <w:b/>
          <w:bCs/>
          <w:color w:val="000000"/>
          <w:u w:val="single"/>
          <w:lang w:val="fr-FR" w:eastAsia="nl-NL"/>
        </w:rPr>
        <w:t xml:space="preserve">Chez Magnesia phos tout tourne autour du spasme et des crampes paralysantes que ce soit au niveau nerveux, digestif, uro-génital ou cardio-respiratoire. </w:t>
      </w:r>
      <w:r w:rsidRPr="002767C3">
        <w:rPr>
          <w:rFonts w:eastAsia="Times New Roman" w:cstheme="minorHAnsi"/>
          <w:b/>
          <w:bCs/>
          <w:u w:val="single"/>
          <w:lang w:val="fr-FR" w:eastAsia="nl-NL"/>
        </w:rPr>
        <w:br/>
      </w:r>
    </w:p>
    <w:p w14:paraId="059EFF9B" w14:textId="6539E9A6" w:rsidR="00D932C1" w:rsidRPr="002767C3" w:rsidRDefault="00D932C1" w:rsidP="007D4EF7">
      <w:pPr>
        <w:spacing w:after="0"/>
        <w:rPr>
          <w:rFonts w:eastAsia="Times New Roman" w:cstheme="minorHAnsi"/>
          <w:lang w:val="fr-FR" w:eastAsia="nl-NL"/>
        </w:rPr>
      </w:pPr>
      <w:r w:rsidRPr="002767C3">
        <w:rPr>
          <w:rFonts w:eastAsia="Times New Roman" w:cstheme="minorHAnsi"/>
          <w:color w:val="000000"/>
          <w:lang w:val="fr-FR" w:eastAsia="nl-NL"/>
        </w:rPr>
        <w:t>° Spasme de la bouche, nystagmus, paralysis agitans, mouvements involontaires, bégaiements, faiblesse musculaire, chorée, convulsions avec raideur des membres et poings serrés.</w:t>
      </w:r>
      <w:r w:rsidRPr="002767C3">
        <w:rPr>
          <w:rFonts w:eastAsia="Times New Roman" w:cstheme="minorHAnsi"/>
          <w:lang w:val="fr-FR" w:eastAsia="nl-NL"/>
        </w:rPr>
        <w:br/>
      </w:r>
      <w:r w:rsidRPr="002767C3">
        <w:rPr>
          <w:rFonts w:eastAsia="Times New Roman" w:cstheme="minorHAnsi"/>
          <w:color w:val="000000"/>
          <w:lang w:val="fr-FR" w:eastAsia="nl-NL"/>
        </w:rPr>
        <w:t xml:space="preserve">° Spasme de la glotte en avalant des liquides, laryngite striduleuse, voix stridente, respiration asthmatique, toux sèche, nerveuse, spasmodique, aggravée couché, obligeant le malade à se lever </w:t>
      </w:r>
      <w:r w:rsidRPr="002767C3">
        <w:rPr>
          <w:rFonts w:eastAsia="Times New Roman" w:cstheme="minorHAnsi"/>
          <w:color w:val="000000"/>
          <w:lang w:val="fr-FR" w:eastAsia="nl-NL"/>
        </w:rPr>
        <w:lastRenderedPageBreak/>
        <w:t>(coqueluche), angine de poitrine, palpitations.</w:t>
      </w:r>
      <w:r w:rsidRPr="002767C3">
        <w:rPr>
          <w:rFonts w:eastAsia="Times New Roman" w:cstheme="minorHAnsi"/>
          <w:lang w:val="fr-FR" w:eastAsia="nl-NL"/>
        </w:rPr>
        <w:br/>
      </w:r>
      <w:r w:rsidRPr="002767C3">
        <w:rPr>
          <w:rFonts w:eastAsia="Times New Roman" w:cstheme="minorHAnsi"/>
          <w:color w:val="000000"/>
          <w:lang w:val="fr-FR" w:eastAsia="nl-NL"/>
        </w:rPr>
        <w:t>° </w:t>
      </w:r>
      <w:r w:rsidRPr="002767C3">
        <w:rPr>
          <w:rFonts w:eastAsia="Times New Roman" w:cstheme="minorHAnsi"/>
          <w:color w:val="000000"/>
          <w:u w:val="single"/>
          <w:lang w:val="fr-FR" w:eastAsia="nl-NL"/>
        </w:rPr>
        <w:t>Hoquet douloureux difficile à stopper,</w:t>
      </w:r>
      <w:r w:rsidRPr="002767C3">
        <w:rPr>
          <w:rFonts w:eastAsia="Times New Roman" w:cstheme="minorHAnsi"/>
          <w:color w:val="000000"/>
          <w:lang w:val="fr-FR" w:eastAsia="nl-NL"/>
        </w:rPr>
        <w:t xml:space="preserve"> aigreurs d’estomac (langue propre), renvois qui ne soulagent pas, régurgitations, nausées, vomissements (cancer de l’estomac).</w:t>
      </w:r>
      <w:r w:rsidRPr="002767C3">
        <w:rPr>
          <w:rFonts w:eastAsia="Times New Roman" w:cstheme="minorHAnsi"/>
          <w:lang w:val="fr-FR" w:eastAsia="nl-NL"/>
        </w:rPr>
        <w:br/>
      </w:r>
      <w:r w:rsidRPr="002767C3">
        <w:rPr>
          <w:rFonts w:eastAsia="Times New Roman" w:cstheme="minorHAnsi"/>
          <w:color w:val="000000"/>
          <w:lang w:val="fr-FR" w:eastAsia="nl-NL"/>
        </w:rPr>
        <w:t>° Coliques irradiant à partir du nombril accompagnées de gaz qui ne soulagent pas et de diarrhée avec langue chargée (blanc jaunâtre). Le malade doit se plier en deux et desserrer ses vêtements.</w:t>
      </w:r>
      <w:r w:rsidRPr="002767C3">
        <w:rPr>
          <w:rFonts w:eastAsia="Times New Roman" w:cstheme="minorHAnsi"/>
          <w:lang w:val="fr-FR" w:eastAsia="nl-NL"/>
        </w:rPr>
        <w:br/>
      </w:r>
      <w:r w:rsidRPr="002767C3">
        <w:rPr>
          <w:rFonts w:eastAsia="Times New Roman" w:cstheme="minorHAnsi"/>
          <w:color w:val="000000"/>
          <w:lang w:val="fr-FR" w:eastAsia="nl-NL"/>
        </w:rPr>
        <w:t>° Crampes utérines accompagnées de crampes dans les mollets à l’accouchement, efforts d’expulsion intenses, rétention placentaire, convulsions puerpérales, vaginisme.</w:t>
      </w:r>
      <w:r w:rsidRPr="002767C3">
        <w:rPr>
          <w:rFonts w:eastAsia="Times New Roman" w:cstheme="minorHAnsi"/>
          <w:lang w:val="fr-FR" w:eastAsia="nl-NL"/>
        </w:rPr>
        <w:br/>
      </w:r>
      <w:r w:rsidRPr="002767C3">
        <w:rPr>
          <w:rFonts w:eastAsia="Times New Roman" w:cstheme="minorHAnsi"/>
          <w:color w:val="000000"/>
          <w:lang w:val="fr-FR" w:eastAsia="nl-NL"/>
        </w:rPr>
        <w:t xml:space="preserve">° Rétention urinaire par spasme du col vésical, </w:t>
      </w:r>
      <w:r w:rsidRPr="002767C3">
        <w:rPr>
          <w:rFonts w:eastAsia="Times New Roman" w:cstheme="minorHAnsi"/>
          <w:i/>
          <w:iCs/>
          <w:color w:val="000000"/>
          <w:u w:val="single"/>
          <w:lang w:val="fr-FR" w:eastAsia="nl-NL"/>
        </w:rPr>
        <w:t>douleur après cathétérisme vésical</w:t>
      </w:r>
      <w:r w:rsidRPr="002767C3">
        <w:rPr>
          <w:rFonts w:eastAsia="Times New Roman" w:cstheme="minorHAnsi"/>
          <w:color w:val="000000"/>
          <w:lang w:val="fr-FR" w:eastAsia="nl-NL"/>
        </w:rPr>
        <w:t>, énurésie nocturne, sable urinaire (phosphates).</w:t>
      </w:r>
      <w:r w:rsidRPr="002767C3">
        <w:rPr>
          <w:rFonts w:eastAsia="Times New Roman" w:cstheme="minorHAnsi"/>
          <w:lang w:val="fr-FR" w:eastAsia="nl-NL"/>
        </w:rPr>
        <w:br/>
      </w:r>
    </w:p>
    <w:p w14:paraId="3FC09E92" w14:textId="1E73AB9F" w:rsidR="00D932C1" w:rsidRPr="002767C3" w:rsidRDefault="00D932C1" w:rsidP="00D932C1">
      <w:pPr>
        <w:spacing w:after="0" w:line="240" w:lineRule="auto"/>
        <w:rPr>
          <w:rFonts w:eastAsia="Times New Roman" w:cstheme="minorHAnsi"/>
          <w:b/>
          <w:bCs/>
          <w:color w:val="000000"/>
          <w:u w:val="single"/>
          <w:lang w:val="fr-FR" w:eastAsia="nl-NL"/>
        </w:rPr>
      </w:pPr>
      <w:r w:rsidRPr="002767C3">
        <w:rPr>
          <w:rFonts w:eastAsia="Times New Roman" w:cstheme="minorHAnsi"/>
          <w:b/>
          <w:bCs/>
          <w:color w:val="000000"/>
          <w:u w:val="single"/>
          <w:lang w:val="fr-FR" w:eastAsia="nl-NL"/>
        </w:rPr>
        <w:t xml:space="preserve">Clarke A.G., </w:t>
      </w:r>
      <w:r w:rsidR="007D4EF7">
        <w:rPr>
          <w:rFonts w:eastAsia="Times New Roman" w:cstheme="minorHAnsi"/>
          <w:b/>
          <w:bCs/>
          <w:color w:val="000000"/>
          <w:u w:val="single"/>
          <w:lang w:val="fr-FR" w:eastAsia="nl-NL"/>
        </w:rPr>
        <w:t>D</w:t>
      </w:r>
      <w:r w:rsidRPr="002767C3">
        <w:rPr>
          <w:rFonts w:eastAsia="Times New Roman" w:cstheme="minorHAnsi"/>
          <w:b/>
          <w:bCs/>
          <w:color w:val="000000"/>
          <w:u w:val="single"/>
          <w:lang w:val="fr-FR" w:eastAsia="nl-NL"/>
        </w:rPr>
        <w:t>ecachordes</w:t>
      </w:r>
    </w:p>
    <w:p w14:paraId="5B9028E5" w14:textId="77777777" w:rsidR="00D932C1" w:rsidRPr="002767C3" w:rsidRDefault="00D932C1" w:rsidP="00D932C1">
      <w:pPr>
        <w:spacing w:after="0" w:line="240" w:lineRule="auto"/>
        <w:rPr>
          <w:rFonts w:eastAsia="Times New Roman" w:cstheme="minorHAnsi"/>
          <w:color w:val="C00000"/>
          <w:lang w:val="fr-FR" w:eastAsia="nl-NL"/>
        </w:rPr>
      </w:pPr>
    </w:p>
    <w:p w14:paraId="447DBB93" w14:textId="77777777" w:rsidR="00D932C1" w:rsidRPr="002767C3" w:rsidRDefault="00D932C1" w:rsidP="007D4EF7">
      <w:pPr>
        <w:spacing w:after="0"/>
        <w:contextualSpacing/>
        <w:rPr>
          <w:rFonts w:eastAsia="Times New Roman" w:cstheme="minorHAnsi"/>
          <w:color w:val="000000"/>
          <w:lang w:val="fr-FR" w:eastAsia="nl-NL"/>
        </w:rPr>
      </w:pPr>
      <w:r w:rsidRPr="002767C3">
        <w:rPr>
          <w:rFonts w:eastAsia="Times New Roman" w:cstheme="minorHAnsi"/>
          <w:color w:val="000000"/>
          <w:lang w:val="fr-FR" w:eastAsia="nl-NL"/>
        </w:rPr>
        <w:t>1.Magnesia phosphorica : Ce sont des malades usés, brisés, fatigués, languissants, surtout de teint sombre, patients amaigris et hautement nerveux.</w:t>
      </w:r>
      <w:r w:rsidRPr="002767C3">
        <w:rPr>
          <w:rFonts w:eastAsia="Times New Roman" w:cstheme="minorHAnsi"/>
          <w:lang w:val="fr-FR" w:eastAsia="nl-NL"/>
        </w:rPr>
        <w:br/>
      </w:r>
      <w:r w:rsidRPr="002767C3">
        <w:rPr>
          <w:rFonts w:eastAsia="Times New Roman" w:cstheme="minorHAnsi"/>
          <w:color w:val="000000"/>
          <w:lang w:val="fr-FR" w:eastAsia="nl-NL"/>
        </w:rPr>
        <w:t xml:space="preserve">2. Magnesia phosphorica : </w:t>
      </w:r>
      <w:r w:rsidRPr="002767C3">
        <w:rPr>
          <w:rFonts w:eastAsia="Times New Roman" w:cstheme="minorHAnsi"/>
          <w:i/>
          <w:iCs/>
          <w:color w:val="000000"/>
          <w:u w:val="single"/>
          <w:lang w:val="fr-FR" w:eastAsia="nl-NL"/>
        </w:rPr>
        <w:t>Douleurs névralgiques, dardantes, comme l’éclair, &gt; par la pression, les applications chaudes</w:t>
      </w:r>
      <w:r w:rsidRPr="002767C3">
        <w:rPr>
          <w:rFonts w:eastAsia="Times New Roman" w:cstheme="minorHAnsi"/>
          <w:i/>
          <w:iCs/>
          <w:color w:val="C00000"/>
          <w:lang w:val="fr-FR" w:eastAsia="nl-NL"/>
        </w:rPr>
        <w:t>,</w:t>
      </w:r>
      <w:r w:rsidRPr="002767C3">
        <w:rPr>
          <w:rFonts w:eastAsia="Times New Roman" w:cstheme="minorHAnsi"/>
          <w:color w:val="000000"/>
          <w:lang w:val="fr-FR" w:eastAsia="nl-NL"/>
        </w:rPr>
        <w:t xml:space="preserve"> la friction ; &lt; par le toucher, le contact, l’air froid, l’eau froide, en étant découvert, en se découvrant ; douleurs paroxystiques de toutes sortes, sauf de brûlures.</w:t>
      </w:r>
      <w:r w:rsidRPr="002767C3">
        <w:rPr>
          <w:rFonts w:eastAsia="Times New Roman" w:cstheme="minorHAnsi"/>
          <w:lang w:val="fr-FR" w:eastAsia="nl-NL"/>
        </w:rPr>
        <w:br/>
      </w:r>
      <w:r w:rsidRPr="002767C3">
        <w:rPr>
          <w:rFonts w:eastAsia="Times New Roman" w:cstheme="minorHAnsi"/>
          <w:color w:val="000000"/>
          <w:lang w:val="fr-FR" w:eastAsia="nl-NL"/>
        </w:rPr>
        <w:t xml:space="preserve">3. Magnesia phosphorica : Troubles purement spasmodiques ; absence de fièvre, etc. ; dans les poussées dentaires des enfants ; </w:t>
      </w:r>
      <w:r w:rsidRPr="002767C3">
        <w:rPr>
          <w:rFonts w:eastAsia="Times New Roman" w:cstheme="minorHAnsi"/>
          <w:i/>
          <w:iCs/>
          <w:color w:val="000000"/>
          <w:u w:val="single"/>
          <w:lang w:val="fr-FR" w:eastAsia="nl-NL"/>
        </w:rPr>
        <w:t>crampes</w:t>
      </w:r>
      <w:r w:rsidRPr="002767C3">
        <w:rPr>
          <w:rFonts w:eastAsia="Times New Roman" w:cstheme="minorHAnsi"/>
          <w:i/>
          <w:iCs/>
          <w:color w:val="000000"/>
          <w:lang w:val="fr-FR" w:eastAsia="nl-NL"/>
        </w:rPr>
        <w:t>,</w:t>
      </w:r>
      <w:r w:rsidRPr="002767C3">
        <w:rPr>
          <w:rFonts w:eastAsia="Times New Roman" w:cstheme="minorHAnsi"/>
          <w:color w:val="000000"/>
          <w:lang w:val="fr-FR" w:eastAsia="nl-NL"/>
        </w:rPr>
        <w:t xml:space="preserve"> convulsions, chorée, toux.</w:t>
      </w:r>
      <w:r w:rsidRPr="002767C3">
        <w:rPr>
          <w:rFonts w:eastAsia="Times New Roman" w:cstheme="minorHAnsi"/>
          <w:lang w:val="fr-FR" w:eastAsia="nl-NL"/>
        </w:rPr>
        <w:br/>
      </w:r>
      <w:r w:rsidRPr="002767C3">
        <w:rPr>
          <w:rFonts w:eastAsia="Times New Roman" w:cstheme="minorHAnsi"/>
          <w:color w:val="000000"/>
          <w:lang w:val="fr-FR" w:eastAsia="nl-NL"/>
        </w:rPr>
        <w:t xml:space="preserve">4. Magnesia phosphorica : </w:t>
      </w:r>
      <w:r w:rsidRPr="002767C3">
        <w:rPr>
          <w:rFonts w:eastAsia="Times New Roman" w:cstheme="minorHAnsi"/>
          <w:i/>
          <w:iCs/>
          <w:color w:val="000000"/>
          <w:u w:val="single"/>
          <w:lang w:val="fr-FR" w:eastAsia="nl-NL"/>
        </w:rPr>
        <w:t>Coliques, tranchées</w:t>
      </w:r>
      <w:r w:rsidRPr="002767C3">
        <w:rPr>
          <w:rFonts w:eastAsia="Times New Roman" w:cstheme="minorHAnsi"/>
          <w:color w:val="000000"/>
          <w:lang w:val="fr-FR" w:eastAsia="nl-NL"/>
        </w:rPr>
        <w:t xml:space="preserve"> ; flatulentes, obligeant le </w:t>
      </w:r>
      <w:r w:rsidRPr="002767C3">
        <w:rPr>
          <w:rFonts w:eastAsia="Times New Roman" w:cstheme="minorHAnsi"/>
          <w:color w:val="000000"/>
          <w:u w:val="single"/>
          <w:lang w:val="fr-FR" w:eastAsia="nl-NL"/>
        </w:rPr>
        <w:t>patient à plier en deux (</w:t>
      </w:r>
      <w:r w:rsidRPr="002767C3">
        <w:rPr>
          <w:rFonts w:eastAsia="Times New Roman" w:cstheme="minorHAnsi"/>
          <w:i/>
          <w:iCs/>
          <w:color w:val="000000"/>
          <w:lang w:val="fr-FR" w:eastAsia="nl-NL"/>
        </w:rPr>
        <w:t>Colocynthis</w:t>
      </w:r>
      <w:r w:rsidRPr="002767C3">
        <w:rPr>
          <w:rFonts w:eastAsia="Times New Roman" w:cstheme="minorHAnsi"/>
          <w:color w:val="000000"/>
          <w:lang w:val="fr-FR" w:eastAsia="nl-NL"/>
        </w:rPr>
        <w:t>),</w:t>
      </w:r>
      <w:r w:rsidRPr="002767C3">
        <w:rPr>
          <w:rFonts w:eastAsia="Times New Roman" w:cstheme="minorHAnsi"/>
          <w:color w:val="000000"/>
          <w:u w:val="single"/>
          <w:lang w:val="fr-FR" w:eastAsia="nl-NL"/>
        </w:rPr>
        <w:t xml:space="preserve"> &gt; par la friction, la chaleur, la pression ;</w:t>
      </w:r>
      <w:r w:rsidRPr="002767C3">
        <w:rPr>
          <w:rFonts w:eastAsia="Times New Roman" w:cstheme="minorHAnsi"/>
          <w:color w:val="000000"/>
          <w:lang w:val="fr-FR" w:eastAsia="nl-NL"/>
        </w:rPr>
        <w:t xml:space="preserve"> l’éructation n’améliore pas. Coliques menstruelles, dysménorrhée, avec les symptômes caractéristiques, &gt; quand les règles commencent à couler. (Donnez ce remède dans de l’eau chaude).</w:t>
      </w:r>
      <w:r w:rsidRPr="002767C3">
        <w:rPr>
          <w:rFonts w:eastAsia="Times New Roman" w:cstheme="minorHAnsi"/>
          <w:lang w:val="fr-FR" w:eastAsia="nl-NL"/>
        </w:rPr>
        <w:br/>
      </w:r>
      <w:r w:rsidRPr="002767C3">
        <w:rPr>
          <w:rFonts w:eastAsia="Times New Roman" w:cstheme="minorHAnsi"/>
          <w:color w:val="000000"/>
          <w:lang w:val="fr-FR" w:eastAsia="nl-NL"/>
        </w:rPr>
        <w:t xml:space="preserve">5. Magnesia phosphorica : </w:t>
      </w:r>
      <w:r w:rsidRPr="002767C3">
        <w:rPr>
          <w:rFonts w:eastAsia="Times New Roman" w:cstheme="minorHAnsi"/>
          <w:i/>
          <w:iCs/>
          <w:color w:val="000000"/>
          <w:u w:val="single"/>
          <w:lang w:val="fr-FR" w:eastAsia="nl-NL"/>
        </w:rPr>
        <w:t>Latéralité droite du corps</w:t>
      </w:r>
      <w:r w:rsidRPr="002767C3">
        <w:rPr>
          <w:rFonts w:eastAsia="Times New Roman" w:cstheme="minorHAnsi"/>
          <w:color w:val="000000"/>
          <w:lang w:val="fr-FR" w:eastAsia="nl-NL"/>
        </w:rPr>
        <w:t xml:space="preserve"> prédominante.</w:t>
      </w:r>
    </w:p>
    <w:p w14:paraId="2691BCD6" w14:textId="77777777" w:rsidR="00D932C1" w:rsidRPr="002767C3" w:rsidRDefault="00D932C1" w:rsidP="007D4EF7">
      <w:pPr>
        <w:spacing w:after="0"/>
        <w:rPr>
          <w:rFonts w:eastAsia="Times New Roman" w:cstheme="minorHAnsi"/>
          <w:lang w:val="fr-FR" w:eastAsia="nl-NL"/>
        </w:rPr>
      </w:pPr>
    </w:p>
    <w:p w14:paraId="40062DB1" w14:textId="77777777" w:rsidR="00D932C1" w:rsidRPr="002767C3" w:rsidRDefault="00D932C1" w:rsidP="00D932C1">
      <w:pPr>
        <w:spacing w:after="0" w:line="240" w:lineRule="auto"/>
        <w:rPr>
          <w:rFonts w:eastAsia="Times New Roman" w:cstheme="minorHAnsi"/>
          <w:color w:val="000000"/>
          <w:lang w:val="fr-FR" w:eastAsia="nl-NL"/>
        </w:rPr>
      </w:pPr>
    </w:p>
    <w:p w14:paraId="4813B1DF" w14:textId="77777777" w:rsidR="00D932C1" w:rsidRPr="002767C3" w:rsidRDefault="00D932C1" w:rsidP="00D932C1">
      <w:pPr>
        <w:spacing w:after="0" w:line="240" w:lineRule="auto"/>
        <w:rPr>
          <w:rFonts w:eastAsia="Times New Roman" w:cstheme="minorHAnsi"/>
          <w:color w:val="000000"/>
          <w:lang w:val="fr-FR" w:eastAsia="nl-NL"/>
        </w:rPr>
      </w:pPr>
    </w:p>
    <w:p w14:paraId="369B984C" w14:textId="3A61D3DA" w:rsidR="00D932C1" w:rsidRPr="00A224BE" w:rsidRDefault="00AE2007" w:rsidP="000E0799">
      <w:pPr>
        <w:pBdr>
          <w:top w:val="single" w:sz="4" w:space="1" w:color="auto"/>
          <w:left w:val="single" w:sz="4" w:space="4" w:color="auto"/>
          <w:bottom w:val="single" w:sz="4" w:space="1" w:color="auto"/>
          <w:right w:val="single" w:sz="4" w:space="4" w:color="auto"/>
        </w:pBdr>
        <w:spacing w:after="0" w:line="240" w:lineRule="auto"/>
        <w:rPr>
          <w:rFonts w:eastAsia="Times New Roman" w:cstheme="minorHAnsi"/>
          <w:b/>
          <w:bCs/>
          <w:caps/>
          <w:color w:val="000000"/>
          <w:sz w:val="24"/>
          <w:szCs w:val="24"/>
          <w:lang w:val="fr-FR" w:eastAsia="nl-NL"/>
        </w:rPr>
      </w:pPr>
      <w:r>
        <w:t>[#S3]</w:t>
      </w:r>
      <w:r w:rsidR="00D932C1" w:rsidRPr="00A224BE">
        <w:rPr>
          <w:rFonts w:eastAsia="Times New Roman" w:cstheme="minorHAnsi"/>
          <w:b/>
          <w:bCs/>
          <w:caps/>
          <w:color w:val="000000"/>
          <w:sz w:val="24"/>
          <w:szCs w:val="24"/>
          <w:lang w:val="fr-FR" w:eastAsia="nl-NL"/>
        </w:rPr>
        <w:t>C</w:t>
      </w:r>
      <w:r w:rsidRPr="00A224BE">
        <w:rPr>
          <w:rFonts w:eastAsia="Times New Roman" w:cstheme="minorHAnsi"/>
          <w:b/>
          <w:bCs/>
          <w:color w:val="000000"/>
          <w:sz w:val="24"/>
          <w:szCs w:val="24"/>
          <w:lang w:val="fr-FR" w:eastAsia="nl-NL"/>
        </w:rPr>
        <w:t>as cliniques </w:t>
      </w:r>
    </w:p>
    <w:p w14:paraId="0A2E5EC0" w14:textId="324AEA93" w:rsidR="00D932C1" w:rsidRPr="002767C3" w:rsidRDefault="00D932C1" w:rsidP="00D932C1">
      <w:pPr>
        <w:spacing w:after="0" w:line="240" w:lineRule="auto"/>
        <w:rPr>
          <w:rFonts w:eastAsia="Times New Roman" w:cstheme="minorHAnsi"/>
          <w:color w:val="000000"/>
          <w:lang w:val="fr-FR" w:eastAsia="nl-NL"/>
        </w:rPr>
      </w:pPr>
      <w:r w:rsidRPr="002767C3">
        <w:rPr>
          <w:rFonts w:eastAsia="Times New Roman" w:cstheme="minorHAnsi"/>
          <w:lang w:val="fr-FR" w:eastAsia="nl-NL"/>
        </w:rPr>
        <w:br/>
      </w:r>
      <w:r w:rsidRPr="002767C3">
        <w:rPr>
          <w:rFonts w:eastAsia="Times New Roman" w:cstheme="minorHAnsi"/>
          <w:b/>
          <w:bCs/>
          <w:color w:val="000000"/>
          <w:u w:val="single"/>
          <w:lang w:val="fr-FR" w:eastAsia="nl-NL"/>
        </w:rPr>
        <w:t>Pierre Darmon</w:t>
      </w:r>
      <w:r w:rsidRPr="002767C3">
        <w:rPr>
          <w:rFonts w:eastAsia="Times New Roman" w:cstheme="minorHAnsi"/>
          <w:color w:val="000000"/>
          <w:lang w:val="fr-FR" w:eastAsia="nl-NL"/>
        </w:rPr>
        <w:t xml:space="preserve"> a guéri une dame, directrice d’un home, atteinte d’érythème aigu qui lui boursoufflait le cou et le visage, dépressive (2TS : défénestration, coupé les veines), elle aime aider les gens âgés, mais peut aussi être très méchante </w:t>
      </w:r>
      <w:r w:rsidRPr="000E0799">
        <w:rPr>
          <w:rFonts w:eastAsia="Times New Roman" w:cstheme="minorHAnsi"/>
          <w:color w:val="000000"/>
          <w:lang w:val="fr-FR" w:eastAsia="nl-NL"/>
        </w:rPr>
        <w:t>; l</w:t>
      </w:r>
      <w:r w:rsidRPr="002767C3">
        <w:rPr>
          <w:rFonts w:eastAsia="Times New Roman" w:cstheme="minorHAnsi"/>
          <w:color w:val="000000"/>
          <w:u w:val="single"/>
          <w:lang w:val="fr-FR" w:eastAsia="nl-NL"/>
        </w:rPr>
        <w:t>es symptômes sont apparus suite à un conflit familial pour un héritage, elle souffrait aussi de crampes de l’écrivain.</w:t>
      </w:r>
      <w:r w:rsidRPr="002767C3">
        <w:rPr>
          <w:rFonts w:eastAsia="Times New Roman" w:cstheme="minorHAnsi"/>
          <w:u w:val="single"/>
          <w:lang w:val="fr-FR" w:eastAsia="nl-NL"/>
        </w:rPr>
        <w:br/>
      </w:r>
      <w:r w:rsidRPr="002767C3">
        <w:rPr>
          <w:rFonts w:eastAsia="Times New Roman" w:cstheme="minorHAnsi"/>
          <w:color w:val="000000"/>
          <w:lang w:val="fr-FR" w:eastAsia="nl-NL"/>
        </w:rPr>
        <w:t>Dans le Small Remedy Seminar n°4 de 1993</w:t>
      </w:r>
      <w:r w:rsidRPr="000E0799">
        <w:rPr>
          <w:rFonts w:eastAsia="Times New Roman" w:cstheme="minorHAnsi"/>
          <w:color w:val="000000"/>
          <w:lang w:val="fr-FR" w:eastAsia="nl-NL"/>
        </w:rPr>
        <w:t xml:space="preserve">, </w:t>
      </w:r>
      <w:r w:rsidRPr="002767C3">
        <w:rPr>
          <w:rFonts w:eastAsia="Times New Roman" w:cstheme="minorHAnsi"/>
          <w:b/>
          <w:bCs/>
          <w:color w:val="000000"/>
          <w:u w:val="single"/>
          <w:lang w:val="fr-FR" w:eastAsia="nl-NL"/>
        </w:rPr>
        <w:t>De Wachter</w:t>
      </w:r>
      <w:r w:rsidRPr="002767C3">
        <w:rPr>
          <w:rFonts w:eastAsia="Times New Roman" w:cstheme="minorHAnsi"/>
          <w:color w:val="000000"/>
          <w:lang w:val="fr-FR" w:eastAsia="nl-NL"/>
        </w:rPr>
        <w:t xml:space="preserve"> décrit le cas d’un homme de 34 ans souffrant de douleurs lombaires avec extension vers l’aine et les testicules le long des trajets nerveux, </w:t>
      </w:r>
      <w:r w:rsidRPr="002767C3">
        <w:rPr>
          <w:rFonts w:eastAsia="Times New Roman" w:cstheme="minorHAnsi"/>
          <w:b/>
          <w:bCs/>
          <w:color w:val="000000"/>
          <w:lang w:val="fr-FR" w:eastAsia="nl-NL"/>
        </w:rPr>
        <w:t>ses douleurs étaient accompagnées de nausées, étaient aggravées par le mouvement, améliorées par la pression des mains dans le dos</w:t>
      </w:r>
      <w:r w:rsidRPr="002767C3">
        <w:rPr>
          <w:rFonts w:eastAsia="Times New Roman" w:cstheme="minorHAnsi"/>
          <w:color w:val="000000"/>
          <w:lang w:val="fr-FR" w:eastAsia="nl-NL"/>
        </w:rPr>
        <w:t>. Magnesia phos</w:t>
      </w:r>
      <w:r w:rsidR="000E0799">
        <w:rPr>
          <w:rFonts w:eastAsia="Times New Roman" w:cstheme="minorHAnsi"/>
          <w:color w:val="000000"/>
          <w:lang w:val="fr-FR" w:eastAsia="nl-NL"/>
        </w:rPr>
        <w:t>.</w:t>
      </w:r>
      <w:r w:rsidRPr="002767C3">
        <w:rPr>
          <w:rFonts w:eastAsia="Times New Roman" w:cstheme="minorHAnsi"/>
          <w:color w:val="000000"/>
          <w:lang w:val="fr-FR" w:eastAsia="nl-NL"/>
        </w:rPr>
        <w:t xml:space="preserve"> en 200</w:t>
      </w:r>
      <w:r w:rsidR="000E0799">
        <w:rPr>
          <w:rFonts w:eastAsia="Times New Roman" w:cstheme="minorHAnsi"/>
          <w:color w:val="000000"/>
          <w:lang w:val="fr-FR" w:eastAsia="nl-NL"/>
        </w:rPr>
        <w:t xml:space="preserve"> </w:t>
      </w:r>
      <w:r w:rsidRPr="002767C3">
        <w:rPr>
          <w:rFonts w:eastAsia="Times New Roman" w:cstheme="minorHAnsi"/>
          <w:color w:val="000000"/>
          <w:lang w:val="fr-FR" w:eastAsia="nl-NL"/>
        </w:rPr>
        <w:t>K puis en M</w:t>
      </w:r>
      <w:r w:rsidR="000E0799">
        <w:rPr>
          <w:rFonts w:eastAsia="Times New Roman" w:cstheme="minorHAnsi"/>
          <w:color w:val="000000"/>
          <w:lang w:val="fr-FR" w:eastAsia="nl-NL"/>
        </w:rPr>
        <w:t xml:space="preserve"> </w:t>
      </w:r>
      <w:r w:rsidRPr="002767C3">
        <w:rPr>
          <w:rFonts w:eastAsia="Times New Roman" w:cstheme="minorHAnsi"/>
          <w:color w:val="000000"/>
          <w:lang w:val="fr-FR" w:eastAsia="nl-NL"/>
        </w:rPr>
        <w:t xml:space="preserve">K le rétablit rapidement. </w:t>
      </w:r>
      <w:r w:rsidR="000E0799">
        <w:rPr>
          <w:rFonts w:eastAsia="Times New Roman" w:cstheme="minorHAnsi"/>
          <w:color w:val="000000"/>
          <w:lang w:val="fr-FR" w:eastAsia="nl-NL"/>
        </w:rPr>
        <w:t xml:space="preserve"> </w:t>
      </w:r>
    </w:p>
    <w:p w14:paraId="2FF595A3" w14:textId="77777777" w:rsidR="00D932C1" w:rsidRPr="002767C3" w:rsidRDefault="00D932C1" w:rsidP="00D932C1">
      <w:pPr>
        <w:spacing w:after="0" w:line="240" w:lineRule="auto"/>
        <w:rPr>
          <w:rFonts w:eastAsia="Times New Roman" w:cstheme="minorHAnsi"/>
          <w:color w:val="000000"/>
          <w:lang w:val="fr-FR" w:eastAsia="nl-NL"/>
        </w:rPr>
      </w:pPr>
      <w:r w:rsidRPr="002767C3">
        <w:rPr>
          <w:rFonts w:eastAsia="Times New Roman" w:cstheme="minorHAnsi"/>
          <w:lang w:val="fr-FR" w:eastAsia="nl-NL"/>
        </w:rPr>
        <w:br/>
      </w:r>
      <w:r w:rsidRPr="002767C3">
        <w:rPr>
          <w:rFonts w:eastAsia="Times New Roman" w:cstheme="minorHAnsi"/>
          <w:color w:val="000000"/>
          <w:lang w:val="fr-FR" w:eastAsia="nl-NL"/>
        </w:rPr>
        <w:t>-J’ai besoin de toi… mais pas touche !!!</w:t>
      </w:r>
    </w:p>
    <w:p w14:paraId="7B7A564B" w14:textId="77777777" w:rsidR="00D932C1" w:rsidRPr="002767C3" w:rsidRDefault="00D932C1" w:rsidP="00D932C1">
      <w:pPr>
        <w:spacing w:after="0" w:line="240" w:lineRule="auto"/>
        <w:rPr>
          <w:rFonts w:eastAsia="Calibri" w:cstheme="minorHAnsi"/>
          <w:b/>
          <w:bCs/>
          <w:u w:val="single"/>
          <w:lang w:val="fr-FR"/>
        </w:rPr>
      </w:pPr>
      <w:r w:rsidRPr="002767C3">
        <w:rPr>
          <w:rFonts w:eastAsia="Times New Roman" w:cstheme="minorHAnsi"/>
          <w:color w:val="000000"/>
          <w:lang w:val="fr-FR" w:eastAsia="nl-NL"/>
        </w:rPr>
        <w:br/>
      </w:r>
      <w:r w:rsidRPr="002767C3">
        <w:rPr>
          <w:rFonts w:eastAsia="Times New Roman" w:cstheme="minorHAnsi"/>
          <w:b/>
          <w:bCs/>
          <w:color w:val="000000"/>
          <w:u w:val="single"/>
          <w:lang w:val="fr-FR" w:eastAsia="nl-NL"/>
        </w:rPr>
        <w:t>Dr Muriel Buchet (Baudour)</w:t>
      </w:r>
    </w:p>
    <w:p w14:paraId="06178F10" w14:textId="77777777" w:rsidR="000E0799" w:rsidRDefault="00D932C1" w:rsidP="00D932C1">
      <w:pPr>
        <w:spacing w:after="0" w:line="240" w:lineRule="auto"/>
        <w:rPr>
          <w:rFonts w:eastAsia="Times New Roman" w:cstheme="minorHAnsi"/>
          <w:color w:val="000000"/>
          <w:lang w:val="fr-FR" w:eastAsia="nl-NL"/>
        </w:rPr>
      </w:pPr>
      <w:r w:rsidRPr="002767C3">
        <w:rPr>
          <w:rFonts w:eastAsia="Times New Roman" w:cstheme="minorHAnsi"/>
          <w:lang w:val="fr-FR" w:eastAsia="nl-NL"/>
        </w:rPr>
        <w:br/>
      </w:r>
      <w:r w:rsidRPr="002767C3">
        <w:rPr>
          <w:rFonts w:eastAsia="Times New Roman" w:cstheme="minorHAnsi"/>
          <w:color w:val="000000"/>
          <w:lang w:val="fr-FR" w:eastAsia="nl-NL"/>
        </w:rPr>
        <w:t>Sassi avait à peine 4 semaines quand elle a été adoptée en juin 2001. Abandonnée par sa mère, elle savait à peine manger et n’arrivait pas à boire au bol, il a fallu la nourrir à la seringue avec du lait.</w:t>
      </w:r>
      <w:r w:rsidRPr="002767C3">
        <w:rPr>
          <w:rFonts w:eastAsia="Times New Roman" w:cstheme="minorHAnsi"/>
          <w:lang w:val="fr-FR" w:eastAsia="nl-NL"/>
        </w:rPr>
        <w:br/>
      </w:r>
      <w:r w:rsidRPr="002767C3">
        <w:rPr>
          <w:rFonts w:eastAsia="Times New Roman" w:cstheme="minorHAnsi"/>
          <w:color w:val="000000"/>
          <w:lang w:val="fr-FR" w:eastAsia="nl-NL"/>
        </w:rPr>
        <w:t xml:space="preserve">C’était une adoption forcée, elle n’était pas désirée dans la famille, elle a tété sa queue jusque l’âge de 2 ans. Cloîtrée dans la maison pendant 1 an par crainte d’un empoisonnement, sort réservé au chat précédent, elle a pu ensuite sortir sous surveillance. De ce fait, elle ne va jamais très loin, dès </w:t>
      </w:r>
      <w:r w:rsidRPr="002767C3">
        <w:rPr>
          <w:rFonts w:eastAsia="Times New Roman" w:cstheme="minorHAnsi"/>
          <w:color w:val="000000"/>
          <w:lang w:val="fr-FR" w:eastAsia="nl-NL"/>
        </w:rPr>
        <w:lastRenderedPageBreak/>
        <w:t>qu’on l’appelle, elle revient. Elle ne sort pas du jardin par peur des chiens du voisin et de la mère de la propriétaire qui est leur autre voisine.</w:t>
      </w:r>
      <w:r w:rsidRPr="002767C3">
        <w:rPr>
          <w:rFonts w:eastAsia="Times New Roman" w:cstheme="minorHAnsi"/>
          <w:lang w:val="fr-FR" w:eastAsia="nl-NL"/>
        </w:rPr>
        <w:br/>
      </w:r>
      <w:r w:rsidRPr="002767C3">
        <w:rPr>
          <w:rFonts w:eastAsia="Times New Roman" w:cstheme="minorHAnsi"/>
          <w:color w:val="000000"/>
          <w:lang w:val="fr-FR" w:eastAsia="nl-NL"/>
        </w:rPr>
        <w:t>« </w:t>
      </w:r>
      <w:r w:rsidRPr="002767C3">
        <w:rPr>
          <w:rFonts w:eastAsia="Times New Roman" w:cstheme="minorHAnsi"/>
          <w:i/>
          <w:iCs/>
          <w:color w:val="000000"/>
          <w:lang w:val="fr-FR" w:eastAsia="nl-NL"/>
        </w:rPr>
        <w:t>Le soir avant d’aller se coucher on la renferme dans la buanderie sinon elle voyage toute la nuit, elle gratouille partout, elle déchiquette des cartons ou des papiers sur le bureau de mon mari ou des enfants, elle ne les mange pas, elle en fait des petits bouts. Elle ne vient pas dans le lit, elle n’aime pas. </w:t>
      </w:r>
      <w:r w:rsidRPr="002767C3">
        <w:rPr>
          <w:rFonts w:eastAsia="Times New Roman" w:cstheme="minorHAnsi"/>
          <w:lang w:val="fr-FR" w:eastAsia="nl-NL"/>
        </w:rPr>
        <w:br/>
      </w:r>
      <w:r w:rsidRPr="002767C3">
        <w:rPr>
          <w:rFonts w:eastAsia="Times New Roman" w:cstheme="minorHAnsi"/>
          <w:i/>
          <w:iCs/>
          <w:color w:val="000000"/>
          <w:lang w:val="fr-FR" w:eastAsia="nl-NL"/>
        </w:rPr>
        <w:t xml:space="preserve">Lorsqu’on la caresse, qu’elle le demande ou pas, après 4 ou 5 caresses elle veut mordre, mais sans serrer, elle pose seulement les dents. » </w:t>
      </w:r>
      <w:r w:rsidRPr="002767C3">
        <w:rPr>
          <w:rFonts w:eastAsia="Times New Roman" w:cstheme="minorHAnsi"/>
          <w:color w:val="000000"/>
          <w:lang w:val="fr-FR" w:eastAsia="nl-NL"/>
        </w:rPr>
        <w:t>Seul le mari peut lui caresser le ventre.</w:t>
      </w:r>
      <w:r w:rsidRPr="002767C3">
        <w:rPr>
          <w:rFonts w:eastAsia="Times New Roman" w:cstheme="minorHAnsi"/>
          <w:lang w:val="fr-FR" w:eastAsia="nl-NL"/>
        </w:rPr>
        <w:br/>
      </w:r>
      <w:r w:rsidRPr="002767C3">
        <w:rPr>
          <w:rFonts w:eastAsia="Times New Roman" w:cstheme="minorHAnsi"/>
          <w:color w:val="000000"/>
          <w:lang w:val="fr-FR" w:eastAsia="nl-NL"/>
        </w:rPr>
        <w:t>Sassi se fait dominer par le chien et le chat de la mère de sa propriétaire. Avant, elle jouait beaucoup avec ce chat, mais plus maintenant. Elle est toujours gentille avec le chien de la maison et elle se frotte dans ses pattes.</w:t>
      </w:r>
      <w:r w:rsidRPr="002767C3">
        <w:rPr>
          <w:rFonts w:eastAsia="Times New Roman" w:cstheme="minorHAnsi"/>
          <w:lang w:val="fr-FR" w:eastAsia="nl-NL"/>
        </w:rPr>
        <w:br/>
      </w:r>
      <w:r w:rsidRPr="002767C3">
        <w:rPr>
          <w:rFonts w:eastAsia="Times New Roman" w:cstheme="minorHAnsi"/>
          <w:i/>
          <w:iCs/>
          <w:color w:val="000000"/>
          <w:lang w:val="fr-FR" w:eastAsia="nl-NL"/>
        </w:rPr>
        <w:t>« Elle ne dort jamais dans des choses qu’on a prévues pour elle, mais bien sur celles du chien ou sur la table de la cuisine.</w:t>
      </w:r>
      <w:r w:rsidRPr="002767C3">
        <w:rPr>
          <w:rFonts w:eastAsia="Times New Roman" w:cstheme="minorHAnsi"/>
          <w:lang w:val="fr-FR" w:eastAsia="nl-NL"/>
        </w:rPr>
        <w:br/>
      </w:r>
      <w:r w:rsidRPr="002767C3">
        <w:rPr>
          <w:rFonts w:eastAsia="Times New Roman" w:cstheme="minorHAnsi"/>
          <w:i/>
          <w:iCs/>
          <w:color w:val="000000"/>
          <w:lang w:val="fr-FR" w:eastAsia="nl-NL"/>
        </w:rPr>
        <w:t xml:space="preserve">Il est impossible de la soigner, elle griffe et va se cacher, le brossage est difficile il faut lui courir après et s’y reprendre à 4-5 fois. </w:t>
      </w:r>
      <w:r w:rsidRPr="002767C3">
        <w:rPr>
          <w:rFonts w:eastAsia="Times New Roman" w:cstheme="minorHAnsi"/>
          <w:lang w:val="fr-FR" w:eastAsia="nl-NL"/>
        </w:rPr>
        <w:br/>
      </w:r>
      <w:r w:rsidRPr="002767C3">
        <w:rPr>
          <w:rFonts w:eastAsia="Times New Roman" w:cstheme="minorHAnsi"/>
          <w:i/>
          <w:iCs/>
          <w:color w:val="000000"/>
          <w:lang w:val="fr-FR" w:eastAsia="nl-NL"/>
        </w:rPr>
        <w:t xml:space="preserve">C’est une voleuse (jambon, aliments qu’elle ne mange pas habituellement, du pain qu’elle abandonne quelque part). </w:t>
      </w:r>
      <w:r w:rsidRPr="002767C3">
        <w:rPr>
          <w:rFonts w:eastAsia="Times New Roman" w:cstheme="minorHAnsi"/>
          <w:lang w:val="fr-FR" w:eastAsia="nl-NL"/>
        </w:rPr>
        <w:br/>
      </w:r>
      <w:r w:rsidRPr="002767C3">
        <w:rPr>
          <w:rFonts w:eastAsia="Times New Roman" w:cstheme="minorHAnsi"/>
          <w:i/>
          <w:iCs/>
          <w:color w:val="000000"/>
          <w:lang w:val="fr-FR" w:eastAsia="nl-NL"/>
        </w:rPr>
        <w:t>Elle ne sait pas chasser mais elle nous rapporte des « cadeaux », des cadavres tout séchés, morts depuis plusieurs jours. »</w:t>
      </w:r>
      <w:r w:rsidRPr="002767C3">
        <w:rPr>
          <w:rFonts w:eastAsia="Times New Roman" w:cstheme="minorHAnsi"/>
          <w:lang w:val="fr-FR" w:eastAsia="nl-NL"/>
        </w:rPr>
        <w:br/>
      </w:r>
    </w:p>
    <w:p w14:paraId="08CCE20B" w14:textId="77777777" w:rsidR="000E0799" w:rsidRDefault="00D932C1" w:rsidP="00D932C1">
      <w:pPr>
        <w:spacing w:after="0" w:line="240" w:lineRule="auto"/>
        <w:rPr>
          <w:rFonts w:eastAsia="Times New Roman" w:cstheme="minorHAnsi"/>
          <w:color w:val="000000"/>
          <w:u w:val="single"/>
          <w:lang w:val="fr-FR" w:eastAsia="nl-NL"/>
        </w:rPr>
      </w:pPr>
      <w:r w:rsidRPr="002767C3">
        <w:rPr>
          <w:rFonts w:eastAsia="Times New Roman" w:cstheme="minorHAnsi"/>
          <w:color w:val="000000"/>
          <w:lang w:val="fr-FR" w:eastAsia="nl-NL"/>
        </w:rPr>
        <w:t xml:space="preserve">Elle présente des </w:t>
      </w:r>
      <w:r w:rsidRPr="002767C3">
        <w:rPr>
          <w:rFonts w:eastAsia="Times New Roman" w:cstheme="minorHAnsi"/>
          <w:b/>
          <w:bCs/>
          <w:color w:val="000000"/>
          <w:u w:val="single"/>
          <w:lang w:val="fr-FR" w:eastAsia="nl-NL"/>
        </w:rPr>
        <w:t>vomissements,</w:t>
      </w:r>
      <w:r w:rsidRPr="002767C3">
        <w:rPr>
          <w:rFonts w:eastAsia="Times New Roman" w:cstheme="minorHAnsi"/>
          <w:color w:val="000000"/>
          <w:lang w:val="fr-FR" w:eastAsia="nl-NL"/>
        </w:rPr>
        <w:t xml:space="preserve"> c’est le motif de la consultation</w:t>
      </w:r>
      <w:r w:rsidRPr="002767C3">
        <w:rPr>
          <w:rFonts w:eastAsia="Times New Roman" w:cstheme="minorHAnsi"/>
          <w:color w:val="000000"/>
          <w:u w:val="single"/>
          <w:lang w:val="fr-FR" w:eastAsia="nl-NL"/>
        </w:rPr>
        <w:t>, en fait ce sont des régurgitations car il n’y a pas d’effort à l’expulsion,</w:t>
      </w:r>
      <w:r w:rsidRPr="002767C3">
        <w:rPr>
          <w:rFonts w:eastAsia="Times New Roman" w:cstheme="minorHAnsi"/>
          <w:color w:val="000000"/>
          <w:lang w:val="fr-FR" w:eastAsia="nl-NL"/>
        </w:rPr>
        <w:t xml:space="preserve"> parfois tout de suite après avoir mangé, parfois plus tard, pas tous les jours et pas toujours au même moment de la journée. </w:t>
      </w:r>
      <w:r w:rsidRPr="002767C3">
        <w:rPr>
          <w:rFonts w:eastAsia="Times New Roman" w:cstheme="minorHAnsi"/>
          <w:color w:val="000000"/>
          <w:u w:val="single"/>
          <w:lang w:val="fr-FR" w:eastAsia="nl-NL"/>
        </w:rPr>
        <w:t>Après avoir vomi elle retourne vers son bol pour de nouveau manger, elle ne remange pas ses vomissures</w:t>
      </w:r>
      <w:r w:rsidRPr="002767C3">
        <w:rPr>
          <w:rFonts w:eastAsia="Times New Roman" w:cstheme="minorHAnsi"/>
          <w:color w:val="000000"/>
          <w:lang w:val="fr-FR" w:eastAsia="nl-NL"/>
        </w:rPr>
        <w:t xml:space="preserve">. La dame a réduit les doses d’aliments puis a changé le type de nourriture sans résultat. Parfois, elle mange peu et vomit, parfois elle mange beaucoup et ne vomit pas. </w:t>
      </w:r>
      <w:r w:rsidRPr="002767C3">
        <w:rPr>
          <w:rFonts w:eastAsia="Times New Roman" w:cstheme="minorHAnsi"/>
          <w:i/>
          <w:iCs/>
          <w:color w:val="000000"/>
          <w:lang w:val="fr-FR" w:eastAsia="nl-NL"/>
        </w:rPr>
        <w:t>« </w:t>
      </w:r>
      <w:r w:rsidRPr="002767C3">
        <w:rPr>
          <w:rFonts w:eastAsia="Times New Roman" w:cstheme="minorHAnsi"/>
          <w:i/>
          <w:iCs/>
          <w:color w:val="000000"/>
          <w:u w:val="single"/>
          <w:lang w:val="fr-FR" w:eastAsia="nl-NL"/>
        </w:rPr>
        <w:t>On dirait parfois qu’elle crève de faim alors qu’elle a souvent de petites quantités à manger. Si elle mange autre chose que sa nourriture, elle vomit</w:t>
      </w:r>
      <w:r w:rsidRPr="002767C3">
        <w:rPr>
          <w:rFonts w:eastAsia="Times New Roman" w:cstheme="minorHAnsi"/>
          <w:i/>
          <w:iCs/>
          <w:color w:val="000000"/>
          <w:lang w:val="fr-FR" w:eastAsia="nl-NL"/>
        </w:rPr>
        <w:t>. »</w:t>
      </w:r>
      <w:r w:rsidRPr="002767C3">
        <w:rPr>
          <w:rFonts w:eastAsia="Times New Roman" w:cstheme="minorHAnsi"/>
          <w:lang w:val="fr-FR" w:eastAsia="nl-NL"/>
        </w:rPr>
        <w:br/>
      </w:r>
      <w:r w:rsidRPr="002767C3">
        <w:rPr>
          <w:rFonts w:eastAsia="Times New Roman" w:cstheme="minorHAnsi"/>
          <w:color w:val="000000"/>
          <w:lang w:val="fr-FR" w:eastAsia="nl-NL"/>
        </w:rPr>
        <w:t>Elle boit de l’eau mais pas la sienne, celle du chien.</w:t>
      </w:r>
      <w:r w:rsidRPr="002767C3">
        <w:rPr>
          <w:rFonts w:eastAsia="Times New Roman" w:cstheme="minorHAnsi"/>
          <w:lang w:val="fr-FR" w:eastAsia="nl-NL"/>
        </w:rPr>
        <w:br/>
      </w:r>
      <w:r w:rsidRPr="002767C3">
        <w:rPr>
          <w:rFonts w:eastAsia="Times New Roman" w:cstheme="minorHAnsi"/>
          <w:b/>
          <w:bCs/>
          <w:i/>
          <w:iCs/>
          <w:color w:val="000000"/>
          <w:lang w:val="fr-FR" w:eastAsia="nl-NL"/>
        </w:rPr>
        <w:t>« Elle se cache souvent,</w:t>
      </w:r>
      <w:r w:rsidRPr="002767C3">
        <w:rPr>
          <w:rFonts w:eastAsia="Times New Roman" w:cstheme="minorHAnsi"/>
          <w:i/>
          <w:iCs/>
          <w:color w:val="000000"/>
          <w:lang w:val="fr-FR" w:eastAsia="nl-NL"/>
        </w:rPr>
        <w:t xml:space="preserve"> et on ne la retrouve pas, même si on la cherche partout. »</w:t>
      </w:r>
      <w:r w:rsidRPr="002767C3">
        <w:rPr>
          <w:rFonts w:eastAsia="Times New Roman" w:cstheme="minorHAnsi"/>
          <w:lang w:val="fr-FR" w:eastAsia="nl-NL"/>
        </w:rPr>
        <w:br/>
      </w:r>
      <w:r w:rsidRPr="002767C3">
        <w:rPr>
          <w:rFonts w:eastAsia="Times New Roman" w:cstheme="minorHAnsi"/>
          <w:b/>
          <w:bCs/>
          <w:color w:val="000000"/>
          <w:lang w:val="fr-FR" w:eastAsia="nl-NL"/>
        </w:rPr>
        <w:t>En hiver, elle se couche sur la glace qui se forme sur l’étang.</w:t>
      </w:r>
      <w:r w:rsidRPr="002767C3">
        <w:rPr>
          <w:rFonts w:eastAsia="Times New Roman" w:cstheme="minorHAnsi"/>
          <w:lang w:val="fr-FR" w:eastAsia="nl-NL"/>
        </w:rPr>
        <w:br/>
      </w:r>
      <w:r w:rsidRPr="002767C3">
        <w:rPr>
          <w:rFonts w:eastAsia="Times New Roman" w:cstheme="minorHAnsi"/>
          <w:i/>
          <w:iCs/>
          <w:color w:val="000000"/>
          <w:lang w:val="fr-FR" w:eastAsia="nl-NL"/>
        </w:rPr>
        <w:t>« Quand on rentre de vacances, elle me fait la tête à moi seulement pas aux autres. Elle m’ignore, elle longe les murs, ne me regarde plus et devient agressive quand je veux la prendre. Alors je laisse traîner des vêtements que j’ai portés avant de partir et Sassi accepte mieux la séparation »</w:t>
      </w:r>
      <w:r w:rsidRPr="002767C3">
        <w:rPr>
          <w:rFonts w:eastAsia="Times New Roman" w:cstheme="minorHAnsi"/>
          <w:lang w:val="fr-FR" w:eastAsia="nl-NL"/>
        </w:rPr>
        <w:br/>
      </w:r>
      <w:r w:rsidRPr="002767C3">
        <w:rPr>
          <w:rFonts w:eastAsia="Times New Roman" w:cstheme="minorHAnsi"/>
          <w:i/>
          <w:iCs/>
          <w:color w:val="000000"/>
          <w:lang w:val="fr-FR" w:eastAsia="nl-NL"/>
        </w:rPr>
        <w:t xml:space="preserve">« C’est </w:t>
      </w:r>
      <w:r w:rsidRPr="002767C3">
        <w:rPr>
          <w:rFonts w:eastAsia="Times New Roman" w:cstheme="minorHAnsi"/>
          <w:i/>
          <w:iCs/>
          <w:color w:val="000000"/>
          <w:u w:val="single"/>
          <w:lang w:val="fr-FR" w:eastAsia="nl-NL"/>
        </w:rPr>
        <w:t>une chatte très peureuse</w:t>
      </w:r>
      <w:r w:rsidRPr="002767C3">
        <w:rPr>
          <w:rFonts w:eastAsia="Times New Roman" w:cstheme="minorHAnsi"/>
          <w:i/>
          <w:iCs/>
          <w:color w:val="000000"/>
          <w:lang w:val="fr-FR" w:eastAsia="nl-NL"/>
        </w:rPr>
        <w:t xml:space="preserve"> : les tracteurs, les bruits. Elle est tentée d’aller sur la rue, elle s’y aventure doucement puis on la rappelle et elle rentre de suite. </w:t>
      </w:r>
      <w:r w:rsidRPr="002767C3">
        <w:rPr>
          <w:rFonts w:eastAsia="Times New Roman" w:cstheme="minorHAnsi"/>
          <w:i/>
          <w:iCs/>
          <w:color w:val="000000"/>
          <w:u w:val="single"/>
          <w:lang w:val="fr-FR" w:eastAsia="nl-NL"/>
        </w:rPr>
        <w:t>Elle ne se laisse pas approcher par les étrangers, elle ne se laisse pas prendre. </w:t>
      </w:r>
      <w:r w:rsidRPr="002767C3">
        <w:rPr>
          <w:rFonts w:eastAsia="Times New Roman" w:cstheme="minorHAnsi"/>
          <w:i/>
          <w:iCs/>
          <w:color w:val="000000"/>
          <w:lang w:val="fr-FR" w:eastAsia="nl-NL"/>
        </w:rPr>
        <w:t xml:space="preserve">» </w:t>
      </w:r>
      <w:r w:rsidRPr="002767C3">
        <w:rPr>
          <w:rFonts w:eastAsia="Times New Roman" w:cstheme="minorHAnsi"/>
          <w:b/>
          <w:bCs/>
          <w:color w:val="000000"/>
          <w:lang w:val="fr-FR" w:eastAsia="nl-NL"/>
        </w:rPr>
        <w:t>La dame attrape le chat pour que je l’examine : impossible, elle se tortille et griffe. Tout ce que je peux voir, c’est qu’elle est franchement obèse et qu’elle perd énormément ses poils.</w:t>
      </w:r>
      <w:r w:rsidRPr="002767C3">
        <w:rPr>
          <w:rFonts w:eastAsia="Times New Roman" w:cstheme="minorHAnsi"/>
          <w:b/>
          <w:bCs/>
          <w:lang w:val="fr-FR" w:eastAsia="nl-NL"/>
        </w:rPr>
        <w:br/>
      </w:r>
      <w:r w:rsidRPr="002767C3">
        <w:rPr>
          <w:rFonts w:eastAsia="Times New Roman" w:cstheme="minorHAnsi"/>
          <w:i/>
          <w:iCs/>
          <w:color w:val="000000"/>
          <w:lang w:val="fr-FR" w:eastAsia="nl-NL"/>
        </w:rPr>
        <w:t>« En été, le soir, elle ne veut pas rentrer, elle court après les papillons, les insectes…, je dois me lever la nuit pour la faire rentrer.</w:t>
      </w:r>
      <w:r w:rsidRPr="002767C3">
        <w:rPr>
          <w:rFonts w:eastAsia="Times New Roman" w:cstheme="minorHAnsi"/>
          <w:lang w:val="fr-FR" w:eastAsia="nl-NL"/>
        </w:rPr>
        <w:br/>
      </w:r>
      <w:r w:rsidRPr="002767C3">
        <w:rPr>
          <w:rFonts w:eastAsia="Times New Roman" w:cstheme="minorHAnsi"/>
          <w:b/>
          <w:bCs/>
          <w:i/>
          <w:iCs/>
          <w:color w:val="000000"/>
          <w:lang w:val="fr-FR" w:eastAsia="nl-NL"/>
        </w:rPr>
        <w:t>Elle me suit au jardin et si elle ne me voit plus, elle pleure comme un bébé.</w:t>
      </w:r>
      <w:r w:rsidRPr="002767C3">
        <w:rPr>
          <w:rFonts w:eastAsia="Times New Roman" w:cstheme="minorHAnsi"/>
          <w:i/>
          <w:iCs/>
          <w:color w:val="000000"/>
          <w:lang w:val="fr-FR" w:eastAsia="nl-NL"/>
        </w:rPr>
        <w:t xml:space="preserve"> Je lui dis que je suis là ou que je vais arriver et elle me rejoint toute contente. »</w:t>
      </w:r>
      <w:r w:rsidRPr="002767C3">
        <w:rPr>
          <w:rFonts w:eastAsia="Times New Roman" w:cstheme="minorHAnsi"/>
          <w:lang w:val="fr-FR" w:eastAsia="nl-NL"/>
        </w:rPr>
        <w:br/>
      </w:r>
      <w:r w:rsidRPr="002767C3">
        <w:rPr>
          <w:rFonts w:eastAsia="Times New Roman" w:cstheme="minorHAnsi"/>
          <w:color w:val="000000"/>
          <w:lang w:val="fr-FR" w:eastAsia="nl-NL"/>
        </w:rPr>
        <w:t xml:space="preserve">Antécédents ? </w:t>
      </w:r>
      <w:r w:rsidRPr="002767C3">
        <w:rPr>
          <w:rFonts w:eastAsia="Times New Roman" w:cstheme="minorHAnsi"/>
          <w:i/>
          <w:iCs/>
          <w:color w:val="000000"/>
          <w:lang w:val="fr-FR" w:eastAsia="nl-NL"/>
        </w:rPr>
        <w:t>« Elle est tombée dans les escaliers lorsqu’elle était petite, sans séquelles. Elle n’est jamais malade, elle a juste eu une grippe ».</w:t>
      </w:r>
      <w:r w:rsidRPr="002767C3">
        <w:rPr>
          <w:rFonts w:eastAsia="Times New Roman" w:cstheme="minorHAnsi"/>
          <w:lang w:val="fr-FR" w:eastAsia="nl-NL"/>
        </w:rPr>
        <w:br/>
      </w:r>
      <w:r w:rsidRPr="002767C3">
        <w:rPr>
          <w:rFonts w:eastAsia="Times New Roman" w:cstheme="minorHAnsi"/>
          <w:color w:val="000000"/>
          <w:lang w:val="fr-FR" w:eastAsia="nl-NL"/>
        </w:rPr>
        <w:t>Remède donné en 200K une dose et une le lendemain le 13/08/2008.</w:t>
      </w:r>
      <w:r w:rsidRPr="002767C3">
        <w:rPr>
          <w:rFonts w:eastAsia="Times New Roman" w:cstheme="minorHAnsi"/>
          <w:lang w:val="fr-FR" w:eastAsia="nl-NL"/>
        </w:rPr>
        <w:br/>
      </w:r>
    </w:p>
    <w:p w14:paraId="1F4D7169" w14:textId="50D7FB34" w:rsidR="00D932C1" w:rsidRPr="002767C3" w:rsidRDefault="00D932C1" w:rsidP="00D932C1">
      <w:pPr>
        <w:spacing w:after="0" w:line="240" w:lineRule="auto"/>
        <w:rPr>
          <w:rFonts w:eastAsia="Times New Roman" w:cstheme="minorHAnsi"/>
          <w:color w:val="000000"/>
          <w:lang w:val="en-GB" w:eastAsia="nl-NL"/>
        </w:rPr>
      </w:pPr>
      <w:r w:rsidRPr="002767C3">
        <w:rPr>
          <w:rFonts w:eastAsia="Times New Roman" w:cstheme="minorHAnsi"/>
          <w:color w:val="000000"/>
          <w:u w:val="single"/>
          <w:lang w:val="fr-FR" w:eastAsia="nl-NL"/>
        </w:rPr>
        <w:t>Solution</w:t>
      </w:r>
      <w:r w:rsidRPr="002767C3">
        <w:rPr>
          <w:rFonts w:eastAsia="Times New Roman" w:cstheme="minorHAnsi"/>
          <w:u w:val="single"/>
          <w:lang w:val="fr-FR" w:eastAsia="nl-NL"/>
        </w:rPr>
        <w:br/>
      </w:r>
      <w:r w:rsidRPr="002767C3">
        <w:rPr>
          <w:rFonts w:eastAsia="Times New Roman" w:cstheme="minorHAnsi"/>
          <w:color w:val="000000"/>
          <w:lang w:val="fr-FR" w:eastAsia="nl-NL"/>
        </w:rPr>
        <w:t>La répertorisation a été réalisée à l’aide du Mac Repertory complete millenium.</w:t>
      </w:r>
      <w:r w:rsidRPr="002767C3">
        <w:rPr>
          <w:rFonts w:eastAsia="Times New Roman" w:cstheme="minorHAnsi"/>
          <w:lang w:val="fr-FR" w:eastAsia="nl-NL"/>
        </w:rPr>
        <w:br/>
      </w:r>
      <w:r w:rsidRPr="002767C3">
        <w:rPr>
          <w:rFonts w:eastAsia="Times New Roman" w:cstheme="minorHAnsi"/>
          <w:color w:val="000000"/>
          <w:lang w:val="en-GB" w:eastAsia="nl-NL"/>
        </w:rPr>
        <w:t>° Stomach; eructation; food, of ,regurgitation ;eating; after, immediately</w:t>
      </w:r>
      <w:r w:rsidRPr="002767C3">
        <w:rPr>
          <w:rFonts w:eastAsia="Times New Roman" w:cstheme="minorHAnsi"/>
          <w:lang w:val="en-GB" w:eastAsia="nl-NL"/>
        </w:rPr>
        <w:br/>
      </w:r>
      <w:r w:rsidRPr="002767C3">
        <w:rPr>
          <w:rFonts w:eastAsia="Times New Roman" w:cstheme="minorHAnsi"/>
          <w:color w:val="000000"/>
          <w:lang w:val="en-GB" w:eastAsia="nl-NL"/>
        </w:rPr>
        <w:t>° Mind; sensitive, oversensitive; general; noise, to</w:t>
      </w:r>
      <w:r w:rsidRPr="002767C3">
        <w:rPr>
          <w:rFonts w:eastAsia="Times New Roman" w:cstheme="minorHAnsi"/>
          <w:lang w:val="en-GB" w:eastAsia="nl-NL"/>
        </w:rPr>
        <w:br/>
      </w:r>
      <w:r w:rsidRPr="002767C3">
        <w:rPr>
          <w:rFonts w:eastAsia="Times New Roman" w:cstheme="minorHAnsi"/>
          <w:color w:val="000000"/>
          <w:lang w:val="en-GB" w:eastAsia="nl-NL"/>
        </w:rPr>
        <w:t>° Mind; sensitive, oversensitive; general; touch, to</w:t>
      </w:r>
      <w:r w:rsidRPr="002767C3">
        <w:rPr>
          <w:rFonts w:eastAsia="Times New Roman" w:cstheme="minorHAnsi"/>
          <w:lang w:val="en-GB" w:eastAsia="nl-NL"/>
        </w:rPr>
        <w:br/>
      </w:r>
      <w:r w:rsidRPr="002767C3">
        <w:rPr>
          <w:rFonts w:eastAsia="Times New Roman" w:cstheme="minorHAnsi"/>
          <w:color w:val="000000"/>
          <w:lang w:val="en-GB" w:eastAsia="nl-NL"/>
        </w:rPr>
        <w:t>° Generalities; obesity</w:t>
      </w:r>
    </w:p>
    <w:p w14:paraId="79048DDA" w14:textId="0F28787D" w:rsidR="00D932C1" w:rsidRPr="002767C3" w:rsidRDefault="00D932C1" w:rsidP="00D932C1">
      <w:pPr>
        <w:spacing w:after="0" w:line="240" w:lineRule="auto"/>
        <w:rPr>
          <w:rFonts w:eastAsia="Times New Roman" w:cstheme="minorHAnsi"/>
          <w:color w:val="000000"/>
          <w:lang w:val="fr-FR" w:eastAsia="nl-NL"/>
        </w:rPr>
      </w:pPr>
      <w:r w:rsidRPr="0036261A">
        <w:rPr>
          <w:rFonts w:eastAsia="Times New Roman" w:cstheme="minorHAnsi"/>
          <w:lang w:eastAsia="nl-NL"/>
        </w:rPr>
        <w:lastRenderedPageBreak/>
        <w:br/>
      </w:r>
      <w:r w:rsidRPr="002767C3">
        <w:rPr>
          <w:rFonts w:eastAsia="Times New Roman" w:cstheme="minorHAnsi"/>
          <w:color w:val="000000"/>
          <w:lang w:val="fr-FR" w:eastAsia="nl-NL"/>
        </w:rPr>
        <w:t>Phos</w:t>
      </w:r>
      <w:r w:rsidR="000E0799">
        <w:rPr>
          <w:rFonts w:eastAsia="Times New Roman" w:cstheme="minorHAnsi"/>
          <w:color w:val="000000"/>
          <w:lang w:val="fr-FR" w:eastAsia="nl-NL"/>
        </w:rPr>
        <w:t xml:space="preserve"> </w:t>
      </w:r>
      <w:r w:rsidR="000E0799">
        <w:rPr>
          <w:rFonts w:eastAsia="Times New Roman" w:cstheme="minorHAnsi"/>
          <w:color w:val="000000"/>
          <w:lang w:val="fr-FR" w:eastAsia="nl-NL"/>
        </w:rPr>
        <w:tab/>
      </w:r>
      <w:r w:rsidRPr="002767C3">
        <w:rPr>
          <w:rFonts w:eastAsia="Times New Roman" w:cstheme="minorHAnsi"/>
          <w:color w:val="000000"/>
          <w:lang w:val="fr-FR" w:eastAsia="nl-NL"/>
        </w:rPr>
        <w:t>Caust</w:t>
      </w:r>
      <w:r w:rsidR="000E0799">
        <w:rPr>
          <w:rFonts w:eastAsia="Times New Roman" w:cstheme="minorHAnsi"/>
          <w:color w:val="000000"/>
          <w:lang w:val="fr-FR" w:eastAsia="nl-NL"/>
        </w:rPr>
        <w:t xml:space="preserve"> </w:t>
      </w:r>
      <w:r w:rsidR="000E0799">
        <w:rPr>
          <w:rFonts w:eastAsia="Times New Roman" w:cstheme="minorHAnsi"/>
          <w:color w:val="000000"/>
          <w:lang w:val="fr-FR" w:eastAsia="nl-NL"/>
        </w:rPr>
        <w:tab/>
      </w:r>
      <w:r w:rsidRPr="002767C3">
        <w:rPr>
          <w:rFonts w:eastAsia="Times New Roman" w:cstheme="minorHAnsi"/>
          <w:color w:val="000000"/>
          <w:lang w:val="fr-FR" w:eastAsia="nl-NL"/>
        </w:rPr>
        <w:t>Mag-p</w:t>
      </w:r>
      <w:r w:rsidR="000E0799">
        <w:rPr>
          <w:rFonts w:eastAsia="Times New Roman" w:cstheme="minorHAnsi"/>
          <w:color w:val="000000"/>
          <w:lang w:val="fr-FR" w:eastAsia="nl-NL"/>
        </w:rPr>
        <w:tab/>
      </w:r>
      <w:r w:rsidRPr="002767C3">
        <w:rPr>
          <w:rFonts w:eastAsia="Times New Roman" w:cstheme="minorHAnsi"/>
          <w:color w:val="000000"/>
          <w:lang w:val="fr-FR" w:eastAsia="nl-NL"/>
        </w:rPr>
        <w:t>Ferr</w:t>
      </w:r>
      <w:r w:rsidR="000E0799">
        <w:rPr>
          <w:rFonts w:eastAsia="Times New Roman" w:cstheme="minorHAnsi"/>
          <w:color w:val="000000"/>
          <w:lang w:val="fr-FR" w:eastAsia="nl-NL"/>
        </w:rPr>
        <w:tab/>
      </w:r>
      <w:r w:rsidRPr="002767C3">
        <w:rPr>
          <w:rFonts w:eastAsia="Times New Roman" w:cstheme="minorHAnsi"/>
          <w:color w:val="000000"/>
          <w:lang w:val="fr-FR" w:eastAsia="nl-NL"/>
        </w:rPr>
        <w:t>Acon</w:t>
      </w:r>
      <w:r w:rsidR="000E0799">
        <w:rPr>
          <w:rFonts w:eastAsia="Times New Roman" w:cstheme="minorHAnsi"/>
          <w:color w:val="000000"/>
          <w:lang w:val="fr-FR" w:eastAsia="nl-NL"/>
        </w:rPr>
        <w:tab/>
      </w:r>
      <w:r w:rsidRPr="002767C3">
        <w:rPr>
          <w:rFonts w:eastAsia="Times New Roman" w:cstheme="minorHAnsi"/>
          <w:color w:val="000000"/>
          <w:lang w:val="fr-FR" w:eastAsia="nl-NL"/>
        </w:rPr>
        <w:t>Bell</w:t>
      </w:r>
      <w:r w:rsidR="000E0799">
        <w:rPr>
          <w:rFonts w:eastAsia="Times New Roman" w:cstheme="minorHAnsi"/>
          <w:color w:val="000000"/>
          <w:lang w:val="fr-FR" w:eastAsia="nl-NL"/>
        </w:rPr>
        <w:tab/>
      </w:r>
      <w:r w:rsidRPr="002767C3">
        <w:rPr>
          <w:rFonts w:eastAsia="Times New Roman" w:cstheme="minorHAnsi"/>
          <w:color w:val="000000"/>
          <w:lang w:val="fr-FR" w:eastAsia="nl-NL"/>
        </w:rPr>
        <w:t>Calc</w:t>
      </w:r>
      <w:r w:rsidR="000E0799">
        <w:rPr>
          <w:rFonts w:eastAsia="Times New Roman" w:cstheme="minorHAnsi"/>
          <w:color w:val="000000"/>
          <w:lang w:val="fr-FR" w:eastAsia="nl-NL"/>
        </w:rPr>
        <w:tab/>
      </w:r>
      <w:r w:rsidRPr="002767C3">
        <w:rPr>
          <w:rFonts w:eastAsia="Times New Roman" w:cstheme="minorHAnsi"/>
          <w:color w:val="000000"/>
          <w:lang w:val="fr-FR" w:eastAsia="nl-NL"/>
        </w:rPr>
        <w:t>Kali-c</w:t>
      </w:r>
      <w:r w:rsidR="000E0799">
        <w:rPr>
          <w:rFonts w:eastAsia="Times New Roman" w:cstheme="minorHAnsi"/>
          <w:color w:val="000000"/>
          <w:lang w:val="fr-FR" w:eastAsia="nl-NL"/>
        </w:rPr>
        <w:t xml:space="preserve"> </w:t>
      </w:r>
      <w:r w:rsidR="000E0799">
        <w:rPr>
          <w:rFonts w:eastAsia="Times New Roman" w:cstheme="minorHAnsi"/>
          <w:color w:val="000000"/>
          <w:lang w:val="fr-FR" w:eastAsia="nl-NL"/>
        </w:rPr>
        <w:tab/>
      </w:r>
      <w:r w:rsidRPr="002767C3">
        <w:rPr>
          <w:rFonts w:eastAsia="Times New Roman" w:cstheme="minorHAnsi"/>
          <w:color w:val="000000"/>
          <w:lang w:val="fr-FR" w:eastAsia="nl-NL"/>
        </w:rPr>
        <w:t>Nat-m</w:t>
      </w:r>
    </w:p>
    <w:p w14:paraId="23B3E420" w14:textId="77777777" w:rsidR="0003444E" w:rsidRDefault="00D932C1" w:rsidP="00D932C1">
      <w:pPr>
        <w:spacing w:after="0" w:line="240" w:lineRule="auto"/>
        <w:rPr>
          <w:rFonts w:eastAsia="Times New Roman" w:cstheme="minorHAnsi"/>
          <w:color w:val="000000"/>
          <w:lang w:val="fr-FR" w:eastAsia="nl-NL"/>
        </w:rPr>
      </w:pPr>
      <w:r w:rsidRPr="002767C3">
        <w:rPr>
          <w:rFonts w:eastAsia="Times New Roman" w:cstheme="minorHAnsi"/>
          <w:lang w:val="fr-FR" w:eastAsia="nl-NL"/>
        </w:rPr>
        <w:br/>
      </w:r>
      <w:r w:rsidRPr="002767C3">
        <w:rPr>
          <w:rFonts w:eastAsia="Times New Roman" w:cstheme="minorHAnsi"/>
          <w:color w:val="000000"/>
          <w:lang w:val="fr-FR" w:eastAsia="nl-NL"/>
        </w:rPr>
        <w:t>Je suis attirée à ce moment par le troisième remède que je connais peu.</w:t>
      </w:r>
      <w:r w:rsidRPr="002767C3">
        <w:rPr>
          <w:rFonts w:eastAsia="Times New Roman" w:cstheme="minorHAnsi"/>
          <w:lang w:val="fr-FR" w:eastAsia="nl-NL"/>
        </w:rPr>
        <w:br/>
      </w:r>
      <w:r w:rsidRPr="002767C3">
        <w:rPr>
          <w:rFonts w:eastAsia="Times New Roman" w:cstheme="minorHAnsi"/>
          <w:color w:val="000000"/>
          <w:lang w:val="fr-FR" w:eastAsia="nl-NL"/>
        </w:rPr>
        <w:t xml:space="preserve">Je consulte la matière médicale de Vermeulen (Concordant Materia Medica) : aggravé la nuit, par le toucher, irritabilité, </w:t>
      </w:r>
      <w:r w:rsidRPr="002767C3">
        <w:rPr>
          <w:rFonts w:eastAsia="Times New Roman" w:cstheme="minorHAnsi"/>
          <w:i/>
          <w:iCs/>
          <w:color w:val="000000"/>
          <w:u w:val="single"/>
          <w:lang w:val="fr-FR" w:eastAsia="nl-NL"/>
        </w:rPr>
        <w:t xml:space="preserve">vomissements immédiatement après avoir mangé </w:t>
      </w:r>
      <w:r w:rsidRPr="002767C3">
        <w:rPr>
          <w:rFonts w:eastAsia="Times New Roman" w:cstheme="minorHAnsi"/>
          <w:color w:val="000000"/>
          <w:lang w:val="fr-FR" w:eastAsia="nl-NL"/>
        </w:rPr>
        <w:t>parfois même à table !</w:t>
      </w:r>
      <w:r w:rsidRPr="002767C3">
        <w:rPr>
          <w:rFonts w:eastAsia="Times New Roman" w:cstheme="minorHAnsi"/>
          <w:lang w:val="fr-FR" w:eastAsia="nl-NL"/>
        </w:rPr>
        <w:br/>
      </w:r>
      <w:r w:rsidRPr="002767C3">
        <w:rPr>
          <w:rFonts w:eastAsia="Times New Roman" w:cstheme="minorHAnsi"/>
          <w:color w:val="000000"/>
          <w:lang w:val="fr-FR" w:eastAsia="nl-NL"/>
        </w:rPr>
        <w:t>Magnesia phosphorica en 200</w:t>
      </w:r>
      <w:r w:rsidR="0003444E">
        <w:rPr>
          <w:rFonts w:eastAsia="Times New Roman" w:cstheme="minorHAnsi"/>
          <w:color w:val="000000"/>
          <w:lang w:val="fr-FR" w:eastAsia="nl-NL"/>
        </w:rPr>
        <w:t xml:space="preserve"> </w:t>
      </w:r>
      <w:r w:rsidRPr="002767C3">
        <w:rPr>
          <w:rFonts w:eastAsia="Times New Roman" w:cstheme="minorHAnsi"/>
          <w:color w:val="000000"/>
          <w:lang w:val="fr-FR" w:eastAsia="nl-NL"/>
        </w:rPr>
        <w:t>K sera donné les 13 et 14 août 2008.</w:t>
      </w:r>
      <w:r w:rsidRPr="002767C3">
        <w:rPr>
          <w:rFonts w:eastAsia="Times New Roman" w:cstheme="minorHAnsi"/>
          <w:lang w:val="fr-FR" w:eastAsia="nl-NL"/>
        </w:rPr>
        <w:br/>
      </w:r>
    </w:p>
    <w:p w14:paraId="2E1F9D57" w14:textId="77777777" w:rsidR="0003444E" w:rsidRDefault="00D932C1" w:rsidP="00D932C1">
      <w:pPr>
        <w:spacing w:after="0" w:line="240" w:lineRule="auto"/>
        <w:rPr>
          <w:rFonts w:eastAsia="Times New Roman" w:cstheme="minorHAnsi"/>
          <w:color w:val="000000"/>
          <w:lang w:val="fr-FR" w:eastAsia="nl-NL"/>
        </w:rPr>
      </w:pPr>
      <w:r w:rsidRPr="002767C3">
        <w:rPr>
          <w:rFonts w:eastAsia="Times New Roman" w:cstheme="minorHAnsi"/>
          <w:color w:val="000000"/>
          <w:lang w:val="fr-FR" w:eastAsia="nl-NL"/>
        </w:rPr>
        <w:t>Le 12 novembre 2008 : le comportement de Sassi s’est fortement amélioré, on peut la caresser, elle est calme. Elle ronronne quand on la caresse, avant on se serait fait mordre ! Mais depuis une semaine, elle revomit.</w:t>
      </w:r>
      <w:r w:rsidRPr="002767C3">
        <w:rPr>
          <w:rFonts w:eastAsia="Times New Roman" w:cstheme="minorHAnsi"/>
          <w:lang w:val="fr-FR" w:eastAsia="nl-NL"/>
        </w:rPr>
        <w:br/>
      </w:r>
      <w:r w:rsidRPr="002767C3">
        <w:rPr>
          <w:rFonts w:eastAsia="Times New Roman" w:cstheme="minorHAnsi"/>
          <w:color w:val="000000"/>
          <w:lang w:val="fr-FR" w:eastAsia="nl-NL"/>
        </w:rPr>
        <w:t>Magnesia phos</w:t>
      </w:r>
      <w:r w:rsidR="0003444E">
        <w:rPr>
          <w:rFonts w:eastAsia="Times New Roman" w:cstheme="minorHAnsi"/>
          <w:color w:val="000000"/>
          <w:lang w:val="fr-FR" w:eastAsia="nl-NL"/>
        </w:rPr>
        <w:t>.</w:t>
      </w:r>
      <w:r w:rsidRPr="002767C3">
        <w:rPr>
          <w:rFonts w:eastAsia="Times New Roman" w:cstheme="minorHAnsi"/>
          <w:color w:val="000000"/>
          <w:lang w:val="fr-FR" w:eastAsia="nl-NL"/>
        </w:rPr>
        <w:t xml:space="preserve"> 200</w:t>
      </w:r>
      <w:r w:rsidR="0003444E">
        <w:rPr>
          <w:rFonts w:eastAsia="Times New Roman" w:cstheme="minorHAnsi"/>
          <w:color w:val="000000"/>
          <w:lang w:val="fr-FR" w:eastAsia="nl-NL"/>
        </w:rPr>
        <w:t xml:space="preserve"> </w:t>
      </w:r>
      <w:r w:rsidRPr="002767C3">
        <w:rPr>
          <w:rFonts w:eastAsia="Times New Roman" w:cstheme="minorHAnsi"/>
          <w:color w:val="000000"/>
          <w:lang w:val="fr-FR" w:eastAsia="nl-NL"/>
        </w:rPr>
        <w:t>K les 13 et 14 novembre 2008.</w:t>
      </w:r>
      <w:r w:rsidRPr="002767C3">
        <w:rPr>
          <w:rFonts w:eastAsia="Times New Roman" w:cstheme="minorHAnsi"/>
          <w:lang w:val="fr-FR" w:eastAsia="nl-NL"/>
        </w:rPr>
        <w:br/>
      </w:r>
    </w:p>
    <w:p w14:paraId="2387D78E" w14:textId="77777777" w:rsidR="0003444E" w:rsidRDefault="00D932C1" w:rsidP="00D932C1">
      <w:pPr>
        <w:spacing w:after="0" w:line="240" w:lineRule="auto"/>
        <w:rPr>
          <w:rFonts w:eastAsia="Times New Roman" w:cstheme="minorHAnsi"/>
          <w:color w:val="000000"/>
          <w:lang w:val="fr-FR" w:eastAsia="nl-NL"/>
        </w:rPr>
      </w:pPr>
      <w:r w:rsidRPr="002767C3">
        <w:rPr>
          <w:rFonts w:eastAsia="Times New Roman" w:cstheme="minorHAnsi"/>
          <w:color w:val="000000"/>
          <w:lang w:val="fr-FR" w:eastAsia="nl-NL"/>
        </w:rPr>
        <w:t xml:space="preserve">Le 20 janvier 2009 : Sassi vomit malgré le remède, il ne fait plus beaucoup d’effet. </w:t>
      </w:r>
      <w:r w:rsidRPr="002767C3">
        <w:rPr>
          <w:rFonts w:eastAsia="Times New Roman" w:cstheme="minorHAnsi"/>
          <w:i/>
          <w:iCs/>
          <w:color w:val="000000"/>
          <w:lang w:val="fr-FR" w:eastAsia="nl-NL"/>
        </w:rPr>
        <w:t>« Au niveau du comportement tout va bien, elle reste plus près de nous, elle est plus sociable, mord moins, ne va plus au-dessus des meubles. »</w:t>
      </w:r>
      <w:r w:rsidRPr="002767C3">
        <w:rPr>
          <w:rFonts w:eastAsia="Times New Roman" w:cstheme="minorHAnsi"/>
          <w:lang w:val="fr-FR" w:eastAsia="nl-NL"/>
        </w:rPr>
        <w:br/>
      </w:r>
      <w:r w:rsidRPr="002767C3">
        <w:rPr>
          <w:rFonts w:eastAsia="Times New Roman" w:cstheme="minorHAnsi"/>
          <w:color w:val="000000"/>
          <w:lang w:val="fr-FR" w:eastAsia="nl-NL"/>
        </w:rPr>
        <w:t>Magnesia phos</w:t>
      </w:r>
      <w:r w:rsidR="0003444E">
        <w:rPr>
          <w:rFonts w:eastAsia="Times New Roman" w:cstheme="minorHAnsi"/>
          <w:color w:val="000000"/>
          <w:lang w:val="fr-FR" w:eastAsia="nl-NL"/>
        </w:rPr>
        <w:t>.</w:t>
      </w:r>
      <w:r w:rsidRPr="002767C3">
        <w:rPr>
          <w:rFonts w:eastAsia="Times New Roman" w:cstheme="minorHAnsi"/>
          <w:color w:val="000000"/>
          <w:lang w:val="fr-FR" w:eastAsia="nl-NL"/>
        </w:rPr>
        <w:t xml:space="preserve"> 15CH une dose par jour jusqu’à amélioration et maximum pendant 3 jours. Puis une dose à la rechute des symptômes.</w:t>
      </w:r>
      <w:r w:rsidRPr="002767C3">
        <w:rPr>
          <w:rFonts w:eastAsia="Times New Roman" w:cstheme="minorHAnsi"/>
          <w:lang w:val="fr-FR" w:eastAsia="nl-NL"/>
        </w:rPr>
        <w:br/>
      </w:r>
    </w:p>
    <w:p w14:paraId="533FEB91" w14:textId="69C772B1" w:rsidR="00D932C1" w:rsidRPr="002767C3" w:rsidRDefault="00D932C1" w:rsidP="00D932C1">
      <w:pPr>
        <w:spacing w:after="0" w:line="240" w:lineRule="auto"/>
        <w:rPr>
          <w:rFonts w:eastAsia="Times New Roman" w:cstheme="minorHAnsi"/>
          <w:color w:val="000000"/>
          <w:lang w:val="fr-FR" w:eastAsia="nl-NL"/>
        </w:rPr>
      </w:pPr>
      <w:r w:rsidRPr="002767C3">
        <w:rPr>
          <w:rFonts w:eastAsia="Times New Roman" w:cstheme="minorHAnsi"/>
          <w:color w:val="000000"/>
          <w:lang w:val="fr-FR" w:eastAsia="nl-NL"/>
        </w:rPr>
        <w:t>Le 12 avril 2010 : la dame donne une dose tous les mois environ et Sassi va bien.</w:t>
      </w:r>
    </w:p>
    <w:p w14:paraId="563CF157" w14:textId="77777777" w:rsidR="00D932C1" w:rsidRPr="002767C3" w:rsidRDefault="00D932C1" w:rsidP="00D932C1">
      <w:pPr>
        <w:spacing w:after="0" w:line="240" w:lineRule="auto"/>
        <w:rPr>
          <w:rFonts w:eastAsia="Calibri" w:cstheme="minorHAnsi"/>
          <w:lang w:val="fr-FR"/>
        </w:rPr>
      </w:pPr>
    </w:p>
    <w:p w14:paraId="29C4074D" w14:textId="00C214D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MARC</w:t>
      </w:r>
      <w:r w:rsidR="0003444E">
        <w:rPr>
          <w:rFonts w:eastAsia="Calibri" w:cstheme="minorHAnsi"/>
          <w:b/>
          <w:bCs/>
          <w:u w:val="single"/>
          <w:lang w:val="fr-FR"/>
        </w:rPr>
        <w:t xml:space="preserve"> BRUNSON</w:t>
      </w:r>
    </w:p>
    <w:p w14:paraId="6058D3C3" w14:textId="77777777" w:rsidR="00D932C1" w:rsidRPr="002767C3" w:rsidRDefault="00D932C1" w:rsidP="00D932C1">
      <w:pPr>
        <w:spacing w:after="0" w:line="240" w:lineRule="auto"/>
        <w:rPr>
          <w:rFonts w:eastAsia="Calibri" w:cstheme="minorHAnsi"/>
          <w:b/>
          <w:bCs/>
          <w:u w:val="single"/>
          <w:lang w:val="fr-FR"/>
        </w:rPr>
      </w:pPr>
    </w:p>
    <w:p w14:paraId="4AC0C1EC" w14:textId="721A7D32"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La souche</w:t>
      </w:r>
    </w:p>
    <w:p w14:paraId="5FDC4BA8" w14:textId="77777777" w:rsidR="00D932C1" w:rsidRPr="002767C3" w:rsidRDefault="00D932C1" w:rsidP="00D932C1">
      <w:pPr>
        <w:spacing w:after="0" w:line="240" w:lineRule="auto"/>
        <w:rPr>
          <w:rFonts w:eastAsia="Calibri" w:cstheme="minorHAnsi"/>
          <w:b/>
          <w:bCs/>
          <w:u w:val="single"/>
          <w:lang w:val="fr-FR"/>
        </w:rPr>
      </w:pPr>
    </w:p>
    <w:p w14:paraId="214F4C77"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Sel neutre.</w:t>
      </w:r>
    </w:p>
    <w:p w14:paraId="7A35424D" w14:textId="7D41E514"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Pour exister sous formule de cristal il a besoin de 7 x H20</w:t>
      </w:r>
      <w:r w:rsidR="0003444E">
        <w:rPr>
          <w:rFonts w:eastAsia="Calibri" w:cstheme="minorHAnsi"/>
          <w:lang w:val="fr-FR"/>
        </w:rPr>
        <w:t xml:space="preserve"> </w:t>
      </w:r>
      <w:r w:rsidRPr="002767C3">
        <w:rPr>
          <w:rFonts w:eastAsia="Calibri" w:cstheme="minorHAnsi"/>
          <w:lang w:val="fr-FR"/>
        </w:rPr>
        <w:t>(molécules d’eau)</w:t>
      </w:r>
    </w:p>
    <w:p w14:paraId="683D7257"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En contact avec l’air il perd sa substance.</w:t>
      </w:r>
    </w:p>
    <w:p w14:paraId="185862E0"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Il perd sa structure et change de cristal en poudre.</w:t>
      </w:r>
    </w:p>
    <w:p w14:paraId="11D5FB1A" w14:textId="45052FC6" w:rsidR="00D932C1" w:rsidRPr="002767C3" w:rsidRDefault="00D932C1" w:rsidP="00D932C1">
      <w:pPr>
        <w:spacing w:after="0" w:line="240" w:lineRule="auto"/>
        <w:rPr>
          <w:rFonts w:eastAsia="Calibri" w:cstheme="minorHAnsi"/>
          <w:lang w:val="nl-BE"/>
        </w:rPr>
      </w:pPr>
      <w:r w:rsidRPr="002767C3">
        <w:rPr>
          <w:rFonts w:eastAsia="Calibri" w:cstheme="minorHAnsi"/>
          <w:lang w:val="nl-BE"/>
        </w:rPr>
        <w:t>Ph</w:t>
      </w:r>
      <w:r w:rsidR="0003444E">
        <w:rPr>
          <w:rFonts w:eastAsia="Calibri" w:cstheme="minorHAnsi"/>
          <w:lang w:val="nl-BE"/>
        </w:rPr>
        <w:t>é</w:t>
      </w:r>
      <w:r w:rsidRPr="002767C3">
        <w:rPr>
          <w:rFonts w:eastAsia="Calibri" w:cstheme="minorHAnsi"/>
          <w:lang w:val="nl-BE"/>
        </w:rPr>
        <w:t>nom</w:t>
      </w:r>
      <w:r w:rsidR="0003444E">
        <w:rPr>
          <w:rFonts w:eastAsia="Calibri" w:cstheme="minorHAnsi"/>
          <w:lang w:val="nl-BE"/>
        </w:rPr>
        <w:t>ène</w:t>
      </w:r>
      <w:r w:rsidRPr="002767C3">
        <w:rPr>
          <w:rFonts w:eastAsia="Calibri" w:cstheme="minorHAnsi"/>
          <w:lang w:val="nl-BE"/>
        </w:rPr>
        <w:t xml:space="preserve"> d’efflorescence</w:t>
      </w:r>
      <w:r w:rsidR="0003444E">
        <w:rPr>
          <w:rFonts w:eastAsia="Calibri" w:cstheme="minorHAnsi"/>
          <w:lang w:val="nl-BE"/>
        </w:rPr>
        <w:t xml:space="preserve"> </w:t>
      </w:r>
      <w:r w:rsidRPr="002767C3">
        <w:rPr>
          <w:rFonts w:eastAsia="Calibri" w:cstheme="minorHAnsi"/>
          <w:lang w:val="nl-BE"/>
        </w:rPr>
        <w:t>!</w:t>
      </w:r>
    </w:p>
    <w:p w14:paraId="289F68D2" w14:textId="1D882AB6" w:rsidR="00D932C1" w:rsidRPr="002767C3" w:rsidRDefault="0003444E" w:rsidP="00D932C1">
      <w:pPr>
        <w:spacing w:after="0" w:line="240" w:lineRule="auto"/>
        <w:rPr>
          <w:rFonts w:eastAsia="Calibri" w:cstheme="minorHAnsi"/>
          <w:lang w:val="nl-BE"/>
        </w:rPr>
      </w:pPr>
      <w:r w:rsidRPr="0003444E">
        <w:rPr>
          <w:rFonts w:eastAsia="Calibri" w:cstheme="minorHAnsi"/>
          <w:lang w:val="nl-BE"/>
        </w:rPr>
        <w:t>Le cristal devient poudre par perte de molécules d'eau au contact de l'air.</w:t>
      </w:r>
    </w:p>
    <w:p w14:paraId="0685024E" w14:textId="77777777" w:rsidR="00D932C1" w:rsidRPr="002767C3" w:rsidRDefault="00D932C1" w:rsidP="00D932C1">
      <w:pPr>
        <w:spacing w:after="0" w:line="240" w:lineRule="auto"/>
        <w:rPr>
          <w:rFonts w:eastAsia="Calibri" w:cstheme="minorHAnsi"/>
          <w:lang w:val="nl-BE"/>
        </w:rPr>
      </w:pPr>
    </w:p>
    <w:p w14:paraId="37B61EC9" w14:textId="77777777" w:rsidR="00D932C1" w:rsidRPr="002767C3" w:rsidRDefault="00D932C1" w:rsidP="00D932C1">
      <w:pPr>
        <w:spacing w:after="0" w:line="240" w:lineRule="auto"/>
        <w:rPr>
          <w:rFonts w:eastAsia="Calibri" w:cstheme="minorHAnsi"/>
          <w:b/>
          <w:bCs/>
          <w:u w:val="single"/>
          <w:lang w:val="fr-FR"/>
        </w:rPr>
      </w:pPr>
      <w:r w:rsidRPr="002767C3">
        <w:rPr>
          <w:rFonts w:eastAsia="Calibri" w:cstheme="minorHAnsi"/>
          <w:b/>
          <w:bCs/>
          <w:u w:val="single"/>
          <w:lang w:val="fr-FR"/>
        </w:rPr>
        <w:t>PHRASE</w:t>
      </w:r>
    </w:p>
    <w:p w14:paraId="60C7E48D" w14:textId="77777777" w:rsidR="00D932C1" w:rsidRPr="002767C3" w:rsidRDefault="00D932C1" w:rsidP="00D932C1">
      <w:pPr>
        <w:spacing w:after="0" w:line="240" w:lineRule="auto"/>
        <w:rPr>
          <w:rFonts w:eastAsia="Calibri" w:cstheme="minorHAnsi"/>
          <w:lang w:val="fr-FR"/>
        </w:rPr>
      </w:pPr>
    </w:p>
    <w:p w14:paraId="6F97E5C3"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Nécessité de la relation.</w:t>
      </w:r>
    </w:p>
    <w:p w14:paraId="3156634D"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Si la relation se perd, on est mort.</w:t>
      </w:r>
    </w:p>
    <w:p w14:paraId="5A2C4562" w14:textId="77777777" w:rsidR="00D932C1" w:rsidRPr="002767C3" w:rsidRDefault="00D932C1" w:rsidP="00D932C1">
      <w:pPr>
        <w:spacing w:after="0" w:line="240" w:lineRule="auto"/>
        <w:rPr>
          <w:rFonts w:eastAsia="Calibri" w:cstheme="minorHAnsi"/>
          <w:lang w:val="fr-FR"/>
        </w:rPr>
      </w:pPr>
    </w:p>
    <w:p w14:paraId="6F6E9438" w14:textId="77777777" w:rsidR="00D932C1" w:rsidRPr="002767C3" w:rsidRDefault="00D932C1" w:rsidP="00D932C1">
      <w:pPr>
        <w:spacing w:after="0" w:line="240" w:lineRule="auto"/>
        <w:rPr>
          <w:rFonts w:eastAsia="Calibri" w:cstheme="minorHAnsi"/>
        </w:rPr>
      </w:pPr>
      <w:r w:rsidRPr="002767C3">
        <w:rPr>
          <w:rFonts w:eastAsia="Calibri" w:cstheme="minorHAnsi"/>
        </w:rPr>
        <w:t>FEAR OF TOUCH</w:t>
      </w:r>
    </w:p>
    <w:p w14:paraId="00391D76" w14:textId="77777777" w:rsidR="00D932C1" w:rsidRPr="002767C3" w:rsidRDefault="00D932C1" w:rsidP="00D932C1">
      <w:pPr>
        <w:spacing w:after="0" w:line="240" w:lineRule="auto"/>
        <w:rPr>
          <w:rFonts w:eastAsia="Calibri" w:cstheme="minorHAnsi"/>
        </w:rPr>
      </w:pPr>
      <w:r w:rsidRPr="002767C3">
        <w:rPr>
          <w:rFonts w:eastAsia="Calibri" w:cstheme="minorHAnsi"/>
        </w:rPr>
        <w:t>TALKING AGG</w:t>
      </w:r>
    </w:p>
    <w:p w14:paraId="2A2BE7BF"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Évite toute relation à cause de ça.</w:t>
      </w:r>
    </w:p>
    <w:p w14:paraId="716666D9" w14:textId="77777777" w:rsidR="00D932C1" w:rsidRPr="002767C3" w:rsidRDefault="00D932C1" w:rsidP="00D932C1">
      <w:pPr>
        <w:spacing w:after="0" w:line="240" w:lineRule="auto"/>
        <w:rPr>
          <w:rFonts w:eastAsia="Calibri" w:cstheme="minorHAnsi"/>
          <w:lang w:val="fr-FR"/>
        </w:rPr>
      </w:pPr>
    </w:p>
    <w:p w14:paraId="0084809B" w14:textId="77777777"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HEAD PAIN SCHOOLGIRLS</w:t>
      </w:r>
    </w:p>
    <w:p w14:paraId="764671D4" w14:textId="77777777"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LAMENTING PAINS</w:t>
      </w:r>
    </w:p>
    <w:p w14:paraId="0789C2B6" w14:textId="77777777" w:rsidR="00D932C1" w:rsidRPr="002767C3" w:rsidRDefault="00D932C1" w:rsidP="00D932C1">
      <w:pPr>
        <w:spacing w:after="0" w:line="240" w:lineRule="auto"/>
        <w:rPr>
          <w:rFonts w:eastAsia="Calibri" w:cstheme="minorHAnsi"/>
          <w:lang w:val="en-US"/>
        </w:rPr>
      </w:pPr>
      <w:r w:rsidRPr="002767C3">
        <w:rPr>
          <w:rFonts w:eastAsia="Calibri" w:cstheme="minorHAnsi"/>
          <w:lang w:val="en-US"/>
        </w:rPr>
        <w:t>WEEPING PAINS with</w:t>
      </w:r>
    </w:p>
    <w:p w14:paraId="4AFF8653" w14:textId="77777777" w:rsidR="00D932C1" w:rsidRPr="002767C3" w:rsidRDefault="00D932C1" w:rsidP="00D932C1">
      <w:pPr>
        <w:spacing w:after="0" w:line="240" w:lineRule="auto"/>
        <w:rPr>
          <w:rFonts w:eastAsia="Calibri" w:cstheme="minorHAnsi"/>
          <w:lang w:val="en-US"/>
        </w:rPr>
      </w:pPr>
    </w:p>
    <w:p w14:paraId="47D0FF8F"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Il communique par la douleur.</w:t>
      </w:r>
    </w:p>
    <w:p w14:paraId="37E8EFE2"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C’est un appel aux secours.</w:t>
      </w:r>
    </w:p>
    <w:p w14:paraId="7E479042" w14:textId="77777777" w:rsidR="00D932C1" w:rsidRPr="002767C3" w:rsidRDefault="00D932C1" w:rsidP="00D932C1">
      <w:pPr>
        <w:spacing w:after="0" w:line="240" w:lineRule="auto"/>
        <w:rPr>
          <w:rFonts w:eastAsia="Calibri" w:cstheme="minorHAnsi"/>
          <w:lang w:val="fr-FR"/>
        </w:rPr>
      </w:pPr>
      <w:r w:rsidRPr="002767C3">
        <w:rPr>
          <w:rFonts w:eastAsia="Calibri" w:cstheme="minorHAnsi"/>
          <w:lang w:val="fr-FR"/>
        </w:rPr>
        <w:t>Le rejet est une catastrophe.</w:t>
      </w:r>
    </w:p>
    <w:p w14:paraId="1A76280B" w14:textId="77777777" w:rsidR="00D932C1" w:rsidRPr="002767C3" w:rsidRDefault="00D932C1" w:rsidP="00D932C1">
      <w:pPr>
        <w:spacing w:after="0" w:line="240" w:lineRule="auto"/>
        <w:rPr>
          <w:rFonts w:eastAsia="Calibri" w:cstheme="minorHAnsi"/>
          <w:lang w:val="fr-FR"/>
        </w:rPr>
      </w:pPr>
    </w:p>
    <w:p w14:paraId="41EAEF69" w14:textId="77777777" w:rsidR="00D932C1" w:rsidRPr="002767C3" w:rsidRDefault="00D932C1" w:rsidP="00D932C1">
      <w:pPr>
        <w:spacing w:after="0" w:line="240" w:lineRule="auto"/>
        <w:rPr>
          <w:rFonts w:eastAsia="Calibri" w:cstheme="minorHAnsi"/>
          <w:lang w:val="en-GB"/>
        </w:rPr>
      </w:pPr>
      <w:r w:rsidRPr="002767C3">
        <w:rPr>
          <w:rFonts w:eastAsia="Calibri" w:cstheme="minorHAnsi"/>
          <w:lang w:val="en-GB"/>
        </w:rPr>
        <w:t>Pressure amel</w:t>
      </w:r>
    </w:p>
    <w:p w14:paraId="6CEF5892" w14:textId="77777777" w:rsidR="00D932C1" w:rsidRPr="002767C3" w:rsidRDefault="00D932C1" w:rsidP="00D932C1">
      <w:pPr>
        <w:spacing w:after="0" w:line="240" w:lineRule="auto"/>
        <w:rPr>
          <w:rFonts w:eastAsia="Calibri" w:cstheme="minorHAnsi"/>
          <w:lang w:val="en-GB"/>
        </w:rPr>
      </w:pPr>
      <w:r w:rsidRPr="002767C3">
        <w:rPr>
          <w:rFonts w:eastAsia="Calibri" w:cstheme="minorHAnsi"/>
          <w:lang w:val="en-GB"/>
        </w:rPr>
        <w:t>Toucher agg</w:t>
      </w:r>
    </w:p>
    <w:p w14:paraId="3525D98B" w14:textId="77777777" w:rsidR="00D932C1" w:rsidRPr="002767C3" w:rsidRDefault="00D932C1" w:rsidP="00D932C1">
      <w:pPr>
        <w:spacing w:after="0" w:line="240" w:lineRule="auto"/>
        <w:rPr>
          <w:rFonts w:eastAsia="Calibri" w:cstheme="minorHAnsi"/>
          <w:lang w:val="en-GB"/>
        </w:rPr>
      </w:pPr>
      <w:r w:rsidRPr="002767C3">
        <w:rPr>
          <w:rFonts w:eastAsia="Calibri" w:cstheme="minorHAnsi"/>
          <w:lang w:val="en-GB"/>
        </w:rPr>
        <w:t>Bathing cold agg</w:t>
      </w:r>
    </w:p>
    <w:p w14:paraId="081770C2" w14:textId="77777777" w:rsidR="00D932C1" w:rsidRPr="002767C3" w:rsidRDefault="00D932C1" w:rsidP="00D932C1">
      <w:pPr>
        <w:spacing w:after="0" w:line="240" w:lineRule="auto"/>
        <w:rPr>
          <w:rFonts w:eastAsia="Calibri" w:cstheme="minorHAnsi"/>
          <w:lang w:val="en-GB"/>
        </w:rPr>
      </w:pPr>
      <w:r w:rsidRPr="002767C3">
        <w:rPr>
          <w:rFonts w:eastAsia="Calibri" w:cstheme="minorHAnsi"/>
          <w:lang w:val="en-GB"/>
        </w:rPr>
        <w:lastRenderedPageBreak/>
        <w:t>Cold agg</w:t>
      </w:r>
    </w:p>
    <w:p w14:paraId="064D6BFE" w14:textId="77777777" w:rsidR="00D932C1" w:rsidRPr="002767C3" w:rsidRDefault="00D932C1" w:rsidP="00D932C1">
      <w:pPr>
        <w:spacing w:after="0" w:line="240" w:lineRule="auto"/>
        <w:rPr>
          <w:rFonts w:eastAsia="Calibri" w:cstheme="minorHAnsi"/>
          <w:lang w:val="en-GB"/>
        </w:rPr>
      </w:pPr>
      <w:r w:rsidRPr="002767C3">
        <w:rPr>
          <w:rFonts w:eastAsia="Calibri" w:cstheme="minorHAnsi"/>
          <w:lang w:val="en-GB"/>
        </w:rPr>
        <w:t>Motion agg</w:t>
      </w:r>
    </w:p>
    <w:p w14:paraId="63349483" w14:textId="77777777" w:rsidR="00D932C1" w:rsidRPr="002767C3" w:rsidRDefault="00D932C1" w:rsidP="00D932C1">
      <w:pPr>
        <w:spacing w:after="0" w:line="240" w:lineRule="auto"/>
        <w:rPr>
          <w:rFonts w:eastAsia="Calibri" w:cstheme="minorHAnsi"/>
          <w:lang w:val="nl-BE"/>
        </w:rPr>
      </w:pPr>
      <w:r w:rsidRPr="002767C3">
        <w:rPr>
          <w:rFonts w:eastAsia="Calibri" w:cstheme="minorHAnsi"/>
          <w:lang w:val="nl-BE"/>
        </w:rPr>
        <w:t>Warmth amel</w:t>
      </w:r>
    </w:p>
    <w:p w14:paraId="733249FE" w14:textId="77777777" w:rsidR="00D932C1" w:rsidRPr="002767C3" w:rsidRDefault="00D932C1" w:rsidP="00D932C1">
      <w:pPr>
        <w:spacing w:after="0" w:line="240" w:lineRule="auto"/>
        <w:rPr>
          <w:rFonts w:eastAsia="Calibri" w:cstheme="minorHAnsi"/>
          <w:lang w:val="nl-BE"/>
        </w:rPr>
      </w:pPr>
    </w:p>
    <w:p w14:paraId="6B4D7E65" w14:textId="77777777" w:rsidR="00D932C1" w:rsidRDefault="00D932C1" w:rsidP="00D932C1">
      <w:pPr>
        <w:spacing w:after="0" w:line="240" w:lineRule="auto"/>
        <w:rPr>
          <w:rFonts w:eastAsia="Calibri" w:cstheme="minorHAnsi"/>
          <w:sz w:val="24"/>
          <w:szCs w:val="24"/>
          <w:lang w:val="nl-BE"/>
        </w:rPr>
      </w:pPr>
    </w:p>
    <w:p w14:paraId="77DA01BD" w14:textId="77777777" w:rsidR="0003444E" w:rsidRDefault="0003444E" w:rsidP="00D932C1">
      <w:pPr>
        <w:spacing w:after="0" w:line="240" w:lineRule="auto"/>
        <w:rPr>
          <w:rFonts w:eastAsia="Calibri" w:cstheme="minorHAnsi"/>
          <w:sz w:val="24"/>
          <w:szCs w:val="24"/>
          <w:lang w:val="nl-BE"/>
        </w:rPr>
      </w:pPr>
    </w:p>
    <w:p w14:paraId="633C9162" w14:textId="77777777" w:rsidR="0003444E" w:rsidRDefault="0003444E" w:rsidP="00D932C1">
      <w:pPr>
        <w:spacing w:after="0" w:line="240" w:lineRule="auto"/>
        <w:rPr>
          <w:rFonts w:eastAsia="Calibri" w:cstheme="minorHAnsi"/>
          <w:sz w:val="24"/>
          <w:szCs w:val="24"/>
          <w:lang w:val="nl-BE"/>
        </w:rPr>
      </w:pPr>
    </w:p>
    <w:p w14:paraId="5E3CE596" w14:textId="77777777" w:rsidR="0003444E" w:rsidRDefault="0003444E" w:rsidP="00D932C1">
      <w:pPr>
        <w:spacing w:after="0" w:line="240" w:lineRule="auto"/>
        <w:rPr>
          <w:rFonts w:eastAsia="Calibri" w:cstheme="minorHAnsi"/>
          <w:sz w:val="24"/>
          <w:szCs w:val="24"/>
          <w:lang w:val="nl-BE"/>
        </w:rPr>
      </w:pPr>
    </w:p>
    <w:p w14:paraId="05758677" w14:textId="77777777" w:rsidR="0003444E" w:rsidRDefault="0003444E" w:rsidP="00D932C1">
      <w:pPr>
        <w:spacing w:after="0" w:line="240" w:lineRule="auto"/>
        <w:rPr>
          <w:rFonts w:eastAsia="Calibri" w:cstheme="minorHAnsi"/>
          <w:sz w:val="24"/>
          <w:szCs w:val="24"/>
          <w:lang w:val="nl-BE"/>
        </w:rPr>
      </w:pPr>
    </w:p>
    <w:p w14:paraId="057E059A" w14:textId="77777777" w:rsidR="0003444E" w:rsidRDefault="0003444E" w:rsidP="00D932C1">
      <w:pPr>
        <w:spacing w:after="0" w:line="240" w:lineRule="auto"/>
        <w:rPr>
          <w:rFonts w:eastAsia="Calibri" w:cstheme="minorHAnsi"/>
          <w:sz w:val="24"/>
          <w:szCs w:val="24"/>
          <w:lang w:val="nl-BE"/>
        </w:rPr>
      </w:pPr>
    </w:p>
    <w:p w14:paraId="5A46848B" w14:textId="77777777" w:rsidR="0003444E" w:rsidRDefault="0003444E" w:rsidP="00D932C1">
      <w:pPr>
        <w:spacing w:after="0" w:line="240" w:lineRule="auto"/>
        <w:rPr>
          <w:rFonts w:eastAsia="Calibri" w:cstheme="minorHAnsi"/>
          <w:sz w:val="24"/>
          <w:szCs w:val="24"/>
          <w:lang w:val="nl-BE"/>
        </w:rPr>
      </w:pPr>
    </w:p>
    <w:p w14:paraId="66C16375" w14:textId="77777777" w:rsidR="0003444E" w:rsidRDefault="0003444E" w:rsidP="00D932C1">
      <w:pPr>
        <w:spacing w:after="0" w:line="240" w:lineRule="auto"/>
        <w:rPr>
          <w:rFonts w:eastAsia="Calibri" w:cstheme="minorHAnsi"/>
          <w:sz w:val="24"/>
          <w:szCs w:val="24"/>
          <w:lang w:val="nl-BE"/>
        </w:rPr>
      </w:pPr>
    </w:p>
    <w:p w14:paraId="4DC1DB69" w14:textId="77777777" w:rsidR="0003444E" w:rsidRDefault="0003444E" w:rsidP="00D932C1">
      <w:pPr>
        <w:spacing w:after="0" w:line="240" w:lineRule="auto"/>
        <w:rPr>
          <w:rFonts w:eastAsia="Calibri" w:cstheme="minorHAnsi"/>
          <w:sz w:val="24"/>
          <w:szCs w:val="24"/>
          <w:lang w:val="nl-BE"/>
        </w:rPr>
      </w:pPr>
    </w:p>
    <w:p w14:paraId="42603730" w14:textId="77777777" w:rsidR="0003444E" w:rsidRDefault="0003444E" w:rsidP="00D932C1">
      <w:pPr>
        <w:spacing w:after="0" w:line="240" w:lineRule="auto"/>
        <w:rPr>
          <w:rFonts w:eastAsia="Calibri" w:cstheme="minorHAnsi"/>
          <w:sz w:val="24"/>
          <w:szCs w:val="24"/>
          <w:lang w:val="nl-BE"/>
        </w:rPr>
      </w:pPr>
    </w:p>
    <w:p w14:paraId="17CBFEA0" w14:textId="77777777" w:rsidR="0003444E" w:rsidRDefault="0003444E" w:rsidP="00D932C1">
      <w:pPr>
        <w:spacing w:after="0" w:line="240" w:lineRule="auto"/>
        <w:rPr>
          <w:rFonts w:eastAsia="Calibri" w:cstheme="minorHAnsi"/>
          <w:sz w:val="24"/>
          <w:szCs w:val="24"/>
          <w:lang w:val="nl-BE"/>
        </w:rPr>
      </w:pPr>
    </w:p>
    <w:p w14:paraId="3996FB89" w14:textId="43746365" w:rsidR="0016007A" w:rsidRDefault="00B75ECB" w:rsidP="008D2FDD">
      <w:pPr>
        <w:pBdr>
          <w:top w:val="single" w:sz="4" w:space="0" w:color="auto"/>
          <w:left w:val="single" w:sz="4" w:space="4" w:color="auto"/>
          <w:bottom w:val="single" w:sz="4" w:space="1" w:color="auto"/>
          <w:right w:val="single" w:sz="4" w:space="4" w:color="auto"/>
        </w:pBdr>
        <w:spacing w:line="225" w:lineRule="auto"/>
        <w:ind w:left="284" w:right="899"/>
        <w:jc w:val="center"/>
        <w:rPr>
          <w:rFonts w:ascii="Calibri" w:eastAsia="Times New Roman" w:hAnsi="Calibri" w:cs="Times New Roman"/>
          <w:sz w:val="28"/>
          <w:szCs w:val="28"/>
          <w:lang w:eastAsia="fr-BE"/>
        </w:rPr>
      </w:pPr>
      <w:r>
        <w:t xml:space="preserve">[#S1] </w:t>
      </w:r>
      <w:r w:rsidR="0016007A" w:rsidRPr="008D2FDD">
        <w:rPr>
          <w:rFonts w:ascii="Calibri" w:eastAsia="Times New Roman" w:hAnsi="Calibri" w:cs="Times New Roman"/>
          <w:sz w:val="28"/>
          <w:szCs w:val="28"/>
          <w:lang w:eastAsia="fr-BE"/>
        </w:rPr>
        <w:t>Des m</w:t>
      </w:r>
      <w:r w:rsidR="006915E0" w:rsidRPr="008D2FDD">
        <w:rPr>
          <w:rFonts w:ascii="Calibri" w:eastAsia="Times New Roman" w:hAnsi="Calibri" w:cs="Times New Roman"/>
          <w:sz w:val="28"/>
          <w:szCs w:val="28"/>
          <w:lang w:eastAsia="fr-BE"/>
        </w:rPr>
        <w:t xml:space="preserve">ammites dans le troupeau </w:t>
      </w:r>
      <w:r w:rsidR="0016007A" w:rsidRPr="008D2FDD">
        <w:rPr>
          <w:rFonts w:ascii="Calibri" w:eastAsia="Times New Roman" w:hAnsi="Calibri" w:cs="Times New Roman"/>
          <w:sz w:val="28"/>
          <w:szCs w:val="28"/>
          <w:lang w:eastAsia="fr-BE"/>
        </w:rPr>
        <w:t>- Dr Loïc GUIOUILLIER</w:t>
      </w:r>
    </w:p>
    <w:p w14:paraId="2EF0D22A" w14:textId="77777777" w:rsidR="00B75ECB" w:rsidRDefault="00B75ECB" w:rsidP="00B75ECB">
      <w:pPr>
        <w:spacing w:line="225" w:lineRule="auto"/>
        <w:ind w:left="284" w:right="899"/>
        <w:jc w:val="center"/>
        <w:rPr>
          <w:rFonts w:ascii="Calibri" w:eastAsia="Times New Roman" w:hAnsi="Calibri" w:cs="Times New Roman"/>
          <w:sz w:val="28"/>
          <w:szCs w:val="28"/>
          <w:lang w:eastAsia="fr-BE"/>
        </w:rPr>
      </w:pPr>
    </w:p>
    <w:p w14:paraId="1BF84B63" w14:textId="11F79D2B" w:rsidR="00B75ECB" w:rsidRPr="008D2FDD" w:rsidRDefault="00B75ECB" w:rsidP="008D2FDD">
      <w:pPr>
        <w:pBdr>
          <w:top w:val="single" w:sz="4" w:space="0" w:color="auto"/>
          <w:left w:val="single" w:sz="4" w:space="4" w:color="auto"/>
          <w:bottom w:val="single" w:sz="4" w:space="1" w:color="auto"/>
          <w:right w:val="single" w:sz="4" w:space="4" w:color="auto"/>
        </w:pBdr>
        <w:spacing w:line="225" w:lineRule="auto"/>
        <w:ind w:left="284" w:right="899"/>
        <w:jc w:val="center"/>
        <w:rPr>
          <w:rFonts w:ascii="Calibri" w:eastAsia="Times New Roman" w:hAnsi="Calibri" w:cs="Times New Roman"/>
          <w:sz w:val="28"/>
          <w:szCs w:val="28"/>
          <w:lang w:eastAsia="fr-BE"/>
        </w:rPr>
      </w:pPr>
      <w:r>
        <w:t>[#S2]Introduction</w:t>
      </w:r>
    </w:p>
    <w:p w14:paraId="72F1C237" w14:textId="35DBEF5F" w:rsidR="006C0E61" w:rsidRDefault="00B75ECB" w:rsidP="0016007A">
      <w:pPr>
        <w:pStyle w:val="Corpsdetexte"/>
        <w:ind w:left="111"/>
        <w:rPr>
          <w:rFonts w:ascii="Times New Roman"/>
          <w:sz w:val="20"/>
        </w:rPr>
      </w:pPr>
      <w:r w:rsidRPr="008D2FDD">
        <w:rPr>
          <w:noProof/>
          <w:sz w:val="28"/>
          <w:szCs w:val="28"/>
        </w:rPr>
        <mc:AlternateContent>
          <mc:Choice Requires="wpg">
            <w:drawing>
              <wp:inline distT="0" distB="0" distL="0" distR="0" wp14:anchorId="517ADA84" wp14:editId="711DCCF9">
                <wp:extent cx="4796790" cy="2423795"/>
                <wp:effectExtent l="0" t="0" r="3810" b="14605"/>
                <wp:docPr id="860983465"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6790" cy="2423795"/>
                          <a:chOff x="1152" y="374"/>
                          <a:chExt cx="9600" cy="5400"/>
                        </a:xfrm>
                      </wpg:grpSpPr>
                      <pic:pic xmlns:pic="http://schemas.openxmlformats.org/drawingml/2006/picture">
                        <pic:nvPicPr>
                          <pic:cNvPr id="1508870833" name="Picture 45"/>
                          <pic:cNvPicPr>
                            <a:picLocks noChangeAspect="1" noChangeArrowheads="1"/>
                          </pic:cNvPicPr>
                        </pic:nvPicPr>
                        <pic:blipFill>
                          <a:blip r:embed="rId291"/>
                          <a:srcRect/>
                          <a:stretch>
                            <a:fillRect/>
                          </a:stretch>
                        </pic:blipFill>
                        <pic:spPr bwMode="auto">
                          <a:xfrm>
                            <a:off x="1509" y="373"/>
                            <a:ext cx="9243" cy="5400"/>
                          </a:xfrm>
                          <a:prstGeom prst="rect">
                            <a:avLst/>
                          </a:prstGeom>
                          <a:noFill/>
                          <a:ln>
                            <a:noFill/>
                          </a:ln>
                        </pic:spPr>
                      </pic:pic>
                      <wps:wsp>
                        <wps:cNvPr id="566227653" name="Rectangle 46"/>
                        <wps:cNvSpPr>
                          <a:spLocks noChangeArrowheads="1"/>
                        </wps:cNvSpPr>
                        <wps:spPr bwMode="auto">
                          <a:xfrm>
                            <a:off x="1161" y="383"/>
                            <a:ext cx="9579" cy="5379"/>
                          </a:xfrm>
                          <a:prstGeom prst="rect">
                            <a:avLst/>
                          </a:prstGeom>
                          <a:noFill/>
                          <a:ln w="12192">
                            <a:solidFill>
                              <a:srgbClr val="000000"/>
                            </a:solidFill>
                            <a:prstDash val="solid"/>
                            <a:miter lim="800000"/>
                            <a:headEnd/>
                            <a:tailEnd/>
                          </a:ln>
                        </wps:spPr>
                        <wps:bodyPr rot="0" vert="horz" wrap="square" lIns="91440" tIns="45720" rIns="91440" bIns="45720" anchor="t" anchorCtr="0" upright="1">
                          <a:noAutofit/>
                        </wps:bodyPr>
                      </wps:wsp>
                    </wpg:wgp>
                  </a:graphicData>
                </a:graphic>
              </wp:inline>
            </w:drawing>
          </mc:Choice>
          <mc:Fallback>
            <w:pict>
              <v:group w14:anchorId="16926F7E" id="Groupe 4" o:spid="_x0000_s1026" style="width:377.7pt;height:190.85pt;mso-position-horizontal-relative:char;mso-position-vertical-relative:line" coordorigin="1152,374" coordsize="9600,5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">
                <v:shape id="Picture 45" o:spid="_x0000_s1027" type="#_x0000_t75" style="position:absolute;left:1509;top:373;width:9243;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">
                  <v:imagedata r:id="rId379" o:title=""/>
                </v:shape>
                <v:rect id="Rectangle 46" o:spid="_x0000_s1028" style="position:absolute;left:1161;top:383;width:9579;height:5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" filled="f" strokeweight=".96pt"/>
                <w10:anchorlock/>
              </v:group>
            </w:pict>
          </mc:Fallback>
        </mc:AlternateContent>
      </w:r>
    </w:p>
    <w:p w14:paraId="73DEBFE3" w14:textId="77777777" w:rsidR="00B75ECB" w:rsidRDefault="00B75ECB" w:rsidP="0016007A">
      <w:pPr>
        <w:pStyle w:val="Corpsdetexte"/>
        <w:ind w:left="111"/>
        <w:rPr>
          <w:rFonts w:ascii="Times New Roman"/>
          <w:sz w:val="20"/>
        </w:rPr>
      </w:pPr>
    </w:p>
    <w:p w14:paraId="1ECA4E8B" w14:textId="5A9EC7F7" w:rsidR="00B75ECB" w:rsidRDefault="00B75ECB" w:rsidP="00B75ECB">
      <w:pPr>
        <w:jc w:val="center"/>
      </w:pPr>
      <w:r>
        <w:t xml:space="preserve">[#RC2] </w:t>
      </w:r>
      <w:proofErr w:type="spellStart"/>
      <w:r>
        <w:rPr>
          <w:color w:val="92D050"/>
        </w:rPr>
        <w:t>Pulsatilla</w:t>
      </w:r>
      <w:proofErr w:type="spellEnd"/>
    </w:p>
    <w:p w14:paraId="1966EDEF" w14:textId="127C6BD7" w:rsidR="006C0E61" w:rsidRPr="008D2FDD" w:rsidRDefault="00B75ECB" w:rsidP="00B75ECB">
      <w:pPr>
        <w:pStyle w:val="Corpsdetexte"/>
        <w:pBdr>
          <w:top w:val="single" w:sz="4" w:space="1" w:color="auto"/>
          <w:left w:val="single" w:sz="4" w:space="4" w:color="auto"/>
          <w:bottom w:val="single" w:sz="4" w:space="1" w:color="auto"/>
          <w:right w:val="single" w:sz="4" w:space="4" w:color="auto"/>
        </w:pBdr>
        <w:ind w:left="111"/>
        <w:rPr>
          <w:color w:val="auto"/>
          <w:sz w:val="24"/>
          <w:szCs w:val="24"/>
        </w:rPr>
      </w:pPr>
      <w:r w:rsidRPr="00B75ECB">
        <w:rPr>
          <w:color w:val="auto"/>
        </w:rPr>
        <w:t>[#CV</w:t>
      </w:r>
      <w:r>
        <w:rPr>
          <w:color w:val="auto"/>
        </w:rPr>
        <w:t>3</w:t>
      </w:r>
      <w:r w:rsidRPr="00B75ECB">
        <w:rPr>
          <w:color w:val="auto"/>
        </w:rPr>
        <w:t>]</w:t>
      </w:r>
      <w:r w:rsidRPr="00B75ECB">
        <w:rPr>
          <w:color w:val="auto"/>
          <w:sz w:val="24"/>
          <w:szCs w:val="24"/>
        </w:rPr>
        <w:t xml:space="preserve"> </w:t>
      </w:r>
      <w:r w:rsidR="006C0E61" w:rsidRPr="008D2FDD">
        <w:rPr>
          <w:color w:val="auto"/>
          <w:sz w:val="24"/>
          <w:szCs w:val="24"/>
        </w:rPr>
        <w:t>T</w:t>
      </w:r>
      <w:r w:rsidR="00197AB1" w:rsidRPr="008D2FDD">
        <w:rPr>
          <w:color w:val="auto"/>
          <w:sz w:val="24"/>
          <w:szCs w:val="24"/>
        </w:rPr>
        <w:t>roupeau</w:t>
      </w:r>
      <w:r w:rsidR="006C0E61" w:rsidRPr="008D2FDD">
        <w:rPr>
          <w:color w:val="auto"/>
          <w:sz w:val="24"/>
          <w:szCs w:val="24"/>
        </w:rPr>
        <w:t xml:space="preserve"> - Janvier 2021 </w:t>
      </w:r>
    </w:p>
    <w:p w14:paraId="794FE4F9" w14:textId="77777777" w:rsidR="00B75ECB" w:rsidRDefault="00B75ECB" w:rsidP="0016007A">
      <w:pPr>
        <w:pStyle w:val="Corpsdetexte"/>
        <w:ind w:left="111"/>
        <w:rPr>
          <w:color w:val="auto"/>
        </w:rPr>
      </w:pPr>
    </w:p>
    <w:p w14:paraId="734F9AC8" w14:textId="20676927" w:rsidR="00B75ECB" w:rsidRDefault="00B75ECB" w:rsidP="00B75ECB">
      <w:pPr>
        <w:spacing w:after="0"/>
        <w:jc w:val="both"/>
      </w:pPr>
      <w:r>
        <w:t>[#S4] Enoncé</w:t>
      </w:r>
    </w:p>
    <w:p w14:paraId="5576565E" w14:textId="77777777" w:rsidR="00B75ECB" w:rsidRDefault="00B75ECB" w:rsidP="00B75ECB">
      <w:pPr>
        <w:spacing w:after="0"/>
        <w:jc w:val="both"/>
      </w:pPr>
    </w:p>
    <w:p w14:paraId="6BDBC8DE" w14:textId="4BB4FCB7" w:rsidR="006C0E61" w:rsidRDefault="006C0E61" w:rsidP="0016007A">
      <w:pPr>
        <w:pStyle w:val="Corpsdetexte"/>
        <w:ind w:left="111"/>
        <w:rPr>
          <w:color w:val="auto"/>
        </w:rPr>
      </w:pPr>
      <w:r w:rsidRPr="006C0E61">
        <w:rPr>
          <w:color w:val="auto"/>
        </w:rPr>
        <w:t>• Troupeau 35 vaches normande en Bio, repris depuis 2 ans</w:t>
      </w:r>
      <w:r w:rsidR="006915E0">
        <w:rPr>
          <w:color w:val="auto"/>
        </w:rPr>
        <w:t xml:space="preserve">. </w:t>
      </w:r>
      <w:r w:rsidRPr="006C0E61">
        <w:rPr>
          <w:color w:val="auto"/>
        </w:rPr>
        <w:t xml:space="preserve">Alimentation exclusivement à base d’herbe (pâturée, enrubannée et foin) </w:t>
      </w:r>
    </w:p>
    <w:p w14:paraId="706E61A6" w14:textId="46802C4C" w:rsidR="006C0E61" w:rsidRDefault="006C0E61" w:rsidP="0016007A">
      <w:pPr>
        <w:pStyle w:val="Corpsdetexte"/>
        <w:ind w:left="111"/>
        <w:rPr>
          <w:color w:val="auto"/>
        </w:rPr>
      </w:pPr>
      <w:r w:rsidRPr="006C0E61">
        <w:rPr>
          <w:color w:val="auto"/>
        </w:rPr>
        <w:lastRenderedPageBreak/>
        <w:t xml:space="preserve">• Nous avons réglé nos problèmes de cellules. Toute vache présentant au contrôle plus de 200 000 cellules est traitée au PHYTOLAC (complexe homéopathique). Elle reçoit 5 cc dans la vulve matin et soir pendant la traite pendant 5 jours puis deux fois par semaine jusqu'au prochain contrôle. Ces vaches ne font pas de mammites et passent toutes en dessous de 100 000 cellules. </w:t>
      </w:r>
    </w:p>
    <w:p w14:paraId="38087164" w14:textId="6317EF16" w:rsidR="006C0E61" w:rsidRDefault="006C0E61" w:rsidP="0016007A">
      <w:pPr>
        <w:pStyle w:val="Corpsdetexte"/>
        <w:ind w:left="111"/>
        <w:rPr>
          <w:color w:val="auto"/>
        </w:rPr>
      </w:pPr>
      <w:r w:rsidRPr="006C0E61">
        <w:rPr>
          <w:color w:val="auto"/>
        </w:rPr>
        <w:t xml:space="preserve">• Nous sommes confrontés depuis quelque temps à un autre type de problème, les vaches sans mammite, sans cellule, déclenchent 15 jours environ après le contrôle des mammites sévères. </w:t>
      </w:r>
    </w:p>
    <w:p w14:paraId="4110616A" w14:textId="7D95F44A" w:rsidR="006C0E61" w:rsidRDefault="006C0E61" w:rsidP="0016007A">
      <w:pPr>
        <w:pStyle w:val="Corpsdetexte"/>
        <w:ind w:left="111"/>
        <w:rPr>
          <w:color w:val="auto"/>
        </w:rPr>
      </w:pPr>
      <w:r w:rsidRPr="006C0E61">
        <w:rPr>
          <w:color w:val="auto"/>
        </w:rPr>
        <w:t>• Situation actuelle du troupeau</w:t>
      </w:r>
      <w:r>
        <w:rPr>
          <w:color w:val="auto"/>
        </w:rPr>
        <w:t xml:space="preserve"> </w:t>
      </w:r>
      <w:r w:rsidRPr="006C0E61">
        <w:rPr>
          <w:color w:val="auto"/>
        </w:rPr>
        <w:t xml:space="preserve">: 25% des vaches présentent une mammite clinique en 8 jours. </w:t>
      </w:r>
      <w:r w:rsidR="006915E0">
        <w:rPr>
          <w:color w:val="auto"/>
        </w:rPr>
        <w:t xml:space="preserve"> </w:t>
      </w:r>
      <w:r w:rsidRPr="006C0E61">
        <w:rPr>
          <w:color w:val="auto"/>
        </w:rPr>
        <w:t xml:space="preserve">Essais de traitement avec des HE et mise en place de gestes d’hygiène </w:t>
      </w:r>
    </w:p>
    <w:p w14:paraId="67817050" w14:textId="4B4366DB" w:rsidR="006C0E61" w:rsidRDefault="006C0E61" w:rsidP="0016007A">
      <w:pPr>
        <w:pStyle w:val="Corpsdetexte"/>
        <w:ind w:left="111"/>
        <w:rPr>
          <w:color w:val="auto"/>
        </w:rPr>
      </w:pPr>
      <w:r w:rsidRPr="006C0E61">
        <w:rPr>
          <w:color w:val="auto"/>
        </w:rPr>
        <w:t>• Les vaches ne guérissent pas et des nouveaux cas apparaissent tou</w:t>
      </w:r>
      <w:r>
        <w:rPr>
          <w:color w:val="auto"/>
        </w:rPr>
        <w:t>s</w:t>
      </w:r>
      <w:r w:rsidRPr="006C0E61">
        <w:rPr>
          <w:color w:val="auto"/>
        </w:rPr>
        <w:t xml:space="preserve"> les jours</w:t>
      </w:r>
      <w:r w:rsidR="006915E0">
        <w:rPr>
          <w:color w:val="auto"/>
        </w:rPr>
        <w:t xml:space="preserve">. </w:t>
      </w:r>
      <w:r w:rsidRPr="006C0E61">
        <w:rPr>
          <w:color w:val="auto"/>
        </w:rPr>
        <w:t xml:space="preserve">Nous souhaiterions mettre en place un traitement préventif homéopathique pour l'ensemble du troupeau. </w:t>
      </w:r>
    </w:p>
    <w:p w14:paraId="14DEC8BC" w14:textId="781E1371" w:rsidR="006C0E61" w:rsidRPr="00C2376C" w:rsidRDefault="006C0E61" w:rsidP="0016007A">
      <w:pPr>
        <w:pStyle w:val="Corpsdetexte"/>
        <w:ind w:left="111"/>
        <w:rPr>
          <w:color w:val="548DD4" w:themeColor="text2" w:themeTint="99"/>
        </w:rPr>
      </w:pPr>
      <w:r w:rsidRPr="006C0E61">
        <w:rPr>
          <w:color w:val="auto"/>
        </w:rPr>
        <w:t>• Qu’avez-vous changé dans la conduite du troupeau</w:t>
      </w:r>
      <w:r w:rsidR="006915E0">
        <w:rPr>
          <w:color w:val="auto"/>
        </w:rPr>
        <w:t xml:space="preserve"> </w:t>
      </w:r>
      <w:r w:rsidRPr="006C0E61">
        <w:rPr>
          <w:color w:val="auto"/>
        </w:rPr>
        <w:t xml:space="preserve">? </w:t>
      </w:r>
      <w:r w:rsidRPr="00C2376C">
        <w:rPr>
          <w:color w:val="548DD4" w:themeColor="text2" w:themeTint="99"/>
        </w:rPr>
        <w:t xml:space="preserve">Rien de particulier </w:t>
      </w:r>
    </w:p>
    <w:p w14:paraId="01EABFD1" w14:textId="316DF56B" w:rsidR="006C0E61" w:rsidRPr="00C2376C" w:rsidRDefault="006C0E61" w:rsidP="0016007A">
      <w:pPr>
        <w:pStyle w:val="Corpsdetexte"/>
        <w:ind w:left="111"/>
        <w:rPr>
          <w:color w:val="548DD4" w:themeColor="text2" w:themeTint="99"/>
        </w:rPr>
      </w:pPr>
      <w:r w:rsidRPr="006C0E61">
        <w:rPr>
          <w:color w:val="auto"/>
        </w:rPr>
        <w:t>• Avez-vous apporté des modifications de la ration</w:t>
      </w:r>
      <w:r>
        <w:rPr>
          <w:color w:val="auto"/>
        </w:rPr>
        <w:t> ?</w:t>
      </w:r>
      <w:r w:rsidRPr="006C0E61">
        <w:rPr>
          <w:color w:val="auto"/>
        </w:rPr>
        <w:t xml:space="preserve"> </w:t>
      </w:r>
      <w:r w:rsidRPr="00C2376C">
        <w:rPr>
          <w:color w:val="548DD4" w:themeColor="text2" w:themeTint="99"/>
        </w:rPr>
        <w:t xml:space="preserve">Distribution de fourrage enrubanné sec, à la place du foin + apport de soja </w:t>
      </w:r>
    </w:p>
    <w:p w14:paraId="2DA286E7" w14:textId="77777777" w:rsidR="006915E0" w:rsidRDefault="006C0E61" w:rsidP="006915E0">
      <w:pPr>
        <w:pStyle w:val="Corpsdetexte"/>
        <w:spacing w:after="0"/>
        <w:ind w:left="111"/>
        <w:rPr>
          <w:color w:val="auto"/>
        </w:rPr>
      </w:pPr>
      <w:r w:rsidRPr="006C0E61">
        <w:rPr>
          <w:color w:val="auto"/>
        </w:rPr>
        <w:t>• Quels symptômes avez-vous observés sur les vaches présentant une mammite clinique</w:t>
      </w:r>
      <w:r>
        <w:rPr>
          <w:color w:val="auto"/>
        </w:rPr>
        <w:t xml:space="preserve"> </w:t>
      </w:r>
      <w:r w:rsidRPr="006C0E61">
        <w:rPr>
          <w:color w:val="auto"/>
        </w:rPr>
        <w:t xml:space="preserve">? </w:t>
      </w:r>
    </w:p>
    <w:p w14:paraId="524DB8A4" w14:textId="77777777" w:rsidR="006915E0" w:rsidRPr="00C2376C" w:rsidRDefault="006C0E61" w:rsidP="006915E0">
      <w:pPr>
        <w:pStyle w:val="Sansinterligne"/>
        <w:rPr>
          <w:color w:val="548DD4" w:themeColor="text2" w:themeTint="99"/>
        </w:rPr>
      </w:pPr>
      <w:r w:rsidRPr="00C2376C">
        <w:rPr>
          <w:color w:val="548DD4" w:themeColor="text2" w:themeTint="99"/>
        </w:rPr>
        <w:t xml:space="preserve">Les quartiers sont chauds, douloureux, avec de l’œdème. </w:t>
      </w:r>
    </w:p>
    <w:p w14:paraId="09125323" w14:textId="77777777" w:rsidR="006915E0" w:rsidRPr="00C2376C" w:rsidRDefault="006C0E61" w:rsidP="006915E0">
      <w:pPr>
        <w:pStyle w:val="Sansinterligne"/>
        <w:rPr>
          <w:color w:val="548DD4" w:themeColor="text2" w:themeTint="99"/>
        </w:rPr>
      </w:pPr>
      <w:r w:rsidRPr="00C2376C">
        <w:rPr>
          <w:color w:val="548DD4" w:themeColor="text2" w:themeTint="99"/>
        </w:rPr>
        <w:t xml:space="preserve">Certaines vaches présentent une modification du lait sans inflammation du quartier. </w:t>
      </w:r>
    </w:p>
    <w:p w14:paraId="30707908" w14:textId="77777777" w:rsidR="006915E0" w:rsidRPr="00C2376C" w:rsidRDefault="006C0E61" w:rsidP="006915E0">
      <w:pPr>
        <w:pStyle w:val="Sansinterligne"/>
        <w:rPr>
          <w:color w:val="548DD4" w:themeColor="text2" w:themeTint="99"/>
        </w:rPr>
      </w:pPr>
      <w:r w:rsidRPr="00C2376C">
        <w:rPr>
          <w:color w:val="548DD4" w:themeColor="text2" w:themeTint="99"/>
        </w:rPr>
        <w:t xml:space="preserve">Les mamelles sont sensibles au toucher et les vaches sont agitées pendant la traite. </w:t>
      </w:r>
    </w:p>
    <w:p w14:paraId="684CC387" w14:textId="52D07424" w:rsidR="006915E0" w:rsidRDefault="006915E0" w:rsidP="006915E0">
      <w:pPr>
        <w:pStyle w:val="Sansinterligne"/>
      </w:pPr>
    </w:p>
    <w:p w14:paraId="1CF1E771" w14:textId="1465CCAC" w:rsidR="006915E0" w:rsidRPr="00C94678" w:rsidRDefault="006915E0" w:rsidP="006915E0">
      <w:pPr>
        <w:pStyle w:val="Sansinterligne"/>
        <w:rPr>
          <w:b/>
          <w:bCs/>
        </w:rPr>
      </w:pPr>
      <w:r w:rsidRPr="00C94678">
        <w:rPr>
          <w:b/>
          <w:bCs/>
        </w:rPr>
        <w:t>Remède T ?</w:t>
      </w:r>
    </w:p>
    <w:p w14:paraId="66F2BAE1" w14:textId="77777777" w:rsidR="006915E0" w:rsidRDefault="006915E0" w:rsidP="006915E0">
      <w:pPr>
        <w:pStyle w:val="Sansinterligne"/>
      </w:pPr>
    </w:p>
    <w:p w14:paraId="063D99F9" w14:textId="059DF95C" w:rsidR="00B75ECB" w:rsidRDefault="00B75ECB" w:rsidP="00B75ECB">
      <w:pPr>
        <w:rPr>
          <w:rFonts w:cstheme="minorHAnsi"/>
          <w:bCs/>
          <w:sz w:val="28"/>
          <w:lang w:val="fr-FR"/>
        </w:rPr>
      </w:pPr>
      <w:r>
        <w:t xml:space="preserve">[#S4] </w:t>
      </w:r>
      <w:r>
        <w:rPr>
          <w:rFonts w:cstheme="minorHAnsi"/>
          <w:bCs/>
          <w:sz w:val="28"/>
        </w:rPr>
        <w:t>Solution</w:t>
      </w:r>
    </w:p>
    <w:p w14:paraId="32FB109E" w14:textId="77777777" w:rsidR="006915E0" w:rsidRDefault="006915E0" w:rsidP="006915E0">
      <w:pPr>
        <w:pStyle w:val="Sansinterligne"/>
      </w:pPr>
    </w:p>
    <w:p w14:paraId="3637A69E" w14:textId="77777777" w:rsidR="006915E0" w:rsidRDefault="006915E0" w:rsidP="006915E0">
      <w:pPr>
        <w:pStyle w:val="Sansinterligne"/>
      </w:pPr>
    </w:p>
    <w:p w14:paraId="61C757CF" w14:textId="77777777" w:rsidR="006915E0" w:rsidRDefault="006915E0" w:rsidP="006915E0">
      <w:pPr>
        <w:pStyle w:val="Sansinterligne"/>
      </w:pPr>
      <w:r>
        <w:t xml:space="preserve">En situation de maladie chronique collective artificielle = conduite du troupeau à revoir, et dans ce cas-ci, le rationnement qui s’est retrouvé déséquilibré avec un apport insuffisant en fibres et un excès de matière azoté, par rapport à l’énergie disponible. </w:t>
      </w:r>
    </w:p>
    <w:p w14:paraId="59072A16" w14:textId="77777777" w:rsidR="006915E0" w:rsidRDefault="006915E0" w:rsidP="006915E0">
      <w:pPr>
        <w:pStyle w:val="Sansinterligne"/>
      </w:pPr>
    </w:p>
    <w:p w14:paraId="1784FAAB" w14:textId="77777777" w:rsidR="006915E0" w:rsidRDefault="006915E0" w:rsidP="006915E0">
      <w:pPr>
        <w:pStyle w:val="Sansinterligne"/>
      </w:pPr>
      <w:r>
        <w:t xml:space="preserve">Symptômes retenus : </w:t>
      </w:r>
    </w:p>
    <w:p w14:paraId="3EA0948F" w14:textId="77777777" w:rsidR="006915E0" w:rsidRDefault="006915E0" w:rsidP="006915E0">
      <w:pPr>
        <w:pStyle w:val="Sansinterligne"/>
        <w:numPr>
          <w:ilvl w:val="0"/>
          <w:numId w:val="73"/>
        </w:numPr>
      </w:pPr>
      <w:r>
        <w:t xml:space="preserve">Un symptôme physique observable sur plusieurs vaches = Œdème des mamelles, douloureux = CHEST - SWELLING - painful - mammae </w:t>
      </w:r>
    </w:p>
    <w:p w14:paraId="25063919" w14:textId="77777777" w:rsidR="006915E0" w:rsidRDefault="006915E0" w:rsidP="006915E0">
      <w:pPr>
        <w:pStyle w:val="Sansinterligne"/>
        <w:numPr>
          <w:ilvl w:val="0"/>
          <w:numId w:val="73"/>
        </w:numPr>
      </w:pPr>
      <w:r>
        <w:t xml:space="preserve">Une étiologie : Ration déséquilibrée = erreur diététique = GENERALITIES - FOOD and drinks - diet - errors in, agg. </w:t>
      </w:r>
    </w:p>
    <w:p w14:paraId="4D82AAD5" w14:textId="0E98EABD" w:rsidR="006915E0" w:rsidRDefault="006915E0" w:rsidP="006915E0">
      <w:pPr>
        <w:pStyle w:val="Sansinterligne"/>
        <w:numPr>
          <w:ilvl w:val="0"/>
          <w:numId w:val="73"/>
        </w:numPr>
      </w:pPr>
      <w:r>
        <w:t xml:space="preserve">L’entité nosologique en cours : </w:t>
      </w:r>
      <w:r w:rsidRPr="006915E0">
        <w:t xml:space="preserve">Episode de mammites cliniques = CHEST – Inflammation </w:t>
      </w:r>
      <w:r w:rsidR="00AA5A75">
        <w:t>–</w:t>
      </w:r>
      <w:r w:rsidRPr="006915E0">
        <w:t xml:space="preserve"> Mammae</w:t>
      </w:r>
      <w:r w:rsidR="00AA5A75">
        <w:t>, mastitis</w:t>
      </w:r>
    </w:p>
    <w:p w14:paraId="7B3D5E0D" w14:textId="77777777" w:rsidR="006915E0" w:rsidRDefault="006915E0" w:rsidP="006915E0">
      <w:pPr>
        <w:pStyle w:val="Sansinterligne"/>
      </w:pPr>
    </w:p>
    <w:p w14:paraId="587B8C29" w14:textId="5198BC6B" w:rsidR="006915E0" w:rsidRDefault="006915E0" w:rsidP="006915E0">
      <w:pPr>
        <w:pStyle w:val="Sansinterligne"/>
        <w:jc w:val="center"/>
      </w:pPr>
      <w:r>
        <w:rPr>
          <w:noProof/>
        </w:rPr>
        <w:drawing>
          <wp:inline distT="0" distB="0" distL="0" distR="0" wp14:anchorId="6B81268A" wp14:editId="07B6E45D">
            <wp:extent cx="3718965" cy="1336876"/>
            <wp:effectExtent l="0" t="0" r="0" b="0"/>
            <wp:docPr id="333168635"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68635" name="Image 1" descr="Une image contenant texte, capture d’écran, logiciel, Page web&#10;&#10;Description générée automatiquement"/>
                    <pic:cNvPicPr/>
                  </pic:nvPicPr>
                  <pic:blipFill rotWithShape="1">
                    <a:blip r:embed="rId380"/>
                    <a:srcRect b="37612"/>
                    <a:stretch/>
                  </pic:blipFill>
                  <pic:spPr bwMode="auto">
                    <a:xfrm>
                      <a:off x="0" y="0"/>
                      <a:ext cx="3791607" cy="1362989"/>
                    </a:xfrm>
                    <a:prstGeom prst="rect">
                      <a:avLst/>
                    </a:prstGeom>
                    <a:ln>
                      <a:noFill/>
                    </a:ln>
                    <a:extLst>
                      <a:ext uri="{53640926-AAD7-44D8-BBD7-CCE9431645EC}">
                        <a14:shadowObscured xmlns:a14="http://schemas.microsoft.com/office/drawing/2010/main"/>
                      </a:ext>
                    </a:extLst>
                  </pic:spPr>
                </pic:pic>
              </a:graphicData>
            </a:graphic>
          </wp:inline>
        </w:drawing>
      </w:r>
    </w:p>
    <w:p w14:paraId="6F58E159" w14:textId="3AE16052" w:rsidR="00494030" w:rsidRPr="00494030" w:rsidRDefault="00494030" w:rsidP="00494030">
      <w:pPr>
        <w:pStyle w:val="Sansinterligne"/>
        <w:ind w:left="720"/>
        <w:rPr>
          <w:color w:val="92D050"/>
        </w:rPr>
      </w:pPr>
      <w:r w:rsidRPr="00494030">
        <w:rPr>
          <w:color w:val="92D050"/>
        </w:rPr>
        <w:t xml:space="preserve"> Prescription ?</w:t>
      </w:r>
    </w:p>
    <w:p w14:paraId="42402FDA" w14:textId="77777777" w:rsidR="00494030" w:rsidRDefault="00494030" w:rsidP="00494030">
      <w:pPr>
        <w:pStyle w:val="Sansinterligne"/>
        <w:ind w:left="720"/>
      </w:pPr>
    </w:p>
    <w:p w14:paraId="1AAA42F6" w14:textId="77777777" w:rsidR="00494030" w:rsidRDefault="00494030" w:rsidP="00494030">
      <w:pPr>
        <w:pStyle w:val="Sansinterligne"/>
        <w:numPr>
          <w:ilvl w:val="0"/>
          <w:numId w:val="110"/>
        </w:numPr>
      </w:pPr>
      <w:r>
        <w:t>Phosphorus : conservation de l’appétit avec amaigrissement, symptomatologie plus brutale</w:t>
      </w:r>
    </w:p>
    <w:p w14:paraId="30CDA5FA" w14:textId="77777777" w:rsidR="00494030" w:rsidRDefault="00494030" w:rsidP="00494030">
      <w:pPr>
        <w:pStyle w:val="Sansinterligne"/>
        <w:numPr>
          <w:ilvl w:val="0"/>
          <w:numId w:val="110"/>
        </w:numPr>
      </w:pPr>
      <w:r>
        <w:t>Petroleum : j’ai l’expérience d’un cas de mammite avec des problèmes de peau associés</w:t>
      </w:r>
    </w:p>
    <w:p w14:paraId="10E1C6CA" w14:textId="77777777" w:rsidR="00494030" w:rsidRDefault="00494030" w:rsidP="00494030">
      <w:pPr>
        <w:pStyle w:val="Sansinterligne"/>
        <w:numPr>
          <w:ilvl w:val="0"/>
          <w:numId w:val="110"/>
        </w:numPr>
      </w:pPr>
      <w:r>
        <w:t>Kali-muriaticum : remède « recette » sur des inflammations chroniques</w:t>
      </w:r>
    </w:p>
    <w:p w14:paraId="4E55ABDA" w14:textId="77777777" w:rsidR="00494030" w:rsidRDefault="00494030" w:rsidP="00494030">
      <w:pPr>
        <w:pStyle w:val="Sansinterligne"/>
        <w:numPr>
          <w:ilvl w:val="0"/>
          <w:numId w:val="110"/>
        </w:numPr>
      </w:pPr>
      <w:r>
        <w:t>Carbo-animalis : pas d’expérience</w:t>
      </w:r>
    </w:p>
    <w:p w14:paraId="7821B5A2" w14:textId="77777777" w:rsidR="00494030" w:rsidRDefault="00494030" w:rsidP="00494030">
      <w:pPr>
        <w:pStyle w:val="Sansinterligne"/>
        <w:numPr>
          <w:ilvl w:val="0"/>
          <w:numId w:val="110"/>
        </w:numPr>
      </w:pPr>
      <w:r>
        <w:t xml:space="preserve">Lycopodium : absence de troubles digestifs associés </w:t>
      </w:r>
    </w:p>
    <w:p w14:paraId="4CC2635B" w14:textId="77777777" w:rsidR="00494030" w:rsidRDefault="00494030" w:rsidP="00494030">
      <w:pPr>
        <w:pStyle w:val="Sansinterligne"/>
        <w:ind w:left="1080"/>
      </w:pPr>
    </w:p>
    <w:p w14:paraId="3A24495A" w14:textId="2E1902CC" w:rsidR="0016007A" w:rsidRDefault="00494030" w:rsidP="00494030">
      <w:pPr>
        <w:pStyle w:val="Sansinterligne"/>
        <w:ind w:left="1080"/>
      </w:pPr>
      <w:r>
        <w:t xml:space="preserve">Prescription le 05/02/2022 : </w:t>
      </w:r>
      <w:r w:rsidRPr="00494030">
        <w:rPr>
          <w:color w:val="92D050"/>
        </w:rPr>
        <w:t>Pulsatilla 9 CH</w:t>
      </w:r>
      <w:r>
        <w:t>, matin et soir, 3 jours.</w:t>
      </w:r>
    </w:p>
    <w:p w14:paraId="3091B89F" w14:textId="77777777" w:rsidR="00C94678" w:rsidRDefault="00C94678" w:rsidP="00494030">
      <w:pPr>
        <w:pStyle w:val="Sansinterligne"/>
        <w:ind w:left="1080"/>
      </w:pPr>
    </w:p>
    <w:p w14:paraId="7C4EE28A" w14:textId="77777777" w:rsidR="00C94678" w:rsidRDefault="00C94678" w:rsidP="00C94678">
      <w:pPr>
        <w:pStyle w:val="Sansinterligne"/>
      </w:pPr>
      <w:r>
        <w:t xml:space="preserve">Retour le 10/02/22 </w:t>
      </w:r>
    </w:p>
    <w:p w14:paraId="30BF00D5" w14:textId="77777777" w:rsidR="00C94678" w:rsidRDefault="00C94678" w:rsidP="00C94678">
      <w:pPr>
        <w:pStyle w:val="Sansinterligne"/>
        <w:numPr>
          <w:ilvl w:val="0"/>
          <w:numId w:val="73"/>
        </w:numPr>
      </w:pPr>
      <w:r>
        <w:t xml:space="preserve">Le troupeau est de nouveau asymptomatique sur le plan des mammites. </w:t>
      </w:r>
    </w:p>
    <w:p w14:paraId="102BC567" w14:textId="77777777" w:rsidR="00C94678" w:rsidRDefault="00C94678" w:rsidP="00C94678">
      <w:pPr>
        <w:pStyle w:val="Sansinterligne"/>
        <w:numPr>
          <w:ilvl w:val="0"/>
          <w:numId w:val="73"/>
        </w:numPr>
      </w:pPr>
      <w:r>
        <w:t xml:space="preserve">Nous allons faire un contrôle supplémentaire pour voir où nous en sommes en termes de cellules. </w:t>
      </w:r>
    </w:p>
    <w:p w14:paraId="2D5DE532" w14:textId="77777777" w:rsidR="00C94678" w:rsidRDefault="00C94678" w:rsidP="00C94678">
      <w:pPr>
        <w:pStyle w:val="Sansinterligne"/>
        <w:numPr>
          <w:ilvl w:val="0"/>
          <w:numId w:val="73"/>
        </w:numPr>
      </w:pPr>
      <w:r>
        <w:t xml:space="preserve">Les vaches font de belles bouses. </w:t>
      </w:r>
    </w:p>
    <w:p w14:paraId="0D456FED" w14:textId="553C615D" w:rsidR="00C94678" w:rsidRDefault="00C94678" w:rsidP="00C94678">
      <w:pPr>
        <w:pStyle w:val="Sansinterligne"/>
        <w:numPr>
          <w:ilvl w:val="0"/>
          <w:numId w:val="73"/>
        </w:numPr>
      </w:pPr>
      <w:r>
        <w:t>Dans la salle de traite, nous n'avons plus de bouses, les vaches sont plus calmes.</w:t>
      </w:r>
    </w:p>
    <w:p w14:paraId="362B35C8" w14:textId="77777777" w:rsidR="00B75ECB" w:rsidRDefault="00B75ECB" w:rsidP="00B75ECB">
      <w:pPr>
        <w:pStyle w:val="Sansinterligne"/>
        <w:ind w:left="720"/>
      </w:pPr>
    </w:p>
    <w:p w14:paraId="4E3C2877" w14:textId="77777777" w:rsidR="00C94678" w:rsidRDefault="00C94678" w:rsidP="00C94678">
      <w:pPr>
        <w:pStyle w:val="Sansinterligne"/>
      </w:pPr>
    </w:p>
    <w:p w14:paraId="19834FE0" w14:textId="30FCD233" w:rsidR="00B75ECB" w:rsidRDefault="00B75ECB" w:rsidP="00B75ECB">
      <w:pPr>
        <w:jc w:val="center"/>
      </w:pPr>
      <w:r>
        <w:t xml:space="preserve">[#RC2] </w:t>
      </w:r>
      <w:proofErr w:type="spellStart"/>
      <w:r w:rsidRPr="004653BA">
        <w:rPr>
          <w:b/>
          <w:bCs/>
        </w:rPr>
        <w:t>Lachesis</w:t>
      </w:r>
      <w:proofErr w:type="spellEnd"/>
    </w:p>
    <w:p w14:paraId="79D57AEE" w14:textId="5D9BF9DF" w:rsidR="00C94678" w:rsidRPr="008D2FDD" w:rsidRDefault="00B75ECB" w:rsidP="00B75ECB">
      <w:pPr>
        <w:pBdr>
          <w:top w:val="single" w:sz="4" w:space="1" w:color="auto"/>
          <w:left w:val="single" w:sz="4" w:space="4" w:color="auto"/>
          <w:bottom w:val="single" w:sz="4" w:space="1" w:color="auto"/>
          <w:right w:val="single" w:sz="4" w:space="4" w:color="auto"/>
        </w:pBdr>
        <w:rPr>
          <w:rFonts w:ascii="Calibri" w:eastAsia="Times New Roman" w:hAnsi="Calibri" w:cs="Times New Roman"/>
          <w:sz w:val="24"/>
          <w:szCs w:val="24"/>
          <w:lang w:eastAsia="fr-BE"/>
        </w:rPr>
      </w:pPr>
      <w:r>
        <w:t>[#CV3]</w:t>
      </w:r>
      <w:r>
        <w:rPr>
          <w:sz w:val="24"/>
          <w:szCs w:val="24"/>
        </w:rPr>
        <w:t xml:space="preserve"> </w:t>
      </w:r>
      <w:r w:rsidR="00C94678" w:rsidRPr="008D2FDD">
        <w:rPr>
          <w:rFonts w:ascii="Calibri" w:eastAsia="Times New Roman" w:hAnsi="Calibri" w:cs="Times New Roman"/>
          <w:sz w:val="24"/>
          <w:szCs w:val="24"/>
          <w:lang w:eastAsia="fr-BE"/>
        </w:rPr>
        <w:t>Jonction</w:t>
      </w:r>
    </w:p>
    <w:p w14:paraId="5973704F" w14:textId="77777777" w:rsidR="00B75ECB" w:rsidRDefault="00B75ECB" w:rsidP="00B75ECB">
      <w:pPr>
        <w:spacing w:after="0"/>
        <w:jc w:val="both"/>
      </w:pPr>
      <w:r>
        <w:t>[#S4] Enoncé</w:t>
      </w:r>
    </w:p>
    <w:p w14:paraId="0A4485AF" w14:textId="77777777" w:rsidR="00B75ECB" w:rsidRPr="00B75ECB" w:rsidRDefault="00B75ECB" w:rsidP="00B75ECB">
      <w:pPr>
        <w:widowControl w:val="0"/>
        <w:tabs>
          <w:tab w:val="left" w:pos="497"/>
        </w:tabs>
        <w:autoSpaceDE w:val="0"/>
        <w:autoSpaceDN w:val="0"/>
        <w:spacing w:before="101" w:after="0"/>
        <w:ind w:left="142" w:right="529"/>
        <w:rPr>
          <w:rFonts w:cstheme="minorHAnsi"/>
        </w:rPr>
      </w:pPr>
    </w:p>
    <w:p w14:paraId="1FE2AFF5" w14:textId="77777777" w:rsidR="00B75ECB" w:rsidRPr="00B75ECB" w:rsidRDefault="00B75ECB" w:rsidP="00B75ECB">
      <w:pPr>
        <w:widowControl w:val="0"/>
        <w:tabs>
          <w:tab w:val="left" w:pos="497"/>
        </w:tabs>
        <w:autoSpaceDE w:val="0"/>
        <w:autoSpaceDN w:val="0"/>
        <w:spacing w:before="101" w:after="0"/>
        <w:ind w:left="142" w:right="529"/>
        <w:rPr>
          <w:rFonts w:cstheme="minorHAnsi"/>
        </w:rPr>
      </w:pPr>
    </w:p>
    <w:p w14:paraId="3A1F0285" w14:textId="01C93AD5" w:rsidR="00C94678" w:rsidRDefault="00C94678" w:rsidP="00C94678">
      <w:pPr>
        <w:pStyle w:val="Paragraphedeliste"/>
        <w:widowControl w:val="0"/>
        <w:numPr>
          <w:ilvl w:val="0"/>
          <w:numId w:val="106"/>
        </w:numPr>
        <w:tabs>
          <w:tab w:val="left" w:pos="497"/>
        </w:tabs>
        <w:autoSpaceDE w:val="0"/>
        <w:autoSpaceDN w:val="0"/>
        <w:spacing w:before="101" w:after="0"/>
        <w:ind w:right="529"/>
        <w:rPr>
          <w:rFonts w:cstheme="minorHAnsi"/>
        </w:rPr>
      </w:pPr>
      <w:r w:rsidRPr="00C94678">
        <w:rPr>
          <w:rFonts w:cstheme="minorHAnsi"/>
        </w:rPr>
        <w:t>6ème</w:t>
      </w:r>
      <w:r w:rsidRPr="00C94678">
        <w:rPr>
          <w:rFonts w:cstheme="minorHAnsi"/>
          <w:spacing w:val="-3"/>
        </w:rPr>
        <w:t xml:space="preserve"> </w:t>
      </w:r>
      <w:r w:rsidRPr="00C94678">
        <w:rPr>
          <w:rFonts w:cstheme="minorHAnsi"/>
        </w:rPr>
        <w:t>lactation,</w:t>
      </w:r>
      <w:r w:rsidRPr="00C94678">
        <w:rPr>
          <w:rFonts w:cstheme="minorHAnsi"/>
          <w:spacing w:val="-8"/>
        </w:rPr>
        <w:t xml:space="preserve"> </w:t>
      </w:r>
      <w:r w:rsidRPr="00C94678">
        <w:rPr>
          <w:rFonts w:cstheme="minorHAnsi"/>
        </w:rPr>
        <w:t>fait</w:t>
      </w:r>
      <w:r w:rsidRPr="00C94678">
        <w:rPr>
          <w:rFonts w:cstheme="minorHAnsi"/>
          <w:spacing w:val="-4"/>
        </w:rPr>
        <w:t xml:space="preserve"> </w:t>
      </w:r>
      <w:r w:rsidRPr="00C94678">
        <w:rPr>
          <w:rFonts w:cstheme="minorHAnsi"/>
        </w:rPr>
        <w:t>une</w:t>
      </w:r>
      <w:r w:rsidRPr="00C94678">
        <w:rPr>
          <w:rFonts w:cstheme="minorHAnsi"/>
          <w:spacing w:val="-3"/>
        </w:rPr>
        <w:t xml:space="preserve"> </w:t>
      </w:r>
      <w:r w:rsidRPr="00C94678">
        <w:rPr>
          <w:rFonts w:cstheme="minorHAnsi"/>
        </w:rPr>
        <w:t>mammite</w:t>
      </w:r>
      <w:r w:rsidRPr="00C94678">
        <w:rPr>
          <w:rFonts w:cstheme="minorHAnsi"/>
          <w:spacing w:val="-7"/>
        </w:rPr>
        <w:t xml:space="preserve"> </w:t>
      </w:r>
      <w:r w:rsidRPr="00C94678">
        <w:rPr>
          <w:rFonts w:cstheme="minorHAnsi"/>
        </w:rPr>
        <w:t>crémeuse</w:t>
      </w:r>
      <w:r w:rsidRPr="00C94678">
        <w:rPr>
          <w:rFonts w:cstheme="minorHAnsi"/>
          <w:spacing w:val="-3"/>
        </w:rPr>
        <w:t xml:space="preserve"> </w:t>
      </w:r>
      <w:r w:rsidRPr="00C94678">
        <w:rPr>
          <w:rFonts w:cstheme="minorHAnsi"/>
        </w:rPr>
        <w:t>ce</w:t>
      </w:r>
      <w:r w:rsidRPr="00C94678">
        <w:rPr>
          <w:rFonts w:cstheme="minorHAnsi"/>
          <w:spacing w:val="-3"/>
        </w:rPr>
        <w:t xml:space="preserve"> </w:t>
      </w:r>
      <w:r w:rsidRPr="00C94678">
        <w:rPr>
          <w:rFonts w:cstheme="minorHAnsi"/>
        </w:rPr>
        <w:t>matin,</w:t>
      </w:r>
      <w:r w:rsidRPr="00C94678">
        <w:rPr>
          <w:rFonts w:cstheme="minorHAnsi"/>
          <w:spacing w:val="-5"/>
        </w:rPr>
        <w:t xml:space="preserve"> </w:t>
      </w:r>
      <w:r w:rsidRPr="00C94678">
        <w:rPr>
          <w:rFonts w:cstheme="minorHAnsi"/>
        </w:rPr>
        <w:t>elle</w:t>
      </w:r>
      <w:r w:rsidRPr="00C94678">
        <w:rPr>
          <w:rFonts w:cstheme="minorHAnsi"/>
          <w:spacing w:val="-3"/>
        </w:rPr>
        <w:t xml:space="preserve"> </w:t>
      </w:r>
      <w:r w:rsidRPr="00C94678">
        <w:rPr>
          <w:rFonts w:cstheme="minorHAnsi"/>
        </w:rPr>
        <w:t>a</w:t>
      </w:r>
      <w:r w:rsidRPr="00C94678">
        <w:rPr>
          <w:rFonts w:cstheme="minorHAnsi"/>
          <w:spacing w:val="-1"/>
        </w:rPr>
        <w:t xml:space="preserve"> </w:t>
      </w:r>
      <w:r w:rsidRPr="00C94678">
        <w:rPr>
          <w:rFonts w:cstheme="minorHAnsi"/>
        </w:rPr>
        <w:t>eu</w:t>
      </w:r>
      <w:r w:rsidRPr="00C94678">
        <w:rPr>
          <w:rFonts w:cstheme="minorHAnsi"/>
          <w:spacing w:val="-2"/>
        </w:rPr>
        <w:t xml:space="preserve"> </w:t>
      </w:r>
      <w:r w:rsidRPr="00C94678">
        <w:rPr>
          <w:rFonts w:cstheme="minorHAnsi"/>
        </w:rPr>
        <w:t>un</w:t>
      </w:r>
      <w:r w:rsidRPr="00C94678">
        <w:rPr>
          <w:rFonts w:cstheme="minorHAnsi"/>
          <w:spacing w:val="-5"/>
        </w:rPr>
        <w:t xml:space="preserve"> </w:t>
      </w:r>
      <w:r w:rsidRPr="00C94678">
        <w:rPr>
          <w:rFonts w:cstheme="minorHAnsi"/>
        </w:rPr>
        <w:t>traitement</w:t>
      </w:r>
      <w:r w:rsidRPr="00C94678">
        <w:rPr>
          <w:rFonts w:cstheme="minorHAnsi"/>
          <w:spacing w:val="-8"/>
        </w:rPr>
        <w:t xml:space="preserve"> </w:t>
      </w:r>
      <w:r w:rsidRPr="00C94678">
        <w:rPr>
          <w:rFonts w:cstheme="minorHAnsi"/>
        </w:rPr>
        <w:t>antibiotique le 18/01 plus tout le reste</w:t>
      </w:r>
      <w:r w:rsidRPr="00C94678">
        <w:rPr>
          <w:rFonts w:cstheme="minorHAnsi"/>
          <w:spacing w:val="-19"/>
        </w:rPr>
        <w:t xml:space="preserve"> </w:t>
      </w:r>
      <w:r w:rsidRPr="00C94678">
        <w:rPr>
          <w:rFonts w:cstheme="minorHAnsi"/>
        </w:rPr>
        <w:t>...</w:t>
      </w:r>
    </w:p>
    <w:p w14:paraId="61261871" w14:textId="751817E9" w:rsidR="00C94678" w:rsidRPr="00C94678" w:rsidRDefault="00C94678" w:rsidP="00C94678">
      <w:pPr>
        <w:pStyle w:val="Paragraphedeliste"/>
        <w:widowControl w:val="0"/>
        <w:numPr>
          <w:ilvl w:val="0"/>
          <w:numId w:val="106"/>
        </w:numPr>
        <w:tabs>
          <w:tab w:val="left" w:pos="497"/>
        </w:tabs>
        <w:autoSpaceDE w:val="0"/>
        <w:autoSpaceDN w:val="0"/>
        <w:spacing w:before="101" w:after="0"/>
        <w:ind w:right="529"/>
        <w:rPr>
          <w:rFonts w:cstheme="minorHAnsi"/>
        </w:rPr>
      </w:pPr>
      <w:r w:rsidRPr="00C94678">
        <w:rPr>
          <w:rFonts w:cstheme="minorHAnsi"/>
        </w:rPr>
        <w:t>Jonction</w:t>
      </w:r>
      <w:r w:rsidRPr="00C94678">
        <w:rPr>
          <w:rFonts w:cstheme="minorHAnsi"/>
          <w:spacing w:val="-8"/>
        </w:rPr>
        <w:t xml:space="preserve"> </w:t>
      </w:r>
      <w:r w:rsidRPr="00C94678">
        <w:rPr>
          <w:rFonts w:cstheme="minorHAnsi"/>
        </w:rPr>
        <w:t>est</w:t>
      </w:r>
      <w:r w:rsidRPr="00C94678">
        <w:rPr>
          <w:rFonts w:cstheme="minorHAnsi"/>
          <w:spacing w:val="-2"/>
        </w:rPr>
        <w:t xml:space="preserve"> </w:t>
      </w:r>
      <w:r w:rsidRPr="00C94678">
        <w:rPr>
          <w:rFonts w:cstheme="minorHAnsi"/>
        </w:rPr>
        <w:t>en</w:t>
      </w:r>
      <w:r w:rsidRPr="00C94678">
        <w:rPr>
          <w:rFonts w:cstheme="minorHAnsi"/>
          <w:spacing w:val="-2"/>
        </w:rPr>
        <w:t xml:space="preserve"> </w:t>
      </w:r>
      <w:r w:rsidRPr="00C94678">
        <w:rPr>
          <w:rFonts w:cstheme="minorHAnsi"/>
        </w:rPr>
        <w:t>haut</w:t>
      </w:r>
      <w:r w:rsidRPr="00C94678">
        <w:rPr>
          <w:rFonts w:cstheme="minorHAnsi"/>
          <w:spacing w:val="-4"/>
        </w:rPr>
        <w:t xml:space="preserve"> </w:t>
      </w:r>
      <w:r w:rsidRPr="00C94678">
        <w:rPr>
          <w:rFonts w:cstheme="minorHAnsi"/>
        </w:rPr>
        <w:t>de</w:t>
      </w:r>
      <w:r w:rsidRPr="00C94678">
        <w:rPr>
          <w:rFonts w:cstheme="minorHAnsi"/>
          <w:spacing w:val="-2"/>
        </w:rPr>
        <w:t xml:space="preserve"> </w:t>
      </w:r>
      <w:r w:rsidRPr="00C94678">
        <w:rPr>
          <w:rFonts w:cstheme="minorHAnsi"/>
        </w:rPr>
        <w:t>la</w:t>
      </w:r>
      <w:r w:rsidRPr="00C94678">
        <w:rPr>
          <w:rFonts w:cstheme="minorHAnsi"/>
          <w:spacing w:val="-3"/>
        </w:rPr>
        <w:t xml:space="preserve"> </w:t>
      </w:r>
      <w:r w:rsidRPr="00C94678">
        <w:rPr>
          <w:rFonts w:cstheme="minorHAnsi"/>
        </w:rPr>
        <w:t>hiérarchie</w:t>
      </w:r>
      <w:r w:rsidRPr="00C94678">
        <w:rPr>
          <w:rFonts w:cstheme="minorHAnsi"/>
          <w:spacing w:val="-5"/>
        </w:rPr>
        <w:t xml:space="preserve"> </w:t>
      </w:r>
      <w:r w:rsidRPr="00C94678">
        <w:rPr>
          <w:rFonts w:cstheme="minorHAnsi"/>
        </w:rPr>
        <w:t>du</w:t>
      </w:r>
      <w:r w:rsidRPr="00C94678">
        <w:rPr>
          <w:rFonts w:cstheme="minorHAnsi"/>
          <w:spacing w:val="-4"/>
        </w:rPr>
        <w:t xml:space="preserve"> </w:t>
      </w:r>
      <w:r w:rsidRPr="00C94678">
        <w:rPr>
          <w:rFonts w:cstheme="minorHAnsi"/>
        </w:rPr>
        <w:t>troupeau,</w:t>
      </w:r>
      <w:r w:rsidRPr="00C94678">
        <w:rPr>
          <w:rFonts w:cstheme="minorHAnsi"/>
          <w:spacing w:val="-5"/>
        </w:rPr>
        <w:t xml:space="preserve"> </w:t>
      </w:r>
      <w:r w:rsidRPr="00C94678">
        <w:rPr>
          <w:rFonts w:cstheme="minorHAnsi"/>
        </w:rPr>
        <w:t>elle</w:t>
      </w:r>
      <w:r w:rsidRPr="00C94678">
        <w:rPr>
          <w:rFonts w:cstheme="minorHAnsi"/>
          <w:spacing w:val="-2"/>
        </w:rPr>
        <w:t xml:space="preserve"> </w:t>
      </w:r>
      <w:r w:rsidRPr="00C94678">
        <w:rPr>
          <w:rFonts w:cstheme="minorHAnsi"/>
        </w:rPr>
        <w:t>sait</w:t>
      </w:r>
      <w:r w:rsidRPr="00C94678">
        <w:rPr>
          <w:rFonts w:cstheme="minorHAnsi"/>
          <w:spacing w:val="-4"/>
        </w:rPr>
        <w:t xml:space="preserve"> </w:t>
      </w:r>
      <w:r w:rsidRPr="00C94678">
        <w:rPr>
          <w:rFonts w:cstheme="minorHAnsi"/>
        </w:rPr>
        <w:t>se</w:t>
      </w:r>
      <w:r w:rsidRPr="00C94678">
        <w:rPr>
          <w:rFonts w:cstheme="minorHAnsi"/>
          <w:spacing w:val="-1"/>
        </w:rPr>
        <w:t xml:space="preserve"> </w:t>
      </w:r>
      <w:r w:rsidRPr="00C94678">
        <w:rPr>
          <w:rFonts w:cstheme="minorHAnsi"/>
        </w:rPr>
        <w:t>décrocher</w:t>
      </w:r>
      <w:r w:rsidRPr="00C94678">
        <w:rPr>
          <w:rFonts w:cstheme="minorHAnsi"/>
          <w:spacing w:val="-3"/>
        </w:rPr>
        <w:t xml:space="preserve"> </w:t>
      </w:r>
      <w:r w:rsidRPr="00C94678">
        <w:rPr>
          <w:rFonts w:cstheme="minorHAnsi"/>
        </w:rPr>
        <w:t>des</w:t>
      </w:r>
      <w:r w:rsidRPr="00C94678">
        <w:rPr>
          <w:rFonts w:cstheme="minorHAnsi"/>
          <w:spacing w:val="-3"/>
        </w:rPr>
        <w:t xml:space="preserve"> </w:t>
      </w:r>
      <w:r w:rsidRPr="00C94678">
        <w:rPr>
          <w:rFonts w:cstheme="minorHAnsi"/>
        </w:rPr>
        <w:t>cornadis,</w:t>
      </w:r>
      <w:r w:rsidRPr="00C94678">
        <w:rPr>
          <w:rFonts w:cstheme="minorHAnsi"/>
          <w:spacing w:val="-5"/>
        </w:rPr>
        <w:t xml:space="preserve"> </w:t>
      </w:r>
      <w:r w:rsidRPr="00C94678">
        <w:rPr>
          <w:rFonts w:cstheme="minorHAnsi"/>
        </w:rPr>
        <w:t>et vient taper dans les côtes des vaches</w:t>
      </w:r>
      <w:r w:rsidRPr="00C94678">
        <w:rPr>
          <w:rFonts w:cstheme="minorHAnsi"/>
          <w:spacing w:val="-20"/>
        </w:rPr>
        <w:t xml:space="preserve"> </w:t>
      </w:r>
      <w:r w:rsidRPr="00C94678">
        <w:rPr>
          <w:rFonts w:cstheme="minorHAnsi"/>
        </w:rPr>
        <w:t>bloquées.</w:t>
      </w:r>
    </w:p>
    <w:p w14:paraId="5DF93CB5" w14:textId="77777777" w:rsidR="00C94678" w:rsidRPr="00C94678" w:rsidRDefault="00C94678" w:rsidP="00C94678">
      <w:pPr>
        <w:widowControl w:val="0"/>
        <w:numPr>
          <w:ilvl w:val="0"/>
          <w:numId w:val="106"/>
        </w:numPr>
        <w:tabs>
          <w:tab w:val="left" w:pos="497"/>
        </w:tabs>
        <w:autoSpaceDE w:val="0"/>
        <w:autoSpaceDN w:val="0"/>
        <w:spacing w:before="76" w:after="0"/>
        <w:ind w:hanging="181"/>
        <w:rPr>
          <w:rFonts w:cstheme="minorHAnsi"/>
        </w:rPr>
      </w:pPr>
      <w:r w:rsidRPr="00C94678">
        <w:rPr>
          <w:rFonts w:cstheme="minorHAnsi"/>
        </w:rPr>
        <w:t>Elle a peur de nous et n'accepte pas les</w:t>
      </w:r>
      <w:r w:rsidRPr="00C94678">
        <w:rPr>
          <w:rFonts w:cstheme="minorHAnsi"/>
          <w:spacing w:val="-20"/>
        </w:rPr>
        <w:t xml:space="preserve"> </w:t>
      </w:r>
      <w:r w:rsidRPr="00C94678">
        <w:rPr>
          <w:rFonts w:cstheme="minorHAnsi"/>
        </w:rPr>
        <w:t>massages.</w:t>
      </w:r>
    </w:p>
    <w:p w14:paraId="3D9AC691" w14:textId="65B204C6" w:rsidR="00C94678" w:rsidRPr="00C94678" w:rsidRDefault="00C94678" w:rsidP="00C94678">
      <w:pPr>
        <w:widowControl w:val="0"/>
        <w:numPr>
          <w:ilvl w:val="0"/>
          <w:numId w:val="106"/>
        </w:numPr>
        <w:tabs>
          <w:tab w:val="left" w:pos="497"/>
        </w:tabs>
        <w:autoSpaceDE w:val="0"/>
        <w:autoSpaceDN w:val="0"/>
        <w:spacing w:before="95" w:after="0"/>
        <w:ind w:right="264"/>
        <w:rPr>
          <w:rFonts w:cstheme="minorHAnsi"/>
        </w:rPr>
      </w:pPr>
      <w:r w:rsidRPr="00C94678">
        <w:rPr>
          <w:rFonts w:cstheme="minorHAnsi"/>
        </w:rPr>
        <w:t>C'est</w:t>
      </w:r>
      <w:r w:rsidRPr="00C94678">
        <w:rPr>
          <w:rFonts w:cstheme="minorHAnsi"/>
          <w:spacing w:val="-5"/>
        </w:rPr>
        <w:t xml:space="preserve"> </w:t>
      </w:r>
      <w:r w:rsidRPr="00C94678">
        <w:rPr>
          <w:rFonts w:cstheme="minorHAnsi"/>
        </w:rPr>
        <w:t>une</w:t>
      </w:r>
      <w:r w:rsidRPr="00C94678">
        <w:rPr>
          <w:rFonts w:cstheme="minorHAnsi"/>
          <w:spacing w:val="-7"/>
        </w:rPr>
        <w:t xml:space="preserve"> </w:t>
      </w:r>
      <w:r w:rsidRPr="00C94678">
        <w:rPr>
          <w:rFonts w:cstheme="minorHAnsi"/>
        </w:rPr>
        <w:t>grande</w:t>
      </w:r>
      <w:r w:rsidRPr="00C94678">
        <w:rPr>
          <w:rFonts w:cstheme="minorHAnsi"/>
          <w:spacing w:val="-5"/>
        </w:rPr>
        <w:t xml:space="preserve"> </w:t>
      </w:r>
      <w:r w:rsidRPr="00C94678">
        <w:rPr>
          <w:rFonts w:cstheme="minorHAnsi"/>
        </w:rPr>
        <w:t>vache,</w:t>
      </w:r>
      <w:r w:rsidRPr="00C94678">
        <w:rPr>
          <w:rFonts w:cstheme="minorHAnsi"/>
          <w:spacing w:val="-7"/>
        </w:rPr>
        <w:t xml:space="preserve"> </w:t>
      </w:r>
      <w:r w:rsidRPr="00C94678">
        <w:rPr>
          <w:rFonts w:cstheme="minorHAnsi"/>
        </w:rPr>
        <w:t>massive</w:t>
      </w:r>
      <w:r>
        <w:rPr>
          <w:rFonts w:cstheme="minorHAnsi"/>
          <w:spacing w:val="-2"/>
        </w:rPr>
        <w:t>,</w:t>
      </w:r>
      <w:r w:rsidRPr="00C94678">
        <w:rPr>
          <w:rFonts w:cstheme="minorHAnsi"/>
          <w:spacing w:val="-6"/>
        </w:rPr>
        <w:t xml:space="preserve"> </w:t>
      </w:r>
      <w:r w:rsidRPr="00C94678">
        <w:rPr>
          <w:rFonts w:cstheme="minorHAnsi"/>
        </w:rPr>
        <w:t>profonde,</w:t>
      </w:r>
      <w:r w:rsidRPr="00C94678">
        <w:rPr>
          <w:rFonts w:cstheme="minorHAnsi"/>
          <w:spacing w:val="-7"/>
        </w:rPr>
        <w:t xml:space="preserve"> </w:t>
      </w:r>
      <w:r w:rsidRPr="00C94678">
        <w:rPr>
          <w:rFonts w:cstheme="minorHAnsi"/>
        </w:rPr>
        <w:t>campée</w:t>
      </w:r>
      <w:r w:rsidRPr="00C94678">
        <w:rPr>
          <w:rFonts w:cstheme="minorHAnsi"/>
          <w:spacing w:val="-4"/>
        </w:rPr>
        <w:t xml:space="preserve"> </w:t>
      </w:r>
      <w:r w:rsidRPr="00C94678">
        <w:rPr>
          <w:rFonts w:cstheme="minorHAnsi"/>
        </w:rPr>
        <w:t>sur</w:t>
      </w:r>
      <w:r w:rsidRPr="00C94678">
        <w:rPr>
          <w:rFonts w:cstheme="minorHAnsi"/>
          <w:spacing w:val="-6"/>
        </w:rPr>
        <w:t xml:space="preserve"> </w:t>
      </w:r>
      <w:r w:rsidRPr="00C94678">
        <w:rPr>
          <w:rFonts w:cstheme="minorHAnsi"/>
        </w:rPr>
        <w:t>ses</w:t>
      </w:r>
      <w:r w:rsidRPr="00C94678">
        <w:rPr>
          <w:rFonts w:cstheme="minorHAnsi"/>
          <w:spacing w:val="-5"/>
        </w:rPr>
        <w:t xml:space="preserve"> </w:t>
      </w:r>
      <w:r w:rsidRPr="00C94678">
        <w:rPr>
          <w:rFonts w:cstheme="minorHAnsi"/>
        </w:rPr>
        <w:t>aplombs,</w:t>
      </w:r>
      <w:r w:rsidRPr="00C94678">
        <w:rPr>
          <w:rFonts w:cstheme="minorHAnsi"/>
          <w:spacing w:val="-10"/>
        </w:rPr>
        <w:t xml:space="preserve"> </w:t>
      </w:r>
      <w:r w:rsidRPr="00C94678">
        <w:rPr>
          <w:rFonts w:cstheme="minorHAnsi"/>
        </w:rPr>
        <w:t>avec</w:t>
      </w:r>
      <w:r w:rsidRPr="00C94678">
        <w:rPr>
          <w:rFonts w:cstheme="minorHAnsi"/>
          <w:spacing w:val="-2"/>
        </w:rPr>
        <w:t xml:space="preserve"> </w:t>
      </w:r>
      <w:r w:rsidRPr="00C94678">
        <w:rPr>
          <w:rFonts w:cstheme="minorHAnsi"/>
        </w:rPr>
        <w:t>de</w:t>
      </w:r>
      <w:r w:rsidRPr="00C94678">
        <w:rPr>
          <w:rFonts w:cstheme="minorHAnsi"/>
          <w:spacing w:val="-4"/>
        </w:rPr>
        <w:t xml:space="preserve"> </w:t>
      </w:r>
      <w:r w:rsidRPr="00C94678">
        <w:rPr>
          <w:rFonts w:cstheme="minorHAnsi"/>
        </w:rPr>
        <w:t>gros</w:t>
      </w:r>
      <w:r w:rsidRPr="00C94678">
        <w:rPr>
          <w:rFonts w:cstheme="minorHAnsi"/>
          <w:spacing w:val="-5"/>
        </w:rPr>
        <w:t xml:space="preserve"> </w:t>
      </w:r>
      <w:r w:rsidRPr="00C94678">
        <w:rPr>
          <w:rFonts w:cstheme="minorHAnsi"/>
        </w:rPr>
        <w:t>trayons et des grosses cornes qui pointent vers les</w:t>
      </w:r>
      <w:r w:rsidRPr="00C94678">
        <w:rPr>
          <w:rFonts w:cstheme="minorHAnsi"/>
          <w:spacing w:val="-19"/>
        </w:rPr>
        <w:t xml:space="preserve"> </w:t>
      </w:r>
      <w:r w:rsidRPr="00C94678">
        <w:rPr>
          <w:rFonts w:cstheme="minorHAnsi"/>
        </w:rPr>
        <w:t>bas</w:t>
      </w:r>
    </w:p>
    <w:p w14:paraId="75C08835" w14:textId="77777777" w:rsidR="00C94678" w:rsidRPr="00C94678" w:rsidRDefault="00C94678" w:rsidP="00C94678">
      <w:pPr>
        <w:widowControl w:val="0"/>
        <w:numPr>
          <w:ilvl w:val="0"/>
          <w:numId w:val="106"/>
        </w:numPr>
        <w:tabs>
          <w:tab w:val="left" w:pos="497"/>
        </w:tabs>
        <w:autoSpaceDE w:val="0"/>
        <w:autoSpaceDN w:val="0"/>
        <w:spacing w:before="101" w:after="0"/>
        <w:ind w:right="493"/>
        <w:rPr>
          <w:rFonts w:cstheme="minorHAnsi"/>
        </w:rPr>
      </w:pPr>
      <w:r w:rsidRPr="00C94678">
        <w:rPr>
          <w:rFonts w:cstheme="minorHAnsi"/>
        </w:rPr>
        <w:t>Le</w:t>
      </w:r>
      <w:r w:rsidRPr="00C94678">
        <w:rPr>
          <w:rFonts w:cstheme="minorHAnsi"/>
          <w:spacing w:val="-2"/>
        </w:rPr>
        <w:t xml:space="preserve"> </w:t>
      </w:r>
      <w:r w:rsidRPr="00C94678">
        <w:rPr>
          <w:rFonts w:cstheme="minorHAnsi"/>
        </w:rPr>
        <w:t>quartier</w:t>
      </w:r>
      <w:r w:rsidRPr="00C94678">
        <w:rPr>
          <w:rFonts w:cstheme="minorHAnsi"/>
          <w:spacing w:val="-8"/>
        </w:rPr>
        <w:t xml:space="preserve"> </w:t>
      </w:r>
      <w:r w:rsidRPr="00C94678">
        <w:rPr>
          <w:rFonts w:cstheme="minorHAnsi"/>
        </w:rPr>
        <w:t>est</w:t>
      </w:r>
      <w:r w:rsidRPr="00C94678">
        <w:rPr>
          <w:rFonts w:cstheme="minorHAnsi"/>
          <w:spacing w:val="-4"/>
        </w:rPr>
        <w:t xml:space="preserve"> </w:t>
      </w:r>
      <w:r w:rsidRPr="00C94678">
        <w:rPr>
          <w:rFonts w:cstheme="minorHAnsi"/>
        </w:rPr>
        <w:t>souple</w:t>
      </w:r>
      <w:r w:rsidRPr="00C94678">
        <w:rPr>
          <w:rFonts w:cstheme="minorHAnsi"/>
          <w:spacing w:val="-6"/>
        </w:rPr>
        <w:t xml:space="preserve"> </w:t>
      </w:r>
      <w:r w:rsidRPr="00C94678">
        <w:rPr>
          <w:rFonts w:cstheme="minorHAnsi"/>
        </w:rPr>
        <w:t>comme</w:t>
      </w:r>
      <w:r w:rsidRPr="00C94678">
        <w:rPr>
          <w:rFonts w:cstheme="minorHAnsi"/>
          <w:spacing w:val="-4"/>
        </w:rPr>
        <w:t xml:space="preserve"> </w:t>
      </w:r>
      <w:r w:rsidRPr="00C94678">
        <w:rPr>
          <w:rFonts w:cstheme="minorHAnsi"/>
        </w:rPr>
        <w:t>les</w:t>
      </w:r>
      <w:r w:rsidRPr="00C94678">
        <w:rPr>
          <w:rFonts w:cstheme="minorHAnsi"/>
          <w:spacing w:val="-4"/>
        </w:rPr>
        <w:t xml:space="preserve"> </w:t>
      </w:r>
      <w:r w:rsidRPr="00C94678">
        <w:rPr>
          <w:rFonts w:cstheme="minorHAnsi"/>
        </w:rPr>
        <w:t>autres,</w:t>
      </w:r>
      <w:r w:rsidRPr="00C94678">
        <w:rPr>
          <w:rFonts w:cstheme="minorHAnsi"/>
          <w:spacing w:val="-6"/>
        </w:rPr>
        <w:t xml:space="preserve"> </w:t>
      </w:r>
      <w:r w:rsidRPr="00C94678">
        <w:rPr>
          <w:rFonts w:cstheme="minorHAnsi"/>
        </w:rPr>
        <w:t>elle</w:t>
      </w:r>
      <w:r w:rsidRPr="00C94678">
        <w:rPr>
          <w:rFonts w:cstheme="minorHAnsi"/>
          <w:spacing w:val="-4"/>
        </w:rPr>
        <w:t xml:space="preserve"> </w:t>
      </w:r>
      <w:r w:rsidRPr="00C94678">
        <w:rPr>
          <w:rFonts w:cstheme="minorHAnsi"/>
        </w:rPr>
        <w:t>est</w:t>
      </w:r>
      <w:r w:rsidRPr="00C94678">
        <w:rPr>
          <w:rFonts w:cstheme="minorHAnsi"/>
          <w:spacing w:val="-3"/>
        </w:rPr>
        <w:t xml:space="preserve"> </w:t>
      </w:r>
      <w:r w:rsidRPr="00C94678">
        <w:rPr>
          <w:rFonts w:cstheme="minorHAnsi"/>
        </w:rPr>
        <w:t>longue</w:t>
      </w:r>
      <w:r w:rsidRPr="00C94678">
        <w:rPr>
          <w:rFonts w:cstheme="minorHAnsi"/>
          <w:spacing w:val="-6"/>
        </w:rPr>
        <w:t xml:space="preserve"> </w:t>
      </w:r>
      <w:r w:rsidRPr="00C94678">
        <w:rPr>
          <w:rFonts w:cstheme="minorHAnsi"/>
        </w:rPr>
        <w:t>à</w:t>
      </w:r>
      <w:r w:rsidRPr="00C94678">
        <w:rPr>
          <w:rFonts w:cstheme="minorHAnsi"/>
          <w:spacing w:val="-5"/>
        </w:rPr>
        <w:t xml:space="preserve"> </w:t>
      </w:r>
      <w:r w:rsidRPr="00C94678">
        <w:rPr>
          <w:rFonts w:cstheme="minorHAnsi"/>
        </w:rPr>
        <w:t>traire</w:t>
      </w:r>
      <w:r w:rsidRPr="00C94678">
        <w:rPr>
          <w:rFonts w:cstheme="minorHAnsi"/>
          <w:spacing w:val="-6"/>
        </w:rPr>
        <w:t xml:space="preserve"> </w:t>
      </w:r>
      <w:r w:rsidRPr="00C94678">
        <w:rPr>
          <w:rFonts w:cstheme="minorHAnsi"/>
        </w:rPr>
        <w:t>et</w:t>
      </w:r>
      <w:r w:rsidRPr="00C94678">
        <w:rPr>
          <w:rFonts w:cstheme="minorHAnsi"/>
          <w:spacing w:val="-4"/>
        </w:rPr>
        <w:t xml:space="preserve"> </w:t>
      </w:r>
      <w:r w:rsidRPr="00C94678">
        <w:rPr>
          <w:rFonts w:cstheme="minorHAnsi"/>
        </w:rPr>
        <w:t>paradoxalement</w:t>
      </w:r>
      <w:r w:rsidRPr="00C94678">
        <w:rPr>
          <w:rFonts w:cstheme="minorHAnsi"/>
          <w:spacing w:val="-8"/>
        </w:rPr>
        <w:t xml:space="preserve"> </w:t>
      </w:r>
      <w:r w:rsidRPr="00C94678">
        <w:rPr>
          <w:rFonts w:cstheme="minorHAnsi"/>
        </w:rPr>
        <w:t>perd son lait. Elle a de gros</w:t>
      </w:r>
      <w:r w:rsidRPr="00C94678">
        <w:rPr>
          <w:rFonts w:cstheme="minorHAnsi"/>
          <w:spacing w:val="-10"/>
        </w:rPr>
        <w:t xml:space="preserve"> </w:t>
      </w:r>
      <w:r w:rsidRPr="00C94678">
        <w:rPr>
          <w:rFonts w:cstheme="minorHAnsi"/>
        </w:rPr>
        <w:t>trayons.</w:t>
      </w:r>
    </w:p>
    <w:p w14:paraId="763649CB" w14:textId="77777777" w:rsidR="00C94678" w:rsidRPr="00C94678" w:rsidRDefault="00C94678" w:rsidP="00C94678">
      <w:pPr>
        <w:widowControl w:val="0"/>
        <w:numPr>
          <w:ilvl w:val="0"/>
          <w:numId w:val="106"/>
        </w:numPr>
        <w:tabs>
          <w:tab w:val="left" w:pos="497"/>
        </w:tabs>
        <w:autoSpaceDE w:val="0"/>
        <w:autoSpaceDN w:val="0"/>
        <w:spacing w:before="76" w:after="0"/>
        <w:ind w:hanging="181"/>
        <w:rPr>
          <w:rFonts w:cstheme="minorHAnsi"/>
        </w:rPr>
      </w:pPr>
      <w:r w:rsidRPr="00C94678">
        <w:rPr>
          <w:rFonts w:cstheme="minorHAnsi"/>
        </w:rPr>
        <w:t>Cette année son veau a eu un gros nombril et a du mal à</w:t>
      </w:r>
      <w:r w:rsidRPr="00C94678">
        <w:rPr>
          <w:rFonts w:cstheme="minorHAnsi"/>
          <w:spacing w:val="-25"/>
        </w:rPr>
        <w:t xml:space="preserve"> </w:t>
      </w:r>
      <w:r w:rsidRPr="00C94678">
        <w:rPr>
          <w:rFonts w:cstheme="minorHAnsi"/>
          <w:spacing w:val="-4"/>
        </w:rPr>
        <w:t>grandir.</w:t>
      </w:r>
    </w:p>
    <w:p w14:paraId="1BB9EA5B" w14:textId="796E0F0C" w:rsidR="00C94678" w:rsidRDefault="00C94678" w:rsidP="00C94678">
      <w:pPr>
        <w:widowControl w:val="0"/>
        <w:tabs>
          <w:tab w:val="left" w:pos="497"/>
        </w:tabs>
        <w:autoSpaceDE w:val="0"/>
        <w:autoSpaceDN w:val="0"/>
        <w:spacing w:before="67" w:after="0" w:line="240" w:lineRule="auto"/>
        <w:ind w:left="141"/>
        <w:rPr>
          <w:rFonts w:cstheme="minorHAnsi"/>
          <w:b/>
        </w:rPr>
      </w:pPr>
      <w:r w:rsidRPr="00C94678">
        <w:rPr>
          <w:rFonts w:cstheme="minorHAnsi"/>
          <w:b/>
        </w:rPr>
        <w:t>Remède J1 ?</w:t>
      </w:r>
    </w:p>
    <w:p w14:paraId="5576A5C9" w14:textId="2A34D49B" w:rsidR="00C94678" w:rsidRPr="00C94678" w:rsidRDefault="00C94678" w:rsidP="00C94678">
      <w:pPr>
        <w:widowControl w:val="0"/>
        <w:tabs>
          <w:tab w:val="left" w:pos="497"/>
        </w:tabs>
        <w:autoSpaceDE w:val="0"/>
        <w:autoSpaceDN w:val="0"/>
        <w:spacing w:before="67" w:after="0" w:line="240" w:lineRule="auto"/>
        <w:ind w:left="141"/>
        <w:jc w:val="center"/>
        <w:rPr>
          <w:rFonts w:cstheme="minorHAnsi"/>
          <w:b/>
        </w:rPr>
      </w:pPr>
      <w:r>
        <w:rPr>
          <w:noProof/>
        </w:rPr>
        <w:lastRenderedPageBreak/>
        <w:drawing>
          <wp:inline distT="0" distB="0" distL="0" distR="0" wp14:anchorId="47CCF827" wp14:editId="1DBA6FC8">
            <wp:extent cx="3183816" cy="1811504"/>
            <wp:effectExtent l="0" t="0" r="0" b="0"/>
            <wp:docPr id="2086141207" name="Image 1" descr="Une image contenant bétail, vache, Vache laitière,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141207" name="Image 1" descr="Une image contenant bétail, vache, Vache laitière, mammifère&#10;&#10;Description générée automatiquement"/>
                    <pic:cNvPicPr/>
                  </pic:nvPicPr>
                  <pic:blipFill>
                    <a:blip r:embed="rId381"/>
                    <a:stretch>
                      <a:fillRect/>
                    </a:stretch>
                  </pic:blipFill>
                  <pic:spPr>
                    <a:xfrm>
                      <a:off x="0" y="0"/>
                      <a:ext cx="3212263" cy="1827689"/>
                    </a:xfrm>
                    <a:prstGeom prst="rect">
                      <a:avLst/>
                    </a:prstGeom>
                  </pic:spPr>
                </pic:pic>
              </a:graphicData>
            </a:graphic>
          </wp:inline>
        </w:drawing>
      </w:r>
    </w:p>
    <w:p w14:paraId="355C57E6" w14:textId="77777777" w:rsidR="00C94678" w:rsidRPr="00C94678" w:rsidRDefault="00C94678" w:rsidP="00C94678">
      <w:pPr>
        <w:pStyle w:val="Sansinterligne"/>
        <w:rPr>
          <w:rFonts w:cstheme="minorHAnsi"/>
        </w:rPr>
      </w:pPr>
    </w:p>
    <w:p w14:paraId="72DC51E5" w14:textId="77777777" w:rsidR="00B75ECB" w:rsidRDefault="00B75ECB" w:rsidP="00B75ECB">
      <w:pPr>
        <w:rPr>
          <w:rFonts w:cstheme="minorHAnsi"/>
          <w:bCs/>
          <w:sz w:val="28"/>
          <w:lang w:val="fr-FR"/>
        </w:rPr>
      </w:pPr>
      <w:r>
        <w:t xml:space="preserve">[#S4] </w:t>
      </w:r>
      <w:r>
        <w:rPr>
          <w:rFonts w:cstheme="minorHAnsi"/>
          <w:bCs/>
          <w:sz w:val="28"/>
        </w:rPr>
        <w:t>Solution</w:t>
      </w:r>
    </w:p>
    <w:p w14:paraId="5F769CFE" w14:textId="77777777" w:rsidR="00B75ECB" w:rsidRDefault="00B75ECB" w:rsidP="00AA5A75">
      <w:pPr>
        <w:pStyle w:val="Corpsdetexte"/>
        <w:spacing w:before="4" w:after="0"/>
        <w:rPr>
          <w:color w:val="auto"/>
          <w:szCs w:val="18"/>
        </w:rPr>
      </w:pPr>
    </w:p>
    <w:p w14:paraId="0A8A52D1" w14:textId="3E124F3D" w:rsidR="00AA5A75" w:rsidRPr="00AA5A75" w:rsidRDefault="00AA5A75" w:rsidP="00AA5A75">
      <w:pPr>
        <w:pStyle w:val="Corpsdetexte"/>
        <w:spacing w:before="4" w:after="0"/>
        <w:rPr>
          <w:color w:val="auto"/>
          <w:szCs w:val="18"/>
        </w:rPr>
      </w:pPr>
      <w:r w:rsidRPr="00AA5A75">
        <w:rPr>
          <w:color w:val="auto"/>
          <w:szCs w:val="18"/>
        </w:rPr>
        <w:t>Faux aigu</w:t>
      </w:r>
      <w:r>
        <w:rPr>
          <w:color w:val="auto"/>
          <w:szCs w:val="18"/>
        </w:rPr>
        <w:t xml:space="preserve"> - </w:t>
      </w:r>
      <w:r w:rsidRPr="00AA5A75">
        <w:rPr>
          <w:color w:val="auto"/>
          <w:szCs w:val="18"/>
        </w:rPr>
        <w:t>Symptômes retenus</w:t>
      </w:r>
      <w:r>
        <w:rPr>
          <w:color w:val="auto"/>
          <w:szCs w:val="18"/>
        </w:rPr>
        <w:t xml:space="preserve"> </w:t>
      </w:r>
      <w:r w:rsidRPr="00AA5A75">
        <w:rPr>
          <w:color w:val="auto"/>
          <w:szCs w:val="18"/>
        </w:rPr>
        <w:t>:</w:t>
      </w:r>
    </w:p>
    <w:p w14:paraId="1A271A70" w14:textId="77777777" w:rsidR="00AA5A75" w:rsidRPr="00AA5A75" w:rsidRDefault="00AA5A75" w:rsidP="00AA5A75">
      <w:pPr>
        <w:pStyle w:val="Sansinterligne"/>
        <w:numPr>
          <w:ilvl w:val="0"/>
          <w:numId w:val="111"/>
        </w:numPr>
        <w:rPr>
          <w:lang w:val="en-GB"/>
        </w:rPr>
      </w:pPr>
      <w:r w:rsidRPr="00AA5A75">
        <w:t>Caractère fort = DICATORIAL</w:t>
      </w:r>
    </w:p>
    <w:p w14:paraId="593DC2B0" w14:textId="77777777" w:rsidR="00AA5A75" w:rsidRPr="00AA5A75" w:rsidRDefault="00AA5A75" w:rsidP="00AA5A75">
      <w:pPr>
        <w:pStyle w:val="Sansinterligne"/>
        <w:numPr>
          <w:ilvl w:val="0"/>
          <w:numId w:val="111"/>
        </w:numPr>
        <w:rPr>
          <w:lang w:val="en-GB"/>
        </w:rPr>
      </w:pPr>
      <w:r w:rsidRPr="00AA5A75">
        <w:rPr>
          <w:lang w:val="en-GB"/>
        </w:rPr>
        <w:t>Peur d’être approché et touché = MIND - FEAR – approaching - other of – touched, lest he be</w:t>
      </w:r>
    </w:p>
    <w:p w14:paraId="310098FC" w14:textId="14DF654C" w:rsidR="00AA5A75" w:rsidRPr="00AA5A75" w:rsidRDefault="00AA5A75" w:rsidP="00AA5A75">
      <w:pPr>
        <w:pStyle w:val="Sansinterligne"/>
        <w:numPr>
          <w:ilvl w:val="0"/>
          <w:numId w:val="111"/>
        </w:numPr>
        <w:spacing w:after="240"/>
      </w:pPr>
      <w:r w:rsidRPr="00AA5A75">
        <w:t>Perd son lait facilement = CHEST – MILK, lactation - flowing</w:t>
      </w:r>
    </w:p>
    <w:p w14:paraId="045563AB" w14:textId="0373F923" w:rsidR="0009068A" w:rsidRPr="00AA5A75" w:rsidRDefault="00AA5A75" w:rsidP="00AA5A75">
      <w:pPr>
        <w:jc w:val="center"/>
        <w:rPr>
          <w:lang w:eastAsia="fr-BE"/>
        </w:rPr>
      </w:pPr>
      <w:r>
        <w:rPr>
          <w:noProof/>
        </w:rPr>
        <w:drawing>
          <wp:inline distT="0" distB="0" distL="0" distR="0" wp14:anchorId="13295F1A" wp14:editId="6D704349">
            <wp:extent cx="3218876" cy="1839311"/>
            <wp:effectExtent l="0" t="0" r="635" b="8890"/>
            <wp:docPr id="2117521278" name="Image 1" descr="Une image contenant texte, capture d’écran, Page web,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21278" name="Image 1" descr="Une image contenant texte, capture d’écran, Page web, logiciel&#10;&#10;Description générée automatiquement"/>
                    <pic:cNvPicPr/>
                  </pic:nvPicPr>
                  <pic:blipFill>
                    <a:blip r:embed="rId382"/>
                    <a:stretch>
                      <a:fillRect/>
                    </a:stretch>
                  </pic:blipFill>
                  <pic:spPr>
                    <a:xfrm>
                      <a:off x="0" y="0"/>
                      <a:ext cx="3246187" cy="1854917"/>
                    </a:xfrm>
                    <a:prstGeom prst="rect">
                      <a:avLst/>
                    </a:prstGeom>
                  </pic:spPr>
                </pic:pic>
              </a:graphicData>
            </a:graphic>
          </wp:inline>
        </w:drawing>
      </w:r>
    </w:p>
    <w:p w14:paraId="308FCC5C" w14:textId="2362502D" w:rsidR="00AA5A75" w:rsidRDefault="00AA5A75" w:rsidP="00AA5A75">
      <w:pPr>
        <w:pStyle w:val="Corpsdetexte"/>
        <w:widowControl w:val="0"/>
        <w:tabs>
          <w:tab w:val="left" w:pos="893"/>
        </w:tabs>
        <w:autoSpaceDE w:val="0"/>
        <w:autoSpaceDN w:val="0"/>
        <w:spacing w:before="207" w:after="0" w:line="240" w:lineRule="auto"/>
        <w:rPr>
          <w:color w:val="auto"/>
        </w:rPr>
      </w:pPr>
      <w:r w:rsidRPr="00AA5A75">
        <w:rPr>
          <w:color w:val="auto"/>
        </w:rPr>
        <w:t>S</w:t>
      </w:r>
      <w:r>
        <w:rPr>
          <w:color w:val="auto"/>
        </w:rPr>
        <w:t xml:space="preserve">uivi : </w:t>
      </w:r>
    </w:p>
    <w:p w14:paraId="62982753" w14:textId="6F98958D" w:rsidR="00AA5A75" w:rsidRPr="00AA5A75" w:rsidRDefault="00AA5A75" w:rsidP="00AA5A75">
      <w:pPr>
        <w:pStyle w:val="Corpsdetexte"/>
        <w:widowControl w:val="0"/>
        <w:numPr>
          <w:ilvl w:val="0"/>
          <w:numId w:val="111"/>
        </w:numPr>
        <w:tabs>
          <w:tab w:val="left" w:pos="893"/>
        </w:tabs>
        <w:autoSpaceDE w:val="0"/>
        <w:autoSpaceDN w:val="0"/>
        <w:spacing w:after="0" w:line="240" w:lineRule="auto"/>
        <w:rPr>
          <w:color w:val="auto"/>
        </w:rPr>
      </w:pPr>
      <w:r w:rsidRPr="00AA5A75">
        <w:rPr>
          <w:color w:val="auto"/>
        </w:rPr>
        <w:t>17/02</w:t>
      </w:r>
      <w:r>
        <w:rPr>
          <w:color w:val="auto"/>
        </w:rPr>
        <w:t>,</w:t>
      </w:r>
      <w:r w:rsidRPr="00AA5A75">
        <w:rPr>
          <w:color w:val="auto"/>
        </w:rPr>
        <w:t xml:space="preserve"> Jonction, a reçu </w:t>
      </w:r>
      <w:r w:rsidRPr="004653BA">
        <w:rPr>
          <w:b/>
          <w:bCs/>
          <w:color w:val="auto"/>
        </w:rPr>
        <w:t>LACHESIS</w:t>
      </w:r>
      <w:r w:rsidRPr="00AA5A75">
        <w:rPr>
          <w:color w:val="auto"/>
        </w:rPr>
        <w:t>, depuis le 15/02/22 soir, soit 5 fois.</w:t>
      </w:r>
    </w:p>
    <w:p w14:paraId="1B46CD6A" w14:textId="77777777" w:rsidR="009E3BF8" w:rsidRDefault="004653BA" w:rsidP="00AA5A75">
      <w:pPr>
        <w:pStyle w:val="Sansinterligne"/>
        <w:numPr>
          <w:ilvl w:val="0"/>
          <w:numId w:val="111"/>
        </w:numPr>
      </w:pPr>
      <w:r>
        <w:rPr>
          <w:noProof/>
        </w:rPr>
        <w:drawing>
          <wp:inline distT="0" distB="0" distL="0" distR="0" wp14:anchorId="0E3AF9D1" wp14:editId="6659C2C3">
            <wp:extent cx="1647825" cy="3089275"/>
            <wp:effectExtent l="0" t="0" r="9525" b="0"/>
            <wp:docPr id="1084148881" name="Image 1084148881" descr="Une image contenant eau, fluide, rocher,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48881" name="Image 1084148881" descr="Une image contenant eau, fluide, rocher, nature&#10;&#10;Description générée automatiquement"/>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647825" cy="308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2299537" w14:textId="1C91AA81" w:rsidR="00AA5A75" w:rsidRDefault="00AA5A75" w:rsidP="00AA5A75">
      <w:pPr>
        <w:pStyle w:val="Sansinterligne"/>
        <w:numPr>
          <w:ilvl w:val="0"/>
          <w:numId w:val="111"/>
        </w:numPr>
      </w:pPr>
      <w:r w:rsidRPr="00AA5A75">
        <w:lastRenderedPageBreak/>
        <w:t>Elle a encore des cailles.</w:t>
      </w:r>
    </w:p>
    <w:p w14:paraId="6BC86EBD" w14:textId="77777777" w:rsidR="004653BA" w:rsidRDefault="00AA5A75" w:rsidP="00983C2E">
      <w:pPr>
        <w:pStyle w:val="Sansinterligne"/>
        <w:numPr>
          <w:ilvl w:val="0"/>
          <w:numId w:val="111"/>
        </w:numPr>
      </w:pPr>
      <w:r w:rsidRPr="00AA5A75">
        <w:t xml:space="preserve">18/02 ce matin n'avait que trois petits points de caille ce matin. Nous </w:t>
      </w:r>
      <w:r w:rsidR="004653BA">
        <w:t xml:space="preserve"> </w:t>
      </w:r>
    </w:p>
    <w:p w14:paraId="1D88CB4B" w14:textId="4331033A" w:rsidR="00AA5A75" w:rsidRDefault="00AA5A75" w:rsidP="004653BA">
      <w:pPr>
        <w:pStyle w:val="Sansinterligne"/>
        <w:ind w:left="720" w:firstLine="696"/>
      </w:pPr>
      <w:r w:rsidRPr="00AA5A75">
        <w:t>avons continué ce matin en attendant votre prescription.</w:t>
      </w:r>
    </w:p>
    <w:p w14:paraId="52792D16" w14:textId="77777777" w:rsidR="004653BA" w:rsidRDefault="00AA5A75" w:rsidP="00AA5A75">
      <w:pPr>
        <w:pStyle w:val="Sansinterligne"/>
        <w:numPr>
          <w:ilvl w:val="0"/>
          <w:numId w:val="111"/>
        </w:numPr>
      </w:pPr>
      <w:r w:rsidRPr="00AA5A75">
        <w:t>03/03</w:t>
      </w:r>
      <w:r>
        <w:t>,</w:t>
      </w:r>
      <w:r w:rsidRPr="00AA5A75">
        <w:t xml:space="preserve"> Jonction est de nouveau symptomatique (mammite) depuis </w:t>
      </w:r>
    </w:p>
    <w:p w14:paraId="11810944" w14:textId="77777777" w:rsidR="004653BA" w:rsidRDefault="00AA5A75" w:rsidP="004653BA">
      <w:pPr>
        <w:pStyle w:val="Sansinterligne"/>
        <w:ind w:left="2124" w:firstLine="708"/>
      </w:pPr>
      <w:r w:rsidRPr="00AA5A75">
        <w:t>mardi</w:t>
      </w:r>
      <w:r w:rsidR="004653BA">
        <w:t xml:space="preserve"> </w:t>
      </w:r>
      <w:r w:rsidRPr="00AA5A75">
        <w:t xml:space="preserve">matin. </w:t>
      </w:r>
    </w:p>
    <w:p w14:paraId="269B3D08" w14:textId="5D0B31C4" w:rsidR="00AA5A75" w:rsidRDefault="00AA5A75" w:rsidP="004653BA">
      <w:pPr>
        <w:pStyle w:val="Sansinterligne"/>
        <w:ind w:left="2124" w:firstLine="708"/>
      </w:pPr>
      <w:r w:rsidRPr="00AA5A75">
        <w:t xml:space="preserve">Nous avons donné </w:t>
      </w:r>
      <w:r w:rsidR="004653BA">
        <w:t>CHINA</w:t>
      </w:r>
      <w:r w:rsidRPr="00AA5A75">
        <w:t>, qui ne fonctionne pas non plus.</w:t>
      </w:r>
    </w:p>
    <w:p w14:paraId="2C812A5C" w14:textId="304AFAA0" w:rsidR="00AA5A75" w:rsidRPr="00AA5A75" w:rsidRDefault="00AA5A75" w:rsidP="00AA5A75">
      <w:pPr>
        <w:pStyle w:val="Sansinterligne"/>
        <w:numPr>
          <w:ilvl w:val="0"/>
          <w:numId w:val="111"/>
        </w:numPr>
      </w:pPr>
      <w:r>
        <w:t>S</w:t>
      </w:r>
      <w:r w:rsidRPr="00AA5A75">
        <w:t xml:space="preserve">on quartier est bien induré. Beaucoup de crème. Jonction est une </w:t>
      </w:r>
    </w:p>
    <w:p w14:paraId="3F7EE571" w14:textId="477D8E10" w:rsidR="0016007A" w:rsidRDefault="00AA5A75" w:rsidP="00AA5A75">
      <w:pPr>
        <w:pStyle w:val="Sansinterligne"/>
        <w:ind w:firstLine="708"/>
      </w:pPr>
      <w:r w:rsidRPr="00AA5A75">
        <w:t>dominante, tout est gros chez elle : corne, trayons, yeux, corps</w:t>
      </w:r>
      <w:r>
        <w:t>.</w:t>
      </w:r>
    </w:p>
    <w:p w14:paraId="3FFCD78C" w14:textId="77777777" w:rsidR="004653BA" w:rsidRDefault="004653BA" w:rsidP="004653BA">
      <w:pPr>
        <w:pStyle w:val="Sansinterligne"/>
        <w:numPr>
          <w:ilvl w:val="0"/>
          <w:numId w:val="111"/>
        </w:numPr>
      </w:pPr>
      <w:r>
        <w:t xml:space="preserve">Nous avons commencé mardi matin et arrêté mercredi soir du fait de </w:t>
      </w:r>
    </w:p>
    <w:p w14:paraId="4A88D5F6" w14:textId="77777777" w:rsidR="004653BA" w:rsidRDefault="004653BA" w:rsidP="004653BA">
      <w:pPr>
        <w:pStyle w:val="Sansinterligne"/>
        <w:ind w:left="720" w:firstLine="696"/>
      </w:pPr>
      <w:r>
        <w:t xml:space="preserve">la détérioration. Nous aurions dû continuer un jour de plus. On </w:t>
      </w:r>
    </w:p>
    <w:p w14:paraId="4FF93EED" w14:textId="61E5DE2A" w:rsidR="004653BA" w:rsidRDefault="004653BA" w:rsidP="004653BA">
      <w:pPr>
        <w:pStyle w:val="Sansinterligne"/>
        <w:ind w:left="720" w:firstLine="696"/>
      </w:pPr>
      <w:r>
        <w:t xml:space="preserve">reprend le traitement demain pour trois jours. </w:t>
      </w:r>
    </w:p>
    <w:p w14:paraId="3B558113" w14:textId="0F7A3599" w:rsidR="004653BA" w:rsidRDefault="004653BA" w:rsidP="004653BA">
      <w:pPr>
        <w:pStyle w:val="Sansinterligne"/>
        <w:numPr>
          <w:ilvl w:val="0"/>
          <w:numId w:val="111"/>
        </w:numPr>
      </w:pPr>
      <w:r>
        <w:t xml:space="preserve">06/03 Jonction est asymptomatique avec un test CMT positif. </w:t>
      </w:r>
    </w:p>
    <w:p w14:paraId="5FD54A8D" w14:textId="77777777" w:rsidR="004653BA" w:rsidRDefault="004653BA" w:rsidP="004653BA">
      <w:pPr>
        <w:pStyle w:val="Sansinterligne"/>
        <w:numPr>
          <w:ilvl w:val="0"/>
          <w:numId w:val="111"/>
        </w:numPr>
      </w:pPr>
      <w:r>
        <w:t xml:space="preserve">08/03 Jonction fait de la crème depuis lundi matin. </w:t>
      </w:r>
    </w:p>
    <w:p w14:paraId="24BD00C4" w14:textId="77777777" w:rsidR="004653BA" w:rsidRDefault="004653BA" w:rsidP="004653BA">
      <w:pPr>
        <w:pStyle w:val="Sansinterligne"/>
        <w:numPr>
          <w:ilvl w:val="0"/>
          <w:numId w:val="111"/>
        </w:numPr>
      </w:pPr>
      <w:r>
        <w:t xml:space="preserve">09/03 la notion de guérison avec mammites : </w:t>
      </w:r>
    </w:p>
    <w:p w14:paraId="04641F53" w14:textId="1AE49165" w:rsidR="004653BA" w:rsidRDefault="004653BA" w:rsidP="004653BA">
      <w:pPr>
        <w:pStyle w:val="Sansinterligne"/>
        <w:numPr>
          <w:ilvl w:val="1"/>
          <w:numId w:val="111"/>
        </w:numPr>
      </w:pPr>
      <w:r>
        <w:t xml:space="preserve">guérison clinique = disparition des symptômes au niveau de la mamelle y compris les modifications du lait (cailles) </w:t>
      </w:r>
    </w:p>
    <w:p w14:paraId="002A6A44" w14:textId="77777777" w:rsidR="004653BA" w:rsidRPr="004653BA" w:rsidRDefault="004653BA" w:rsidP="004653BA">
      <w:pPr>
        <w:pStyle w:val="Sansinterligne"/>
        <w:numPr>
          <w:ilvl w:val="1"/>
          <w:numId w:val="111"/>
        </w:numPr>
        <w:rPr>
          <w:b/>
          <w:bCs/>
        </w:rPr>
      </w:pPr>
      <w:r>
        <w:t>guérison complète = taux cellulaire &lt; 150 000 pour une primipare, &lt; 250 000 pour une vache</w:t>
      </w:r>
    </w:p>
    <w:p w14:paraId="197C30A3" w14:textId="6B540292" w:rsidR="004653BA" w:rsidRPr="004653BA" w:rsidRDefault="004653BA" w:rsidP="004653BA">
      <w:pPr>
        <w:pStyle w:val="Sansinterligne"/>
        <w:numPr>
          <w:ilvl w:val="0"/>
          <w:numId w:val="111"/>
        </w:numPr>
        <w:rPr>
          <w:b/>
          <w:bCs/>
        </w:rPr>
      </w:pPr>
      <w:r>
        <w:t xml:space="preserve">Cci 1134 000 donc pas guérie = recherche d'un </w:t>
      </w:r>
      <w:r w:rsidRPr="004653BA">
        <w:rPr>
          <w:b/>
          <w:bCs/>
        </w:rPr>
        <w:t>nouveau remède J2</w:t>
      </w:r>
    </w:p>
    <w:p w14:paraId="692D4677" w14:textId="7A9D3DFA" w:rsidR="0016007A" w:rsidRPr="00AA5A75" w:rsidRDefault="0016007A" w:rsidP="0009068A">
      <w:pPr>
        <w:pStyle w:val="Corpsdetexte"/>
        <w:widowControl w:val="0"/>
        <w:tabs>
          <w:tab w:val="left" w:pos="893"/>
        </w:tabs>
        <w:autoSpaceDE w:val="0"/>
        <w:autoSpaceDN w:val="0"/>
        <w:spacing w:before="104" w:after="0" w:line="211" w:lineRule="auto"/>
        <w:ind w:left="323" w:right="610"/>
        <w:rPr>
          <w:color w:val="auto"/>
        </w:rPr>
      </w:pPr>
    </w:p>
    <w:p w14:paraId="74C1F255" w14:textId="61A89FFD" w:rsidR="0016007A" w:rsidRPr="00AA5A75" w:rsidRDefault="0016007A" w:rsidP="0016007A">
      <w:pPr>
        <w:spacing w:before="42"/>
        <w:ind w:left="111"/>
        <w:rPr>
          <w:sz w:val="21"/>
        </w:rPr>
      </w:pPr>
    </w:p>
    <w:p w14:paraId="69B893E4" w14:textId="77777777" w:rsidR="0016007A" w:rsidRPr="00AA5A75" w:rsidRDefault="0016007A" w:rsidP="0016007A">
      <w:pPr>
        <w:pStyle w:val="Corpsdetexte"/>
        <w:spacing w:before="4"/>
        <w:rPr>
          <w:color w:val="auto"/>
          <w:sz w:val="11"/>
        </w:rPr>
      </w:pPr>
    </w:p>
    <w:p w14:paraId="47CF92D7" w14:textId="1F6635D2" w:rsidR="004653BA" w:rsidRPr="004653BA" w:rsidRDefault="004653BA" w:rsidP="004653BA">
      <w:pPr>
        <w:pStyle w:val="Corpsdetexte"/>
        <w:ind w:left="111"/>
        <w:rPr>
          <w:color w:val="auto"/>
          <w:sz w:val="20"/>
        </w:rPr>
      </w:pPr>
      <w:r w:rsidRPr="004653BA">
        <w:rPr>
          <w:color w:val="auto"/>
          <w:sz w:val="20"/>
        </w:rPr>
        <w:t>Faux aigu</w:t>
      </w:r>
      <w:r>
        <w:rPr>
          <w:color w:val="auto"/>
          <w:sz w:val="20"/>
        </w:rPr>
        <w:t xml:space="preserve"> - </w:t>
      </w:r>
      <w:r w:rsidRPr="004653BA">
        <w:rPr>
          <w:color w:val="auto"/>
          <w:sz w:val="20"/>
        </w:rPr>
        <w:t xml:space="preserve">Symptôme historique et intense : </w:t>
      </w:r>
    </w:p>
    <w:p w14:paraId="01412431" w14:textId="3FDAE47C" w:rsidR="004653BA" w:rsidRPr="004653BA" w:rsidRDefault="004653BA" w:rsidP="004653BA">
      <w:pPr>
        <w:pStyle w:val="Sansinterligne"/>
        <w:numPr>
          <w:ilvl w:val="0"/>
          <w:numId w:val="112"/>
        </w:numPr>
      </w:pPr>
      <w:r w:rsidRPr="004653BA">
        <w:t>protrusion des yeux = EYES - PROTRUSION</w:t>
      </w:r>
    </w:p>
    <w:p w14:paraId="3B16165C" w14:textId="76616FB0" w:rsidR="004653BA" w:rsidRPr="004653BA" w:rsidRDefault="004653BA" w:rsidP="004653BA">
      <w:pPr>
        <w:pStyle w:val="Sansinterligne"/>
        <w:numPr>
          <w:ilvl w:val="0"/>
          <w:numId w:val="112"/>
        </w:numPr>
      </w:pPr>
      <w:r w:rsidRPr="004653BA">
        <w:t>perd son lait facilement = CHEST - MILK, lactation - flowing</w:t>
      </w:r>
    </w:p>
    <w:p w14:paraId="5964A7DB" w14:textId="043870A3" w:rsidR="004653BA" w:rsidRPr="004653BA" w:rsidRDefault="004653BA" w:rsidP="004653BA">
      <w:pPr>
        <w:pStyle w:val="Sansinterligne"/>
        <w:numPr>
          <w:ilvl w:val="0"/>
          <w:numId w:val="112"/>
        </w:numPr>
        <w:rPr>
          <w:lang w:val="en-GB"/>
        </w:rPr>
      </w:pPr>
      <w:r w:rsidRPr="004653BA">
        <w:rPr>
          <w:lang w:val="en-GB"/>
        </w:rPr>
        <w:t>Dictatorial</w:t>
      </w:r>
    </w:p>
    <w:p w14:paraId="05885919" w14:textId="66DDD5DE" w:rsidR="004653BA" w:rsidRPr="004653BA" w:rsidRDefault="004653BA" w:rsidP="004653BA">
      <w:pPr>
        <w:pStyle w:val="Sansinterligne"/>
        <w:numPr>
          <w:ilvl w:val="0"/>
          <w:numId w:val="112"/>
        </w:numPr>
        <w:rPr>
          <w:lang w:val="en-GB"/>
        </w:rPr>
      </w:pPr>
      <w:r w:rsidRPr="004653BA">
        <w:rPr>
          <w:lang w:val="en-GB"/>
        </w:rPr>
        <w:t>se trait lentement = MIND - ANSWER, answering, answers - slowly</w:t>
      </w:r>
    </w:p>
    <w:p w14:paraId="690E89A3" w14:textId="0F164F84" w:rsidR="0016007A" w:rsidRDefault="004653BA" w:rsidP="004653BA">
      <w:pPr>
        <w:pStyle w:val="Sansinterligne"/>
        <w:numPr>
          <w:ilvl w:val="0"/>
          <w:numId w:val="112"/>
        </w:numPr>
      </w:pPr>
      <w:r w:rsidRPr="004653BA">
        <w:t>n’aime pas être approché et touché = MIND - TOUCHED - aversion to being</w:t>
      </w:r>
    </w:p>
    <w:p w14:paraId="3418A1AC" w14:textId="3178E6A2" w:rsidR="004653BA" w:rsidRPr="00AA5A75" w:rsidRDefault="004653BA" w:rsidP="004653BA">
      <w:pPr>
        <w:pStyle w:val="Sansinterligne"/>
        <w:ind w:left="720"/>
      </w:pPr>
      <w:r>
        <w:rPr>
          <w:noProof/>
        </w:rPr>
        <w:drawing>
          <wp:anchor distT="0" distB="0" distL="114300" distR="114300" simplePos="0" relativeHeight="251651584" behindDoc="1" locked="0" layoutInCell="1" allowOverlap="1" wp14:anchorId="2121D65C" wp14:editId="39297DF6">
            <wp:simplePos x="0" y="0"/>
            <wp:positionH relativeFrom="column">
              <wp:posOffset>1338654</wp:posOffset>
            </wp:positionH>
            <wp:positionV relativeFrom="paragraph">
              <wp:posOffset>118981</wp:posOffset>
            </wp:positionV>
            <wp:extent cx="3235960" cy="1839595"/>
            <wp:effectExtent l="0" t="0" r="2540" b="8255"/>
            <wp:wrapTight wrapText="bothSides">
              <wp:wrapPolygon edited="0">
                <wp:start x="0" y="0"/>
                <wp:lineTo x="0" y="21473"/>
                <wp:lineTo x="21490" y="21473"/>
                <wp:lineTo x="21490" y="0"/>
                <wp:lineTo x="0" y="0"/>
              </wp:wrapPolygon>
            </wp:wrapTight>
            <wp:docPr id="1805406892"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06892" name="Image 1" descr="Une image contenant texte, capture d’écran, diagramme, ligne&#10;&#10;Description générée automatiquement"/>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3235960" cy="1839595"/>
                    </a:xfrm>
                    <a:prstGeom prst="rect">
                      <a:avLst/>
                    </a:prstGeom>
                  </pic:spPr>
                </pic:pic>
              </a:graphicData>
            </a:graphic>
            <wp14:sizeRelH relativeFrom="page">
              <wp14:pctWidth>0</wp14:pctWidth>
            </wp14:sizeRelH>
            <wp14:sizeRelV relativeFrom="page">
              <wp14:pctHeight>0</wp14:pctHeight>
            </wp14:sizeRelV>
          </wp:anchor>
        </w:drawing>
      </w:r>
    </w:p>
    <w:p w14:paraId="39E8E575" w14:textId="475ADD90" w:rsidR="004653BA" w:rsidRDefault="004653BA" w:rsidP="0016007A">
      <w:pPr>
        <w:pStyle w:val="Corpsdetexte"/>
        <w:rPr>
          <w:sz w:val="20"/>
        </w:rPr>
      </w:pPr>
    </w:p>
    <w:p w14:paraId="3B06EF5E" w14:textId="7A92E708" w:rsidR="004653BA" w:rsidRDefault="004653BA" w:rsidP="0016007A">
      <w:pPr>
        <w:pStyle w:val="Corpsdetexte"/>
        <w:rPr>
          <w:sz w:val="20"/>
        </w:rPr>
      </w:pPr>
    </w:p>
    <w:p w14:paraId="38E791C7" w14:textId="764047DF" w:rsidR="004653BA" w:rsidRDefault="004653BA" w:rsidP="0016007A">
      <w:pPr>
        <w:pStyle w:val="Corpsdetexte"/>
        <w:rPr>
          <w:sz w:val="20"/>
        </w:rPr>
      </w:pPr>
    </w:p>
    <w:p w14:paraId="609F65D8" w14:textId="02D49C32" w:rsidR="0016007A" w:rsidRPr="00AA5A75" w:rsidRDefault="0016007A" w:rsidP="0016007A">
      <w:pPr>
        <w:pStyle w:val="Corpsdetexte"/>
        <w:rPr>
          <w:sz w:val="20"/>
        </w:rPr>
      </w:pPr>
    </w:p>
    <w:p w14:paraId="5E130AA6" w14:textId="06F1FCE6" w:rsidR="0016007A" w:rsidRPr="004653BA" w:rsidRDefault="0016007A" w:rsidP="0016007A">
      <w:pPr>
        <w:pStyle w:val="Corpsdetexte"/>
        <w:rPr>
          <w:color w:val="auto"/>
          <w:sz w:val="20"/>
        </w:rPr>
      </w:pPr>
    </w:p>
    <w:p w14:paraId="2BBA6086" w14:textId="77777777" w:rsidR="004653BA" w:rsidRDefault="004653BA" w:rsidP="004653BA">
      <w:pPr>
        <w:pStyle w:val="Corpsdetexte"/>
        <w:rPr>
          <w:color w:val="auto"/>
          <w:sz w:val="20"/>
        </w:rPr>
      </w:pPr>
    </w:p>
    <w:p w14:paraId="57943062" w14:textId="4089F167" w:rsidR="004653BA" w:rsidRPr="004653BA" w:rsidRDefault="004653BA" w:rsidP="004653BA">
      <w:pPr>
        <w:pStyle w:val="Corpsdetexte"/>
        <w:spacing w:before="240"/>
        <w:rPr>
          <w:color w:val="auto"/>
          <w:szCs w:val="24"/>
        </w:rPr>
      </w:pPr>
      <w:r w:rsidRPr="004653BA">
        <w:rPr>
          <w:color w:val="auto"/>
          <w:szCs w:val="24"/>
        </w:rPr>
        <w:t>Suivi J2</w:t>
      </w:r>
    </w:p>
    <w:p w14:paraId="6B1103EE" w14:textId="1398611B" w:rsidR="004653BA" w:rsidRDefault="004653BA" w:rsidP="004653BA">
      <w:pPr>
        <w:pStyle w:val="Sansinterligne"/>
        <w:numPr>
          <w:ilvl w:val="0"/>
          <w:numId w:val="112"/>
        </w:numPr>
      </w:pPr>
      <w:r w:rsidRPr="004653BA">
        <w:t>18/03 nette évolution positive dans :</w:t>
      </w:r>
    </w:p>
    <w:p w14:paraId="06D0A39F" w14:textId="36C578BA" w:rsidR="004653BA" w:rsidRPr="004653BA" w:rsidRDefault="00D905CB" w:rsidP="00D905CB">
      <w:pPr>
        <w:pStyle w:val="Sansinterligne"/>
        <w:numPr>
          <w:ilvl w:val="1"/>
          <w:numId w:val="112"/>
        </w:numPr>
      </w:pPr>
      <w:r>
        <w:t>l</w:t>
      </w:r>
      <w:r w:rsidR="004653BA" w:rsidRPr="004653BA">
        <w:t xml:space="preserve">e changement de comportement, accepte le traitement dans le vulve sans qu'on </w:t>
      </w:r>
    </w:p>
    <w:p w14:paraId="0D21BC71" w14:textId="77777777" w:rsidR="004653BA" w:rsidRDefault="004653BA" w:rsidP="00D905CB">
      <w:pPr>
        <w:pStyle w:val="Sansinterligne"/>
        <w:ind w:left="720" w:firstLine="696"/>
      </w:pPr>
      <w:r w:rsidRPr="004653BA">
        <w:t>en mette partout à côté.</w:t>
      </w:r>
    </w:p>
    <w:p w14:paraId="6246FEEF" w14:textId="28F4201F" w:rsidR="004653BA" w:rsidRPr="004653BA" w:rsidRDefault="004653BA" w:rsidP="00D905CB">
      <w:pPr>
        <w:pStyle w:val="Sansinterligne"/>
        <w:numPr>
          <w:ilvl w:val="1"/>
          <w:numId w:val="112"/>
        </w:numPr>
      </w:pPr>
      <w:r w:rsidRPr="004653BA">
        <w:t xml:space="preserve">moins de crème mélangée avec du lait dans les premiers jets alors qu'avant il n'y </w:t>
      </w:r>
    </w:p>
    <w:p w14:paraId="58AF0664" w14:textId="77777777" w:rsidR="004653BA" w:rsidRPr="004653BA" w:rsidRDefault="004653BA" w:rsidP="00D905CB">
      <w:pPr>
        <w:pStyle w:val="Sansinterligne"/>
        <w:ind w:left="720" w:firstLine="696"/>
      </w:pPr>
      <w:r w:rsidRPr="004653BA">
        <w:t>avait que de la crème</w:t>
      </w:r>
    </w:p>
    <w:p w14:paraId="4D9515ED" w14:textId="4B4B48DC" w:rsidR="004653BA" w:rsidRPr="004653BA" w:rsidRDefault="004653BA" w:rsidP="004653BA">
      <w:pPr>
        <w:pStyle w:val="Sansinterligne"/>
        <w:numPr>
          <w:ilvl w:val="0"/>
          <w:numId w:val="113"/>
        </w:numPr>
      </w:pPr>
      <w:r w:rsidRPr="004653BA">
        <w:t xml:space="preserve">22/03 Après une petite amélioration, qui s’est traduit par un changement de </w:t>
      </w:r>
    </w:p>
    <w:p w14:paraId="6B76F8A4" w14:textId="77777777" w:rsidR="004653BA" w:rsidRPr="004653BA" w:rsidRDefault="004653BA" w:rsidP="004653BA">
      <w:pPr>
        <w:pStyle w:val="Sansinterligne"/>
        <w:ind w:left="720"/>
      </w:pPr>
      <w:r w:rsidRPr="004653BA">
        <w:t xml:space="preserve">comportement très temporaire, qui est aujourd’hui revenu à la normale, la </w:t>
      </w:r>
    </w:p>
    <w:p w14:paraId="3938E829" w14:textId="77777777" w:rsidR="00D905CB" w:rsidRDefault="004653BA" w:rsidP="00D905CB">
      <w:pPr>
        <w:pStyle w:val="Sansinterligne"/>
        <w:ind w:left="708"/>
      </w:pPr>
      <w:r w:rsidRPr="004653BA">
        <w:lastRenderedPageBreak/>
        <w:t>crème est présente +++ dans son quartier</w:t>
      </w:r>
    </w:p>
    <w:p w14:paraId="686E8B97" w14:textId="7EA35179" w:rsidR="00D905CB" w:rsidRDefault="00D905CB" w:rsidP="00D905CB">
      <w:pPr>
        <w:pStyle w:val="Sansinterligne"/>
        <w:numPr>
          <w:ilvl w:val="0"/>
          <w:numId w:val="113"/>
        </w:numPr>
      </w:pPr>
      <w:r w:rsidRPr="00D905CB">
        <w:t>Que fait-on ?</w:t>
      </w:r>
    </w:p>
    <w:p w14:paraId="7D9A1AA4" w14:textId="653B3D4E" w:rsidR="00D905CB" w:rsidRPr="00D905CB" w:rsidRDefault="00D905CB" w:rsidP="00D905CB">
      <w:pPr>
        <w:pStyle w:val="Sansinterligne"/>
        <w:numPr>
          <w:ilvl w:val="0"/>
          <w:numId w:val="113"/>
        </w:numPr>
      </w:pPr>
      <w:r>
        <w:t>23/03 Donnez-lui LYCOPODIUM 15ch, matin et soir, 2 jours</w:t>
      </w:r>
    </w:p>
    <w:p w14:paraId="3320B7D8" w14:textId="77777777" w:rsidR="00D905CB" w:rsidRPr="00D905CB" w:rsidRDefault="00D905CB" w:rsidP="00D905CB">
      <w:pPr>
        <w:pStyle w:val="Sansinterligne"/>
        <w:numPr>
          <w:ilvl w:val="0"/>
          <w:numId w:val="113"/>
        </w:numPr>
      </w:pPr>
      <w:r>
        <w:t>04/04 Cci 41 000</w:t>
      </w:r>
    </w:p>
    <w:p w14:paraId="2FC90CF7" w14:textId="6DF034A6" w:rsidR="00D905CB" w:rsidRPr="00D905CB" w:rsidRDefault="00D905CB" w:rsidP="00D905CB">
      <w:pPr>
        <w:pStyle w:val="Sansinterligne"/>
        <w:numPr>
          <w:ilvl w:val="0"/>
          <w:numId w:val="113"/>
        </w:numPr>
      </w:pPr>
      <w:r>
        <w:t xml:space="preserve">10/05 Jonction a une augmentation de cellules : 41 -&gt; 191 ? Que fait-on ? </w:t>
      </w:r>
    </w:p>
    <w:p w14:paraId="551C1374" w14:textId="77777777" w:rsidR="00D905CB" w:rsidRDefault="00D905CB" w:rsidP="00D905CB">
      <w:pPr>
        <w:pStyle w:val="Sansinterligne"/>
        <w:numPr>
          <w:ilvl w:val="0"/>
          <w:numId w:val="113"/>
        </w:numPr>
      </w:pPr>
      <w:r>
        <w:t xml:space="preserve">On attend et on observe </w:t>
      </w:r>
    </w:p>
    <w:p w14:paraId="4B55C0F0" w14:textId="77777777" w:rsidR="00D905CB" w:rsidRDefault="00D905CB" w:rsidP="00D905CB">
      <w:pPr>
        <w:pStyle w:val="Sansinterligne"/>
        <w:numPr>
          <w:ilvl w:val="0"/>
          <w:numId w:val="113"/>
        </w:numPr>
      </w:pPr>
      <w:r>
        <w:t>03/06 Cci 16 00</w:t>
      </w:r>
    </w:p>
    <w:p w14:paraId="6DA7906A" w14:textId="5C755DC6" w:rsidR="00D905CB" w:rsidRDefault="00D905CB" w:rsidP="00D905CB">
      <w:pPr>
        <w:pStyle w:val="Sansinterligne"/>
      </w:pPr>
      <w:r>
        <w:rPr>
          <w:noProof/>
        </w:rPr>
        <w:drawing>
          <wp:inline distT="0" distB="0" distL="0" distR="0" wp14:anchorId="712E8045" wp14:editId="47B30090">
            <wp:extent cx="3228975" cy="1850390"/>
            <wp:effectExtent l="0" t="0" r="9525" b="0"/>
            <wp:docPr id="1236474444" name="Image 1"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474444" name="Image 1" descr="Une image contenant texte, capture d’écran, nombre, Parallèle&#10;&#10;Description générée automatiquement"/>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3228975" cy="1850390"/>
                    </a:xfrm>
                    <a:prstGeom prst="rect">
                      <a:avLst/>
                    </a:prstGeom>
                  </pic:spPr>
                </pic:pic>
              </a:graphicData>
            </a:graphic>
          </wp:inline>
        </w:drawing>
      </w:r>
    </w:p>
    <w:p w14:paraId="4428B6C0" w14:textId="77777777" w:rsidR="00B75ECB" w:rsidRDefault="00B75ECB" w:rsidP="00D905CB">
      <w:pPr>
        <w:pStyle w:val="Sansinterligne"/>
      </w:pPr>
    </w:p>
    <w:p w14:paraId="0589E081" w14:textId="77777777" w:rsidR="00B75ECB" w:rsidRDefault="00B75ECB" w:rsidP="00D905CB">
      <w:pPr>
        <w:pStyle w:val="Sansinterligne"/>
      </w:pPr>
    </w:p>
    <w:p w14:paraId="10270423" w14:textId="1133350E" w:rsidR="00B75ECB" w:rsidRDefault="00B75ECB" w:rsidP="00B75ECB">
      <w:pPr>
        <w:jc w:val="center"/>
      </w:pPr>
      <w:r>
        <w:t xml:space="preserve">[#RC2] </w:t>
      </w:r>
      <w:proofErr w:type="spellStart"/>
      <w:r w:rsidR="000C4932" w:rsidRPr="00D6593F">
        <w:rPr>
          <w:szCs w:val="24"/>
        </w:rPr>
        <w:t>Sulfur</w:t>
      </w:r>
      <w:proofErr w:type="spellEnd"/>
    </w:p>
    <w:p w14:paraId="3E27372E" w14:textId="43D67EC4" w:rsidR="0016007A" w:rsidRDefault="00B75ECB" w:rsidP="00B75ECB">
      <w:pPr>
        <w:pBdr>
          <w:top w:val="single" w:sz="4" w:space="1" w:color="auto"/>
          <w:left w:val="single" w:sz="4" w:space="4" w:color="auto"/>
          <w:bottom w:val="single" w:sz="4" w:space="1" w:color="auto"/>
          <w:right w:val="single" w:sz="4" w:space="4" w:color="auto"/>
        </w:pBdr>
        <w:rPr>
          <w:sz w:val="24"/>
          <w:szCs w:val="28"/>
        </w:rPr>
      </w:pPr>
      <w:r>
        <w:t>[#CV3]</w:t>
      </w:r>
      <w:r>
        <w:rPr>
          <w:sz w:val="24"/>
          <w:szCs w:val="24"/>
        </w:rPr>
        <w:t xml:space="preserve"> </w:t>
      </w:r>
      <w:r w:rsidR="00D905CB">
        <w:rPr>
          <w:sz w:val="24"/>
          <w:szCs w:val="28"/>
        </w:rPr>
        <w:t>Galantine</w:t>
      </w:r>
    </w:p>
    <w:p w14:paraId="08C495CD" w14:textId="77777777" w:rsidR="000C4932" w:rsidRDefault="000C4932" w:rsidP="000C4932">
      <w:pPr>
        <w:spacing w:after="0"/>
        <w:jc w:val="both"/>
      </w:pPr>
      <w:r>
        <w:t>[#S4] Enoncé</w:t>
      </w:r>
    </w:p>
    <w:p w14:paraId="262F5DF8" w14:textId="77777777" w:rsidR="00B75ECB" w:rsidRDefault="00B75ECB" w:rsidP="00B75ECB">
      <w:pPr>
        <w:rPr>
          <w:sz w:val="24"/>
          <w:szCs w:val="28"/>
        </w:rPr>
      </w:pPr>
    </w:p>
    <w:p w14:paraId="3D6A8CB9" w14:textId="77777777" w:rsidR="00B75ECB" w:rsidRPr="00D905CB" w:rsidRDefault="00B75ECB" w:rsidP="00B75ECB">
      <w:pPr>
        <w:rPr>
          <w:sz w:val="24"/>
          <w:szCs w:val="28"/>
        </w:rPr>
      </w:pPr>
    </w:p>
    <w:p w14:paraId="3BAFCDC9" w14:textId="77777777" w:rsidR="00D905CB" w:rsidRPr="00D905CB" w:rsidRDefault="00D905CB" w:rsidP="00D905CB">
      <w:pPr>
        <w:pStyle w:val="Corpsdetexte"/>
        <w:widowControl w:val="0"/>
        <w:numPr>
          <w:ilvl w:val="0"/>
          <w:numId w:val="115"/>
        </w:numPr>
        <w:tabs>
          <w:tab w:val="left" w:pos="0"/>
        </w:tabs>
        <w:autoSpaceDE w:val="0"/>
        <w:autoSpaceDN w:val="0"/>
        <w:spacing w:after="0" w:line="211" w:lineRule="auto"/>
        <w:ind w:right="1742" w:hanging="720"/>
        <w:rPr>
          <w:color w:val="auto"/>
        </w:rPr>
      </w:pPr>
      <w:r w:rsidRPr="00D905CB">
        <w:rPr>
          <w:color w:val="auto"/>
        </w:rPr>
        <w:t>1702 Asymptomatique mais à 731 000 cellules. C'est une montbéliarde, elle est dominante dans le troupeau mais</w:t>
      </w:r>
      <w:r w:rsidRPr="00D905CB">
        <w:rPr>
          <w:color w:val="auto"/>
          <w:spacing w:val="-44"/>
        </w:rPr>
        <w:t xml:space="preserve"> </w:t>
      </w:r>
      <w:r w:rsidRPr="00D905CB">
        <w:rPr>
          <w:color w:val="auto"/>
        </w:rPr>
        <w:t xml:space="preserve">sans agressivité. Elle est douce </w:t>
      </w:r>
      <w:r w:rsidRPr="00D905CB">
        <w:rPr>
          <w:color w:val="auto"/>
          <w:spacing w:val="-3"/>
        </w:rPr>
        <w:t>avec</w:t>
      </w:r>
      <w:r w:rsidRPr="00D905CB">
        <w:rPr>
          <w:color w:val="auto"/>
          <w:spacing w:val="-16"/>
        </w:rPr>
        <w:t xml:space="preserve"> </w:t>
      </w:r>
      <w:r w:rsidRPr="00D905CB">
        <w:rPr>
          <w:color w:val="auto"/>
        </w:rPr>
        <w:t>l'homme.</w:t>
      </w:r>
    </w:p>
    <w:p w14:paraId="63E8FAF1" w14:textId="77777777" w:rsidR="00D905CB" w:rsidRDefault="00D905CB" w:rsidP="00983C2E">
      <w:pPr>
        <w:pStyle w:val="Corpsdetexte"/>
        <w:widowControl w:val="0"/>
        <w:numPr>
          <w:ilvl w:val="0"/>
          <w:numId w:val="101"/>
        </w:numPr>
        <w:tabs>
          <w:tab w:val="left" w:pos="0"/>
        </w:tabs>
        <w:autoSpaceDE w:val="0"/>
        <w:autoSpaceDN w:val="0"/>
        <w:spacing w:before="106" w:after="0" w:line="211" w:lineRule="auto"/>
        <w:ind w:left="0" w:right="919" w:firstLine="0"/>
        <w:rPr>
          <w:color w:val="auto"/>
        </w:rPr>
      </w:pPr>
      <w:r w:rsidRPr="00D905CB">
        <w:rPr>
          <w:color w:val="auto"/>
        </w:rPr>
        <w:t>C'est</w:t>
      </w:r>
      <w:r w:rsidRPr="00D905CB">
        <w:rPr>
          <w:color w:val="auto"/>
          <w:spacing w:val="-8"/>
        </w:rPr>
        <w:t xml:space="preserve"> </w:t>
      </w:r>
      <w:r w:rsidRPr="00D905CB">
        <w:rPr>
          <w:color w:val="auto"/>
        </w:rPr>
        <w:t>une vache</w:t>
      </w:r>
      <w:r w:rsidRPr="00D905CB">
        <w:rPr>
          <w:color w:val="auto"/>
          <w:spacing w:val="-4"/>
        </w:rPr>
        <w:t xml:space="preserve"> </w:t>
      </w:r>
      <w:r w:rsidRPr="00D905CB">
        <w:rPr>
          <w:color w:val="auto"/>
        </w:rPr>
        <w:t>en</w:t>
      </w:r>
      <w:r w:rsidRPr="00D905CB">
        <w:rPr>
          <w:color w:val="auto"/>
          <w:spacing w:val="-2"/>
        </w:rPr>
        <w:t xml:space="preserve"> </w:t>
      </w:r>
      <w:r w:rsidRPr="00D905CB">
        <w:rPr>
          <w:color w:val="auto"/>
        </w:rPr>
        <w:t>9ème</w:t>
      </w:r>
      <w:r w:rsidRPr="00D905CB">
        <w:rPr>
          <w:color w:val="auto"/>
          <w:spacing w:val="-6"/>
        </w:rPr>
        <w:t xml:space="preserve"> </w:t>
      </w:r>
      <w:r w:rsidRPr="00D905CB">
        <w:rPr>
          <w:color w:val="auto"/>
        </w:rPr>
        <w:t>lactation.</w:t>
      </w:r>
      <w:r w:rsidRPr="00D905CB">
        <w:rPr>
          <w:color w:val="auto"/>
          <w:spacing w:val="-7"/>
        </w:rPr>
        <w:t xml:space="preserve"> </w:t>
      </w:r>
      <w:r w:rsidRPr="00D905CB">
        <w:rPr>
          <w:color w:val="auto"/>
        </w:rPr>
        <w:t>Sa</w:t>
      </w:r>
      <w:r w:rsidRPr="00D905CB">
        <w:rPr>
          <w:color w:val="auto"/>
          <w:spacing w:val="-6"/>
        </w:rPr>
        <w:t xml:space="preserve"> </w:t>
      </w:r>
      <w:r w:rsidRPr="00D905CB">
        <w:rPr>
          <w:color w:val="auto"/>
        </w:rPr>
        <w:t>mammite</w:t>
      </w:r>
      <w:r w:rsidRPr="00D905CB">
        <w:rPr>
          <w:color w:val="auto"/>
          <w:spacing w:val="-5"/>
        </w:rPr>
        <w:t xml:space="preserve"> </w:t>
      </w:r>
      <w:r w:rsidRPr="00D905CB">
        <w:rPr>
          <w:color w:val="auto"/>
        </w:rPr>
        <w:t>est</w:t>
      </w:r>
      <w:r w:rsidRPr="00D905CB">
        <w:rPr>
          <w:color w:val="auto"/>
          <w:spacing w:val="-8"/>
        </w:rPr>
        <w:t xml:space="preserve"> </w:t>
      </w:r>
      <w:r w:rsidRPr="00D905CB">
        <w:rPr>
          <w:color w:val="auto"/>
        </w:rPr>
        <w:t>intervenue</w:t>
      </w:r>
      <w:r w:rsidRPr="00D905CB">
        <w:rPr>
          <w:color w:val="auto"/>
          <w:spacing w:val="-5"/>
        </w:rPr>
        <w:t xml:space="preserve"> </w:t>
      </w:r>
      <w:r w:rsidRPr="00D905CB">
        <w:rPr>
          <w:color w:val="auto"/>
        </w:rPr>
        <w:t xml:space="preserve">dans un </w:t>
      </w:r>
      <w:r w:rsidRPr="00D905CB">
        <w:rPr>
          <w:color w:val="auto"/>
          <w:spacing w:val="-3"/>
        </w:rPr>
        <w:t xml:space="preserve">contexte </w:t>
      </w:r>
      <w:r w:rsidRPr="00D905CB">
        <w:rPr>
          <w:color w:val="auto"/>
        </w:rPr>
        <w:t xml:space="preserve">d'œdème </w:t>
      </w:r>
      <w:r>
        <w:rPr>
          <w:color w:val="auto"/>
        </w:rPr>
        <w:t xml:space="preserve">  </w:t>
      </w:r>
    </w:p>
    <w:p w14:paraId="62765D07" w14:textId="1EB05D81" w:rsidR="00D905CB" w:rsidRPr="00D905CB" w:rsidRDefault="00D905CB" w:rsidP="00D905CB">
      <w:pPr>
        <w:pStyle w:val="Corpsdetexte"/>
        <w:widowControl w:val="0"/>
        <w:tabs>
          <w:tab w:val="left" w:pos="0"/>
        </w:tabs>
        <w:autoSpaceDE w:val="0"/>
        <w:autoSpaceDN w:val="0"/>
        <w:spacing w:before="106" w:after="0" w:line="211" w:lineRule="auto"/>
        <w:ind w:right="919"/>
        <w:rPr>
          <w:color w:val="auto"/>
        </w:rPr>
      </w:pPr>
      <w:r>
        <w:rPr>
          <w:color w:val="auto"/>
        </w:rPr>
        <w:tab/>
      </w:r>
      <w:r w:rsidRPr="00D905CB">
        <w:rPr>
          <w:color w:val="auto"/>
        </w:rPr>
        <w:t xml:space="preserve">massif de tout le </w:t>
      </w:r>
      <w:r w:rsidRPr="00D905CB">
        <w:rPr>
          <w:color w:val="auto"/>
          <w:spacing w:val="-3"/>
        </w:rPr>
        <w:t>côté</w:t>
      </w:r>
      <w:r w:rsidRPr="00D905CB">
        <w:rPr>
          <w:color w:val="auto"/>
          <w:spacing w:val="-2"/>
        </w:rPr>
        <w:t xml:space="preserve"> </w:t>
      </w:r>
      <w:r w:rsidRPr="00D905CB">
        <w:rPr>
          <w:color w:val="auto"/>
        </w:rPr>
        <w:t>droit.</w:t>
      </w:r>
    </w:p>
    <w:p w14:paraId="71DBBA8B" w14:textId="77777777" w:rsidR="00D905CB" w:rsidRPr="00D905CB" w:rsidRDefault="00D905CB" w:rsidP="00D905CB">
      <w:pPr>
        <w:pStyle w:val="Corpsdetexte"/>
        <w:widowControl w:val="0"/>
        <w:numPr>
          <w:ilvl w:val="0"/>
          <w:numId w:val="101"/>
        </w:numPr>
        <w:tabs>
          <w:tab w:val="left" w:pos="0"/>
        </w:tabs>
        <w:autoSpaceDE w:val="0"/>
        <w:autoSpaceDN w:val="0"/>
        <w:spacing w:before="72" w:after="0" w:line="240" w:lineRule="auto"/>
        <w:ind w:left="0" w:firstLine="0"/>
        <w:rPr>
          <w:color w:val="auto"/>
        </w:rPr>
      </w:pPr>
      <w:r w:rsidRPr="00D905CB">
        <w:rPr>
          <w:color w:val="auto"/>
        </w:rPr>
        <w:t xml:space="preserve">22/12 quartier </w:t>
      </w:r>
      <w:r w:rsidRPr="00D905CB">
        <w:rPr>
          <w:color w:val="auto"/>
          <w:spacing w:val="-7"/>
        </w:rPr>
        <w:t>AV</w:t>
      </w:r>
      <w:r w:rsidRPr="00D905CB">
        <w:rPr>
          <w:color w:val="auto"/>
          <w:spacing w:val="4"/>
        </w:rPr>
        <w:t xml:space="preserve"> </w:t>
      </w:r>
      <w:r w:rsidRPr="00D905CB">
        <w:rPr>
          <w:color w:val="auto"/>
        </w:rPr>
        <w:t>D</w:t>
      </w:r>
    </w:p>
    <w:p w14:paraId="15906102" w14:textId="77777777" w:rsidR="00D905CB" w:rsidRPr="00D905CB" w:rsidRDefault="00D905CB" w:rsidP="00D905CB">
      <w:pPr>
        <w:pStyle w:val="Corpsdetexte"/>
        <w:widowControl w:val="0"/>
        <w:numPr>
          <w:ilvl w:val="0"/>
          <w:numId w:val="101"/>
        </w:numPr>
        <w:tabs>
          <w:tab w:val="left" w:pos="0"/>
        </w:tabs>
        <w:autoSpaceDE w:val="0"/>
        <w:autoSpaceDN w:val="0"/>
        <w:spacing w:before="59" w:after="0" w:line="240" w:lineRule="auto"/>
        <w:ind w:left="0" w:firstLine="0"/>
        <w:rPr>
          <w:color w:val="auto"/>
        </w:rPr>
      </w:pPr>
      <w:r w:rsidRPr="00D905CB">
        <w:rPr>
          <w:color w:val="auto"/>
        </w:rPr>
        <w:t>07/01 AR</w:t>
      </w:r>
      <w:r w:rsidRPr="00D905CB">
        <w:rPr>
          <w:color w:val="auto"/>
          <w:spacing w:val="1"/>
        </w:rPr>
        <w:t xml:space="preserve"> </w:t>
      </w:r>
      <w:r w:rsidRPr="00D905CB">
        <w:rPr>
          <w:color w:val="auto"/>
        </w:rPr>
        <w:t>D</w:t>
      </w:r>
    </w:p>
    <w:p w14:paraId="5EE63C9A" w14:textId="64B25AB6" w:rsidR="00D905CB" w:rsidRPr="00D6593F" w:rsidRDefault="00D905CB" w:rsidP="00D6593F">
      <w:pPr>
        <w:widowControl w:val="0"/>
        <w:tabs>
          <w:tab w:val="left" w:pos="0"/>
        </w:tabs>
        <w:autoSpaceDE w:val="0"/>
        <w:autoSpaceDN w:val="0"/>
        <w:spacing w:before="61" w:after="0" w:line="240" w:lineRule="auto"/>
        <w:rPr>
          <w:b/>
          <w:szCs w:val="18"/>
        </w:rPr>
      </w:pPr>
      <w:r w:rsidRPr="00D6593F">
        <w:rPr>
          <w:b/>
          <w:szCs w:val="18"/>
        </w:rPr>
        <w:t>Remède G</w:t>
      </w:r>
      <w:r w:rsidRPr="00D6593F">
        <w:rPr>
          <w:b/>
          <w:spacing w:val="-5"/>
          <w:szCs w:val="18"/>
        </w:rPr>
        <w:t xml:space="preserve"> </w:t>
      </w:r>
      <w:r w:rsidRPr="00D6593F">
        <w:rPr>
          <w:b/>
          <w:szCs w:val="18"/>
        </w:rPr>
        <w:t>?</w:t>
      </w:r>
    </w:p>
    <w:p w14:paraId="4408A92A" w14:textId="77777777" w:rsidR="000C4932" w:rsidRDefault="000C4932" w:rsidP="00D6593F">
      <w:pPr>
        <w:pStyle w:val="Corpsdetexte"/>
        <w:spacing w:before="240"/>
        <w:rPr>
          <w:color w:val="auto"/>
          <w:sz w:val="20"/>
        </w:rPr>
      </w:pPr>
    </w:p>
    <w:p w14:paraId="103AD560" w14:textId="77777777" w:rsidR="000C4932" w:rsidRDefault="000C4932" w:rsidP="000C4932">
      <w:pPr>
        <w:rPr>
          <w:rFonts w:cstheme="minorHAnsi"/>
          <w:bCs/>
          <w:sz w:val="28"/>
          <w:lang w:val="fr-FR"/>
        </w:rPr>
      </w:pPr>
      <w:r>
        <w:t xml:space="preserve">[#S4] </w:t>
      </w:r>
      <w:r>
        <w:rPr>
          <w:rFonts w:cstheme="minorHAnsi"/>
          <w:bCs/>
          <w:sz w:val="28"/>
        </w:rPr>
        <w:t>Solution</w:t>
      </w:r>
    </w:p>
    <w:p w14:paraId="2C76F0E3" w14:textId="77777777" w:rsidR="000C4932" w:rsidRDefault="000C4932" w:rsidP="00D6593F">
      <w:pPr>
        <w:pStyle w:val="Corpsdetexte"/>
        <w:spacing w:before="240"/>
        <w:rPr>
          <w:color w:val="auto"/>
          <w:sz w:val="20"/>
        </w:rPr>
      </w:pPr>
    </w:p>
    <w:p w14:paraId="5D391A60" w14:textId="1B4E78A4" w:rsidR="00D6593F" w:rsidRPr="00D6593F" w:rsidRDefault="00D6593F" w:rsidP="00D6593F">
      <w:pPr>
        <w:pStyle w:val="Corpsdetexte"/>
        <w:spacing w:before="240"/>
        <w:rPr>
          <w:color w:val="auto"/>
          <w:sz w:val="20"/>
        </w:rPr>
      </w:pPr>
      <w:r w:rsidRPr="00D6593F">
        <w:rPr>
          <w:color w:val="auto"/>
          <w:sz w:val="20"/>
        </w:rPr>
        <w:t>Faux aigu</w:t>
      </w:r>
      <w:r>
        <w:rPr>
          <w:color w:val="auto"/>
          <w:sz w:val="20"/>
        </w:rPr>
        <w:t xml:space="preserve"> - </w:t>
      </w:r>
      <w:r w:rsidRPr="00D6593F">
        <w:rPr>
          <w:color w:val="auto"/>
          <w:sz w:val="20"/>
        </w:rPr>
        <w:t>Symptômes historiques et intenses</w:t>
      </w:r>
      <w:r>
        <w:rPr>
          <w:color w:val="auto"/>
          <w:sz w:val="20"/>
        </w:rPr>
        <w:t xml:space="preserve"> </w:t>
      </w:r>
      <w:r w:rsidRPr="00D6593F">
        <w:rPr>
          <w:color w:val="auto"/>
          <w:sz w:val="20"/>
        </w:rPr>
        <w:t xml:space="preserve">: </w:t>
      </w:r>
    </w:p>
    <w:p w14:paraId="2152FEA6" w14:textId="25389551" w:rsidR="00D6593F" w:rsidRDefault="00D6593F" w:rsidP="00D6593F">
      <w:pPr>
        <w:pStyle w:val="Sansinterligne"/>
        <w:numPr>
          <w:ilvl w:val="0"/>
          <w:numId w:val="113"/>
        </w:numPr>
      </w:pPr>
      <w:r w:rsidRPr="00D6593F">
        <w:t xml:space="preserve">vache de caractère doux = MIND </w:t>
      </w:r>
      <w:r>
        <w:t>–</w:t>
      </w:r>
      <w:r w:rsidRPr="00D6593F">
        <w:t xml:space="preserve"> MILDNESS</w:t>
      </w:r>
    </w:p>
    <w:p w14:paraId="07FFE76C" w14:textId="7B01C771" w:rsidR="00D6593F" w:rsidRPr="00D6593F" w:rsidRDefault="00D6593F" w:rsidP="00D6593F">
      <w:pPr>
        <w:pStyle w:val="Sansinterligne"/>
        <w:numPr>
          <w:ilvl w:val="0"/>
          <w:numId w:val="113"/>
        </w:numPr>
      </w:pPr>
      <w:r w:rsidRPr="00D6593F">
        <w:t>mammite avec œdème important côté droit =CHEST - HYPERTROPHY of – mammae et CHEST -</w:t>
      </w:r>
    </w:p>
    <w:p w14:paraId="7F5DC7CA" w14:textId="3DB235FF" w:rsidR="00D6593F" w:rsidRDefault="00D6593F" w:rsidP="00D6593F">
      <w:pPr>
        <w:pStyle w:val="Sansinterligne"/>
        <w:ind w:firstLine="708"/>
      </w:pPr>
      <w:r w:rsidRPr="00D6593F">
        <w:lastRenderedPageBreak/>
        <w:t xml:space="preserve">SWELLING - mammae </w:t>
      </w:r>
      <w:r>
        <w:t>–</w:t>
      </w:r>
    </w:p>
    <w:p w14:paraId="56F7F105" w14:textId="4BB79464" w:rsidR="0016007A" w:rsidRDefault="00D6593F" w:rsidP="00D6593F">
      <w:pPr>
        <w:pStyle w:val="Sansinterligne"/>
        <w:numPr>
          <w:ilvl w:val="0"/>
          <w:numId w:val="113"/>
        </w:numPr>
      </w:pPr>
      <w:r w:rsidRPr="00D6593F">
        <w:t xml:space="preserve">du quartier avant puis arrière = GENERALITIES - EXTENDING </w:t>
      </w:r>
      <w:r>
        <w:t>–</w:t>
      </w:r>
      <w:r w:rsidRPr="00D6593F">
        <w:t xml:space="preserve"> upward</w:t>
      </w:r>
    </w:p>
    <w:p w14:paraId="565FB171" w14:textId="27E0408E" w:rsidR="00D6593F" w:rsidRPr="00D6593F" w:rsidRDefault="00D6593F" w:rsidP="00D6593F">
      <w:pPr>
        <w:pStyle w:val="Sansinterligne"/>
        <w:ind w:left="720"/>
      </w:pPr>
      <w:r>
        <w:rPr>
          <w:noProof/>
        </w:rPr>
        <w:drawing>
          <wp:anchor distT="0" distB="0" distL="114300" distR="114300" simplePos="0" relativeHeight="251655680" behindDoc="1" locked="0" layoutInCell="1" allowOverlap="1" wp14:anchorId="348A35AF" wp14:editId="2276EEC7">
            <wp:simplePos x="0" y="0"/>
            <wp:positionH relativeFrom="column">
              <wp:posOffset>1427524</wp:posOffset>
            </wp:positionH>
            <wp:positionV relativeFrom="paragraph">
              <wp:posOffset>144603</wp:posOffset>
            </wp:positionV>
            <wp:extent cx="3222000" cy="1850400"/>
            <wp:effectExtent l="0" t="0" r="0" b="0"/>
            <wp:wrapTight wrapText="bothSides">
              <wp:wrapPolygon edited="0">
                <wp:start x="0" y="0"/>
                <wp:lineTo x="0" y="21348"/>
                <wp:lineTo x="21455" y="21348"/>
                <wp:lineTo x="21455" y="0"/>
                <wp:lineTo x="0" y="0"/>
              </wp:wrapPolygon>
            </wp:wrapTight>
            <wp:docPr id="1019682386"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682386" name="Image 1" descr="Une image contenant texte, capture d’écran, logiciel, Page web&#10;&#10;Description générée automatiquement"/>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3222000" cy="1850400"/>
                    </a:xfrm>
                    <a:prstGeom prst="rect">
                      <a:avLst/>
                    </a:prstGeom>
                  </pic:spPr>
                </pic:pic>
              </a:graphicData>
            </a:graphic>
            <wp14:sizeRelH relativeFrom="page">
              <wp14:pctWidth>0</wp14:pctWidth>
            </wp14:sizeRelH>
            <wp14:sizeRelV relativeFrom="page">
              <wp14:pctHeight>0</wp14:pctHeight>
            </wp14:sizeRelV>
          </wp:anchor>
        </w:drawing>
      </w:r>
    </w:p>
    <w:p w14:paraId="00E624DC" w14:textId="0A81928F" w:rsidR="0016007A" w:rsidRPr="00D6593F" w:rsidRDefault="0016007A" w:rsidP="0016007A">
      <w:pPr>
        <w:pStyle w:val="Corpsdetexte"/>
        <w:rPr>
          <w:color w:val="auto"/>
          <w:sz w:val="20"/>
        </w:rPr>
      </w:pPr>
    </w:p>
    <w:p w14:paraId="1820CFCF" w14:textId="77777777" w:rsidR="0016007A" w:rsidRDefault="0016007A" w:rsidP="00D6593F">
      <w:pPr>
        <w:pStyle w:val="Corpsdetexte"/>
        <w:jc w:val="center"/>
        <w:rPr>
          <w:sz w:val="20"/>
        </w:rPr>
      </w:pPr>
    </w:p>
    <w:p w14:paraId="58447D01" w14:textId="77777777" w:rsidR="00D6593F" w:rsidRDefault="00D6593F" w:rsidP="00D6593F">
      <w:pPr>
        <w:pStyle w:val="Corpsdetexte"/>
        <w:jc w:val="center"/>
        <w:rPr>
          <w:sz w:val="20"/>
        </w:rPr>
      </w:pPr>
    </w:p>
    <w:p w14:paraId="69B263C0" w14:textId="77777777" w:rsidR="00D6593F" w:rsidRDefault="00D6593F" w:rsidP="00D6593F">
      <w:pPr>
        <w:pStyle w:val="Corpsdetexte"/>
        <w:jc w:val="center"/>
        <w:rPr>
          <w:sz w:val="20"/>
        </w:rPr>
      </w:pPr>
    </w:p>
    <w:p w14:paraId="3641D6AA" w14:textId="77777777" w:rsidR="00D6593F" w:rsidRDefault="00D6593F" w:rsidP="00D6593F">
      <w:pPr>
        <w:pStyle w:val="Corpsdetexte"/>
        <w:jc w:val="center"/>
        <w:rPr>
          <w:sz w:val="20"/>
        </w:rPr>
      </w:pPr>
    </w:p>
    <w:p w14:paraId="043C8CD9" w14:textId="77777777" w:rsidR="00D6593F" w:rsidRPr="00D6593F" w:rsidRDefault="00D6593F" w:rsidP="00D6593F">
      <w:pPr>
        <w:pStyle w:val="Corpsdetexte"/>
        <w:rPr>
          <w:color w:val="auto"/>
          <w:sz w:val="20"/>
        </w:rPr>
      </w:pPr>
    </w:p>
    <w:p w14:paraId="752C0DF6" w14:textId="0A91B575" w:rsidR="00D6593F" w:rsidRPr="00D6593F" w:rsidRDefault="00D6593F" w:rsidP="00D6593F">
      <w:pPr>
        <w:pStyle w:val="Corpsdetexte"/>
        <w:spacing w:after="0"/>
        <w:rPr>
          <w:color w:val="auto"/>
          <w:szCs w:val="24"/>
        </w:rPr>
      </w:pPr>
      <w:r w:rsidRPr="00D6593F">
        <w:rPr>
          <w:color w:val="auto"/>
          <w:szCs w:val="24"/>
        </w:rPr>
        <w:t>Suivi</w:t>
      </w:r>
    </w:p>
    <w:p w14:paraId="5D0A3938" w14:textId="22574584" w:rsidR="00D6593F" w:rsidRPr="00D6593F" w:rsidRDefault="00D6593F" w:rsidP="00D6593F">
      <w:pPr>
        <w:pStyle w:val="Corpsdetexte"/>
        <w:numPr>
          <w:ilvl w:val="0"/>
          <w:numId w:val="113"/>
        </w:numPr>
        <w:spacing w:after="0"/>
        <w:rPr>
          <w:color w:val="auto"/>
          <w:szCs w:val="24"/>
        </w:rPr>
      </w:pPr>
      <w:r w:rsidRPr="00D6593F">
        <w:rPr>
          <w:color w:val="auto"/>
          <w:szCs w:val="24"/>
        </w:rPr>
        <w:t xml:space="preserve">28/02 Dimanche soir, une petite caille dans le lait dans la lavette au quartier AVT G. Je lui ai donné du Sulfur, traitement qui lui avait été prescrit. Ce matin, plus rien. </w:t>
      </w:r>
    </w:p>
    <w:p w14:paraId="6C41FD85" w14:textId="7CF43AC7" w:rsidR="00D6593F" w:rsidRPr="00D6593F" w:rsidRDefault="00D6593F" w:rsidP="00D6593F">
      <w:pPr>
        <w:pStyle w:val="Corpsdetexte"/>
        <w:numPr>
          <w:ilvl w:val="0"/>
          <w:numId w:val="113"/>
        </w:numPr>
        <w:spacing w:after="0"/>
        <w:rPr>
          <w:color w:val="auto"/>
          <w:szCs w:val="24"/>
        </w:rPr>
      </w:pPr>
      <w:r w:rsidRPr="00D6593F">
        <w:rPr>
          <w:color w:val="auto"/>
          <w:szCs w:val="24"/>
        </w:rPr>
        <w:t>07/04 1173 alors qu'elle était à 139 le mois dernier.</w:t>
      </w:r>
    </w:p>
    <w:p w14:paraId="3AA7D1E6" w14:textId="233DCF33" w:rsidR="00D6593F" w:rsidRPr="00D6593F" w:rsidRDefault="00D6593F" w:rsidP="00D6593F">
      <w:pPr>
        <w:pStyle w:val="Corpsdetexte"/>
        <w:numPr>
          <w:ilvl w:val="0"/>
          <w:numId w:val="113"/>
        </w:numPr>
        <w:spacing w:after="0"/>
        <w:rPr>
          <w:color w:val="auto"/>
          <w:szCs w:val="24"/>
        </w:rPr>
      </w:pPr>
      <w:r w:rsidRPr="00D6593F">
        <w:rPr>
          <w:color w:val="auto"/>
          <w:szCs w:val="24"/>
        </w:rPr>
        <w:t>08/04 GALANTINE : redonnez SULFUR 15ch une seule fois</w:t>
      </w:r>
    </w:p>
    <w:p w14:paraId="2C12287E" w14:textId="1A7340FD" w:rsidR="00D6593F" w:rsidRPr="00D6593F" w:rsidRDefault="00D6593F" w:rsidP="00D6593F">
      <w:pPr>
        <w:pStyle w:val="Corpsdetexte"/>
        <w:numPr>
          <w:ilvl w:val="0"/>
          <w:numId w:val="113"/>
        </w:numPr>
        <w:spacing w:after="0"/>
        <w:rPr>
          <w:color w:val="auto"/>
          <w:szCs w:val="24"/>
        </w:rPr>
      </w:pPr>
      <w:r w:rsidRPr="00D6593F">
        <w:rPr>
          <w:color w:val="auto"/>
          <w:szCs w:val="24"/>
        </w:rPr>
        <w:t>Pour ces 4 vaches, dès que le moindre signe apparait autre que la présence d'une caille, nous pourrons reconsidérer le choix du remède ; par conséquent tenez- moi informé de ces</w:t>
      </w:r>
      <w:r w:rsidRPr="00D6593F">
        <w:rPr>
          <w:szCs w:val="24"/>
        </w:rPr>
        <w:t xml:space="preserve"> </w:t>
      </w:r>
      <w:r w:rsidRPr="00D6593F">
        <w:rPr>
          <w:color w:val="auto"/>
          <w:szCs w:val="24"/>
        </w:rPr>
        <w:t>évolutions.</w:t>
      </w:r>
    </w:p>
    <w:p w14:paraId="198FEA42" w14:textId="5B879055" w:rsidR="00D6593F" w:rsidRDefault="00D6593F" w:rsidP="00D6593F">
      <w:pPr>
        <w:pStyle w:val="Corpsdetexte"/>
        <w:numPr>
          <w:ilvl w:val="0"/>
          <w:numId w:val="113"/>
        </w:numPr>
        <w:spacing w:after="0"/>
        <w:rPr>
          <w:color w:val="auto"/>
          <w:szCs w:val="24"/>
        </w:rPr>
      </w:pPr>
      <w:r w:rsidRPr="00D6593F">
        <w:rPr>
          <w:color w:val="auto"/>
          <w:szCs w:val="24"/>
        </w:rPr>
        <w:t>17/05 : Galantine est passée de 1173 cellules à 230.</w:t>
      </w:r>
    </w:p>
    <w:p w14:paraId="337AF0FB" w14:textId="00BD79F1" w:rsidR="00D6593F" w:rsidRDefault="00D6593F" w:rsidP="00D6593F">
      <w:pPr>
        <w:pStyle w:val="Corpsdetexte"/>
        <w:spacing w:after="0"/>
        <w:ind w:left="720"/>
        <w:jc w:val="center"/>
        <w:rPr>
          <w:color w:val="auto"/>
          <w:szCs w:val="24"/>
        </w:rPr>
      </w:pPr>
      <w:r>
        <w:rPr>
          <w:noProof/>
        </w:rPr>
        <w:drawing>
          <wp:anchor distT="0" distB="0" distL="114300" distR="114300" simplePos="0" relativeHeight="251656704" behindDoc="1" locked="0" layoutInCell="1" allowOverlap="1" wp14:anchorId="2C36A41F" wp14:editId="52FF2D3A">
            <wp:simplePos x="0" y="0"/>
            <wp:positionH relativeFrom="column">
              <wp:posOffset>1699895</wp:posOffset>
            </wp:positionH>
            <wp:positionV relativeFrom="paragraph">
              <wp:posOffset>132715</wp:posOffset>
            </wp:positionV>
            <wp:extent cx="3232785" cy="1850390"/>
            <wp:effectExtent l="0" t="0" r="5715" b="0"/>
            <wp:wrapTight wrapText="bothSides">
              <wp:wrapPolygon edited="0">
                <wp:start x="0" y="0"/>
                <wp:lineTo x="0" y="21348"/>
                <wp:lineTo x="21511" y="21348"/>
                <wp:lineTo x="21511" y="0"/>
                <wp:lineTo x="0" y="0"/>
              </wp:wrapPolygon>
            </wp:wrapTight>
            <wp:docPr id="1070288414"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88414" name="Image 1" descr="Une image contenant texte, capture d’écran, nombre, Police&#10;&#10;Description générée automatiquement"/>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3232785" cy="1850390"/>
                    </a:xfrm>
                    <a:prstGeom prst="rect">
                      <a:avLst/>
                    </a:prstGeom>
                  </pic:spPr>
                </pic:pic>
              </a:graphicData>
            </a:graphic>
            <wp14:sizeRelH relativeFrom="page">
              <wp14:pctWidth>0</wp14:pctWidth>
            </wp14:sizeRelH>
            <wp14:sizeRelV relativeFrom="page">
              <wp14:pctHeight>0</wp14:pctHeight>
            </wp14:sizeRelV>
          </wp:anchor>
        </w:drawing>
      </w:r>
    </w:p>
    <w:p w14:paraId="357648E0" w14:textId="2DFD0DEA" w:rsidR="00D6593F" w:rsidRDefault="00D6593F" w:rsidP="00D6593F">
      <w:pPr>
        <w:pStyle w:val="Corpsdetexte"/>
        <w:spacing w:after="0"/>
        <w:ind w:left="720"/>
        <w:jc w:val="center"/>
        <w:rPr>
          <w:color w:val="auto"/>
          <w:szCs w:val="24"/>
        </w:rPr>
      </w:pPr>
    </w:p>
    <w:p w14:paraId="6162131A" w14:textId="095443E6" w:rsidR="00D6593F" w:rsidRDefault="00D6593F" w:rsidP="00D6593F">
      <w:pPr>
        <w:pStyle w:val="Corpsdetexte"/>
        <w:spacing w:after="0"/>
        <w:ind w:left="720"/>
        <w:jc w:val="center"/>
        <w:rPr>
          <w:color w:val="auto"/>
          <w:szCs w:val="24"/>
        </w:rPr>
      </w:pPr>
    </w:p>
    <w:p w14:paraId="7B212710" w14:textId="77777777" w:rsidR="00D6593F" w:rsidRDefault="00D6593F" w:rsidP="00D6593F">
      <w:pPr>
        <w:pStyle w:val="Corpsdetexte"/>
        <w:spacing w:after="0"/>
        <w:ind w:left="720"/>
        <w:jc w:val="center"/>
        <w:rPr>
          <w:color w:val="auto"/>
          <w:szCs w:val="24"/>
        </w:rPr>
      </w:pPr>
    </w:p>
    <w:p w14:paraId="79E2E0F6" w14:textId="77777777" w:rsidR="00D6593F" w:rsidRDefault="00D6593F" w:rsidP="00D6593F">
      <w:pPr>
        <w:pStyle w:val="Corpsdetexte"/>
        <w:spacing w:after="0"/>
        <w:ind w:left="720"/>
        <w:jc w:val="center"/>
        <w:rPr>
          <w:color w:val="auto"/>
          <w:szCs w:val="24"/>
        </w:rPr>
      </w:pPr>
    </w:p>
    <w:p w14:paraId="0CAE12C4" w14:textId="77777777" w:rsidR="00D6593F" w:rsidRDefault="00D6593F" w:rsidP="00D6593F">
      <w:pPr>
        <w:pStyle w:val="Corpsdetexte"/>
        <w:spacing w:after="0"/>
        <w:ind w:left="720"/>
        <w:jc w:val="center"/>
        <w:rPr>
          <w:color w:val="auto"/>
          <w:szCs w:val="24"/>
        </w:rPr>
      </w:pPr>
    </w:p>
    <w:p w14:paraId="216FEA16" w14:textId="77777777" w:rsidR="00D6593F" w:rsidRDefault="00D6593F" w:rsidP="00D6593F">
      <w:pPr>
        <w:pStyle w:val="Corpsdetexte"/>
        <w:spacing w:after="0"/>
        <w:ind w:left="720"/>
        <w:jc w:val="center"/>
        <w:rPr>
          <w:color w:val="auto"/>
          <w:szCs w:val="24"/>
        </w:rPr>
      </w:pPr>
    </w:p>
    <w:p w14:paraId="4ACA37D4" w14:textId="77777777" w:rsidR="00D6593F" w:rsidRDefault="00D6593F" w:rsidP="00D6593F">
      <w:pPr>
        <w:pStyle w:val="Corpsdetexte"/>
        <w:spacing w:after="0"/>
        <w:ind w:left="720"/>
        <w:jc w:val="center"/>
        <w:rPr>
          <w:color w:val="auto"/>
          <w:szCs w:val="24"/>
        </w:rPr>
      </w:pPr>
    </w:p>
    <w:p w14:paraId="26C13206" w14:textId="77777777" w:rsidR="00D6593F" w:rsidRDefault="00D6593F" w:rsidP="00D6593F">
      <w:pPr>
        <w:pStyle w:val="Corpsdetexte"/>
        <w:spacing w:after="0"/>
        <w:ind w:left="720"/>
        <w:jc w:val="center"/>
        <w:rPr>
          <w:color w:val="auto"/>
          <w:szCs w:val="24"/>
        </w:rPr>
      </w:pPr>
    </w:p>
    <w:p w14:paraId="562F5E9C" w14:textId="77777777" w:rsidR="00D6593F" w:rsidRDefault="00D6593F" w:rsidP="00D6593F">
      <w:pPr>
        <w:pStyle w:val="Corpsdetexte"/>
        <w:spacing w:after="0"/>
        <w:ind w:left="720"/>
        <w:jc w:val="center"/>
        <w:rPr>
          <w:color w:val="auto"/>
          <w:szCs w:val="24"/>
        </w:rPr>
      </w:pPr>
    </w:p>
    <w:p w14:paraId="1EC9C443" w14:textId="77777777" w:rsidR="00D6593F" w:rsidRDefault="00D6593F" w:rsidP="00D6593F">
      <w:pPr>
        <w:pStyle w:val="Corpsdetexte"/>
        <w:spacing w:after="0"/>
        <w:ind w:left="720"/>
        <w:jc w:val="center"/>
        <w:rPr>
          <w:color w:val="auto"/>
          <w:szCs w:val="24"/>
        </w:rPr>
      </w:pPr>
    </w:p>
    <w:p w14:paraId="33A98D6C" w14:textId="77777777" w:rsidR="00D6593F" w:rsidRDefault="00D6593F" w:rsidP="00D6593F">
      <w:pPr>
        <w:pStyle w:val="Corpsdetexte"/>
        <w:spacing w:after="0"/>
        <w:ind w:left="720"/>
        <w:jc w:val="center"/>
        <w:rPr>
          <w:color w:val="auto"/>
          <w:szCs w:val="24"/>
        </w:rPr>
      </w:pPr>
    </w:p>
    <w:p w14:paraId="32D773D6" w14:textId="77777777" w:rsidR="00D6593F" w:rsidRDefault="00D6593F" w:rsidP="00D6593F">
      <w:pPr>
        <w:pStyle w:val="Corpsdetexte"/>
        <w:spacing w:after="0"/>
        <w:ind w:left="720"/>
        <w:jc w:val="center"/>
        <w:rPr>
          <w:color w:val="auto"/>
          <w:szCs w:val="24"/>
        </w:rPr>
      </w:pPr>
    </w:p>
    <w:p w14:paraId="0CE8189A" w14:textId="257C00CD" w:rsidR="000C4932" w:rsidRDefault="000C4932" w:rsidP="000C4932">
      <w:pPr>
        <w:jc w:val="center"/>
      </w:pPr>
      <w:r>
        <w:t xml:space="preserve">[#RC2] </w:t>
      </w:r>
      <w:proofErr w:type="spellStart"/>
      <w:r w:rsidRPr="009661D9">
        <w:rPr>
          <w:b/>
          <w:bCs/>
          <w:szCs w:val="24"/>
        </w:rPr>
        <w:t>Calcarea</w:t>
      </w:r>
      <w:proofErr w:type="spellEnd"/>
      <w:r w:rsidRPr="009661D9">
        <w:rPr>
          <w:b/>
          <w:bCs/>
          <w:szCs w:val="24"/>
        </w:rPr>
        <w:t xml:space="preserve"> </w:t>
      </w:r>
      <w:proofErr w:type="spellStart"/>
      <w:r w:rsidRPr="009661D9">
        <w:rPr>
          <w:b/>
          <w:bCs/>
          <w:szCs w:val="24"/>
        </w:rPr>
        <w:t>carbonica</w:t>
      </w:r>
      <w:proofErr w:type="spellEnd"/>
    </w:p>
    <w:p w14:paraId="6B78660B" w14:textId="3F049706" w:rsidR="00D6593F" w:rsidRPr="008D2FDD" w:rsidRDefault="000C4932" w:rsidP="000C4932">
      <w:pPr>
        <w:pBdr>
          <w:top w:val="single" w:sz="4" w:space="1" w:color="auto"/>
          <w:left w:val="single" w:sz="4" w:space="4" w:color="auto"/>
          <w:bottom w:val="single" w:sz="4" w:space="1" w:color="auto"/>
          <w:right w:val="single" w:sz="4" w:space="4" w:color="auto"/>
        </w:pBdr>
        <w:rPr>
          <w:sz w:val="24"/>
          <w:szCs w:val="28"/>
        </w:rPr>
      </w:pPr>
      <w:r>
        <w:t>[#CV3]</w:t>
      </w:r>
      <w:r>
        <w:rPr>
          <w:sz w:val="24"/>
          <w:szCs w:val="24"/>
        </w:rPr>
        <w:t xml:space="preserve"> </w:t>
      </w:r>
      <w:r w:rsidR="00D6593F" w:rsidRPr="008D2FDD">
        <w:rPr>
          <w:sz w:val="24"/>
          <w:szCs w:val="28"/>
        </w:rPr>
        <w:t>Lisière</w:t>
      </w:r>
    </w:p>
    <w:p w14:paraId="2078B624" w14:textId="77777777" w:rsidR="000C4932" w:rsidRDefault="000C4932" w:rsidP="000C4932">
      <w:pPr>
        <w:spacing w:after="0"/>
        <w:jc w:val="both"/>
      </w:pPr>
      <w:r>
        <w:t>[#S4] Enoncé</w:t>
      </w:r>
    </w:p>
    <w:p w14:paraId="6931B88C" w14:textId="77777777" w:rsidR="000C4932" w:rsidRDefault="000C4932" w:rsidP="000C4932">
      <w:pPr>
        <w:widowControl w:val="0"/>
        <w:tabs>
          <w:tab w:val="left" w:pos="317"/>
          <w:tab w:val="left" w:pos="9063"/>
        </w:tabs>
        <w:autoSpaceDE w:val="0"/>
        <w:autoSpaceDN w:val="0"/>
        <w:spacing w:before="66" w:after="0" w:line="165" w:lineRule="auto"/>
        <w:ind w:left="136" w:right="767"/>
        <w:rPr>
          <w:szCs w:val="20"/>
        </w:rPr>
      </w:pPr>
    </w:p>
    <w:p w14:paraId="132C8549" w14:textId="77777777" w:rsidR="000C4932" w:rsidRDefault="000C4932" w:rsidP="000C4932">
      <w:pPr>
        <w:widowControl w:val="0"/>
        <w:tabs>
          <w:tab w:val="left" w:pos="317"/>
          <w:tab w:val="left" w:pos="9063"/>
        </w:tabs>
        <w:autoSpaceDE w:val="0"/>
        <w:autoSpaceDN w:val="0"/>
        <w:spacing w:before="66" w:after="0" w:line="165" w:lineRule="auto"/>
        <w:ind w:left="136" w:right="767"/>
        <w:rPr>
          <w:szCs w:val="20"/>
        </w:rPr>
      </w:pPr>
    </w:p>
    <w:p w14:paraId="4D0B0414" w14:textId="3381BC96" w:rsidR="00D6593F" w:rsidRPr="00D6593F" w:rsidRDefault="00D6593F" w:rsidP="00D3716E">
      <w:pPr>
        <w:widowControl w:val="0"/>
        <w:numPr>
          <w:ilvl w:val="0"/>
          <w:numId w:val="100"/>
        </w:numPr>
        <w:tabs>
          <w:tab w:val="left" w:pos="317"/>
          <w:tab w:val="left" w:pos="9063"/>
        </w:tabs>
        <w:autoSpaceDE w:val="0"/>
        <w:autoSpaceDN w:val="0"/>
        <w:spacing w:before="66" w:after="0" w:line="165" w:lineRule="auto"/>
        <w:ind w:right="767"/>
        <w:rPr>
          <w:szCs w:val="20"/>
        </w:rPr>
      </w:pPr>
      <w:r w:rsidRPr="00D6593F">
        <w:rPr>
          <w:szCs w:val="20"/>
        </w:rPr>
        <w:t>18</w:t>
      </w:r>
      <w:r>
        <w:rPr>
          <w:szCs w:val="20"/>
        </w:rPr>
        <w:t>/</w:t>
      </w:r>
      <w:r w:rsidRPr="00D6593F">
        <w:rPr>
          <w:szCs w:val="20"/>
        </w:rPr>
        <w:t>02</w:t>
      </w:r>
      <w:r w:rsidRPr="00D6593F">
        <w:rPr>
          <w:spacing w:val="-8"/>
          <w:szCs w:val="20"/>
        </w:rPr>
        <w:t xml:space="preserve"> </w:t>
      </w:r>
      <w:r w:rsidRPr="00D6593F">
        <w:rPr>
          <w:szCs w:val="20"/>
        </w:rPr>
        <w:t>(355</w:t>
      </w:r>
      <w:r w:rsidRPr="00D6593F">
        <w:rPr>
          <w:spacing w:val="-2"/>
          <w:szCs w:val="20"/>
        </w:rPr>
        <w:t xml:space="preserve"> </w:t>
      </w:r>
      <w:r w:rsidRPr="00D6593F">
        <w:rPr>
          <w:szCs w:val="20"/>
        </w:rPr>
        <w:t>cellules)</w:t>
      </w:r>
      <w:r w:rsidRPr="00D6593F">
        <w:rPr>
          <w:spacing w:val="-4"/>
          <w:szCs w:val="20"/>
        </w:rPr>
        <w:t xml:space="preserve"> </w:t>
      </w:r>
      <w:r w:rsidRPr="00D6593F">
        <w:rPr>
          <w:szCs w:val="20"/>
        </w:rPr>
        <w:t>avait</w:t>
      </w:r>
      <w:r w:rsidRPr="00D6593F">
        <w:rPr>
          <w:spacing w:val="-2"/>
          <w:szCs w:val="20"/>
        </w:rPr>
        <w:t xml:space="preserve"> </w:t>
      </w:r>
      <w:r w:rsidRPr="00D6593F">
        <w:rPr>
          <w:szCs w:val="20"/>
        </w:rPr>
        <w:t>eu</w:t>
      </w:r>
      <w:r w:rsidRPr="00D6593F">
        <w:rPr>
          <w:spacing w:val="-3"/>
          <w:szCs w:val="20"/>
        </w:rPr>
        <w:t xml:space="preserve"> </w:t>
      </w:r>
      <w:r w:rsidRPr="00D6593F">
        <w:rPr>
          <w:szCs w:val="20"/>
        </w:rPr>
        <w:t>une</w:t>
      </w:r>
      <w:r w:rsidRPr="00D6593F">
        <w:rPr>
          <w:spacing w:val="-5"/>
          <w:szCs w:val="20"/>
        </w:rPr>
        <w:t xml:space="preserve"> </w:t>
      </w:r>
      <w:r w:rsidRPr="00D6593F">
        <w:rPr>
          <w:szCs w:val="20"/>
        </w:rPr>
        <w:t>mammite</w:t>
      </w:r>
      <w:r w:rsidRPr="00D6593F">
        <w:rPr>
          <w:spacing w:val="-5"/>
          <w:szCs w:val="20"/>
        </w:rPr>
        <w:t xml:space="preserve"> </w:t>
      </w:r>
      <w:r w:rsidRPr="00D6593F">
        <w:rPr>
          <w:szCs w:val="20"/>
        </w:rPr>
        <w:t>au</w:t>
      </w:r>
      <w:r w:rsidRPr="00D6593F">
        <w:rPr>
          <w:spacing w:val="-2"/>
          <w:szCs w:val="20"/>
        </w:rPr>
        <w:t xml:space="preserve"> </w:t>
      </w:r>
      <w:r w:rsidRPr="00D6593F">
        <w:rPr>
          <w:szCs w:val="20"/>
        </w:rPr>
        <w:t>tarissement,</w:t>
      </w:r>
      <w:r w:rsidRPr="00D6593F">
        <w:rPr>
          <w:spacing w:val="-8"/>
          <w:szCs w:val="20"/>
        </w:rPr>
        <w:t xml:space="preserve"> </w:t>
      </w:r>
      <w:r w:rsidRPr="00D6593F">
        <w:rPr>
          <w:szCs w:val="20"/>
        </w:rPr>
        <w:t>suite</w:t>
      </w:r>
      <w:r w:rsidRPr="00D6593F">
        <w:rPr>
          <w:spacing w:val="-6"/>
          <w:szCs w:val="20"/>
        </w:rPr>
        <w:t xml:space="preserve"> </w:t>
      </w:r>
      <w:r w:rsidRPr="00D6593F">
        <w:rPr>
          <w:szCs w:val="20"/>
        </w:rPr>
        <w:t>à</w:t>
      </w:r>
      <w:r w:rsidRPr="00D6593F">
        <w:rPr>
          <w:spacing w:val="-3"/>
          <w:szCs w:val="20"/>
        </w:rPr>
        <w:t xml:space="preserve"> </w:t>
      </w:r>
      <w:r w:rsidRPr="00D6593F">
        <w:rPr>
          <w:szCs w:val="20"/>
        </w:rPr>
        <w:t>la</w:t>
      </w:r>
      <w:r w:rsidRPr="00D6593F">
        <w:rPr>
          <w:spacing w:val="-3"/>
          <w:szCs w:val="20"/>
        </w:rPr>
        <w:t xml:space="preserve"> </w:t>
      </w:r>
      <w:r w:rsidRPr="00D6593F">
        <w:rPr>
          <w:szCs w:val="20"/>
        </w:rPr>
        <w:t>pose</w:t>
      </w:r>
      <w:r w:rsidRPr="00D6593F">
        <w:rPr>
          <w:spacing w:val="-2"/>
          <w:szCs w:val="20"/>
        </w:rPr>
        <w:t xml:space="preserve"> </w:t>
      </w:r>
      <w:r w:rsidRPr="00D6593F">
        <w:rPr>
          <w:szCs w:val="20"/>
        </w:rPr>
        <w:t>d’un</w:t>
      </w:r>
      <w:r w:rsidRPr="00D6593F">
        <w:rPr>
          <w:spacing w:val="-5"/>
          <w:szCs w:val="20"/>
        </w:rPr>
        <w:t xml:space="preserve"> </w:t>
      </w:r>
      <w:r w:rsidRPr="00D6593F">
        <w:rPr>
          <w:szCs w:val="20"/>
        </w:rPr>
        <w:t xml:space="preserve">bouchon </w:t>
      </w:r>
      <w:r w:rsidR="00D3716E">
        <w:rPr>
          <w:szCs w:val="20"/>
        </w:rPr>
        <w:t>o</w:t>
      </w:r>
      <w:r w:rsidRPr="00D6593F">
        <w:rPr>
          <w:szCs w:val="20"/>
        </w:rPr>
        <w:t>bturateur (nous avons revu la manière de tarir !) soignée</w:t>
      </w:r>
      <w:r w:rsidRPr="00D6593F">
        <w:rPr>
          <w:spacing w:val="-39"/>
          <w:szCs w:val="20"/>
        </w:rPr>
        <w:t xml:space="preserve"> </w:t>
      </w:r>
      <w:r w:rsidRPr="00D6593F">
        <w:rPr>
          <w:szCs w:val="20"/>
        </w:rPr>
        <w:t>avec antibiotique.</w:t>
      </w:r>
    </w:p>
    <w:p w14:paraId="3AA84E27" w14:textId="77777777" w:rsidR="00D6593F" w:rsidRPr="00D6593F" w:rsidRDefault="00D6593F" w:rsidP="00D6593F">
      <w:pPr>
        <w:widowControl w:val="0"/>
        <w:numPr>
          <w:ilvl w:val="0"/>
          <w:numId w:val="100"/>
        </w:numPr>
        <w:tabs>
          <w:tab w:val="left" w:pos="317"/>
        </w:tabs>
        <w:autoSpaceDE w:val="0"/>
        <w:autoSpaceDN w:val="0"/>
        <w:spacing w:before="29" w:after="0" w:line="240" w:lineRule="auto"/>
        <w:ind w:hanging="181"/>
        <w:rPr>
          <w:szCs w:val="20"/>
        </w:rPr>
      </w:pPr>
      <w:r w:rsidRPr="00D6593F">
        <w:rPr>
          <w:szCs w:val="20"/>
        </w:rPr>
        <w:t xml:space="preserve">2102 </w:t>
      </w:r>
      <w:r w:rsidRPr="00D6593F">
        <w:rPr>
          <w:spacing w:val="-3"/>
          <w:szCs w:val="20"/>
        </w:rPr>
        <w:t xml:space="preserve">Vache, </w:t>
      </w:r>
      <w:r w:rsidRPr="00D6593F">
        <w:rPr>
          <w:szCs w:val="20"/>
        </w:rPr>
        <w:t>en état correct, bonne laitière (26 à 29 kg), a vêlé fin</w:t>
      </w:r>
      <w:r w:rsidRPr="00D6593F">
        <w:rPr>
          <w:spacing w:val="-34"/>
          <w:szCs w:val="20"/>
        </w:rPr>
        <w:t xml:space="preserve"> </w:t>
      </w:r>
      <w:r w:rsidRPr="00D6593F">
        <w:rPr>
          <w:szCs w:val="20"/>
        </w:rPr>
        <w:t>septembre.</w:t>
      </w:r>
    </w:p>
    <w:p w14:paraId="65CB14AB" w14:textId="77777777" w:rsidR="00D6593F" w:rsidRPr="00D6593F" w:rsidRDefault="00D6593F" w:rsidP="00D6593F">
      <w:pPr>
        <w:widowControl w:val="0"/>
        <w:numPr>
          <w:ilvl w:val="0"/>
          <w:numId w:val="100"/>
        </w:numPr>
        <w:tabs>
          <w:tab w:val="left" w:pos="317"/>
        </w:tabs>
        <w:autoSpaceDE w:val="0"/>
        <w:autoSpaceDN w:val="0"/>
        <w:spacing w:before="77" w:after="0" w:line="165" w:lineRule="auto"/>
        <w:ind w:right="315"/>
        <w:rPr>
          <w:szCs w:val="20"/>
        </w:rPr>
      </w:pPr>
      <w:r w:rsidRPr="00D6593F">
        <w:rPr>
          <w:spacing w:val="-3"/>
          <w:szCs w:val="20"/>
        </w:rPr>
        <w:t>Vache</w:t>
      </w:r>
      <w:r w:rsidRPr="00D6593F">
        <w:rPr>
          <w:spacing w:val="-4"/>
          <w:szCs w:val="20"/>
        </w:rPr>
        <w:t xml:space="preserve"> </w:t>
      </w:r>
      <w:r w:rsidRPr="00D6593F">
        <w:rPr>
          <w:szCs w:val="20"/>
        </w:rPr>
        <w:t>très</w:t>
      </w:r>
      <w:r w:rsidRPr="00D6593F">
        <w:rPr>
          <w:spacing w:val="-4"/>
          <w:szCs w:val="20"/>
        </w:rPr>
        <w:t xml:space="preserve"> </w:t>
      </w:r>
      <w:r w:rsidRPr="00D6593F">
        <w:rPr>
          <w:szCs w:val="20"/>
        </w:rPr>
        <w:t>maternelle</w:t>
      </w:r>
      <w:r w:rsidRPr="00D6593F">
        <w:rPr>
          <w:spacing w:val="-9"/>
          <w:szCs w:val="20"/>
        </w:rPr>
        <w:t xml:space="preserve"> </w:t>
      </w:r>
      <w:r w:rsidRPr="00D6593F">
        <w:rPr>
          <w:szCs w:val="20"/>
        </w:rPr>
        <w:t>qui</w:t>
      </w:r>
      <w:r w:rsidRPr="00D6593F">
        <w:rPr>
          <w:spacing w:val="-4"/>
          <w:szCs w:val="20"/>
        </w:rPr>
        <w:t xml:space="preserve"> </w:t>
      </w:r>
      <w:r w:rsidRPr="00D6593F">
        <w:rPr>
          <w:szCs w:val="20"/>
        </w:rPr>
        <w:t>adopte</w:t>
      </w:r>
      <w:r w:rsidRPr="00D6593F">
        <w:rPr>
          <w:spacing w:val="-8"/>
          <w:szCs w:val="20"/>
        </w:rPr>
        <w:t xml:space="preserve"> </w:t>
      </w:r>
      <w:r w:rsidRPr="00D6593F">
        <w:rPr>
          <w:szCs w:val="20"/>
        </w:rPr>
        <w:t>facilement</w:t>
      </w:r>
      <w:r w:rsidRPr="00D6593F">
        <w:rPr>
          <w:spacing w:val="-6"/>
          <w:szCs w:val="20"/>
        </w:rPr>
        <w:t xml:space="preserve"> </w:t>
      </w:r>
      <w:r w:rsidRPr="00D6593F">
        <w:rPr>
          <w:szCs w:val="20"/>
        </w:rPr>
        <w:t>tous</w:t>
      </w:r>
      <w:r w:rsidRPr="00D6593F">
        <w:rPr>
          <w:spacing w:val="-7"/>
          <w:szCs w:val="20"/>
        </w:rPr>
        <w:t xml:space="preserve"> </w:t>
      </w:r>
      <w:r w:rsidRPr="00D6593F">
        <w:rPr>
          <w:szCs w:val="20"/>
        </w:rPr>
        <w:t>les</w:t>
      </w:r>
      <w:r w:rsidRPr="00D6593F">
        <w:rPr>
          <w:spacing w:val="-4"/>
          <w:szCs w:val="20"/>
        </w:rPr>
        <w:t xml:space="preserve"> </w:t>
      </w:r>
      <w:r w:rsidRPr="00D6593F">
        <w:rPr>
          <w:szCs w:val="20"/>
        </w:rPr>
        <w:t>veaux</w:t>
      </w:r>
      <w:r w:rsidRPr="00D6593F">
        <w:rPr>
          <w:spacing w:val="-6"/>
          <w:szCs w:val="20"/>
        </w:rPr>
        <w:t xml:space="preserve"> </w:t>
      </w:r>
      <w:r w:rsidRPr="00D6593F">
        <w:rPr>
          <w:szCs w:val="20"/>
        </w:rPr>
        <w:t>à</w:t>
      </w:r>
      <w:r w:rsidRPr="00D6593F">
        <w:rPr>
          <w:spacing w:val="-1"/>
          <w:szCs w:val="20"/>
        </w:rPr>
        <w:t xml:space="preserve"> </w:t>
      </w:r>
      <w:r w:rsidRPr="00D6593F">
        <w:rPr>
          <w:szCs w:val="20"/>
        </w:rPr>
        <w:t>proximité.</w:t>
      </w:r>
      <w:r w:rsidRPr="00D6593F">
        <w:rPr>
          <w:spacing w:val="-7"/>
          <w:szCs w:val="20"/>
        </w:rPr>
        <w:t xml:space="preserve"> </w:t>
      </w:r>
      <w:r w:rsidRPr="00D6593F">
        <w:rPr>
          <w:szCs w:val="20"/>
        </w:rPr>
        <w:t>Peut</w:t>
      </w:r>
      <w:r w:rsidRPr="00D6593F">
        <w:rPr>
          <w:spacing w:val="-6"/>
          <w:szCs w:val="20"/>
        </w:rPr>
        <w:t xml:space="preserve"> </w:t>
      </w:r>
      <w:r w:rsidRPr="00D6593F">
        <w:rPr>
          <w:szCs w:val="20"/>
        </w:rPr>
        <w:t>s'approprier</w:t>
      </w:r>
      <w:r w:rsidRPr="00D6593F">
        <w:rPr>
          <w:spacing w:val="-8"/>
          <w:szCs w:val="20"/>
        </w:rPr>
        <w:t xml:space="preserve"> </w:t>
      </w:r>
      <w:r w:rsidRPr="00D6593F">
        <w:rPr>
          <w:szCs w:val="20"/>
        </w:rPr>
        <w:t>le veau d'une autre</w:t>
      </w:r>
      <w:r w:rsidRPr="00D6593F">
        <w:rPr>
          <w:spacing w:val="-10"/>
          <w:szCs w:val="20"/>
        </w:rPr>
        <w:t xml:space="preserve"> </w:t>
      </w:r>
      <w:r w:rsidRPr="00D6593F">
        <w:rPr>
          <w:szCs w:val="20"/>
        </w:rPr>
        <w:t>vache.</w:t>
      </w:r>
    </w:p>
    <w:p w14:paraId="3AE4D08B" w14:textId="77777777" w:rsidR="00D6593F" w:rsidRPr="00D6593F" w:rsidRDefault="00D6593F" w:rsidP="00D6593F">
      <w:pPr>
        <w:widowControl w:val="0"/>
        <w:numPr>
          <w:ilvl w:val="0"/>
          <w:numId w:val="100"/>
        </w:numPr>
        <w:tabs>
          <w:tab w:val="left" w:pos="317"/>
        </w:tabs>
        <w:autoSpaceDE w:val="0"/>
        <w:autoSpaceDN w:val="0"/>
        <w:spacing w:before="100" w:after="0" w:line="165" w:lineRule="auto"/>
        <w:ind w:right="974"/>
        <w:rPr>
          <w:szCs w:val="20"/>
        </w:rPr>
      </w:pPr>
      <w:r w:rsidRPr="00D6593F">
        <w:rPr>
          <w:szCs w:val="20"/>
        </w:rPr>
        <w:t>Agressive</w:t>
      </w:r>
      <w:r w:rsidRPr="00D6593F">
        <w:rPr>
          <w:spacing w:val="-5"/>
          <w:szCs w:val="20"/>
        </w:rPr>
        <w:t xml:space="preserve"> </w:t>
      </w:r>
      <w:r w:rsidRPr="00D6593F">
        <w:rPr>
          <w:szCs w:val="20"/>
        </w:rPr>
        <w:t>avec</w:t>
      </w:r>
      <w:r w:rsidRPr="00D6593F">
        <w:rPr>
          <w:spacing w:val="-3"/>
          <w:szCs w:val="20"/>
        </w:rPr>
        <w:t xml:space="preserve"> </w:t>
      </w:r>
      <w:r w:rsidRPr="00D6593F">
        <w:rPr>
          <w:szCs w:val="20"/>
        </w:rPr>
        <w:t>les</w:t>
      </w:r>
      <w:r w:rsidRPr="00D6593F">
        <w:rPr>
          <w:spacing w:val="-3"/>
          <w:szCs w:val="20"/>
        </w:rPr>
        <w:t xml:space="preserve"> </w:t>
      </w:r>
      <w:r w:rsidRPr="00D6593F">
        <w:rPr>
          <w:szCs w:val="20"/>
        </w:rPr>
        <w:t>autres</w:t>
      </w:r>
      <w:r w:rsidRPr="00D6593F">
        <w:rPr>
          <w:spacing w:val="-10"/>
          <w:szCs w:val="20"/>
        </w:rPr>
        <w:t xml:space="preserve"> </w:t>
      </w:r>
      <w:r w:rsidRPr="00D6593F">
        <w:rPr>
          <w:szCs w:val="20"/>
        </w:rPr>
        <w:t>vaches,</w:t>
      </w:r>
      <w:r w:rsidRPr="00D6593F">
        <w:rPr>
          <w:spacing w:val="-2"/>
          <w:szCs w:val="20"/>
        </w:rPr>
        <w:t xml:space="preserve"> </w:t>
      </w:r>
      <w:r w:rsidRPr="00D6593F">
        <w:rPr>
          <w:szCs w:val="20"/>
        </w:rPr>
        <w:t>impose</w:t>
      </w:r>
      <w:r w:rsidRPr="00D6593F">
        <w:rPr>
          <w:spacing w:val="-7"/>
          <w:szCs w:val="20"/>
        </w:rPr>
        <w:t xml:space="preserve"> </w:t>
      </w:r>
      <w:r w:rsidRPr="00D6593F">
        <w:rPr>
          <w:szCs w:val="20"/>
        </w:rPr>
        <w:t>sa</w:t>
      </w:r>
      <w:r w:rsidRPr="00D6593F">
        <w:rPr>
          <w:spacing w:val="-5"/>
          <w:szCs w:val="20"/>
        </w:rPr>
        <w:t xml:space="preserve"> </w:t>
      </w:r>
      <w:r w:rsidRPr="00D6593F">
        <w:rPr>
          <w:szCs w:val="20"/>
        </w:rPr>
        <w:t>suprématie</w:t>
      </w:r>
      <w:r w:rsidRPr="00D6593F">
        <w:rPr>
          <w:spacing w:val="-9"/>
          <w:szCs w:val="20"/>
        </w:rPr>
        <w:t xml:space="preserve"> </w:t>
      </w:r>
      <w:r w:rsidRPr="00D6593F">
        <w:rPr>
          <w:szCs w:val="20"/>
        </w:rPr>
        <w:t>en</w:t>
      </w:r>
      <w:r w:rsidRPr="00D6593F">
        <w:rPr>
          <w:spacing w:val="-4"/>
          <w:szCs w:val="20"/>
        </w:rPr>
        <w:t xml:space="preserve"> </w:t>
      </w:r>
      <w:r w:rsidRPr="00D6593F">
        <w:rPr>
          <w:szCs w:val="20"/>
        </w:rPr>
        <w:t>évitant</w:t>
      </w:r>
      <w:r w:rsidRPr="00D6593F">
        <w:rPr>
          <w:spacing w:val="-9"/>
          <w:szCs w:val="20"/>
        </w:rPr>
        <w:t xml:space="preserve"> </w:t>
      </w:r>
      <w:r w:rsidRPr="00D6593F">
        <w:rPr>
          <w:szCs w:val="20"/>
        </w:rPr>
        <w:t>soigneusement</w:t>
      </w:r>
      <w:r w:rsidRPr="00D6593F">
        <w:rPr>
          <w:spacing w:val="-8"/>
          <w:szCs w:val="20"/>
        </w:rPr>
        <w:t xml:space="preserve"> </w:t>
      </w:r>
      <w:r w:rsidRPr="00D6593F">
        <w:rPr>
          <w:szCs w:val="20"/>
        </w:rPr>
        <w:t xml:space="preserve">les </w:t>
      </w:r>
      <w:r w:rsidRPr="00D6593F">
        <w:rPr>
          <w:szCs w:val="20"/>
        </w:rPr>
        <w:lastRenderedPageBreak/>
        <w:t>dominantes.</w:t>
      </w:r>
    </w:p>
    <w:p w14:paraId="772137F7" w14:textId="77777777" w:rsidR="00D6593F" w:rsidRPr="00D6593F" w:rsidRDefault="00D6593F" w:rsidP="00D6593F">
      <w:pPr>
        <w:widowControl w:val="0"/>
        <w:numPr>
          <w:ilvl w:val="0"/>
          <w:numId w:val="100"/>
        </w:numPr>
        <w:tabs>
          <w:tab w:val="left" w:pos="317"/>
        </w:tabs>
        <w:autoSpaceDE w:val="0"/>
        <w:autoSpaceDN w:val="0"/>
        <w:spacing w:before="29" w:after="0" w:line="240" w:lineRule="auto"/>
        <w:ind w:hanging="181"/>
        <w:rPr>
          <w:szCs w:val="20"/>
        </w:rPr>
      </w:pPr>
      <w:r w:rsidRPr="00D6593F">
        <w:rPr>
          <w:spacing w:val="-3"/>
          <w:szCs w:val="20"/>
        </w:rPr>
        <w:t xml:space="preserve">Vache </w:t>
      </w:r>
      <w:r w:rsidRPr="00D6593F">
        <w:rPr>
          <w:szCs w:val="20"/>
        </w:rPr>
        <w:t>solide sur ses aplombs, de gabarit</w:t>
      </w:r>
      <w:r w:rsidRPr="00D6593F">
        <w:rPr>
          <w:spacing w:val="-12"/>
          <w:szCs w:val="20"/>
        </w:rPr>
        <w:t xml:space="preserve"> </w:t>
      </w:r>
      <w:r w:rsidRPr="00D6593F">
        <w:rPr>
          <w:szCs w:val="20"/>
        </w:rPr>
        <w:t>équilibré.</w:t>
      </w:r>
    </w:p>
    <w:p w14:paraId="506CE5E8" w14:textId="77777777" w:rsidR="00D6593F" w:rsidRPr="00D6593F" w:rsidRDefault="00D6593F" w:rsidP="00D6593F">
      <w:pPr>
        <w:widowControl w:val="0"/>
        <w:numPr>
          <w:ilvl w:val="0"/>
          <w:numId w:val="100"/>
        </w:numPr>
        <w:tabs>
          <w:tab w:val="left" w:pos="317"/>
        </w:tabs>
        <w:autoSpaceDE w:val="0"/>
        <w:autoSpaceDN w:val="0"/>
        <w:spacing w:before="7" w:after="0" w:line="240" w:lineRule="auto"/>
        <w:ind w:hanging="181"/>
        <w:rPr>
          <w:szCs w:val="20"/>
        </w:rPr>
      </w:pPr>
      <w:r w:rsidRPr="00D6593F">
        <w:rPr>
          <w:szCs w:val="20"/>
        </w:rPr>
        <w:t>Déséquilibre de la mamelle avant/ arrière, plus gros à</w:t>
      </w:r>
      <w:r w:rsidRPr="00D6593F">
        <w:rPr>
          <w:spacing w:val="-23"/>
          <w:szCs w:val="20"/>
        </w:rPr>
        <w:t xml:space="preserve"> </w:t>
      </w:r>
      <w:r w:rsidRPr="00D6593F">
        <w:rPr>
          <w:szCs w:val="20"/>
        </w:rPr>
        <w:t>l'arrière.</w:t>
      </w:r>
    </w:p>
    <w:p w14:paraId="7CBCD3C3" w14:textId="77777777" w:rsidR="00D6593F" w:rsidRPr="00D6593F" w:rsidRDefault="00D6593F" w:rsidP="00D6593F">
      <w:pPr>
        <w:widowControl w:val="0"/>
        <w:numPr>
          <w:ilvl w:val="0"/>
          <w:numId w:val="100"/>
        </w:numPr>
        <w:tabs>
          <w:tab w:val="left" w:pos="317"/>
        </w:tabs>
        <w:autoSpaceDE w:val="0"/>
        <w:autoSpaceDN w:val="0"/>
        <w:spacing w:before="80" w:after="0" w:line="165" w:lineRule="auto"/>
        <w:ind w:right="589"/>
        <w:rPr>
          <w:szCs w:val="20"/>
        </w:rPr>
      </w:pPr>
      <w:r w:rsidRPr="00D6593F">
        <w:rPr>
          <w:szCs w:val="20"/>
        </w:rPr>
        <w:t>A</w:t>
      </w:r>
      <w:r w:rsidRPr="00D6593F">
        <w:rPr>
          <w:spacing w:val="-4"/>
          <w:szCs w:val="20"/>
        </w:rPr>
        <w:t xml:space="preserve"> </w:t>
      </w:r>
      <w:r w:rsidRPr="00D6593F">
        <w:rPr>
          <w:szCs w:val="20"/>
        </w:rPr>
        <w:t>eu</w:t>
      </w:r>
      <w:r w:rsidRPr="00D6593F">
        <w:rPr>
          <w:spacing w:val="-2"/>
          <w:szCs w:val="20"/>
        </w:rPr>
        <w:t xml:space="preserve"> </w:t>
      </w:r>
      <w:r w:rsidRPr="00D6593F">
        <w:rPr>
          <w:szCs w:val="20"/>
        </w:rPr>
        <w:t>une</w:t>
      </w:r>
      <w:r w:rsidRPr="00D6593F">
        <w:rPr>
          <w:spacing w:val="-2"/>
          <w:szCs w:val="20"/>
        </w:rPr>
        <w:t xml:space="preserve"> </w:t>
      </w:r>
      <w:r w:rsidRPr="00D6593F">
        <w:rPr>
          <w:szCs w:val="20"/>
        </w:rPr>
        <w:t>mammite</w:t>
      </w:r>
      <w:r w:rsidRPr="00D6593F">
        <w:rPr>
          <w:spacing w:val="-8"/>
          <w:szCs w:val="20"/>
        </w:rPr>
        <w:t xml:space="preserve"> </w:t>
      </w:r>
      <w:r w:rsidRPr="00D6593F">
        <w:rPr>
          <w:szCs w:val="20"/>
        </w:rPr>
        <w:t>sur</w:t>
      </w:r>
      <w:r w:rsidRPr="00D6593F">
        <w:rPr>
          <w:spacing w:val="-3"/>
          <w:szCs w:val="20"/>
        </w:rPr>
        <w:t xml:space="preserve"> </w:t>
      </w:r>
      <w:r w:rsidRPr="00D6593F">
        <w:rPr>
          <w:szCs w:val="20"/>
        </w:rPr>
        <w:t>le quartier</w:t>
      </w:r>
      <w:r w:rsidRPr="00D6593F">
        <w:rPr>
          <w:spacing w:val="-7"/>
          <w:szCs w:val="20"/>
        </w:rPr>
        <w:t xml:space="preserve"> </w:t>
      </w:r>
      <w:r w:rsidRPr="00D6593F">
        <w:rPr>
          <w:szCs w:val="20"/>
        </w:rPr>
        <w:t>ARD</w:t>
      </w:r>
      <w:r w:rsidRPr="00D6593F">
        <w:rPr>
          <w:spacing w:val="-3"/>
          <w:szCs w:val="20"/>
        </w:rPr>
        <w:t xml:space="preserve"> </w:t>
      </w:r>
      <w:r w:rsidRPr="00D6593F">
        <w:rPr>
          <w:szCs w:val="20"/>
        </w:rPr>
        <w:t>suite</w:t>
      </w:r>
      <w:r w:rsidRPr="00D6593F">
        <w:rPr>
          <w:spacing w:val="-5"/>
          <w:szCs w:val="20"/>
        </w:rPr>
        <w:t xml:space="preserve"> </w:t>
      </w:r>
      <w:r w:rsidRPr="00D6593F">
        <w:rPr>
          <w:szCs w:val="20"/>
        </w:rPr>
        <w:t>à une</w:t>
      </w:r>
      <w:r w:rsidRPr="00D6593F">
        <w:rPr>
          <w:spacing w:val="-6"/>
          <w:szCs w:val="20"/>
        </w:rPr>
        <w:t xml:space="preserve"> </w:t>
      </w:r>
      <w:r w:rsidRPr="00D6593F">
        <w:rPr>
          <w:szCs w:val="20"/>
        </w:rPr>
        <w:t>contamination</w:t>
      </w:r>
      <w:r w:rsidRPr="00D6593F">
        <w:rPr>
          <w:spacing w:val="-9"/>
          <w:szCs w:val="20"/>
        </w:rPr>
        <w:t xml:space="preserve"> </w:t>
      </w:r>
      <w:r w:rsidRPr="00D6593F">
        <w:rPr>
          <w:szCs w:val="20"/>
        </w:rPr>
        <w:t>au</w:t>
      </w:r>
      <w:r w:rsidRPr="00D6593F">
        <w:rPr>
          <w:spacing w:val="-2"/>
          <w:szCs w:val="20"/>
        </w:rPr>
        <w:t xml:space="preserve"> </w:t>
      </w:r>
      <w:r w:rsidRPr="00D6593F">
        <w:rPr>
          <w:szCs w:val="20"/>
        </w:rPr>
        <w:t>tarissement</w:t>
      </w:r>
      <w:r w:rsidRPr="00D6593F">
        <w:rPr>
          <w:spacing w:val="-7"/>
          <w:szCs w:val="20"/>
        </w:rPr>
        <w:t xml:space="preserve"> </w:t>
      </w:r>
      <w:r w:rsidRPr="00D6593F">
        <w:rPr>
          <w:szCs w:val="20"/>
        </w:rPr>
        <w:t>avec</w:t>
      </w:r>
      <w:r w:rsidRPr="00D6593F">
        <w:rPr>
          <w:spacing w:val="-2"/>
          <w:szCs w:val="20"/>
        </w:rPr>
        <w:t xml:space="preserve"> </w:t>
      </w:r>
      <w:r w:rsidRPr="00D6593F">
        <w:rPr>
          <w:szCs w:val="20"/>
        </w:rPr>
        <w:t xml:space="preserve">un bouchon </w:t>
      </w:r>
      <w:r w:rsidRPr="00D6593F">
        <w:rPr>
          <w:spacing w:val="-3"/>
          <w:szCs w:val="20"/>
        </w:rPr>
        <w:t xml:space="preserve">obturateur, </w:t>
      </w:r>
      <w:r w:rsidRPr="00D6593F">
        <w:rPr>
          <w:szCs w:val="20"/>
        </w:rPr>
        <w:t>soignée avec une spécialité antibiotique hors</w:t>
      </w:r>
      <w:r w:rsidRPr="00D6593F">
        <w:rPr>
          <w:spacing w:val="-32"/>
          <w:szCs w:val="20"/>
        </w:rPr>
        <w:t xml:space="preserve"> </w:t>
      </w:r>
      <w:r w:rsidRPr="00D6593F">
        <w:rPr>
          <w:szCs w:val="20"/>
        </w:rPr>
        <w:t>lactation.</w:t>
      </w:r>
    </w:p>
    <w:p w14:paraId="7314E1EA" w14:textId="77777777" w:rsidR="00D6593F" w:rsidRPr="00D6593F" w:rsidRDefault="00D6593F" w:rsidP="00D6593F">
      <w:pPr>
        <w:widowControl w:val="0"/>
        <w:numPr>
          <w:ilvl w:val="0"/>
          <w:numId w:val="100"/>
        </w:numPr>
        <w:tabs>
          <w:tab w:val="left" w:pos="317"/>
        </w:tabs>
        <w:autoSpaceDE w:val="0"/>
        <w:autoSpaceDN w:val="0"/>
        <w:spacing w:before="100" w:after="0" w:line="165" w:lineRule="auto"/>
        <w:ind w:right="456"/>
        <w:rPr>
          <w:szCs w:val="20"/>
        </w:rPr>
      </w:pPr>
      <w:r w:rsidRPr="00D6593F">
        <w:rPr>
          <w:szCs w:val="20"/>
        </w:rPr>
        <w:t>Au</w:t>
      </w:r>
      <w:r w:rsidRPr="00D6593F">
        <w:rPr>
          <w:spacing w:val="-3"/>
          <w:szCs w:val="20"/>
        </w:rPr>
        <w:t xml:space="preserve"> </w:t>
      </w:r>
      <w:r w:rsidRPr="00D6593F">
        <w:rPr>
          <w:szCs w:val="20"/>
        </w:rPr>
        <w:t>vêlage,</w:t>
      </w:r>
      <w:r w:rsidRPr="00D6593F">
        <w:rPr>
          <w:spacing w:val="-3"/>
          <w:szCs w:val="20"/>
        </w:rPr>
        <w:t xml:space="preserve"> </w:t>
      </w:r>
      <w:r w:rsidRPr="00D6593F">
        <w:rPr>
          <w:szCs w:val="20"/>
        </w:rPr>
        <w:t>a</w:t>
      </w:r>
      <w:r w:rsidRPr="00D6593F">
        <w:rPr>
          <w:spacing w:val="-1"/>
          <w:szCs w:val="20"/>
        </w:rPr>
        <w:t xml:space="preserve"> </w:t>
      </w:r>
      <w:r w:rsidRPr="00D6593F">
        <w:rPr>
          <w:szCs w:val="20"/>
        </w:rPr>
        <w:t>124</w:t>
      </w:r>
      <w:r w:rsidRPr="00D6593F">
        <w:rPr>
          <w:spacing w:val="-5"/>
          <w:szCs w:val="20"/>
        </w:rPr>
        <w:t xml:space="preserve"> </w:t>
      </w:r>
      <w:r w:rsidRPr="00D6593F">
        <w:rPr>
          <w:szCs w:val="20"/>
        </w:rPr>
        <w:t>cellules,</w:t>
      </w:r>
      <w:r w:rsidRPr="00D6593F">
        <w:rPr>
          <w:spacing w:val="-3"/>
          <w:szCs w:val="20"/>
        </w:rPr>
        <w:t xml:space="preserve"> </w:t>
      </w:r>
      <w:r w:rsidRPr="00D6593F">
        <w:rPr>
          <w:szCs w:val="20"/>
        </w:rPr>
        <w:t>puis</w:t>
      </w:r>
      <w:r w:rsidRPr="00D6593F">
        <w:rPr>
          <w:spacing w:val="-6"/>
          <w:szCs w:val="20"/>
        </w:rPr>
        <w:t xml:space="preserve"> </w:t>
      </w:r>
      <w:r w:rsidRPr="00D6593F">
        <w:rPr>
          <w:szCs w:val="20"/>
        </w:rPr>
        <w:t>46,</w:t>
      </w:r>
      <w:r w:rsidRPr="00D6593F">
        <w:rPr>
          <w:spacing w:val="-4"/>
          <w:szCs w:val="20"/>
        </w:rPr>
        <w:t xml:space="preserve"> </w:t>
      </w:r>
      <w:r w:rsidRPr="00D6593F">
        <w:rPr>
          <w:szCs w:val="20"/>
        </w:rPr>
        <w:t>puis</w:t>
      </w:r>
      <w:r w:rsidRPr="00D6593F">
        <w:rPr>
          <w:spacing w:val="-6"/>
          <w:szCs w:val="20"/>
        </w:rPr>
        <w:t xml:space="preserve"> </w:t>
      </w:r>
      <w:r w:rsidRPr="00D6593F">
        <w:rPr>
          <w:szCs w:val="20"/>
        </w:rPr>
        <w:t>50</w:t>
      </w:r>
      <w:r w:rsidRPr="00D6593F">
        <w:rPr>
          <w:spacing w:val="-2"/>
          <w:szCs w:val="20"/>
        </w:rPr>
        <w:t xml:space="preserve"> </w:t>
      </w:r>
      <w:r w:rsidRPr="00D6593F">
        <w:rPr>
          <w:szCs w:val="20"/>
        </w:rPr>
        <w:t>avant</w:t>
      </w:r>
      <w:r w:rsidRPr="00D6593F">
        <w:rPr>
          <w:spacing w:val="-5"/>
          <w:szCs w:val="20"/>
        </w:rPr>
        <w:t xml:space="preserve"> </w:t>
      </w:r>
      <w:r w:rsidRPr="00D6593F">
        <w:rPr>
          <w:szCs w:val="20"/>
        </w:rPr>
        <w:t>de</w:t>
      </w:r>
      <w:r w:rsidRPr="00D6593F">
        <w:rPr>
          <w:spacing w:val="-2"/>
          <w:szCs w:val="20"/>
        </w:rPr>
        <w:t xml:space="preserve"> </w:t>
      </w:r>
      <w:r w:rsidRPr="00D6593F">
        <w:rPr>
          <w:szCs w:val="20"/>
        </w:rPr>
        <w:t>refaire</w:t>
      </w:r>
      <w:r w:rsidRPr="00D6593F">
        <w:rPr>
          <w:spacing w:val="-5"/>
          <w:szCs w:val="20"/>
        </w:rPr>
        <w:t xml:space="preserve"> </w:t>
      </w:r>
      <w:r w:rsidRPr="00D6593F">
        <w:rPr>
          <w:szCs w:val="20"/>
        </w:rPr>
        <w:t>une</w:t>
      </w:r>
      <w:r w:rsidRPr="00D6593F">
        <w:rPr>
          <w:spacing w:val="-2"/>
          <w:szCs w:val="20"/>
        </w:rPr>
        <w:t xml:space="preserve"> </w:t>
      </w:r>
      <w:r w:rsidRPr="00D6593F">
        <w:rPr>
          <w:szCs w:val="20"/>
        </w:rPr>
        <w:t>mammite</w:t>
      </w:r>
      <w:r w:rsidRPr="00D6593F">
        <w:rPr>
          <w:spacing w:val="-6"/>
          <w:szCs w:val="20"/>
        </w:rPr>
        <w:t xml:space="preserve"> </w:t>
      </w:r>
      <w:r w:rsidRPr="00D6593F">
        <w:rPr>
          <w:szCs w:val="20"/>
        </w:rPr>
        <w:t>ARD</w:t>
      </w:r>
      <w:r w:rsidRPr="00D6593F">
        <w:rPr>
          <w:spacing w:val="-4"/>
          <w:szCs w:val="20"/>
        </w:rPr>
        <w:t xml:space="preserve"> </w:t>
      </w:r>
      <w:r w:rsidRPr="00D6593F">
        <w:rPr>
          <w:szCs w:val="20"/>
        </w:rPr>
        <w:t>le 31/12</w:t>
      </w:r>
      <w:r w:rsidRPr="00D6593F">
        <w:rPr>
          <w:spacing w:val="-8"/>
          <w:szCs w:val="20"/>
        </w:rPr>
        <w:t xml:space="preserve"> </w:t>
      </w:r>
      <w:r w:rsidRPr="00D6593F">
        <w:rPr>
          <w:szCs w:val="20"/>
        </w:rPr>
        <w:t>puis ARG le</w:t>
      </w:r>
      <w:r w:rsidRPr="00D6593F">
        <w:rPr>
          <w:spacing w:val="-2"/>
          <w:szCs w:val="20"/>
        </w:rPr>
        <w:t xml:space="preserve"> </w:t>
      </w:r>
      <w:r w:rsidRPr="00D6593F">
        <w:rPr>
          <w:szCs w:val="20"/>
        </w:rPr>
        <w:t>09/01.</w:t>
      </w:r>
    </w:p>
    <w:p w14:paraId="6E6C437B" w14:textId="77777777" w:rsidR="000C4932" w:rsidRPr="000C4932" w:rsidRDefault="00D6593F" w:rsidP="00D3716E">
      <w:pPr>
        <w:widowControl w:val="0"/>
        <w:numPr>
          <w:ilvl w:val="0"/>
          <w:numId w:val="100"/>
        </w:numPr>
        <w:tabs>
          <w:tab w:val="left" w:pos="317"/>
        </w:tabs>
        <w:autoSpaceDE w:val="0"/>
        <w:autoSpaceDN w:val="0"/>
        <w:spacing w:before="26" w:line="240" w:lineRule="auto"/>
        <w:ind w:hanging="181"/>
        <w:rPr>
          <w:szCs w:val="20"/>
        </w:rPr>
      </w:pPr>
      <w:r w:rsidRPr="00D6593F">
        <w:rPr>
          <w:szCs w:val="20"/>
        </w:rPr>
        <w:t>Au dernier contrôle, elle est passée de 615 à 335</w:t>
      </w:r>
      <w:r w:rsidRPr="00D6593F">
        <w:rPr>
          <w:spacing w:val="-24"/>
          <w:szCs w:val="20"/>
        </w:rPr>
        <w:t xml:space="preserve"> </w:t>
      </w:r>
      <w:r w:rsidRPr="00D6593F">
        <w:rPr>
          <w:szCs w:val="20"/>
        </w:rPr>
        <w:t>cellules.</w:t>
      </w:r>
      <w:r w:rsidR="000C4932" w:rsidRPr="000C4932">
        <w:rPr>
          <w:b/>
          <w:szCs w:val="20"/>
        </w:rPr>
        <w:t xml:space="preserve"> </w:t>
      </w:r>
    </w:p>
    <w:p w14:paraId="3882FF65" w14:textId="77777777" w:rsidR="000C4932" w:rsidRPr="000C4932" w:rsidRDefault="000C4932" w:rsidP="000C4932">
      <w:pPr>
        <w:widowControl w:val="0"/>
        <w:tabs>
          <w:tab w:val="left" w:pos="317"/>
        </w:tabs>
        <w:autoSpaceDE w:val="0"/>
        <w:autoSpaceDN w:val="0"/>
        <w:spacing w:before="26" w:line="240" w:lineRule="auto"/>
        <w:ind w:left="135"/>
        <w:rPr>
          <w:szCs w:val="20"/>
        </w:rPr>
      </w:pPr>
    </w:p>
    <w:p w14:paraId="032BB470" w14:textId="4A65A54B" w:rsidR="00D6593F" w:rsidRDefault="000C4932" w:rsidP="000C4932">
      <w:pPr>
        <w:widowControl w:val="0"/>
        <w:tabs>
          <w:tab w:val="left" w:pos="317"/>
        </w:tabs>
        <w:autoSpaceDE w:val="0"/>
        <w:autoSpaceDN w:val="0"/>
        <w:spacing w:before="26" w:line="240" w:lineRule="auto"/>
        <w:ind w:left="135"/>
        <w:rPr>
          <w:b/>
          <w:szCs w:val="20"/>
        </w:rPr>
      </w:pPr>
      <w:r w:rsidRPr="00D3716E">
        <w:rPr>
          <w:b/>
          <w:szCs w:val="20"/>
        </w:rPr>
        <w:t>Remède LS</w:t>
      </w:r>
      <w:r w:rsidRPr="00D3716E">
        <w:rPr>
          <w:b/>
          <w:spacing w:val="1"/>
          <w:szCs w:val="20"/>
        </w:rPr>
        <w:t xml:space="preserve"> </w:t>
      </w:r>
      <w:r w:rsidRPr="00D3716E">
        <w:rPr>
          <w:b/>
          <w:szCs w:val="20"/>
        </w:rPr>
        <w:t>?</w:t>
      </w:r>
    </w:p>
    <w:p w14:paraId="21C22F2C" w14:textId="77777777" w:rsidR="000C4932" w:rsidRDefault="000C4932" w:rsidP="000C4932">
      <w:pPr>
        <w:rPr>
          <w:rFonts w:cstheme="minorHAnsi"/>
          <w:bCs/>
          <w:sz w:val="28"/>
          <w:lang w:val="fr-FR"/>
        </w:rPr>
      </w:pPr>
      <w:r>
        <w:t xml:space="preserve">[#S4] </w:t>
      </w:r>
      <w:r>
        <w:rPr>
          <w:rFonts w:cstheme="minorHAnsi"/>
          <w:bCs/>
          <w:sz w:val="28"/>
        </w:rPr>
        <w:t>Solution</w:t>
      </w:r>
    </w:p>
    <w:p w14:paraId="703028D4" w14:textId="77777777" w:rsidR="000C4932" w:rsidRDefault="000C4932" w:rsidP="000C4932">
      <w:pPr>
        <w:widowControl w:val="0"/>
        <w:tabs>
          <w:tab w:val="left" w:pos="317"/>
        </w:tabs>
        <w:autoSpaceDE w:val="0"/>
        <w:autoSpaceDN w:val="0"/>
        <w:spacing w:before="26" w:line="240" w:lineRule="auto"/>
        <w:ind w:left="135"/>
        <w:rPr>
          <w:b/>
          <w:szCs w:val="20"/>
        </w:rPr>
      </w:pPr>
    </w:p>
    <w:p w14:paraId="186D2BDC" w14:textId="77777777" w:rsidR="000C4932" w:rsidRPr="00D6593F" w:rsidRDefault="000C4932" w:rsidP="000C4932">
      <w:pPr>
        <w:widowControl w:val="0"/>
        <w:tabs>
          <w:tab w:val="left" w:pos="317"/>
        </w:tabs>
        <w:autoSpaceDE w:val="0"/>
        <w:autoSpaceDN w:val="0"/>
        <w:spacing w:before="26" w:line="240" w:lineRule="auto"/>
        <w:ind w:left="135"/>
        <w:rPr>
          <w:szCs w:val="20"/>
        </w:rPr>
      </w:pPr>
    </w:p>
    <w:p w14:paraId="3EB5EBDA" w14:textId="3AF7B3F2" w:rsidR="00D6593F" w:rsidRDefault="00D3716E" w:rsidP="00D3716E">
      <w:pPr>
        <w:widowControl w:val="0"/>
        <w:tabs>
          <w:tab w:val="left" w:pos="317"/>
        </w:tabs>
        <w:autoSpaceDE w:val="0"/>
        <w:autoSpaceDN w:val="0"/>
        <w:spacing w:before="10" w:after="0" w:line="240" w:lineRule="auto"/>
        <w:ind w:left="316"/>
        <w:rPr>
          <w:b/>
          <w:szCs w:val="20"/>
        </w:rPr>
      </w:pPr>
      <w:r>
        <w:rPr>
          <w:noProof/>
        </w:rPr>
        <w:drawing>
          <wp:inline distT="0" distB="0" distL="0" distR="0" wp14:anchorId="1D3AF940" wp14:editId="456086CB">
            <wp:extent cx="2967990" cy="1685925"/>
            <wp:effectExtent l="0" t="0" r="3810" b="9525"/>
            <wp:docPr id="2137426960" name="Image 1" descr="Une image contenant texte, capture d’écran,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26960" name="Image 1" descr="Une image contenant texte, capture d’écran, nombre&#10;&#10;Description générée automatiquement"/>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2967990" cy="1685925"/>
                    </a:xfrm>
                    <a:prstGeom prst="rect">
                      <a:avLst/>
                    </a:prstGeom>
                  </pic:spPr>
                </pic:pic>
              </a:graphicData>
            </a:graphic>
          </wp:inline>
        </w:drawing>
      </w:r>
      <w:r>
        <w:rPr>
          <w:noProof/>
        </w:rPr>
        <w:drawing>
          <wp:inline distT="0" distB="0" distL="0" distR="0" wp14:anchorId="2B163C9E" wp14:editId="6AF65792">
            <wp:extent cx="2955290" cy="1671320"/>
            <wp:effectExtent l="0" t="0" r="0" b="5080"/>
            <wp:docPr id="463908131" name="Image 1"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08131" name="Image 1" descr="Une image contenant texte, capture d’écran, nombre, Parallèle&#10;&#10;Description générée automatiquement"/>
                    <pic:cNvPicPr/>
                  </pic:nvPicPr>
                  <pic:blipFill>
                    <a:blip r:embed="rId389" cstate="print">
                      <a:extLst>
                        <a:ext uri="{28A0092B-C50C-407E-A947-70E740481C1C}">
                          <a14:useLocalDpi xmlns:a14="http://schemas.microsoft.com/office/drawing/2010/main" val="0"/>
                        </a:ext>
                      </a:extLst>
                    </a:blip>
                    <a:stretch>
                      <a:fillRect/>
                    </a:stretch>
                  </pic:blipFill>
                  <pic:spPr>
                    <a:xfrm>
                      <a:off x="0" y="0"/>
                      <a:ext cx="2955290" cy="1671320"/>
                    </a:xfrm>
                    <a:prstGeom prst="rect">
                      <a:avLst/>
                    </a:prstGeom>
                  </pic:spPr>
                </pic:pic>
              </a:graphicData>
            </a:graphic>
          </wp:inline>
        </w:drawing>
      </w:r>
    </w:p>
    <w:p w14:paraId="24E36E70" w14:textId="77777777" w:rsidR="000C4932" w:rsidRDefault="000C4932" w:rsidP="00D3716E">
      <w:pPr>
        <w:widowControl w:val="0"/>
        <w:tabs>
          <w:tab w:val="left" w:pos="317"/>
        </w:tabs>
        <w:autoSpaceDE w:val="0"/>
        <w:autoSpaceDN w:val="0"/>
        <w:spacing w:before="10" w:after="0" w:line="240" w:lineRule="auto"/>
        <w:ind w:left="316"/>
        <w:rPr>
          <w:b/>
          <w:szCs w:val="20"/>
        </w:rPr>
      </w:pPr>
    </w:p>
    <w:p w14:paraId="05FD4A55" w14:textId="77777777" w:rsidR="000C4932" w:rsidRPr="00D3716E" w:rsidRDefault="000C4932" w:rsidP="00D3716E">
      <w:pPr>
        <w:widowControl w:val="0"/>
        <w:tabs>
          <w:tab w:val="left" w:pos="317"/>
        </w:tabs>
        <w:autoSpaceDE w:val="0"/>
        <w:autoSpaceDN w:val="0"/>
        <w:spacing w:before="10" w:after="0" w:line="240" w:lineRule="auto"/>
        <w:ind w:left="316"/>
        <w:rPr>
          <w:b/>
          <w:szCs w:val="20"/>
        </w:rPr>
      </w:pPr>
    </w:p>
    <w:p w14:paraId="567AB93E" w14:textId="77777777" w:rsidR="009661D9" w:rsidRPr="00494030" w:rsidRDefault="009661D9" w:rsidP="009661D9">
      <w:pPr>
        <w:pStyle w:val="Sansinterligne"/>
        <w:ind w:left="720"/>
        <w:rPr>
          <w:color w:val="92D050"/>
        </w:rPr>
      </w:pPr>
      <w:r w:rsidRPr="00494030">
        <w:rPr>
          <w:color w:val="92D050"/>
        </w:rPr>
        <w:t>Prescription ?</w:t>
      </w:r>
    </w:p>
    <w:p w14:paraId="5C824658" w14:textId="64ABAF20" w:rsidR="00561E73" w:rsidRPr="009661D9" w:rsidRDefault="00561E73" w:rsidP="009661D9">
      <w:pPr>
        <w:pStyle w:val="Corpsdetexte"/>
        <w:ind w:firstLine="708"/>
        <w:rPr>
          <w:color w:val="auto"/>
          <w:szCs w:val="24"/>
        </w:rPr>
      </w:pPr>
      <w:r w:rsidRPr="009661D9">
        <w:rPr>
          <w:color w:val="auto"/>
          <w:szCs w:val="24"/>
        </w:rPr>
        <w:t>Seul CALCAREA CARBONICA sort de cette répertorisation</w:t>
      </w:r>
    </w:p>
    <w:p w14:paraId="5CC29CCA" w14:textId="13E3BF4F" w:rsidR="00561E73" w:rsidRPr="009661D9" w:rsidRDefault="00561E73" w:rsidP="009661D9">
      <w:pPr>
        <w:pStyle w:val="Corpsdetexte"/>
        <w:ind w:left="708"/>
        <w:rPr>
          <w:color w:val="auto"/>
          <w:szCs w:val="24"/>
        </w:rPr>
      </w:pPr>
      <w:r w:rsidRPr="009661D9">
        <w:rPr>
          <w:color w:val="auto"/>
          <w:szCs w:val="24"/>
        </w:rPr>
        <w:t xml:space="preserve">Animal solide sur ses aplombs, mamelle hypertrophiée, dominante mais sans se bagarrer, avec </w:t>
      </w:r>
      <w:r w:rsidR="009661D9">
        <w:rPr>
          <w:color w:val="auto"/>
          <w:szCs w:val="24"/>
        </w:rPr>
        <w:t xml:space="preserve"> </w:t>
      </w:r>
      <w:r w:rsidRPr="009661D9">
        <w:rPr>
          <w:color w:val="auto"/>
          <w:szCs w:val="24"/>
        </w:rPr>
        <w:t>un instinct maternel très développé</w:t>
      </w:r>
    </w:p>
    <w:p w14:paraId="7601AF17" w14:textId="77777777" w:rsidR="009661D9" w:rsidRDefault="00561E73" w:rsidP="009661D9">
      <w:pPr>
        <w:pStyle w:val="Corpsdetexte"/>
        <w:ind w:firstLine="708"/>
        <w:rPr>
          <w:color w:val="auto"/>
          <w:szCs w:val="24"/>
        </w:rPr>
      </w:pPr>
      <w:r w:rsidRPr="009661D9">
        <w:rPr>
          <w:b/>
          <w:bCs/>
          <w:color w:val="auto"/>
          <w:szCs w:val="24"/>
        </w:rPr>
        <w:t>CALCAREA CARBONICA 9</w:t>
      </w:r>
      <w:r w:rsidR="009661D9" w:rsidRPr="009661D9">
        <w:rPr>
          <w:b/>
          <w:bCs/>
          <w:color w:val="auto"/>
          <w:szCs w:val="24"/>
        </w:rPr>
        <w:t xml:space="preserve"> CH</w:t>
      </w:r>
      <w:r w:rsidRPr="009661D9">
        <w:rPr>
          <w:b/>
          <w:bCs/>
          <w:color w:val="auto"/>
          <w:szCs w:val="24"/>
        </w:rPr>
        <w:t xml:space="preserve"> </w:t>
      </w:r>
      <w:r w:rsidRPr="009661D9">
        <w:rPr>
          <w:color w:val="auto"/>
          <w:szCs w:val="24"/>
        </w:rPr>
        <w:t>le 22/0</w:t>
      </w:r>
      <w:r w:rsidR="009661D9">
        <w:rPr>
          <w:color w:val="auto"/>
          <w:szCs w:val="24"/>
        </w:rPr>
        <w:t xml:space="preserve">  -  </w:t>
      </w:r>
      <w:r w:rsidR="009661D9" w:rsidRPr="009661D9">
        <w:rPr>
          <w:color w:val="auto"/>
          <w:szCs w:val="24"/>
        </w:rPr>
        <w:t>4/03 367 000 cellules</w:t>
      </w:r>
    </w:p>
    <w:p w14:paraId="56B6A44E" w14:textId="490176E9" w:rsidR="009661D9" w:rsidRDefault="009661D9" w:rsidP="009661D9">
      <w:pPr>
        <w:pStyle w:val="Corpsdetexte"/>
        <w:ind w:firstLine="708"/>
        <w:rPr>
          <w:color w:val="auto"/>
          <w:szCs w:val="24"/>
        </w:rPr>
      </w:pPr>
      <w:r>
        <w:rPr>
          <w:color w:val="auto"/>
          <w:szCs w:val="24"/>
        </w:rPr>
        <w:t xml:space="preserve">Suivi </w:t>
      </w:r>
    </w:p>
    <w:p w14:paraId="586AFC59" w14:textId="7833F409" w:rsidR="009661D9" w:rsidRPr="009661D9" w:rsidRDefault="009661D9" w:rsidP="009661D9">
      <w:pPr>
        <w:pStyle w:val="Sansinterligne"/>
        <w:numPr>
          <w:ilvl w:val="0"/>
          <w:numId w:val="116"/>
        </w:numPr>
      </w:pPr>
      <w:r w:rsidRPr="009661D9">
        <w:t>07/04 633 000 alors qu'elle était à 367 000 le mois dernier.</w:t>
      </w:r>
    </w:p>
    <w:p w14:paraId="1B5FC5B1" w14:textId="5818211A" w:rsidR="009661D9" w:rsidRPr="009661D9" w:rsidRDefault="009661D9" w:rsidP="009661D9">
      <w:pPr>
        <w:pStyle w:val="Sansinterligne"/>
        <w:numPr>
          <w:ilvl w:val="0"/>
          <w:numId w:val="116"/>
        </w:numPr>
      </w:pPr>
      <w:r w:rsidRPr="009661D9">
        <w:t>CALCAREA CARBONICA 15ch une seule fois</w:t>
      </w:r>
    </w:p>
    <w:p w14:paraId="442FC53B" w14:textId="05D359D6" w:rsidR="009661D9" w:rsidRPr="009661D9" w:rsidRDefault="009661D9" w:rsidP="009661D9">
      <w:pPr>
        <w:pStyle w:val="Sansinterligne"/>
        <w:numPr>
          <w:ilvl w:val="0"/>
          <w:numId w:val="116"/>
        </w:numPr>
      </w:pPr>
      <w:r w:rsidRPr="009661D9">
        <w:t>17/05 Lisière : 633 000-&gt; 397 000</w:t>
      </w:r>
    </w:p>
    <w:p w14:paraId="77AE4F88" w14:textId="2042BEC7" w:rsidR="009661D9" w:rsidRPr="009661D9" w:rsidRDefault="009661D9" w:rsidP="009661D9">
      <w:pPr>
        <w:pStyle w:val="Sansinterligne"/>
        <w:numPr>
          <w:ilvl w:val="0"/>
          <w:numId w:val="116"/>
        </w:numPr>
      </w:pPr>
      <w:r w:rsidRPr="009661D9">
        <w:lastRenderedPageBreak/>
        <w:t xml:space="preserve">07/11 a vêlé le 26 octobre 2022. Un antibiotique a été mis en place lors de son tarissement. </w:t>
      </w:r>
    </w:p>
    <w:p w14:paraId="2F3FF4AB" w14:textId="4CB4B99C" w:rsidR="009661D9" w:rsidRDefault="009661D9" w:rsidP="009661D9">
      <w:pPr>
        <w:pStyle w:val="Corpsdetexte"/>
        <w:ind w:left="708"/>
        <w:rPr>
          <w:color w:val="auto"/>
          <w:szCs w:val="24"/>
        </w:rPr>
      </w:pPr>
      <w:r w:rsidRPr="009661D9">
        <w:rPr>
          <w:color w:val="auto"/>
          <w:szCs w:val="24"/>
        </w:rPr>
        <w:t xml:space="preserve">Elle a délivré avec un peu de difficulté. Les quatre quartiers étaient pris. Nous lui avons donné du Calcarea 9 </w:t>
      </w:r>
      <w:r>
        <w:rPr>
          <w:color w:val="auto"/>
          <w:szCs w:val="24"/>
        </w:rPr>
        <w:t>CH</w:t>
      </w:r>
      <w:r w:rsidRPr="009661D9">
        <w:rPr>
          <w:color w:val="auto"/>
          <w:szCs w:val="24"/>
        </w:rPr>
        <w:t xml:space="preserve"> car son dernier t</w:t>
      </w:r>
      <w:r>
        <w:rPr>
          <w:color w:val="auto"/>
          <w:szCs w:val="24"/>
        </w:rPr>
        <w:t xml:space="preserve">raitement était en 15 CH. C’est un peu mieux, mais les 2 derniers quartiers avant restent très durs et chauds. </w:t>
      </w:r>
      <w:r w:rsidRPr="009661D9">
        <w:rPr>
          <w:color w:val="auto"/>
          <w:szCs w:val="24"/>
        </w:rPr>
        <w:t>Elle est moins abattue : après le vêlage, elle était fatiguée et nous lui avons donné du Mg en cure de 5 jours. Nous avons mis un peu de temps à voir qu'il s'agissait d'une mammite, c'est la non-résorption de l'œdème et l'état général de fatigue qui nous a alertés. Son veau la tète</w:t>
      </w:r>
      <w:r>
        <w:rPr>
          <w:color w:val="auto"/>
          <w:szCs w:val="24"/>
        </w:rPr>
        <w:t>.</w:t>
      </w:r>
    </w:p>
    <w:p w14:paraId="01BE6172" w14:textId="362C1B58" w:rsidR="009661D9" w:rsidRPr="009661D9" w:rsidRDefault="009661D9" w:rsidP="00983C2E">
      <w:pPr>
        <w:pStyle w:val="Sansinterligne"/>
        <w:numPr>
          <w:ilvl w:val="0"/>
          <w:numId w:val="116"/>
        </w:numPr>
        <w:ind w:left="708"/>
      </w:pPr>
      <w:r w:rsidRPr="009661D9">
        <w:t>08/11 Ne pas hésiter à répéter CALCAREA CARBONICA 9</w:t>
      </w:r>
      <w:r>
        <w:t xml:space="preserve"> CH</w:t>
      </w:r>
      <w:r w:rsidRPr="009661D9">
        <w:t>, plusieurs fois par jour dans un cas comme celui-là. Vous devez alors obtenir une amélioration</w:t>
      </w:r>
      <w:r>
        <w:t xml:space="preserve"> </w:t>
      </w:r>
      <w:r w:rsidRPr="009661D9">
        <w:t>sous 24 à 48h. Et ainsi, espacer les prises, matin et soir, pendant 2 à 3 jours.</w:t>
      </w:r>
    </w:p>
    <w:p w14:paraId="7FAD1087" w14:textId="65FDF88C" w:rsidR="009661D9" w:rsidRDefault="009661D9" w:rsidP="009661D9">
      <w:pPr>
        <w:pStyle w:val="Sansinterligne"/>
        <w:numPr>
          <w:ilvl w:val="0"/>
          <w:numId w:val="116"/>
        </w:numPr>
      </w:pPr>
      <w:r w:rsidRPr="009661D9">
        <w:t>Comment est le lait dans ses quartiers avant</w:t>
      </w:r>
      <w:r>
        <w:t xml:space="preserve"> </w:t>
      </w:r>
      <w:r w:rsidRPr="009661D9">
        <w:t>?</w:t>
      </w:r>
    </w:p>
    <w:p w14:paraId="63DE4E03" w14:textId="0150E324" w:rsidR="009661D9" w:rsidRPr="009661D9" w:rsidRDefault="009661D9" w:rsidP="00983C2E">
      <w:pPr>
        <w:pStyle w:val="Sansinterligne"/>
        <w:numPr>
          <w:ilvl w:val="0"/>
          <w:numId w:val="116"/>
        </w:numPr>
        <w:ind w:left="708"/>
      </w:pPr>
      <w:r w:rsidRPr="009661D9">
        <w:t>11/11 Évolution positive. Pas de symptômes particuliers sur les quartiers</w:t>
      </w:r>
      <w:r>
        <w:t xml:space="preserve"> </w:t>
      </w:r>
      <w:r w:rsidRPr="009661D9">
        <w:t>arrière. Les quartiers AVT ont encore des grumeaux. Le lait est d’aspect normal. Ils sont moins durs.</w:t>
      </w:r>
    </w:p>
    <w:p w14:paraId="03D0383E" w14:textId="5B5825FD" w:rsidR="009661D9" w:rsidRPr="009661D9" w:rsidRDefault="009661D9" w:rsidP="009661D9">
      <w:pPr>
        <w:pStyle w:val="Sansinterligne"/>
        <w:numPr>
          <w:ilvl w:val="0"/>
          <w:numId w:val="116"/>
        </w:numPr>
      </w:pPr>
      <w:r w:rsidRPr="009661D9">
        <w:t>CALCAREA CARBONICA 15</w:t>
      </w:r>
      <w:r>
        <w:t xml:space="preserve"> CH</w:t>
      </w:r>
    </w:p>
    <w:p w14:paraId="7E6B7526" w14:textId="6855F3BA" w:rsidR="009661D9" w:rsidRPr="009661D9" w:rsidRDefault="009661D9" w:rsidP="00983C2E">
      <w:pPr>
        <w:pStyle w:val="Sansinterligne"/>
        <w:numPr>
          <w:ilvl w:val="0"/>
          <w:numId w:val="116"/>
        </w:numPr>
      </w:pPr>
      <w:r w:rsidRPr="009661D9">
        <w:t>16/11 CMT ce jour, le quartier AVT D reste très positif. C'est un quartier qui est un peu dur, qui n'est pas chaud et qui donne peu de lait.</w:t>
      </w:r>
    </w:p>
    <w:p w14:paraId="0FEBBED7" w14:textId="52598B7B" w:rsidR="009661D9" w:rsidRPr="009661D9" w:rsidRDefault="00263728" w:rsidP="00983C2E">
      <w:pPr>
        <w:pStyle w:val="Sansinterligne"/>
        <w:numPr>
          <w:ilvl w:val="0"/>
          <w:numId w:val="116"/>
        </w:numPr>
      </w:pPr>
      <w:r>
        <w:rPr>
          <w:noProof/>
        </w:rPr>
        <w:drawing>
          <wp:anchor distT="0" distB="0" distL="114300" distR="114300" simplePos="0" relativeHeight="251661824" behindDoc="1" locked="0" layoutInCell="1" allowOverlap="1" wp14:anchorId="4A411B82" wp14:editId="038651DD">
            <wp:simplePos x="0" y="0"/>
            <wp:positionH relativeFrom="column">
              <wp:posOffset>1414145</wp:posOffset>
            </wp:positionH>
            <wp:positionV relativeFrom="paragraph">
              <wp:posOffset>417830</wp:posOffset>
            </wp:positionV>
            <wp:extent cx="3228975" cy="1850390"/>
            <wp:effectExtent l="0" t="0" r="9525" b="0"/>
            <wp:wrapTight wrapText="bothSides">
              <wp:wrapPolygon edited="0">
                <wp:start x="0" y="0"/>
                <wp:lineTo x="0" y="21348"/>
                <wp:lineTo x="21536" y="21348"/>
                <wp:lineTo x="21536" y="0"/>
                <wp:lineTo x="0" y="0"/>
              </wp:wrapPolygon>
            </wp:wrapTight>
            <wp:docPr id="1898218704" name="Image 1"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218704" name="Image 1" descr="Une image contenant texte, capture d’écran, nombre, Parallèle&#10;&#10;Description générée automatiquement"/>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3228975" cy="1850390"/>
                    </a:xfrm>
                    <a:prstGeom prst="rect">
                      <a:avLst/>
                    </a:prstGeom>
                  </pic:spPr>
                </pic:pic>
              </a:graphicData>
            </a:graphic>
            <wp14:sizeRelH relativeFrom="page">
              <wp14:pctWidth>0</wp14:pctWidth>
            </wp14:sizeRelH>
            <wp14:sizeRelV relativeFrom="page">
              <wp14:pctHeight>0</wp14:pctHeight>
            </wp14:sizeRelV>
          </wp:anchor>
        </w:drawing>
      </w:r>
      <w:r w:rsidR="009661D9" w:rsidRPr="009661D9">
        <w:t>19/11 Elle n’est plus abattue, elle va bien. Le remède a été très efficace. Seul son quartier AVT D. a un CMT très positif.</w:t>
      </w:r>
    </w:p>
    <w:p w14:paraId="20CDDF8E" w14:textId="2037EBF2" w:rsidR="0016007A" w:rsidRDefault="0016007A" w:rsidP="00263728">
      <w:pPr>
        <w:pStyle w:val="Corpsdetexte"/>
        <w:spacing w:before="4"/>
        <w:jc w:val="center"/>
        <w:rPr>
          <w:sz w:val="20"/>
        </w:rPr>
      </w:pPr>
    </w:p>
    <w:p w14:paraId="15061538" w14:textId="2681F644" w:rsidR="0016007A" w:rsidRDefault="0016007A" w:rsidP="0016007A">
      <w:pPr>
        <w:spacing w:before="56"/>
        <w:ind w:left="111"/>
        <w:rPr>
          <w:sz w:val="21"/>
        </w:rPr>
      </w:pPr>
    </w:p>
    <w:p w14:paraId="2568B586" w14:textId="77777777" w:rsidR="0016007A" w:rsidRDefault="0016007A" w:rsidP="0016007A">
      <w:pPr>
        <w:pStyle w:val="Corpsdetexte"/>
        <w:rPr>
          <w:sz w:val="20"/>
        </w:rPr>
      </w:pPr>
    </w:p>
    <w:p w14:paraId="3D08A7A7" w14:textId="77777777" w:rsidR="0016007A" w:rsidRDefault="0016007A" w:rsidP="0016007A">
      <w:pPr>
        <w:pStyle w:val="Corpsdetexte"/>
        <w:rPr>
          <w:sz w:val="20"/>
        </w:rPr>
      </w:pPr>
    </w:p>
    <w:p w14:paraId="10148092" w14:textId="77777777" w:rsidR="0016007A" w:rsidRDefault="0016007A" w:rsidP="0016007A">
      <w:pPr>
        <w:pStyle w:val="Corpsdetexte"/>
        <w:rPr>
          <w:sz w:val="20"/>
        </w:rPr>
      </w:pPr>
    </w:p>
    <w:p w14:paraId="7D951EC7" w14:textId="77777777" w:rsidR="0016007A" w:rsidRDefault="0016007A" w:rsidP="0016007A">
      <w:pPr>
        <w:pStyle w:val="Corpsdetexte"/>
        <w:rPr>
          <w:sz w:val="20"/>
        </w:rPr>
      </w:pPr>
    </w:p>
    <w:p w14:paraId="5CCAABE8" w14:textId="77777777" w:rsidR="0016007A" w:rsidRDefault="0016007A" w:rsidP="0016007A">
      <w:pPr>
        <w:pStyle w:val="Corpsdetexte"/>
        <w:rPr>
          <w:sz w:val="20"/>
        </w:rPr>
      </w:pPr>
    </w:p>
    <w:p w14:paraId="5A243F4C" w14:textId="3602D13D" w:rsidR="000C4932" w:rsidRDefault="000C4932" w:rsidP="000C4932">
      <w:pPr>
        <w:jc w:val="center"/>
      </w:pPr>
      <w:r>
        <w:t xml:space="preserve">[#RC2] </w:t>
      </w:r>
      <w:r w:rsidRPr="00A17BAE">
        <w:rPr>
          <w:caps/>
          <w:spacing w:val="-3"/>
        </w:rPr>
        <w:t>C</w:t>
      </w:r>
      <w:r w:rsidRPr="00A17BAE">
        <w:rPr>
          <w:spacing w:val="-3"/>
        </w:rPr>
        <w:t>arbo-an</w:t>
      </w:r>
    </w:p>
    <w:p w14:paraId="4FBA4193" w14:textId="3B9D3128" w:rsidR="00263728" w:rsidRPr="008D2FDD" w:rsidRDefault="000C4932" w:rsidP="000C4932">
      <w:pPr>
        <w:pStyle w:val="Corpsdetexte"/>
        <w:pBdr>
          <w:top w:val="single" w:sz="4" w:space="1" w:color="auto"/>
          <w:left w:val="single" w:sz="4" w:space="4" w:color="auto"/>
          <w:bottom w:val="single" w:sz="4" w:space="1" w:color="auto"/>
          <w:right w:val="single" w:sz="4" w:space="4" w:color="auto"/>
        </w:pBdr>
        <w:spacing w:before="4"/>
        <w:rPr>
          <w:bCs/>
          <w:caps/>
          <w:color w:val="auto"/>
          <w:sz w:val="24"/>
          <w:szCs w:val="48"/>
        </w:rPr>
      </w:pPr>
      <w:r>
        <w:t>[#CV3]</w:t>
      </w:r>
      <w:r>
        <w:rPr>
          <w:sz w:val="24"/>
          <w:szCs w:val="24"/>
        </w:rPr>
        <w:t xml:space="preserve"> </w:t>
      </w:r>
      <w:r w:rsidR="00263728" w:rsidRPr="008D2FDD">
        <w:rPr>
          <w:bCs/>
          <w:caps/>
          <w:color w:val="auto"/>
          <w:sz w:val="24"/>
          <w:szCs w:val="48"/>
        </w:rPr>
        <w:t>L</w:t>
      </w:r>
      <w:r w:rsidR="008D2FDD">
        <w:rPr>
          <w:bCs/>
          <w:color w:val="auto"/>
          <w:sz w:val="24"/>
          <w:szCs w:val="48"/>
        </w:rPr>
        <w:t>itanie</w:t>
      </w:r>
    </w:p>
    <w:p w14:paraId="61D9DD09" w14:textId="77777777" w:rsidR="000C4932" w:rsidRDefault="000C4932" w:rsidP="000C4932">
      <w:pPr>
        <w:pStyle w:val="Corpsdetexte"/>
        <w:widowControl w:val="0"/>
        <w:tabs>
          <w:tab w:val="left" w:pos="0"/>
        </w:tabs>
        <w:autoSpaceDE w:val="0"/>
        <w:autoSpaceDN w:val="0"/>
        <w:spacing w:after="0" w:line="211" w:lineRule="auto"/>
        <w:ind w:right="987"/>
        <w:rPr>
          <w:color w:val="auto"/>
        </w:rPr>
      </w:pPr>
    </w:p>
    <w:p w14:paraId="13F97D58" w14:textId="77777777" w:rsidR="000C4932" w:rsidRDefault="000C4932" w:rsidP="000C4932">
      <w:pPr>
        <w:spacing w:after="0"/>
        <w:jc w:val="both"/>
      </w:pPr>
      <w:r>
        <w:t>[#S4] Enoncé</w:t>
      </w:r>
    </w:p>
    <w:p w14:paraId="1BE03A61" w14:textId="77777777" w:rsidR="000C4932" w:rsidRDefault="000C4932" w:rsidP="000C4932">
      <w:pPr>
        <w:pStyle w:val="Corpsdetexte"/>
        <w:widowControl w:val="0"/>
        <w:tabs>
          <w:tab w:val="left" w:pos="0"/>
        </w:tabs>
        <w:autoSpaceDE w:val="0"/>
        <w:autoSpaceDN w:val="0"/>
        <w:spacing w:after="0" w:line="211" w:lineRule="auto"/>
        <w:ind w:right="987"/>
        <w:rPr>
          <w:color w:val="auto"/>
        </w:rPr>
      </w:pPr>
    </w:p>
    <w:p w14:paraId="33BA89CF" w14:textId="77777777" w:rsidR="000C4932" w:rsidRDefault="000C4932" w:rsidP="000C4932">
      <w:pPr>
        <w:pStyle w:val="Corpsdetexte"/>
        <w:widowControl w:val="0"/>
        <w:tabs>
          <w:tab w:val="left" w:pos="0"/>
        </w:tabs>
        <w:autoSpaceDE w:val="0"/>
        <w:autoSpaceDN w:val="0"/>
        <w:spacing w:after="0" w:line="211" w:lineRule="auto"/>
        <w:ind w:right="987"/>
        <w:rPr>
          <w:color w:val="auto"/>
        </w:rPr>
      </w:pPr>
    </w:p>
    <w:p w14:paraId="6C66B66E" w14:textId="042C54B6" w:rsidR="00263728" w:rsidRDefault="00263728" w:rsidP="00263728">
      <w:pPr>
        <w:pStyle w:val="Corpsdetexte"/>
        <w:widowControl w:val="0"/>
        <w:numPr>
          <w:ilvl w:val="0"/>
          <w:numId w:val="96"/>
        </w:numPr>
        <w:tabs>
          <w:tab w:val="left" w:pos="0"/>
        </w:tabs>
        <w:autoSpaceDE w:val="0"/>
        <w:autoSpaceDN w:val="0"/>
        <w:spacing w:after="0" w:line="211" w:lineRule="auto"/>
        <w:ind w:left="0" w:right="987" w:firstLine="0"/>
        <w:rPr>
          <w:color w:val="auto"/>
        </w:rPr>
      </w:pPr>
      <w:r w:rsidRPr="00263728">
        <w:rPr>
          <w:color w:val="auto"/>
        </w:rPr>
        <w:t xml:space="preserve">2102 </w:t>
      </w:r>
      <w:r w:rsidRPr="00263728">
        <w:rPr>
          <w:color w:val="auto"/>
          <w:spacing w:val="-5"/>
        </w:rPr>
        <w:t xml:space="preserve">Vache </w:t>
      </w:r>
      <w:r w:rsidRPr="00263728">
        <w:rPr>
          <w:color w:val="auto"/>
        </w:rPr>
        <w:t xml:space="preserve">en 4ème lactation, qui a vêlé en octobre 2021, a eu sur son quartier </w:t>
      </w:r>
      <w:r w:rsidRPr="00263728">
        <w:rPr>
          <w:color w:val="auto"/>
          <w:spacing w:val="-6"/>
        </w:rPr>
        <w:t xml:space="preserve">AVG </w:t>
      </w:r>
      <w:r w:rsidRPr="00263728">
        <w:rPr>
          <w:color w:val="auto"/>
        </w:rPr>
        <w:t xml:space="preserve">un </w:t>
      </w:r>
    </w:p>
    <w:p w14:paraId="4D1BA41D" w14:textId="35C82BDC" w:rsidR="00263728" w:rsidRPr="00263728" w:rsidRDefault="00263728" w:rsidP="00263728">
      <w:pPr>
        <w:pStyle w:val="Corpsdetexte"/>
        <w:widowControl w:val="0"/>
        <w:tabs>
          <w:tab w:val="left" w:pos="0"/>
        </w:tabs>
        <w:autoSpaceDE w:val="0"/>
        <w:autoSpaceDN w:val="0"/>
        <w:spacing w:after="0" w:line="211" w:lineRule="auto"/>
        <w:ind w:left="708" w:right="987"/>
        <w:rPr>
          <w:color w:val="auto"/>
        </w:rPr>
      </w:pPr>
      <w:r w:rsidRPr="00263728">
        <w:rPr>
          <w:color w:val="auto"/>
        </w:rPr>
        <w:t xml:space="preserve">antibiotique intramammaire et avait 161 000 cellules le 15/02, </w:t>
      </w:r>
      <w:r w:rsidRPr="00263728">
        <w:rPr>
          <w:color w:val="auto"/>
          <w:spacing w:val="-3"/>
        </w:rPr>
        <w:t xml:space="preserve">refait </w:t>
      </w:r>
      <w:r w:rsidRPr="00263728">
        <w:rPr>
          <w:color w:val="auto"/>
        </w:rPr>
        <w:t xml:space="preserve">une mammite depuis hier </w:t>
      </w:r>
      <w:r w:rsidRPr="00263728">
        <w:rPr>
          <w:color w:val="auto"/>
          <w:spacing w:val="-6"/>
        </w:rPr>
        <w:t xml:space="preserve">soir. </w:t>
      </w:r>
      <w:r w:rsidRPr="00263728">
        <w:rPr>
          <w:color w:val="auto"/>
        </w:rPr>
        <w:t>Quelques cailles dans le lait. La mamelle est souple avec une induration à la base du trayon.</w:t>
      </w:r>
    </w:p>
    <w:p w14:paraId="3873C626" w14:textId="77777777" w:rsidR="00263728" w:rsidRDefault="00263728" w:rsidP="00263728">
      <w:pPr>
        <w:pStyle w:val="Corpsdetexte"/>
        <w:widowControl w:val="0"/>
        <w:numPr>
          <w:ilvl w:val="0"/>
          <w:numId w:val="115"/>
        </w:numPr>
        <w:tabs>
          <w:tab w:val="left" w:pos="0"/>
        </w:tabs>
        <w:autoSpaceDE w:val="0"/>
        <w:autoSpaceDN w:val="0"/>
        <w:spacing w:before="77" w:after="0" w:line="240" w:lineRule="auto"/>
        <w:ind w:hanging="720"/>
        <w:rPr>
          <w:color w:val="auto"/>
        </w:rPr>
      </w:pPr>
      <w:r w:rsidRPr="00263728">
        <w:rPr>
          <w:color w:val="auto"/>
        </w:rPr>
        <w:t>Elle passe en milieu de traite et en milieu de</w:t>
      </w:r>
      <w:r w:rsidRPr="00263728">
        <w:rPr>
          <w:color w:val="auto"/>
          <w:spacing w:val="-21"/>
        </w:rPr>
        <w:t xml:space="preserve"> </w:t>
      </w:r>
      <w:r w:rsidRPr="00263728">
        <w:rPr>
          <w:color w:val="auto"/>
        </w:rPr>
        <w:t>quai.</w:t>
      </w:r>
    </w:p>
    <w:p w14:paraId="4C8582EF" w14:textId="11350A3E" w:rsidR="00263728" w:rsidRDefault="00263728" w:rsidP="00263728">
      <w:pPr>
        <w:pStyle w:val="Corpsdetexte"/>
        <w:widowControl w:val="0"/>
        <w:numPr>
          <w:ilvl w:val="0"/>
          <w:numId w:val="115"/>
        </w:numPr>
        <w:tabs>
          <w:tab w:val="left" w:pos="0"/>
        </w:tabs>
        <w:autoSpaceDE w:val="0"/>
        <w:autoSpaceDN w:val="0"/>
        <w:spacing w:before="77" w:after="0" w:line="240" w:lineRule="auto"/>
        <w:ind w:hanging="720"/>
        <w:rPr>
          <w:color w:val="auto"/>
        </w:rPr>
      </w:pPr>
      <w:r w:rsidRPr="00263728">
        <w:rPr>
          <w:color w:val="auto"/>
        </w:rPr>
        <w:t>C'est une grosse vache qui a</w:t>
      </w:r>
      <w:r w:rsidR="008D2FDD">
        <w:rPr>
          <w:color w:val="auto"/>
        </w:rPr>
        <w:t xml:space="preserve"> </w:t>
      </w:r>
      <w:r w:rsidRPr="00263728">
        <w:rPr>
          <w:color w:val="auto"/>
        </w:rPr>
        <w:t xml:space="preserve">mal aux </w:t>
      </w:r>
      <w:r w:rsidRPr="00263728">
        <w:rPr>
          <w:color w:val="auto"/>
          <w:spacing w:val="-3"/>
        </w:rPr>
        <w:t xml:space="preserve">pattes </w:t>
      </w:r>
      <w:r w:rsidRPr="00263728">
        <w:rPr>
          <w:color w:val="auto"/>
        </w:rPr>
        <w:t>arrière, car déleste</w:t>
      </w:r>
      <w:r w:rsidRPr="00263728">
        <w:rPr>
          <w:color w:val="auto"/>
          <w:spacing w:val="-40"/>
        </w:rPr>
        <w:t xml:space="preserve"> </w:t>
      </w:r>
      <w:r w:rsidRPr="00263728">
        <w:rPr>
          <w:color w:val="auto"/>
        </w:rPr>
        <w:t>son poids sur l'avant.</w:t>
      </w:r>
    </w:p>
    <w:p w14:paraId="38FCF094" w14:textId="77777777" w:rsidR="00263728" w:rsidRDefault="00263728" w:rsidP="00263728">
      <w:pPr>
        <w:pStyle w:val="Corpsdetexte"/>
        <w:widowControl w:val="0"/>
        <w:numPr>
          <w:ilvl w:val="0"/>
          <w:numId w:val="115"/>
        </w:numPr>
        <w:tabs>
          <w:tab w:val="left" w:pos="0"/>
        </w:tabs>
        <w:autoSpaceDE w:val="0"/>
        <w:autoSpaceDN w:val="0"/>
        <w:spacing w:before="77" w:after="0" w:line="240" w:lineRule="auto"/>
        <w:ind w:hanging="720"/>
        <w:rPr>
          <w:color w:val="auto"/>
        </w:rPr>
      </w:pPr>
      <w:r w:rsidRPr="00263728">
        <w:rPr>
          <w:color w:val="auto"/>
        </w:rPr>
        <w:t xml:space="preserve">Elle est craintive </w:t>
      </w:r>
      <w:r w:rsidRPr="00263728">
        <w:rPr>
          <w:color w:val="auto"/>
          <w:spacing w:val="-3"/>
        </w:rPr>
        <w:t xml:space="preserve">avec </w:t>
      </w:r>
      <w:r w:rsidRPr="00263728">
        <w:rPr>
          <w:color w:val="auto"/>
        </w:rPr>
        <w:t>l'homme et a une place harmonieuse dans</w:t>
      </w:r>
      <w:r w:rsidRPr="00263728">
        <w:rPr>
          <w:color w:val="auto"/>
          <w:spacing w:val="-36"/>
        </w:rPr>
        <w:t xml:space="preserve"> </w:t>
      </w:r>
      <w:r w:rsidRPr="00263728">
        <w:rPr>
          <w:color w:val="auto"/>
        </w:rPr>
        <w:t xml:space="preserve">le troupeau (n'agresse pas </w:t>
      </w:r>
      <w:r w:rsidRPr="00263728">
        <w:rPr>
          <w:color w:val="auto"/>
          <w:spacing w:val="-3"/>
        </w:rPr>
        <w:t xml:space="preserve">et </w:t>
      </w:r>
      <w:r w:rsidRPr="00263728">
        <w:rPr>
          <w:color w:val="auto"/>
        </w:rPr>
        <w:t>ne se fait pas</w:t>
      </w:r>
      <w:r w:rsidRPr="00263728">
        <w:rPr>
          <w:color w:val="auto"/>
          <w:spacing w:val="-4"/>
        </w:rPr>
        <w:t xml:space="preserve"> </w:t>
      </w:r>
      <w:r w:rsidRPr="00263728">
        <w:rPr>
          <w:color w:val="auto"/>
        </w:rPr>
        <w:t>agresser).</w:t>
      </w:r>
    </w:p>
    <w:p w14:paraId="2EDB9380" w14:textId="77777777" w:rsidR="00263728" w:rsidRDefault="00263728" w:rsidP="00263728">
      <w:pPr>
        <w:pStyle w:val="Corpsdetexte"/>
        <w:widowControl w:val="0"/>
        <w:numPr>
          <w:ilvl w:val="0"/>
          <w:numId w:val="115"/>
        </w:numPr>
        <w:tabs>
          <w:tab w:val="left" w:pos="0"/>
        </w:tabs>
        <w:autoSpaceDE w:val="0"/>
        <w:autoSpaceDN w:val="0"/>
        <w:spacing w:before="77" w:after="0" w:line="240" w:lineRule="auto"/>
        <w:ind w:hanging="720"/>
        <w:rPr>
          <w:color w:val="auto"/>
        </w:rPr>
      </w:pPr>
      <w:r w:rsidRPr="00263728">
        <w:rPr>
          <w:color w:val="auto"/>
        </w:rPr>
        <w:t xml:space="preserve">2102 </w:t>
      </w:r>
      <w:r w:rsidRPr="00263728">
        <w:rPr>
          <w:color w:val="auto"/>
          <w:spacing w:val="-8"/>
        </w:rPr>
        <w:t xml:space="preserve">n’a </w:t>
      </w:r>
      <w:r w:rsidRPr="00263728">
        <w:rPr>
          <w:color w:val="auto"/>
        </w:rPr>
        <w:t xml:space="preserve">pas de perte de lait </w:t>
      </w:r>
      <w:r w:rsidRPr="00263728">
        <w:rPr>
          <w:color w:val="auto"/>
          <w:spacing w:val="-3"/>
        </w:rPr>
        <w:t xml:space="preserve">et </w:t>
      </w:r>
      <w:r w:rsidRPr="00263728">
        <w:rPr>
          <w:color w:val="auto"/>
        </w:rPr>
        <w:t>est plutôt longue à traire.</w:t>
      </w:r>
    </w:p>
    <w:p w14:paraId="38B66F31" w14:textId="77777777" w:rsidR="00263728" w:rsidRDefault="00263728" w:rsidP="00263728">
      <w:pPr>
        <w:pStyle w:val="Corpsdetexte"/>
        <w:widowControl w:val="0"/>
        <w:numPr>
          <w:ilvl w:val="0"/>
          <w:numId w:val="115"/>
        </w:numPr>
        <w:tabs>
          <w:tab w:val="left" w:pos="0"/>
        </w:tabs>
        <w:autoSpaceDE w:val="0"/>
        <w:autoSpaceDN w:val="0"/>
        <w:spacing w:before="77" w:after="0" w:line="240" w:lineRule="auto"/>
        <w:ind w:hanging="720"/>
        <w:rPr>
          <w:color w:val="auto"/>
        </w:rPr>
      </w:pPr>
      <w:r w:rsidRPr="00263728">
        <w:rPr>
          <w:color w:val="auto"/>
        </w:rPr>
        <w:lastRenderedPageBreak/>
        <w:t xml:space="preserve">Elle a une grosse </w:t>
      </w:r>
      <w:r w:rsidRPr="00263728">
        <w:rPr>
          <w:color w:val="auto"/>
          <w:spacing w:val="-4"/>
        </w:rPr>
        <w:t>tête</w:t>
      </w:r>
      <w:r w:rsidRPr="00263728">
        <w:rPr>
          <w:color w:val="auto"/>
          <w:spacing w:val="-8"/>
        </w:rPr>
        <w:t xml:space="preserve"> </w:t>
      </w:r>
      <w:r w:rsidRPr="00263728">
        <w:rPr>
          <w:color w:val="auto"/>
        </w:rPr>
        <w:t>allongée.</w:t>
      </w:r>
    </w:p>
    <w:p w14:paraId="49D46E89" w14:textId="77777777" w:rsidR="00263728" w:rsidRDefault="00263728" w:rsidP="00263728">
      <w:pPr>
        <w:pStyle w:val="Corpsdetexte"/>
        <w:widowControl w:val="0"/>
        <w:numPr>
          <w:ilvl w:val="0"/>
          <w:numId w:val="115"/>
        </w:numPr>
        <w:tabs>
          <w:tab w:val="left" w:pos="0"/>
        </w:tabs>
        <w:autoSpaceDE w:val="0"/>
        <w:autoSpaceDN w:val="0"/>
        <w:spacing w:before="77" w:after="0" w:line="240" w:lineRule="auto"/>
        <w:ind w:hanging="720"/>
        <w:rPr>
          <w:color w:val="auto"/>
        </w:rPr>
      </w:pPr>
      <w:r w:rsidRPr="00263728">
        <w:rPr>
          <w:color w:val="auto"/>
        </w:rPr>
        <w:t xml:space="preserve">Nous </w:t>
      </w:r>
      <w:r w:rsidRPr="00263728">
        <w:rPr>
          <w:color w:val="auto"/>
          <w:spacing w:val="-3"/>
        </w:rPr>
        <w:t xml:space="preserve">avons </w:t>
      </w:r>
      <w:r w:rsidRPr="00263728">
        <w:rPr>
          <w:color w:val="auto"/>
        </w:rPr>
        <w:t>essayé Lachesis et ça ne marche</w:t>
      </w:r>
      <w:r w:rsidRPr="00263728">
        <w:rPr>
          <w:color w:val="auto"/>
          <w:spacing w:val="-6"/>
        </w:rPr>
        <w:t xml:space="preserve"> </w:t>
      </w:r>
      <w:r w:rsidRPr="00263728">
        <w:rPr>
          <w:color w:val="auto"/>
        </w:rPr>
        <w:t>pas.</w:t>
      </w:r>
    </w:p>
    <w:p w14:paraId="75A15F66" w14:textId="453F6760" w:rsidR="00263728" w:rsidRDefault="00263728" w:rsidP="00263728">
      <w:pPr>
        <w:pStyle w:val="Corpsdetexte"/>
        <w:widowControl w:val="0"/>
        <w:numPr>
          <w:ilvl w:val="0"/>
          <w:numId w:val="115"/>
        </w:numPr>
        <w:tabs>
          <w:tab w:val="left" w:pos="0"/>
        </w:tabs>
        <w:autoSpaceDE w:val="0"/>
        <w:autoSpaceDN w:val="0"/>
        <w:spacing w:before="77" w:after="0" w:line="240" w:lineRule="auto"/>
        <w:ind w:hanging="720"/>
        <w:rPr>
          <w:color w:val="auto"/>
        </w:rPr>
      </w:pPr>
      <w:r w:rsidRPr="00263728">
        <w:rPr>
          <w:color w:val="auto"/>
        </w:rPr>
        <w:t xml:space="preserve">2202 </w:t>
      </w:r>
      <w:r w:rsidRPr="00263728">
        <w:rPr>
          <w:color w:val="auto"/>
          <w:spacing w:val="-3"/>
        </w:rPr>
        <w:t xml:space="preserve">Pour être </w:t>
      </w:r>
      <w:r w:rsidRPr="00263728">
        <w:rPr>
          <w:color w:val="auto"/>
        </w:rPr>
        <w:t xml:space="preserve">plus précise par rapport à Litanie et au traitement Lachesis. Dimanche </w:t>
      </w:r>
      <w:r w:rsidRPr="00263728">
        <w:rPr>
          <w:color w:val="auto"/>
          <w:spacing w:val="-5"/>
        </w:rPr>
        <w:t xml:space="preserve">soir, </w:t>
      </w:r>
      <w:r w:rsidRPr="00263728">
        <w:rPr>
          <w:color w:val="auto"/>
        </w:rPr>
        <w:t xml:space="preserve">elle a eu cinq granules. </w:t>
      </w:r>
      <w:r w:rsidRPr="00263728">
        <w:rPr>
          <w:color w:val="auto"/>
          <w:spacing w:val="-4"/>
        </w:rPr>
        <w:t xml:space="preserve">Jusqu’à </w:t>
      </w:r>
      <w:r w:rsidRPr="00263728">
        <w:rPr>
          <w:color w:val="auto"/>
        </w:rPr>
        <w:t xml:space="preserve">hier </w:t>
      </w:r>
      <w:r w:rsidRPr="00263728">
        <w:rPr>
          <w:color w:val="auto"/>
          <w:spacing w:val="-6"/>
        </w:rPr>
        <w:t xml:space="preserve">soir. </w:t>
      </w:r>
      <w:r w:rsidRPr="00263728">
        <w:rPr>
          <w:color w:val="auto"/>
        </w:rPr>
        <w:t xml:space="preserve">Soit trois fois. La situation </w:t>
      </w:r>
      <w:r w:rsidRPr="00263728">
        <w:rPr>
          <w:color w:val="auto"/>
          <w:spacing w:val="-5"/>
        </w:rPr>
        <w:t xml:space="preserve">s’est </w:t>
      </w:r>
      <w:r w:rsidRPr="00263728">
        <w:rPr>
          <w:color w:val="auto"/>
          <w:spacing w:val="-3"/>
        </w:rPr>
        <w:t xml:space="preserve">nettement </w:t>
      </w:r>
      <w:r w:rsidRPr="00263728">
        <w:rPr>
          <w:color w:val="auto"/>
        </w:rPr>
        <w:t xml:space="preserve">améliorée, </w:t>
      </w:r>
      <w:r w:rsidRPr="00263728">
        <w:rPr>
          <w:color w:val="auto"/>
          <w:spacing w:val="-3"/>
        </w:rPr>
        <w:t xml:space="preserve">car </w:t>
      </w:r>
      <w:r w:rsidRPr="00263728">
        <w:rPr>
          <w:color w:val="auto"/>
        </w:rPr>
        <w:t xml:space="preserve">hier soir il </w:t>
      </w:r>
      <w:r w:rsidRPr="00263728">
        <w:rPr>
          <w:color w:val="auto"/>
          <w:spacing w:val="-3"/>
        </w:rPr>
        <w:t xml:space="preserve">n’y </w:t>
      </w:r>
      <w:r w:rsidRPr="00263728">
        <w:rPr>
          <w:color w:val="auto"/>
        </w:rPr>
        <w:t xml:space="preserve">avait que deux petits points de caille. </w:t>
      </w:r>
      <w:r w:rsidRPr="00263728">
        <w:rPr>
          <w:color w:val="auto"/>
          <w:spacing w:val="-4"/>
        </w:rPr>
        <w:t xml:space="preserve">Par </w:t>
      </w:r>
      <w:r w:rsidRPr="00263728">
        <w:rPr>
          <w:color w:val="auto"/>
          <w:spacing w:val="-3"/>
        </w:rPr>
        <w:t xml:space="preserve">contre </w:t>
      </w:r>
      <w:r w:rsidRPr="00263728">
        <w:rPr>
          <w:color w:val="auto"/>
        </w:rPr>
        <w:t xml:space="preserve">ce matin de nouveau il y </w:t>
      </w:r>
      <w:r w:rsidRPr="00263728">
        <w:rPr>
          <w:color w:val="auto"/>
          <w:spacing w:val="-3"/>
        </w:rPr>
        <w:t xml:space="preserve">avait </w:t>
      </w:r>
      <w:r w:rsidRPr="00263728">
        <w:rPr>
          <w:color w:val="auto"/>
        </w:rPr>
        <w:t>de la</w:t>
      </w:r>
      <w:r w:rsidRPr="00263728">
        <w:rPr>
          <w:color w:val="auto"/>
          <w:spacing w:val="-7"/>
        </w:rPr>
        <w:t xml:space="preserve"> </w:t>
      </w:r>
      <w:r w:rsidRPr="00263728">
        <w:rPr>
          <w:color w:val="auto"/>
        </w:rPr>
        <w:t>crème.</w:t>
      </w:r>
    </w:p>
    <w:p w14:paraId="4AD5BFE5" w14:textId="7CED00DD" w:rsidR="00263728" w:rsidRPr="00EE6204" w:rsidRDefault="00263728" w:rsidP="00EE6204">
      <w:pPr>
        <w:pStyle w:val="Paragraphedeliste"/>
        <w:widowControl w:val="0"/>
        <w:numPr>
          <w:ilvl w:val="0"/>
          <w:numId w:val="115"/>
        </w:numPr>
        <w:tabs>
          <w:tab w:val="left" w:pos="893"/>
        </w:tabs>
        <w:autoSpaceDE w:val="0"/>
        <w:autoSpaceDN w:val="0"/>
        <w:spacing w:before="95" w:after="0" w:line="189" w:lineRule="auto"/>
        <w:ind w:right="991" w:hanging="720"/>
        <w:rPr>
          <w:i/>
          <w:color w:val="0070BF"/>
          <w:szCs w:val="18"/>
        </w:rPr>
      </w:pPr>
      <w:r w:rsidRPr="00EE6204">
        <w:rPr>
          <w:i/>
          <w:spacing w:val="-6"/>
          <w:szCs w:val="18"/>
        </w:rPr>
        <w:t xml:space="preserve">Loïc Guiouillier : </w:t>
      </w:r>
      <w:r w:rsidRPr="00EE6204">
        <w:rPr>
          <w:i/>
          <w:color w:val="0070C0"/>
          <w:spacing w:val="-6"/>
          <w:szCs w:val="18"/>
        </w:rPr>
        <w:t>E</w:t>
      </w:r>
      <w:r w:rsidRPr="00EE6204">
        <w:rPr>
          <w:i/>
          <w:color w:val="0070C0"/>
          <w:szCs w:val="18"/>
        </w:rPr>
        <w:t>st-ce que son induration à la base du trayon avait diminué avec Lachesis? et avez-vous vu un changement sur son</w:t>
      </w:r>
      <w:r w:rsidRPr="00EE6204">
        <w:rPr>
          <w:i/>
          <w:color w:val="0070C0"/>
          <w:spacing w:val="-35"/>
          <w:szCs w:val="18"/>
        </w:rPr>
        <w:t xml:space="preserve"> </w:t>
      </w:r>
      <w:r w:rsidRPr="00EE6204">
        <w:rPr>
          <w:i/>
          <w:color w:val="0070C0"/>
          <w:szCs w:val="18"/>
        </w:rPr>
        <w:t>c</w:t>
      </w:r>
      <w:r w:rsidRPr="00EE6204">
        <w:rPr>
          <w:i/>
          <w:color w:val="0070BF"/>
          <w:szCs w:val="18"/>
        </w:rPr>
        <w:t>omportement?</w:t>
      </w:r>
    </w:p>
    <w:p w14:paraId="43F19F7A" w14:textId="77777777" w:rsidR="00263728" w:rsidRDefault="00263728" w:rsidP="00263728">
      <w:pPr>
        <w:widowControl w:val="0"/>
        <w:tabs>
          <w:tab w:val="left" w:pos="893"/>
        </w:tabs>
        <w:autoSpaceDE w:val="0"/>
        <w:autoSpaceDN w:val="0"/>
        <w:spacing w:before="95" w:after="0" w:line="189" w:lineRule="auto"/>
        <w:ind w:right="991"/>
        <w:rPr>
          <w:i/>
          <w:color w:val="0070BF"/>
          <w:szCs w:val="18"/>
        </w:rPr>
      </w:pPr>
    </w:p>
    <w:p w14:paraId="56F3653F" w14:textId="7E432A52" w:rsidR="00263728" w:rsidRPr="00EE6204" w:rsidRDefault="00263728" w:rsidP="00983C2E">
      <w:pPr>
        <w:widowControl w:val="0"/>
        <w:numPr>
          <w:ilvl w:val="0"/>
          <w:numId w:val="94"/>
        </w:numPr>
        <w:tabs>
          <w:tab w:val="left" w:pos="893"/>
        </w:tabs>
        <w:autoSpaceDE w:val="0"/>
        <w:autoSpaceDN w:val="0"/>
        <w:spacing w:before="42" w:after="0" w:line="240" w:lineRule="auto"/>
        <w:ind w:left="890" w:right="834" w:hanging="890"/>
        <w:rPr>
          <w:rFonts w:ascii="Arial" w:hAnsi="Arial"/>
          <w:szCs w:val="18"/>
        </w:rPr>
      </w:pPr>
      <w:r w:rsidRPr="00EE6204">
        <w:rPr>
          <w:szCs w:val="18"/>
        </w:rPr>
        <w:t xml:space="preserve">23/02 Pour Litanie il </w:t>
      </w:r>
      <w:r w:rsidRPr="00EE6204">
        <w:rPr>
          <w:spacing w:val="-5"/>
          <w:szCs w:val="18"/>
        </w:rPr>
        <w:t xml:space="preserve">s’est </w:t>
      </w:r>
      <w:r w:rsidRPr="00EE6204">
        <w:rPr>
          <w:szCs w:val="18"/>
        </w:rPr>
        <w:t xml:space="preserve">passé quelque chose </w:t>
      </w:r>
      <w:r w:rsidRPr="00EE6204">
        <w:rPr>
          <w:spacing w:val="-3"/>
          <w:szCs w:val="18"/>
        </w:rPr>
        <w:t xml:space="preserve">d’étrange. </w:t>
      </w:r>
      <w:r w:rsidRPr="00EE6204">
        <w:rPr>
          <w:szCs w:val="18"/>
        </w:rPr>
        <w:t xml:space="preserve">Litanie a eu du Lachesis dimanche soir lundi matin et lundi </w:t>
      </w:r>
      <w:r w:rsidRPr="00EE6204">
        <w:rPr>
          <w:spacing w:val="-6"/>
          <w:szCs w:val="18"/>
        </w:rPr>
        <w:t xml:space="preserve">soir. </w:t>
      </w:r>
      <w:r w:rsidRPr="00EE6204">
        <w:rPr>
          <w:szCs w:val="18"/>
        </w:rPr>
        <w:t xml:space="preserve">Comme je vous </w:t>
      </w:r>
      <w:r w:rsidRPr="00EE6204">
        <w:rPr>
          <w:spacing w:val="-5"/>
          <w:szCs w:val="18"/>
        </w:rPr>
        <w:t xml:space="preserve">l’ai </w:t>
      </w:r>
      <w:r w:rsidRPr="00EE6204">
        <w:rPr>
          <w:szCs w:val="18"/>
        </w:rPr>
        <w:t xml:space="preserve">écrit il y a eu une amélioration des symptômes puis une dégradation. Ce soir en faisant la traite. Il n’y avait plus aucun symptôme. Je suppose que le Lachesis fonctionne. Du coup je ne sais pas trop quoi faire. Ce soir je </w:t>
      </w:r>
      <w:r w:rsidRPr="00EE6204">
        <w:rPr>
          <w:spacing w:val="-5"/>
          <w:szCs w:val="18"/>
        </w:rPr>
        <w:t xml:space="preserve">n’ai </w:t>
      </w:r>
      <w:r w:rsidRPr="00EE6204">
        <w:rPr>
          <w:szCs w:val="18"/>
        </w:rPr>
        <w:t>rien</w:t>
      </w:r>
      <w:r w:rsidRPr="00EE6204">
        <w:rPr>
          <w:spacing w:val="-2"/>
          <w:szCs w:val="18"/>
        </w:rPr>
        <w:t xml:space="preserve"> </w:t>
      </w:r>
      <w:r w:rsidRPr="00EE6204">
        <w:rPr>
          <w:szCs w:val="18"/>
        </w:rPr>
        <w:t>mis.</w:t>
      </w:r>
      <w:r w:rsidR="00EE6204" w:rsidRPr="00EE6204">
        <w:rPr>
          <w:szCs w:val="18"/>
        </w:rPr>
        <w:t xml:space="preserve"> </w:t>
      </w:r>
      <w:r w:rsidRPr="00EE6204">
        <w:rPr>
          <w:szCs w:val="18"/>
        </w:rPr>
        <w:t>Sur une mammite qui a commencé dimanche</w:t>
      </w:r>
      <w:r w:rsidRPr="00EE6204">
        <w:rPr>
          <w:spacing w:val="-7"/>
          <w:szCs w:val="18"/>
        </w:rPr>
        <w:t xml:space="preserve"> </w:t>
      </w:r>
      <w:r w:rsidRPr="00EE6204">
        <w:rPr>
          <w:spacing w:val="-6"/>
          <w:szCs w:val="18"/>
        </w:rPr>
        <w:t>soir.</w:t>
      </w:r>
    </w:p>
    <w:p w14:paraId="527FF6B4" w14:textId="7EF63793" w:rsidR="00263728" w:rsidRPr="00EE6204" w:rsidRDefault="00EE6204" w:rsidP="00263728">
      <w:pPr>
        <w:widowControl w:val="0"/>
        <w:numPr>
          <w:ilvl w:val="0"/>
          <w:numId w:val="94"/>
        </w:numPr>
        <w:tabs>
          <w:tab w:val="left" w:pos="893"/>
        </w:tabs>
        <w:autoSpaceDE w:val="0"/>
        <w:autoSpaceDN w:val="0"/>
        <w:spacing w:before="31" w:after="0" w:line="240" w:lineRule="auto"/>
        <w:ind w:left="890" w:hanging="890"/>
        <w:rPr>
          <w:rFonts w:ascii="Arial" w:hAnsi="Arial"/>
          <w:i/>
          <w:color w:val="0070BF"/>
          <w:szCs w:val="18"/>
        </w:rPr>
      </w:pPr>
      <w:r>
        <w:rPr>
          <w:i/>
          <w:color w:val="0070BF"/>
          <w:szCs w:val="18"/>
        </w:rPr>
        <w:t>O</w:t>
      </w:r>
      <w:r w:rsidR="00263728" w:rsidRPr="00EE6204">
        <w:rPr>
          <w:i/>
          <w:color w:val="0070BF"/>
          <w:szCs w:val="18"/>
        </w:rPr>
        <w:t>k sur quels symptômes? ou alors pourquoi</w:t>
      </w:r>
      <w:r w:rsidR="00263728" w:rsidRPr="00EE6204">
        <w:rPr>
          <w:i/>
          <w:color w:val="0070BF"/>
          <w:spacing w:val="4"/>
          <w:szCs w:val="18"/>
        </w:rPr>
        <w:t xml:space="preserve"> </w:t>
      </w:r>
      <w:r w:rsidR="00263728" w:rsidRPr="00EE6204">
        <w:rPr>
          <w:i/>
          <w:color w:val="0070BF"/>
          <w:szCs w:val="18"/>
        </w:rPr>
        <w:t>Lachesis?</w:t>
      </w:r>
    </w:p>
    <w:p w14:paraId="122848E9" w14:textId="77777777" w:rsidR="00263728" w:rsidRPr="00EE6204" w:rsidRDefault="00263728" w:rsidP="00263728">
      <w:pPr>
        <w:widowControl w:val="0"/>
        <w:numPr>
          <w:ilvl w:val="0"/>
          <w:numId w:val="94"/>
        </w:numPr>
        <w:tabs>
          <w:tab w:val="left" w:pos="893"/>
        </w:tabs>
        <w:autoSpaceDE w:val="0"/>
        <w:autoSpaceDN w:val="0"/>
        <w:spacing w:before="85" w:after="0" w:line="189" w:lineRule="auto"/>
        <w:ind w:left="890" w:right="1064" w:hanging="890"/>
        <w:rPr>
          <w:rFonts w:ascii="Arial" w:hAnsi="Arial"/>
          <w:szCs w:val="18"/>
        </w:rPr>
      </w:pPr>
      <w:r w:rsidRPr="00EE6204">
        <w:rPr>
          <w:szCs w:val="18"/>
        </w:rPr>
        <w:t xml:space="preserve">Caille dans le lait. Et le Lachesis comme les copines. …. En </w:t>
      </w:r>
      <w:r w:rsidRPr="00EE6204">
        <w:rPr>
          <w:spacing w:val="-3"/>
          <w:szCs w:val="18"/>
        </w:rPr>
        <w:t xml:space="preserve">effet, </w:t>
      </w:r>
      <w:r w:rsidRPr="00EE6204">
        <w:rPr>
          <w:szCs w:val="18"/>
        </w:rPr>
        <w:t>pas très scientifique comme</w:t>
      </w:r>
      <w:r w:rsidRPr="00EE6204">
        <w:rPr>
          <w:spacing w:val="1"/>
          <w:szCs w:val="18"/>
        </w:rPr>
        <w:t xml:space="preserve"> </w:t>
      </w:r>
      <w:r w:rsidRPr="00EE6204">
        <w:rPr>
          <w:szCs w:val="18"/>
        </w:rPr>
        <w:t>démarche.</w:t>
      </w:r>
    </w:p>
    <w:p w14:paraId="2E81CD3D" w14:textId="297D5E80" w:rsidR="00263728" w:rsidRPr="00EE6204" w:rsidRDefault="00EE6204" w:rsidP="00263728">
      <w:pPr>
        <w:widowControl w:val="0"/>
        <w:numPr>
          <w:ilvl w:val="0"/>
          <w:numId w:val="94"/>
        </w:numPr>
        <w:tabs>
          <w:tab w:val="left" w:pos="893"/>
        </w:tabs>
        <w:autoSpaceDE w:val="0"/>
        <w:autoSpaceDN w:val="0"/>
        <w:spacing w:before="47" w:after="0" w:line="240" w:lineRule="auto"/>
        <w:ind w:left="890" w:hanging="890"/>
        <w:rPr>
          <w:rFonts w:ascii="Arial" w:hAnsi="Arial"/>
          <w:i/>
          <w:color w:val="0070BF"/>
          <w:szCs w:val="18"/>
        </w:rPr>
      </w:pPr>
      <w:r w:rsidRPr="00EE6204">
        <w:rPr>
          <w:i/>
          <w:color w:val="0070BF"/>
          <w:szCs w:val="18"/>
        </w:rPr>
        <w:t>Si</w:t>
      </w:r>
      <w:r w:rsidR="00263728" w:rsidRPr="00EE6204">
        <w:rPr>
          <w:i/>
          <w:color w:val="0070BF"/>
          <w:szCs w:val="18"/>
        </w:rPr>
        <w:t xml:space="preserve"> LACHESIS fonctionne, il faut essayer de comprendre sur quels</w:t>
      </w:r>
      <w:r w:rsidR="00263728" w:rsidRPr="00EE6204">
        <w:rPr>
          <w:i/>
          <w:color w:val="0070BF"/>
          <w:spacing w:val="-30"/>
          <w:szCs w:val="18"/>
        </w:rPr>
        <w:t xml:space="preserve"> </w:t>
      </w:r>
      <w:r w:rsidR="00263728" w:rsidRPr="00EE6204">
        <w:rPr>
          <w:i/>
          <w:color w:val="0070BF"/>
          <w:szCs w:val="18"/>
        </w:rPr>
        <w:t>symptômes</w:t>
      </w:r>
    </w:p>
    <w:p w14:paraId="108D8589" w14:textId="0F88FDF2" w:rsidR="00EE6204" w:rsidRPr="00EE6204" w:rsidRDefault="00EE6204" w:rsidP="00EE6204">
      <w:pPr>
        <w:pStyle w:val="Corpsdetexte"/>
        <w:widowControl w:val="0"/>
        <w:numPr>
          <w:ilvl w:val="0"/>
          <w:numId w:val="94"/>
        </w:numPr>
        <w:tabs>
          <w:tab w:val="left" w:pos="893"/>
        </w:tabs>
        <w:autoSpaceDE w:val="0"/>
        <w:autoSpaceDN w:val="0"/>
        <w:spacing w:after="0" w:line="211" w:lineRule="auto"/>
        <w:ind w:right="886" w:hanging="892"/>
        <w:rPr>
          <w:color w:val="auto"/>
        </w:rPr>
      </w:pPr>
      <w:r w:rsidRPr="00EE6204">
        <w:rPr>
          <w:color w:val="auto"/>
        </w:rPr>
        <w:t>28</w:t>
      </w:r>
      <w:r>
        <w:rPr>
          <w:color w:val="auto"/>
        </w:rPr>
        <w:t>/</w:t>
      </w:r>
      <w:r w:rsidRPr="00EE6204">
        <w:rPr>
          <w:color w:val="auto"/>
        </w:rPr>
        <w:t>02 ressemble à Jonction dans son comportement et son</w:t>
      </w:r>
      <w:r w:rsidRPr="00EE6204">
        <w:rPr>
          <w:color w:val="auto"/>
          <w:spacing w:val="-44"/>
        </w:rPr>
        <w:t xml:space="preserve"> </w:t>
      </w:r>
      <w:r w:rsidRPr="00EE6204">
        <w:rPr>
          <w:color w:val="auto"/>
        </w:rPr>
        <w:t>physique, d'où l'idée du Lachesis qui avait fonctionné sur</w:t>
      </w:r>
      <w:r w:rsidRPr="00EE6204">
        <w:rPr>
          <w:color w:val="auto"/>
          <w:spacing w:val="-18"/>
        </w:rPr>
        <w:t xml:space="preserve"> </w:t>
      </w:r>
      <w:r w:rsidRPr="00EE6204">
        <w:rPr>
          <w:color w:val="auto"/>
        </w:rPr>
        <w:t>Jonction.</w:t>
      </w:r>
    </w:p>
    <w:p w14:paraId="2048A426" w14:textId="77777777" w:rsidR="00EE6204" w:rsidRPr="00EE6204" w:rsidRDefault="00EE6204" w:rsidP="00EE6204">
      <w:pPr>
        <w:pStyle w:val="Corpsdetexte"/>
        <w:widowControl w:val="0"/>
        <w:numPr>
          <w:ilvl w:val="0"/>
          <w:numId w:val="94"/>
        </w:numPr>
        <w:tabs>
          <w:tab w:val="left" w:pos="893"/>
        </w:tabs>
        <w:autoSpaceDE w:val="0"/>
        <w:autoSpaceDN w:val="0"/>
        <w:spacing w:before="72" w:after="0" w:line="240" w:lineRule="auto"/>
        <w:ind w:hanging="892"/>
        <w:rPr>
          <w:color w:val="auto"/>
        </w:rPr>
      </w:pPr>
      <w:r w:rsidRPr="00EE6204">
        <w:rPr>
          <w:color w:val="auto"/>
        </w:rPr>
        <w:t>Le Lachesis améliore temporairement la</w:t>
      </w:r>
      <w:r w:rsidRPr="00EE6204">
        <w:rPr>
          <w:color w:val="auto"/>
          <w:spacing w:val="-15"/>
        </w:rPr>
        <w:t xml:space="preserve"> </w:t>
      </w:r>
      <w:r w:rsidRPr="00EE6204">
        <w:rPr>
          <w:color w:val="auto"/>
        </w:rPr>
        <w:t>situation.</w:t>
      </w:r>
    </w:p>
    <w:p w14:paraId="1DCE154E" w14:textId="77777777" w:rsidR="00EE6204" w:rsidRPr="00EE6204" w:rsidRDefault="00EE6204" w:rsidP="00EE6204">
      <w:pPr>
        <w:pStyle w:val="Corpsdetexte"/>
        <w:widowControl w:val="0"/>
        <w:numPr>
          <w:ilvl w:val="0"/>
          <w:numId w:val="94"/>
        </w:numPr>
        <w:tabs>
          <w:tab w:val="left" w:pos="893"/>
        </w:tabs>
        <w:autoSpaceDE w:val="0"/>
        <w:autoSpaceDN w:val="0"/>
        <w:spacing w:before="94" w:after="0" w:line="211" w:lineRule="auto"/>
        <w:ind w:right="913"/>
        <w:rPr>
          <w:color w:val="auto"/>
        </w:rPr>
      </w:pPr>
      <w:r w:rsidRPr="00EE6204">
        <w:rPr>
          <w:color w:val="auto"/>
          <w:spacing w:val="-3"/>
        </w:rPr>
        <w:t xml:space="preserve">L’induration </w:t>
      </w:r>
      <w:r w:rsidRPr="00EE6204">
        <w:rPr>
          <w:color w:val="auto"/>
        </w:rPr>
        <w:t xml:space="preserve">de Litanie </w:t>
      </w:r>
      <w:r w:rsidRPr="00EE6204">
        <w:rPr>
          <w:color w:val="auto"/>
          <w:spacing w:val="-8"/>
        </w:rPr>
        <w:t xml:space="preserve">n’a </w:t>
      </w:r>
      <w:r w:rsidRPr="00EE6204">
        <w:rPr>
          <w:color w:val="auto"/>
        </w:rPr>
        <w:t xml:space="preserve">pas diminué et son comportement </w:t>
      </w:r>
      <w:r w:rsidRPr="00EE6204">
        <w:rPr>
          <w:color w:val="auto"/>
          <w:spacing w:val="-8"/>
        </w:rPr>
        <w:t xml:space="preserve">n’a </w:t>
      </w:r>
      <w:r w:rsidRPr="00EE6204">
        <w:rPr>
          <w:color w:val="auto"/>
        </w:rPr>
        <w:t>pas changé.</w:t>
      </w:r>
    </w:p>
    <w:p w14:paraId="06142077" w14:textId="77777777" w:rsidR="00EE6204" w:rsidRPr="00EE6204" w:rsidRDefault="00EE6204" w:rsidP="00EE6204">
      <w:pPr>
        <w:pStyle w:val="Corpsdetexte"/>
        <w:widowControl w:val="0"/>
        <w:numPr>
          <w:ilvl w:val="0"/>
          <w:numId w:val="94"/>
        </w:numPr>
        <w:tabs>
          <w:tab w:val="left" w:pos="893"/>
        </w:tabs>
        <w:autoSpaceDE w:val="0"/>
        <w:autoSpaceDN w:val="0"/>
        <w:spacing w:before="69" w:after="0" w:line="240" w:lineRule="auto"/>
        <w:rPr>
          <w:color w:val="auto"/>
        </w:rPr>
      </w:pPr>
      <w:r w:rsidRPr="00EE6204">
        <w:rPr>
          <w:color w:val="auto"/>
        </w:rPr>
        <w:t>Elle sent très fort</w:t>
      </w:r>
      <w:r w:rsidRPr="00EE6204">
        <w:rPr>
          <w:color w:val="auto"/>
          <w:spacing w:val="-9"/>
        </w:rPr>
        <w:t xml:space="preserve"> </w:t>
      </w:r>
      <w:r w:rsidRPr="00EE6204">
        <w:rPr>
          <w:color w:val="auto"/>
        </w:rPr>
        <w:t>l’urine.</w:t>
      </w:r>
    </w:p>
    <w:p w14:paraId="4D2E2183" w14:textId="0CE74D05" w:rsidR="00EE6204" w:rsidRDefault="00EE6204" w:rsidP="00EE6204">
      <w:pPr>
        <w:widowControl w:val="0"/>
        <w:tabs>
          <w:tab w:val="left" w:pos="893"/>
        </w:tabs>
        <w:autoSpaceDE w:val="0"/>
        <w:autoSpaceDN w:val="0"/>
        <w:spacing w:before="62" w:after="0" w:line="240" w:lineRule="auto"/>
        <w:rPr>
          <w:b/>
          <w:szCs w:val="18"/>
        </w:rPr>
      </w:pPr>
      <w:r w:rsidRPr="00EE6204">
        <w:rPr>
          <w:b/>
          <w:szCs w:val="18"/>
        </w:rPr>
        <w:t xml:space="preserve">Remède </w:t>
      </w:r>
      <w:r w:rsidRPr="00EE6204">
        <w:rPr>
          <w:b/>
          <w:spacing w:val="-8"/>
          <w:szCs w:val="18"/>
        </w:rPr>
        <w:t>LT1</w:t>
      </w:r>
      <w:r w:rsidRPr="00EE6204">
        <w:rPr>
          <w:b/>
          <w:spacing w:val="-3"/>
          <w:szCs w:val="18"/>
        </w:rPr>
        <w:t xml:space="preserve"> </w:t>
      </w:r>
      <w:r w:rsidRPr="00EE6204">
        <w:rPr>
          <w:b/>
          <w:szCs w:val="18"/>
        </w:rPr>
        <w:t>?</w:t>
      </w:r>
    </w:p>
    <w:p w14:paraId="126F63FE" w14:textId="77777777" w:rsidR="000C4932" w:rsidRDefault="000C4932" w:rsidP="00EE6204">
      <w:pPr>
        <w:widowControl w:val="0"/>
        <w:tabs>
          <w:tab w:val="left" w:pos="893"/>
        </w:tabs>
        <w:autoSpaceDE w:val="0"/>
        <w:autoSpaceDN w:val="0"/>
        <w:spacing w:before="62" w:after="0" w:line="240" w:lineRule="auto"/>
        <w:rPr>
          <w:b/>
          <w:szCs w:val="18"/>
        </w:rPr>
      </w:pPr>
    </w:p>
    <w:p w14:paraId="17C42D50" w14:textId="77777777" w:rsidR="000C4932" w:rsidRDefault="000C4932" w:rsidP="000C4932">
      <w:pPr>
        <w:rPr>
          <w:rFonts w:cstheme="minorHAnsi"/>
          <w:bCs/>
          <w:sz w:val="28"/>
          <w:lang w:val="fr-FR"/>
        </w:rPr>
      </w:pPr>
      <w:r>
        <w:t xml:space="preserve">[#S4] </w:t>
      </w:r>
      <w:r>
        <w:rPr>
          <w:rFonts w:cstheme="minorHAnsi"/>
          <w:bCs/>
          <w:sz w:val="28"/>
        </w:rPr>
        <w:t>Solution</w:t>
      </w:r>
    </w:p>
    <w:p w14:paraId="1837C801" w14:textId="77777777" w:rsidR="000C4932" w:rsidRDefault="000C4932" w:rsidP="00EE6204">
      <w:pPr>
        <w:widowControl w:val="0"/>
        <w:tabs>
          <w:tab w:val="left" w:pos="893"/>
        </w:tabs>
        <w:autoSpaceDE w:val="0"/>
        <w:autoSpaceDN w:val="0"/>
        <w:spacing w:before="62" w:after="0" w:line="240" w:lineRule="auto"/>
        <w:rPr>
          <w:b/>
          <w:szCs w:val="18"/>
        </w:rPr>
      </w:pPr>
    </w:p>
    <w:p w14:paraId="42427697" w14:textId="77777777" w:rsidR="00EE6204" w:rsidRDefault="00EE6204" w:rsidP="00EE6204">
      <w:pPr>
        <w:widowControl w:val="0"/>
        <w:tabs>
          <w:tab w:val="left" w:pos="893"/>
        </w:tabs>
        <w:autoSpaceDE w:val="0"/>
        <w:autoSpaceDN w:val="0"/>
        <w:spacing w:before="62" w:after="0" w:line="240" w:lineRule="auto"/>
      </w:pPr>
      <w:r>
        <w:t xml:space="preserve">Faux aigu - Symptômes retenus : </w:t>
      </w:r>
    </w:p>
    <w:p w14:paraId="5827059D" w14:textId="2DE5A2FB" w:rsidR="00EE6204" w:rsidRDefault="00EE6204" w:rsidP="00EE6204">
      <w:pPr>
        <w:widowControl w:val="0"/>
        <w:tabs>
          <w:tab w:val="left" w:pos="893"/>
        </w:tabs>
        <w:autoSpaceDE w:val="0"/>
        <w:autoSpaceDN w:val="0"/>
        <w:spacing w:before="62" w:after="0" w:line="240" w:lineRule="auto"/>
      </w:pPr>
      <w:r>
        <w:tab/>
        <w:t>- Fourbure membres postérieurs = EXTREMITIES - CONGESTION - lower limbs</w:t>
      </w:r>
    </w:p>
    <w:p w14:paraId="66610DFA" w14:textId="71651839" w:rsidR="00EE6204" w:rsidRDefault="00EE6204" w:rsidP="00EE6204">
      <w:pPr>
        <w:widowControl w:val="0"/>
        <w:tabs>
          <w:tab w:val="left" w:pos="893"/>
        </w:tabs>
        <w:autoSpaceDE w:val="0"/>
        <w:autoSpaceDN w:val="0"/>
        <w:spacing w:before="62" w:after="0" w:line="240" w:lineRule="auto"/>
      </w:pPr>
      <w:r>
        <w:tab/>
        <w:t>- Odeur ammoniacale</w:t>
      </w:r>
      <w:r w:rsidR="005011A4">
        <w:t xml:space="preserve"> = PERSPIRATION – OFFENSIVE – ammonia, like (1) rhus-t.</w:t>
      </w:r>
    </w:p>
    <w:p w14:paraId="0466D229" w14:textId="3913189E" w:rsidR="00EE6204" w:rsidRDefault="00EE6204" w:rsidP="00EE6204">
      <w:pPr>
        <w:widowControl w:val="0"/>
        <w:tabs>
          <w:tab w:val="left" w:pos="893"/>
        </w:tabs>
        <w:autoSpaceDE w:val="0"/>
        <w:autoSpaceDN w:val="0"/>
        <w:spacing w:before="62" w:after="0" w:line="240" w:lineRule="auto"/>
      </w:pPr>
      <w:r>
        <w:tab/>
        <w:t>- Induration au niveau du trayon = CHEST – HARDNESS – Mammae – Nipples</w:t>
      </w:r>
    </w:p>
    <w:p w14:paraId="77D9F066" w14:textId="227243A9" w:rsidR="00EE6204" w:rsidRPr="00EE6204" w:rsidRDefault="00EE6204" w:rsidP="00EE6204">
      <w:pPr>
        <w:widowControl w:val="0"/>
        <w:tabs>
          <w:tab w:val="left" w:pos="893"/>
        </w:tabs>
        <w:autoSpaceDE w:val="0"/>
        <w:autoSpaceDN w:val="0"/>
        <w:spacing w:before="62" w:after="0" w:line="240" w:lineRule="auto"/>
        <w:rPr>
          <w:b/>
          <w:szCs w:val="18"/>
        </w:rPr>
      </w:pPr>
      <w:r>
        <w:rPr>
          <w:noProof/>
        </w:rPr>
        <w:drawing>
          <wp:anchor distT="0" distB="0" distL="114300" distR="114300" simplePos="0" relativeHeight="251663872" behindDoc="1" locked="0" layoutInCell="1" allowOverlap="1" wp14:anchorId="409EBDCA" wp14:editId="7A50A992">
            <wp:simplePos x="0" y="0"/>
            <wp:positionH relativeFrom="column">
              <wp:posOffset>1487805</wp:posOffset>
            </wp:positionH>
            <wp:positionV relativeFrom="paragraph">
              <wp:posOffset>147320</wp:posOffset>
            </wp:positionV>
            <wp:extent cx="3185795" cy="1850390"/>
            <wp:effectExtent l="0" t="0" r="0" b="0"/>
            <wp:wrapTight wrapText="bothSides">
              <wp:wrapPolygon edited="0">
                <wp:start x="0" y="0"/>
                <wp:lineTo x="0" y="21348"/>
                <wp:lineTo x="21441" y="21348"/>
                <wp:lineTo x="21441" y="0"/>
                <wp:lineTo x="0" y="0"/>
              </wp:wrapPolygon>
            </wp:wrapTight>
            <wp:docPr id="125596339"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6339" name="Image 1" descr="Une image contenant texte, capture d’écran, logiciel, ligne&#10;&#10;Description générée automatiquement"/>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3185795" cy="1850390"/>
                    </a:xfrm>
                    <a:prstGeom prst="rect">
                      <a:avLst/>
                    </a:prstGeom>
                  </pic:spPr>
                </pic:pic>
              </a:graphicData>
            </a:graphic>
            <wp14:sizeRelH relativeFrom="page">
              <wp14:pctWidth>0</wp14:pctWidth>
            </wp14:sizeRelH>
            <wp14:sizeRelV relativeFrom="page">
              <wp14:pctHeight>0</wp14:pctHeight>
            </wp14:sizeRelV>
          </wp:anchor>
        </w:drawing>
      </w:r>
    </w:p>
    <w:p w14:paraId="2BEA798C" w14:textId="2E7D92B7" w:rsidR="00263728" w:rsidRPr="00EE6204" w:rsidRDefault="00263728" w:rsidP="00263728">
      <w:pPr>
        <w:widowControl w:val="0"/>
        <w:tabs>
          <w:tab w:val="left" w:pos="893"/>
        </w:tabs>
        <w:autoSpaceDE w:val="0"/>
        <w:autoSpaceDN w:val="0"/>
        <w:spacing w:before="95" w:after="0" w:line="189" w:lineRule="auto"/>
        <w:ind w:left="-2" w:right="991" w:hanging="890"/>
        <w:rPr>
          <w:rFonts w:ascii="Arial" w:hAnsi="Arial"/>
          <w:i/>
          <w:color w:val="0070BF"/>
          <w:sz w:val="18"/>
          <w:szCs w:val="14"/>
        </w:rPr>
      </w:pPr>
    </w:p>
    <w:p w14:paraId="1E096150" w14:textId="599D63E3" w:rsidR="0016007A" w:rsidRDefault="0016007A" w:rsidP="00EE6204">
      <w:pPr>
        <w:pStyle w:val="Corpsdetexte"/>
        <w:spacing w:before="4"/>
        <w:ind w:firstLine="426"/>
        <w:jc w:val="center"/>
        <w:rPr>
          <w:sz w:val="21"/>
        </w:rPr>
      </w:pPr>
    </w:p>
    <w:p w14:paraId="2DB3AA16" w14:textId="77777777" w:rsidR="00EE6204" w:rsidRDefault="00EE6204" w:rsidP="00EE6204">
      <w:pPr>
        <w:pStyle w:val="Corpsdetexte"/>
        <w:spacing w:before="4"/>
        <w:ind w:firstLine="426"/>
        <w:jc w:val="center"/>
        <w:rPr>
          <w:sz w:val="21"/>
        </w:rPr>
      </w:pPr>
    </w:p>
    <w:p w14:paraId="322BE747" w14:textId="77777777" w:rsidR="00EE6204" w:rsidRDefault="00EE6204" w:rsidP="00EE6204">
      <w:pPr>
        <w:pStyle w:val="Corpsdetexte"/>
        <w:spacing w:before="4"/>
        <w:ind w:firstLine="426"/>
        <w:jc w:val="center"/>
        <w:rPr>
          <w:sz w:val="21"/>
        </w:rPr>
      </w:pPr>
    </w:p>
    <w:p w14:paraId="12790BFB" w14:textId="77777777" w:rsidR="00EE6204" w:rsidRDefault="00EE6204" w:rsidP="00EE6204">
      <w:pPr>
        <w:pStyle w:val="Corpsdetexte"/>
        <w:spacing w:before="4"/>
        <w:ind w:firstLine="426"/>
        <w:jc w:val="center"/>
        <w:rPr>
          <w:sz w:val="21"/>
        </w:rPr>
      </w:pPr>
    </w:p>
    <w:p w14:paraId="07EE92A3" w14:textId="77777777" w:rsidR="00EE6204" w:rsidRDefault="00EE6204" w:rsidP="00EE6204">
      <w:pPr>
        <w:pStyle w:val="Corpsdetexte"/>
        <w:spacing w:before="4"/>
        <w:ind w:firstLine="426"/>
        <w:jc w:val="center"/>
        <w:rPr>
          <w:sz w:val="21"/>
        </w:rPr>
      </w:pPr>
    </w:p>
    <w:p w14:paraId="473BFA6B" w14:textId="77777777" w:rsidR="00EE6204" w:rsidRDefault="00EE6204" w:rsidP="00EE6204">
      <w:pPr>
        <w:pStyle w:val="Corpsdetexte"/>
        <w:spacing w:before="4"/>
        <w:ind w:firstLine="426"/>
        <w:jc w:val="center"/>
        <w:rPr>
          <w:sz w:val="21"/>
        </w:rPr>
      </w:pPr>
    </w:p>
    <w:p w14:paraId="5B05A104" w14:textId="35E2DBD4" w:rsidR="00EE6204" w:rsidRPr="00EE6204" w:rsidRDefault="00EE6204" w:rsidP="00EE6204">
      <w:pPr>
        <w:widowControl w:val="0"/>
        <w:numPr>
          <w:ilvl w:val="0"/>
          <w:numId w:val="92"/>
        </w:numPr>
        <w:tabs>
          <w:tab w:val="left" w:pos="893"/>
        </w:tabs>
        <w:autoSpaceDE w:val="0"/>
        <w:autoSpaceDN w:val="0"/>
        <w:spacing w:before="364" w:after="0" w:line="240" w:lineRule="auto"/>
        <w:ind w:hanging="181"/>
        <w:rPr>
          <w:szCs w:val="18"/>
        </w:rPr>
      </w:pPr>
      <w:r w:rsidRPr="00EE6204">
        <w:rPr>
          <w:szCs w:val="18"/>
        </w:rPr>
        <w:t xml:space="preserve">28/02 remède </w:t>
      </w:r>
      <w:r>
        <w:rPr>
          <w:szCs w:val="18"/>
        </w:rPr>
        <w:t>Rhus-tox.</w:t>
      </w:r>
      <w:r w:rsidRPr="00EE6204">
        <w:rPr>
          <w:spacing w:val="-10"/>
          <w:szCs w:val="18"/>
        </w:rPr>
        <w:t xml:space="preserve"> </w:t>
      </w:r>
      <w:r w:rsidRPr="00EE6204">
        <w:rPr>
          <w:szCs w:val="18"/>
        </w:rPr>
        <w:t>9</w:t>
      </w:r>
      <w:r>
        <w:rPr>
          <w:szCs w:val="18"/>
        </w:rPr>
        <w:t xml:space="preserve"> CH</w:t>
      </w:r>
    </w:p>
    <w:p w14:paraId="01FEFF95" w14:textId="165884C0" w:rsidR="00EE6204" w:rsidRPr="00EE6204" w:rsidRDefault="00EE6204" w:rsidP="00EE6204">
      <w:pPr>
        <w:widowControl w:val="0"/>
        <w:numPr>
          <w:ilvl w:val="0"/>
          <w:numId w:val="92"/>
        </w:numPr>
        <w:tabs>
          <w:tab w:val="left" w:pos="893"/>
        </w:tabs>
        <w:autoSpaceDE w:val="0"/>
        <w:autoSpaceDN w:val="0"/>
        <w:spacing w:before="2" w:after="0" w:line="240" w:lineRule="auto"/>
        <w:ind w:hanging="181"/>
        <w:rPr>
          <w:szCs w:val="18"/>
        </w:rPr>
      </w:pPr>
      <w:r w:rsidRPr="00EE6204">
        <w:rPr>
          <w:szCs w:val="18"/>
        </w:rPr>
        <w:lastRenderedPageBreak/>
        <w:t>03</w:t>
      </w:r>
      <w:r>
        <w:rPr>
          <w:szCs w:val="18"/>
        </w:rPr>
        <w:t>/</w:t>
      </w:r>
      <w:r w:rsidRPr="00EE6204">
        <w:rPr>
          <w:szCs w:val="18"/>
        </w:rPr>
        <w:t>03 Le traitement pour Litanie</w:t>
      </w:r>
      <w:r w:rsidRPr="00EE6204">
        <w:rPr>
          <w:spacing w:val="-5"/>
          <w:szCs w:val="18"/>
        </w:rPr>
        <w:t xml:space="preserve"> </w:t>
      </w:r>
      <w:r w:rsidRPr="00EE6204">
        <w:rPr>
          <w:szCs w:val="18"/>
        </w:rPr>
        <w:t>fonctionne.</w:t>
      </w:r>
    </w:p>
    <w:p w14:paraId="2E9FA489" w14:textId="26FB3325" w:rsidR="00EE6204" w:rsidRPr="00EE6204" w:rsidRDefault="00EE6204" w:rsidP="00EE6204">
      <w:pPr>
        <w:widowControl w:val="0"/>
        <w:numPr>
          <w:ilvl w:val="0"/>
          <w:numId w:val="92"/>
        </w:numPr>
        <w:tabs>
          <w:tab w:val="left" w:pos="893"/>
        </w:tabs>
        <w:autoSpaceDE w:val="0"/>
        <w:autoSpaceDN w:val="0"/>
        <w:spacing w:before="79" w:after="0" w:line="165" w:lineRule="auto"/>
        <w:ind w:right="721"/>
        <w:rPr>
          <w:szCs w:val="18"/>
        </w:rPr>
      </w:pPr>
      <w:r w:rsidRPr="00EE6204">
        <w:rPr>
          <w:szCs w:val="18"/>
        </w:rPr>
        <w:t xml:space="preserve">Litanie avait de nouveau des cailles dans le lait alors qu'elle était asymptomatique depuis 1 </w:t>
      </w:r>
      <w:r w:rsidRPr="00EE6204">
        <w:rPr>
          <w:spacing w:val="-5"/>
          <w:szCs w:val="18"/>
        </w:rPr>
        <w:t xml:space="preserve">jour. </w:t>
      </w:r>
      <w:r w:rsidRPr="00EE6204">
        <w:rPr>
          <w:szCs w:val="18"/>
        </w:rPr>
        <w:t>Le remède</w:t>
      </w:r>
      <w:r w:rsidRPr="00EE6204">
        <w:rPr>
          <w:spacing w:val="-7"/>
          <w:szCs w:val="18"/>
        </w:rPr>
        <w:t xml:space="preserve"> </w:t>
      </w:r>
      <w:r w:rsidRPr="00EE6204">
        <w:rPr>
          <w:szCs w:val="18"/>
        </w:rPr>
        <w:t xml:space="preserve">a été commencé le lundi </w:t>
      </w:r>
      <w:r w:rsidRPr="00EE6204">
        <w:rPr>
          <w:spacing w:val="-6"/>
          <w:szCs w:val="18"/>
        </w:rPr>
        <w:t xml:space="preserve">soir. </w:t>
      </w:r>
      <w:r w:rsidRPr="00EE6204">
        <w:rPr>
          <w:szCs w:val="18"/>
        </w:rPr>
        <w:t>Nous lui en avons remis ce matin. Peut-être a-t-on fait l'erreur de faire le</w:t>
      </w:r>
      <w:r w:rsidRPr="00EE6204">
        <w:rPr>
          <w:spacing w:val="-8"/>
          <w:szCs w:val="18"/>
        </w:rPr>
        <w:t xml:space="preserve"> </w:t>
      </w:r>
      <w:r w:rsidRPr="00EE6204">
        <w:rPr>
          <w:szCs w:val="18"/>
        </w:rPr>
        <w:t>traitement</w:t>
      </w:r>
      <w:r w:rsidRPr="00EE6204">
        <w:rPr>
          <w:spacing w:val="-3"/>
          <w:szCs w:val="18"/>
        </w:rPr>
        <w:t xml:space="preserve"> </w:t>
      </w:r>
      <w:r w:rsidRPr="00EE6204">
        <w:rPr>
          <w:szCs w:val="18"/>
        </w:rPr>
        <w:t>sur</w:t>
      </w:r>
      <w:r w:rsidRPr="00EE6204">
        <w:rPr>
          <w:spacing w:val="-3"/>
          <w:szCs w:val="18"/>
        </w:rPr>
        <w:t xml:space="preserve"> </w:t>
      </w:r>
      <w:r w:rsidRPr="00EE6204">
        <w:rPr>
          <w:szCs w:val="18"/>
        </w:rPr>
        <w:t>trois</w:t>
      </w:r>
      <w:r w:rsidRPr="00EE6204">
        <w:rPr>
          <w:spacing w:val="-5"/>
          <w:szCs w:val="18"/>
        </w:rPr>
        <w:t xml:space="preserve"> </w:t>
      </w:r>
      <w:r w:rsidRPr="00EE6204">
        <w:rPr>
          <w:szCs w:val="18"/>
        </w:rPr>
        <w:t>jours</w:t>
      </w:r>
      <w:r w:rsidRPr="00EE6204">
        <w:rPr>
          <w:spacing w:val="-5"/>
          <w:szCs w:val="18"/>
        </w:rPr>
        <w:t xml:space="preserve"> </w:t>
      </w:r>
      <w:r w:rsidRPr="00EE6204">
        <w:rPr>
          <w:szCs w:val="18"/>
        </w:rPr>
        <w:t>au</w:t>
      </w:r>
      <w:r w:rsidRPr="00EE6204">
        <w:rPr>
          <w:spacing w:val="-4"/>
          <w:szCs w:val="18"/>
        </w:rPr>
        <w:t xml:space="preserve"> </w:t>
      </w:r>
      <w:r w:rsidRPr="00EE6204">
        <w:rPr>
          <w:szCs w:val="18"/>
        </w:rPr>
        <w:t>lieu</w:t>
      </w:r>
      <w:r w:rsidRPr="00EE6204">
        <w:rPr>
          <w:spacing w:val="-6"/>
          <w:szCs w:val="18"/>
        </w:rPr>
        <w:t xml:space="preserve"> </w:t>
      </w:r>
      <w:r w:rsidRPr="00EE6204">
        <w:rPr>
          <w:szCs w:val="18"/>
        </w:rPr>
        <w:t>d'arrêter</w:t>
      </w:r>
      <w:r w:rsidRPr="00EE6204">
        <w:rPr>
          <w:spacing w:val="-9"/>
          <w:szCs w:val="18"/>
        </w:rPr>
        <w:t xml:space="preserve"> </w:t>
      </w:r>
      <w:r w:rsidRPr="00EE6204">
        <w:rPr>
          <w:szCs w:val="18"/>
        </w:rPr>
        <w:t>au</w:t>
      </w:r>
      <w:r w:rsidRPr="00EE6204">
        <w:rPr>
          <w:spacing w:val="-3"/>
          <w:szCs w:val="18"/>
        </w:rPr>
        <w:t xml:space="preserve"> </w:t>
      </w:r>
      <w:r w:rsidRPr="00EE6204">
        <w:rPr>
          <w:szCs w:val="18"/>
        </w:rPr>
        <w:t>moment</w:t>
      </w:r>
      <w:r w:rsidRPr="00EE6204">
        <w:rPr>
          <w:spacing w:val="-4"/>
          <w:szCs w:val="18"/>
        </w:rPr>
        <w:t xml:space="preserve"> </w:t>
      </w:r>
      <w:r w:rsidRPr="00EE6204">
        <w:rPr>
          <w:szCs w:val="18"/>
        </w:rPr>
        <w:t>de</w:t>
      </w:r>
      <w:r w:rsidRPr="00EE6204">
        <w:rPr>
          <w:spacing w:val="-4"/>
          <w:szCs w:val="18"/>
        </w:rPr>
        <w:t xml:space="preserve"> </w:t>
      </w:r>
      <w:r w:rsidRPr="00EE6204">
        <w:rPr>
          <w:szCs w:val="18"/>
        </w:rPr>
        <w:t>l'amélioration</w:t>
      </w:r>
      <w:r w:rsidRPr="00EE6204">
        <w:rPr>
          <w:spacing w:val="-2"/>
          <w:szCs w:val="18"/>
        </w:rPr>
        <w:t xml:space="preserve"> </w:t>
      </w:r>
      <w:r w:rsidRPr="00EE6204">
        <w:rPr>
          <w:szCs w:val="18"/>
        </w:rPr>
        <w:t>?</w:t>
      </w:r>
    </w:p>
    <w:p w14:paraId="3D77F875" w14:textId="24BD89B4" w:rsidR="00EE6204" w:rsidRPr="00EE6204" w:rsidRDefault="00EE6204" w:rsidP="00EE6204">
      <w:pPr>
        <w:widowControl w:val="0"/>
        <w:numPr>
          <w:ilvl w:val="0"/>
          <w:numId w:val="92"/>
        </w:numPr>
        <w:tabs>
          <w:tab w:val="left" w:pos="893"/>
        </w:tabs>
        <w:autoSpaceDE w:val="0"/>
        <w:autoSpaceDN w:val="0"/>
        <w:spacing w:before="96" w:after="0" w:line="165" w:lineRule="auto"/>
        <w:ind w:right="743"/>
        <w:rPr>
          <w:szCs w:val="18"/>
        </w:rPr>
      </w:pPr>
      <w:r w:rsidRPr="00EE6204">
        <w:rPr>
          <w:szCs w:val="18"/>
        </w:rPr>
        <w:t>Amélioration</w:t>
      </w:r>
      <w:r>
        <w:rPr>
          <w:szCs w:val="18"/>
        </w:rPr>
        <w:t xml:space="preserve"> </w:t>
      </w:r>
      <w:r w:rsidRPr="00EE6204">
        <w:rPr>
          <w:szCs w:val="18"/>
        </w:rPr>
        <w:t>?</w:t>
      </w:r>
      <w:r w:rsidRPr="00EE6204">
        <w:rPr>
          <w:spacing w:val="-5"/>
          <w:szCs w:val="18"/>
        </w:rPr>
        <w:t xml:space="preserve"> </w:t>
      </w:r>
      <w:r w:rsidRPr="00EE6204">
        <w:rPr>
          <w:szCs w:val="18"/>
        </w:rPr>
        <w:t>Nous</w:t>
      </w:r>
      <w:r w:rsidRPr="00EE6204">
        <w:rPr>
          <w:spacing w:val="-6"/>
          <w:szCs w:val="18"/>
        </w:rPr>
        <w:t xml:space="preserve"> </w:t>
      </w:r>
      <w:r w:rsidRPr="00EE6204">
        <w:rPr>
          <w:szCs w:val="18"/>
        </w:rPr>
        <w:t>avions</w:t>
      </w:r>
      <w:r w:rsidRPr="00EE6204">
        <w:rPr>
          <w:spacing w:val="-6"/>
          <w:szCs w:val="18"/>
        </w:rPr>
        <w:t xml:space="preserve"> </w:t>
      </w:r>
      <w:r w:rsidRPr="00EE6204">
        <w:rPr>
          <w:szCs w:val="18"/>
        </w:rPr>
        <w:t>arrêté</w:t>
      </w:r>
      <w:r w:rsidRPr="00EE6204">
        <w:rPr>
          <w:spacing w:val="-8"/>
          <w:szCs w:val="18"/>
        </w:rPr>
        <w:t xml:space="preserve"> </w:t>
      </w:r>
      <w:r w:rsidRPr="00EE6204">
        <w:rPr>
          <w:szCs w:val="18"/>
        </w:rPr>
        <w:t>le</w:t>
      </w:r>
      <w:r w:rsidRPr="00EE6204">
        <w:rPr>
          <w:spacing w:val="-3"/>
          <w:szCs w:val="18"/>
        </w:rPr>
        <w:t xml:space="preserve"> </w:t>
      </w:r>
      <w:r w:rsidRPr="00EE6204">
        <w:rPr>
          <w:szCs w:val="18"/>
        </w:rPr>
        <w:t>traitement</w:t>
      </w:r>
      <w:r w:rsidRPr="00EE6204">
        <w:rPr>
          <w:spacing w:val="-4"/>
          <w:szCs w:val="18"/>
        </w:rPr>
        <w:t xml:space="preserve"> </w:t>
      </w:r>
      <w:r w:rsidRPr="00EE6204">
        <w:rPr>
          <w:szCs w:val="18"/>
        </w:rPr>
        <w:t>un</w:t>
      </w:r>
      <w:r w:rsidRPr="00EE6204">
        <w:rPr>
          <w:spacing w:val="-7"/>
          <w:szCs w:val="18"/>
        </w:rPr>
        <w:t xml:space="preserve"> </w:t>
      </w:r>
      <w:r w:rsidRPr="00EE6204">
        <w:rPr>
          <w:szCs w:val="18"/>
        </w:rPr>
        <w:t>jour</w:t>
      </w:r>
      <w:r w:rsidRPr="00EE6204">
        <w:rPr>
          <w:spacing w:val="-6"/>
          <w:szCs w:val="18"/>
        </w:rPr>
        <w:t xml:space="preserve"> </w:t>
      </w:r>
      <w:r w:rsidRPr="00EE6204">
        <w:rPr>
          <w:szCs w:val="18"/>
        </w:rPr>
        <w:t>trop</w:t>
      </w:r>
      <w:r w:rsidRPr="00EE6204">
        <w:rPr>
          <w:spacing w:val="-2"/>
          <w:szCs w:val="18"/>
        </w:rPr>
        <w:t xml:space="preserve"> </w:t>
      </w:r>
      <w:r w:rsidRPr="00EE6204">
        <w:rPr>
          <w:szCs w:val="18"/>
        </w:rPr>
        <w:t>tôt.</w:t>
      </w:r>
      <w:r w:rsidRPr="00EE6204">
        <w:rPr>
          <w:spacing w:val="-5"/>
          <w:szCs w:val="18"/>
        </w:rPr>
        <w:t xml:space="preserve"> </w:t>
      </w:r>
      <w:r w:rsidRPr="00EE6204">
        <w:rPr>
          <w:szCs w:val="18"/>
        </w:rPr>
        <w:t>Le</w:t>
      </w:r>
      <w:r w:rsidRPr="00EE6204">
        <w:rPr>
          <w:spacing w:val="-8"/>
          <w:szCs w:val="18"/>
        </w:rPr>
        <w:t xml:space="preserve"> </w:t>
      </w:r>
      <w:r w:rsidRPr="00EE6204">
        <w:rPr>
          <w:szCs w:val="18"/>
        </w:rPr>
        <w:t xml:space="preserve">premier avait débuté lundi soir et nous l'avions arrêté dès amélioration des symptômes. Nous avons confondu </w:t>
      </w:r>
      <w:r w:rsidRPr="00EE6204">
        <w:rPr>
          <w:spacing w:val="-3"/>
          <w:szCs w:val="18"/>
        </w:rPr>
        <w:t xml:space="preserve">avec </w:t>
      </w:r>
      <w:r w:rsidRPr="00EE6204">
        <w:rPr>
          <w:szCs w:val="18"/>
        </w:rPr>
        <w:t>Lach</w:t>
      </w:r>
      <w:r>
        <w:rPr>
          <w:szCs w:val="18"/>
        </w:rPr>
        <w:t>e</w:t>
      </w:r>
      <w:r w:rsidRPr="00EE6204">
        <w:rPr>
          <w:szCs w:val="18"/>
        </w:rPr>
        <w:t>sis que nous devions arrêter dès amélioration ! Nous l'avons repris ce matin, jeudi, et nous le maintenons jusqu'à samedi</w:t>
      </w:r>
      <w:r w:rsidRPr="00EE6204">
        <w:rPr>
          <w:spacing w:val="-5"/>
          <w:szCs w:val="18"/>
        </w:rPr>
        <w:t xml:space="preserve"> </w:t>
      </w:r>
      <w:r w:rsidRPr="00EE6204">
        <w:rPr>
          <w:spacing w:val="-6"/>
          <w:szCs w:val="18"/>
        </w:rPr>
        <w:t>soir.</w:t>
      </w:r>
    </w:p>
    <w:p w14:paraId="32C7E410" w14:textId="77777777" w:rsidR="00EE6204" w:rsidRPr="00EE6204" w:rsidRDefault="00EE6204" w:rsidP="00EE6204">
      <w:pPr>
        <w:widowControl w:val="0"/>
        <w:numPr>
          <w:ilvl w:val="0"/>
          <w:numId w:val="92"/>
        </w:numPr>
        <w:tabs>
          <w:tab w:val="left" w:pos="893"/>
        </w:tabs>
        <w:autoSpaceDE w:val="0"/>
        <w:autoSpaceDN w:val="0"/>
        <w:spacing w:after="0" w:line="240" w:lineRule="auto"/>
        <w:rPr>
          <w:rFonts w:ascii="Arial"/>
          <w:szCs w:val="18"/>
        </w:rPr>
      </w:pPr>
      <w:r w:rsidRPr="00EE6204">
        <w:rPr>
          <w:szCs w:val="18"/>
        </w:rPr>
        <w:t>06/03 Litanie est asymptomatique avec un test CMT</w:t>
      </w:r>
      <w:r w:rsidRPr="00EE6204">
        <w:rPr>
          <w:spacing w:val="-12"/>
          <w:szCs w:val="18"/>
        </w:rPr>
        <w:t xml:space="preserve"> </w:t>
      </w:r>
      <w:r w:rsidRPr="00EE6204">
        <w:rPr>
          <w:spacing w:val="-3"/>
          <w:szCs w:val="18"/>
        </w:rPr>
        <w:t>positif.</w:t>
      </w:r>
    </w:p>
    <w:p w14:paraId="12940A9E" w14:textId="2C4F2837" w:rsidR="00EE6204" w:rsidRPr="00EE6204" w:rsidRDefault="00EE6204" w:rsidP="00EE6204">
      <w:pPr>
        <w:widowControl w:val="0"/>
        <w:numPr>
          <w:ilvl w:val="0"/>
          <w:numId w:val="92"/>
        </w:numPr>
        <w:tabs>
          <w:tab w:val="left" w:pos="893"/>
        </w:tabs>
        <w:autoSpaceDE w:val="0"/>
        <w:autoSpaceDN w:val="0"/>
        <w:spacing w:after="0" w:line="240" w:lineRule="auto"/>
        <w:rPr>
          <w:rFonts w:ascii="Arial"/>
          <w:szCs w:val="18"/>
        </w:rPr>
      </w:pPr>
      <w:r w:rsidRPr="00EE6204">
        <w:rPr>
          <w:szCs w:val="18"/>
        </w:rPr>
        <w:t>08</w:t>
      </w:r>
      <w:r w:rsidR="005011A4">
        <w:rPr>
          <w:szCs w:val="18"/>
        </w:rPr>
        <w:t>/</w:t>
      </w:r>
      <w:r w:rsidRPr="00EE6204">
        <w:rPr>
          <w:szCs w:val="18"/>
        </w:rPr>
        <w:t>03 Litanie reste</w:t>
      </w:r>
      <w:r w:rsidRPr="00EE6204">
        <w:rPr>
          <w:spacing w:val="-9"/>
          <w:szCs w:val="18"/>
        </w:rPr>
        <w:t xml:space="preserve"> </w:t>
      </w:r>
      <w:r w:rsidRPr="00EE6204">
        <w:rPr>
          <w:szCs w:val="18"/>
        </w:rPr>
        <w:t>asymptomatique</w:t>
      </w:r>
      <w:r>
        <w:rPr>
          <w:szCs w:val="18"/>
        </w:rPr>
        <w:t>.</w:t>
      </w:r>
    </w:p>
    <w:p w14:paraId="54681634" w14:textId="6C2A42BC" w:rsidR="00EE6204" w:rsidRPr="00EE6204" w:rsidRDefault="00EE6204" w:rsidP="00EE6204">
      <w:pPr>
        <w:widowControl w:val="0"/>
        <w:numPr>
          <w:ilvl w:val="0"/>
          <w:numId w:val="92"/>
        </w:numPr>
        <w:tabs>
          <w:tab w:val="left" w:pos="893"/>
        </w:tabs>
        <w:autoSpaceDE w:val="0"/>
        <w:autoSpaceDN w:val="0"/>
        <w:spacing w:before="79" w:after="0" w:line="165" w:lineRule="auto"/>
        <w:ind w:right="859"/>
        <w:rPr>
          <w:rFonts w:ascii="Arial" w:hAnsi="Arial"/>
          <w:i/>
          <w:color w:val="0070BF"/>
          <w:szCs w:val="18"/>
        </w:rPr>
      </w:pPr>
      <w:r w:rsidRPr="00EE6204">
        <w:rPr>
          <w:i/>
          <w:color w:val="0070BF"/>
          <w:szCs w:val="18"/>
        </w:rPr>
        <w:t>09</w:t>
      </w:r>
      <w:r w:rsidR="005011A4">
        <w:rPr>
          <w:i/>
          <w:color w:val="0070BF"/>
          <w:szCs w:val="18"/>
        </w:rPr>
        <w:t>/</w:t>
      </w:r>
      <w:r w:rsidRPr="00EE6204">
        <w:rPr>
          <w:i/>
          <w:color w:val="0070BF"/>
          <w:szCs w:val="18"/>
        </w:rPr>
        <w:t>03 surveiller l'évolution du CMT (1 fois pa</w:t>
      </w:r>
      <w:r w:rsidR="005011A4">
        <w:rPr>
          <w:i/>
          <w:color w:val="0070BF"/>
          <w:szCs w:val="18"/>
        </w:rPr>
        <w:t>r</w:t>
      </w:r>
      <w:r w:rsidRPr="00EE6204">
        <w:rPr>
          <w:i/>
          <w:color w:val="0070BF"/>
          <w:szCs w:val="18"/>
        </w:rPr>
        <w:t xml:space="preserve"> semaine, ou en cas de</w:t>
      </w:r>
      <w:r w:rsidRPr="00EE6204">
        <w:rPr>
          <w:i/>
          <w:color w:val="0070BF"/>
          <w:spacing w:val="-35"/>
          <w:szCs w:val="18"/>
        </w:rPr>
        <w:t xml:space="preserve"> </w:t>
      </w:r>
      <w:r w:rsidRPr="00EE6204">
        <w:rPr>
          <w:i/>
          <w:color w:val="0070BF"/>
          <w:szCs w:val="18"/>
        </w:rPr>
        <w:t>doute) ou voir avec le prochain</w:t>
      </w:r>
      <w:r w:rsidRPr="00EE6204">
        <w:rPr>
          <w:i/>
          <w:color w:val="0070BF"/>
          <w:spacing w:val="4"/>
          <w:szCs w:val="18"/>
        </w:rPr>
        <w:t xml:space="preserve"> </w:t>
      </w:r>
      <w:r w:rsidRPr="00EE6204">
        <w:rPr>
          <w:i/>
          <w:color w:val="0070BF"/>
          <w:szCs w:val="18"/>
        </w:rPr>
        <w:t>CCI</w:t>
      </w:r>
    </w:p>
    <w:p w14:paraId="3828BBAE" w14:textId="784EC19E" w:rsidR="00EE6204" w:rsidRPr="00EE6204" w:rsidRDefault="00EE6204" w:rsidP="00EE6204">
      <w:pPr>
        <w:widowControl w:val="0"/>
        <w:numPr>
          <w:ilvl w:val="0"/>
          <w:numId w:val="92"/>
        </w:numPr>
        <w:tabs>
          <w:tab w:val="left" w:pos="893"/>
        </w:tabs>
        <w:autoSpaceDE w:val="0"/>
        <w:autoSpaceDN w:val="0"/>
        <w:spacing w:before="100" w:after="0" w:line="165" w:lineRule="auto"/>
        <w:ind w:right="878"/>
        <w:rPr>
          <w:rFonts w:ascii="Arial" w:hAnsi="Arial"/>
          <w:szCs w:val="18"/>
        </w:rPr>
      </w:pPr>
      <w:r w:rsidRPr="00EE6204">
        <w:rPr>
          <w:szCs w:val="18"/>
        </w:rPr>
        <w:t>10</w:t>
      </w:r>
      <w:r w:rsidR="005011A4">
        <w:rPr>
          <w:szCs w:val="18"/>
        </w:rPr>
        <w:t>/</w:t>
      </w:r>
      <w:r w:rsidRPr="00EE6204">
        <w:rPr>
          <w:szCs w:val="18"/>
        </w:rPr>
        <w:t>03</w:t>
      </w:r>
      <w:r w:rsidRPr="00EE6204">
        <w:rPr>
          <w:spacing w:val="-6"/>
          <w:szCs w:val="18"/>
        </w:rPr>
        <w:t xml:space="preserve"> </w:t>
      </w:r>
      <w:r w:rsidRPr="00EE6204">
        <w:rPr>
          <w:szCs w:val="18"/>
        </w:rPr>
        <w:t>Litanie</w:t>
      </w:r>
      <w:r w:rsidRPr="00EE6204">
        <w:rPr>
          <w:spacing w:val="-2"/>
          <w:szCs w:val="18"/>
        </w:rPr>
        <w:t xml:space="preserve"> </w:t>
      </w:r>
      <w:r w:rsidRPr="00EE6204">
        <w:rPr>
          <w:szCs w:val="18"/>
        </w:rPr>
        <w:t>reste</w:t>
      </w:r>
      <w:r w:rsidRPr="00EE6204">
        <w:rPr>
          <w:spacing w:val="-7"/>
          <w:szCs w:val="18"/>
        </w:rPr>
        <w:t xml:space="preserve"> </w:t>
      </w:r>
      <w:r w:rsidRPr="00EE6204">
        <w:rPr>
          <w:szCs w:val="18"/>
        </w:rPr>
        <w:t>asymptomatique,</w:t>
      </w:r>
      <w:r w:rsidRPr="00EE6204">
        <w:rPr>
          <w:spacing w:val="-3"/>
          <w:szCs w:val="18"/>
        </w:rPr>
        <w:t xml:space="preserve"> </w:t>
      </w:r>
      <w:r w:rsidRPr="00EE6204">
        <w:rPr>
          <w:szCs w:val="18"/>
        </w:rPr>
        <w:t>nous</w:t>
      </w:r>
      <w:r w:rsidRPr="00EE6204">
        <w:rPr>
          <w:spacing w:val="-9"/>
          <w:szCs w:val="18"/>
        </w:rPr>
        <w:t xml:space="preserve"> </w:t>
      </w:r>
      <w:r w:rsidRPr="00EE6204">
        <w:rPr>
          <w:szCs w:val="18"/>
        </w:rPr>
        <w:t>lui</w:t>
      </w:r>
      <w:r w:rsidRPr="00EE6204">
        <w:rPr>
          <w:spacing w:val="-5"/>
          <w:szCs w:val="18"/>
        </w:rPr>
        <w:t xml:space="preserve"> </w:t>
      </w:r>
      <w:r w:rsidRPr="00EE6204">
        <w:rPr>
          <w:szCs w:val="18"/>
        </w:rPr>
        <w:t>ferons</w:t>
      </w:r>
      <w:r w:rsidRPr="00EE6204">
        <w:rPr>
          <w:spacing w:val="-9"/>
          <w:szCs w:val="18"/>
        </w:rPr>
        <w:t xml:space="preserve"> </w:t>
      </w:r>
      <w:r w:rsidRPr="00EE6204">
        <w:rPr>
          <w:szCs w:val="18"/>
        </w:rPr>
        <w:t>un</w:t>
      </w:r>
      <w:r w:rsidRPr="00EE6204">
        <w:rPr>
          <w:spacing w:val="-6"/>
          <w:szCs w:val="18"/>
        </w:rPr>
        <w:t xml:space="preserve"> </w:t>
      </w:r>
      <w:r w:rsidRPr="00EE6204">
        <w:rPr>
          <w:szCs w:val="18"/>
        </w:rPr>
        <w:t>rappel</w:t>
      </w:r>
      <w:r w:rsidRPr="00EE6204">
        <w:rPr>
          <w:spacing w:val="-8"/>
          <w:szCs w:val="18"/>
        </w:rPr>
        <w:t xml:space="preserve"> </w:t>
      </w:r>
      <w:r w:rsidRPr="00EE6204">
        <w:rPr>
          <w:szCs w:val="18"/>
        </w:rPr>
        <w:t>d</w:t>
      </w:r>
      <w:r w:rsidR="005011A4">
        <w:rPr>
          <w:szCs w:val="18"/>
        </w:rPr>
        <w:t>e</w:t>
      </w:r>
      <w:r w:rsidRPr="00EE6204">
        <w:rPr>
          <w:szCs w:val="18"/>
        </w:rPr>
        <w:t xml:space="preserve"> </w:t>
      </w:r>
      <w:r w:rsidR="005011A4">
        <w:rPr>
          <w:szCs w:val="18"/>
        </w:rPr>
        <w:t xml:space="preserve">Rhus-t. </w:t>
      </w:r>
      <w:r w:rsidRPr="00EE6204">
        <w:rPr>
          <w:szCs w:val="18"/>
        </w:rPr>
        <w:t>vendredi.</w:t>
      </w:r>
    </w:p>
    <w:p w14:paraId="0DB4E68B" w14:textId="02713DD7" w:rsidR="00EE6204" w:rsidRPr="00EE6204" w:rsidRDefault="00EE6204" w:rsidP="00EE6204">
      <w:pPr>
        <w:widowControl w:val="0"/>
        <w:numPr>
          <w:ilvl w:val="0"/>
          <w:numId w:val="92"/>
        </w:numPr>
        <w:tabs>
          <w:tab w:val="left" w:pos="893"/>
        </w:tabs>
        <w:autoSpaceDE w:val="0"/>
        <w:autoSpaceDN w:val="0"/>
        <w:spacing w:before="97" w:after="0" w:line="165" w:lineRule="auto"/>
        <w:ind w:right="901"/>
        <w:rPr>
          <w:rFonts w:ascii="Arial" w:hAnsi="Arial"/>
          <w:szCs w:val="18"/>
        </w:rPr>
      </w:pPr>
      <w:r w:rsidRPr="00EE6204">
        <w:rPr>
          <w:szCs w:val="18"/>
        </w:rPr>
        <w:t>18</w:t>
      </w:r>
      <w:r w:rsidR="005011A4">
        <w:rPr>
          <w:szCs w:val="18"/>
        </w:rPr>
        <w:t>/</w:t>
      </w:r>
      <w:r w:rsidRPr="00EE6204">
        <w:rPr>
          <w:szCs w:val="18"/>
        </w:rPr>
        <w:t>03</w:t>
      </w:r>
      <w:r w:rsidRPr="00EE6204">
        <w:rPr>
          <w:spacing w:val="-9"/>
          <w:szCs w:val="18"/>
        </w:rPr>
        <w:t xml:space="preserve"> </w:t>
      </w:r>
      <w:r w:rsidRPr="00EE6204">
        <w:rPr>
          <w:szCs w:val="18"/>
        </w:rPr>
        <w:t>pas</w:t>
      </w:r>
      <w:r w:rsidRPr="00EE6204">
        <w:rPr>
          <w:spacing w:val="-4"/>
          <w:szCs w:val="18"/>
        </w:rPr>
        <w:t xml:space="preserve"> </w:t>
      </w:r>
      <w:r w:rsidRPr="00EE6204">
        <w:rPr>
          <w:szCs w:val="18"/>
        </w:rPr>
        <w:t>de</w:t>
      </w:r>
      <w:r w:rsidRPr="00EE6204">
        <w:rPr>
          <w:spacing w:val="-6"/>
          <w:szCs w:val="18"/>
        </w:rPr>
        <w:t xml:space="preserve"> </w:t>
      </w:r>
      <w:r w:rsidRPr="00EE6204">
        <w:rPr>
          <w:szCs w:val="18"/>
        </w:rPr>
        <w:t>détérioration,</w:t>
      </w:r>
      <w:r w:rsidRPr="00EE6204">
        <w:rPr>
          <w:spacing w:val="-5"/>
          <w:szCs w:val="18"/>
        </w:rPr>
        <w:t xml:space="preserve"> </w:t>
      </w:r>
      <w:r w:rsidRPr="00EE6204">
        <w:rPr>
          <w:szCs w:val="18"/>
        </w:rPr>
        <w:t>pas</w:t>
      </w:r>
      <w:r w:rsidRPr="00EE6204">
        <w:rPr>
          <w:spacing w:val="-7"/>
          <w:szCs w:val="18"/>
        </w:rPr>
        <w:t xml:space="preserve"> </w:t>
      </w:r>
      <w:r w:rsidRPr="00EE6204">
        <w:rPr>
          <w:szCs w:val="18"/>
        </w:rPr>
        <w:t>d'amélioration</w:t>
      </w:r>
      <w:r w:rsidRPr="00EE6204">
        <w:rPr>
          <w:spacing w:val="-2"/>
          <w:szCs w:val="18"/>
        </w:rPr>
        <w:t xml:space="preserve"> </w:t>
      </w:r>
      <w:r w:rsidRPr="00EE6204">
        <w:rPr>
          <w:szCs w:val="18"/>
        </w:rPr>
        <w:t>:</w:t>
      </w:r>
      <w:r w:rsidRPr="00EE6204">
        <w:rPr>
          <w:spacing w:val="-4"/>
          <w:szCs w:val="18"/>
        </w:rPr>
        <w:t xml:space="preserve"> </w:t>
      </w:r>
      <w:r w:rsidRPr="00EE6204">
        <w:rPr>
          <w:szCs w:val="18"/>
        </w:rPr>
        <w:t>caille</w:t>
      </w:r>
      <w:r w:rsidRPr="00EE6204">
        <w:rPr>
          <w:spacing w:val="-6"/>
          <w:szCs w:val="18"/>
        </w:rPr>
        <w:t xml:space="preserve"> </w:t>
      </w:r>
      <w:r w:rsidRPr="00EE6204">
        <w:rPr>
          <w:szCs w:val="18"/>
        </w:rPr>
        <w:t>très</w:t>
      </w:r>
      <w:r w:rsidRPr="00EE6204">
        <w:rPr>
          <w:spacing w:val="-7"/>
          <w:szCs w:val="18"/>
        </w:rPr>
        <w:t xml:space="preserve"> </w:t>
      </w:r>
      <w:r w:rsidRPr="00EE6204">
        <w:rPr>
          <w:szCs w:val="18"/>
        </w:rPr>
        <w:t>discrète,</w:t>
      </w:r>
      <w:r w:rsidRPr="00EE6204">
        <w:rPr>
          <w:spacing w:val="-7"/>
          <w:szCs w:val="18"/>
        </w:rPr>
        <w:t xml:space="preserve"> </w:t>
      </w:r>
      <w:r w:rsidRPr="00EE6204">
        <w:rPr>
          <w:szCs w:val="18"/>
        </w:rPr>
        <w:t>CMT</w:t>
      </w:r>
      <w:r w:rsidRPr="00EE6204">
        <w:rPr>
          <w:spacing w:val="-3"/>
          <w:szCs w:val="18"/>
        </w:rPr>
        <w:t xml:space="preserve"> </w:t>
      </w:r>
      <w:r w:rsidRPr="00EE6204">
        <w:rPr>
          <w:szCs w:val="18"/>
        </w:rPr>
        <w:t>+, quartier souple</w:t>
      </w:r>
    </w:p>
    <w:p w14:paraId="6FFD1E49" w14:textId="0066C642" w:rsidR="00EE6204" w:rsidRPr="00EE6204" w:rsidRDefault="00EE6204" w:rsidP="00EE6204">
      <w:pPr>
        <w:widowControl w:val="0"/>
        <w:numPr>
          <w:ilvl w:val="0"/>
          <w:numId w:val="92"/>
        </w:numPr>
        <w:tabs>
          <w:tab w:val="left" w:pos="893"/>
        </w:tabs>
        <w:autoSpaceDE w:val="0"/>
        <w:autoSpaceDN w:val="0"/>
        <w:spacing w:before="23" w:after="0" w:line="240" w:lineRule="auto"/>
        <w:rPr>
          <w:rFonts w:ascii="Arial"/>
          <w:szCs w:val="18"/>
        </w:rPr>
      </w:pPr>
      <w:r w:rsidRPr="00EE6204">
        <w:rPr>
          <w:szCs w:val="18"/>
        </w:rPr>
        <w:t>22</w:t>
      </w:r>
      <w:r w:rsidR="005011A4">
        <w:rPr>
          <w:szCs w:val="18"/>
        </w:rPr>
        <w:t>/</w:t>
      </w:r>
      <w:r w:rsidRPr="00EE6204">
        <w:rPr>
          <w:szCs w:val="18"/>
        </w:rPr>
        <w:t>03 CMT</w:t>
      </w:r>
      <w:r w:rsidRPr="00EE6204">
        <w:rPr>
          <w:spacing w:val="-4"/>
          <w:szCs w:val="18"/>
        </w:rPr>
        <w:t xml:space="preserve"> </w:t>
      </w:r>
      <w:r w:rsidRPr="00EE6204">
        <w:rPr>
          <w:szCs w:val="18"/>
        </w:rPr>
        <w:t>normal.</w:t>
      </w:r>
    </w:p>
    <w:p w14:paraId="5C7FD4C6" w14:textId="77777777" w:rsidR="00EE6204" w:rsidRPr="00EE6204" w:rsidRDefault="00EE6204" w:rsidP="00EE6204">
      <w:pPr>
        <w:widowControl w:val="0"/>
        <w:numPr>
          <w:ilvl w:val="0"/>
          <w:numId w:val="92"/>
        </w:numPr>
        <w:tabs>
          <w:tab w:val="left" w:pos="893"/>
        </w:tabs>
        <w:autoSpaceDE w:val="0"/>
        <w:autoSpaceDN w:val="0"/>
        <w:spacing w:before="1" w:after="0" w:line="317" w:lineRule="exact"/>
        <w:rPr>
          <w:rFonts w:ascii="Arial"/>
          <w:szCs w:val="18"/>
        </w:rPr>
      </w:pPr>
      <w:r w:rsidRPr="00EE6204">
        <w:rPr>
          <w:szCs w:val="18"/>
        </w:rPr>
        <w:t>Ce soir de nouveau une CMT positif pour Litanie avec une</w:t>
      </w:r>
      <w:r w:rsidRPr="00EE6204">
        <w:rPr>
          <w:spacing w:val="-20"/>
          <w:szCs w:val="18"/>
        </w:rPr>
        <w:t xml:space="preserve"> </w:t>
      </w:r>
      <w:r w:rsidRPr="00EE6204">
        <w:rPr>
          <w:szCs w:val="18"/>
        </w:rPr>
        <w:t>caille.</w:t>
      </w:r>
    </w:p>
    <w:p w14:paraId="2F128C51" w14:textId="0A61CD1E" w:rsidR="00EE6204" w:rsidRPr="005011A4" w:rsidRDefault="00EE6204" w:rsidP="00EE6204">
      <w:pPr>
        <w:widowControl w:val="0"/>
        <w:numPr>
          <w:ilvl w:val="0"/>
          <w:numId w:val="92"/>
        </w:numPr>
        <w:tabs>
          <w:tab w:val="left" w:pos="893"/>
        </w:tabs>
        <w:autoSpaceDE w:val="0"/>
        <w:autoSpaceDN w:val="0"/>
        <w:spacing w:after="0" w:line="317" w:lineRule="exact"/>
        <w:rPr>
          <w:rFonts w:ascii="Arial" w:hAnsi="Arial"/>
          <w:szCs w:val="18"/>
        </w:rPr>
      </w:pPr>
      <w:r w:rsidRPr="00EE6204">
        <w:rPr>
          <w:szCs w:val="18"/>
        </w:rPr>
        <w:t>28</w:t>
      </w:r>
      <w:r w:rsidR="005011A4">
        <w:rPr>
          <w:szCs w:val="18"/>
        </w:rPr>
        <w:t>/</w:t>
      </w:r>
      <w:r w:rsidRPr="00EE6204">
        <w:rPr>
          <w:szCs w:val="18"/>
        </w:rPr>
        <w:t xml:space="preserve">03 Litanie a un CMT très </w:t>
      </w:r>
      <w:r w:rsidRPr="00EE6204">
        <w:rPr>
          <w:spacing w:val="-3"/>
          <w:szCs w:val="18"/>
        </w:rPr>
        <w:t xml:space="preserve">positif. </w:t>
      </w:r>
      <w:r w:rsidRPr="00EE6204">
        <w:rPr>
          <w:szCs w:val="18"/>
        </w:rPr>
        <w:t>Que fait</w:t>
      </w:r>
      <w:r w:rsidR="005011A4">
        <w:rPr>
          <w:szCs w:val="18"/>
        </w:rPr>
        <w:t>-</w:t>
      </w:r>
      <w:r w:rsidRPr="00EE6204">
        <w:rPr>
          <w:szCs w:val="18"/>
        </w:rPr>
        <w:t>on</w:t>
      </w:r>
      <w:r w:rsidRPr="00EE6204">
        <w:rPr>
          <w:spacing w:val="-3"/>
          <w:szCs w:val="18"/>
        </w:rPr>
        <w:t xml:space="preserve"> </w:t>
      </w:r>
      <w:r w:rsidRPr="00EE6204">
        <w:rPr>
          <w:szCs w:val="18"/>
        </w:rPr>
        <w:t>?</w:t>
      </w:r>
    </w:p>
    <w:p w14:paraId="03618950" w14:textId="77777777" w:rsidR="005011A4" w:rsidRPr="00EE6204" w:rsidRDefault="005011A4" w:rsidP="005011A4">
      <w:pPr>
        <w:widowControl w:val="0"/>
        <w:tabs>
          <w:tab w:val="left" w:pos="893"/>
        </w:tabs>
        <w:autoSpaceDE w:val="0"/>
        <w:autoSpaceDN w:val="0"/>
        <w:spacing w:after="0" w:line="317" w:lineRule="exact"/>
        <w:ind w:left="892"/>
        <w:rPr>
          <w:rFonts w:ascii="Arial" w:hAnsi="Arial"/>
          <w:szCs w:val="18"/>
        </w:rPr>
      </w:pPr>
    </w:p>
    <w:p w14:paraId="759DD7D7" w14:textId="77777777" w:rsidR="00EE6204" w:rsidRPr="00EE6204" w:rsidRDefault="00EE6204" w:rsidP="005011A4">
      <w:pPr>
        <w:widowControl w:val="0"/>
        <w:tabs>
          <w:tab w:val="left" w:pos="712"/>
        </w:tabs>
        <w:autoSpaceDE w:val="0"/>
        <w:autoSpaceDN w:val="0"/>
        <w:spacing w:before="2" w:after="0" w:line="240" w:lineRule="auto"/>
        <w:rPr>
          <w:rFonts w:ascii="Arial" w:hAnsi="Arial"/>
          <w:b/>
          <w:szCs w:val="18"/>
        </w:rPr>
      </w:pPr>
      <w:r w:rsidRPr="00EE6204">
        <w:rPr>
          <w:b/>
          <w:spacing w:val="-146"/>
          <w:szCs w:val="18"/>
          <w:u w:val="single"/>
        </w:rPr>
        <w:t>R</w:t>
      </w:r>
      <w:r w:rsidRPr="005011A4">
        <w:rPr>
          <w:b/>
          <w:spacing w:val="82"/>
          <w:szCs w:val="18"/>
        </w:rPr>
        <w:t xml:space="preserve"> </w:t>
      </w:r>
      <w:r w:rsidRPr="005011A4">
        <w:rPr>
          <w:b/>
          <w:szCs w:val="18"/>
        </w:rPr>
        <w:t xml:space="preserve">emède </w:t>
      </w:r>
      <w:r w:rsidRPr="005011A4">
        <w:rPr>
          <w:b/>
          <w:spacing w:val="-7"/>
          <w:szCs w:val="18"/>
        </w:rPr>
        <w:t>LT2</w:t>
      </w:r>
      <w:r w:rsidRPr="005011A4">
        <w:rPr>
          <w:b/>
          <w:spacing w:val="6"/>
          <w:szCs w:val="18"/>
        </w:rPr>
        <w:t xml:space="preserve"> </w:t>
      </w:r>
      <w:r w:rsidRPr="005011A4">
        <w:rPr>
          <w:b/>
          <w:szCs w:val="18"/>
        </w:rPr>
        <w:t>?</w:t>
      </w:r>
    </w:p>
    <w:p w14:paraId="02706341" w14:textId="77777777" w:rsidR="005011A4" w:rsidRDefault="005011A4" w:rsidP="005011A4">
      <w:pPr>
        <w:widowControl w:val="0"/>
        <w:tabs>
          <w:tab w:val="left" w:pos="893"/>
        </w:tabs>
        <w:autoSpaceDE w:val="0"/>
        <w:autoSpaceDN w:val="0"/>
        <w:spacing w:before="21" w:after="0" w:line="240" w:lineRule="auto"/>
      </w:pPr>
      <w:r>
        <w:t xml:space="preserve">Faux aigu - Symptômes retenus: </w:t>
      </w:r>
    </w:p>
    <w:p w14:paraId="12A30218" w14:textId="430BD8D7" w:rsidR="00EE6204" w:rsidRPr="005011A4" w:rsidRDefault="005011A4" w:rsidP="005011A4">
      <w:pPr>
        <w:pStyle w:val="Paragraphedeliste"/>
        <w:widowControl w:val="0"/>
        <w:numPr>
          <w:ilvl w:val="0"/>
          <w:numId w:val="116"/>
        </w:numPr>
        <w:tabs>
          <w:tab w:val="left" w:pos="893"/>
        </w:tabs>
        <w:autoSpaceDE w:val="0"/>
        <w:autoSpaceDN w:val="0"/>
        <w:spacing w:before="21" w:after="0" w:line="240" w:lineRule="auto"/>
        <w:rPr>
          <w:szCs w:val="18"/>
        </w:rPr>
      </w:pPr>
      <w:r>
        <w:t>Fourbure = EXTREMITIES – CONGESTION – Lower limbs</w:t>
      </w:r>
    </w:p>
    <w:p w14:paraId="360038E8" w14:textId="37610625" w:rsidR="005011A4" w:rsidRPr="005011A4" w:rsidRDefault="005011A4" w:rsidP="005011A4">
      <w:pPr>
        <w:pStyle w:val="Paragraphedeliste"/>
        <w:widowControl w:val="0"/>
        <w:numPr>
          <w:ilvl w:val="0"/>
          <w:numId w:val="116"/>
        </w:numPr>
        <w:tabs>
          <w:tab w:val="left" w:pos="893"/>
        </w:tabs>
        <w:autoSpaceDE w:val="0"/>
        <w:autoSpaceDN w:val="0"/>
        <w:spacing w:before="21" w:after="0" w:line="240" w:lineRule="auto"/>
        <w:rPr>
          <w:szCs w:val="18"/>
        </w:rPr>
      </w:pPr>
      <w:r>
        <w:t>Odeur ammonicale = PERSPIRATION – OFFENSIVE – putrid</w:t>
      </w:r>
    </w:p>
    <w:p w14:paraId="1CA43C97" w14:textId="20359382" w:rsidR="005011A4" w:rsidRPr="005011A4" w:rsidRDefault="005011A4" w:rsidP="005011A4">
      <w:pPr>
        <w:pStyle w:val="Paragraphedeliste"/>
        <w:widowControl w:val="0"/>
        <w:numPr>
          <w:ilvl w:val="0"/>
          <w:numId w:val="116"/>
        </w:numPr>
        <w:tabs>
          <w:tab w:val="left" w:pos="893"/>
        </w:tabs>
        <w:autoSpaceDE w:val="0"/>
        <w:autoSpaceDN w:val="0"/>
        <w:spacing w:before="21" w:after="0" w:line="240" w:lineRule="auto"/>
        <w:rPr>
          <w:szCs w:val="18"/>
        </w:rPr>
      </w:pPr>
      <w:r>
        <w:t>Induration au niveau du trayon = CHEST – HARDNESS – Mammae – Nipples</w:t>
      </w:r>
    </w:p>
    <w:p w14:paraId="1161839F" w14:textId="0AD07ADE" w:rsidR="005011A4" w:rsidRPr="005011A4" w:rsidRDefault="005011A4" w:rsidP="005011A4">
      <w:pPr>
        <w:pStyle w:val="Paragraphedeliste"/>
        <w:widowControl w:val="0"/>
        <w:numPr>
          <w:ilvl w:val="0"/>
          <w:numId w:val="116"/>
        </w:numPr>
        <w:tabs>
          <w:tab w:val="left" w:pos="893"/>
        </w:tabs>
        <w:autoSpaceDE w:val="0"/>
        <w:autoSpaceDN w:val="0"/>
        <w:spacing w:before="21" w:after="0" w:line="240" w:lineRule="auto"/>
        <w:rPr>
          <w:szCs w:val="18"/>
        </w:rPr>
      </w:pPr>
      <w:r>
        <w:t>Mammite = CHEST – INFLAMMATION – Mammae, mastitis</w:t>
      </w:r>
    </w:p>
    <w:p w14:paraId="3E058063" w14:textId="574510CB" w:rsidR="005011A4" w:rsidRPr="005011A4" w:rsidRDefault="005011A4" w:rsidP="005011A4">
      <w:pPr>
        <w:pStyle w:val="Paragraphedeliste"/>
        <w:widowControl w:val="0"/>
        <w:numPr>
          <w:ilvl w:val="0"/>
          <w:numId w:val="116"/>
        </w:numPr>
        <w:tabs>
          <w:tab w:val="left" w:pos="893"/>
        </w:tabs>
        <w:autoSpaceDE w:val="0"/>
        <w:autoSpaceDN w:val="0"/>
        <w:spacing w:before="21" w:after="0" w:line="240" w:lineRule="auto"/>
        <w:rPr>
          <w:szCs w:val="18"/>
        </w:rPr>
      </w:pPr>
      <w:r>
        <w:t>Caractère calme = MIND – QUIET – disposition</w:t>
      </w:r>
    </w:p>
    <w:p w14:paraId="08C4B7D9" w14:textId="60976880" w:rsidR="005011A4" w:rsidRPr="005011A4" w:rsidRDefault="005011A4" w:rsidP="005011A4">
      <w:pPr>
        <w:pStyle w:val="Paragraphedeliste"/>
        <w:widowControl w:val="0"/>
        <w:tabs>
          <w:tab w:val="left" w:pos="893"/>
        </w:tabs>
        <w:autoSpaceDE w:val="0"/>
        <w:autoSpaceDN w:val="0"/>
        <w:spacing w:before="21" w:after="0" w:line="240" w:lineRule="auto"/>
        <w:rPr>
          <w:szCs w:val="18"/>
        </w:rPr>
      </w:pPr>
    </w:p>
    <w:p w14:paraId="1D725BD6" w14:textId="739B5376" w:rsidR="0016007A" w:rsidRDefault="005011A4" w:rsidP="00EE6204">
      <w:pPr>
        <w:jc w:val="center"/>
        <w:rPr>
          <w:sz w:val="21"/>
        </w:rPr>
      </w:pPr>
      <w:r>
        <w:rPr>
          <w:noProof/>
        </w:rPr>
        <w:drawing>
          <wp:anchor distT="0" distB="0" distL="114300" distR="114300" simplePos="0" relativeHeight="251664896" behindDoc="1" locked="0" layoutInCell="1" allowOverlap="1" wp14:anchorId="6CD2B9E6" wp14:editId="01B7915F">
            <wp:simplePos x="0" y="0"/>
            <wp:positionH relativeFrom="column">
              <wp:posOffset>1405890</wp:posOffset>
            </wp:positionH>
            <wp:positionV relativeFrom="paragraph">
              <wp:posOffset>44</wp:posOffset>
            </wp:positionV>
            <wp:extent cx="3228975" cy="1850390"/>
            <wp:effectExtent l="0" t="0" r="9525" b="0"/>
            <wp:wrapTight wrapText="bothSides">
              <wp:wrapPolygon edited="0">
                <wp:start x="0" y="0"/>
                <wp:lineTo x="0" y="21348"/>
                <wp:lineTo x="21536" y="21348"/>
                <wp:lineTo x="21536" y="0"/>
                <wp:lineTo x="0" y="0"/>
              </wp:wrapPolygon>
            </wp:wrapTight>
            <wp:docPr id="67875275"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5275" name="Image 1" descr="Une image contenant texte, capture d’écran, logiciel, ligne&#10;&#10;Description générée automatiquement"/>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3228975" cy="1850390"/>
                    </a:xfrm>
                    <a:prstGeom prst="rect">
                      <a:avLst/>
                    </a:prstGeom>
                  </pic:spPr>
                </pic:pic>
              </a:graphicData>
            </a:graphic>
            <wp14:sizeRelH relativeFrom="page">
              <wp14:pctWidth>0</wp14:pctWidth>
            </wp14:sizeRelH>
            <wp14:sizeRelV relativeFrom="page">
              <wp14:pctHeight>0</wp14:pctHeight>
            </wp14:sizeRelV>
          </wp:anchor>
        </w:drawing>
      </w:r>
    </w:p>
    <w:p w14:paraId="02902A94" w14:textId="77777777" w:rsidR="005011A4" w:rsidRDefault="005011A4" w:rsidP="005011A4">
      <w:pPr>
        <w:pStyle w:val="Corpsdetexte"/>
        <w:widowControl w:val="0"/>
        <w:tabs>
          <w:tab w:val="left" w:pos="893"/>
        </w:tabs>
        <w:autoSpaceDE w:val="0"/>
        <w:autoSpaceDN w:val="0"/>
        <w:spacing w:before="308" w:after="0" w:line="240" w:lineRule="auto"/>
        <w:ind w:left="711"/>
        <w:rPr>
          <w:color w:val="auto"/>
        </w:rPr>
      </w:pPr>
    </w:p>
    <w:p w14:paraId="6C7A71C6" w14:textId="655A5EED" w:rsidR="005011A4" w:rsidRDefault="005011A4" w:rsidP="005011A4">
      <w:pPr>
        <w:pStyle w:val="Corpsdetexte"/>
        <w:widowControl w:val="0"/>
        <w:tabs>
          <w:tab w:val="left" w:pos="893"/>
        </w:tabs>
        <w:autoSpaceDE w:val="0"/>
        <w:autoSpaceDN w:val="0"/>
        <w:spacing w:before="308" w:after="0" w:line="240" w:lineRule="auto"/>
        <w:ind w:left="711"/>
        <w:rPr>
          <w:color w:val="auto"/>
        </w:rPr>
      </w:pPr>
    </w:p>
    <w:p w14:paraId="2C40466A" w14:textId="54007BE7" w:rsidR="005011A4" w:rsidRDefault="005011A4" w:rsidP="005011A4">
      <w:pPr>
        <w:pStyle w:val="Corpsdetexte"/>
        <w:widowControl w:val="0"/>
        <w:tabs>
          <w:tab w:val="left" w:pos="893"/>
        </w:tabs>
        <w:autoSpaceDE w:val="0"/>
        <w:autoSpaceDN w:val="0"/>
        <w:spacing w:before="308" w:after="0" w:line="240" w:lineRule="auto"/>
        <w:ind w:left="711"/>
        <w:rPr>
          <w:color w:val="auto"/>
        </w:rPr>
      </w:pPr>
    </w:p>
    <w:p w14:paraId="1DD7D6E2" w14:textId="7B121966" w:rsidR="005011A4" w:rsidRDefault="005011A4" w:rsidP="005011A4">
      <w:pPr>
        <w:pStyle w:val="Corpsdetexte"/>
        <w:widowControl w:val="0"/>
        <w:tabs>
          <w:tab w:val="left" w:pos="893"/>
        </w:tabs>
        <w:autoSpaceDE w:val="0"/>
        <w:autoSpaceDN w:val="0"/>
        <w:spacing w:before="308" w:after="0" w:line="240" w:lineRule="auto"/>
        <w:ind w:left="711"/>
        <w:rPr>
          <w:color w:val="auto"/>
        </w:rPr>
      </w:pPr>
    </w:p>
    <w:p w14:paraId="23979584" w14:textId="0C7F80D9" w:rsidR="005011A4" w:rsidRDefault="005011A4" w:rsidP="005011A4">
      <w:pPr>
        <w:pStyle w:val="Corpsdetexte"/>
        <w:widowControl w:val="0"/>
        <w:tabs>
          <w:tab w:val="left" w:pos="893"/>
        </w:tabs>
        <w:autoSpaceDE w:val="0"/>
        <w:autoSpaceDN w:val="0"/>
        <w:spacing w:before="308" w:line="240" w:lineRule="auto"/>
        <w:ind w:left="711"/>
        <w:rPr>
          <w:color w:val="auto"/>
        </w:rPr>
      </w:pPr>
      <w:r>
        <w:rPr>
          <w:color w:val="auto"/>
        </w:rPr>
        <w:t xml:space="preserve">Suivi : </w:t>
      </w:r>
    </w:p>
    <w:p w14:paraId="16789DE0" w14:textId="6DC6846E" w:rsidR="005011A4" w:rsidRPr="005011A4" w:rsidRDefault="005011A4" w:rsidP="005011A4">
      <w:pPr>
        <w:pStyle w:val="Corpsdetexte"/>
        <w:widowControl w:val="0"/>
        <w:numPr>
          <w:ilvl w:val="0"/>
          <w:numId w:val="90"/>
        </w:numPr>
        <w:tabs>
          <w:tab w:val="left" w:pos="893"/>
        </w:tabs>
        <w:autoSpaceDE w:val="0"/>
        <w:autoSpaceDN w:val="0"/>
        <w:spacing w:after="0" w:line="240" w:lineRule="auto"/>
        <w:rPr>
          <w:color w:val="auto"/>
        </w:rPr>
      </w:pPr>
      <w:r w:rsidRPr="005011A4">
        <w:rPr>
          <w:color w:val="auto"/>
        </w:rPr>
        <w:t>07</w:t>
      </w:r>
      <w:r>
        <w:rPr>
          <w:color w:val="auto"/>
        </w:rPr>
        <w:t>/</w:t>
      </w:r>
      <w:r w:rsidRPr="005011A4">
        <w:rPr>
          <w:color w:val="auto"/>
        </w:rPr>
        <w:t>04 334 alors qu'elle était à 250 le mois</w:t>
      </w:r>
      <w:r w:rsidRPr="005011A4">
        <w:rPr>
          <w:color w:val="auto"/>
          <w:spacing w:val="-4"/>
        </w:rPr>
        <w:t xml:space="preserve"> </w:t>
      </w:r>
      <w:r w:rsidRPr="005011A4">
        <w:rPr>
          <w:color w:val="auto"/>
        </w:rPr>
        <w:t>dernier</w:t>
      </w:r>
    </w:p>
    <w:p w14:paraId="2C4D57BE" w14:textId="2A817937" w:rsidR="005011A4" w:rsidRPr="005011A4" w:rsidRDefault="005011A4" w:rsidP="005011A4">
      <w:pPr>
        <w:pStyle w:val="Corpsdetexte"/>
        <w:widowControl w:val="0"/>
        <w:numPr>
          <w:ilvl w:val="0"/>
          <w:numId w:val="90"/>
        </w:numPr>
        <w:tabs>
          <w:tab w:val="left" w:pos="893"/>
        </w:tabs>
        <w:autoSpaceDE w:val="0"/>
        <w:autoSpaceDN w:val="0"/>
        <w:spacing w:before="93" w:after="0" w:line="211" w:lineRule="auto"/>
        <w:ind w:right="915"/>
        <w:rPr>
          <w:color w:val="auto"/>
        </w:rPr>
      </w:pPr>
      <w:r w:rsidRPr="005011A4">
        <w:rPr>
          <w:color w:val="auto"/>
        </w:rPr>
        <w:t>09</w:t>
      </w:r>
      <w:r>
        <w:rPr>
          <w:color w:val="auto"/>
        </w:rPr>
        <w:t>/</w:t>
      </w:r>
      <w:r w:rsidRPr="005011A4">
        <w:rPr>
          <w:color w:val="auto"/>
        </w:rPr>
        <w:t xml:space="preserve">05 Le remède </w:t>
      </w:r>
      <w:r w:rsidRPr="005011A4">
        <w:rPr>
          <w:color w:val="auto"/>
          <w:spacing w:val="-8"/>
        </w:rPr>
        <w:t xml:space="preserve">LT2 </w:t>
      </w:r>
      <w:r w:rsidRPr="005011A4">
        <w:rPr>
          <w:color w:val="auto"/>
        </w:rPr>
        <w:t>ne fonctionne pas. Le quartier est très induré</w:t>
      </w:r>
      <w:r w:rsidRPr="005011A4">
        <w:rPr>
          <w:color w:val="auto"/>
          <w:spacing w:val="-31"/>
        </w:rPr>
        <w:t xml:space="preserve"> </w:t>
      </w:r>
      <w:r w:rsidRPr="005011A4">
        <w:rPr>
          <w:color w:val="auto"/>
          <w:spacing w:val="-3"/>
        </w:rPr>
        <w:t xml:space="preserve">et </w:t>
      </w:r>
      <w:r w:rsidRPr="005011A4">
        <w:rPr>
          <w:color w:val="auto"/>
        </w:rPr>
        <w:t xml:space="preserve">inflammé, le lait a même du mal à </w:t>
      </w:r>
      <w:r w:rsidRPr="005011A4">
        <w:rPr>
          <w:color w:val="auto"/>
          <w:spacing w:val="-5"/>
        </w:rPr>
        <w:t xml:space="preserve">couler, </w:t>
      </w:r>
      <w:r w:rsidRPr="005011A4">
        <w:rPr>
          <w:color w:val="auto"/>
        </w:rPr>
        <w:t xml:space="preserve">il nous faut tirer sur le </w:t>
      </w:r>
      <w:r w:rsidRPr="005011A4">
        <w:rPr>
          <w:color w:val="auto"/>
          <w:spacing w:val="-3"/>
        </w:rPr>
        <w:t>trayon.</w:t>
      </w:r>
    </w:p>
    <w:p w14:paraId="2E2BE4CC" w14:textId="15423BBB" w:rsidR="005011A4" w:rsidRPr="005011A4" w:rsidRDefault="005011A4" w:rsidP="00A17BAE">
      <w:pPr>
        <w:widowControl w:val="0"/>
        <w:tabs>
          <w:tab w:val="left" w:pos="893"/>
        </w:tabs>
        <w:autoSpaceDE w:val="0"/>
        <w:autoSpaceDN w:val="0"/>
        <w:spacing w:before="71" w:after="0" w:line="240" w:lineRule="auto"/>
        <w:rPr>
          <w:b/>
          <w:sz w:val="28"/>
        </w:rPr>
      </w:pPr>
      <w:r w:rsidRPr="00A17BAE">
        <w:rPr>
          <w:b/>
          <w:szCs w:val="18"/>
          <w:u w:val="single"/>
        </w:rPr>
        <w:t xml:space="preserve">Remède </w:t>
      </w:r>
      <w:r w:rsidRPr="00A17BAE">
        <w:rPr>
          <w:b/>
          <w:spacing w:val="-8"/>
          <w:szCs w:val="18"/>
          <w:u w:val="single"/>
        </w:rPr>
        <w:t>LT3</w:t>
      </w:r>
      <w:r w:rsidRPr="00A17BAE">
        <w:rPr>
          <w:b/>
          <w:spacing w:val="-3"/>
          <w:szCs w:val="18"/>
          <w:u w:val="single"/>
        </w:rPr>
        <w:t xml:space="preserve"> </w:t>
      </w:r>
      <w:r w:rsidRPr="00A17BAE">
        <w:rPr>
          <w:b/>
          <w:szCs w:val="18"/>
          <w:u w:val="single"/>
        </w:rPr>
        <w:t>?</w:t>
      </w:r>
    </w:p>
    <w:p w14:paraId="07C1C2A0" w14:textId="47D774FC" w:rsidR="00A17BAE" w:rsidRDefault="00A17BAE" w:rsidP="00A17BAE">
      <w:pPr>
        <w:widowControl w:val="0"/>
        <w:tabs>
          <w:tab w:val="left" w:pos="893"/>
        </w:tabs>
        <w:autoSpaceDE w:val="0"/>
        <w:autoSpaceDN w:val="0"/>
        <w:spacing w:before="21" w:after="0" w:line="240" w:lineRule="auto"/>
      </w:pPr>
      <w:r>
        <w:t xml:space="preserve">Faux aigu - Symptômes retenus : </w:t>
      </w:r>
    </w:p>
    <w:p w14:paraId="2F5418D7" w14:textId="7E5C4381" w:rsidR="00A17BAE" w:rsidRPr="005011A4" w:rsidRDefault="00A17BAE" w:rsidP="00A17BAE">
      <w:pPr>
        <w:pStyle w:val="Paragraphedeliste"/>
        <w:widowControl w:val="0"/>
        <w:numPr>
          <w:ilvl w:val="0"/>
          <w:numId w:val="116"/>
        </w:numPr>
        <w:tabs>
          <w:tab w:val="left" w:pos="893"/>
        </w:tabs>
        <w:autoSpaceDE w:val="0"/>
        <w:autoSpaceDN w:val="0"/>
        <w:spacing w:before="21" w:after="0" w:line="240" w:lineRule="auto"/>
        <w:rPr>
          <w:szCs w:val="18"/>
        </w:rPr>
      </w:pPr>
      <w:r>
        <w:t>Fourbure = EXTREMITIES – CONGESTION – Lower limbs</w:t>
      </w:r>
    </w:p>
    <w:p w14:paraId="51DADA54" w14:textId="06EF8D86" w:rsidR="00A17BAE" w:rsidRPr="005011A4" w:rsidRDefault="00A17BAE" w:rsidP="00A17BAE">
      <w:pPr>
        <w:pStyle w:val="Paragraphedeliste"/>
        <w:widowControl w:val="0"/>
        <w:numPr>
          <w:ilvl w:val="0"/>
          <w:numId w:val="116"/>
        </w:numPr>
        <w:tabs>
          <w:tab w:val="left" w:pos="893"/>
        </w:tabs>
        <w:autoSpaceDE w:val="0"/>
        <w:autoSpaceDN w:val="0"/>
        <w:spacing w:before="21" w:after="0" w:line="240" w:lineRule="auto"/>
        <w:rPr>
          <w:szCs w:val="18"/>
        </w:rPr>
      </w:pPr>
      <w:r>
        <w:t>Induration au niveau du trayon = CHEST – HARDNESS – Mammae – Nipples</w:t>
      </w:r>
    </w:p>
    <w:p w14:paraId="53F699A9" w14:textId="24938C5D" w:rsidR="00A17BAE" w:rsidRPr="005011A4" w:rsidRDefault="00A17BAE" w:rsidP="00A17BAE">
      <w:pPr>
        <w:pStyle w:val="Paragraphedeliste"/>
        <w:widowControl w:val="0"/>
        <w:numPr>
          <w:ilvl w:val="0"/>
          <w:numId w:val="116"/>
        </w:numPr>
        <w:tabs>
          <w:tab w:val="left" w:pos="893"/>
        </w:tabs>
        <w:autoSpaceDE w:val="0"/>
        <w:autoSpaceDN w:val="0"/>
        <w:spacing w:before="21" w:after="0" w:line="240" w:lineRule="auto"/>
        <w:rPr>
          <w:szCs w:val="18"/>
        </w:rPr>
      </w:pPr>
      <w:r>
        <w:t>Mammite = CHEST – INFLAMMATION – Mammae, mastitis</w:t>
      </w:r>
    </w:p>
    <w:p w14:paraId="09F4450B" w14:textId="2B693816" w:rsidR="00A17BAE" w:rsidRPr="00A17BAE" w:rsidRDefault="00A17BAE" w:rsidP="00A17BAE">
      <w:pPr>
        <w:pStyle w:val="Paragraphedeliste"/>
        <w:numPr>
          <w:ilvl w:val="0"/>
          <w:numId w:val="116"/>
        </w:numPr>
        <w:rPr>
          <w:sz w:val="21"/>
        </w:rPr>
      </w:pPr>
      <w:r>
        <w:t>Caractère calme = MIND – QUIET – disposition</w:t>
      </w:r>
    </w:p>
    <w:p w14:paraId="0D35F75A" w14:textId="0D8CF8AB" w:rsidR="00A17BAE" w:rsidRPr="00A17BAE" w:rsidRDefault="00A17BAE" w:rsidP="00A17BAE">
      <w:pPr>
        <w:pStyle w:val="Paragraphedeliste"/>
        <w:widowControl w:val="0"/>
        <w:numPr>
          <w:ilvl w:val="0"/>
          <w:numId w:val="116"/>
        </w:numPr>
        <w:tabs>
          <w:tab w:val="left" w:pos="893"/>
        </w:tabs>
        <w:autoSpaceDE w:val="0"/>
        <w:autoSpaceDN w:val="0"/>
        <w:spacing w:before="21" w:after="0" w:line="240" w:lineRule="auto"/>
        <w:rPr>
          <w:szCs w:val="18"/>
        </w:rPr>
      </w:pPr>
      <w:r>
        <w:t xml:space="preserve">Odeur ammonicale = PERSPIRATION – OFFENSIVE </w:t>
      </w:r>
    </w:p>
    <w:p w14:paraId="72777001" w14:textId="03C91C2C" w:rsidR="00A17BAE" w:rsidRPr="005011A4" w:rsidRDefault="00A17BAE" w:rsidP="00A17BAE">
      <w:pPr>
        <w:pStyle w:val="Paragraphedeliste"/>
        <w:widowControl w:val="0"/>
        <w:tabs>
          <w:tab w:val="left" w:pos="893"/>
        </w:tabs>
        <w:autoSpaceDE w:val="0"/>
        <w:autoSpaceDN w:val="0"/>
        <w:spacing w:before="21" w:after="0" w:line="240" w:lineRule="auto"/>
        <w:rPr>
          <w:szCs w:val="18"/>
        </w:rPr>
      </w:pPr>
      <w:r>
        <w:rPr>
          <w:noProof/>
        </w:rPr>
        <w:lastRenderedPageBreak/>
        <w:drawing>
          <wp:anchor distT="0" distB="0" distL="114300" distR="114300" simplePos="0" relativeHeight="251665920" behindDoc="1" locked="0" layoutInCell="1" allowOverlap="1" wp14:anchorId="23CB9BE5" wp14:editId="40D9E1C8">
            <wp:simplePos x="0" y="0"/>
            <wp:positionH relativeFrom="column">
              <wp:posOffset>1409700</wp:posOffset>
            </wp:positionH>
            <wp:positionV relativeFrom="paragraph">
              <wp:posOffset>135137</wp:posOffset>
            </wp:positionV>
            <wp:extent cx="3225165" cy="1850390"/>
            <wp:effectExtent l="0" t="0" r="0" b="0"/>
            <wp:wrapTight wrapText="bothSides">
              <wp:wrapPolygon edited="0">
                <wp:start x="0" y="0"/>
                <wp:lineTo x="0" y="21348"/>
                <wp:lineTo x="21434" y="21348"/>
                <wp:lineTo x="21434" y="0"/>
                <wp:lineTo x="0" y="0"/>
              </wp:wrapPolygon>
            </wp:wrapTight>
            <wp:docPr id="1311579816"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579816" name="Image 1" descr="Une image contenant texte, capture d’écran, logiciel, ligne&#10;&#10;Description générée automatiquement"/>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3225165" cy="1850390"/>
                    </a:xfrm>
                    <a:prstGeom prst="rect">
                      <a:avLst/>
                    </a:prstGeom>
                  </pic:spPr>
                </pic:pic>
              </a:graphicData>
            </a:graphic>
            <wp14:sizeRelH relativeFrom="margin">
              <wp14:pctWidth>0</wp14:pctWidth>
            </wp14:sizeRelH>
            <wp14:sizeRelV relativeFrom="margin">
              <wp14:pctHeight>0</wp14:pctHeight>
            </wp14:sizeRelV>
          </wp:anchor>
        </w:drawing>
      </w:r>
    </w:p>
    <w:p w14:paraId="7AC5B176" w14:textId="77777777" w:rsidR="00A17BAE" w:rsidRPr="00A17BAE" w:rsidRDefault="00A17BAE" w:rsidP="00A17BAE">
      <w:pPr>
        <w:ind w:left="360"/>
        <w:rPr>
          <w:sz w:val="21"/>
        </w:rPr>
      </w:pPr>
    </w:p>
    <w:p w14:paraId="71560578" w14:textId="77777777" w:rsidR="00A17BAE" w:rsidRDefault="00A17BAE" w:rsidP="00A17BAE">
      <w:pPr>
        <w:rPr>
          <w:sz w:val="21"/>
        </w:rPr>
      </w:pPr>
    </w:p>
    <w:p w14:paraId="4519704A" w14:textId="24EE00EF" w:rsidR="00A17BAE" w:rsidRDefault="00A17BAE" w:rsidP="00A17BAE">
      <w:pPr>
        <w:rPr>
          <w:sz w:val="21"/>
        </w:rPr>
      </w:pPr>
    </w:p>
    <w:p w14:paraId="1A1DBFA1" w14:textId="34CB9AD9" w:rsidR="00A17BAE" w:rsidRDefault="00A17BAE" w:rsidP="00A17BAE">
      <w:pPr>
        <w:rPr>
          <w:sz w:val="21"/>
        </w:rPr>
      </w:pPr>
    </w:p>
    <w:p w14:paraId="6AF708B9" w14:textId="77777777" w:rsidR="00A17BAE" w:rsidRDefault="00A17BAE" w:rsidP="00A17BAE">
      <w:pPr>
        <w:rPr>
          <w:sz w:val="21"/>
        </w:rPr>
      </w:pPr>
    </w:p>
    <w:p w14:paraId="5694C057" w14:textId="48617593" w:rsidR="00A17BAE" w:rsidRDefault="00A17BAE" w:rsidP="00A17BAE">
      <w:pPr>
        <w:rPr>
          <w:sz w:val="21"/>
        </w:rPr>
      </w:pPr>
    </w:p>
    <w:p w14:paraId="585A773B" w14:textId="5A18C46D" w:rsidR="00A17BAE" w:rsidRDefault="00A17BAE" w:rsidP="00A17BAE">
      <w:pPr>
        <w:rPr>
          <w:sz w:val="21"/>
        </w:rPr>
      </w:pPr>
      <w:r>
        <w:rPr>
          <w:sz w:val="21"/>
        </w:rPr>
        <w:t xml:space="preserve">Suivi : </w:t>
      </w:r>
    </w:p>
    <w:p w14:paraId="219CF797" w14:textId="6E1F049B" w:rsidR="00A17BAE" w:rsidRPr="005011A4" w:rsidRDefault="00A17BAE" w:rsidP="00A17BAE">
      <w:pPr>
        <w:pStyle w:val="Corpsdetexte"/>
        <w:widowControl w:val="0"/>
        <w:numPr>
          <w:ilvl w:val="0"/>
          <w:numId w:val="89"/>
        </w:numPr>
        <w:tabs>
          <w:tab w:val="left" w:pos="893"/>
        </w:tabs>
        <w:autoSpaceDE w:val="0"/>
        <w:autoSpaceDN w:val="0"/>
        <w:spacing w:after="0" w:line="211" w:lineRule="auto"/>
        <w:ind w:right="714"/>
        <w:rPr>
          <w:color w:val="auto"/>
        </w:rPr>
      </w:pPr>
      <w:r w:rsidRPr="005011A4">
        <w:rPr>
          <w:color w:val="auto"/>
        </w:rPr>
        <w:t>16</w:t>
      </w:r>
      <w:r>
        <w:rPr>
          <w:color w:val="auto"/>
        </w:rPr>
        <w:t>/</w:t>
      </w:r>
      <w:r w:rsidRPr="005011A4">
        <w:rPr>
          <w:color w:val="auto"/>
        </w:rPr>
        <w:t>05 évolution positive : l'ensemble du quartier est un peu moins</w:t>
      </w:r>
      <w:r w:rsidRPr="005011A4">
        <w:rPr>
          <w:color w:val="auto"/>
          <w:spacing w:val="-32"/>
        </w:rPr>
        <w:t xml:space="preserve"> </w:t>
      </w:r>
      <w:r w:rsidRPr="005011A4">
        <w:rPr>
          <w:color w:val="auto"/>
          <w:spacing w:val="-8"/>
        </w:rPr>
        <w:t xml:space="preserve">dur. </w:t>
      </w:r>
      <w:r w:rsidRPr="005011A4">
        <w:rPr>
          <w:color w:val="auto"/>
        </w:rPr>
        <w:t>Passage de crème jaune à des cailles blanches moins nombreuses. Comportement :</w:t>
      </w:r>
      <w:r>
        <w:rPr>
          <w:color w:val="auto"/>
        </w:rPr>
        <w:t xml:space="preserve"> </w:t>
      </w:r>
      <w:r w:rsidRPr="005011A4">
        <w:rPr>
          <w:color w:val="auto"/>
        </w:rPr>
        <w:t>Litanie est venue demander un brossage, qu'elle a apprécié alors qu'habituellement, elle ne se laisse pas</w:t>
      </w:r>
      <w:r w:rsidRPr="005011A4">
        <w:rPr>
          <w:color w:val="auto"/>
          <w:spacing w:val="-15"/>
        </w:rPr>
        <w:t xml:space="preserve"> </w:t>
      </w:r>
      <w:r w:rsidRPr="005011A4">
        <w:rPr>
          <w:color w:val="auto"/>
          <w:spacing w:val="-5"/>
        </w:rPr>
        <w:t>approcher.</w:t>
      </w:r>
    </w:p>
    <w:p w14:paraId="1DD31793" w14:textId="7D1391B9" w:rsidR="00A17BAE" w:rsidRPr="005011A4" w:rsidRDefault="00A17BAE" w:rsidP="00A17BAE">
      <w:pPr>
        <w:pStyle w:val="Corpsdetexte"/>
        <w:widowControl w:val="0"/>
        <w:numPr>
          <w:ilvl w:val="0"/>
          <w:numId w:val="89"/>
        </w:numPr>
        <w:tabs>
          <w:tab w:val="left" w:pos="893"/>
        </w:tabs>
        <w:autoSpaceDE w:val="0"/>
        <w:autoSpaceDN w:val="0"/>
        <w:spacing w:before="76" w:after="0" w:line="240" w:lineRule="auto"/>
        <w:rPr>
          <w:color w:val="auto"/>
        </w:rPr>
      </w:pPr>
      <w:r w:rsidRPr="005011A4">
        <w:rPr>
          <w:color w:val="auto"/>
        </w:rPr>
        <w:t>18</w:t>
      </w:r>
      <w:r>
        <w:rPr>
          <w:color w:val="auto"/>
        </w:rPr>
        <w:t>/</w:t>
      </w:r>
      <w:r w:rsidRPr="005011A4">
        <w:rPr>
          <w:color w:val="auto"/>
        </w:rPr>
        <w:t xml:space="preserve">05 redonnez lui </w:t>
      </w:r>
      <w:r w:rsidRPr="00A17BAE">
        <w:rPr>
          <w:caps/>
          <w:color w:val="auto"/>
        </w:rPr>
        <w:t>Carbo-an.</w:t>
      </w:r>
      <w:r w:rsidRPr="005011A4">
        <w:rPr>
          <w:color w:val="auto"/>
          <w:spacing w:val="-8"/>
        </w:rPr>
        <w:t xml:space="preserve"> </w:t>
      </w:r>
      <w:r w:rsidRPr="005011A4">
        <w:rPr>
          <w:color w:val="auto"/>
        </w:rPr>
        <w:t>en 9</w:t>
      </w:r>
      <w:r>
        <w:rPr>
          <w:color w:val="auto"/>
        </w:rPr>
        <w:t xml:space="preserve"> CH</w:t>
      </w:r>
      <w:r w:rsidRPr="005011A4">
        <w:rPr>
          <w:color w:val="auto"/>
        </w:rPr>
        <w:t xml:space="preserve"> une</w:t>
      </w:r>
      <w:r w:rsidRPr="005011A4">
        <w:rPr>
          <w:color w:val="auto"/>
          <w:spacing w:val="6"/>
        </w:rPr>
        <w:t xml:space="preserve"> </w:t>
      </w:r>
      <w:r w:rsidRPr="005011A4">
        <w:rPr>
          <w:color w:val="auto"/>
        </w:rPr>
        <w:t>fois</w:t>
      </w:r>
    </w:p>
    <w:p w14:paraId="463C3353" w14:textId="55737D73" w:rsidR="00A17BAE" w:rsidRPr="005011A4" w:rsidRDefault="00A17BAE" w:rsidP="00A17BAE">
      <w:pPr>
        <w:pStyle w:val="Corpsdetexte"/>
        <w:widowControl w:val="0"/>
        <w:numPr>
          <w:ilvl w:val="0"/>
          <w:numId w:val="89"/>
        </w:numPr>
        <w:tabs>
          <w:tab w:val="left" w:pos="893"/>
        </w:tabs>
        <w:autoSpaceDE w:val="0"/>
        <w:autoSpaceDN w:val="0"/>
        <w:spacing w:before="93" w:after="0" w:line="211" w:lineRule="auto"/>
        <w:ind w:right="901"/>
        <w:rPr>
          <w:color w:val="auto"/>
        </w:rPr>
      </w:pPr>
      <w:r w:rsidRPr="005011A4">
        <w:rPr>
          <w:color w:val="auto"/>
        </w:rPr>
        <w:t>23</w:t>
      </w:r>
      <w:r>
        <w:rPr>
          <w:color w:val="auto"/>
        </w:rPr>
        <w:t>/</w:t>
      </w:r>
      <w:r w:rsidRPr="005011A4">
        <w:rPr>
          <w:color w:val="auto"/>
        </w:rPr>
        <w:t xml:space="preserve">05 le quartier est moins dur mais </w:t>
      </w:r>
      <w:r w:rsidRPr="005011A4">
        <w:rPr>
          <w:color w:val="auto"/>
          <w:spacing w:val="-3"/>
        </w:rPr>
        <w:t xml:space="preserve">reste </w:t>
      </w:r>
      <w:r w:rsidRPr="005011A4">
        <w:rPr>
          <w:color w:val="auto"/>
        </w:rPr>
        <w:t>moins souple que les autres.</w:t>
      </w:r>
      <w:r w:rsidRPr="005011A4">
        <w:rPr>
          <w:color w:val="auto"/>
          <w:spacing w:val="-7"/>
        </w:rPr>
        <w:t xml:space="preserve"> </w:t>
      </w:r>
      <w:r w:rsidRPr="005011A4">
        <w:rPr>
          <w:color w:val="auto"/>
        </w:rPr>
        <w:t>Au</w:t>
      </w:r>
      <w:r w:rsidRPr="005011A4">
        <w:rPr>
          <w:color w:val="auto"/>
          <w:spacing w:val="-5"/>
        </w:rPr>
        <w:t xml:space="preserve"> </w:t>
      </w:r>
      <w:r w:rsidRPr="005011A4">
        <w:rPr>
          <w:color w:val="auto"/>
        </w:rPr>
        <w:t>premier</w:t>
      </w:r>
      <w:r w:rsidRPr="005011A4">
        <w:rPr>
          <w:color w:val="auto"/>
          <w:spacing w:val="-5"/>
        </w:rPr>
        <w:t xml:space="preserve"> </w:t>
      </w:r>
      <w:r w:rsidRPr="005011A4">
        <w:rPr>
          <w:color w:val="auto"/>
        </w:rPr>
        <w:t>jet,</w:t>
      </w:r>
      <w:r w:rsidRPr="005011A4">
        <w:rPr>
          <w:color w:val="auto"/>
          <w:spacing w:val="-3"/>
        </w:rPr>
        <w:t xml:space="preserve"> </w:t>
      </w:r>
      <w:r w:rsidRPr="005011A4">
        <w:rPr>
          <w:color w:val="auto"/>
        </w:rPr>
        <w:t>toujours</w:t>
      </w:r>
      <w:r w:rsidRPr="005011A4">
        <w:rPr>
          <w:color w:val="auto"/>
          <w:spacing w:val="-4"/>
        </w:rPr>
        <w:t xml:space="preserve"> </w:t>
      </w:r>
      <w:r w:rsidRPr="005011A4">
        <w:rPr>
          <w:color w:val="auto"/>
        </w:rPr>
        <w:t>de</w:t>
      </w:r>
      <w:r w:rsidRPr="005011A4">
        <w:rPr>
          <w:color w:val="auto"/>
          <w:spacing w:val="-4"/>
        </w:rPr>
        <w:t xml:space="preserve"> </w:t>
      </w:r>
      <w:r w:rsidRPr="005011A4">
        <w:rPr>
          <w:color w:val="auto"/>
        </w:rPr>
        <w:t>la</w:t>
      </w:r>
      <w:r w:rsidRPr="005011A4">
        <w:rPr>
          <w:color w:val="auto"/>
          <w:spacing w:val="-3"/>
        </w:rPr>
        <w:t xml:space="preserve"> </w:t>
      </w:r>
      <w:r w:rsidRPr="005011A4">
        <w:rPr>
          <w:color w:val="auto"/>
        </w:rPr>
        <w:t>crème</w:t>
      </w:r>
      <w:r w:rsidRPr="005011A4">
        <w:rPr>
          <w:color w:val="auto"/>
          <w:spacing w:val="-5"/>
        </w:rPr>
        <w:t xml:space="preserve"> </w:t>
      </w:r>
      <w:r w:rsidRPr="005011A4">
        <w:rPr>
          <w:color w:val="auto"/>
        </w:rPr>
        <w:t>même</w:t>
      </w:r>
      <w:r w:rsidRPr="005011A4">
        <w:rPr>
          <w:color w:val="auto"/>
          <w:spacing w:val="-4"/>
        </w:rPr>
        <w:t xml:space="preserve"> </w:t>
      </w:r>
      <w:r w:rsidRPr="005011A4">
        <w:rPr>
          <w:color w:val="auto"/>
        </w:rPr>
        <w:t>si</w:t>
      </w:r>
      <w:r w:rsidRPr="005011A4">
        <w:rPr>
          <w:color w:val="auto"/>
          <w:spacing w:val="-6"/>
        </w:rPr>
        <w:t xml:space="preserve"> </w:t>
      </w:r>
      <w:r w:rsidRPr="005011A4">
        <w:rPr>
          <w:color w:val="auto"/>
        </w:rPr>
        <w:t>c'est</w:t>
      </w:r>
      <w:r w:rsidRPr="005011A4">
        <w:rPr>
          <w:color w:val="auto"/>
          <w:spacing w:val="-6"/>
        </w:rPr>
        <w:t xml:space="preserve"> </w:t>
      </w:r>
      <w:r w:rsidRPr="005011A4">
        <w:rPr>
          <w:color w:val="auto"/>
        </w:rPr>
        <w:t>beaucoup moins.</w:t>
      </w:r>
    </w:p>
    <w:p w14:paraId="0E89D797" w14:textId="60D77B88" w:rsidR="00A17BAE" w:rsidRPr="005011A4" w:rsidRDefault="00A17BAE" w:rsidP="00A17BAE">
      <w:pPr>
        <w:pStyle w:val="Corpsdetexte"/>
        <w:widowControl w:val="0"/>
        <w:numPr>
          <w:ilvl w:val="0"/>
          <w:numId w:val="89"/>
        </w:numPr>
        <w:tabs>
          <w:tab w:val="left" w:pos="893"/>
        </w:tabs>
        <w:autoSpaceDE w:val="0"/>
        <w:autoSpaceDN w:val="0"/>
        <w:spacing w:before="71" w:after="0" w:line="240" w:lineRule="auto"/>
        <w:rPr>
          <w:color w:val="auto"/>
        </w:rPr>
      </w:pPr>
      <w:r w:rsidRPr="005011A4">
        <w:rPr>
          <w:color w:val="auto"/>
        </w:rPr>
        <w:t>31</w:t>
      </w:r>
      <w:r>
        <w:rPr>
          <w:color w:val="auto"/>
        </w:rPr>
        <w:t>/</w:t>
      </w:r>
      <w:r w:rsidRPr="005011A4">
        <w:rPr>
          <w:color w:val="auto"/>
        </w:rPr>
        <w:t xml:space="preserve">05 poursuivez </w:t>
      </w:r>
      <w:r w:rsidRPr="005011A4">
        <w:rPr>
          <w:color w:val="auto"/>
          <w:spacing w:val="-3"/>
        </w:rPr>
        <w:t xml:space="preserve">avec </w:t>
      </w:r>
      <w:r w:rsidRPr="00A17BAE">
        <w:rPr>
          <w:caps/>
          <w:color w:val="auto"/>
          <w:spacing w:val="-3"/>
        </w:rPr>
        <w:t>Carbo-an.</w:t>
      </w:r>
      <w:r w:rsidRPr="005011A4">
        <w:rPr>
          <w:color w:val="auto"/>
        </w:rPr>
        <w:t>15</w:t>
      </w:r>
      <w:r>
        <w:rPr>
          <w:color w:val="auto"/>
        </w:rPr>
        <w:t xml:space="preserve"> CH</w:t>
      </w:r>
      <w:r w:rsidRPr="005011A4">
        <w:rPr>
          <w:color w:val="auto"/>
        </w:rPr>
        <w:t>, une</w:t>
      </w:r>
      <w:r w:rsidRPr="005011A4">
        <w:rPr>
          <w:color w:val="auto"/>
          <w:spacing w:val="13"/>
        </w:rPr>
        <w:t xml:space="preserve"> </w:t>
      </w:r>
      <w:r w:rsidRPr="005011A4">
        <w:rPr>
          <w:color w:val="auto"/>
        </w:rPr>
        <w:t>fois.</w:t>
      </w:r>
    </w:p>
    <w:p w14:paraId="4CDD1709" w14:textId="77777777" w:rsidR="00A17BAE" w:rsidRDefault="00A17BAE" w:rsidP="00A17BAE">
      <w:pPr>
        <w:rPr>
          <w:sz w:val="21"/>
        </w:rPr>
      </w:pPr>
    </w:p>
    <w:p w14:paraId="3EF4A13E" w14:textId="70BF40EC" w:rsidR="0016007A" w:rsidRDefault="00A17BAE" w:rsidP="00A17BAE">
      <w:pPr>
        <w:pStyle w:val="Corpsdetexte"/>
        <w:jc w:val="center"/>
        <w:rPr>
          <w:sz w:val="20"/>
        </w:rPr>
      </w:pPr>
      <w:r>
        <w:rPr>
          <w:noProof/>
        </w:rPr>
        <w:drawing>
          <wp:anchor distT="0" distB="0" distL="114300" distR="114300" simplePos="0" relativeHeight="251666944" behindDoc="1" locked="0" layoutInCell="1" allowOverlap="1" wp14:anchorId="31198DD7" wp14:editId="32D8C3BC">
            <wp:simplePos x="0" y="0"/>
            <wp:positionH relativeFrom="column">
              <wp:posOffset>1601470</wp:posOffset>
            </wp:positionH>
            <wp:positionV relativeFrom="paragraph">
              <wp:posOffset>0</wp:posOffset>
            </wp:positionV>
            <wp:extent cx="3221990" cy="1850390"/>
            <wp:effectExtent l="0" t="0" r="0" b="0"/>
            <wp:wrapTight wrapText="bothSides">
              <wp:wrapPolygon edited="0">
                <wp:start x="0" y="0"/>
                <wp:lineTo x="0" y="21348"/>
                <wp:lineTo x="21455" y="21348"/>
                <wp:lineTo x="21455" y="0"/>
                <wp:lineTo x="0" y="0"/>
              </wp:wrapPolygon>
            </wp:wrapTight>
            <wp:docPr id="1257203504" name="Image 1"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03504" name="Image 1" descr="Une image contenant texte, capture d’écran, nombre, Parallèle&#10;&#10;Description générée automatiquement"/>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3221990" cy="1850390"/>
                    </a:xfrm>
                    <a:prstGeom prst="rect">
                      <a:avLst/>
                    </a:prstGeom>
                  </pic:spPr>
                </pic:pic>
              </a:graphicData>
            </a:graphic>
          </wp:anchor>
        </w:drawing>
      </w:r>
    </w:p>
    <w:p w14:paraId="49DAA3D6" w14:textId="77777777" w:rsidR="0016007A" w:rsidRDefault="0016007A" w:rsidP="0016007A">
      <w:pPr>
        <w:pStyle w:val="Corpsdetexte"/>
        <w:rPr>
          <w:sz w:val="20"/>
        </w:rPr>
      </w:pPr>
    </w:p>
    <w:p w14:paraId="63CC1A30" w14:textId="77777777" w:rsidR="0016007A" w:rsidRDefault="0016007A" w:rsidP="0016007A">
      <w:pPr>
        <w:pStyle w:val="Corpsdetexte"/>
        <w:rPr>
          <w:sz w:val="20"/>
        </w:rPr>
      </w:pPr>
    </w:p>
    <w:p w14:paraId="28158E49" w14:textId="77777777" w:rsidR="0016007A" w:rsidRDefault="0016007A" w:rsidP="0016007A">
      <w:pPr>
        <w:pStyle w:val="Corpsdetexte"/>
        <w:rPr>
          <w:sz w:val="20"/>
        </w:rPr>
      </w:pPr>
    </w:p>
    <w:p w14:paraId="5E00611B" w14:textId="77777777" w:rsidR="0016007A" w:rsidRDefault="0016007A" w:rsidP="0016007A">
      <w:pPr>
        <w:pStyle w:val="Corpsdetexte"/>
        <w:rPr>
          <w:sz w:val="20"/>
        </w:rPr>
      </w:pPr>
    </w:p>
    <w:p w14:paraId="2EAEA5F3" w14:textId="77777777" w:rsidR="0016007A" w:rsidRDefault="0016007A" w:rsidP="0016007A">
      <w:pPr>
        <w:pStyle w:val="Corpsdetexte"/>
        <w:rPr>
          <w:sz w:val="20"/>
        </w:rPr>
      </w:pPr>
    </w:p>
    <w:p w14:paraId="7D21357D" w14:textId="77777777" w:rsidR="0016007A" w:rsidRDefault="0016007A" w:rsidP="0016007A">
      <w:pPr>
        <w:pStyle w:val="Corpsdetexte"/>
        <w:spacing w:before="4"/>
        <w:rPr>
          <w:sz w:val="11"/>
        </w:rPr>
      </w:pPr>
    </w:p>
    <w:p w14:paraId="64A86DE7" w14:textId="74010227" w:rsidR="000C4932" w:rsidRDefault="000F4BC2" w:rsidP="000C4932">
      <w:pPr>
        <w:jc w:val="center"/>
      </w:pPr>
      <w:r w:rsidRPr="008D2FDD">
        <w:rPr>
          <w:szCs w:val="24"/>
        </w:rPr>
        <w:t>L</w:t>
      </w:r>
      <w:r w:rsidR="000C4932" w:rsidRPr="000C4932">
        <w:t xml:space="preserve"> </w:t>
      </w:r>
      <w:r w:rsidR="000C4932">
        <w:t xml:space="preserve">[#RC2] </w:t>
      </w:r>
      <w:proofErr w:type="spellStart"/>
      <w:r w:rsidR="000C4932" w:rsidRPr="00E675DB">
        <w:rPr>
          <w:rFonts w:cstheme="minorHAnsi"/>
        </w:rPr>
        <w:t>Lachesis</w:t>
      </w:r>
      <w:proofErr w:type="spellEnd"/>
    </w:p>
    <w:p w14:paraId="7E0DF0EC" w14:textId="2C8D2DAE" w:rsidR="0016007A" w:rsidRPr="008D2FDD" w:rsidRDefault="000C4932" w:rsidP="000C4932">
      <w:pPr>
        <w:pStyle w:val="Corpsdetexte"/>
        <w:pBdr>
          <w:top w:val="single" w:sz="4" w:space="1" w:color="auto"/>
          <w:left w:val="single" w:sz="4" w:space="4" w:color="auto"/>
          <w:bottom w:val="single" w:sz="4" w:space="1" w:color="auto"/>
          <w:right w:val="single" w:sz="4" w:space="4" w:color="auto"/>
        </w:pBdr>
        <w:ind w:left="111"/>
        <w:rPr>
          <w:color w:val="auto"/>
          <w:szCs w:val="24"/>
        </w:rPr>
      </w:pPr>
      <w:r>
        <w:t>[#CV3]</w:t>
      </w:r>
      <w:r>
        <w:rPr>
          <w:sz w:val="24"/>
          <w:szCs w:val="24"/>
        </w:rPr>
        <w:t xml:space="preserve"> </w:t>
      </w:r>
      <w:r w:rsidR="000F4BC2" w:rsidRPr="008D2FDD">
        <w:rPr>
          <w:color w:val="auto"/>
          <w:sz w:val="24"/>
          <w:szCs w:val="28"/>
        </w:rPr>
        <w:t>Lulu</w:t>
      </w:r>
    </w:p>
    <w:p w14:paraId="09D8AB45" w14:textId="77777777" w:rsidR="000C4932" w:rsidRDefault="000C4932" w:rsidP="000C4932">
      <w:pPr>
        <w:widowControl w:val="0"/>
        <w:tabs>
          <w:tab w:val="left" w:pos="893"/>
        </w:tabs>
        <w:autoSpaceDE w:val="0"/>
        <w:autoSpaceDN w:val="0"/>
        <w:spacing w:after="0" w:line="165" w:lineRule="auto"/>
        <w:ind w:left="712" w:right="762"/>
        <w:rPr>
          <w:szCs w:val="18"/>
        </w:rPr>
      </w:pPr>
    </w:p>
    <w:p w14:paraId="7B1DB2AC" w14:textId="77777777" w:rsidR="000C4932" w:rsidRDefault="000C4932" w:rsidP="000C4932">
      <w:pPr>
        <w:spacing w:after="0"/>
        <w:jc w:val="both"/>
      </w:pPr>
      <w:r>
        <w:t>[#S4] Enoncé</w:t>
      </w:r>
    </w:p>
    <w:p w14:paraId="26C38F5D" w14:textId="77777777" w:rsidR="000C4932" w:rsidRDefault="000C4932" w:rsidP="000C4932">
      <w:pPr>
        <w:widowControl w:val="0"/>
        <w:tabs>
          <w:tab w:val="left" w:pos="893"/>
        </w:tabs>
        <w:autoSpaceDE w:val="0"/>
        <w:autoSpaceDN w:val="0"/>
        <w:spacing w:after="0" w:line="165" w:lineRule="auto"/>
        <w:ind w:left="712" w:right="762"/>
        <w:rPr>
          <w:szCs w:val="18"/>
        </w:rPr>
      </w:pPr>
    </w:p>
    <w:p w14:paraId="6E35FEE8" w14:textId="77777777" w:rsidR="000C4932" w:rsidRDefault="000C4932" w:rsidP="000C4932">
      <w:pPr>
        <w:widowControl w:val="0"/>
        <w:tabs>
          <w:tab w:val="left" w:pos="893"/>
        </w:tabs>
        <w:autoSpaceDE w:val="0"/>
        <w:autoSpaceDN w:val="0"/>
        <w:spacing w:after="0" w:line="165" w:lineRule="auto"/>
        <w:ind w:left="712" w:right="762"/>
        <w:rPr>
          <w:szCs w:val="18"/>
        </w:rPr>
      </w:pPr>
    </w:p>
    <w:p w14:paraId="78E3AFB8" w14:textId="77777777" w:rsidR="000C4932" w:rsidRDefault="000C4932" w:rsidP="000C4932">
      <w:pPr>
        <w:widowControl w:val="0"/>
        <w:tabs>
          <w:tab w:val="left" w:pos="893"/>
        </w:tabs>
        <w:autoSpaceDE w:val="0"/>
        <w:autoSpaceDN w:val="0"/>
        <w:spacing w:after="0" w:line="165" w:lineRule="auto"/>
        <w:ind w:left="712" w:right="762"/>
        <w:rPr>
          <w:szCs w:val="18"/>
        </w:rPr>
      </w:pPr>
    </w:p>
    <w:p w14:paraId="06CEF22A" w14:textId="28810684" w:rsidR="000F4BC2" w:rsidRPr="000F4BC2" w:rsidRDefault="000F4BC2" w:rsidP="000F4BC2">
      <w:pPr>
        <w:widowControl w:val="0"/>
        <w:numPr>
          <w:ilvl w:val="0"/>
          <w:numId w:val="88"/>
        </w:numPr>
        <w:tabs>
          <w:tab w:val="left" w:pos="893"/>
        </w:tabs>
        <w:autoSpaceDE w:val="0"/>
        <w:autoSpaceDN w:val="0"/>
        <w:spacing w:after="0" w:line="165" w:lineRule="auto"/>
        <w:ind w:right="762"/>
        <w:rPr>
          <w:szCs w:val="18"/>
        </w:rPr>
      </w:pPr>
      <w:r w:rsidRPr="000F4BC2">
        <w:rPr>
          <w:szCs w:val="18"/>
        </w:rPr>
        <w:t>08</w:t>
      </w:r>
      <w:r>
        <w:rPr>
          <w:szCs w:val="18"/>
        </w:rPr>
        <w:t>/</w:t>
      </w:r>
      <w:r w:rsidRPr="000F4BC2">
        <w:rPr>
          <w:szCs w:val="18"/>
        </w:rPr>
        <w:t xml:space="preserve">05 Lulu est une vache particulièrement docile. Elle cherche le contact de </w:t>
      </w:r>
      <w:r w:rsidRPr="000F4BC2">
        <w:rPr>
          <w:spacing w:val="-5"/>
          <w:szCs w:val="18"/>
        </w:rPr>
        <w:t>l’être</w:t>
      </w:r>
      <w:r w:rsidRPr="000F4BC2">
        <w:rPr>
          <w:szCs w:val="18"/>
        </w:rPr>
        <w:t xml:space="preserve"> humain.</w:t>
      </w:r>
      <w:r w:rsidRPr="000F4BC2">
        <w:rPr>
          <w:spacing w:val="-2"/>
          <w:szCs w:val="18"/>
        </w:rPr>
        <w:t xml:space="preserve"> </w:t>
      </w:r>
      <w:r w:rsidRPr="000F4BC2">
        <w:rPr>
          <w:szCs w:val="18"/>
        </w:rPr>
        <w:t>À</w:t>
      </w:r>
      <w:r w:rsidRPr="000F4BC2">
        <w:rPr>
          <w:spacing w:val="-2"/>
          <w:szCs w:val="18"/>
        </w:rPr>
        <w:t xml:space="preserve"> </w:t>
      </w:r>
      <w:r w:rsidRPr="000F4BC2">
        <w:rPr>
          <w:szCs w:val="18"/>
        </w:rPr>
        <w:t>la</w:t>
      </w:r>
      <w:r w:rsidRPr="000F4BC2">
        <w:rPr>
          <w:spacing w:val="-5"/>
          <w:szCs w:val="18"/>
        </w:rPr>
        <w:t xml:space="preserve"> </w:t>
      </w:r>
      <w:r w:rsidRPr="000F4BC2">
        <w:rPr>
          <w:szCs w:val="18"/>
        </w:rPr>
        <w:t>fin</w:t>
      </w:r>
      <w:r w:rsidRPr="000F4BC2">
        <w:rPr>
          <w:spacing w:val="-4"/>
          <w:szCs w:val="18"/>
        </w:rPr>
        <w:t xml:space="preserve"> </w:t>
      </w:r>
      <w:r w:rsidRPr="000F4BC2">
        <w:rPr>
          <w:szCs w:val="18"/>
        </w:rPr>
        <w:t>de</w:t>
      </w:r>
      <w:r w:rsidRPr="000F4BC2">
        <w:rPr>
          <w:spacing w:val="-5"/>
          <w:szCs w:val="18"/>
        </w:rPr>
        <w:t xml:space="preserve"> </w:t>
      </w:r>
      <w:r w:rsidRPr="000F4BC2">
        <w:rPr>
          <w:szCs w:val="18"/>
        </w:rPr>
        <w:t>la</w:t>
      </w:r>
      <w:r w:rsidRPr="000F4BC2">
        <w:rPr>
          <w:spacing w:val="-1"/>
          <w:szCs w:val="18"/>
        </w:rPr>
        <w:t xml:space="preserve"> </w:t>
      </w:r>
      <w:r w:rsidRPr="000F4BC2">
        <w:rPr>
          <w:szCs w:val="18"/>
        </w:rPr>
        <w:t>traite</w:t>
      </w:r>
      <w:r w:rsidRPr="000F4BC2">
        <w:rPr>
          <w:spacing w:val="-5"/>
          <w:szCs w:val="18"/>
        </w:rPr>
        <w:t xml:space="preserve"> </w:t>
      </w:r>
      <w:r w:rsidRPr="000F4BC2">
        <w:rPr>
          <w:szCs w:val="18"/>
        </w:rPr>
        <w:t>elle</w:t>
      </w:r>
      <w:r w:rsidRPr="000F4BC2">
        <w:rPr>
          <w:spacing w:val="-5"/>
          <w:szCs w:val="18"/>
        </w:rPr>
        <w:t xml:space="preserve"> </w:t>
      </w:r>
      <w:r w:rsidRPr="000F4BC2">
        <w:rPr>
          <w:szCs w:val="18"/>
        </w:rPr>
        <w:t>est</w:t>
      </w:r>
      <w:r w:rsidRPr="000F4BC2">
        <w:rPr>
          <w:spacing w:val="-1"/>
          <w:szCs w:val="18"/>
        </w:rPr>
        <w:t xml:space="preserve"> </w:t>
      </w:r>
      <w:r w:rsidRPr="000F4BC2">
        <w:rPr>
          <w:szCs w:val="18"/>
        </w:rPr>
        <w:t>devant</w:t>
      </w:r>
      <w:r w:rsidRPr="000F4BC2">
        <w:rPr>
          <w:spacing w:val="-1"/>
          <w:szCs w:val="18"/>
        </w:rPr>
        <w:t xml:space="preserve"> </w:t>
      </w:r>
      <w:r w:rsidRPr="000F4BC2">
        <w:rPr>
          <w:szCs w:val="18"/>
        </w:rPr>
        <w:t>le</w:t>
      </w:r>
      <w:r w:rsidRPr="000F4BC2">
        <w:rPr>
          <w:spacing w:val="-5"/>
          <w:szCs w:val="18"/>
        </w:rPr>
        <w:t xml:space="preserve"> </w:t>
      </w:r>
      <w:r w:rsidRPr="000F4BC2">
        <w:rPr>
          <w:szCs w:val="18"/>
        </w:rPr>
        <w:t>portail à</w:t>
      </w:r>
      <w:r w:rsidRPr="000F4BC2">
        <w:rPr>
          <w:spacing w:val="-4"/>
          <w:szCs w:val="18"/>
        </w:rPr>
        <w:t xml:space="preserve"> </w:t>
      </w:r>
      <w:r w:rsidRPr="000F4BC2">
        <w:rPr>
          <w:szCs w:val="18"/>
        </w:rPr>
        <w:t>attendre</w:t>
      </w:r>
      <w:r w:rsidRPr="000F4BC2">
        <w:rPr>
          <w:spacing w:val="-5"/>
          <w:szCs w:val="18"/>
        </w:rPr>
        <w:t xml:space="preserve"> </w:t>
      </w:r>
      <w:r w:rsidRPr="000F4BC2">
        <w:rPr>
          <w:szCs w:val="18"/>
        </w:rPr>
        <w:t>que</w:t>
      </w:r>
      <w:r w:rsidRPr="000F4BC2">
        <w:rPr>
          <w:spacing w:val="-5"/>
          <w:szCs w:val="18"/>
        </w:rPr>
        <w:t xml:space="preserve"> </w:t>
      </w:r>
      <w:r w:rsidRPr="000F4BC2">
        <w:rPr>
          <w:szCs w:val="18"/>
        </w:rPr>
        <w:t xml:space="preserve">je vienne la </w:t>
      </w:r>
      <w:r w:rsidRPr="000F4BC2">
        <w:rPr>
          <w:spacing w:val="-5"/>
          <w:szCs w:val="18"/>
        </w:rPr>
        <w:t xml:space="preserve">brosser. </w:t>
      </w:r>
      <w:r w:rsidRPr="000F4BC2">
        <w:rPr>
          <w:szCs w:val="18"/>
        </w:rPr>
        <w:t xml:space="preserve">Dans le champ </w:t>
      </w:r>
      <w:r w:rsidRPr="000F4BC2">
        <w:rPr>
          <w:spacing w:val="-3"/>
          <w:szCs w:val="18"/>
        </w:rPr>
        <w:t xml:space="preserve">lorsqu’elle </w:t>
      </w:r>
      <w:r w:rsidRPr="000F4BC2">
        <w:rPr>
          <w:szCs w:val="18"/>
        </w:rPr>
        <w:t>est allongé</w:t>
      </w:r>
      <w:r>
        <w:rPr>
          <w:szCs w:val="18"/>
        </w:rPr>
        <w:t>e,</w:t>
      </w:r>
      <w:r w:rsidRPr="000F4BC2">
        <w:rPr>
          <w:szCs w:val="18"/>
        </w:rPr>
        <w:t xml:space="preserve"> il est possible de la </w:t>
      </w:r>
      <w:r w:rsidRPr="000F4BC2">
        <w:rPr>
          <w:spacing w:val="-3"/>
          <w:szCs w:val="18"/>
        </w:rPr>
        <w:t xml:space="preserve">chevaucher. </w:t>
      </w:r>
      <w:r w:rsidRPr="000F4BC2">
        <w:rPr>
          <w:spacing w:val="-4"/>
          <w:szCs w:val="18"/>
        </w:rPr>
        <w:t xml:space="preserve">Toujours </w:t>
      </w:r>
      <w:r w:rsidRPr="000F4BC2">
        <w:rPr>
          <w:szCs w:val="18"/>
        </w:rPr>
        <w:t>allongé</w:t>
      </w:r>
      <w:r>
        <w:rPr>
          <w:szCs w:val="18"/>
        </w:rPr>
        <w:t>e</w:t>
      </w:r>
      <w:r w:rsidRPr="000F4BC2">
        <w:rPr>
          <w:szCs w:val="18"/>
        </w:rPr>
        <w:t xml:space="preserve"> quand je la brosse elle </w:t>
      </w:r>
      <w:r w:rsidRPr="000F4BC2">
        <w:rPr>
          <w:spacing w:val="-4"/>
          <w:szCs w:val="18"/>
        </w:rPr>
        <w:t xml:space="preserve">s’étend </w:t>
      </w:r>
      <w:r w:rsidRPr="000F4BC2">
        <w:rPr>
          <w:szCs w:val="18"/>
        </w:rPr>
        <w:t>de tout son long.</w:t>
      </w:r>
    </w:p>
    <w:p w14:paraId="4C2CF984" w14:textId="77777777" w:rsidR="000F4BC2" w:rsidRPr="000F4BC2" w:rsidRDefault="000F4BC2" w:rsidP="000F4BC2">
      <w:pPr>
        <w:widowControl w:val="0"/>
        <w:numPr>
          <w:ilvl w:val="0"/>
          <w:numId w:val="88"/>
        </w:numPr>
        <w:tabs>
          <w:tab w:val="left" w:pos="893"/>
        </w:tabs>
        <w:autoSpaceDE w:val="0"/>
        <w:autoSpaceDN w:val="0"/>
        <w:spacing w:before="21" w:after="0" w:line="240" w:lineRule="auto"/>
        <w:ind w:hanging="181"/>
        <w:rPr>
          <w:szCs w:val="18"/>
        </w:rPr>
      </w:pPr>
      <w:r w:rsidRPr="000F4BC2">
        <w:rPr>
          <w:szCs w:val="18"/>
        </w:rPr>
        <w:t>Dans le troupeau elle évite ses congénères. Est-ce lié à la perte de sa vue</w:t>
      </w:r>
      <w:r w:rsidRPr="000F4BC2">
        <w:rPr>
          <w:spacing w:val="-30"/>
          <w:szCs w:val="18"/>
        </w:rPr>
        <w:t xml:space="preserve"> </w:t>
      </w:r>
      <w:r w:rsidRPr="000F4BC2">
        <w:rPr>
          <w:szCs w:val="18"/>
        </w:rPr>
        <w:t>?</w:t>
      </w:r>
    </w:p>
    <w:p w14:paraId="746D28FF" w14:textId="77777777" w:rsidR="000F4BC2" w:rsidRPr="000F4BC2" w:rsidRDefault="000F4BC2" w:rsidP="000F4BC2">
      <w:pPr>
        <w:widowControl w:val="0"/>
        <w:numPr>
          <w:ilvl w:val="0"/>
          <w:numId w:val="88"/>
        </w:numPr>
        <w:tabs>
          <w:tab w:val="left" w:pos="893"/>
        </w:tabs>
        <w:autoSpaceDE w:val="0"/>
        <w:autoSpaceDN w:val="0"/>
        <w:spacing w:before="79" w:after="0" w:line="165" w:lineRule="auto"/>
        <w:ind w:right="739"/>
        <w:rPr>
          <w:szCs w:val="18"/>
        </w:rPr>
      </w:pPr>
      <w:r w:rsidRPr="000F4BC2">
        <w:rPr>
          <w:szCs w:val="18"/>
        </w:rPr>
        <w:t xml:space="preserve">Au printemps </w:t>
      </w:r>
      <w:r w:rsidRPr="000F4BC2">
        <w:rPr>
          <w:spacing w:val="-3"/>
          <w:szCs w:val="18"/>
        </w:rPr>
        <w:t xml:space="preserve">dernier, </w:t>
      </w:r>
      <w:r w:rsidRPr="000F4BC2">
        <w:rPr>
          <w:szCs w:val="18"/>
        </w:rPr>
        <w:t xml:space="preserve">suite à la vente de son petit veau, elle </w:t>
      </w:r>
      <w:r w:rsidRPr="000F4BC2">
        <w:rPr>
          <w:spacing w:val="-5"/>
          <w:szCs w:val="18"/>
        </w:rPr>
        <w:t xml:space="preserve">s’est </w:t>
      </w:r>
      <w:r w:rsidRPr="000F4BC2">
        <w:rPr>
          <w:szCs w:val="18"/>
        </w:rPr>
        <w:t xml:space="preserve">mise à </w:t>
      </w:r>
      <w:r w:rsidRPr="000F4BC2">
        <w:rPr>
          <w:spacing w:val="-4"/>
          <w:szCs w:val="18"/>
        </w:rPr>
        <w:t>pleurer.</w:t>
      </w:r>
      <w:r w:rsidRPr="000F4BC2">
        <w:rPr>
          <w:spacing w:val="-8"/>
          <w:szCs w:val="18"/>
        </w:rPr>
        <w:t xml:space="preserve"> </w:t>
      </w:r>
      <w:r w:rsidRPr="000F4BC2">
        <w:rPr>
          <w:szCs w:val="18"/>
        </w:rPr>
        <w:t>Et</w:t>
      </w:r>
      <w:r w:rsidRPr="000F4BC2">
        <w:rPr>
          <w:spacing w:val="-5"/>
          <w:szCs w:val="18"/>
        </w:rPr>
        <w:t xml:space="preserve"> </w:t>
      </w:r>
      <w:r w:rsidRPr="000F4BC2">
        <w:rPr>
          <w:szCs w:val="18"/>
        </w:rPr>
        <w:t>ses</w:t>
      </w:r>
      <w:r w:rsidRPr="000F4BC2">
        <w:rPr>
          <w:spacing w:val="-4"/>
          <w:szCs w:val="18"/>
        </w:rPr>
        <w:t xml:space="preserve"> </w:t>
      </w:r>
      <w:r w:rsidRPr="000F4BC2">
        <w:rPr>
          <w:szCs w:val="18"/>
        </w:rPr>
        <w:t>yeux</w:t>
      </w:r>
      <w:r w:rsidRPr="000F4BC2">
        <w:rPr>
          <w:spacing w:val="-7"/>
          <w:szCs w:val="18"/>
        </w:rPr>
        <w:t xml:space="preserve"> </w:t>
      </w:r>
      <w:r w:rsidRPr="000F4BC2">
        <w:rPr>
          <w:szCs w:val="18"/>
        </w:rPr>
        <w:t>ont</w:t>
      </w:r>
      <w:r w:rsidRPr="000F4BC2">
        <w:rPr>
          <w:spacing w:val="-3"/>
          <w:szCs w:val="18"/>
        </w:rPr>
        <w:t xml:space="preserve"> </w:t>
      </w:r>
      <w:r w:rsidRPr="000F4BC2">
        <w:rPr>
          <w:szCs w:val="18"/>
        </w:rPr>
        <w:t>pleuré</w:t>
      </w:r>
      <w:r w:rsidRPr="000F4BC2">
        <w:rPr>
          <w:spacing w:val="-8"/>
          <w:szCs w:val="18"/>
        </w:rPr>
        <w:t xml:space="preserve"> </w:t>
      </w:r>
      <w:r w:rsidRPr="000F4BC2">
        <w:rPr>
          <w:szCs w:val="18"/>
        </w:rPr>
        <w:t>tous</w:t>
      </w:r>
      <w:r w:rsidRPr="000F4BC2">
        <w:rPr>
          <w:spacing w:val="-4"/>
          <w:szCs w:val="18"/>
        </w:rPr>
        <w:t xml:space="preserve"> </w:t>
      </w:r>
      <w:r w:rsidRPr="000F4BC2">
        <w:rPr>
          <w:szCs w:val="18"/>
        </w:rPr>
        <w:t>les</w:t>
      </w:r>
      <w:r w:rsidRPr="000F4BC2">
        <w:rPr>
          <w:spacing w:val="-5"/>
          <w:szCs w:val="18"/>
        </w:rPr>
        <w:t xml:space="preserve"> </w:t>
      </w:r>
      <w:r w:rsidRPr="000F4BC2">
        <w:rPr>
          <w:szCs w:val="18"/>
        </w:rPr>
        <w:t>mois</w:t>
      </w:r>
      <w:r w:rsidRPr="000F4BC2">
        <w:rPr>
          <w:spacing w:val="-4"/>
          <w:szCs w:val="18"/>
        </w:rPr>
        <w:t xml:space="preserve"> </w:t>
      </w:r>
      <w:r w:rsidRPr="000F4BC2">
        <w:rPr>
          <w:szCs w:val="18"/>
        </w:rPr>
        <w:t>durant.</w:t>
      </w:r>
      <w:r w:rsidRPr="000F4BC2">
        <w:rPr>
          <w:spacing w:val="-4"/>
          <w:szCs w:val="18"/>
        </w:rPr>
        <w:t xml:space="preserve"> </w:t>
      </w:r>
      <w:r w:rsidRPr="000F4BC2">
        <w:rPr>
          <w:szCs w:val="18"/>
        </w:rPr>
        <w:t>Pendant</w:t>
      </w:r>
      <w:r w:rsidRPr="000F4BC2">
        <w:rPr>
          <w:spacing w:val="-8"/>
          <w:szCs w:val="18"/>
        </w:rPr>
        <w:t xml:space="preserve"> </w:t>
      </w:r>
      <w:r w:rsidRPr="000F4BC2">
        <w:rPr>
          <w:szCs w:val="18"/>
        </w:rPr>
        <w:t>le</w:t>
      </w:r>
      <w:r w:rsidRPr="000F4BC2">
        <w:rPr>
          <w:spacing w:val="-7"/>
          <w:szCs w:val="18"/>
        </w:rPr>
        <w:t xml:space="preserve"> </w:t>
      </w:r>
      <w:r w:rsidRPr="000F4BC2">
        <w:rPr>
          <w:szCs w:val="18"/>
        </w:rPr>
        <w:t xml:space="preserve">tarissement elle ne pleurait plus. Elle </w:t>
      </w:r>
      <w:r w:rsidRPr="000F4BC2">
        <w:rPr>
          <w:spacing w:val="-5"/>
          <w:szCs w:val="18"/>
        </w:rPr>
        <w:t xml:space="preserve">s’est </w:t>
      </w:r>
      <w:r w:rsidRPr="000F4BC2">
        <w:rPr>
          <w:szCs w:val="18"/>
        </w:rPr>
        <w:t>de nouveau mise à pleurer au moment de la vente de son petit</w:t>
      </w:r>
      <w:r w:rsidRPr="000F4BC2">
        <w:rPr>
          <w:spacing w:val="-4"/>
          <w:szCs w:val="18"/>
        </w:rPr>
        <w:t xml:space="preserve"> </w:t>
      </w:r>
      <w:r w:rsidRPr="000F4BC2">
        <w:rPr>
          <w:szCs w:val="18"/>
        </w:rPr>
        <w:t>veau.</w:t>
      </w:r>
    </w:p>
    <w:p w14:paraId="1ACABBFF" w14:textId="77777777" w:rsidR="000F4BC2" w:rsidRPr="000F4BC2" w:rsidRDefault="000F4BC2" w:rsidP="000F4BC2">
      <w:pPr>
        <w:widowControl w:val="0"/>
        <w:numPr>
          <w:ilvl w:val="0"/>
          <w:numId w:val="88"/>
        </w:numPr>
        <w:tabs>
          <w:tab w:val="left" w:pos="893"/>
        </w:tabs>
        <w:autoSpaceDE w:val="0"/>
        <w:autoSpaceDN w:val="0"/>
        <w:spacing w:before="96" w:after="0" w:line="165" w:lineRule="auto"/>
        <w:ind w:right="935"/>
        <w:rPr>
          <w:szCs w:val="18"/>
        </w:rPr>
      </w:pPr>
      <w:r w:rsidRPr="000F4BC2">
        <w:rPr>
          <w:szCs w:val="18"/>
        </w:rPr>
        <w:lastRenderedPageBreak/>
        <w:t>Lulu a des verrues sur tous les trayons. Ses oreilles sont grignotées. Elle a les yeux grands</w:t>
      </w:r>
      <w:r w:rsidRPr="000F4BC2">
        <w:rPr>
          <w:spacing w:val="-4"/>
          <w:szCs w:val="18"/>
        </w:rPr>
        <w:t xml:space="preserve"> </w:t>
      </w:r>
      <w:r w:rsidRPr="000F4BC2">
        <w:rPr>
          <w:szCs w:val="18"/>
        </w:rPr>
        <w:t>ouverts.</w:t>
      </w:r>
    </w:p>
    <w:p w14:paraId="6E9AD4C4" w14:textId="78B34FA6" w:rsidR="000F4BC2" w:rsidRPr="000F4BC2" w:rsidRDefault="000F4BC2" w:rsidP="000F4BC2">
      <w:pPr>
        <w:widowControl w:val="0"/>
        <w:tabs>
          <w:tab w:val="left" w:pos="893"/>
        </w:tabs>
        <w:autoSpaceDE w:val="0"/>
        <w:autoSpaceDN w:val="0"/>
        <w:spacing w:before="23" w:after="0" w:line="240" w:lineRule="auto"/>
        <w:rPr>
          <w:b/>
          <w:szCs w:val="18"/>
        </w:rPr>
      </w:pPr>
      <w:r>
        <w:rPr>
          <w:noProof/>
        </w:rPr>
        <w:drawing>
          <wp:anchor distT="0" distB="0" distL="114300" distR="114300" simplePos="0" relativeHeight="251667968" behindDoc="1" locked="0" layoutInCell="1" allowOverlap="1" wp14:anchorId="4E3BDE25" wp14:editId="0A38937B">
            <wp:simplePos x="0" y="0"/>
            <wp:positionH relativeFrom="column">
              <wp:posOffset>32385</wp:posOffset>
            </wp:positionH>
            <wp:positionV relativeFrom="paragraph">
              <wp:posOffset>149225</wp:posOffset>
            </wp:positionV>
            <wp:extent cx="1632585" cy="2176780"/>
            <wp:effectExtent l="0" t="0" r="5715" b="0"/>
            <wp:wrapTight wrapText="bothSides">
              <wp:wrapPolygon edited="0">
                <wp:start x="0" y="0"/>
                <wp:lineTo x="0" y="21361"/>
                <wp:lineTo x="21424" y="21361"/>
                <wp:lineTo x="21424" y="0"/>
                <wp:lineTo x="0" y="0"/>
              </wp:wrapPolygon>
            </wp:wrapTight>
            <wp:docPr id="768111710" name="Picture 24" descr="Une image contenant bovin, vache, bétail,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11710" name="Picture 24" descr="Une image contenant bovin, vache, bétail, mammifère&#10;&#10;Description générée automatiquement"/>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632585" cy="2176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b/>
          <w:szCs w:val="18"/>
        </w:rPr>
        <w:tab/>
      </w:r>
      <w:r>
        <w:rPr>
          <w:b/>
          <w:szCs w:val="18"/>
        </w:rPr>
        <w:tab/>
      </w:r>
      <w:r w:rsidRPr="000F4BC2">
        <w:rPr>
          <w:b/>
          <w:szCs w:val="18"/>
        </w:rPr>
        <w:t xml:space="preserve">Remède </w:t>
      </w:r>
      <w:r w:rsidRPr="000F4BC2">
        <w:rPr>
          <w:b/>
          <w:spacing w:val="-3"/>
          <w:szCs w:val="18"/>
        </w:rPr>
        <w:t>LU</w:t>
      </w:r>
      <w:r w:rsidRPr="000F4BC2">
        <w:rPr>
          <w:b/>
          <w:spacing w:val="6"/>
          <w:szCs w:val="18"/>
        </w:rPr>
        <w:t xml:space="preserve"> </w:t>
      </w:r>
      <w:r w:rsidRPr="000F4BC2">
        <w:rPr>
          <w:b/>
          <w:szCs w:val="18"/>
        </w:rPr>
        <w:t>?</w:t>
      </w:r>
    </w:p>
    <w:p w14:paraId="2C1757C1" w14:textId="6088D581" w:rsidR="0016007A" w:rsidRPr="000F4BC2" w:rsidRDefault="000F4BC2" w:rsidP="0016007A">
      <w:pPr>
        <w:pStyle w:val="Corpsdetexte"/>
        <w:spacing w:before="4"/>
        <w:rPr>
          <w:szCs w:val="44"/>
        </w:rPr>
      </w:pPr>
      <w:r>
        <w:rPr>
          <w:noProof/>
        </w:rPr>
        <w:drawing>
          <wp:anchor distT="0" distB="0" distL="114300" distR="114300" simplePos="0" relativeHeight="251670016" behindDoc="0" locked="0" layoutInCell="1" allowOverlap="1" wp14:anchorId="7006E8B3" wp14:editId="0C833A05">
            <wp:simplePos x="0" y="0"/>
            <wp:positionH relativeFrom="column">
              <wp:posOffset>3889789</wp:posOffset>
            </wp:positionH>
            <wp:positionV relativeFrom="paragraph">
              <wp:posOffset>54728</wp:posOffset>
            </wp:positionV>
            <wp:extent cx="1548101" cy="2063115"/>
            <wp:effectExtent l="0" t="0" r="0" b="0"/>
            <wp:wrapNone/>
            <wp:docPr id="530935278" name="Picture 26" descr="Une image contenant chat, sol, personne, chat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935278" name="Picture 26" descr="Une image contenant chat, sol, personne, chaton&#10;&#10;Description générée automatiquement"/>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548101" cy="2063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9165F" w14:textId="159EC7B5" w:rsidR="0016007A" w:rsidRDefault="000F4BC2" w:rsidP="0016007A">
      <w:pPr>
        <w:pStyle w:val="Corpsdetexte"/>
        <w:rPr>
          <w:sz w:val="20"/>
        </w:rPr>
      </w:pPr>
      <w:r>
        <w:rPr>
          <w:noProof/>
          <w:sz w:val="20"/>
        </w:rPr>
        <w:drawing>
          <wp:anchor distT="0" distB="0" distL="114300" distR="114300" simplePos="0" relativeHeight="251668992" behindDoc="1" locked="0" layoutInCell="1" allowOverlap="1" wp14:anchorId="63150FE2" wp14:editId="377E8A0F">
            <wp:simplePos x="0" y="0"/>
            <wp:positionH relativeFrom="column">
              <wp:posOffset>1870075</wp:posOffset>
            </wp:positionH>
            <wp:positionV relativeFrom="paragraph">
              <wp:posOffset>302895</wp:posOffset>
            </wp:positionV>
            <wp:extent cx="1536700" cy="1458595"/>
            <wp:effectExtent l="0" t="0" r="6350" b="8255"/>
            <wp:wrapTight wrapText="bothSides">
              <wp:wrapPolygon edited="0">
                <wp:start x="0" y="0"/>
                <wp:lineTo x="0" y="21440"/>
                <wp:lineTo x="21421" y="21440"/>
                <wp:lineTo x="21421" y="0"/>
                <wp:lineTo x="0" y="0"/>
              </wp:wrapPolygon>
            </wp:wrapTight>
            <wp:docPr id="11536482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48294" name="Picture 25"/>
                    <pic:cNvPicPr>
                      <a:picLocks noChangeAspect="1" noChangeArrowheads="1"/>
                    </pic:cNvPicPr>
                  </pic:nvPicPr>
                  <pic:blipFill rotWithShape="1">
                    <a:blip r:embed="rId397" cstate="print">
                      <a:extLst>
                        <a:ext uri="{28A0092B-C50C-407E-A947-70E740481C1C}">
                          <a14:useLocalDpi xmlns:a14="http://schemas.microsoft.com/office/drawing/2010/main" val="0"/>
                        </a:ext>
                      </a:extLst>
                    </a:blip>
                    <a:srcRect t="28841"/>
                    <a:stretch/>
                  </pic:blipFill>
                  <pic:spPr bwMode="auto">
                    <a:xfrm>
                      <a:off x="0" y="0"/>
                      <a:ext cx="1536700" cy="14585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29C2B33" w14:textId="4AC622D9" w:rsidR="0016007A" w:rsidRDefault="0016007A" w:rsidP="0016007A">
      <w:pPr>
        <w:pStyle w:val="Corpsdetexte"/>
        <w:rPr>
          <w:sz w:val="20"/>
        </w:rPr>
      </w:pPr>
    </w:p>
    <w:p w14:paraId="6C324AEC" w14:textId="15200C48" w:rsidR="0016007A" w:rsidRDefault="0016007A" w:rsidP="0016007A">
      <w:pPr>
        <w:pStyle w:val="Corpsdetexte"/>
        <w:rPr>
          <w:sz w:val="20"/>
        </w:rPr>
      </w:pPr>
    </w:p>
    <w:p w14:paraId="60712243" w14:textId="77924C15" w:rsidR="0016007A" w:rsidRDefault="0016007A" w:rsidP="0016007A">
      <w:pPr>
        <w:pStyle w:val="Corpsdetexte"/>
        <w:rPr>
          <w:sz w:val="20"/>
        </w:rPr>
      </w:pPr>
    </w:p>
    <w:p w14:paraId="6F3C5F25" w14:textId="30FE2006" w:rsidR="0016007A" w:rsidRDefault="0016007A" w:rsidP="0016007A">
      <w:pPr>
        <w:pStyle w:val="Corpsdetexte"/>
        <w:rPr>
          <w:sz w:val="20"/>
        </w:rPr>
      </w:pPr>
    </w:p>
    <w:p w14:paraId="0BE5AA4E" w14:textId="53DA8C36" w:rsidR="000F4BC2" w:rsidRPr="000F4BC2" w:rsidRDefault="000F4BC2" w:rsidP="000F4BC2">
      <w:pPr>
        <w:pStyle w:val="Corpsdetexte"/>
        <w:rPr>
          <w:color w:val="auto"/>
          <w:sz w:val="20"/>
        </w:rPr>
      </w:pPr>
    </w:p>
    <w:p w14:paraId="589529D7" w14:textId="77777777" w:rsidR="00E675DB" w:rsidRDefault="00E675DB" w:rsidP="000F4BC2">
      <w:pPr>
        <w:pStyle w:val="Corpsdetexte"/>
        <w:rPr>
          <w:color w:val="auto"/>
          <w:sz w:val="20"/>
        </w:rPr>
      </w:pPr>
    </w:p>
    <w:p w14:paraId="068E123E" w14:textId="77777777" w:rsidR="000C4932" w:rsidRDefault="000C4932" w:rsidP="000C4932">
      <w:pPr>
        <w:rPr>
          <w:rFonts w:cstheme="minorHAnsi"/>
          <w:bCs/>
          <w:sz w:val="28"/>
          <w:lang w:val="fr-FR"/>
        </w:rPr>
      </w:pPr>
      <w:r>
        <w:t xml:space="preserve">[#S4] </w:t>
      </w:r>
      <w:r>
        <w:rPr>
          <w:rFonts w:cstheme="minorHAnsi"/>
          <w:bCs/>
          <w:sz w:val="28"/>
        </w:rPr>
        <w:t>Solution</w:t>
      </w:r>
    </w:p>
    <w:p w14:paraId="55676AC0" w14:textId="77777777" w:rsidR="000C4932" w:rsidRDefault="000C4932" w:rsidP="000F4BC2">
      <w:pPr>
        <w:pStyle w:val="Corpsdetexte"/>
        <w:rPr>
          <w:color w:val="auto"/>
          <w:sz w:val="20"/>
        </w:rPr>
      </w:pPr>
    </w:p>
    <w:p w14:paraId="4EB680EA" w14:textId="58C695A3" w:rsidR="000F4BC2" w:rsidRPr="000F4BC2" w:rsidRDefault="000F4BC2" w:rsidP="000F4BC2">
      <w:pPr>
        <w:pStyle w:val="Corpsdetexte"/>
        <w:rPr>
          <w:color w:val="auto"/>
          <w:sz w:val="20"/>
        </w:rPr>
      </w:pPr>
      <w:r w:rsidRPr="000F4BC2">
        <w:rPr>
          <w:color w:val="auto"/>
          <w:sz w:val="20"/>
        </w:rPr>
        <w:t>Faux aigu</w:t>
      </w:r>
      <w:r>
        <w:rPr>
          <w:color w:val="auto"/>
          <w:sz w:val="20"/>
        </w:rPr>
        <w:t xml:space="preserve"> - </w:t>
      </w:r>
      <w:r w:rsidRPr="000F4BC2">
        <w:rPr>
          <w:color w:val="auto"/>
          <w:sz w:val="20"/>
        </w:rPr>
        <w:t>Symptômes retenus</w:t>
      </w:r>
      <w:r>
        <w:rPr>
          <w:color w:val="auto"/>
          <w:sz w:val="20"/>
        </w:rPr>
        <w:t xml:space="preserve"> </w:t>
      </w:r>
      <w:r w:rsidRPr="000F4BC2">
        <w:rPr>
          <w:color w:val="auto"/>
          <w:sz w:val="20"/>
        </w:rPr>
        <w:t>:</w:t>
      </w:r>
    </w:p>
    <w:p w14:paraId="10CF1F47" w14:textId="473F3510" w:rsidR="000F4BC2" w:rsidRDefault="000F4BC2" w:rsidP="000F4BC2">
      <w:pPr>
        <w:pStyle w:val="Sansinterligne"/>
        <w:numPr>
          <w:ilvl w:val="0"/>
          <w:numId w:val="116"/>
        </w:numPr>
      </w:pPr>
      <w:r w:rsidRPr="000F4BC2">
        <w:t>Yeux exorbités =</w:t>
      </w:r>
      <w:r>
        <w:t xml:space="preserve"> </w:t>
      </w:r>
      <w:r w:rsidRPr="000F4BC2">
        <w:t>EYES - PROTRUSION – exophthalmic</w:t>
      </w:r>
    </w:p>
    <w:p w14:paraId="74EF9446" w14:textId="529F4715" w:rsidR="000F4BC2" w:rsidRPr="000F4BC2" w:rsidRDefault="000F4BC2" w:rsidP="000F4BC2">
      <w:pPr>
        <w:pStyle w:val="Sansinterligne"/>
        <w:numPr>
          <w:ilvl w:val="0"/>
          <w:numId w:val="116"/>
        </w:numPr>
      </w:pPr>
      <w:r w:rsidRPr="000F4BC2">
        <w:t>Désir d’être caressé : couplage de MIND - CARESS, caressed - desire to be et de MIND - MAGNETIZED -</w:t>
      </w:r>
    </w:p>
    <w:p w14:paraId="26182516" w14:textId="77777777" w:rsidR="000F4BC2" w:rsidRPr="000F4BC2" w:rsidRDefault="000F4BC2" w:rsidP="000F4BC2">
      <w:pPr>
        <w:pStyle w:val="Sansinterligne"/>
        <w:ind w:firstLine="708"/>
        <w:rPr>
          <w:lang w:val="en-GB"/>
        </w:rPr>
      </w:pPr>
      <w:r w:rsidRPr="000F4BC2">
        <w:rPr>
          <w:lang w:val="en-GB"/>
        </w:rPr>
        <w:t>desires to be</w:t>
      </w:r>
    </w:p>
    <w:p w14:paraId="075386F3" w14:textId="02FB912D" w:rsidR="000F4BC2" w:rsidRPr="000F4BC2" w:rsidRDefault="000F4BC2" w:rsidP="000F4BC2">
      <w:pPr>
        <w:pStyle w:val="Sansinterligne"/>
        <w:numPr>
          <w:ilvl w:val="0"/>
          <w:numId w:val="116"/>
        </w:numPr>
      </w:pPr>
      <w:r w:rsidRPr="000F4BC2">
        <w:t>Verrues sur trayon = CHEST - ERUPTIONS - mammae – nipples</w:t>
      </w:r>
    </w:p>
    <w:p w14:paraId="4160632C" w14:textId="3AD16FE5" w:rsidR="0016007A" w:rsidRPr="00E675DB" w:rsidRDefault="000F4BC2" w:rsidP="00983C2E">
      <w:pPr>
        <w:pStyle w:val="Sansinterligne"/>
        <w:numPr>
          <w:ilvl w:val="0"/>
          <w:numId w:val="116"/>
        </w:numPr>
        <w:rPr>
          <w:sz w:val="20"/>
          <w:lang w:val="en-GB"/>
        </w:rPr>
      </w:pPr>
      <w:r w:rsidRPr="00E675DB">
        <w:rPr>
          <w:lang w:val="en-GB"/>
        </w:rPr>
        <w:t xml:space="preserve">Pleure son veau = couplage de MIND </w:t>
      </w:r>
      <w:r w:rsidR="00E675DB" w:rsidRPr="00E675DB">
        <w:rPr>
          <w:lang w:val="en-GB"/>
        </w:rPr>
        <w:t>–</w:t>
      </w:r>
      <w:r w:rsidRPr="00E675DB">
        <w:rPr>
          <w:lang w:val="en-GB"/>
        </w:rPr>
        <w:t xml:space="preserve"> D</w:t>
      </w:r>
      <w:r w:rsidR="00E675DB" w:rsidRPr="00E675DB">
        <w:rPr>
          <w:lang w:val="en-GB"/>
        </w:rPr>
        <w:t>EATH -ailments from, agg. – parents, or friends of et de MIND – DEATH – loved o</w:t>
      </w:r>
      <w:r w:rsidR="00E675DB">
        <w:rPr>
          <w:lang w:val="en-GB"/>
        </w:rPr>
        <w:t>nes, of</w:t>
      </w:r>
    </w:p>
    <w:p w14:paraId="151CFE19" w14:textId="39833803" w:rsidR="00E675DB" w:rsidRPr="00E675DB" w:rsidRDefault="00E675DB" w:rsidP="00983C2E">
      <w:pPr>
        <w:pStyle w:val="Sansinterligne"/>
        <w:numPr>
          <w:ilvl w:val="0"/>
          <w:numId w:val="116"/>
        </w:numPr>
        <w:rPr>
          <w:sz w:val="20"/>
          <w:lang w:val="en-GB"/>
        </w:rPr>
      </w:pPr>
      <w:r w:rsidRPr="00E675DB">
        <w:rPr>
          <w:lang w:val="en-GB"/>
        </w:rPr>
        <w:t>Peur de ses congénères = Mind – FEAR - PEOPLE, of, an</w:t>
      </w:r>
      <w:r>
        <w:rPr>
          <w:lang w:val="en-GB"/>
        </w:rPr>
        <w:t>thropophobia</w:t>
      </w:r>
    </w:p>
    <w:p w14:paraId="3505DA2A" w14:textId="1EBB7ADA" w:rsidR="00E675DB" w:rsidRPr="00E675DB" w:rsidRDefault="00E675DB" w:rsidP="00E675DB">
      <w:pPr>
        <w:pStyle w:val="Sansinterligne"/>
        <w:rPr>
          <w:sz w:val="20"/>
          <w:lang w:val="en-GB"/>
        </w:rPr>
      </w:pPr>
    </w:p>
    <w:p w14:paraId="29C970D8" w14:textId="303F14C4" w:rsidR="0016007A" w:rsidRPr="00E675DB" w:rsidRDefault="000C4932" w:rsidP="0016007A">
      <w:pPr>
        <w:pStyle w:val="Corpsdetexte"/>
        <w:rPr>
          <w:color w:val="auto"/>
          <w:sz w:val="20"/>
          <w:lang w:val="en-GB"/>
        </w:rPr>
      </w:pPr>
      <w:r>
        <w:rPr>
          <w:noProof/>
        </w:rPr>
        <w:drawing>
          <wp:inline distT="0" distB="0" distL="0" distR="0" wp14:anchorId="7F0C72B3" wp14:editId="1D5A78CB">
            <wp:extent cx="3236400" cy="1850400"/>
            <wp:effectExtent l="0" t="0" r="2540" b="0"/>
            <wp:docPr id="24819848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198489" name="Image 1" descr="Une image contenant texte, capture d’écran, logiciel, Page web&#10;&#10;Description générée automatiquement"/>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3236400" cy="1850400"/>
                    </a:xfrm>
                    <a:prstGeom prst="rect">
                      <a:avLst/>
                    </a:prstGeom>
                  </pic:spPr>
                </pic:pic>
              </a:graphicData>
            </a:graphic>
          </wp:inline>
        </w:drawing>
      </w:r>
    </w:p>
    <w:p w14:paraId="2FFACA7D" w14:textId="77777777" w:rsidR="0016007A" w:rsidRPr="00E675DB" w:rsidRDefault="0016007A" w:rsidP="0016007A">
      <w:pPr>
        <w:pStyle w:val="Corpsdetexte"/>
        <w:rPr>
          <w:color w:val="auto"/>
          <w:sz w:val="20"/>
          <w:lang w:val="en-GB"/>
        </w:rPr>
      </w:pPr>
    </w:p>
    <w:p w14:paraId="6E223777" w14:textId="77777777" w:rsidR="00E675DB" w:rsidRDefault="00E675DB" w:rsidP="0016007A">
      <w:pPr>
        <w:pStyle w:val="Corpsdetexte"/>
        <w:spacing w:before="4"/>
        <w:rPr>
          <w:sz w:val="27"/>
          <w:lang w:val="en-GB"/>
        </w:rPr>
      </w:pPr>
    </w:p>
    <w:p w14:paraId="4336E3D8" w14:textId="38011546" w:rsidR="0016007A" w:rsidRPr="00E675DB" w:rsidRDefault="00E675DB" w:rsidP="00E675DB">
      <w:pPr>
        <w:pStyle w:val="Corpsdetexte"/>
        <w:spacing w:before="4" w:after="0"/>
        <w:rPr>
          <w:color w:val="auto"/>
          <w:lang w:val="en-GB"/>
        </w:rPr>
      </w:pPr>
      <w:proofErr w:type="spellStart"/>
      <w:r>
        <w:rPr>
          <w:color w:val="auto"/>
          <w:szCs w:val="18"/>
          <w:lang w:val="en-GB"/>
        </w:rPr>
        <w:t>Suivi</w:t>
      </w:r>
      <w:proofErr w:type="spellEnd"/>
      <w:r>
        <w:rPr>
          <w:color w:val="auto"/>
          <w:szCs w:val="18"/>
          <w:lang w:val="en-GB"/>
        </w:rPr>
        <w:t xml:space="preserve"> : </w:t>
      </w:r>
    </w:p>
    <w:p w14:paraId="454DCCA9" w14:textId="3EB12332" w:rsidR="00E675DB" w:rsidRPr="00E675DB" w:rsidRDefault="00E675DB" w:rsidP="00E675DB">
      <w:pPr>
        <w:pStyle w:val="Corpsdetexte"/>
        <w:widowControl w:val="0"/>
        <w:numPr>
          <w:ilvl w:val="0"/>
          <w:numId w:val="87"/>
        </w:numPr>
        <w:tabs>
          <w:tab w:val="left" w:pos="893"/>
        </w:tabs>
        <w:autoSpaceDE w:val="0"/>
        <w:autoSpaceDN w:val="0"/>
        <w:spacing w:after="0" w:line="240" w:lineRule="auto"/>
        <w:rPr>
          <w:rFonts w:ascii="Arial" w:hAnsi="Arial"/>
          <w:color w:val="auto"/>
        </w:rPr>
      </w:pPr>
      <w:r w:rsidRPr="00E675DB">
        <w:rPr>
          <w:color w:val="auto"/>
        </w:rPr>
        <w:t>16</w:t>
      </w:r>
      <w:r>
        <w:rPr>
          <w:color w:val="auto"/>
        </w:rPr>
        <w:t>/</w:t>
      </w:r>
      <w:r w:rsidRPr="00E675DB">
        <w:rPr>
          <w:color w:val="auto"/>
        </w:rPr>
        <w:t xml:space="preserve">05 </w:t>
      </w:r>
      <w:r w:rsidRPr="00E675DB">
        <w:rPr>
          <w:color w:val="auto"/>
          <w:spacing w:val="-4"/>
        </w:rPr>
        <w:t xml:space="preserve">Pas </w:t>
      </w:r>
      <w:r w:rsidRPr="00E675DB">
        <w:rPr>
          <w:color w:val="auto"/>
        </w:rPr>
        <w:t>de changement de</w:t>
      </w:r>
      <w:r w:rsidRPr="00E675DB">
        <w:rPr>
          <w:color w:val="auto"/>
          <w:spacing w:val="11"/>
        </w:rPr>
        <w:t xml:space="preserve"> </w:t>
      </w:r>
      <w:r w:rsidRPr="00E675DB">
        <w:rPr>
          <w:color w:val="auto"/>
        </w:rPr>
        <w:t>comportement.</w:t>
      </w:r>
    </w:p>
    <w:p w14:paraId="54B15A3E" w14:textId="77777777" w:rsidR="00E675DB" w:rsidRPr="00E675DB" w:rsidRDefault="00E675DB" w:rsidP="00E675DB">
      <w:pPr>
        <w:widowControl w:val="0"/>
        <w:numPr>
          <w:ilvl w:val="0"/>
          <w:numId w:val="87"/>
        </w:numPr>
        <w:tabs>
          <w:tab w:val="left" w:pos="893"/>
        </w:tabs>
        <w:autoSpaceDE w:val="0"/>
        <w:autoSpaceDN w:val="0"/>
        <w:spacing w:before="61" w:after="0" w:line="240" w:lineRule="auto"/>
        <w:rPr>
          <w:rFonts w:ascii="Arial" w:hAnsi="Arial"/>
          <w:i/>
          <w:color w:val="0070C0"/>
        </w:rPr>
      </w:pPr>
      <w:r w:rsidRPr="00E675DB">
        <w:rPr>
          <w:i/>
          <w:color w:val="0070C0"/>
        </w:rPr>
        <w:t>1705 quels sont les symptômes les plus gênant</w:t>
      </w:r>
      <w:r w:rsidRPr="00E675DB">
        <w:rPr>
          <w:i/>
          <w:color w:val="0070C0"/>
          <w:spacing w:val="-18"/>
        </w:rPr>
        <w:t xml:space="preserve"> </w:t>
      </w:r>
      <w:r w:rsidRPr="00E675DB">
        <w:rPr>
          <w:i/>
          <w:color w:val="0070C0"/>
        </w:rPr>
        <w:t>?</w:t>
      </w:r>
    </w:p>
    <w:p w14:paraId="32DFD71D" w14:textId="77777777" w:rsidR="00E675DB" w:rsidRPr="00E675DB" w:rsidRDefault="00E675DB" w:rsidP="00E675DB">
      <w:pPr>
        <w:widowControl w:val="0"/>
        <w:numPr>
          <w:ilvl w:val="1"/>
          <w:numId w:val="87"/>
        </w:numPr>
        <w:tabs>
          <w:tab w:val="left" w:pos="1253"/>
        </w:tabs>
        <w:autoSpaceDE w:val="0"/>
        <w:autoSpaceDN w:val="0"/>
        <w:spacing w:before="16" w:after="0" w:line="240" w:lineRule="auto"/>
        <w:ind w:hanging="181"/>
      </w:pPr>
      <w:r w:rsidRPr="00E675DB">
        <w:t>la perte de sa vue. Surtout l’hiver quand il fait</w:t>
      </w:r>
      <w:r w:rsidRPr="00E675DB">
        <w:rPr>
          <w:spacing w:val="-27"/>
        </w:rPr>
        <w:t xml:space="preserve"> </w:t>
      </w:r>
      <w:r w:rsidRPr="00E675DB">
        <w:t>sombre.</w:t>
      </w:r>
    </w:p>
    <w:p w14:paraId="504C3E2A" w14:textId="50592FC6" w:rsidR="00E675DB" w:rsidRPr="00E675DB" w:rsidRDefault="00E675DB" w:rsidP="00E675DB">
      <w:pPr>
        <w:widowControl w:val="0"/>
        <w:numPr>
          <w:ilvl w:val="0"/>
          <w:numId w:val="87"/>
        </w:numPr>
        <w:tabs>
          <w:tab w:val="left" w:pos="893"/>
        </w:tabs>
        <w:autoSpaceDE w:val="0"/>
        <w:autoSpaceDN w:val="0"/>
        <w:spacing w:before="60" w:after="0" w:line="240" w:lineRule="auto"/>
        <w:rPr>
          <w:rFonts w:ascii="Arial" w:hAnsi="Arial"/>
          <w:i/>
          <w:color w:val="0070C0"/>
        </w:rPr>
      </w:pPr>
      <w:r w:rsidRPr="00E675DB">
        <w:rPr>
          <w:i/>
          <w:color w:val="0070C0"/>
        </w:rPr>
        <w:lastRenderedPageBreak/>
        <w:t>18/05 avez</w:t>
      </w:r>
      <w:r>
        <w:rPr>
          <w:i/>
          <w:color w:val="0070C0"/>
        </w:rPr>
        <w:t>-</w:t>
      </w:r>
      <w:r w:rsidRPr="00E675DB">
        <w:rPr>
          <w:i/>
          <w:color w:val="0070C0"/>
        </w:rPr>
        <w:t>vous remarqué d</w:t>
      </w:r>
      <w:r>
        <w:rPr>
          <w:i/>
          <w:color w:val="0070C0"/>
        </w:rPr>
        <w:t>’</w:t>
      </w:r>
      <w:r w:rsidRPr="00E675DB">
        <w:rPr>
          <w:i/>
          <w:color w:val="0070C0"/>
        </w:rPr>
        <w:t>autres évolutions, y compris</w:t>
      </w:r>
      <w:r w:rsidRPr="00E675DB">
        <w:rPr>
          <w:i/>
          <w:color w:val="0070C0"/>
          <w:spacing w:val="-21"/>
        </w:rPr>
        <w:t xml:space="preserve"> </w:t>
      </w:r>
      <w:r w:rsidRPr="00E675DB">
        <w:rPr>
          <w:i/>
          <w:color w:val="0070C0"/>
        </w:rPr>
        <w:t>physique?</w:t>
      </w:r>
    </w:p>
    <w:p w14:paraId="17F9A7CE" w14:textId="77777777" w:rsidR="00E675DB" w:rsidRPr="00E675DB" w:rsidRDefault="00E675DB" w:rsidP="00E675DB">
      <w:pPr>
        <w:widowControl w:val="0"/>
        <w:numPr>
          <w:ilvl w:val="1"/>
          <w:numId w:val="87"/>
        </w:numPr>
        <w:tabs>
          <w:tab w:val="left" w:pos="1253"/>
        </w:tabs>
        <w:autoSpaceDE w:val="0"/>
        <w:autoSpaceDN w:val="0"/>
        <w:spacing w:before="18" w:after="0" w:line="240" w:lineRule="auto"/>
        <w:ind w:hanging="181"/>
      </w:pPr>
      <w:r w:rsidRPr="00E675DB">
        <w:t>Non</w:t>
      </w:r>
    </w:p>
    <w:p w14:paraId="5FA73571" w14:textId="088A915B" w:rsidR="00E675DB" w:rsidRPr="00E675DB" w:rsidRDefault="00E675DB" w:rsidP="00E675DB">
      <w:pPr>
        <w:pStyle w:val="Corpsdetexte"/>
        <w:widowControl w:val="0"/>
        <w:numPr>
          <w:ilvl w:val="0"/>
          <w:numId w:val="87"/>
        </w:numPr>
        <w:tabs>
          <w:tab w:val="left" w:pos="893"/>
        </w:tabs>
        <w:autoSpaceDE w:val="0"/>
        <w:autoSpaceDN w:val="0"/>
        <w:spacing w:before="92" w:after="0" w:line="211" w:lineRule="auto"/>
        <w:ind w:right="786"/>
        <w:rPr>
          <w:rFonts w:ascii="Arial" w:hAnsi="Arial"/>
          <w:color w:val="auto"/>
        </w:rPr>
      </w:pPr>
      <w:r w:rsidRPr="00E675DB">
        <w:rPr>
          <w:color w:val="auto"/>
        </w:rPr>
        <w:t>23</w:t>
      </w:r>
      <w:r>
        <w:rPr>
          <w:color w:val="auto"/>
        </w:rPr>
        <w:t>/</w:t>
      </w:r>
      <w:r w:rsidRPr="00E675DB">
        <w:rPr>
          <w:color w:val="auto"/>
        </w:rPr>
        <w:t xml:space="preserve">05 moins peureuse, moins à l'écart du troupeau. A </w:t>
      </w:r>
      <w:r w:rsidRPr="00E675DB">
        <w:rPr>
          <w:color w:val="auto"/>
          <w:spacing w:val="-3"/>
        </w:rPr>
        <w:t xml:space="preserve">été </w:t>
      </w:r>
      <w:r w:rsidRPr="00E675DB">
        <w:rPr>
          <w:color w:val="auto"/>
        </w:rPr>
        <w:t>deux fois</w:t>
      </w:r>
      <w:r w:rsidRPr="00E675DB">
        <w:rPr>
          <w:color w:val="auto"/>
          <w:spacing w:val="-32"/>
        </w:rPr>
        <w:t xml:space="preserve"> </w:t>
      </w:r>
      <w:r w:rsidRPr="00E675DB">
        <w:rPr>
          <w:color w:val="auto"/>
        </w:rPr>
        <w:t xml:space="preserve">en </w:t>
      </w:r>
      <w:r w:rsidRPr="00E675DB">
        <w:rPr>
          <w:color w:val="auto"/>
          <w:spacing w:val="-3"/>
        </w:rPr>
        <w:t xml:space="preserve">tête </w:t>
      </w:r>
      <w:r w:rsidRPr="00E675DB">
        <w:rPr>
          <w:color w:val="auto"/>
        </w:rPr>
        <w:t>de troupeau pour aller au pâturage, ce qui n'est jamais</w:t>
      </w:r>
      <w:r w:rsidRPr="00E675DB">
        <w:rPr>
          <w:color w:val="auto"/>
          <w:spacing w:val="-29"/>
        </w:rPr>
        <w:t xml:space="preserve"> </w:t>
      </w:r>
      <w:r w:rsidRPr="00E675DB">
        <w:rPr>
          <w:color w:val="auto"/>
        </w:rPr>
        <w:t>arrivé.</w:t>
      </w:r>
    </w:p>
    <w:p w14:paraId="2CBA2551" w14:textId="77777777" w:rsidR="00E675DB" w:rsidRPr="00E675DB" w:rsidRDefault="00E675DB" w:rsidP="00E675DB">
      <w:pPr>
        <w:pStyle w:val="Corpsdetexte"/>
        <w:widowControl w:val="0"/>
        <w:numPr>
          <w:ilvl w:val="0"/>
          <w:numId w:val="87"/>
        </w:numPr>
        <w:tabs>
          <w:tab w:val="left" w:pos="893"/>
        </w:tabs>
        <w:autoSpaceDE w:val="0"/>
        <w:autoSpaceDN w:val="0"/>
        <w:spacing w:before="72" w:after="0" w:line="240" w:lineRule="auto"/>
        <w:rPr>
          <w:rFonts w:ascii="Arial" w:hAnsi="Arial"/>
          <w:color w:val="auto"/>
        </w:rPr>
      </w:pPr>
      <w:r w:rsidRPr="00E675DB">
        <w:rPr>
          <w:color w:val="auto"/>
        </w:rPr>
        <w:t>A les yeux qui pleurent</w:t>
      </w:r>
      <w:r w:rsidRPr="00E675DB">
        <w:rPr>
          <w:color w:val="auto"/>
          <w:spacing w:val="-6"/>
        </w:rPr>
        <w:t xml:space="preserve"> </w:t>
      </w:r>
      <w:r w:rsidRPr="00E675DB">
        <w:rPr>
          <w:color w:val="auto"/>
          <w:spacing w:val="-3"/>
        </w:rPr>
        <w:t>davantage.</w:t>
      </w:r>
    </w:p>
    <w:p w14:paraId="0C2FFD61" w14:textId="191C0719" w:rsidR="00E675DB" w:rsidRPr="00E675DB" w:rsidRDefault="00E675DB" w:rsidP="00E675DB">
      <w:pPr>
        <w:pStyle w:val="Corpsdetexte"/>
        <w:widowControl w:val="0"/>
        <w:numPr>
          <w:ilvl w:val="0"/>
          <w:numId w:val="87"/>
        </w:numPr>
        <w:tabs>
          <w:tab w:val="left" w:pos="893"/>
        </w:tabs>
        <w:autoSpaceDE w:val="0"/>
        <w:autoSpaceDN w:val="0"/>
        <w:spacing w:before="72" w:after="0" w:line="240" w:lineRule="auto"/>
        <w:rPr>
          <w:rFonts w:asciiTheme="minorHAnsi" w:hAnsiTheme="minorHAnsi" w:cstheme="minorHAnsi"/>
          <w:color w:val="auto"/>
        </w:rPr>
      </w:pPr>
      <w:r w:rsidRPr="00E675DB">
        <w:rPr>
          <w:rFonts w:asciiTheme="minorHAnsi" w:hAnsiTheme="minorHAnsi" w:cstheme="minorHAnsi"/>
          <w:color w:val="auto"/>
        </w:rPr>
        <w:t>31/05 prévoyez lui redonner LACHESIS quand le besoin se fait ressentir</w:t>
      </w:r>
    </w:p>
    <w:p w14:paraId="3D4E1266" w14:textId="0E1F845A" w:rsidR="00E675DB" w:rsidRDefault="00E675DB" w:rsidP="00E675DB">
      <w:pPr>
        <w:pStyle w:val="Corpsdetexte"/>
        <w:widowControl w:val="0"/>
        <w:numPr>
          <w:ilvl w:val="0"/>
          <w:numId w:val="87"/>
        </w:numPr>
        <w:tabs>
          <w:tab w:val="left" w:pos="893"/>
        </w:tabs>
        <w:autoSpaceDE w:val="0"/>
        <w:autoSpaceDN w:val="0"/>
        <w:spacing w:before="72" w:after="0" w:line="240" w:lineRule="auto"/>
        <w:rPr>
          <w:rFonts w:asciiTheme="minorHAnsi" w:hAnsiTheme="minorHAnsi" w:cstheme="minorHAnsi"/>
          <w:color w:val="auto"/>
        </w:rPr>
      </w:pPr>
      <w:r w:rsidRPr="00E675DB">
        <w:rPr>
          <w:rFonts w:asciiTheme="minorHAnsi" w:hAnsiTheme="minorHAnsi" w:cstheme="minorHAnsi"/>
          <w:color w:val="auto"/>
        </w:rPr>
        <w:t>C</w:t>
      </w:r>
      <w:r>
        <w:rPr>
          <w:rFonts w:asciiTheme="minorHAnsi" w:hAnsiTheme="minorHAnsi" w:cstheme="minorHAnsi"/>
          <w:color w:val="auto"/>
        </w:rPr>
        <w:t>’</w:t>
      </w:r>
      <w:r w:rsidRPr="00E675DB">
        <w:rPr>
          <w:rFonts w:asciiTheme="minorHAnsi" w:hAnsiTheme="minorHAnsi" w:cstheme="minorHAnsi"/>
          <w:color w:val="auto"/>
        </w:rPr>
        <w:t>est généralement un remède dont l</w:t>
      </w:r>
      <w:r>
        <w:rPr>
          <w:rFonts w:asciiTheme="minorHAnsi" w:hAnsiTheme="minorHAnsi" w:cstheme="minorHAnsi"/>
          <w:color w:val="auto"/>
        </w:rPr>
        <w:t>’</w:t>
      </w:r>
      <w:r w:rsidRPr="00E675DB">
        <w:rPr>
          <w:rFonts w:asciiTheme="minorHAnsi" w:hAnsiTheme="minorHAnsi" w:cstheme="minorHAnsi"/>
          <w:color w:val="auto"/>
        </w:rPr>
        <w:t>action est longue</w:t>
      </w:r>
    </w:p>
    <w:p w14:paraId="2FB28918" w14:textId="694DED03" w:rsidR="00E675DB" w:rsidRPr="00E675DB" w:rsidRDefault="00E675DB" w:rsidP="00E675DB">
      <w:pPr>
        <w:pStyle w:val="Corpsdetexte"/>
        <w:widowControl w:val="0"/>
        <w:tabs>
          <w:tab w:val="left" w:pos="893"/>
        </w:tabs>
        <w:autoSpaceDE w:val="0"/>
        <w:autoSpaceDN w:val="0"/>
        <w:spacing w:before="72" w:after="0" w:line="240" w:lineRule="auto"/>
        <w:ind w:left="892"/>
        <w:rPr>
          <w:rFonts w:asciiTheme="minorHAnsi" w:hAnsiTheme="minorHAnsi" w:cstheme="minorHAnsi"/>
          <w:color w:val="auto"/>
        </w:rPr>
      </w:pPr>
      <w:r>
        <w:rPr>
          <w:noProof/>
        </w:rPr>
        <w:drawing>
          <wp:inline distT="0" distB="0" distL="0" distR="0" wp14:anchorId="6D8A8014" wp14:editId="1C4BA736">
            <wp:extent cx="3214370" cy="1850390"/>
            <wp:effectExtent l="0" t="0" r="5080" b="0"/>
            <wp:docPr id="723248601" name="Image 1"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48601" name="Image 1" descr="Une image contenant texte, capture d’écran, nombre, Parallèle&#10;&#10;Description générée automatiquement"/>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3214370" cy="1850390"/>
                    </a:xfrm>
                    <a:prstGeom prst="rect">
                      <a:avLst/>
                    </a:prstGeom>
                  </pic:spPr>
                </pic:pic>
              </a:graphicData>
            </a:graphic>
          </wp:inline>
        </w:drawing>
      </w:r>
    </w:p>
    <w:p w14:paraId="2965E6A3" w14:textId="77777777" w:rsidR="00E675DB" w:rsidRPr="00E675DB" w:rsidRDefault="00E675DB" w:rsidP="0016007A">
      <w:pPr>
        <w:pStyle w:val="Corpsdetexte"/>
        <w:spacing w:before="4"/>
        <w:rPr>
          <w:rFonts w:asciiTheme="minorHAnsi" w:hAnsiTheme="minorHAnsi" w:cstheme="minorHAnsi"/>
          <w:color w:val="auto"/>
          <w:sz w:val="27"/>
        </w:rPr>
      </w:pPr>
    </w:p>
    <w:p w14:paraId="24867D7F" w14:textId="77777777" w:rsidR="0016007A" w:rsidRDefault="0016007A" w:rsidP="00E675DB">
      <w:pPr>
        <w:spacing w:before="44"/>
        <w:ind w:left="111"/>
        <w:rPr>
          <w:sz w:val="21"/>
        </w:rPr>
      </w:pPr>
    </w:p>
    <w:p w14:paraId="668AC9FD" w14:textId="77777777" w:rsidR="00E675DB" w:rsidRDefault="00E675DB" w:rsidP="00E675DB">
      <w:pPr>
        <w:spacing w:before="44"/>
        <w:ind w:left="111"/>
        <w:rPr>
          <w:sz w:val="21"/>
        </w:rPr>
      </w:pPr>
    </w:p>
    <w:p w14:paraId="7A1F2EEC" w14:textId="77777777" w:rsidR="00E675DB" w:rsidRDefault="00E675DB" w:rsidP="00E675DB">
      <w:pPr>
        <w:spacing w:before="44"/>
        <w:ind w:left="111"/>
        <w:rPr>
          <w:sz w:val="21"/>
        </w:rPr>
      </w:pPr>
    </w:p>
    <w:p w14:paraId="61528355" w14:textId="77777777" w:rsidR="00E675DB" w:rsidRDefault="00E675DB" w:rsidP="00E675DB">
      <w:pPr>
        <w:spacing w:before="44"/>
        <w:ind w:left="111"/>
        <w:rPr>
          <w:sz w:val="21"/>
        </w:rPr>
      </w:pPr>
    </w:p>
    <w:p w14:paraId="1A604D99" w14:textId="77777777" w:rsidR="00E675DB" w:rsidRDefault="00E675DB" w:rsidP="00E675DB">
      <w:pPr>
        <w:spacing w:before="44"/>
        <w:ind w:left="111"/>
        <w:rPr>
          <w:sz w:val="21"/>
        </w:rPr>
      </w:pPr>
    </w:p>
    <w:p w14:paraId="0F494CA9" w14:textId="3CC6173B" w:rsidR="000C4932" w:rsidRDefault="000C4932" w:rsidP="000C4932">
      <w:pPr>
        <w:jc w:val="center"/>
      </w:pPr>
      <w:r>
        <w:t xml:space="preserve">[#RC2] </w:t>
      </w:r>
      <w:proofErr w:type="spellStart"/>
      <w:r>
        <w:t>Sulphur</w:t>
      </w:r>
      <w:proofErr w:type="spellEnd"/>
    </w:p>
    <w:p w14:paraId="21BA73FF" w14:textId="0A0EBAF7" w:rsidR="00E675DB" w:rsidRPr="008D2FDD" w:rsidRDefault="000C4932" w:rsidP="000C4932">
      <w:pPr>
        <w:pBdr>
          <w:top w:val="single" w:sz="4" w:space="1" w:color="auto"/>
          <w:left w:val="single" w:sz="4" w:space="4" w:color="auto"/>
          <w:bottom w:val="single" w:sz="4" w:space="1" w:color="auto"/>
          <w:right w:val="single" w:sz="4" w:space="4" w:color="auto"/>
        </w:pBdr>
        <w:spacing w:before="44"/>
        <w:ind w:left="111"/>
        <w:rPr>
          <w:bCs/>
          <w:sz w:val="24"/>
          <w:szCs w:val="28"/>
        </w:rPr>
      </w:pPr>
      <w:r>
        <w:t>[#CV3]</w:t>
      </w:r>
      <w:r>
        <w:rPr>
          <w:sz w:val="24"/>
          <w:szCs w:val="24"/>
        </w:rPr>
        <w:t xml:space="preserve"> </w:t>
      </w:r>
      <w:proofErr w:type="spellStart"/>
      <w:r w:rsidR="008D2FDD" w:rsidRPr="008D2FDD">
        <w:rPr>
          <w:bCs/>
          <w:sz w:val="24"/>
          <w:szCs w:val="28"/>
        </w:rPr>
        <w:t>Phacélie</w:t>
      </w:r>
      <w:proofErr w:type="spellEnd"/>
    </w:p>
    <w:p w14:paraId="0DC10E1C" w14:textId="77777777" w:rsidR="000C4932" w:rsidRDefault="000C4932" w:rsidP="000C4932">
      <w:pPr>
        <w:pStyle w:val="Corpsdetexte"/>
        <w:widowControl w:val="0"/>
        <w:tabs>
          <w:tab w:val="left" w:pos="893"/>
        </w:tabs>
        <w:autoSpaceDE w:val="0"/>
        <w:autoSpaceDN w:val="0"/>
        <w:spacing w:before="92" w:after="0" w:line="211" w:lineRule="auto"/>
        <w:ind w:left="711" w:right="786"/>
        <w:rPr>
          <w:color w:val="auto"/>
        </w:rPr>
      </w:pPr>
    </w:p>
    <w:p w14:paraId="6C516783" w14:textId="77777777" w:rsidR="000C4932" w:rsidRDefault="000C4932" w:rsidP="000C4932">
      <w:pPr>
        <w:spacing w:after="0"/>
        <w:jc w:val="both"/>
      </w:pPr>
      <w:r>
        <w:t>[#S4] Enoncé</w:t>
      </w:r>
    </w:p>
    <w:p w14:paraId="37452B95" w14:textId="77777777" w:rsidR="000C4932" w:rsidRDefault="000C4932" w:rsidP="000C4932">
      <w:pPr>
        <w:pStyle w:val="Corpsdetexte"/>
        <w:widowControl w:val="0"/>
        <w:tabs>
          <w:tab w:val="left" w:pos="893"/>
        </w:tabs>
        <w:autoSpaceDE w:val="0"/>
        <w:autoSpaceDN w:val="0"/>
        <w:spacing w:before="92" w:after="0" w:line="211" w:lineRule="auto"/>
        <w:ind w:left="711" w:right="786"/>
        <w:rPr>
          <w:color w:val="auto"/>
        </w:rPr>
      </w:pPr>
    </w:p>
    <w:p w14:paraId="398A2537" w14:textId="77777777" w:rsidR="000C4932" w:rsidRDefault="000C4932" w:rsidP="000C4932">
      <w:pPr>
        <w:pStyle w:val="Corpsdetexte"/>
        <w:widowControl w:val="0"/>
        <w:tabs>
          <w:tab w:val="left" w:pos="893"/>
        </w:tabs>
        <w:autoSpaceDE w:val="0"/>
        <w:autoSpaceDN w:val="0"/>
        <w:spacing w:before="92" w:after="0" w:line="211" w:lineRule="auto"/>
        <w:ind w:left="711" w:right="786"/>
        <w:rPr>
          <w:color w:val="auto"/>
        </w:rPr>
      </w:pPr>
    </w:p>
    <w:p w14:paraId="59F92719" w14:textId="77777777" w:rsidR="000C4932" w:rsidRDefault="000C4932" w:rsidP="000C4932">
      <w:pPr>
        <w:pStyle w:val="Corpsdetexte"/>
        <w:widowControl w:val="0"/>
        <w:tabs>
          <w:tab w:val="left" w:pos="893"/>
        </w:tabs>
        <w:autoSpaceDE w:val="0"/>
        <w:autoSpaceDN w:val="0"/>
        <w:spacing w:before="92" w:after="0" w:line="211" w:lineRule="auto"/>
        <w:ind w:left="711" w:right="786"/>
        <w:rPr>
          <w:color w:val="auto"/>
        </w:rPr>
      </w:pPr>
    </w:p>
    <w:p w14:paraId="03A94114" w14:textId="77777777" w:rsidR="009E3BF8" w:rsidRDefault="00B42FB6" w:rsidP="00E675DB">
      <w:pPr>
        <w:pStyle w:val="Corpsdetexte"/>
        <w:widowControl w:val="0"/>
        <w:numPr>
          <w:ilvl w:val="0"/>
          <w:numId w:val="87"/>
        </w:numPr>
        <w:tabs>
          <w:tab w:val="left" w:pos="893"/>
        </w:tabs>
        <w:autoSpaceDE w:val="0"/>
        <w:autoSpaceDN w:val="0"/>
        <w:spacing w:before="92" w:after="0" w:line="211" w:lineRule="auto"/>
        <w:ind w:right="786"/>
        <w:rPr>
          <w:color w:val="auto"/>
        </w:rPr>
      </w:pPr>
      <w:r>
        <w:rPr>
          <w:noProof/>
          <w:sz w:val="20"/>
        </w:rPr>
        <w:drawing>
          <wp:inline distT="0" distB="0" distL="0" distR="0" wp14:anchorId="1CA962B8" wp14:editId="0EAAFEDB">
            <wp:extent cx="1224280" cy="1117600"/>
            <wp:effectExtent l="0" t="0" r="0" b="6350"/>
            <wp:docPr id="891535698" name="Picture 63"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535698" name="Picture 63" descr="Une image contenant personne&#10;&#10;Description générée automatiquement"/>
                    <pic:cNvPicPr>
                      <a:picLocks noChangeAspect="1" noChangeArrowheads="1"/>
                    </pic:cNvPicPr>
                  </pic:nvPicPr>
                  <pic:blipFill rotWithShape="1">
                    <a:blip r:embed="rId400" cstate="print">
                      <a:extLst>
                        <a:ext uri="{28A0092B-C50C-407E-A947-70E740481C1C}">
                          <a14:useLocalDpi xmlns:a14="http://schemas.microsoft.com/office/drawing/2010/main" val="0"/>
                        </a:ext>
                      </a:extLst>
                    </a:blip>
                    <a:srcRect t="21108" b="27514"/>
                    <a:stretch/>
                  </pic:blipFill>
                  <pic:spPr bwMode="auto">
                    <a:xfrm>
                      <a:off x="0" y="0"/>
                      <a:ext cx="1224280" cy="1117600"/>
                    </a:xfrm>
                    <a:prstGeom prst="rect">
                      <a:avLst/>
                    </a:prstGeom>
                    <a:noFill/>
                    <a:ln>
                      <a:noFill/>
                    </a:ln>
                    <a:extLst>
                      <a:ext uri="{53640926-AAD7-44D8-BBD7-CCE9431645EC}">
                        <a14:shadowObscured xmlns:a14="http://schemas.microsoft.com/office/drawing/2010/main"/>
                      </a:ext>
                    </a:extLst>
                  </pic:spPr>
                </pic:pic>
              </a:graphicData>
            </a:graphic>
          </wp:inline>
        </w:drawing>
      </w:r>
    </w:p>
    <w:p w14:paraId="0900C4F9" w14:textId="50FFE2B6" w:rsidR="00E675DB" w:rsidRPr="00E675DB" w:rsidRDefault="00E675DB" w:rsidP="00E675DB">
      <w:pPr>
        <w:pStyle w:val="Corpsdetexte"/>
        <w:widowControl w:val="0"/>
        <w:numPr>
          <w:ilvl w:val="0"/>
          <w:numId w:val="87"/>
        </w:numPr>
        <w:tabs>
          <w:tab w:val="left" w:pos="893"/>
        </w:tabs>
        <w:autoSpaceDE w:val="0"/>
        <w:autoSpaceDN w:val="0"/>
        <w:spacing w:before="92" w:after="0" w:line="211" w:lineRule="auto"/>
        <w:ind w:right="786"/>
        <w:rPr>
          <w:color w:val="auto"/>
        </w:rPr>
      </w:pPr>
      <w:r w:rsidRPr="00E675DB">
        <w:rPr>
          <w:color w:val="auto"/>
        </w:rPr>
        <w:t xml:space="preserve">16/05 </w:t>
      </w:r>
      <w:proofErr w:type="spellStart"/>
      <w:r w:rsidRPr="00E675DB">
        <w:rPr>
          <w:color w:val="auto"/>
        </w:rPr>
        <w:t>Phacélie</w:t>
      </w:r>
      <w:proofErr w:type="spellEnd"/>
      <w:r w:rsidRPr="00E675DB">
        <w:rPr>
          <w:color w:val="auto"/>
        </w:rPr>
        <w:t xml:space="preserve"> a des verrues protubérantes sur les trayons qui la gênent.</w:t>
      </w:r>
    </w:p>
    <w:p w14:paraId="7D9134EF" w14:textId="07B84E8F" w:rsidR="00E675DB" w:rsidRPr="00E675DB" w:rsidRDefault="00E675DB" w:rsidP="00E675DB">
      <w:pPr>
        <w:pStyle w:val="Corpsdetexte"/>
        <w:widowControl w:val="0"/>
        <w:numPr>
          <w:ilvl w:val="0"/>
          <w:numId w:val="87"/>
        </w:numPr>
        <w:tabs>
          <w:tab w:val="left" w:pos="893"/>
        </w:tabs>
        <w:autoSpaceDE w:val="0"/>
        <w:autoSpaceDN w:val="0"/>
        <w:spacing w:before="92" w:after="0" w:line="211" w:lineRule="auto"/>
        <w:ind w:right="786"/>
        <w:rPr>
          <w:color w:val="auto"/>
        </w:rPr>
      </w:pPr>
      <w:r w:rsidRPr="00E675DB">
        <w:rPr>
          <w:color w:val="auto"/>
        </w:rPr>
        <w:t>Troupeau ? est avant-dernière et adore distribuer des coups de tête à la dernière qui voudrait la dépasser.</w:t>
      </w:r>
    </w:p>
    <w:p w14:paraId="46A8A2AB" w14:textId="2ECC5AE2" w:rsidR="00E675DB" w:rsidRPr="00E675DB" w:rsidRDefault="00E675DB" w:rsidP="00E675DB">
      <w:pPr>
        <w:pStyle w:val="Corpsdetexte"/>
        <w:widowControl w:val="0"/>
        <w:numPr>
          <w:ilvl w:val="0"/>
          <w:numId w:val="87"/>
        </w:numPr>
        <w:tabs>
          <w:tab w:val="left" w:pos="893"/>
        </w:tabs>
        <w:autoSpaceDE w:val="0"/>
        <w:autoSpaceDN w:val="0"/>
        <w:spacing w:before="92" w:after="0" w:line="211" w:lineRule="auto"/>
        <w:ind w:right="786"/>
        <w:rPr>
          <w:color w:val="auto"/>
        </w:rPr>
      </w:pPr>
      <w:r w:rsidRPr="00E675DB">
        <w:rPr>
          <w:color w:val="auto"/>
        </w:rPr>
        <w:t xml:space="preserve">Salle de traite : passe systématiquement sa tête, vers la fin de la traite, dans la </w:t>
      </w:r>
      <w:r w:rsidRPr="00E675DB">
        <w:rPr>
          <w:color w:val="auto"/>
        </w:rPr>
        <w:lastRenderedPageBreak/>
        <w:t>fosse pour être grattée au niveau du front. Elle est très insistante et peut même m'empêcher de remonter dans l’aire d'attente. Elle passe dans le dernier quai en 1ère ou 2ème position.</w:t>
      </w:r>
    </w:p>
    <w:p w14:paraId="4E755F0D" w14:textId="77777777" w:rsidR="00E675DB" w:rsidRPr="00E675DB" w:rsidRDefault="00E675DB" w:rsidP="00E675DB">
      <w:pPr>
        <w:pStyle w:val="Corpsdetexte"/>
        <w:widowControl w:val="0"/>
        <w:numPr>
          <w:ilvl w:val="0"/>
          <w:numId w:val="87"/>
        </w:numPr>
        <w:tabs>
          <w:tab w:val="left" w:pos="893"/>
        </w:tabs>
        <w:autoSpaceDE w:val="0"/>
        <w:autoSpaceDN w:val="0"/>
        <w:spacing w:before="92" w:after="0" w:line="211" w:lineRule="auto"/>
        <w:ind w:right="786"/>
        <w:rPr>
          <w:color w:val="auto"/>
        </w:rPr>
      </w:pPr>
      <w:r w:rsidRPr="00E675DB">
        <w:rPr>
          <w:color w:val="auto"/>
        </w:rPr>
        <w:t>A eu grosse attaque de dartre cet hiver.</w:t>
      </w:r>
    </w:p>
    <w:p w14:paraId="07CC42E7" w14:textId="1DC11B98" w:rsidR="00E675DB" w:rsidRPr="00E675DB" w:rsidRDefault="00E675DB" w:rsidP="00E675DB">
      <w:pPr>
        <w:pStyle w:val="Corpsdetexte"/>
        <w:widowControl w:val="0"/>
        <w:numPr>
          <w:ilvl w:val="0"/>
          <w:numId w:val="87"/>
        </w:numPr>
        <w:tabs>
          <w:tab w:val="left" w:pos="893"/>
        </w:tabs>
        <w:autoSpaceDE w:val="0"/>
        <w:autoSpaceDN w:val="0"/>
        <w:spacing w:before="92" w:after="0" w:line="211" w:lineRule="auto"/>
        <w:ind w:right="786"/>
        <w:rPr>
          <w:color w:val="auto"/>
        </w:rPr>
      </w:pPr>
      <w:r w:rsidRPr="00E675DB">
        <w:rPr>
          <w:color w:val="auto"/>
        </w:rPr>
        <w:t>L'autonome dernier a perdu beaucoup de poids, a eu un traitement antibiotique suite à la visite du véto, sans qu'une cause soit identifiée. Nous avons trouvé ensuite un corps étranger ou os ? sous la langue qui était pourtant absent à la première auscultation. Enlevé et soignée.</w:t>
      </w:r>
      <w:r w:rsidR="00B42FB6" w:rsidRPr="00B42FB6">
        <w:rPr>
          <w:noProof/>
          <w:sz w:val="20"/>
        </w:rPr>
        <w:t xml:space="preserve"> </w:t>
      </w:r>
    </w:p>
    <w:p w14:paraId="46D4920C" w14:textId="77777777" w:rsidR="008D2FDD" w:rsidRDefault="008D2FDD" w:rsidP="00E675DB">
      <w:pPr>
        <w:spacing w:before="44"/>
        <w:rPr>
          <w:b/>
          <w:szCs w:val="24"/>
          <w:lang w:val="en-GB"/>
        </w:rPr>
      </w:pPr>
    </w:p>
    <w:p w14:paraId="422F4ED7" w14:textId="3E25AFC3" w:rsidR="00E675DB" w:rsidRDefault="00E675DB" w:rsidP="00E675DB">
      <w:pPr>
        <w:spacing w:before="44"/>
        <w:rPr>
          <w:b/>
          <w:szCs w:val="24"/>
          <w:lang w:val="en-GB"/>
        </w:rPr>
      </w:pPr>
      <w:proofErr w:type="spellStart"/>
      <w:r w:rsidRPr="00E675DB">
        <w:rPr>
          <w:b/>
          <w:szCs w:val="24"/>
          <w:lang w:val="en-GB"/>
        </w:rPr>
        <w:t>Remède</w:t>
      </w:r>
      <w:proofErr w:type="spellEnd"/>
      <w:r w:rsidRPr="00E675DB">
        <w:rPr>
          <w:b/>
          <w:szCs w:val="24"/>
          <w:lang w:val="en-GB"/>
        </w:rPr>
        <w:t xml:space="preserve"> PH ?</w:t>
      </w:r>
    </w:p>
    <w:p w14:paraId="078FDBEC" w14:textId="77777777" w:rsidR="000C4932" w:rsidRDefault="000C4932" w:rsidP="00E675DB">
      <w:pPr>
        <w:spacing w:before="44"/>
        <w:rPr>
          <w:b/>
          <w:szCs w:val="24"/>
          <w:lang w:val="en-GB"/>
        </w:rPr>
      </w:pPr>
    </w:p>
    <w:p w14:paraId="146F4F93" w14:textId="77777777" w:rsidR="000C4932" w:rsidRDefault="000C4932" w:rsidP="000C4932">
      <w:pPr>
        <w:rPr>
          <w:rFonts w:cstheme="minorHAnsi"/>
          <w:bCs/>
          <w:sz w:val="28"/>
          <w:lang w:val="fr-FR"/>
        </w:rPr>
      </w:pPr>
      <w:r>
        <w:t xml:space="preserve">[#S4] </w:t>
      </w:r>
      <w:r>
        <w:rPr>
          <w:rFonts w:cstheme="minorHAnsi"/>
          <w:bCs/>
          <w:sz w:val="28"/>
        </w:rPr>
        <w:t>Solution</w:t>
      </w:r>
    </w:p>
    <w:p w14:paraId="280385AB" w14:textId="77777777" w:rsidR="000C4932" w:rsidRPr="00E675DB" w:rsidRDefault="000C4932" w:rsidP="00E675DB">
      <w:pPr>
        <w:spacing w:before="44"/>
        <w:rPr>
          <w:b/>
          <w:szCs w:val="24"/>
          <w:lang w:val="en-GB"/>
        </w:rPr>
      </w:pPr>
    </w:p>
    <w:p w14:paraId="51536ABB" w14:textId="5CF51ABE" w:rsidR="00B42FB6" w:rsidRPr="00B42FB6" w:rsidRDefault="00B42FB6" w:rsidP="00B42FB6">
      <w:pPr>
        <w:pStyle w:val="Corpsdetexte"/>
        <w:rPr>
          <w:color w:val="auto"/>
          <w:sz w:val="20"/>
        </w:rPr>
      </w:pPr>
      <w:r w:rsidRPr="00B42FB6">
        <w:rPr>
          <w:color w:val="auto"/>
          <w:sz w:val="20"/>
        </w:rPr>
        <w:t>Faux aigu</w:t>
      </w:r>
      <w:r>
        <w:rPr>
          <w:color w:val="auto"/>
          <w:sz w:val="20"/>
        </w:rPr>
        <w:t xml:space="preserve"> - </w:t>
      </w:r>
      <w:r w:rsidRPr="00B42FB6">
        <w:rPr>
          <w:color w:val="auto"/>
          <w:sz w:val="20"/>
        </w:rPr>
        <w:t>Symptômes retenus</w:t>
      </w:r>
      <w:r>
        <w:rPr>
          <w:color w:val="auto"/>
          <w:sz w:val="20"/>
        </w:rPr>
        <w:t xml:space="preserve"> </w:t>
      </w:r>
      <w:r w:rsidRPr="00B42FB6">
        <w:rPr>
          <w:color w:val="auto"/>
          <w:sz w:val="20"/>
        </w:rPr>
        <w:t xml:space="preserve">: </w:t>
      </w:r>
    </w:p>
    <w:p w14:paraId="0AF4EB56" w14:textId="4A1253A4" w:rsidR="0016007A" w:rsidRDefault="00B42FB6" w:rsidP="00B42FB6">
      <w:pPr>
        <w:pStyle w:val="Sansinterligne"/>
        <w:numPr>
          <w:ilvl w:val="0"/>
          <w:numId w:val="116"/>
        </w:numPr>
      </w:pPr>
      <w:r w:rsidRPr="00B42FB6">
        <w:t>CHEST</w:t>
      </w:r>
      <w:r>
        <w:t xml:space="preserve"> – ERUPTIONS – Mammae, nipples</w:t>
      </w:r>
    </w:p>
    <w:p w14:paraId="447EFF9D" w14:textId="382619BD" w:rsidR="00B42FB6" w:rsidRDefault="00B42FB6" w:rsidP="00B42FB6">
      <w:pPr>
        <w:pStyle w:val="Sansinterligne"/>
        <w:numPr>
          <w:ilvl w:val="0"/>
          <w:numId w:val="116"/>
        </w:numPr>
        <w:rPr>
          <w:lang w:val="en-GB"/>
        </w:rPr>
      </w:pPr>
      <w:r w:rsidRPr="00B42FB6">
        <w:rPr>
          <w:lang w:val="en-GB"/>
        </w:rPr>
        <w:t>SKIN - ERUPTIONS – herpetic</w:t>
      </w:r>
      <w:r>
        <w:rPr>
          <w:lang w:val="en-GB"/>
        </w:rPr>
        <w:t xml:space="preserve"> -</w:t>
      </w:r>
      <w:r w:rsidRPr="00B42FB6">
        <w:rPr>
          <w:lang w:val="en-GB"/>
        </w:rPr>
        <w:t xml:space="preserve"> circinate ring</w:t>
      </w:r>
      <w:r>
        <w:rPr>
          <w:lang w:val="en-GB"/>
        </w:rPr>
        <w:t>worms</w:t>
      </w:r>
    </w:p>
    <w:p w14:paraId="41F40647" w14:textId="5D382054" w:rsidR="00B42FB6" w:rsidRDefault="00B42FB6" w:rsidP="00B42FB6">
      <w:pPr>
        <w:pStyle w:val="Sansinterligne"/>
        <w:numPr>
          <w:ilvl w:val="0"/>
          <w:numId w:val="116"/>
        </w:numPr>
        <w:rPr>
          <w:lang w:val="en-GB"/>
        </w:rPr>
      </w:pPr>
      <w:r>
        <w:rPr>
          <w:lang w:val="en-GB"/>
        </w:rPr>
        <w:t>FACE</w:t>
      </w:r>
      <w:r w:rsidRPr="00B42FB6">
        <w:rPr>
          <w:lang w:val="en-GB"/>
        </w:rPr>
        <w:t xml:space="preserve"> - ERUPTIONS – herpetic</w:t>
      </w:r>
      <w:r>
        <w:rPr>
          <w:lang w:val="en-GB"/>
        </w:rPr>
        <w:t xml:space="preserve"> –</w:t>
      </w:r>
      <w:r w:rsidRPr="00B42FB6">
        <w:rPr>
          <w:lang w:val="en-GB"/>
        </w:rPr>
        <w:t xml:space="preserve"> circinat</w:t>
      </w:r>
      <w:r>
        <w:rPr>
          <w:lang w:val="en-GB"/>
        </w:rPr>
        <w:t>us, tonsurans</w:t>
      </w:r>
    </w:p>
    <w:p w14:paraId="31EA336A" w14:textId="27584E38" w:rsidR="00B42FB6" w:rsidRPr="00B42FB6" w:rsidRDefault="00B42FB6" w:rsidP="00B42FB6">
      <w:pPr>
        <w:pStyle w:val="Sansinterligne"/>
        <w:numPr>
          <w:ilvl w:val="0"/>
          <w:numId w:val="116"/>
        </w:numPr>
        <w:rPr>
          <w:lang w:val="en-GB"/>
        </w:rPr>
      </w:pPr>
      <w:r>
        <w:rPr>
          <w:lang w:val="en-GB"/>
        </w:rPr>
        <w:t>MIND – MAGNETIZED, desire to be</w:t>
      </w:r>
    </w:p>
    <w:p w14:paraId="44978FC8" w14:textId="1D067CF4" w:rsidR="00B42FB6" w:rsidRPr="00B42FB6" w:rsidRDefault="00B42FB6" w:rsidP="00B42FB6">
      <w:pPr>
        <w:pStyle w:val="Sansinterligne"/>
        <w:numPr>
          <w:ilvl w:val="0"/>
          <w:numId w:val="116"/>
        </w:numPr>
        <w:rPr>
          <w:sz w:val="21"/>
          <w:lang w:val="en-GB"/>
        </w:rPr>
      </w:pPr>
      <w:r w:rsidRPr="00B42FB6">
        <w:rPr>
          <w:sz w:val="21"/>
          <w:lang w:val="en-GB"/>
        </w:rPr>
        <w:t>GENERALITIES - CONVALESCENCE, during - infectious diseases, after</w:t>
      </w:r>
    </w:p>
    <w:p w14:paraId="0573BEFB" w14:textId="56B20EBF" w:rsidR="00B42FB6" w:rsidRPr="00B42FB6" w:rsidRDefault="00B42FB6" w:rsidP="00B42FB6">
      <w:pPr>
        <w:pStyle w:val="Sansinterligne"/>
        <w:numPr>
          <w:ilvl w:val="0"/>
          <w:numId w:val="116"/>
        </w:numPr>
        <w:rPr>
          <w:sz w:val="21"/>
          <w:lang w:val="en-GB"/>
        </w:rPr>
      </w:pPr>
      <w:r w:rsidRPr="00B42FB6">
        <w:rPr>
          <w:sz w:val="21"/>
          <w:lang w:val="en-GB"/>
        </w:rPr>
        <w:t>MIND - FRIVOLOUS</w:t>
      </w:r>
    </w:p>
    <w:p w14:paraId="7CAB6814" w14:textId="014C1C65" w:rsidR="0016007A" w:rsidRDefault="00B42FB6" w:rsidP="00B42FB6">
      <w:pPr>
        <w:spacing w:before="44"/>
        <w:ind w:left="111"/>
        <w:rPr>
          <w:color w:val="92D050"/>
          <w:sz w:val="21"/>
          <w:lang w:val="en-GB"/>
        </w:rPr>
      </w:pPr>
      <w:r>
        <w:rPr>
          <w:noProof/>
        </w:rPr>
        <w:drawing>
          <wp:anchor distT="0" distB="0" distL="114300" distR="114300" simplePos="0" relativeHeight="251674112" behindDoc="1" locked="0" layoutInCell="1" allowOverlap="1" wp14:anchorId="5D05BC65" wp14:editId="4CC42852">
            <wp:simplePos x="0" y="0"/>
            <wp:positionH relativeFrom="column">
              <wp:posOffset>1494001</wp:posOffset>
            </wp:positionH>
            <wp:positionV relativeFrom="paragraph">
              <wp:posOffset>274627</wp:posOffset>
            </wp:positionV>
            <wp:extent cx="3229200" cy="1850400"/>
            <wp:effectExtent l="0" t="0" r="9525" b="0"/>
            <wp:wrapTight wrapText="bothSides">
              <wp:wrapPolygon edited="0">
                <wp:start x="0" y="0"/>
                <wp:lineTo x="0" y="21348"/>
                <wp:lineTo x="21536" y="21348"/>
                <wp:lineTo x="21536" y="0"/>
                <wp:lineTo x="0" y="0"/>
              </wp:wrapPolygon>
            </wp:wrapTight>
            <wp:docPr id="15492398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39823" name=""/>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3229200" cy="1850400"/>
                    </a:xfrm>
                    <a:prstGeom prst="rect">
                      <a:avLst/>
                    </a:prstGeom>
                  </pic:spPr>
                </pic:pic>
              </a:graphicData>
            </a:graphic>
          </wp:anchor>
        </w:drawing>
      </w:r>
      <w:r w:rsidRPr="00B42FB6">
        <w:rPr>
          <w:sz w:val="21"/>
          <w:lang w:val="en-GB"/>
        </w:rPr>
        <w:t xml:space="preserve">Remède PH = </w:t>
      </w:r>
      <w:r w:rsidRPr="00B42FB6">
        <w:rPr>
          <w:color w:val="92D050"/>
          <w:sz w:val="21"/>
          <w:lang w:val="en-GB"/>
        </w:rPr>
        <w:t>SUL</w:t>
      </w:r>
      <w:r>
        <w:rPr>
          <w:color w:val="92D050"/>
          <w:sz w:val="21"/>
          <w:lang w:val="en-GB"/>
        </w:rPr>
        <w:t>PH</w:t>
      </w:r>
      <w:r w:rsidRPr="00B42FB6">
        <w:rPr>
          <w:color w:val="92D050"/>
          <w:sz w:val="21"/>
          <w:lang w:val="en-GB"/>
        </w:rPr>
        <w:t>UR 9</w:t>
      </w:r>
      <w:r>
        <w:rPr>
          <w:color w:val="92D050"/>
          <w:sz w:val="21"/>
          <w:lang w:val="en-GB"/>
        </w:rPr>
        <w:t xml:space="preserve"> CH</w:t>
      </w:r>
    </w:p>
    <w:p w14:paraId="7558C8D8" w14:textId="77777777" w:rsidR="00B42FB6" w:rsidRDefault="00B42FB6" w:rsidP="00B42FB6">
      <w:pPr>
        <w:spacing w:before="44"/>
        <w:ind w:left="111"/>
      </w:pPr>
    </w:p>
    <w:p w14:paraId="1E0C798F" w14:textId="77777777" w:rsidR="00B42FB6" w:rsidRDefault="00B42FB6" w:rsidP="00B42FB6">
      <w:pPr>
        <w:spacing w:before="44"/>
        <w:ind w:left="111"/>
      </w:pPr>
    </w:p>
    <w:p w14:paraId="1F3ADAB9" w14:textId="77777777" w:rsidR="00B42FB6" w:rsidRDefault="00B42FB6" w:rsidP="00B42FB6">
      <w:pPr>
        <w:spacing w:before="44"/>
        <w:ind w:left="111"/>
      </w:pPr>
    </w:p>
    <w:p w14:paraId="1ABCE671" w14:textId="77777777" w:rsidR="00B42FB6" w:rsidRDefault="00B42FB6" w:rsidP="00B42FB6">
      <w:pPr>
        <w:spacing w:before="44"/>
        <w:ind w:left="111"/>
      </w:pPr>
    </w:p>
    <w:p w14:paraId="6B8AC022" w14:textId="77777777" w:rsidR="00B42FB6" w:rsidRDefault="00B42FB6" w:rsidP="00B42FB6">
      <w:pPr>
        <w:spacing w:before="44"/>
        <w:ind w:left="111"/>
      </w:pPr>
    </w:p>
    <w:p w14:paraId="3BA2E333" w14:textId="77777777" w:rsidR="00B42FB6" w:rsidRDefault="00B42FB6" w:rsidP="00B42FB6">
      <w:pPr>
        <w:spacing w:before="44"/>
        <w:ind w:left="111"/>
      </w:pPr>
    </w:p>
    <w:p w14:paraId="7264BF6E" w14:textId="66300A24" w:rsidR="00B42FB6" w:rsidRDefault="009B26B7" w:rsidP="00B42FB6">
      <w:pPr>
        <w:spacing w:before="44"/>
        <w:ind w:left="111"/>
      </w:pPr>
      <w:r>
        <w:rPr>
          <w:noProof/>
        </w:rPr>
        <w:drawing>
          <wp:anchor distT="0" distB="0" distL="114300" distR="114300" simplePos="0" relativeHeight="251675136" behindDoc="1" locked="0" layoutInCell="1" allowOverlap="1" wp14:anchorId="5FCBFC43" wp14:editId="0C7A5965">
            <wp:simplePos x="0" y="0"/>
            <wp:positionH relativeFrom="column">
              <wp:posOffset>1451610</wp:posOffset>
            </wp:positionH>
            <wp:positionV relativeFrom="paragraph">
              <wp:posOffset>317960</wp:posOffset>
            </wp:positionV>
            <wp:extent cx="3232800" cy="1850400"/>
            <wp:effectExtent l="0" t="0" r="5715" b="0"/>
            <wp:wrapTight wrapText="bothSides">
              <wp:wrapPolygon edited="0">
                <wp:start x="0" y="0"/>
                <wp:lineTo x="0" y="21348"/>
                <wp:lineTo x="21511" y="21348"/>
                <wp:lineTo x="21511" y="0"/>
                <wp:lineTo x="0" y="0"/>
              </wp:wrapPolygon>
            </wp:wrapTight>
            <wp:docPr id="1757984100"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84100" name="Image 1" descr="Une image contenant texte, capture d’écran, nombre, Police&#10;&#10;Description générée automatiquement"/>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3232800" cy="1850400"/>
                    </a:xfrm>
                    <a:prstGeom prst="rect">
                      <a:avLst/>
                    </a:prstGeom>
                  </pic:spPr>
                </pic:pic>
              </a:graphicData>
            </a:graphic>
          </wp:anchor>
        </w:drawing>
      </w:r>
      <w:r w:rsidR="00B42FB6">
        <w:t>13/06 le traitement SULPHUR n'a pas eu d'effet sur sa verrue au trayon</w:t>
      </w:r>
    </w:p>
    <w:p w14:paraId="532EFA3A" w14:textId="77777777" w:rsidR="009B26B7" w:rsidRDefault="009B26B7" w:rsidP="009B26B7">
      <w:pPr>
        <w:spacing w:before="1"/>
        <w:ind w:left="712"/>
        <w:rPr>
          <w:rFonts w:ascii="Arial"/>
          <w:b/>
          <w:w w:val="95"/>
          <w:sz w:val="44"/>
        </w:rPr>
      </w:pPr>
    </w:p>
    <w:p w14:paraId="2988A198" w14:textId="77777777" w:rsidR="009B26B7" w:rsidRDefault="009B26B7" w:rsidP="009B26B7">
      <w:pPr>
        <w:spacing w:before="1"/>
        <w:ind w:left="712"/>
        <w:rPr>
          <w:rFonts w:ascii="Arial"/>
          <w:b/>
          <w:w w:val="95"/>
          <w:sz w:val="44"/>
        </w:rPr>
      </w:pPr>
    </w:p>
    <w:p w14:paraId="579A5EB2" w14:textId="77777777" w:rsidR="009B26B7" w:rsidRDefault="009B26B7" w:rsidP="009B26B7">
      <w:pPr>
        <w:spacing w:before="1"/>
        <w:ind w:left="712"/>
        <w:rPr>
          <w:rFonts w:ascii="Arial"/>
          <w:b/>
          <w:w w:val="95"/>
          <w:sz w:val="44"/>
        </w:rPr>
      </w:pPr>
    </w:p>
    <w:p w14:paraId="372AABD9" w14:textId="77777777" w:rsidR="009B26B7" w:rsidRDefault="009B26B7" w:rsidP="009B26B7">
      <w:pPr>
        <w:spacing w:before="1"/>
        <w:ind w:left="712"/>
        <w:rPr>
          <w:rFonts w:ascii="Arial"/>
          <w:b/>
          <w:w w:val="95"/>
          <w:sz w:val="44"/>
        </w:rPr>
      </w:pPr>
    </w:p>
    <w:p w14:paraId="66BD9A0B" w14:textId="7F5560C7" w:rsidR="000C4932" w:rsidRDefault="000C4932" w:rsidP="000C4932">
      <w:pPr>
        <w:jc w:val="center"/>
      </w:pPr>
      <w:r>
        <w:lastRenderedPageBreak/>
        <w:t xml:space="preserve">[#RC2] </w:t>
      </w:r>
      <w:proofErr w:type="spellStart"/>
      <w:r w:rsidRPr="00BF2E32">
        <w:rPr>
          <w:color w:val="92D050"/>
        </w:rPr>
        <w:t>Silicea</w:t>
      </w:r>
      <w:proofErr w:type="spellEnd"/>
    </w:p>
    <w:p w14:paraId="46761610" w14:textId="12CB8AF0" w:rsidR="009B26B7" w:rsidRPr="008D2FDD" w:rsidRDefault="000C4932" w:rsidP="000C4932">
      <w:pPr>
        <w:pBdr>
          <w:top w:val="single" w:sz="4" w:space="1" w:color="auto"/>
          <w:left w:val="single" w:sz="4" w:space="4" w:color="auto"/>
          <w:bottom w:val="single" w:sz="4" w:space="1" w:color="auto"/>
          <w:right w:val="single" w:sz="4" w:space="4" w:color="auto"/>
        </w:pBdr>
        <w:spacing w:before="1"/>
        <w:rPr>
          <w:rFonts w:cstheme="minorHAnsi"/>
          <w:bCs/>
          <w:sz w:val="24"/>
          <w:szCs w:val="24"/>
        </w:rPr>
      </w:pPr>
      <w:r>
        <w:t>[#CV3]</w:t>
      </w:r>
      <w:r>
        <w:rPr>
          <w:sz w:val="24"/>
          <w:szCs w:val="24"/>
        </w:rPr>
        <w:t xml:space="preserve"> </w:t>
      </w:r>
      <w:r w:rsidR="008D2FDD" w:rsidRPr="008D2FDD">
        <w:rPr>
          <w:rFonts w:cstheme="minorHAnsi"/>
          <w:bCs/>
          <w:w w:val="95"/>
          <w:sz w:val="24"/>
          <w:szCs w:val="24"/>
        </w:rPr>
        <w:t>Isère</w:t>
      </w:r>
    </w:p>
    <w:p w14:paraId="7FAFC786" w14:textId="77777777" w:rsidR="000C4932" w:rsidRDefault="000C4932" w:rsidP="000C4932">
      <w:pPr>
        <w:spacing w:after="0"/>
        <w:jc w:val="both"/>
      </w:pPr>
      <w:r>
        <w:t>[#S4] Enoncé</w:t>
      </w:r>
    </w:p>
    <w:p w14:paraId="74F0D8D5" w14:textId="77777777" w:rsidR="000C4932" w:rsidRDefault="000C4932" w:rsidP="000C4932">
      <w:pPr>
        <w:pStyle w:val="Corpsdetexte"/>
        <w:widowControl w:val="0"/>
        <w:tabs>
          <w:tab w:val="left" w:pos="893"/>
        </w:tabs>
        <w:autoSpaceDE w:val="0"/>
        <w:autoSpaceDN w:val="0"/>
        <w:spacing w:before="92" w:after="0" w:line="211" w:lineRule="auto"/>
        <w:ind w:left="711" w:right="786"/>
        <w:rPr>
          <w:color w:val="auto"/>
        </w:rPr>
      </w:pPr>
    </w:p>
    <w:p w14:paraId="6B72991F" w14:textId="77777777" w:rsidR="000C4932" w:rsidRDefault="000C4932" w:rsidP="000C4932">
      <w:pPr>
        <w:pStyle w:val="Corpsdetexte"/>
        <w:widowControl w:val="0"/>
        <w:tabs>
          <w:tab w:val="left" w:pos="893"/>
        </w:tabs>
        <w:autoSpaceDE w:val="0"/>
        <w:autoSpaceDN w:val="0"/>
        <w:spacing w:before="92" w:after="0" w:line="211" w:lineRule="auto"/>
        <w:ind w:left="711" w:right="786"/>
        <w:rPr>
          <w:color w:val="auto"/>
        </w:rPr>
      </w:pPr>
    </w:p>
    <w:p w14:paraId="2B28F942" w14:textId="77777777" w:rsidR="000C4932" w:rsidRDefault="000C4932" w:rsidP="000C4932">
      <w:pPr>
        <w:pStyle w:val="Corpsdetexte"/>
        <w:widowControl w:val="0"/>
        <w:tabs>
          <w:tab w:val="left" w:pos="893"/>
        </w:tabs>
        <w:autoSpaceDE w:val="0"/>
        <w:autoSpaceDN w:val="0"/>
        <w:spacing w:before="92" w:after="0" w:line="211" w:lineRule="auto"/>
        <w:ind w:left="711" w:right="786"/>
        <w:rPr>
          <w:color w:val="auto"/>
        </w:rPr>
      </w:pPr>
    </w:p>
    <w:p w14:paraId="3B3945E5" w14:textId="266927CF" w:rsidR="009B26B7" w:rsidRPr="009B26B7" w:rsidRDefault="009B26B7" w:rsidP="009B26B7">
      <w:pPr>
        <w:pStyle w:val="Corpsdetexte"/>
        <w:widowControl w:val="0"/>
        <w:numPr>
          <w:ilvl w:val="0"/>
          <w:numId w:val="87"/>
        </w:numPr>
        <w:tabs>
          <w:tab w:val="left" w:pos="893"/>
        </w:tabs>
        <w:autoSpaceDE w:val="0"/>
        <w:autoSpaceDN w:val="0"/>
        <w:spacing w:before="92" w:after="0" w:line="211" w:lineRule="auto"/>
        <w:ind w:right="786"/>
        <w:rPr>
          <w:color w:val="auto"/>
        </w:rPr>
      </w:pPr>
      <w:r w:rsidRPr="009B26B7">
        <w:rPr>
          <w:color w:val="auto"/>
        </w:rPr>
        <w:t>26</w:t>
      </w:r>
      <w:r>
        <w:rPr>
          <w:color w:val="auto"/>
        </w:rPr>
        <w:t>/</w:t>
      </w:r>
      <w:r w:rsidRPr="009B26B7">
        <w:rPr>
          <w:color w:val="auto"/>
        </w:rPr>
        <w:t>08 Isère, mammite ce soir, quartier avant droit induré, douloureux à la traite.</w:t>
      </w:r>
    </w:p>
    <w:p w14:paraId="1F3B331E" w14:textId="37E0284F" w:rsidR="009B26B7" w:rsidRPr="009B26B7" w:rsidRDefault="009B26B7" w:rsidP="009B26B7">
      <w:pPr>
        <w:pStyle w:val="Corpsdetexte"/>
        <w:widowControl w:val="0"/>
        <w:numPr>
          <w:ilvl w:val="0"/>
          <w:numId w:val="87"/>
        </w:numPr>
        <w:tabs>
          <w:tab w:val="left" w:pos="893"/>
        </w:tabs>
        <w:autoSpaceDE w:val="0"/>
        <w:autoSpaceDN w:val="0"/>
        <w:spacing w:before="92" w:after="0" w:line="211" w:lineRule="auto"/>
        <w:ind w:right="786"/>
        <w:rPr>
          <w:color w:val="auto"/>
        </w:rPr>
      </w:pPr>
      <w:r w:rsidRPr="009B26B7">
        <w:rPr>
          <w:color w:val="auto"/>
        </w:rPr>
        <w:t>Vache en milieu de 6</w:t>
      </w:r>
      <w:r w:rsidRPr="009B26B7">
        <w:rPr>
          <w:color w:val="auto"/>
          <w:vertAlign w:val="superscript"/>
        </w:rPr>
        <w:t>ème</w:t>
      </w:r>
      <w:r>
        <w:rPr>
          <w:color w:val="auto"/>
        </w:rPr>
        <w:t xml:space="preserve"> </w:t>
      </w:r>
      <w:r w:rsidRPr="009B26B7">
        <w:rPr>
          <w:color w:val="auto"/>
        </w:rPr>
        <w:t>lactation, qui a vêlé en décembre. Elle est prévue à la réforme car ne retient pas. Elle a eu 4 inséminations. L'année dernière, elle a retenu à la 5</w:t>
      </w:r>
      <w:r w:rsidRPr="009B26B7">
        <w:rPr>
          <w:color w:val="auto"/>
          <w:vertAlign w:val="superscript"/>
        </w:rPr>
        <w:t>ème</w:t>
      </w:r>
      <w:r w:rsidRPr="009B26B7">
        <w:rPr>
          <w:color w:val="auto"/>
        </w:rPr>
        <w:t>.</w:t>
      </w:r>
    </w:p>
    <w:p w14:paraId="06B1C5F5" w14:textId="77777777" w:rsidR="009E3BF8" w:rsidRDefault="009B26B7" w:rsidP="009B26B7">
      <w:pPr>
        <w:pStyle w:val="Corpsdetexte"/>
        <w:widowControl w:val="0"/>
        <w:numPr>
          <w:ilvl w:val="0"/>
          <w:numId w:val="87"/>
        </w:numPr>
        <w:tabs>
          <w:tab w:val="left" w:pos="893"/>
        </w:tabs>
        <w:autoSpaceDE w:val="0"/>
        <w:autoSpaceDN w:val="0"/>
        <w:spacing w:before="92" w:after="0" w:line="211" w:lineRule="auto"/>
        <w:ind w:right="786"/>
        <w:rPr>
          <w:color w:val="auto"/>
        </w:rPr>
      </w:pPr>
      <w:r>
        <w:rPr>
          <w:noProof/>
        </w:rPr>
        <w:drawing>
          <wp:inline distT="0" distB="0" distL="0" distR="0" wp14:anchorId="38A6E537" wp14:editId="696E823B">
            <wp:extent cx="1405890" cy="977265"/>
            <wp:effectExtent l="0" t="0" r="3810" b="0"/>
            <wp:docPr id="1456456609" name="Picture 68" descr="Une image contenant herbe, plein air, vach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56609" name="Picture 68" descr="Une image contenant herbe, plein air, vache, terrain&#10;&#10;Description générée automatiquement"/>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405890" cy="977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3D24BFF8" w14:textId="4F86EFFE" w:rsidR="009B26B7" w:rsidRPr="009B26B7" w:rsidRDefault="009B26B7" w:rsidP="009B26B7">
      <w:pPr>
        <w:pStyle w:val="Corpsdetexte"/>
        <w:widowControl w:val="0"/>
        <w:numPr>
          <w:ilvl w:val="0"/>
          <w:numId w:val="87"/>
        </w:numPr>
        <w:tabs>
          <w:tab w:val="left" w:pos="893"/>
        </w:tabs>
        <w:autoSpaceDE w:val="0"/>
        <w:autoSpaceDN w:val="0"/>
        <w:spacing w:before="92" w:after="0" w:line="211" w:lineRule="auto"/>
        <w:ind w:right="786"/>
        <w:rPr>
          <w:color w:val="auto"/>
        </w:rPr>
      </w:pPr>
      <w:r w:rsidRPr="009B26B7">
        <w:rPr>
          <w:color w:val="auto"/>
        </w:rPr>
        <w:t>Historique cellules et inséminations</w:t>
      </w:r>
    </w:p>
    <w:p w14:paraId="45E55E2B" w14:textId="0D754FEA" w:rsidR="009B26B7" w:rsidRPr="009B26B7" w:rsidRDefault="009B26B7" w:rsidP="009B26B7">
      <w:pPr>
        <w:pStyle w:val="Corpsdetexte"/>
        <w:widowControl w:val="0"/>
        <w:numPr>
          <w:ilvl w:val="1"/>
          <w:numId w:val="87"/>
        </w:numPr>
        <w:tabs>
          <w:tab w:val="left" w:pos="893"/>
        </w:tabs>
        <w:autoSpaceDE w:val="0"/>
        <w:autoSpaceDN w:val="0"/>
        <w:spacing w:before="92" w:after="0" w:line="211" w:lineRule="auto"/>
        <w:ind w:right="786"/>
        <w:rPr>
          <w:color w:val="auto"/>
        </w:rPr>
      </w:pPr>
      <w:r w:rsidRPr="009B26B7">
        <w:rPr>
          <w:color w:val="auto"/>
        </w:rPr>
        <w:t>1ère lactation : 1 IA, Cci ok</w:t>
      </w:r>
      <w:r w:rsidRPr="009B26B7">
        <w:rPr>
          <w:noProof/>
        </w:rPr>
        <w:t xml:space="preserve"> </w:t>
      </w:r>
    </w:p>
    <w:p w14:paraId="0B5A5FA1" w14:textId="77777777" w:rsidR="009B26B7" w:rsidRPr="009B26B7" w:rsidRDefault="009B26B7" w:rsidP="009B26B7">
      <w:pPr>
        <w:pStyle w:val="Corpsdetexte"/>
        <w:widowControl w:val="0"/>
        <w:numPr>
          <w:ilvl w:val="1"/>
          <w:numId w:val="87"/>
        </w:numPr>
        <w:tabs>
          <w:tab w:val="left" w:pos="893"/>
        </w:tabs>
        <w:autoSpaceDE w:val="0"/>
        <w:autoSpaceDN w:val="0"/>
        <w:spacing w:before="92" w:after="0" w:line="211" w:lineRule="auto"/>
        <w:ind w:right="786"/>
        <w:rPr>
          <w:color w:val="auto"/>
        </w:rPr>
      </w:pPr>
      <w:r w:rsidRPr="009B26B7">
        <w:rPr>
          <w:color w:val="auto"/>
        </w:rPr>
        <w:t>2ème lactation : 5 IA, Cci ok</w:t>
      </w:r>
    </w:p>
    <w:p w14:paraId="25136C52" w14:textId="77777777" w:rsidR="009B26B7" w:rsidRPr="009B26B7" w:rsidRDefault="009B26B7" w:rsidP="009B26B7">
      <w:pPr>
        <w:pStyle w:val="Corpsdetexte"/>
        <w:widowControl w:val="0"/>
        <w:numPr>
          <w:ilvl w:val="1"/>
          <w:numId w:val="87"/>
        </w:numPr>
        <w:tabs>
          <w:tab w:val="left" w:pos="893"/>
        </w:tabs>
        <w:autoSpaceDE w:val="0"/>
        <w:autoSpaceDN w:val="0"/>
        <w:spacing w:before="92" w:after="0" w:line="211" w:lineRule="auto"/>
        <w:ind w:right="786"/>
        <w:rPr>
          <w:color w:val="auto"/>
        </w:rPr>
      </w:pPr>
      <w:r w:rsidRPr="009B26B7">
        <w:rPr>
          <w:color w:val="auto"/>
        </w:rPr>
        <w:t>3ème lactation : 2 IA, débute à 1 011 000 !</w:t>
      </w:r>
    </w:p>
    <w:p w14:paraId="752F4E8B" w14:textId="77777777" w:rsidR="009B26B7" w:rsidRPr="009B26B7" w:rsidRDefault="009B26B7" w:rsidP="009B26B7">
      <w:pPr>
        <w:pStyle w:val="Corpsdetexte"/>
        <w:widowControl w:val="0"/>
        <w:numPr>
          <w:ilvl w:val="0"/>
          <w:numId w:val="87"/>
        </w:numPr>
        <w:tabs>
          <w:tab w:val="left" w:pos="893"/>
        </w:tabs>
        <w:autoSpaceDE w:val="0"/>
        <w:autoSpaceDN w:val="0"/>
        <w:spacing w:before="92" w:after="0" w:line="211" w:lineRule="auto"/>
        <w:ind w:right="786"/>
        <w:rPr>
          <w:color w:val="auto"/>
        </w:rPr>
      </w:pPr>
      <w:r w:rsidRPr="009B26B7">
        <w:rPr>
          <w:color w:val="auto"/>
        </w:rPr>
        <w:t>Reste élevée à 350 cellules en moyenne sur la lactation</w:t>
      </w:r>
    </w:p>
    <w:p w14:paraId="32E512A6" w14:textId="1D27CF6A" w:rsidR="009B26B7" w:rsidRPr="009B26B7" w:rsidRDefault="009B26B7" w:rsidP="009B26B7">
      <w:pPr>
        <w:pStyle w:val="Corpsdetexte"/>
        <w:widowControl w:val="0"/>
        <w:numPr>
          <w:ilvl w:val="0"/>
          <w:numId w:val="87"/>
        </w:numPr>
        <w:tabs>
          <w:tab w:val="left" w:pos="893"/>
        </w:tabs>
        <w:autoSpaceDE w:val="0"/>
        <w:autoSpaceDN w:val="0"/>
        <w:spacing w:before="92" w:after="0" w:line="211" w:lineRule="auto"/>
        <w:ind w:right="786"/>
        <w:rPr>
          <w:color w:val="auto"/>
        </w:rPr>
      </w:pPr>
      <w:r w:rsidRPr="009B26B7">
        <w:rPr>
          <w:color w:val="auto"/>
        </w:rPr>
        <w:t>4</w:t>
      </w:r>
      <w:r w:rsidRPr="009B26B7">
        <w:rPr>
          <w:color w:val="auto"/>
          <w:vertAlign w:val="superscript"/>
        </w:rPr>
        <w:t>ème</w:t>
      </w:r>
      <w:r>
        <w:rPr>
          <w:color w:val="auto"/>
        </w:rPr>
        <w:t xml:space="preserve"> </w:t>
      </w:r>
      <w:r w:rsidRPr="009B26B7">
        <w:rPr>
          <w:color w:val="auto"/>
        </w:rPr>
        <w:t>lactation : 3 IA</w:t>
      </w:r>
    </w:p>
    <w:p w14:paraId="1909305E" w14:textId="6C5416E1" w:rsidR="009B26B7" w:rsidRDefault="009B26B7" w:rsidP="009B26B7">
      <w:pPr>
        <w:pStyle w:val="Corpsdetexte"/>
        <w:widowControl w:val="0"/>
        <w:numPr>
          <w:ilvl w:val="0"/>
          <w:numId w:val="87"/>
        </w:numPr>
        <w:tabs>
          <w:tab w:val="left" w:pos="893"/>
        </w:tabs>
        <w:autoSpaceDE w:val="0"/>
        <w:autoSpaceDN w:val="0"/>
        <w:spacing w:before="92" w:after="0" w:line="211" w:lineRule="auto"/>
        <w:ind w:right="786"/>
        <w:rPr>
          <w:color w:val="auto"/>
        </w:rPr>
      </w:pPr>
      <w:r w:rsidRPr="009B26B7">
        <w:rPr>
          <w:color w:val="auto"/>
        </w:rPr>
        <w:t>Vêle saine à 60 et remonte au 9ème et 10ème contrôle à 600 et 835.</w:t>
      </w:r>
    </w:p>
    <w:p w14:paraId="1EF3772E" w14:textId="00911175" w:rsidR="009B26B7" w:rsidRPr="009B26B7" w:rsidRDefault="009B26B7" w:rsidP="009B26B7">
      <w:pPr>
        <w:pStyle w:val="Corpsdetexte"/>
        <w:widowControl w:val="0"/>
        <w:numPr>
          <w:ilvl w:val="0"/>
          <w:numId w:val="87"/>
        </w:numPr>
        <w:tabs>
          <w:tab w:val="left" w:pos="353"/>
        </w:tabs>
        <w:autoSpaceDE w:val="0"/>
        <w:autoSpaceDN w:val="0"/>
        <w:spacing w:before="146" w:after="0" w:line="240" w:lineRule="auto"/>
        <w:rPr>
          <w:color w:val="auto"/>
        </w:rPr>
      </w:pPr>
      <w:r w:rsidRPr="009B26B7">
        <w:rPr>
          <w:color w:val="auto"/>
        </w:rPr>
        <w:t>5</w:t>
      </w:r>
      <w:r w:rsidRPr="009B26B7">
        <w:rPr>
          <w:color w:val="auto"/>
          <w:vertAlign w:val="superscript"/>
        </w:rPr>
        <w:t>ème</w:t>
      </w:r>
      <w:r w:rsidRPr="009B26B7">
        <w:rPr>
          <w:color w:val="auto"/>
        </w:rPr>
        <w:t xml:space="preserve"> lactation : 5</w:t>
      </w:r>
      <w:r w:rsidRPr="009B26B7">
        <w:rPr>
          <w:color w:val="auto"/>
          <w:spacing w:val="-4"/>
        </w:rPr>
        <w:t xml:space="preserve"> </w:t>
      </w:r>
      <w:r w:rsidRPr="009B26B7">
        <w:rPr>
          <w:color w:val="auto"/>
        </w:rPr>
        <w:t>IA</w:t>
      </w:r>
    </w:p>
    <w:p w14:paraId="7D2FECF5" w14:textId="77777777" w:rsidR="009B26B7" w:rsidRPr="009B26B7" w:rsidRDefault="009B26B7" w:rsidP="009B26B7">
      <w:pPr>
        <w:pStyle w:val="Corpsdetexte"/>
        <w:widowControl w:val="0"/>
        <w:numPr>
          <w:ilvl w:val="0"/>
          <w:numId w:val="87"/>
        </w:numPr>
        <w:tabs>
          <w:tab w:val="left" w:pos="353"/>
        </w:tabs>
        <w:autoSpaceDE w:val="0"/>
        <w:autoSpaceDN w:val="0"/>
        <w:spacing w:before="84" w:after="0" w:line="189" w:lineRule="auto"/>
        <w:ind w:right="1056"/>
        <w:rPr>
          <w:color w:val="auto"/>
        </w:rPr>
      </w:pPr>
      <w:r w:rsidRPr="009B26B7">
        <w:rPr>
          <w:color w:val="auto"/>
        </w:rPr>
        <w:t xml:space="preserve">en moyenne 213 sur tous les contrôles </w:t>
      </w:r>
      <w:r w:rsidRPr="009B26B7">
        <w:rPr>
          <w:color w:val="auto"/>
          <w:spacing w:val="-3"/>
        </w:rPr>
        <w:t xml:space="preserve">avec </w:t>
      </w:r>
      <w:r w:rsidRPr="009B26B7">
        <w:rPr>
          <w:color w:val="auto"/>
        </w:rPr>
        <w:t>une montée à 400 en fin</w:t>
      </w:r>
      <w:r w:rsidRPr="009B26B7">
        <w:rPr>
          <w:color w:val="auto"/>
          <w:spacing w:val="-40"/>
        </w:rPr>
        <w:t xml:space="preserve"> </w:t>
      </w:r>
      <w:r w:rsidRPr="009B26B7">
        <w:rPr>
          <w:color w:val="auto"/>
        </w:rPr>
        <w:t>de lactation.</w:t>
      </w:r>
    </w:p>
    <w:p w14:paraId="32A27D9F" w14:textId="77777777" w:rsidR="009B26B7" w:rsidRPr="009B26B7" w:rsidRDefault="009B26B7" w:rsidP="009B26B7">
      <w:pPr>
        <w:pStyle w:val="Corpsdetexte"/>
        <w:widowControl w:val="0"/>
        <w:numPr>
          <w:ilvl w:val="0"/>
          <w:numId w:val="87"/>
        </w:numPr>
        <w:tabs>
          <w:tab w:val="left" w:pos="353"/>
        </w:tabs>
        <w:autoSpaceDE w:val="0"/>
        <w:autoSpaceDN w:val="0"/>
        <w:spacing w:before="96" w:after="0" w:line="189" w:lineRule="auto"/>
        <w:ind w:right="483"/>
        <w:rPr>
          <w:color w:val="auto"/>
        </w:rPr>
      </w:pPr>
      <w:r w:rsidRPr="009B26B7">
        <w:rPr>
          <w:color w:val="auto"/>
        </w:rPr>
        <w:t xml:space="preserve">Mise en place </w:t>
      </w:r>
      <w:r w:rsidRPr="009B26B7">
        <w:rPr>
          <w:color w:val="auto"/>
          <w:spacing w:val="-3"/>
        </w:rPr>
        <w:t xml:space="preserve">d’antibiotique </w:t>
      </w:r>
      <w:r w:rsidRPr="009B26B7">
        <w:rPr>
          <w:color w:val="auto"/>
        </w:rPr>
        <w:t>au tarissement par nos soins (nous reprenons le troupeau)</w:t>
      </w:r>
    </w:p>
    <w:p w14:paraId="1EBA181A" w14:textId="19827A74" w:rsidR="009B26B7" w:rsidRPr="009B26B7" w:rsidRDefault="009B26B7" w:rsidP="009B26B7">
      <w:pPr>
        <w:pStyle w:val="Corpsdetexte"/>
        <w:widowControl w:val="0"/>
        <w:numPr>
          <w:ilvl w:val="0"/>
          <w:numId w:val="87"/>
        </w:numPr>
        <w:tabs>
          <w:tab w:val="left" w:pos="353"/>
        </w:tabs>
        <w:autoSpaceDE w:val="0"/>
        <w:autoSpaceDN w:val="0"/>
        <w:spacing w:before="42" w:after="0" w:line="240" w:lineRule="auto"/>
        <w:rPr>
          <w:color w:val="auto"/>
        </w:rPr>
      </w:pPr>
      <w:r w:rsidRPr="009B26B7">
        <w:rPr>
          <w:color w:val="auto"/>
        </w:rPr>
        <w:t>6</w:t>
      </w:r>
      <w:r w:rsidRPr="009B26B7">
        <w:rPr>
          <w:color w:val="auto"/>
          <w:vertAlign w:val="superscript"/>
        </w:rPr>
        <w:t>ème</w:t>
      </w:r>
      <w:r w:rsidRPr="009B26B7">
        <w:rPr>
          <w:color w:val="auto"/>
        </w:rPr>
        <w:t xml:space="preserve"> lactation : 3 IA </w:t>
      </w:r>
      <w:r w:rsidRPr="009B26B7">
        <w:rPr>
          <w:color w:val="auto"/>
          <w:spacing w:val="-3"/>
        </w:rPr>
        <w:t xml:space="preserve">et </w:t>
      </w:r>
      <w:r w:rsidRPr="009B26B7">
        <w:rPr>
          <w:color w:val="auto"/>
        </w:rPr>
        <w:t>non</w:t>
      </w:r>
      <w:r w:rsidRPr="009B26B7">
        <w:rPr>
          <w:color w:val="auto"/>
          <w:spacing w:val="-1"/>
        </w:rPr>
        <w:t xml:space="preserve"> </w:t>
      </w:r>
      <w:r w:rsidRPr="009B26B7">
        <w:rPr>
          <w:color w:val="auto"/>
        </w:rPr>
        <w:t>pleine</w:t>
      </w:r>
    </w:p>
    <w:p w14:paraId="643B6107" w14:textId="2C957BBE" w:rsidR="009B26B7" w:rsidRPr="009B26B7" w:rsidRDefault="009B26B7" w:rsidP="009B26B7">
      <w:pPr>
        <w:pStyle w:val="Corpsdetexte"/>
        <w:widowControl w:val="0"/>
        <w:numPr>
          <w:ilvl w:val="0"/>
          <w:numId w:val="87"/>
        </w:numPr>
        <w:tabs>
          <w:tab w:val="left" w:pos="353"/>
        </w:tabs>
        <w:autoSpaceDE w:val="0"/>
        <w:autoSpaceDN w:val="0"/>
        <w:spacing w:before="28" w:after="0" w:line="240" w:lineRule="auto"/>
        <w:rPr>
          <w:color w:val="auto"/>
        </w:rPr>
      </w:pPr>
      <w:r w:rsidRPr="009B26B7">
        <w:rPr>
          <w:color w:val="auto"/>
          <w:spacing w:val="-5"/>
        </w:rPr>
        <w:t xml:space="preserve">Vêle </w:t>
      </w:r>
      <w:r w:rsidRPr="009B26B7">
        <w:rPr>
          <w:color w:val="auto"/>
        </w:rPr>
        <w:t>saine :</w:t>
      </w:r>
      <w:r w:rsidRPr="009B26B7">
        <w:rPr>
          <w:color w:val="auto"/>
          <w:spacing w:val="2"/>
        </w:rPr>
        <w:t xml:space="preserve"> </w:t>
      </w:r>
      <w:r w:rsidRPr="009B26B7">
        <w:rPr>
          <w:color w:val="auto"/>
        </w:rPr>
        <w:t>23</w:t>
      </w:r>
    </w:p>
    <w:p w14:paraId="5506439A" w14:textId="77777777" w:rsidR="009B26B7" w:rsidRPr="009B26B7" w:rsidRDefault="009B26B7" w:rsidP="009B26B7">
      <w:pPr>
        <w:pStyle w:val="Corpsdetexte"/>
        <w:widowControl w:val="0"/>
        <w:numPr>
          <w:ilvl w:val="0"/>
          <w:numId w:val="87"/>
        </w:numPr>
        <w:tabs>
          <w:tab w:val="left" w:pos="353"/>
        </w:tabs>
        <w:autoSpaceDE w:val="0"/>
        <w:autoSpaceDN w:val="0"/>
        <w:spacing w:before="26" w:after="0" w:line="240" w:lineRule="auto"/>
        <w:rPr>
          <w:color w:val="auto"/>
        </w:rPr>
      </w:pPr>
      <w:r w:rsidRPr="009B26B7">
        <w:rPr>
          <w:color w:val="auto"/>
        </w:rPr>
        <w:t xml:space="preserve">7 </w:t>
      </w:r>
      <w:r w:rsidRPr="009B26B7">
        <w:rPr>
          <w:color w:val="auto"/>
          <w:spacing w:val="-3"/>
        </w:rPr>
        <w:t xml:space="preserve">premiers </w:t>
      </w:r>
      <w:r w:rsidRPr="009B26B7">
        <w:rPr>
          <w:color w:val="auto"/>
        </w:rPr>
        <w:t>mois : 20 à</w:t>
      </w:r>
      <w:r w:rsidRPr="009B26B7">
        <w:rPr>
          <w:color w:val="auto"/>
          <w:spacing w:val="1"/>
        </w:rPr>
        <w:t xml:space="preserve"> </w:t>
      </w:r>
      <w:r w:rsidRPr="009B26B7">
        <w:rPr>
          <w:color w:val="auto"/>
        </w:rPr>
        <w:t>80</w:t>
      </w:r>
    </w:p>
    <w:p w14:paraId="6C5C40A9" w14:textId="77777777" w:rsidR="009B26B7" w:rsidRPr="009B26B7" w:rsidRDefault="009B26B7" w:rsidP="009B26B7">
      <w:pPr>
        <w:pStyle w:val="Corpsdetexte"/>
        <w:widowControl w:val="0"/>
        <w:numPr>
          <w:ilvl w:val="0"/>
          <w:numId w:val="87"/>
        </w:numPr>
        <w:tabs>
          <w:tab w:val="left" w:pos="353"/>
        </w:tabs>
        <w:autoSpaceDE w:val="0"/>
        <w:autoSpaceDN w:val="0"/>
        <w:spacing w:before="27" w:after="0" w:line="240" w:lineRule="auto"/>
        <w:rPr>
          <w:color w:val="auto"/>
        </w:rPr>
      </w:pPr>
      <w:r w:rsidRPr="009B26B7">
        <w:rPr>
          <w:color w:val="auto"/>
        </w:rPr>
        <w:t xml:space="preserve">8 </w:t>
      </w:r>
      <w:r w:rsidRPr="009B26B7">
        <w:rPr>
          <w:color w:val="auto"/>
          <w:spacing w:val="-3"/>
        </w:rPr>
        <w:t xml:space="preserve">et </w:t>
      </w:r>
      <w:r w:rsidRPr="009B26B7">
        <w:rPr>
          <w:color w:val="auto"/>
        </w:rPr>
        <w:t>9 : 241 et</w:t>
      </w:r>
      <w:r w:rsidRPr="009B26B7">
        <w:rPr>
          <w:color w:val="auto"/>
          <w:spacing w:val="4"/>
        </w:rPr>
        <w:t xml:space="preserve"> </w:t>
      </w:r>
      <w:r w:rsidRPr="009B26B7">
        <w:rPr>
          <w:color w:val="auto"/>
        </w:rPr>
        <w:t>168</w:t>
      </w:r>
    </w:p>
    <w:p w14:paraId="2A298BCE" w14:textId="4A3156FA" w:rsidR="009B26B7" w:rsidRDefault="009B26B7" w:rsidP="009B26B7">
      <w:pPr>
        <w:pStyle w:val="Corpsdetexte"/>
        <w:widowControl w:val="0"/>
        <w:numPr>
          <w:ilvl w:val="0"/>
          <w:numId w:val="87"/>
        </w:numPr>
        <w:tabs>
          <w:tab w:val="left" w:pos="353"/>
        </w:tabs>
        <w:autoSpaceDE w:val="0"/>
        <w:autoSpaceDN w:val="0"/>
        <w:spacing w:before="84" w:after="0" w:line="189" w:lineRule="auto"/>
        <w:ind w:right="711"/>
        <w:rPr>
          <w:color w:val="auto"/>
        </w:rPr>
      </w:pPr>
      <w:r w:rsidRPr="009B26B7">
        <w:rPr>
          <w:color w:val="auto"/>
        </w:rPr>
        <w:t>Elle</w:t>
      </w:r>
      <w:r w:rsidRPr="009B26B7">
        <w:rPr>
          <w:color w:val="auto"/>
          <w:spacing w:val="-8"/>
        </w:rPr>
        <w:t xml:space="preserve"> </w:t>
      </w:r>
      <w:r w:rsidRPr="009B26B7">
        <w:rPr>
          <w:color w:val="auto"/>
        </w:rPr>
        <w:t>fait</w:t>
      </w:r>
      <w:r w:rsidRPr="009B26B7">
        <w:rPr>
          <w:color w:val="auto"/>
          <w:spacing w:val="-6"/>
        </w:rPr>
        <w:t xml:space="preserve"> </w:t>
      </w:r>
      <w:r w:rsidRPr="009B26B7">
        <w:rPr>
          <w:color w:val="auto"/>
        </w:rPr>
        <w:t>une</w:t>
      </w:r>
      <w:r w:rsidRPr="009B26B7">
        <w:rPr>
          <w:color w:val="auto"/>
          <w:spacing w:val="-2"/>
        </w:rPr>
        <w:t xml:space="preserve"> </w:t>
      </w:r>
      <w:r w:rsidRPr="009B26B7">
        <w:rPr>
          <w:color w:val="auto"/>
        </w:rPr>
        <w:t>mammite</w:t>
      </w:r>
      <w:r w:rsidRPr="009B26B7">
        <w:rPr>
          <w:color w:val="auto"/>
          <w:spacing w:val="-5"/>
        </w:rPr>
        <w:t xml:space="preserve"> </w:t>
      </w:r>
      <w:r w:rsidRPr="009B26B7">
        <w:rPr>
          <w:color w:val="auto"/>
        </w:rPr>
        <w:t>quartier</w:t>
      </w:r>
      <w:r w:rsidRPr="009B26B7">
        <w:rPr>
          <w:color w:val="auto"/>
          <w:spacing w:val="-5"/>
        </w:rPr>
        <w:t xml:space="preserve"> </w:t>
      </w:r>
      <w:r w:rsidRPr="009B26B7">
        <w:rPr>
          <w:color w:val="auto"/>
          <w:spacing w:val="-4"/>
        </w:rPr>
        <w:t xml:space="preserve">AVT </w:t>
      </w:r>
      <w:r w:rsidRPr="009B26B7">
        <w:rPr>
          <w:color w:val="auto"/>
        </w:rPr>
        <w:t>D</w:t>
      </w:r>
      <w:r w:rsidRPr="009B26B7">
        <w:rPr>
          <w:color w:val="auto"/>
          <w:spacing w:val="-7"/>
        </w:rPr>
        <w:t xml:space="preserve"> </w:t>
      </w:r>
      <w:r w:rsidRPr="009B26B7">
        <w:rPr>
          <w:color w:val="auto"/>
        </w:rPr>
        <w:t>après le</w:t>
      </w:r>
      <w:r w:rsidRPr="009B26B7">
        <w:rPr>
          <w:color w:val="auto"/>
          <w:spacing w:val="-4"/>
        </w:rPr>
        <w:t xml:space="preserve"> </w:t>
      </w:r>
      <w:r w:rsidRPr="009B26B7">
        <w:rPr>
          <w:color w:val="auto"/>
        </w:rPr>
        <w:t>contrôle.</w:t>
      </w:r>
      <w:r w:rsidRPr="009B26B7">
        <w:rPr>
          <w:color w:val="auto"/>
          <w:spacing w:val="-6"/>
        </w:rPr>
        <w:t xml:space="preserve"> </w:t>
      </w:r>
      <w:r w:rsidRPr="009B26B7">
        <w:rPr>
          <w:color w:val="auto"/>
        </w:rPr>
        <w:t>Le</w:t>
      </w:r>
      <w:r w:rsidRPr="009B26B7">
        <w:rPr>
          <w:color w:val="auto"/>
          <w:spacing w:val="-2"/>
        </w:rPr>
        <w:t xml:space="preserve"> </w:t>
      </w:r>
      <w:r w:rsidRPr="009B26B7">
        <w:rPr>
          <w:color w:val="auto"/>
        </w:rPr>
        <w:t>contrôle</w:t>
      </w:r>
      <w:r w:rsidRPr="009B26B7">
        <w:rPr>
          <w:color w:val="auto"/>
          <w:spacing w:val="-7"/>
        </w:rPr>
        <w:t xml:space="preserve"> </w:t>
      </w:r>
      <w:r w:rsidRPr="009B26B7">
        <w:rPr>
          <w:color w:val="auto"/>
        </w:rPr>
        <w:t>est</w:t>
      </w:r>
      <w:r w:rsidRPr="009B26B7">
        <w:rPr>
          <w:color w:val="auto"/>
          <w:spacing w:val="-7"/>
        </w:rPr>
        <w:t xml:space="preserve"> </w:t>
      </w:r>
      <w:r w:rsidRPr="009B26B7">
        <w:rPr>
          <w:color w:val="auto"/>
        </w:rPr>
        <w:t xml:space="preserve">fait juste au </w:t>
      </w:r>
      <w:r w:rsidRPr="009B26B7">
        <w:rPr>
          <w:color w:val="auto"/>
          <w:spacing w:val="-3"/>
        </w:rPr>
        <w:t xml:space="preserve">retour </w:t>
      </w:r>
      <w:r w:rsidRPr="009B26B7">
        <w:rPr>
          <w:color w:val="auto"/>
        </w:rPr>
        <w:t>de nos</w:t>
      </w:r>
      <w:r w:rsidRPr="009B26B7">
        <w:rPr>
          <w:color w:val="auto"/>
          <w:spacing w:val="-3"/>
        </w:rPr>
        <w:t xml:space="preserve"> </w:t>
      </w:r>
      <w:r w:rsidRPr="009B26B7">
        <w:rPr>
          <w:color w:val="auto"/>
        </w:rPr>
        <w:t>vacances.</w:t>
      </w:r>
    </w:p>
    <w:p w14:paraId="20D2216E" w14:textId="471FB69A" w:rsidR="009B26B7" w:rsidRDefault="009B26B7" w:rsidP="009B26B7">
      <w:pPr>
        <w:pStyle w:val="Corpsdetexte"/>
        <w:widowControl w:val="0"/>
        <w:tabs>
          <w:tab w:val="left" w:pos="353"/>
        </w:tabs>
        <w:autoSpaceDE w:val="0"/>
        <w:autoSpaceDN w:val="0"/>
        <w:spacing w:before="84" w:after="0" w:line="189" w:lineRule="auto"/>
        <w:ind w:left="892" w:right="711"/>
        <w:rPr>
          <w:color w:val="auto"/>
        </w:rPr>
      </w:pPr>
    </w:p>
    <w:p w14:paraId="08CB9D00" w14:textId="45490799" w:rsidR="009B26B7" w:rsidRPr="009B26B7" w:rsidRDefault="009B26B7" w:rsidP="009B26B7">
      <w:pPr>
        <w:pStyle w:val="Corpsdetexte"/>
        <w:widowControl w:val="0"/>
        <w:numPr>
          <w:ilvl w:val="0"/>
          <w:numId w:val="87"/>
        </w:numPr>
        <w:tabs>
          <w:tab w:val="left" w:pos="893"/>
        </w:tabs>
        <w:autoSpaceDE w:val="0"/>
        <w:autoSpaceDN w:val="0"/>
        <w:spacing w:before="97" w:after="0" w:line="211" w:lineRule="auto"/>
        <w:ind w:right="937"/>
        <w:rPr>
          <w:color w:val="auto"/>
        </w:rPr>
      </w:pPr>
      <w:r w:rsidRPr="009B26B7">
        <w:rPr>
          <w:color w:val="auto"/>
          <w:spacing w:val="-5"/>
        </w:rPr>
        <w:t xml:space="preserve">Vache </w:t>
      </w:r>
      <w:r w:rsidRPr="009B26B7">
        <w:rPr>
          <w:color w:val="auto"/>
        </w:rPr>
        <w:t xml:space="preserve">distante </w:t>
      </w:r>
      <w:r w:rsidRPr="009B26B7">
        <w:rPr>
          <w:color w:val="auto"/>
          <w:spacing w:val="-3"/>
        </w:rPr>
        <w:t xml:space="preserve">avec </w:t>
      </w:r>
      <w:r w:rsidRPr="009B26B7">
        <w:rPr>
          <w:color w:val="auto"/>
        </w:rPr>
        <w:t xml:space="preserve">l'humain mais qui se fond dans le troupeau. Elle vient bien à la première place à la traite sans aller la </w:t>
      </w:r>
      <w:r w:rsidRPr="009B26B7">
        <w:rPr>
          <w:color w:val="auto"/>
          <w:spacing w:val="-5"/>
        </w:rPr>
        <w:t xml:space="preserve">chercher. </w:t>
      </w:r>
      <w:r w:rsidRPr="009B26B7">
        <w:rPr>
          <w:color w:val="auto"/>
        </w:rPr>
        <w:t>Elle semble néanmoins inquiète, ses yeux sont exorbités. Elle urine abondamment à chaque</w:t>
      </w:r>
      <w:r w:rsidRPr="009B26B7">
        <w:rPr>
          <w:color w:val="auto"/>
          <w:spacing w:val="3"/>
        </w:rPr>
        <w:t xml:space="preserve"> </w:t>
      </w:r>
      <w:r w:rsidRPr="009B26B7">
        <w:rPr>
          <w:color w:val="auto"/>
        </w:rPr>
        <w:t>traite.</w:t>
      </w:r>
    </w:p>
    <w:p w14:paraId="0652B86F" w14:textId="70C8FCF8" w:rsidR="009B26B7" w:rsidRPr="009B26B7" w:rsidRDefault="009B26B7" w:rsidP="009B26B7">
      <w:pPr>
        <w:pStyle w:val="Corpsdetexte"/>
        <w:widowControl w:val="0"/>
        <w:numPr>
          <w:ilvl w:val="0"/>
          <w:numId w:val="87"/>
        </w:numPr>
        <w:tabs>
          <w:tab w:val="left" w:pos="893"/>
        </w:tabs>
        <w:autoSpaceDE w:val="0"/>
        <w:autoSpaceDN w:val="0"/>
        <w:spacing w:before="75" w:after="0" w:line="240" w:lineRule="auto"/>
        <w:rPr>
          <w:color w:val="auto"/>
        </w:rPr>
      </w:pPr>
      <w:r w:rsidRPr="009B26B7">
        <w:rPr>
          <w:color w:val="auto"/>
          <w:spacing w:val="-5"/>
        </w:rPr>
        <w:t xml:space="preserve">Vache </w:t>
      </w:r>
      <w:r w:rsidRPr="009B26B7">
        <w:rPr>
          <w:color w:val="auto"/>
        </w:rPr>
        <w:t xml:space="preserve">solide sur ses aplombs, vache </w:t>
      </w:r>
      <w:r w:rsidRPr="009B26B7">
        <w:rPr>
          <w:color w:val="auto"/>
          <w:spacing w:val="-3"/>
        </w:rPr>
        <w:t xml:space="preserve">carrée </w:t>
      </w:r>
      <w:r w:rsidRPr="009B26B7">
        <w:rPr>
          <w:color w:val="auto"/>
        </w:rPr>
        <w:t>très</w:t>
      </w:r>
      <w:r w:rsidRPr="009B26B7">
        <w:rPr>
          <w:color w:val="auto"/>
          <w:spacing w:val="6"/>
        </w:rPr>
        <w:t xml:space="preserve"> </w:t>
      </w:r>
      <w:r w:rsidRPr="009B26B7">
        <w:rPr>
          <w:color w:val="auto"/>
        </w:rPr>
        <w:t>viandée.</w:t>
      </w:r>
    </w:p>
    <w:p w14:paraId="2E7A2CFA" w14:textId="77777777" w:rsidR="009B26B7" w:rsidRPr="009B26B7" w:rsidRDefault="009B26B7" w:rsidP="009B26B7">
      <w:pPr>
        <w:pStyle w:val="Corpsdetexte"/>
        <w:widowControl w:val="0"/>
        <w:numPr>
          <w:ilvl w:val="0"/>
          <w:numId w:val="87"/>
        </w:numPr>
        <w:tabs>
          <w:tab w:val="left" w:pos="893"/>
        </w:tabs>
        <w:autoSpaceDE w:val="0"/>
        <w:autoSpaceDN w:val="0"/>
        <w:spacing w:before="61" w:after="0" w:line="240" w:lineRule="auto"/>
        <w:rPr>
          <w:color w:val="auto"/>
        </w:rPr>
      </w:pPr>
      <w:r w:rsidRPr="009B26B7">
        <w:rPr>
          <w:color w:val="auto"/>
        </w:rPr>
        <w:t xml:space="preserve">Au vêlage, elle </w:t>
      </w:r>
      <w:r w:rsidRPr="009B26B7">
        <w:rPr>
          <w:color w:val="auto"/>
          <w:spacing w:val="-3"/>
        </w:rPr>
        <w:t xml:space="preserve">avait </w:t>
      </w:r>
      <w:r w:rsidRPr="009B26B7">
        <w:rPr>
          <w:color w:val="auto"/>
        </w:rPr>
        <w:t>la mamelle très</w:t>
      </w:r>
      <w:r w:rsidRPr="009B26B7">
        <w:rPr>
          <w:color w:val="auto"/>
          <w:spacing w:val="-18"/>
        </w:rPr>
        <w:t xml:space="preserve"> </w:t>
      </w:r>
      <w:r w:rsidRPr="009B26B7">
        <w:rPr>
          <w:color w:val="auto"/>
        </w:rPr>
        <w:t>volumineuse.</w:t>
      </w:r>
    </w:p>
    <w:p w14:paraId="201C4492" w14:textId="43592233" w:rsidR="009B26B7" w:rsidRPr="009B26B7" w:rsidRDefault="009B26B7" w:rsidP="009B26B7">
      <w:pPr>
        <w:pStyle w:val="Corpsdetexte"/>
        <w:widowControl w:val="0"/>
        <w:numPr>
          <w:ilvl w:val="0"/>
          <w:numId w:val="87"/>
        </w:numPr>
        <w:tabs>
          <w:tab w:val="left" w:pos="893"/>
        </w:tabs>
        <w:autoSpaceDE w:val="0"/>
        <w:autoSpaceDN w:val="0"/>
        <w:spacing w:before="91" w:after="0" w:line="211" w:lineRule="auto"/>
        <w:ind w:right="862"/>
        <w:rPr>
          <w:color w:val="auto"/>
        </w:rPr>
      </w:pPr>
      <w:r w:rsidRPr="009B26B7">
        <w:rPr>
          <w:color w:val="auto"/>
        </w:rPr>
        <w:t>Le taux d'urée est actuellement de 342 (pâturage la journée, enrubannage la nuit au champs "parking", foin à disposition</w:t>
      </w:r>
      <w:r w:rsidRPr="009B26B7">
        <w:rPr>
          <w:color w:val="auto"/>
          <w:spacing w:val="-37"/>
        </w:rPr>
        <w:t xml:space="preserve"> </w:t>
      </w:r>
      <w:r w:rsidRPr="009B26B7">
        <w:rPr>
          <w:color w:val="auto"/>
        </w:rPr>
        <w:t>pendant la</w:t>
      </w:r>
      <w:r w:rsidRPr="009B26B7">
        <w:rPr>
          <w:color w:val="auto"/>
          <w:spacing w:val="-3"/>
        </w:rPr>
        <w:t xml:space="preserve"> </w:t>
      </w:r>
      <w:r w:rsidRPr="009B26B7">
        <w:rPr>
          <w:color w:val="auto"/>
        </w:rPr>
        <w:t>traite).</w:t>
      </w:r>
    </w:p>
    <w:p w14:paraId="777F4F08" w14:textId="1A11C403" w:rsidR="009B26B7" w:rsidRPr="009B26B7" w:rsidRDefault="009B26B7" w:rsidP="009B26B7">
      <w:pPr>
        <w:widowControl w:val="0"/>
        <w:tabs>
          <w:tab w:val="left" w:pos="893"/>
        </w:tabs>
        <w:autoSpaceDE w:val="0"/>
        <w:autoSpaceDN w:val="0"/>
        <w:spacing w:before="74" w:after="0" w:line="240" w:lineRule="auto"/>
        <w:rPr>
          <w:b/>
          <w:szCs w:val="18"/>
        </w:rPr>
      </w:pPr>
      <w:r w:rsidRPr="009B26B7">
        <w:rPr>
          <w:b/>
          <w:szCs w:val="18"/>
        </w:rPr>
        <w:t>Remède I1</w:t>
      </w:r>
      <w:r w:rsidRPr="009B26B7">
        <w:rPr>
          <w:b/>
          <w:spacing w:val="-5"/>
          <w:szCs w:val="18"/>
        </w:rPr>
        <w:t xml:space="preserve"> </w:t>
      </w:r>
      <w:r w:rsidRPr="009B26B7">
        <w:rPr>
          <w:b/>
          <w:szCs w:val="18"/>
        </w:rPr>
        <w:t>?</w:t>
      </w:r>
    </w:p>
    <w:p w14:paraId="423510A0" w14:textId="30A26FDC" w:rsidR="009B26B7" w:rsidRPr="009B26B7" w:rsidRDefault="009B26B7" w:rsidP="009B26B7">
      <w:pPr>
        <w:pStyle w:val="Corpsdetexte"/>
        <w:widowControl w:val="0"/>
        <w:tabs>
          <w:tab w:val="left" w:pos="353"/>
        </w:tabs>
        <w:autoSpaceDE w:val="0"/>
        <w:autoSpaceDN w:val="0"/>
        <w:spacing w:before="84" w:after="0" w:line="189" w:lineRule="auto"/>
        <w:ind w:left="892" w:right="711"/>
        <w:rPr>
          <w:color w:val="auto"/>
        </w:rPr>
      </w:pPr>
      <w:r>
        <w:rPr>
          <w:noProof/>
        </w:rPr>
        <w:lastRenderedPageBreak/>
        <w:drawing>
          <wp:anchor distT="0" distB="0" distL="114300" distR="114300" simplePos="0" relativeHeight="251678208" behindDoc="1" locked="0" layoutInCell="1" allowOverlap="1" wp14:anchorId="1B54485E" wp14:editId="7B283B66">
            <wp:simplePos x="0" y="0"/>
            <wp:positionH relativeFrom="column">
              <wp:posOffset>3996055</wp:posOffset>
            </wp:positionH>
            <wp:positionV relativeFrom="paragraph">
              <wp:posOffset>60960</wp:posOffset>
            </wp:positionV>
            <wp:extent cx="1527810" cy="1061720"/>
            <wp:effectExtent l="0" t="0" r="0" b="5080"/>
            <wp:wrapTight wrapText="bothSides">
              <wp:wrapPolygon edited="0">
                <wp:start x="0" y="0"/>
                <wp:lineTo x="0" y="21316"/>
                <wp:lineTo x="21277" y="21316"/>
                <wp:lineTo x="21277" y="0"/>
                <wp:lineTo x="0" y="0"/>
              </wp:wrapPolygon>
            </wp:wrapTight>
            <wp:docPr id="484457379" name="Picture 70" descr="Une image contenant herbe, mammifère, vach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57379" name="Picture 70" descr="Une image contenant herbe, mammifère, vache, plein air&#10;&#10;Description générée automatiquement"/>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527810" cy="1061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7184" behindDoc="1" locked="0" layoutInCell="1" allowOverlap="1" wp14:anchorId="684A42F6" wp14:editId="62F564C8">
            <wp:simplePos x="0" y="0"/>
            <wp:positionH relativeFrom="column">
              <wp:posOffset>2024380</wp:posOffset>
            </wp:positionH>
            <wp:positionV relativeFrom="paragraph">
              <wp:posOffset>69215</wp:posOffset>
            </wp:positionV>
            <wp:extent cx="1513205" cy="1052195"/>
            <wp:effectExtent l="0" t="0" r="0" b="0"/>
            <wp:wrapTight wrapText="bothSides">
              <wp:wrapPolygon edited="0">
                <wp:start x="0" y="0"/>
                <wp:lineTo x="0" y="21118"/>
                <wp:lineTo x="21210" y="21118"/>
                <wp:lineTo x="21210" y="0"/>
                <wp:lineTo x="0" y="0"/>
              </wp:wrapPolygon>
            </wp:wrapTight>
            <wp:docPr id="1930391928" name="Picture 69" descr="Une image contenant herbe, mammifère, plein air, béta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91928" name="Picture 69" descr="Une image contenant herbe, mammifère, plein air, bétail&#10;&#10;Description générée automatiquement"/>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513205" cy="1052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160" behindDoc="1" locked="0" layoutInCell="1" allowOverlap="1" wp14:anchorId="53FEE907" wp14:editId="1DE12FD9">
            <wp:simplePos x="0" y="0"/>
            <wp:positionH relativeFrom="column">
              <wp:posOffset>-635</wp:posOffset>
            </wp:positionH>
            <wp:positionV relativeFrom="paragraph">
              <wp:posOffset>34290</wp:posOffset>
            </wp:positionV>
            <wp:extent cx="1535430" cy="1087755"/>
            <wp:effectExtent l="0" t="0" r="7620" b="0"/>
            <wp:wrapTight wrapText="bothSides">
              <wp:wrapPolygon edited="0">
                <wp:start x="0" y="0"/>
                <wp:lineTo x="0" y="21184"/>
                <wp:lineTo x="21439" y="21184"/>
                <wp:lineTo x="21439" y="0"/>
                <wp:lineTo x="0" y="0"/>
              </wp:wrapPolygon>
            </wp:wrapTight>
            <wp:docPr id="1187230743" name="Picture 67" descr="Une image contenant herbe, plein air, bétail, chev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30743" name="Picture 67" descr="Une image contenant herbe, plein air, bétail, cheval&#10;&#10;Description générée automatiquement"/>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535430" cy="1087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A6E2B6" w14:textId="252AC8B0" w:rsidR="0016007A" w:rsidRDefault="0016007A" w:rsidP="0016007A">
      <w:pPr>
        <w:spacing w:before="56"/>
        <w:ind w:left="111"/>
        <w:rPr>
          <w:sz w:val="21"/>
        </w:rPr>
      </w:pPr>
    </w:p>
    <w:p w14:paraId="015442A7" w14:textId="2E401AA1" w:rsidR="0016007A" w:rsidRDefault="0016007A" w:rsidP="0016007A">
      <w:pPr>
        <w:pStyle w:val="Corpsdetexte"/>
        <w:rPr>
          <w:sz w:val="20"/>
        </w:rPr>
      </w:pPr>
    </w:p>
    <w:p w14:paraId="188DAEAD" w14:textId="77777777" w:rsidR="0016007A" w:rsidRDefault="0016007A" w:rsidP="0016007A">
      <w:pPr>
        <w:pStyle w:val="Corpsdetexte"/>
        <w:rPr>
          <w:sz w:val="20"/>
        </w:rPr>
      </w:pPr>
    </w:p>
    <w:p w14:paraId="0E72EA8F" w14:textId="22C4671E" w:rsidR="0016007A" w:rsidRDefault="0016007A" w:rsidP="0016007A">
      <w:pPr>
        <w:pStyle w:val="Corpsdetexte"/>
        <w:rPr>
          <w:sz w:val="20"/>
        </w:rPr>
      </w:pPr>
    </w:p>
    <w:p w14:paraId="48FA2D6D" w14:textId="77777777" w:rsidR="000C4932" w:rsidRDefault="000C4932" w:rsidP="000C4932">
      <w:pPr>
        <w:rPr>
          <w:rFonts w:cstheme="minorHAnsi"/>
          <w:bCs/>
          <w:sz w:val="28"/>
          <w:lang w:val="fr-FR"/>
        </w:rPr>
      </w:pPr>
      <w:r>
        <w:t xml:space="preserve">[#S4] </w:t>
      </w:r>
      <w:r>
        <w:rPr>
          <w:rFonts w:cstheme="minorHAnsi"/>
          <w:bCs/>
          <w:sz w:val="28"/>
        </w:rPr>
        <w:t>Solution</w:t>
      </w:r>
    </w:p>
    <w:p w14:paraId="4D64FB90" w14:textId="77777777" w:rsidR="000C4932" w:rsidRDefault="000C4932" w:rsidP="0016007A">
      <w:pPr>
        <w:pStyle w:val="Corpsdetexte"/>
        <w:rPr>
          <w:color w:val="92D050"/>
          <w:sz w:val="20"/>
        </w:rPr>
      </w:pPr>
    </w:p>
    <w:p w14:paraId="699D2868" w14:textId="3A5E440A" w:rsidR="0016007A" w:rsidRDefault="009B26B7" w:rsidP="0016007A">
      <w:pPr>
        <w:pStyle w:val="Corpsdetexte"/>
        <w:rPr>
          <w:color w:val="92D050"/>
          <w:sz w:val="20"/>
        </w:rPr>
      </w:pPr>
      <w:r w:rsidRPr="009B26B7">
        <w:rPr>
          <w:color w:val="92D050"/>
          <w:sz w:val="20"/>
        </w:rPr>
        <w:t>Prescri</w:t>
      </w:r>
      <w:r>
        <w:rPr>
          <w:color w:val="92D050"/>
          <w:sz w:val="20"/>
        </w:rPr>
        <w:t>p</w:t>
      </w:r>
      <w:r w:rsidRPr="009B26B7">
        <w:rPr>
          <w:color w:val="92D050"/>
          <w:sz w:val="20"/>
        </w:rPr>
        <w:t>t</w:t>
      </w:r>
      <w:r>
        <w:rPr>
          <w:color w:val="92D050"/>
          <w:sz w:val="20"/>
        </w:rPr>
        <w:t>ion</w:t>
      </w:r>
    </w:p>
    <w:p w14:paraId="568020B8" w14:textId="77777777" w:rsidR="009B26B7" w:rsidRDefault="009B26B7" w:rsidP="0016007A">
      <w:pPr>
        <w:pStyle w:val="Corpsdetexte"/>
        <w:rPr>
          <w:color w:val="auto"/>
        </w:rPr>
      </w:pPr>
      <w:r>
        <w:rPr>
          <w:color w:val="auto"/>
        </w:rPr>
        <w:t>F</w:t>
      </w:r>
      <w:r w:rsidRPr="009B26B7">
        <w:rPr>
          <w:color w:val="auto"/>
        </w:rPr>
        <w:t xml:space="preserve">aux aigu </w:t>
      </w:r>
      <w:r>
        <w:rPr>
          <w:color w:val="auto"/>
        </w:rPr>
        <w:t xml:space="preserve">- </w:t>
      </w:r>
      <w:r w:rsidRPr="009B26B7">
        <w:rPr>
          <w:color w:val="auto"/>
        </w:rPr>
        <w:t>Symptômes retenus</w:t>
      </w:r>
      <w:r>
        <w:rPr>
          <w:color w:val="auto"/>
        </w:rPr>
        <w:t xml:space="preserve"> </w:t>
      </w:r>
      <w:r w:rsidRPr="009B26B7">
        <w:rPr>
          <w:color w:val="auto"/>
        </w:rPr>
        <w:t xml:space="preserve">: </w:t>
      </w:r>
    </w:p>
    <w:p w14:paraId="05FB73E8" w14:textId="2BE1D914" w:rsidR="009B26B7" w:rsidRDefault="009B26B7" w:rsidP="00BF2E32">
      <w:pPr>
        <w:pStyle w:val="Sansinterligne"/>
        <w:numPr>
          <w:ilvl w:val="0"/>
          <w:numId w:val="117"/>
        </w:numPr>
        <w:rPr>
          <w:lang w:val="en-GB"/>
        </w:rPr>
      </w:pPr>
      <w:r w:rsidRPr="009B26B7">
        <w:rPr>
          <w:lang w:val="en-GB"/>
        </w:rPr>
        <w:t xml:space="preserve">EYES - PROTRUSION </w:t>
      </w:r>
      <w:r>
        <w:rPr>
          <w:lang w:val="en-GB"/>
        </w:rPr>
        <w:t>–</w:t>
      </w:r>
      <w:r w:rsidRPr="009B26B7">
        <w:rPr>
          <w:lang w:val="en-GB"/>
        </w:rPr>
        <w:t xml:space="preserve"> exophthalmic</w:t>
      </w:r>
    </w:p>
    <w:p w14:paraId="7FCC3B64" w14:textId="37501074" w:rsidR="009B26B7" w:rsidRDefault="009B26B7" w:rsidP="00BF2E32">
      <w:pPr>
        <w:pStyle w:val="Sansinterligne"/>
        <w:numPr>
          <w:ilvl w:val="0"/>
          <w:numId w:val="117"/>
        </w:numPr>
        <w:rPr>
          <w:lang w:val="en-GB"/>
        </w:rPr>
      </w:pPr>
      <w:r w:rsidRPr="009B26B7">
        <w:rPr>
          <w:lang w:val="en-GB"/>
        </w:rPr>
        <w:t xml:space="preserve">CHEST - HYPERTROPHY of – </w:t>
      </w:r>
      <w:r>
        <w:rPr>
          <w:lang w:val="en-GB"/>
        </w:rPr>
        <w:t>M</w:t>
      </w:r>
      <w:r w:rsidRPr="009B26B7">
        <w:rPr>
          <w:lang w:val="en-GB"/>
        </w:rPr>
        <w:t>am</w:t>
      </w:r>
      <w:r>
        <w:rPr>
          <w:lang w:val="en-GB"/>
        </w:rPr>
        <w:t>mae</w:t>
      </w:r>
    </w:p>
    <w:p w14:paraId="5421DE40" w14:textId="1B3EAFCF" w:rsidR="00BF2E32" w:rsidRDefault="00BF2E32" w:rsidP="00BF2E32">
      <w:pPr>
        <w:pStyle w:val="Sansinterligne"/>
        <w:numPr>
          <w:ilvl w:val="0"/>
          <w:numId w:val="117"/>
        </w:numPr>
        <w:rPr>
          <w:sz w:val="20"/>
          <w:lang w:val="en-GB"/>
        </w:rPr>
      </w:pPr>
      <w:r w:rsidRPr="00BF2E32">
        <w:rPr>
          <w:sz w:val="20"/>
          <w:lang w:val="en-GB"/>
        </w:rPr>
        <w:t>F</w:t>
      </w:r>
      <w:r>
        <w:rPr>
          <w:sz w:val="20"/>
          <w:lang w:val="en-GB"/>
        </w:rPr>
        <w:t>EMALE – STERILITY</w:t>
      </w:r>
    </w:p>
    <w:p w14:paraId="6825AB1A" w14:textId="2D56EA52" w:rsidR="00BF2E32" w:rsidRDefault="00BF2E32" w:rsidP="00BF2E32">
      <w:pPr>
        <w:pStyle w:val="Sansinterligne"/>
        <w:numPr>
          <w:ilvl w:val="0"/>
          <w:numId w:val="117"/>
        </w:numPr>
        <w:rPr>
          <w:sz w:val="20"/>
          <w:lang w:val="en-GB"/>
        </w:rPr>
      </w:pPr>
      <w:r w:rsidRPr="00BF2E32">
        <w:rPr>
          <w:sz w:val="20"/>
          <w:lang w:val="en-GB"/>
        </w:rPr>
        <w:t>FEMA</w:t>
      </w:r>
      <w:r>
        <w:rPr>
          <w:sz w:val="20"/>
          <w:lang w:val="en-GB"/>
        </w:rPr>
        <w:t>LE – PAIN – Uterus - nursing child, while</w:t>
      </w:r>
    </w:p>
    <w:p w14:paraId="5A3FC694" w14:textId="681ED8FB" w:rsidR="00BF2E32" w:rsidRPr="009B26B7" w:rsidRDefault="00BF2E32" w:rsidP="00BF2E32">
      <w:pPr>
        <w:pStyle w:val="Sansinterligne"/>
        <w:numPr>
          <w:ilvl w:val="0"/>
          <w:numId w:val="117"/>
        </w:numPr>
        <w:rPr>
          <w:sz w:val="20"/>
          <w:lang w:val="en-GB"/>
        </w:rPr>
      </w:pPr>
      <w:r>
        <w:rPr>
          <w:sz w:val="20"/>
          <w:lang w:val="en-GB"/>
        </w:rPr>
        <w:t>CHEST – HARDNESS - Mammae</w:t>
      </w:r>
    </w:p>
    <w:p w14:paraId="4D2405AB" w14:textId="622D72AB" w:rsidR="0016007A" w:rsidRPr="009B26B7" w:rsidRDefault="00BF2E32" w:rsidP="0016007A">
      <w:pPr>
        <w:pStyle w:val="Corpsdetexte"/>
        <w:rPr>
          <w:color w:val="auto"/>
          <w:sz w:val="20"/>
          <w:lang w:val="en-GB"/>
        </w:rPr>
      </w:pPr>
      <w:r>
        <w:rPr>
          <w:noProof/>
        </w:rPr>
        <w:drawing>
          <wp:anchor distT="0" distB="0" distL="114300" distR="114300" simplePos="0" relativeHeight="251680256" behindDoc="1" locked="0" layoutInCell="1" allowOverlap="1" wp14:anchorId="6A02FD44" wp14:editId="0F44F129">
            <wp:simplePos x="0" y="0"/>
            <wp:positionH relativeFrom="column">
              <wp:posOffset>1437640</wp:posOffset>
            </wp:positionH>
            <wp:positionV relativeFrom="paragraph">
              <wp:posOffset>115570</wp:posOffset>
            </wp:positionV>
            <wp:extent cx="3702050" cy="2096135"/>
            <wp:effectExtent l="0" t="0" r="0" b="0"/>
            <wp:wrapTight wrapText="bothSides">
              <wp:wrapPolygon edited="0">
                <wp:start x="0" y="0"/>
                <wp:lineTo x="0" y="21397"/>
                <wp:lineTo x="21452" y="21397"/>
                <wp:lineTo x="21452" y="0"/>
                <wp:lineTo x="0" y="0"/>
              </wp:wrapPolygon>
            </wp:wrapTight>
            <wp:docPr id="1797118985" name="Image 1"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18985" name="Image 1" descr="Une image contenant texte, capture d’écran, logiciel, Police&#10;&#10;Description générée automatiquement"/>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3702050" cy="2096135"/>
                    </a:xfrm>
                    <a:prstGeom prst="rect">
                      <a:avLst/>
                    </a:prstGeom>
                  </pic:spPr>
                </pic:pic>
              </a:graphicData>
            </a:graphic>
            <wp14:sizeRelH relativeFrom="margin">
              <wp14:pctWidth>0</wp14:pctWidth>
            </wp14:sizeRelH>
            <wp14:sizeRelV relativeFrom="margin">
              <wp14:pctHeight>0</wp14:pctHeight>
            </wp14:sizeRelV>
          </wp:anchor>
        </w:drawing>
      </w:r>
    </w:p>
    <w:p w14:paraId="570FCDBC" w14:textId="2ADFAE46" w:rsidR="0016007A" w:rsidRPr="009B26B7" w:rsidRDefault="0016007A" w:rsidP="0016007A">
      <w:pPr>
        <w:pStyle w:val="Corpsdetexte"/>
        <w:spacing w:before="4"/>
        <w:rPr>
          <w:color w:val="auto"/>
          <w:sz w:val="11"/>
          <w:lang w:val="en-GB"/>
        </w:rPr>
      </w:pPr>
    </w:p>
    <w:p w14:paraId="0BA1DC0B" w14:textId="77777777" w:rsidR="0016007A" w:rsidRPr="009B26B7" w:rsidRDefault="0016007A" w:rsidP="0016007A">
      <w:pPr>
        <w:pStyle w:val="Corpsdetexte"/>
        <w:rPr>
          <w:color w:val="auto"/>
          <w:sz w:val="20"/>
          <w:lang w:val="en-GB"/>
        </w:rPr>
      </w:pPr>
    </w:p>
    <w:p w14:paraId="559E599B" w14:textId="19FA5EC0" w:rsidR="0016007A" w:rsidRPr="009B26B7" w:rsidRDefault="0016007A" w:rsidP="0016007A">
      <w:pPr>
        <w:spacing w:before="42"/>
        <w:ind w:left="111"/>
        <w:rPr>
          <w:sz w:val="21"/>
          <w:lang w:val="en-GB"/>
        </w:rPr>
      </w:pPr>
    </w:p>
    <w:p w14:paraId="60BA91DD" w14:textId="77777777" w:rsidR="0016007A" w:rsidRDefault="0016007A" w:rsidP="0016007A">
      <w:pPr>
        <w:rPr>
          <w:sz w:val="21"/>
          <w:lang w:val="en-GB"/>
        </w:rPr>
      </w:pPr>
    </w:p>
    <w:p w14:paraId="4B0D2AAA" w14:textId="77777777" w:rsidR="00BF2E32" w:rsidRDefault="00BF2E32" w:rsidP="0016007A">
      <w:pPr>
        <w:rPr>
          <w:sz w:val="21"/>
          <w:lang w:val="en-GB"/>
        </w:rPr>
      </w:pPr>
    </w:p>
    <w:p w14:paraId="2474B7DA" w14:textId="77777777" w:rsidR="00BF2E32" w:rsidRDefault="00BF2E32" w:rsidP="0016007A">
      <w:pPr>
        <w:rPr>
          <w:sz w:val="21"/>
          <w:lang w:val="en-GB"/>
        </w:rPr>
      </w:pPr>
    </w:p>
    <w:p w14:paraId="21FC97D3" w14:textId="77777777" w:rsidR="008D2FDD" w:rsidRDefault="008D2FDD" w:rsidP="0016007A"/>
    <w:p w14:paraId="65E25198" w14:textId="77777777" w:rsidR="008D2FDD" w:rsidRDefault="008D2FDD" w:rsidP="0016007A"/>
    <w:p w14:paraId="03BE56DF" w14:textId="72594614" w:rsidR="00BF2E32" w:rsidRDefault="00BF2E32" w:rsidP="0016007A">
      <w:r>
        <w:t>Suivi :</w:t>
      </w:r>
    </w:p>
    <w:p w14:paraId="73E46FF1" w14:textId="77777777" w:rsidR="00BF2E32" w:rsidRPr="00BF2E32" w:rsidRDefault="00BF2E32" w:rsidP="002548F9">
      <w:pPr>
        <w:pStyle w:val="Paragraphedeliste"/>
        <w:numPr>
          <w:ilvl w:val="0"/>
          <w:numId w:val="118"/>
        </w:numPr>
        <w:rPr>
          <w:sz w:val="21"/>
          <w:lang w:val="en-GB"/>
        </w:rPr>
      </w:pPr>
      <w:r>
        <w:t xml:space="preserve">27/08 = </w:t>
      </w:r>
      <w:r w:rsidRPr="00BF2E32">
        <w:rPr>
          <w:color w:val="92D050"/>
        </w:rPr>
        <w:t>SILICEA 9 CH</w:t>
      </w:r>
      <w:r w:rsidRPr="00BF2E32">
        <w:t xml:space="preserve">, à </w:t>
      </w:r>
      <w:r>
        <w:t>répéter plusieurs fois dans la journée. Le signe d'amélioration serait l'assouplissement du quartier.</w:t>
      </w:r>
    </w:p>
    <w:p w14:paraId="4CD5B275" w14:textId="77777777" w:rsidR="00BF2E32" w:rsidRPr="00BF2E32" w:rsidRDefault="00BF2E32" w:rsidP="002548F9">
      <w:pPr>
        <w:pStyle w:val="Paragraphedeliste"/>
        <w:numPr>
          <w:ilvl w:val="0"/>
          <w:numId w:val="118"/>
        </w:numPr>
        <w:rPr>
          <w:sz w:val="21"/>
          <w:lang w:val="en-GB"/>
        </w:rPr>
      </w:pPr>
      <w:r>
        <w:t>29/08 évolution défavorable, quartier encore plus dur, grumeaux jaunes. Nous n'avons pu mettre SILICRA qu'au moment de la traite, soit deux fois par jour. Il n'est pas possible de la soigner en liberté.</w:t>
      </w:r>
    </w:p>
    <w:p w14:paraId="59A53AE0" w14:textId="77777777" w:rsidR="00BF2E32" w:rsidRPr="00BF2E32" w:rsidRDefault="00BF2E32" w:rsidP="002548F9">
      <w:pPr>
        <w:pStyle w:val="Paragraphedeliste"/>
        <w:numPr>
          <w:ilvl w:val="0"/>
          <w:numId w:val="118"/>
        </w:numPr>
        <w:rPr>
          <w:sz w:val="21"/>
        </w:rPr>
      </w:pPr>
      <w:r>
        <w:t>29/08 pas abattue, pas de perte d'appétit, beau poil. Pour la chaleur du quartier, Philippe me dit, ni chaud, ni froid ... nous nous mettons d'accord à la traite ! Le quartier d'Isère est chaud sans être brûlant.</w:t>
      </w:r>
    </w:p>
    <w:p w14:paraId="00B635A1" w14:textId="599125DE" w:rsidR="00BF2E32" w:rsidRPr="00BF2E32" w:rsidRDefault="00BF2E32" w:rsidP="002548F9">
      <w:pPr>
        <w:pStyle w:val="Paragraphedeliste"/>
        <w:numPr>
          <w:ilvl w:val="0"/>
          <w:numId w:val="118"/>
        </w:numPr>
      </w:pPr>
      <w:r w:rsidRPr="00BF2E32">
        <w:t>01/09 nous avons débuté avec SILICEA mercredi soir, évolution positive, le quartier est moins dur, elle peut même être traitée en liberté</w:t>
      </w:r>
      <w:r>
        <w:t xml:space="preserve"> </w:t>
      </w:r>
      <w:r w:rsidRPr="00BF2E32">
        <w:t>? Restons-nous sur trois jours de traitement ? Passe-t-on ensuite sur du 15 CH ?</w:t>
      </w:r>
    </w:p>
    <w:p w14:paraId="0C68CCAD" w14:textId="2E1580F2" w:rsidR="00BF2E32" w:rsidRPr="00BF2E32" w:rsidRDefault="00BF2E32" w:rsidP="002548F9">
      <w:pPr>
        <w:pStyle w:val="Paragraphedeliste"/>
        <w:numPr>
          <w:ilvl w:val="0"/>
          <w:numId w:val="118"/>
        </w:numPr>
        <w:rPr>
          <w:color w:val="0070C0"/>
        </w:rPr>
      </w:pPr>
      <w:r w:rsidRPr="00BF2E32">
        <w:rPr>
          <w:color w:val="0070C0"/>
        </w:rPr>
        <w:lastRenderedPageBreak/>
        <w:t>01/09 on reste sur un traitement de 3 jours. Et tant que l'amélioration se poursuit, on attend.</w:t>
      </w:r>
    </w:p>
    <w:p w14:paraId="2B80C790" w14:textId="544F0B2E" w:rsidR="00BF2E32" w:rsidRPr="00BF2E32" w:rsidRDefault="00BF2E32" w:rsidP="002548F9">
      <w:pPr>
        <w:pStyle w:val="Paragraphedeliste"/>
        <w:numPr>
          <w:ilvl w:val="0"/>
          <w:numId w:val="118"/>
        </w:numPr>
        <w:rPr>
          <w:color w:val="0070C0"/>
        </w:rPr>
      </w:pPr>
      <w:r w:rsidRPr="00BF2E32">
        <w:rPr>
          <w:color w:val="0070C0"/>
        </w:rPr>
        <w:t>qu'en est-il de sa quantité d'urine sur le quai de traite?</w:t>
      </w:r>
    </w:p>
    <w:p w14:paraId="0674BA6E" w14:textId="255F717A" w:rsidR="00BF2E32" w:rsidRDefault="00BF2E32" w:rsidP="002548F9">
      <w:pPr>
        <w:pStyle w:val="Paragraphedeliste"/>
        <w:numPr>
          <w:ilvl w:val="0"/>
          <w:numId w:val="118"/>
        </w:numPr>
        <w:rPr>
          <w:color w:val="0070C0"/>
        </w:rPr>
      </w:pPr>
      <w:r w:rsidRPr="00BF2E32">
        <w:rPr>
          <w:color w:val="0070C0"/>
        </w:rPr>
        <w:t>y-a-t-il d'autres changements?</w:t>
      </w:r>
    </w:p>
    <w:p w14:paraId="15387232" w14:textId="77777777" w:rsidR="00BF2E32" w:rsidRPr="00BF2E32" w:rsidRDefault="00BF2E32" w:rsidP="002548F9">
      <w:pPr>
        <w:pStyle w:val="Paragraphedeliste"/>
        <w:numPr>
          <w:ilvl w:val="0"/>
          <w:numId w:val="118"/>
        </w:numPr>
        <w:rPr>
          <w:color w:val="0070C0"/>
        </w:rPr>
      </w:pPr>
      <w:r w:rsidRPr="00BF2E32">
        <w:rPr>
          <w:sz w:val="21"/>
        </w:rPr>
        <w:t xml:space="preserve">Changements : </w:t>
      </w:r>
    </w:p>
    <w:p w14:paraId="17D004D9" w14:textId="77777777" w:rsidR="00BF2E32" w:rsidRPr="00BF2E32" w:rsidRDefault="00BF2E32" w:rsidP="002548F9">
      <w:pPr>
        <w:pStyle w:val="Paragraphedeliste"/>
        <w:numPr>
          <w:ilvl w:val="1"/>
          <w:numId w:val="118"/>
        </w:numPr>
        <w:rPr>
          <w:color w:val="0070C0"/>
        </w:rPr>
      </w:pPr>
      <w:r w:rsidRPr="00BF2E32">
        <w:rPr>
          <w:sz w:val="21"/>
        </w:rPr>
        <w:t>Elle n'a pas fait pipi deux fois lors des trois dernières traites. Sinon c'est très abondant.</w:t>
      </w:r>
    </w:p>
    <w:p w14:paraId="7997CC72" w14:textId="77777777" w:rsidR="00BF2E32" w:rsidRPr="00BF2E32" w:rsidRDefault="00BF2E32" w:rsidP="002548F9">
      <w:pPr>
        <w:pStyle w:val="Paragraphedeliste"/>
        <w:numPr>
          <w:ilvl w:val="1"/>
          <w:numId w:val="118"/>
        </w:numPr>
        <w:rPr>
          <w:color w:val="0070C0"/>
        </w:rPr>
      </w:pPr>
      <w:r w:rsidRPr="00BF2E32">
        <w:rPr>
          <w:sz w:val="21"/>
        </w:rPr>
        <w:t xml:space="preserve">Moins effrayée </w:t>
      </w:r>
    </w:p>
    <w:p w14:paraId="3FDA03D8" w14:textId="77777777" w:rsidR="00BF2E32" w:rsidRPr="00BF2E32" w:rsidRDefault="00BF2E32" w:rsidP="002548F9">
      <w:pPr>
        <w:pStyle w:val="Paragraphedeliste"/>
        <w:numPr>
          <w:ilvl w:val="1"/>
          <w:numId w:val="118"/>
        </w:numPr>
        <w:rPr>
          <w:color w:val="0070C0"/>
        </w:rPr>
      </w:pPr>
      <w:r w:rsidRPr="00BF2E32">
        <w:rPr>
          <w:sz w:val="21"/>
        </w:rPr>
        <w:t xml:space="preserve">quartier AVT D moins dur et moins gros </w:t>
      </w:r>
    </w:p>
    <w:p w14:paraId="5D1BA56A" w14:textId="77777777" w:rsidR="00BF2E32" w:rsidRPr="00BF2E32" w:rsidRDefault="00BF2E32" w:rsidP="002548F9">
      <w:pPr>
        <w:pStyle w:val="Paragraphedeliste"/>
        <w:numPr>
          <w:ilvl w:val="0"/>
          <w:numId w:val="118"/>
        </w:numPr>
        <w:rPr>
          <w:color w:val="0070C0"/>
        </w:rPr>
      </w:pPr>
      <w:r w:rsidRPr="00BF2E32">
        <w:rPr>
          <w:sz w:val="21"/>
        </w:rPr>
        <w:t xml:space="preserve">03/09 Quartier toujours plus souple. </w:t>
      </w:r>
    </w:p>
    <w:p w14:paraId="1CC19FE4" w14:textId="77777777" w:rsidR="00BF2E32" w:rsidRPr="00BF2E32" w:rsidRDefault="00BF2E32" w:rsidP="002548F9">
      <w:pPr>
        <w:pStyle w:val="Paragraphedeliste"/>
        <w:numPr>
          <w:ilvl w:val="0"/>
          <w:numId w:val="118"/>
        </w:numPr>
        <w:rPr>
          <w:color w:val="0070C0"/>
        </w:rPr>
      </w:pPr>
      <w:r w:rsidRPr="00BF2E32">
        <w:rPr>
          <w:sz w:val="21"/>
        </w:rPr>
        <w:t xml:space="preserve">Le lait qui était jaune et déphasé est maintenant blanc avec des cailles et le quartier mis au pot produit davantage de lait. </w:t>
      </w:r>
    </w:p>
    <w:p w14:paraId="0F3CF905" w14:textId="77777777" w:rsidR="00BF2E32" w:rsidRPr="00BF2E32" w:rsidRDefault="00BF2E32" w:rsidP="002548F9">
      <w:pPr>
        <w:pStyle w:val="Paragraphedeliste"/>
        <w:numPr>
          <w:ilvl w:val="0"/>
          <w:numId w:val="118"/>
        </w:numPr>
        <w:rPr>
          <w:color w:val="0070C0"/>
        </w:rPr>
      </w:pPr>
      <w:r w:rsidRPr="00BF2E32">
        <w:rPr>
          <w:sz w:val="21"/>
        </w:rPr>
        <w:t xml:space="preserve">10/09 après une nette amélioration, la situation se dégrade de nouveau. Crème jaune au premier jet, et arrêt de l'assouplissement du quartier, qui n'est pas encore aussi dur qu'avant, tout de même. </w:t>
      </w:r>
    </w:p>
    <w:p w14:paraId="7C4B3A9F" w14:textId="77777777" w:rsidR="00BF2E32" w:rsidRPr="00BF2E32" w:rsidRDefault="00BF2E32" w:rsidP="002548F9">
      <w:pPr>
        <w:pStyle w:val="Paragraphedeliste"/>
        <w:numPr>
          <w:ilvl w:val="0"/>
          <w:numId w:val="118"/>
        </w:numPr>
        <w:rPr>
          <w:color w:val="0070C0"/>
        </w:rPr>
      </w:pPr>
      <w:r w:rsidRPr="00BF2E32">
        <w:rPr>
          <w:sz w:val="21"/>
        </w:rPr>
        <w:t>Je lui ai donné SILICEA 1</w:t>
      </w:r>
      <w:r>
        <w:t xml:space="preserve">5 CH 2 jours à partir du mercredi du fait d'un début d'involution. </w:t>
      </w:r>
    </w:p>
    <w:p w14:paraId="1796CA55" w14:textId="1CE74A5A" w:rsidR="00BF2E32" w:rsidRPr="00BF2E32" w:rsidRDefault="00BF2E32" w:rsidP="002548F9">
      <w:pPr>
        <w:pStyle w:val="Paragraphedeliste"/>
        <w:numPr>
          <w:ilvl w:val="0"/>
          <w:numId w:val="118"/>
        </w:numPr>
        <w:rPr>
          <w:color w:val="0070C0"/>
        </w:rPr>
      </w:pPr>
      <w:r w:rsidRPr="00BF2E32">
        <w:rPr>
          <w:color w:val="0070C0"/>
        </w:rPr>
        <w:t>Quelles sont ses évolutions, par ailleurs ? appétit ? production ?...</w:t>
      </w:r>
    </w:p>
    <w:p w14:paraId="6352BA76" w14:textId="77777777" w:rsidR="00BF2E32" w:rsidRPr="002548F9" w:rsidRDefault="00BF2E32" w:rsidP="002548F9">
      <w:pPr>
        <w:pStyle w:val="Paragraphedeliste"/>
        <w:numPr>
          <w:ilvl w:val="0"/>
          <w:numId w:val="118"/>
        </w:numPr>
        <w:rPr>
          <w:color w:val="0070C0"/>
        </w:rPr>
      </w:pPr>
      <w:r>
        <w:t>Rien de vraiment notable</w:t>
      </w:r>
    </w:p>
    <w:p w14:paraId="7BB3F6E7" w14:textId="5B2C76D5" w:rsidR="002548F9" w:rsidRPr="002548F9" w:rsidRDefault="002548F9" w:rsidP="002548F9">
      <w:pPr>
        <w:pStyle w:val="Corpsdetexte"/>
        <w:widowControl w:val="0"/>
        <w:numPr>
          <w:ilvl w:val="0"/>
          <w:numId w:val="118"/>
        </w:numPr>
        <w:tabs>
          <w:tab w:val="left" w:pos="893"/>
        </w:tabs>
        <w:autoSpaceDE w:val="0"/>
        <w:autoSpaceDN w:val="0"/>
        <w:spacing w:after="0" w:line="240" w:lineRule="auto"/>
        <w:rPr>
          <w:color w:val="auto"/>
        </w:rPr>
      </w:pPr>
      <w:r w:rsidRPr="002548F9">
        <w:rPr>
          <w:color w:val="auto"/>
        </w:rPr>
        <w:t>13</w:t>
      </w:r>
      <w:r>
        <w:rPr>
          <w:color w:val="auto"/>
        </w:rPr>
        <w:t>/</w:t>
      </w:r>
      <w:r w:rsidRPr="002548F9">
        <w:rPr>
          <w:color w:val="auto"/>
        </w:rPr>
        <w:t>09 ne s'améliore pas. Le quartier</w:t>
      </w:r>
      <w:r w:rsidRPr="002548F9">
        <w:rPr>
          <w:color w:val="auto"/>
          <w:spacing w:val="-7"/>
        </w:rPr>
        <w:t xml:space="preserve"> </w:t>
      </w:r>
      <w:r w:rsidRPr="002548F9">
        <w:rPr>
          <w:color w:val="auto"/>
        </w:rPr>
        <w:t>regrossit.</w:t>
      </w:r>
    </w:p>
    <w:p w14:paraId="4213FD05" w14:textId="141B8696" w:rsidR="002548F9" w:rsidRPr="002548F9" w:rsidRDefault="002548F9" w:rsidP="002548F9">
      <w:pPr>
        <w:pStyle w:val="Corpsdetexte"/>
        <w:widowControl w:val="0"/>
        <w:numPr>
          <w:ilvl w:val="0"/>
          <w:numId w:val="118"/>
        </w:numPr>
        <w:tabs>
          <w:tab w:val="left" w:pos="893"/>
        </w:tabs>
        <w:autoSpaceDE w:val="0"/>
        <w:autoSpaceDN w:val="0"/>
        <w:spacing w:before="93" w:after="0" w:line="211" w:lineRule="auto"/>
        <w:ind w:right="955"/>
        <w:rPr>
          <w:color w:val="0070C0"/>
        </w:rPr>
      </w:pPr>
      <w:r w:rsidRPr="002548F9">
        <w:rPr>
          <w:color w:val="0070C0"/>
        </w:rPr>
        <w:t>Le quartier regrossit, douleur</w:t>
      </w:r>
      <w:r>
        <w:rPr>
          <w:color w:val="0070C0"/>
        </w:rPr>
        <w:t xml:space="preserve"> </w:t>
      </w:r>
      <w:r w:rsidRPr="002548F9">
        <w:rPr>
          <w:color w:val="0070C0"/>
        </w:rPr>
        <w:t xml:space="preserve">? </w:t>
      </w:r>
      <w:r w:rsidRPr="002548F9">
        <w:rPr>
          <w:color w:val="0070C0"/>
          <w:spacing w:val="-3"/>
        </w:rPr>
        <w:t xml:space="preserve">état </w:t>
      </w:r>
      <w:r w:rsidRPr="002548F9">
        <w:rPr>
          <w:color w:val="0070C0"/>
        </w:rPr>
        <w:t>de son lait, quantité dans ce quartier? qu'est-il de sa quantité d'urine émise sur la quai de</w:t>
      </w:r>
      <w:r w:rsidRPr="002548F9">
        <w:rPr>
          <w:color w:val="0070C0"/>
          <w:spacing w:val="-39"/>
        </w:rPr>
        <w:t xml:space="preserve"> </w:t>
      </w:r>
      <w:r w:rsidRPr="002548F9">
        <w:rPr>
          <w:color w:val="0070C0"/>
        </w:rPr>
        <w:t>traite?</w:t>
      </w:r>
    </w:p>
    <w:p w14:paraId="6289BF99" w14:textId="07325B8F" w:rsidR="002548F9" w:rsidRDefault="002548F9" w:rsidP="002548F9">
      <w:pPr>
        <w:pStyle w:val="Corpsdetexte"/>
        <w:widowControl w:val="0"/>
        <w:numPr>
          <w:ilvl w:val="0"/>
          <w:numId w:val="118"/>
        </w:numPr>
        <w:tabs>
          <w:tab w:val="left" w:pos="893"/>
        </w:tabs>
        <w:autoSpaceDE w:val="0"/>
        <w:autoSpaceDN w:val="0"/>
        <w:spacing w:before="104" w:after="0" w:line="211" w:lineRule="auto"/>
        <w:ind w:right="750"/>
        <w:rPr>
          <w:color w:val="auto"/>
        </w:rPr>
      </w:pPr>
      <w:r w:rsidRPr="002548F9">
        <w:rPr>
          <w:color w:val="auto"/>
        </w:rPr>
        <w:t>14</w:t>
      </w:r>
      <w:r>
        <w:rPr>
          <w:color w:val="auto"/>
        </w:rPr>
        <w:t>/</w:t>
      </w:r>
      <w:r w:rsidRPr="002548F9">
        <w:rPr>
          <w:color w:val="auto"/>
        </w:rPr>
        <w:t>09 Le Quartier grossit de nouveau. Il ne semble pas douloureux. Il</w:t>
      </w:r>
      <w:r w:rsidRPr="002548F9">
        <w:rPr>
          <w:color w:val="auto"/>
          <w:spacing w:val="-37"/>
        </w:rPr>
        <w:t xml:space="preserve"> </w:t>
      </w:r>
      <w:r w:rsidRPr="002548F9">
        <w:rPr>
          <w:color w:val="auto"/>
        </w:rPr>
        <w:t xml:space="preserve">y a beaucoup de crème (jaune) le matin. Beaucoup moins le </w:t>
      </w:r>
      <w:r w:rsidRPr="002548F9">
        <w:rPr>
          <w:color w:val="auto"/>
          <w:spacing w:val="-6"/>
        </w:rPr>
        <w:t xml:space="preserve">soir. </w:t>
      </w:r>
      <w:r w:rsidRPr="002548F9">
        <w:rPr>
          <w:color w:val="auto"/>
        </w:rPr>
        <w:t xml:space="preserve">La quantité de lait </w:t>
      </w:r>
      <w:r w:rsidRPr="002548F9">
        <w:rPr>
          <w:color w:val="auto"/>
          <w:spacing w:val="-7"/>
        </w:rPr>
        <w:t xml:space="preserve">n’a </w:t>
      </w:r>
      <w:r w:rsidRPr="002548F9">
        <w:rPr>
          <w:color w:val="auto"/>
        </w:rPr>
        <w:t>pas baissé. Elle urine beaucoup moins souvent sur le</w:t>
      </w:r>
      <w:r w:rsidRPr="002548F9">
        <w:rPr>
          <w:color w:val="auto"/>
          <w:spacing w:val="-2"/>
        </w:rPr>
        <w:t xml:space="preserve"> </w:t>
      </w:r>
      <w:r w:rsidRPr="002548F9">
        <w:rPr>
          <w:color w:val="auto"/>
        </w:rPr>
        <w:t>quai.</w:t>
      </w:r>
    </w:p>
    <w:p w14:paraId="3DC5F26E" w14:textId="55ACEDBC" w:rsidR="002548F9" w:rsidRDefault="002548F9" w:rsidP="002548F9">
      <w:pPr>
        <w:pStyle w:val="Corpsdetexte"/>
        <w:widowControl w:val="0"/>
        <w:tabs>
          <w:tab w:val="left" w:pos="893"/>
        </w:tabs>
        <w:autoSpaceDE w:val="0"/>
        <w:autoSpaceDN w:val="0"/>
        <w:spacing w:before="104" w:after="0" w:line="211" w:lineRule="auto"/>
        <w:ind w:right="750"/>
        <w:rPr>
          <w:b/>
          <w:bCs/>
          <w:color w:val="auto"/>
        </w:rPr>
      </w:pPr>
      <w:r w:rsidRPr="002548F9">
        <w:rPr>
          <w:b/>
          <w:bCs/>
          <w:color w:val="auto"/>
        </w:rPr>
        <w:t>Remède I2 ?</w:t>
      </w:r>
    </w:p>
    <w:p w14:paraId="63CEBF01" w14:textId="0EF06C0D" w:rsidR="002548F9" w:rsidRPr="002548F9" w:rsidRDefault="002548F9" w:rsidP="002548F9">
      <w:pPr>
        <w:pStyle w:val="Corpsdetexte"/>
        <w:widowControl w:val="0"/>
        <w:tabs>
          <w:tab w:val="left" w:pos="893"/>
        </w:tabs>
        <w:autoSpaceDE w:val="0"/>
        <w:autoSpaceDN w:val="0"/>
        <w:spacing w:before="104" w:after="0" w:line="211" w:lineRule="auto"/>
        <w:ind w:right="750"/>
        <w:rPr>
          <w:color w:val="auto"/>
        </w:rPr>
      </w:pPr>
      <w:r>
        <w:rPr>
          <w:color w:val="auto"/>
        </w:rPr>
        <w:t>S</w:t>
      </w:r>
      <w:r w:rsidRPr="002548F9">
        <w:rPr>
          <w:color w:val="auto"/>
        </w:rPr>
        <w:t>ymptômes retenus</w:t>
      </w:r>
      <w:r>
        <w:rPr>
          <w:color w:val="auto"/>
        </w:rPr>
        <w:t xml:space="preserve"> </w:t>
      </w:r>
      <w:r w:rsidRPr="002548F9">
        <w:rPr>
          <w:color w:val="auto"/>
        </w:rPr>
        <w:t>:</w:t>
      </w:r>
    </w:p>
    <w:p w14:paraId="0D826B00" w14:textId="6A701FC0" w:rsidR="002548F9" w:rsidRPr="002548F9" w:rsidRDefault="002548F9" w:rsidP="002548F9">
      <w:pPr>
        <w:pStyle w:val="Sansinterligne"/>
        <w:numPr>
          <w:ilvl w:val="0"/>
          <w:numId w:val="119"/>
        </w:numPr>
        <w:rPr>
          <w:lang w:val="en-GB"/>
        </w:rPr>
      </w:pPr>
      <w:r w:rsidRPr="002548F9">
        <w:rPr>
          <w:lang w:val="en-GB"/>
        </w:rPr>
        <w:t>EYES - PROTRUSION –</w:t>
      </w:r>
    </w:p>
    <w:p w14:paraId="5F4F861C" w14:textId="24680E39" w:rsidR="002548F9" w:rsidRPr="002548F9" w:rsidRDefault="002548F9" w:rsidP="002548F9">
      <w:pPr>
        <w:pStyle w:val="Sansinterligne"/>
        <w:numPr>
          <w:ilvl w:val="0"/>
          <w:numId w:val="119"/>
        </w:numPr>
        <w:rPr>
          <w:lang w:val="en-GB"/>
        </w:rPr>
      </w:pPr>
      <w:r w:rsidRPr="002548F9">
        <w:rPr>
          <w:lang w:val="en-GB"/>
        </w:rPr>
        <w:t>CHEST - INFLAMMATION - mammae, mastitis</w:t>
      </w:r>
    </w:p>
    <w:p w14:paraId="08D8D956" w14:textId="73811B50" w:rsidR="002548F9" w:rsidRPr="002548F9" w:rsidRDefault="002548F9" w:rsidP="002548F9">
      <w:pPr>
        <w:pStyle w:val="Sansinterligne"/>
        <w:numPr>
          <w:ilvl w:val="0"/>
          <w:numId w:val="119"/>
        </w:numPr>
        <w:rPr>
          <w:lang w:val="en-GB"/>
        </w:rPr>
      </w:pPr>
      <w:r w:rsidRPr="002548F9">
        <w:rPr>
          <w:lang w:val="en-GB"/>
        </w:rPr>
        <w:t>CHEST - SWELLING – mammae</w:t>
      </w:r>
    </w:p>
    <w:p w14:paraId="021660B5" w14:textId="4C03C11C" w:rsidR="002548F9" w:rsidRPr="002548F9" w:rsidRDefault="002548F9" w:rsidP="002548F9">
      <w:pPr>
        <w:pStyle w:val="Sansinterligne"/>
        <w:numPr>
          <w:ilvl w:val="0"/>
          <w:numId w:val="119"/>
        </w:numPr>
        <w:rPr>
          <w:lang w:val="en-GB"/>
        </w:rPr>
      </w:pPr>
      <w:r w:rsidRPr="002548F9">
        <w:rPr>
          <w:lang w:val="en-GB"/>
        </w:rPr>
        <w:t xml:space="preserve">URINE - PROFUSE, increased - fright agg. </w:t>
      </w:r>
    </w:p>
    <w:p w14:paraId="2F88B687" w14:textId="5D8D3B9D" w:rsidR="002548F9" w:rsidRPr="002548F9" w:rsidRDefault="002548F9" w:rsidP="002548F9">
      <w:pPr>
        <w:pStyle w:val="Sansinterligne"/>
        <w:numPr>
          <w:ilvl w:val="0"/>
          <w:numId w:val="119"/>
        </w:numPr>
        <w:rPr>
          <w:lang w:val="en-GB"/>
        </w:rPr>
      </w:pPr>
      <w:r w:rsidRPr="002548F9">
        <w:rPr>
          <w:lang w:val="en-GB"/>
        </w:rPr>
        <w:t>CHEST - HARDNESS – mammae</w:t>
      </w:r>
    </w:p>
    <w:p w14:paraId="3C8E8EE1" w14:textId="67679BEE" w:rsidR="002548F9" w:rsidRDefault="002548F9" w:rsidP="002548F9">
      <w:pPr>
        <w:pStyle w:val="Sansinterligne"/>
        <w:numPr>
          <w:ilvl w:val="0"/>
          <w:numId w:val="119"/>
        </w:numPr>
        <w:rPr>
          <w:lang w:val="en-GB"/>
        </w:rPr>
      </w:pPr>
      <w:r w:rsidRPr="002548F9">
        <w:rPr>
          <w:lang w:val="en-GB"/>
        </w:rPr>
        <w:t xml:space="preserve">FEMALE </w:t>
      </w:r>
      <w:r>
        <w:rPr>
          <w:lang w:val="en-GB"/>
        </w:rPr>
        <w:t>–</w:t>
      </w:r>
      <w:r w:rsidRPr="002548F9">
        <w:rPr>
          <w:lang w:val="en-GB"/>
        </w:rPr>
        <w:t xml:space="preserve"> STERILITY</w:t>
      </w:r>
    </w:p>
    <w:p w14:paraId="2BCAA3C0" w14:textId="03E03FD6" w:rsidR="002548F9" w:rsidRPr="002548F9" w:rsidRDefault="009E3BF8" w:rsidP="002548F9">
      <w:pPr>
        <w:pStyle w:val="Sansinterligne"/>
        <w:ind w:left="720"/>
        <w:rPr>
          <w:lang w:val="en-GB"/>
        </w:rPr>
      </w:pPr>
      <w:r>
        <w:rPr>
          <w:noProof/>
        </w:rPr>
        <w:lastRenderedPageBreak/>
        <w:drawing>
          <wp:inline distT="0" distB="0" distL="0" distR="0" wp14:anchorId="4CFDA5BF" wp14:editId="39CC6249">
            <wp:extent cx="2878455" cy="2194560"/>
            <wp:effectExtent l="0" t="0" r="0" b="0"/>
            <wp:docPr id="1197896836" name="Image 1" descr="Une image contenant texte, ligne, diagramm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96836" name="Image 1" descr="Une image contenant texte, ligne, diagramme, nombre&#10;&#10;Description générée automatiquement"/>
                    <pic:cNvPicPr/>
                  </pic:nvPicPr>
                  <pic:blipFill rotWithShape="1">
                    <a:blip r:embed="rId408">
                      <a:extLst>
                        <a:ext uri="{28A0092B-C50C-407E-A947-70E740481C1C}">
                          <a14:useLocalDpi xmlns:a14="http://schemas.microsoft.com/office/drawing/2010/main" val="0"/>
                        </a:ext>
                      </a:extLst>
                    </a:blip>
                    <a:srcRect r="24651"/>
                    <a:stretch/>
                  </pic:blipFill>
                  <pic:spPr bwMode="auto">
                    <a:xfrm>
                      <a:off x="0" y="0"/>
                      <a:ext cx="2878455" cy="2194560"/>
                    </a:xfrm>
                    <a:prstGeom prst="rect">
                      <a:avLst/>
                    </a:prstGeom>
                    <a:ln>
                      <a:noFill/>
                    </a:ln>
                    <a:extLst>
                      <a:ext uri="{53640926-AAD7-44D8-BBD7-CCE9431645EC}">
                        <a14:shadowObscured xmlns:a14="http://schemas.microsoft.com/office/drawing/2010/main"/>
                      </a:ext>
                    </a:extLst>
                  </pic:spPr>
                </pic:pic>
              </a:graphicData>
            </a:graphic>
          </wp:inline>
        </w:drawing>
      </w:r>
      <w:r w:rsidR="00614EEB">
        <w:rPr>
          <w:noProof/>
        </w:rPr>
        <w:drawing>
          <wp:inline distT="0" distB="0" distL="0" distR="0" wp14:anchorId="5C860AB4" wp14:editId="133B3015">
            <wp:extent cx="2792095" cy="2172970"/>
            <wp:effectExtent l="0" t="0" r="8255" b="0"/>
            <wp:docPr id="1226470412" name="Image 1" descr="Une image contenant texte, capture d’écran, logiciel,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70412" name="Image 1" descr="Une image contenant texte, capture d’écran, logiciel, diagramme&#10;&#10;Description générée automatiquement"/>
                    <pic:cNvPicPr/>
                  </pic:nvPicPr>
                  <pic:blipFill rotWithShape="1">
                    <a:blip r:embed="rId409">
                      <a:extLst>
                        <a:ext uri="{28A0092B-C50C-407E-A947-70E740481C1C}">
                          <a14:useLocalDpi xmlns:a14="http://schemas.microsoft.com/office/drawing/2010/main" val="0"/>
                        </a:ext>
                      </a:extLst>
                    </a:blip>
                    <a:srcRect r="26125"/>
                    <a:stretch/>
                  </pic:blipFill>
                  <pic:spPr bwMode="auto">
                    <a:xfrm>
                      <a:off x="0" y="0"/>
                      <a:ext cx="2792095" cy="2172970"/>
                    </a:xfrm>
                    <a:prstGeom prst="rect">
                      <a:avLst/>
                    </a:prstGeom>
                    <a:ln>
                      <a:noFill/>
                    </a:ln>
                    <a:extLst>
                      <a:ext uri="{53640926-AAD7-44D8-BBD7-CCE9431645EC}">
                        <a14:shadowObscured xmlns:a14="http://schemas.microsoft.com/office/drawing/2010/main"/>
                      </a:ext>
                    </a:extLst>
                  </pic:spPr>
                </pic:pic>
              </a:graphicData>
            </a:graphic>
          </wp:inline>
        </w:drawing>
      </w:r>
    </w:p>
    <w:p w14:paraId="471D14A7" w14:textId="2E549158" w:rsidR="002548F9" w:rsidRDefault="00614EEB" w:rsidP="00614EEB">
      <w:pPr>
        <w:pStyle w:val="Corpsdetexte"/>
        <w:widowControl w:val="0"/>
        <w:tabs>
          <w:tab w:val="left" w:pos="3224"/>
        </w:tabs>
        <w:autoSpaceDE w:val="0"/>
        <w:autoSpaceDN w:val="0"/>
        <w:spacing w:before="104" w:after="0" w:line="211" w:lineRule="auto"/>
        <w:ind w:left="720" w:right="750"/>
        <w:rPr>
          <w:color w:val="auto"/>
          <w:lang w:val="en-GB"/>
        </w:rPr>
      </w:pPr>
      <w:r>
        <w:rPr>
          <w:color w:val="auto"/>
          <w:lang w:val="en-GB"/>
        </w:rPr>
        <w:tab/>
      </w:r>
    </w:p>
    <w:p w14:paraId="4E4D61AC" w14:textId="77777777" w:rsidR="00614EEB" w:rsidRDefault="00614EEB" w:rsidP="00614EEB">
      <w:pPr>
        <w:pStyle w:val="Corpsdetexte"/>
        <w:widowControl w:val="0"/>
        <w:tabs>
          <w:tab w:val="left" w:pos="3224"/>
        </w:tabs>
        <w:autoSpaceDE w:val="0"/>
        <w:autoSpaceDN w:val="0"/>
        <w:spacing w:before="104" w:after="0" w:line="211" w:lineRule="auto"/>
        <w:ind w:left="720" w:right="750"/>
        <w:rPr>
          <w:color w:val="auto"/>
          <w:lang w:val="en-GB"/>
        </w:rPr>
      </w:pPr>
    </w:p>
    <w:p w14:paraId="31D76171" w14:textId="47E85FEB" w:rsidR="00614EEB" w:rsidRDefault="00614EEB" w:rsidP="00614EEB">
      <w:pPr>
        <w:pStyle w:val="Corpsdetexte"/>
        <w:widowControl w:val="0"/>
        <w:tabs>
          <w:tab w:val="left" w:pos="3224"/>
        </w:tabs>
        <w:autoSpaceDE w:val="0"/>
        <w:autoSpaceDN w:val="0"/>
        <w:spacing w:before="104" w:after="0" w:line="211" w:lineRule="auto"/>
        <w:ind w:right="750"/>
        <w:rPr>
          <w:color w:val="auto"/>
          <w:lang w:val="en-GB"/>
        </w:rPr>
      </w:pPr>
      <w:r>
        <w:rPr>
          <w:color w:val="auto"/>
          <w:lang w:val="en-GB"/>
        </w:rPr>
        <w:t xml:space="preserve">Suivi : </w:t>
      </w:r>
    </w:p>
    <w:p w14:paraId="72E51298" w14:textId="1C308595" w:rsidR="00614EEB" w:rsidRPr="002548F9" w:rsidRDefault="00614EEB" w:rsidP="00614EEB">
      <w:pPr>
        <w:pStyle w:val="Corpsdetexte"/>
        <w:widowControl w:val="0"/>
        <w:numPr>
          <w:ilvl w:val="0"/>
          <w:numId w:val="118"/>
        </w:numPr>
        <w:tabs>
          <w:tab w:val="left" w:pos="893"/>
        </w:tabs>
        <w:autoSpaceDE w:val="0"/>
        <w:autoSpaceDN w:val="0"/>
        <w:spacing w:before="105" w:after="0" w:line="211" w:lineRule="auto"/>
        <w:ind w:right="934"/>
        <w:rPr>
          <w:color w:val="auto"/>
        </w:rPr>
      </w:pPr>
      <w:r w:rsidRPr="002548F9">
        <w:rPr>
          <w:color w:val="auto"/>
        </w:rPr>
        <w:t>18</w:t>
      </w:r>
      <w:r>
        <w:rPr>
          <w:color w:val="auto"/>
        </w:rPr>
        <w:t>/</w:t>
      </w:r>
      <w:r w:rsidRPr="002548F9">
        <w:rPr>
          <w:color w:val="auto"/>
        </w:rPr>
        <w:t xml:space="preserve">09 elle a eu </w:t>
      </w:r>
      <w:r w:rsidRPr="00614EEB">
        <w:rPr>
          <w:color w:val="92D050"/>
        </w:rPr>
        <w:t>SAMBUCUS</w:t>
      </w:r>
      <w:r w:rsidRPr="002548F9">
        <w:rPr>
          <w:color w:val="auto"/>
        </w:rPr>
        <w:t xml:space="preserve"> en 9</w:t>
      </w:r>
      <w:r>
        <w:rPr>
          <w:color w:val="auto"/>
        </w:rPr>
        <w:t xml:space="preserve"> CH</w:t>
      </w:r>
      <w:r w:rsidRPr="002548F9">
        <w:rPr>
          <w:color w:val="auto"/>
        </w:rPr>
        <w:t xml:space="preserve"> pendant 3 jours à partir de jeudi </w:t>
      </w:r>
      <w:r w:rsidRPr="002548F9">
        <w:rPr>
          <w:color w:val="auto"/>
          <w:spacing w:val="-6"/>
        </w:rPr>
        <w:t xml:space="preserve">soir. </w:t>
      </w:r>
      <w:r w:rsidRPr="002548F9">
        <w:rPr>
          <w:color w:val="auto"/>
        </w:rPr>
        <w:t xml:space="preserve">Elle a toujours de la crème et le quartier est </w:t>
      </w:r>
      <w:r w:rsidRPr="002548F9">
        <w:rPr>
          <w:color w:val="auto"/>
          <w:spacing w:val="-8"/>
        </w:rPr>
        <w:t xml:space="preserve">dur. </w:t>
      </w:r>
      <w:r w:rsidRPr="002548F9">
        <w:rPr>
          <w:color w:val="auto"/>
        </w:rPr>
        <w:t>J'ai commandé le 200</w:t>
      </w:r>
      <w:r>
        <w:rPr>
          <w:color w:val="auto"/>
        </w:rPr>
        <w:t xml:space="preserve"> K</w:t>
      </w:r>
      <w:r w:rsidRPr="002548F9">
        <w:rPr>
          <w:color w:val="auto"/>
        </w:rPr>
        <w:t xml:space="preserve"> mais je ne l'aurai que la semaine</w:t>
      </w:r>
      <w:r w:rsidRPr="002548F9">
        <w:rPr>
          <w:color w:val="auto"/>
          <w:spacing w:val="-11"/>
        </w:rPr>
        <w:t xml:space="preserve"> </w:t>
      </w:r>
      <w:r w:rsidRPr="002548F9">
        <w:rPr>
          <w:color w:val="auto"/>
        </w:rPr>
        <w:t>prochaine.</w:t>
      </w:r>
    </w:p>
    <w:p w14:paraId="47F8BEAC" w14:textId="77777777" w:rsidR="00614EEB" w:rsidRPr="00614EEB" w:rsidRDefault="00614EEB" w:rsidP="00614EEB">
      <w:pPr>
        <w:pStyle w:val="Paragraphedeliste"/>
        <w:numPr>
          <w:ilvl w:val="0"/>
          <w:numId w:val="118"/>
        </w:numPr>
        <w:rPr>
          <w:color w:val="0070C0"/>
        </w:rPr>
      </w:pPr>
      <w:r>
        <w:t xml:space="preserve">16/10 mammite. SAMBUCCUS 200 K. </w:t>
      </w:r>
    </w:p>
    <w:p w14:paraId="6F2F41F5" w14:textId="77777777" w:rsidR="00614EEB" w:rsidRDefault="00614EEB" w:rsidP="00614EEB">
      <w:pPr>
        <w:pStyle w:val="Paragraphedeliste"/>
        <w:numPr>
          <w:ilvl w:val="0"/>
          <w:numId w:val="118"/>
        </w:numPr>
        <w:rPr>
          <w:color w:val="0070C0"/>
        </w:rPr>
      </w:pPr>
      <w:r w:rsidRPr="00614EEB">
        <w:rPr>
          <w:color w:val="0070C0"/>
        </w:rPr>
        <w:t xml:space="preserve">18/10 mais comment a évolué son quartier? a-t-il retrouver une souplesse? son induration? </w:t>
      </w:r>
    </w:p>
    <w:p w14:paraId="0B958FED" w14:textId="434D5DCD" w:rsidR="00614EEB" w:rsidRPr="00614EEB" w:rsidRDefault="00614EEB" w:rsidP="00614EEB">
      <w:pPr>
        <w:pStyle w:val="Paragraphedeliste"/>
        <w:numPr>
          <w:ilvl w:val="0"/>
          <w:numId w:val="118"/>
        </w:numPr>
        <w:rPr>
          <w:color w:val="0070C0"/>
        </w:rPr>
      </w:pPr>
      <w:r>
        <w:t xml:space="preserve">Son quartier est très bien vidé. Il est très souple comme les autres. </w:t>
      </w:r>
    </w:p>
    <w:p w14:paraId="458692F4" w14:textId="35AA15C1" w:rsidR="00614EEB" w:rsidRDefault="00614EEB" w:rsidP="00614EEB">
      <w:pPr>
        <w:pStyle w:val="Paragraphedeliste"/>
        <w:rPr>
          <w:color w:val="0070C0"/>
        </w:rPr>
      </w:pPr>
      <w:r>
        <w:rPr>
          <w:noProof/>
        </w:rPr>
        <w:drawing>
          <wp:anchor distT="0" distB="0" distL="114300" distR="114300" simplePos="0" relativeHeight="251683328" behindDoc="1" locked="0" layoutInCell="1" allowOverlap="1" wp14:anchorId="33A22D39" wp14:editId="27769D39">
            <wp:simplePos x="0" y="0"/>
            <wp:positionH relativeFrom="column">
              <wp:posOffset>1457960</wp:posOffset>
            </wp:positionH>
            <wp:positionV relativeFrom="paragraph">
              <wp:posOffset>53340</wp:posOffset>
            </wp:positionV>
            <wp:extent cx="3239770" cy="1850390"/>
            <wp:effectExtent l="0" t="0" r="0" b="0"/>
            <wp:wrapTight wrapText="bothSides">
              <wp:wrapPolygon edited="0">
                <wp:start x="0" y="0"/>
                <wp:lineTo x="0" y="21348"/>
                <wp:lineTo x="21465" y="21348"/>
                <wp:lineTo x="21465" y="0"/>
                <wp:lineTo x="0" y="0"/>
              </wp:wrapPolygon>
            </wp:wrapTight>
            <wp:docPr id="568638842"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38842" name="Image 1" descr="Une image contenant texte, capture d’écran, nombre, Police&#10;&#10;Description générée automatiquement"/>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3239770" cy="1850390"/>
                    </a:xfrm>
                    <a:prstGeom prst="rect">
                      <a:avLst/>
                    </a:prstGeom>
                  </pic:spPr>
                </pic:pic>
              </a:graphicData>
            </a:graphic>
          </wp:anchor>
        </w:drawing>
      </w:r>
    </w:p>
    <w:p w14:paraId="2D674535" w14:textId="62EC7EE5" w:rsidR="00614EEB" w:rsidRDefault="00614EEB" w:rsidP="00614EEB">
      <w:pPr>
        <w:pStyle w:val="Paragraphedeliste"/>
        <w:rPr>
          <w:color w:val="0070C0"/>
        </w:rPr>
      </w:pPr>
    </w:p>
    <w:p w14:paraId="6299067F" w14:textId="528D59BF" w:rsidR="00614EEB" w:rsidRDefault="00614EEB" w:rsidP="00614EEB">
      <w:pPr>
        <w:pStyle w:val="Paragraphedeliste"/>
        <w:rPr>
          <w:color w:val="0070C0"/>
        </w:rPr>
      </w:pPr>
    </w:p>
    <w:p w14:paraId="13B03630" w14:textId="68F90E65" w:rsidR="00614EEB" w:rsidRPr="00614EEB" w:rsidRDefault="00614EEB" w:rsidP="00614EEB">
      <w:pPr>
        <w:pStyle w:val="Paragraphedeliste"/>
        <w:rPr>
          <w:color w:val="0070C0"/>
        </w:rPr>
      </w:pPr>
    </w:p>
    <w:p w14:paraId="582FF6CE" w14:textId="1165D0D9" w:rsidR="00614EEB" w:rsidRDefault="00614EEB" w:rsidP="00614EEB">
      <w:pPr>
        <w:pStyle w:val="Paragraphedeliste"/>
        <w:rPr>
          <w:color w:val="0070C0"/>
        </w:rPr>
      </w:pPr>
    </w:p>
    <w:p w14:paraId="09574AF5" w14:textId="77777777" w:rsidR="00614EEB" w:rsidRDefault="00614EEB" w:rsidP="00614EEB">
      <w:pPr>
        <w:pStyle w:val="Paragraphedeliste"/>
        <w:rPr>
          <w:color w:val="0070C0"/>
        </w:rPr>
      </w:pPr>
    </w:p>
    <w:p w14:paraId="40CA8A0A" w14:textId="77777777" w:rsidR="00614EEB" w:rsidRDefault="00614EEB" w:rsidP="00614EEB">
      <w:pPr>
        <w:pStyle w:val="Paragraphedeliste"/>
        <w:rPr>
          <w:color w:val="0070C0"/>
        </w:rPr>
      </w:pPr>
    </w:p>
    <w:p w14:paraId="6A2F2843" w14:textId="77777777" w:rsidR="00614EEB" w:rsidRDefault="00614EEB" w:rsidP="00614EEB">
      <w:pPr>
        <w:pStyle w:val="Paragraphedeliste"/>
        <w:rPr>
          <w:color w:val="0070C0"/>
        </w:rPr>
      </w:pPr>
    </w:p>
    <w:p w14:paraId="613801F5" w14:textId="77777777" w:rsidR="00614EEB" w:rsidRDefault="00614EEB" w:rsidP="00614EEB">
      <w:pPr>
        <w:pStyle w:val="Paragraphedeliste"/>
        <w:rPr>
          <w:color w:val="0070C0"/>
        </w:rPr>
      </w:pPr>
    </w:p>
    <w:p w14:paraId="46411240" w14:textId="77777777" w:rsidR="00614EEB" w:rsidRDefault="00614EEB" w:rsidP="00614EEB">
      <w:pPr>
        <w:pStyle w:val="Paragraphedeliste"/>
        <w:rPr>
          <w:color w:val="0070C0"/>
        </w:rPr>
      </w:pPr>
    </w:p>
    <w:p w14:paraId="2BA89A03" w14:textId="77777777" w:rsidR="000C4932" w:rsidRDefault="000C4932" w:rsidP="00614EEB">
      <w:pPr>
        <w:pStyle w:val="Paragraphedeliste"/>
        <w:rPr>
          <w:color w:val="0070C0"/>
        </w:rPr>
      </w:pPr>
    </w:p>
    <w:p w14:paraId="0BB6EC4C" w14:textId="77777777" w:rsidR="000C4932" w:rsidRDefault="000C4932" w:rsidP="00614EEB">
      <w:pPr>
        <w:pStyle w:val="Paragraphedeliste"/>
        <w:rPr>
          <w:color w:val="0070C0"/>
        </w:rPr>
      </w:pPr>
    </w:p>
    <w:p w14:paraId="59214425" w14:textId="77777777" w:rsidR="000C4932" w:rsidRDefault="000C4932" w:rsidP="00614EEB">
      <w:pPr>
        <w:pStyle w:val="Paragraphedeliste"/>
        <w:rPr>
          <w:color w:val="0070C0"/>
        </w:rPr>
      </w:pPr>
    </w:p>
    <w:p w14:paraId="5988BC65" w14:textId="76B7E4BA" w:rsidR="000C4932" w:rsidRDefault="000C4932" w:rsidP="000C4932">
      <w:pPr>
        <w:jc w:val="center"/>
      </w:pPr>
      <w:r>
        <w:lastRenderedPageBreak/>
        <w:t xml:space="preserve">[#RC2] </w:t>
      </w:r>
      <w:r w:rsidRPr="002836DA">
        <w:rPr>
          <w:color w:val="0070C0"/>
        </w:rPr>
        <w:t xml:space="preserve">Kalium </w:t>
      </w:r>
      <w:proofErr w:type="spellStart"/>
      <w:r w:rsidRPr="002836DA">
        <w:rPr>
          <w:color w:val="0070C0"/>
        </w:rPr>
        <w:t>carbonicum</w:t>
      </w:r>
      <w:proofErr w:type="spellEnd"/>
    </w:p>
    <w:p w14:paraId="09DD82A8" w14:textId="6DB0539E" w:rsidR="00614EEB" w:rsidRPr="008D2FDD" w:rsidRDefault="000C4932" w:rsidP="000C4932">
      <w:pPr>
        <w:pStyle w:val="Paragraphedeliste"/>
        <w:pBdr>
          <w:top w:val="single" w:sz="4" w:space="1" w:color="auto"/>
          <w:left w:val="single" w:sz="4" w:space="4" w:color="auto"/>
          <w:bottom w:val="single" w:sz="4" w:space="1" w:color="auto"/>
          <w:right w:val="single" w:sz="4" w:space="4" w:color="auto"/>
        </w:pBdr>
        <w:ind w:left="0"/>
        <w:rPr>
          <w:bCs/>
          <w:sz w:val="24"/>
          <w:szCs w:val="24"/>
        </w:rPr>
      </w:pPr>
      <w:r>
        <w:t>[#CV3]</w:t>
      </w:r>
      <w:r>
        <w:rPr>
          <w:sz w:val="24"/>
          <w:szCs w:val="24"/>
        </w:rPr>
        <w:t xml:space="preserve"> </w:t>
      </w:r>
      <w:proofErr w:type="spellStart"/>
      <w:r w:rsidR="008D2FDD">
        <w:rPr>
          <w:bCs/>
          <w:sz w:val="24"/>
          <w:szCs w:val="24"/>
        </w:rPr>
        <w:t>Migale</w:t>
      </w:r>
      <w:proofErr w:type="spellEnd"/>
    </w:p>
    <w:p w14:paraId="11EA2B4B" w14:textId="77777777" w:rsidR="00614EEB" w:rsidRDefault="00614EEB" w:rsidP="00614EEB">
      <w:pPr>
        <w:pStyle w:val="Paragraphedeliste"/>
        <w:rPr>
          <w:b/>
          <w:color w:val="0070C0"/>
        </w:rPr>
      </w:pPr>
    </w:p>
    <w:p w14:paraId="4ACEED51" w14:textId="77777777" w:rsidR="000C4932" w:rsidRDefault="000C4932" w:rsidP="000C4932">
      <w:pPr>
        <w:spacing w:after="0"/>
        <w:jc w:val="both"/>
      </w:pPr>
      <w:r>
        <w:t>[#S4] Enoncé</w:t>
      </w:r>
    </w:p>
    <w:p w14:paraId="20326056" w14:textId="77777777" w:rsidR="000C4932" w:rsidRPr="00614EEB" w:rsidRDefault="000C4932" w:rsidP="00614EEB">
      <w:pPr>
        <w:pStyle w:val="Paragraphedeliste"/>
        <w:rPr>
          <w:b/>
          <w:color w:val="0070C0"/>
        </w:rPr>
      </w:pPr>
    </w:p>
    <w:p w14:paraId="5F8BA1EE" w14:textId="40AB3CDF" w:rsidR="00614EEB" w:rsidRPr="00614EEB" w:rsidRDefault="00614EEB" w:rsidP="00614EEB">
      <w:pPr>
        <w:pStyle w:val="Paragraphedeliste"/>
        <w:numPr>
          <w:ilvl w:val="0"/>
          <w:numId w:val="77"/>
        </w:numPr>
      </w:pPr>
      <w:r w:rsidRPr="00614EEB">
        <w:t>29</w:t>
      </w:r>
      <w:r>
        <w:t>/</w:t>
      </w:r>
      <w:r w:rsidRPr="00614EEB">
        <w:t>08 mammite quartier arr D. Montbeliarde, vache qui ne supporte pas qu'on lui touche les trayons. A force de patience et de pansage, accepte mais est prête à taper au moindre problème. Elle tape dans les griffes à chaque fin traite si elle n'a pas d'entrave. Elle est en quatrième lactation et est prévue à la réforme.</w:t>
      </w:r>
    </w:p>
    <w:p w14:paraId="0ACFFE75" w14:textId="4CDB4380" w:rsidR="00614EEB" w:rsidRPr="00614EEB" w:rsidRDefault="00614EEB" w:rsidP="00614EEB">
      <w:pPr>
        <w:pStyle w:val="Paragraphedeliste"/>
        <w:numPr>
          <w:ilvl w:val="0"/>
          <w:numId w:val="77"/>
        </w:numPr>
      </w:pPr>
      <w:r>
        <w:t>N</w:t>
      </w:r>
      <w:r w:rsidRPr="00614EEB">
        <w:t>ous n'avons pas insisté du fait de son caractère et de la difficulté à la soigner.</w:t>
      </w:r>
    </w:p>
    <w:p w14:paraId="68617D8F" w14:textId="77777777" w:rsidR="00614EEB" w:rsidRPr="00614EEB" w:rsidRDefault="00614EEB" w:rsidP="00614EEB">
      <w:pPr>
        <w:pStyle w:val="Paragraphedeliste"/>
        <w:numPr>
          <w:ilvl w:val="0"/>
          <w:numId w:val="77"/>
        </w:numPr>
      </w:pPr>
      <w:r w:rsidRPr="00614EEB">
        <w:t>Tarie en février, avec une mammite avant le tarissement AV G</w:t>
      </w:r>
    </w:p>
    <w:p w14:paraId="7F1AB37B" w14:textId="77777777" w:rsidR="00614EEB" w:rsidRPr="00614EEB" w:rsidRDefault="00614EEB" w:rsidP="00614EEB">
      <w:pPr>
        <w:pStyle w:val="Paragraphedeliste"/>
        <w:numPr>
          <w:ilvl w:val="0"/>
          <w:numId w:val="77"/>
        </w:numPr>
      </w:pPr>
      <w:r w:rsidRPr="00614EEB">
        <w:t>Pas vue en chaleur, pas d’IA</w:t>
      </w:r>
    </w:p>
    <w:p w14:paraId="3E648266" w14:textId="373B2620" w:rsidR="00614EEB" w:rsidRDefault="00614EEB" w:rsidP="00614EEB">
      <w:pPr>
        <w:rPr>
          <w:b/>
        </w:rPr>
      </w:pPr>
      <w:r w:rsidRPr="00614EEB">
        <w:rPr>
          <w:b/>
        </w:rPr>
        <w:t>Remède M ?</w:t>
      </w:r>
    </w:p>
    <w:p w14:paraId="45159949" w14:textId="77777777" w:rsidR="000C4932" w:rsidRDefault="000C4932" w:rsidP="00614EEB">
      <w:pPr>
        <w:rPr>
          <w:b/>
        </w:rPr>
      </w:pPr>
    </w:p>
    <w:p w14:paraId="693A20AE" w14:textId="77777777" w:rsidR="000C4932" w:rsidRDefault="000C4932" w:rsidP="000C4932">
      <w:pPr>
        <w:rPr>
          <w:rFonts w:cstheme="minorHAnsi"/>
          <w:bCs/>
          <w:sz w:val="28"/>
          <w:lang w:val="fr-FR"/>
        </w:rPr>
      </w:pPr>
      <w:r>
        <w:t xml:space="preserve">[#S4] </w:t>
      </w:r>
      <w:r>
        <w:rPr>
          <w:rFonts w:cstheme="minorHAnsi"/>
          <w:bCs/>
          <w:sz w:val="28"/>
        </w:rPr>
        <w:t>Solution</w:t>
      </w:r>
    </w:p>
    <w:p w14:paraId="5248F6B9" w14:textId="77777777" w:rsidR="000C4932" w:rsidRDefault="000C4932" w:rsidP="00614EEB">
      <w:pPr>
        <w:rPr>
          <w:b/>
        </w:rPr>
      </w:pPr>
    </w:p>
    <w:p w14:paraId="4893524F" w14:textId="77777777" w:rsidR="00614EEB" w:rsidRDefault="00614EEB" w:rsidP="00614EEB">
      <w:r>
        <w:t xml:space="preserve">Faux aigu - Symptômes retenus : </w:t>
      </w:r>
    </w:p>
    <w:p w14:paraId="6EBE6DD8" w14:textId="0D8DEDDB" w:rsidR="00614EEB" w:rsidRDefault="00614EEB" w:rsidP="00614EEB">
      <w:pPr>
        <w:pStyle w:val="Sansinterligne"/>
        <w:numPr>
          <w:ilvl w:val="0"/>
          <w:numId w:val="120"/>
        </w:numPr>
      </w:pPr>
      <w:r>
        <w:t>MIND – DICTATORIAL</w:t>
      </w:r>
    </w:p>
    <w:p w14:paraId="5A427DA0" w14:textId="77777777" w:rsidR="00614EEB" w:rsidRDefault="00614EEB" w:rsidP="00614EEB">
      <w:pPr>
        <w:pStyle w:val="Sansinterligne"/>
        <w:numPr>
          <w:ilvl w:val="0"/>
          <w:numId w:val="120"/>
        </w:numPr>
        <w:rPr>
          <w:lang w:val="en-GB"/>
        </w:rPr>
      </w:pPr>
      <w:r w:rsidRPr="00614EEB">
        <w:rPr>
          <w:lang w:val="en-GB"/>
        </w:rPr>
        <w:t xml:space="preserve">GENERALITIES - CROSSWISE - left upper and right lower </w:t>
      </w:r>
    </w:p>
    <w:p w14:paraId="7C7588A9" w14:textId="73574670" w:rsidR="00614EEB" w:rsidRDefault="00614EEB" w:rsidP="00614EEB">
      <w:pPr>
        <w:pStyle w:val="Sansinterligne"/>
        <w:numPr>
          <w:ilvl w:val="0"/>
          <w:numId w:val="120"/>
        </w:numPr>
        <w:rPr>
          <w:lang w:val="en-GB"/>
        </w:rPr>
      </w:pPr>
      <w:r w:rsidRPr="00614EEB">
        <w:rPr>
          <w:lang w:val="en-GB"/>
        </w:rPr>
        <w:t>MIN</w:t>
      </w:r>
      <w:r>
        <w:rPr>
          <w:lang w:val="en-GB"/>
        </w:rPr>
        <w:t>D – FEAR – approaching - others, of – touched, less he be</w:t>
      </w:r>
    </w:p>
    <w:p w14:paraId="7B7CA72D" w14:textId="763631DE" w:rsidR="00614EEB" w:rsidRDefault="00614EEB" w:rsidP="00614EEB">
      <w:pPr>
        <w:pStyle w:val="Sansinterligne"/>
        <w:ind w:left="720"/>
        <w:rPr>
          <w:lang w:val="en-GB"/>
        </w:rPr>
      </w:pPr>
      <w:r>
        <w:rPr>
          <w:noProof/>
        </w:rPr>
        <w:drawing>
          <wp:anchor distT="0" distB="0" distL="114300" distR="114300" simplePos="0" relativeHeight="251684352" behindDoc="1" locked="0" layoutInCell="1" allowOverlap="1" wp14:anchorId="20976116" wp14:editId="33CF016E">
            <wp:simplePos x="0" y="0"/>
            <wp:positionH relativeFrom="column">
              <wp:posOffset>1450975</wp:posOffset>
            </wp:positionH>
            <wp:positionV relativeFrom="paragraph">
              <wp:posOffset>84455</wp:posOffset>
            </wp:positionV>
            <wp:extent cx="3246755" cy="1850390"/>
            <wp:effectExtent l="0" t="0" r="0" b="0"/>
            <wp:wrapTight wrapText="bothSides">
              <wp:wrapPolygon edited="0">
                <wp:start x="0" y="0"/>
                <wp:lineTo x="0" y="21348"/>
                <wp:lineTo x="21418" y="21348"/>
                <wp:lineTo x="21418" y="0"/>
                <wp:lineTo x="0" y="0"/>
              </wp:wrapPolygon>
            </wp:wrapTight>
            <wp:docPr id="6877183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18368" name=""/>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3246755" cy="1850390"/>
                    </a:xfrm>
                    <a:prstGeom prst="rect">
                      <a:avLst/>
                    </a:prstGeom>
                  </pic:spPr>
                </pic:pic>
              </a:graphicData>
            </a:graphic>
          </wp:anchor>
        </w:drawing>
      </w:r>
    </w:p>
    <w:p w14:paraId="6640D84B" w14:textId="77777777" w:rsidR="00614EEB" w:rsidRPr="00614EEB" w:rsidRDefault="00614EEB" w:rsidP="00614EEB">
      <w:pPr>
        <w:rPr>
          <w:b/>
          <w:lang w:val="en-GB"/>
        </w:rPr>
      </w:pPr>
    </w:p>
    <w:p w14:paraId="683914B5" w14:textId="77777777" w:rsidR="00614EEB" w:rsidRDefault="00614EEB" w:rsidP="00614EEB">
      <w:pPr>
        <w:pStyle w:val="Paragraphedeliste"/>
        <w:rPr>
          <w:color w:val="0070C0"/>
          <w:lang w:val="en-GB"/>
        </w:rPr>
      </w:pPr>
    </w:p>
    <w:p w14:paraId="389A434A" w14:textId="77777777" w:rsidR="00614EEB" w:rsidRDefault="00614EEB" w:rsidP="00614EEB">
      <w:pPr>
        <w:pStyle w:val="Paragraphedeliste"/>
        <w:rPr>
          <w:color w:val="0070C0"/>
          <w:lang w:val="en-GB"/>
        </w:rPr>
      </w:pPr>
    </w:p>
    <w:p w14:paraId="535AE701" w14:textId="77777777" w:rsidR="00614EEB" w:rsidRDefault="00614EEB" w:rsidP="00614EEB">
      <w:pPr>
        <w:pStyle w:val="Paragraphedeliste"/>
        <w:rPr>
          <w:color w:val="0070C0"/>
          <w:lang w:val="en-GB"/>
        </w:rPr>
      </w:pPr>
    </w:p>
    <w:p w14:paraId="485E3188" w14:textId="77777777" w:rsidR="00614EEB" w:rsidRDefault="00614EEB" w:rsidP="00614EEB">
      <w:pPr>
        <w:pStyle w:val="Paragraphedeliste"/>
        <w:rPr>
          <w:color w:val="0070C0"/>
          <w:lang w:val="en-GB"/>
        </w:rPr>
      </w:pPr>
    </w:p>
    <w:p w14:paraId="507C4584" w14:textId="77777777" w:rsidR="00614EEB" w:rsidRDefault="00614EEB" w:rsidP="00614EEB">
      <w:pPr>
        <w:pStyle w:val="Paragraphedeliste"/>
        <w:rPr>
          <w:color w:val="0070C0"/>
          <w:lang w:val="en-GB"/>
        </w:rPr>
      </w:pPr>
    </w:p>
    <w:p w14:paraId="3846D4BD" w14:textId="77777777" w:rsidR="00614EEB" w:rsidRDefault="00614EEB" w:rsidP="00614EEB">
      <w:pPr>
        <w:pStyle w:val="Paragraphedeliste"/>
        <w:rPr>
          <w:color w:val="0070C0"/>
          <w:lang w:val="en-GB"/>
        </w:rPr>
      </w:pPr>
    </w:p>
    <w:p w14:paraId="3C0B0CAE" w14:textId="77777777" w:rsidR="00614EEB" w:rsidRDefault="00614EEB" w:rsidP="00614EEB">
      <w:pPr>
        <w:pStyle w:val="Paragraphedeliste"/>
        <w:rPr>
          <w:color w:val="0070C0"/>
          <w:lang w:val="en-GB"/>
        </w:rPr>
      </w:pPr>
    </w:p>
    <w:p w14:paraId="006AA394" w14:textId="77777777" w:rsidR="00614EEB" w:rsidRDefault="00614EEB" w:rsidP="00614EEB">
      <w:pPr>
        <w:pStyle w:val="Paragraphedeliste"/>
        <w:rPr>
          <w:color w:val="0070C0"/>
          <w:lang w:val="en-GB"/>
        </w:rPr>
      </w:pPr>
    </w:p>
    <w:p w14:paraId="12F34208" w14:textId="77777777" w:rsidR="00614EEB" w:rsidRDefault="00614EEB" w:rsidP="00614EEB">
      <w:pPr>
        <w:pStyle w:val="Paragraphedeliste"/>
        <w:rPr>
          <w:color w:val="0070C0"/>
          <w:lang w:val="en-GB"/>
        </w:rPr>
      </w:pPr>
    </w:p>
    <w:p w14:paraId="35CE43BB" w14:textId="77777777" w:rsidR="00614EEB" w:rsidRDefault="00614EEB" w:rsidP="00614EEB">
      <w:pPr>
        <w:pStyle w:val="Paragraphedeliste"/>
        <w:rPr>
          <w:color w:val="0070C0"/>
          <w:lang w:val="en-GB"/>
        </w:rPr>
      </w:pPr>
    </w:p>
    <w:p w14:paraId="0DB239AA" w14:textId="77777777" w:rsidR="00614EEB" w:rsidRDefault="00614EEB" w:rsidP="00614EEB">
      <w:pPr>
        <w:pStyle w:val="Paragraphedeliste"/>
        <w:rPr>
          <w:color w:val="0070C0"/>
          <w:lang w:val="en-GB"/>
        </w:rPr>
      </w:pPr>
    </w:p>
    <w:p w14:paraId="61104EE1" w14:textId="6A3B8FC4" w:rsidR="00614EEB" w:rsidRPr="00614EEB" w:rsidRDefault="00614EEB" w:rsidP="00614EEB">
      <w:pPr>
        <w:pStyle w:val="Corpsdetexte"/>
        <w:widowControl w:val="0"/>
        <w:numPr>
          <w:ilvl w:val="0"/>
          <w:numId w:val="76"/>
        </w:numPr>
        <w:tabs>
          <w:tab w:val="left" w:pos="893"/>
        </w:tabs>
        <w:autoSpaceDE w:val="0"/>
        <w:autoSpaceDN w:val="0"/>
        <w:spacing w:after="0" w:line="211" w:lineRule="auto"/>
        <w:ind w:right="1263"/>
        <w:rPr>
          <w:color w:val="auto"/>
        </w:rPr>
      </w:pPr>
      <w:r w:rsidRPr="00614EEB">
        <w:rPr>
          <w:color w:val="auto"/>
        </w:rPr>
        <w:t>02</w:t>
      </w:r>
      <w:r>
        <w:rPr>
          <w:color w:val="auto"/>
        </w:rPr>
        <w:t>/</w:t>
      </w:r>
      <w:r w:rsidRPr="00614EEB">
        <w:rPr>
          <w:color w:val="auto"/>
        </w:rPr>
        <w:t xml:space="preserve">09 ce matin, il était impossible de toucher les trayons pour les </w:t>
      </w:r>
      <w:r w:rsidRPr="00614EEB">
        <w:rPr>
          <w:color w:val="auto"/>
          <w:spacing w:val="-6"/>
        </w:rPr>
        <w:t xml:space="preserve">nettoyer. </w:t>
      </w:r>
      <w:r w:rsidRPr="00614EEB">
        <w:rPr>
          <w:color w:val="auto"/>
        </w:rPr>
        <w:t>Il s'agit de tous les trayons pas seulement de celui lié au quartier</w:t>
      </w:r>
      <w:r w:rsidRPr="00614EEB">
        <w:rPr>
          <w:color w:val="auto"/>
          <w:spacing w:val="-3"/>
        </w:rPr>
        <w:t xml:space="preserve"> </w:t>
      </w:r>
      <w:r w:rsidRPr="00614EEB">
        <w:rPr>
          <w:color w:val="auto"/>
        </w:rPr>
        <w:t>mammiteux.</w:t>
      </w:r>
    </w:p>
    <w:p w14:paraId="49AEFDE8" w14:textId="77777777" w:rsidR="00614EEB" w:rsidRPr="00614EEB" w:rsidRDefault="00614EEB" w:rsidP="00614EEB">
      <w:pPr>
        <w:pStyle w:val="Corpsdetexte"/>
        <w:widowControl w:val="0"/>
        <w:numPr>
          <w:ilvl w:val="0"/>
          <w:numId w:val="76"/>
        </w:numPr>
        <w:tabs>
          <w:tab w:val="left" w:pos="893"/>
        </w:tabs>
        <w:autoSpaceDE w:val="0"/>
        <w:autoSpaceDN w:val="0"/>
        <w:spacing w:before="106" w:after="0" w:line="211" w:lineRule="auto"/>
        <w:ind w:right="956"/>
        <w:rPr>
          <w:color w:val="0070C0"/>
        </w:rPr>
      </w:pPr>
      <w:r w:rsidRPr="00614EEB">
        <w:rPr>
          <w:color w:val="0070C0"/>
          <w:spacing w:val="-7"/>
        </w:rPr>
        <w:t xml:space="preserve">Tant </w:t>
      </w:r>
      <w:r w:rsidRPr="00614EEB">
        <w:rPr>
          <w:color w:val="0070C0"/>
        </w:rPr>
        <w:t xml:space="preserve">que dure son amélioration, on </w:t>
      </w:r>
      <w:r w:rsidRPr="00614EEB">
        <w:rPr>
          <w:color w:val="0070C0"/>
          <w:spacing w:val="-3"/>
        </w:rPr>
        <w:t xml:space="preserve">reste </w:t>
      </w:r>
      <w:r w:rsidRPr="00614EEB">
        <w:rPr>
          <w:color w:val="0070C0"/>
        </w:rPr>
        <w:t>sur 3 jours, sauf si d'autres symptômes apparaissent ou</w:t>
      </w:r>
      <w:r w:rsidRPr="00614EEB">
        <w:rPr>
          <w:color w:val="0070C0"/>
          <w:spacing w:val="-7"/>
        </w:rPr>
        <w:t xml:space="preserve"> </w:t>
      </w:r>
      <w:r w:rsidRPr="00614EEB">
        <w:rPr>
          <w:color w:val="0070C0"/>
        </w:rPr>
        <w:t>disparaissent</w:t>
      </w:r>
    </w:p>
    <w:p w14:paraId="594F8F5C" w14:textId="77777777" w:rsidR="00614EEB" w:rsidRPr="00614EEB" w:rsidRDefault="00614EEB" w:rsidP="00614EEB">
      <w:pPr>
        <w:pStyle w:val="Corpsdetexte"/>
        <w:widowControl w:val="0"/>
        <w:numPr>
          <w:ilvl w:val="0"/>
          <w:numId w:val="76"/>
        </w:numPr>
        <w:tabs>
          <w:tab w:val="left" w:pos="893"/>
        </w:tabs>
        <w:autoSpaceDE w:val="0"/>
        <w:autoSpaceDN w:val="0"/>
        <w:spacing w:before="104" w:after="0" w:line="211" w:lineRule="auto"/>
        <w:ind w:right="844"/>
        <w:rPr>
          <w:color w:val="auto"/>
        </w:rPr>
      </w:pPr>
      <w:r w:rsidRPr="00614EEB">
        <w:rPr>
          <w:color w:val="auto"/>
        </w:rPr>
        <w:t xml:space="preserve">Je remarque que le matin est plus compliqué que le </w:t>
      </w:r>
      <w:r w:rsidRPr="00614EEB">
        <w:rPr>
          <w:color w:val="auto"/>
          <w:spacing w:val="-6"/>
        </w:rPr>
        <w:t xml:space="preserve">soir. </w:t>
      </w:r>
      <w:r w:rsidRPr="00614EEB">
        <w:rPr>
          <w:color w:val="auto"/>
        </w:rPr>
        <w:t>Car hier</w:t>
      </w:r>
      <w:r w:rsidRPr="00614EEB">
        <w:rPr>
          <w:color w:val="auto"/>
          <w:spacing w:val="-33"/>
        </w:rPr>
        <w:t xml:space="preserve"> </w:t>
      </w:r>
      <w:r w:rsidRPr="00614EEB">
        <w:rPr>
          <w:color w:val="auto"/>
        </w:rPr>
        <w:t xml:space="preserve">soir tout allait </w:t>
      </w:r>
      <w:r w:rsidRPr="00614EEB">
        <w:rPr>
          <w:color w:val="auto"/>
        </w:rPr>
        <w:lastRenderedPageBreak/>
        <w:t xml:space="preserve">bien. Philippe m'a dit qu'hier matin, ça avait </w:t>
      </w:r>
      <w:r w:rsidRPr="00614EEB">
        <w:rPr>
          <w:color w:val="auto"/>
          <w:spacing w:val="-3"/>
        </w:rPr>
        <w:t xml:space="preserve">été </w:t>
      </w:r>
      <w:r w:rsidRPr="00614EEB">
        <w:rPr>
          <w:color w:val="auto"/>
        </w:rPr>
        <w:t>aussi compliqué.</w:t>
      </w:r>
    </w:p>
    <w:p w14:paraId="5C3BB3B5" w14:textId="77777777" w:rsidR="00614EEB" w:rsidRDefault="00614EEB" w:rsidP="00614EEB">
      <w:pPr>
        <w:pStyle w:val="Corpsdetexte"/>
        <w:widowControl w:val="0"/>
        <w:numPr>
          <w:ilvl w:val="0"/>
          <w:numId w:val="76"/>
        </w:numPr>
        <w:tabs>
          <w:tab w:val="left" w:pos="893"/>
        </w:tabs>
        <w:autoSpaceDE w:val="0"/>
        <w:autoSpaceDN w:val="0"/>
        <w:spacing w:before="71" w:after="0" w:line="240" w:lineRule="auto"/>
        <w:rPr>
          <w:color w:val="auto"/>
        </w:rPr>
      </w:pPr>
      <w:r w:rsidRPr="00614EEB">
        <w:rPr>
          <w:color w:val="auto"/>
        </w:rPr>
        <w:t>Migale est une vache qui se trait très très</w:t>
      </w:r>
      <w:r w:rsidRPr="00614EEB">
        <w:rPr>
          <w:color w:val="auto"/>
          <w:spacing w:val="-18"/>
        </w:rPr>
        <w:t xml:space="preserve"> </w:t>
      </w:r>
      <w:r w:rsidRPr="00614EEB">
        <w:rPr>
          <w:color w:val="auto"/>
        </w:rPr>
        <w:t>rapidement.</w:t>
      </w:r>
    </w:p>
    <w:p w14:paraId="46790A6F" w14:textId="0B720E7A" w:rsidR="002836DA" w:rsidRPr="002836DA" w:rsidRDefault="002836DA" w:rsidP="00983C2E">
      <w:pPr>
        <w:widowControl w:val="0"/>
        <w:numPr>
          <w:ilvl w:val="0"/>
          <w:numId w:val="76"/>
        </w:numPr>
        <w:tabs>
          <w:tab w:val="left" w:pos="893"/>
        </w:tabs>
        <w:autoSpaceDE w:val="0"/>
        <w:autoSpaceDN w:val="0"/>
        <w:spacing w:before="70" w:after="0" w:line="240" w:lineRule="auto"/>
        <w:ind w:right="1123"/>
        <w:rPr>
          <w:rFonts w:ascii="Arial" w:hAnsi="Arial"/>
          <w:i/>
          <w:color w:val="0070BF"/>
          <w:szCs w:val="20"/>
        </w:rPr>
      </w:pPr>
      <w:r w:rsidRPr="002836DA">
        <w:rPr>
          <w:i/>
          <w:color w:val="0070BF"/>
          <w:szCs w:val="20"/>
        </w:rPr>
        <w:t>Ce comportement à la traite du matin, est-il nouveau ou est-ce depuis</w:t>
      </w:r>
      <w:r w:rsidRPr="002836DA">
        <w:rPr>
          <w:i/>
          <w:color w:val="0070BF"/>
          <w:spacing w:val="-38"/>
          <w:szCs w:val="20"/>
        </w:rPr>
        <w:t xml:space="preserve"> </w:t>
      </w:r>
      <w:r w:rsidRPr="002836DA">
        <w:rPr>
          <w:i/>
          <w:color w:val="0070BF"/>
          <w:szCs w:val="20"/>
        </w:rPr>
        <w:t>la survenue de sa</w:t>
      </w:r>
      <w:r w:rsidRPr="002836DA">
        <w:rPr>
          <w:i/>
          <w:color w:val="0070BF"/>
          <w:spacing w:val="-3"/>
          <w:szCs w:val="20"/>
        </w:rPr>
        <w:t xml:space="preserve"> </w:t>
      </w:r>
      <w:r w:rsidRPr="002836DA">
        <w:rPr>
          <w:i/>
          <w:color w:val="0070BF"/>
          <w:szCs w:val="20"/>
        </w:rPr>
        <w:t>mammite? ou est-ce depuis qu'elle a eu le remède</w:t>
      </w:r>
      <w:r w:rsidRPr="002836DA">
        <w:rPr>
          <w:i/>
          <w:color w:val="0070BF"/>
          <w:spacing w:val="-8"/>
          <w:szCs w:val="20"/>
        </w:rPr>
        <w:t xml:space="preserve"> </w:t>
      </w:r>
      <w:r w:rsidRPr="002836DA">
        <w:rPr>
          <w:i/>
          <w:color w:val="0070BF"/>
          <w:szCs w:val="20"/>
        </w:rPr>
        <w:t>M?</w:t>
      </w:r>
    </w:p>
    <w:p w14:paraId="2C9219F8" w14:textId="319D1044" w:rsidR="002836DA" w:rsidRPr="002836DA" w:rsidRDefault="002836DA" w:rsidP="002836DA">
      <w:pPr>
        <w:widowControl w:val="0"/>
        <w:numPr>
          <w:ilvl w:val="0"/>
          <w:numId w:val="76"/>
        </w:numPr>
        <w:tabs>
          <w:tab w:val="left" w:pos="893"/>
        </w:tabs>
        <w:autoSpaceDE w:val="0"/>
        <w:autoSpaceDN w:val="0"/>
        <w:spacing w:before="64" w:after="0" w:line="240" w:lineRule="auto"/>
        <w:rPr>
          <w:rFonts w:ascii="Arial" w:hAnsi="Arial"/>
          <w:i/>
          <w:color w:val="0070BF"/>
          <w:szCs w:val="20"/>
        </w:rPr>
      </w:pPr>
      <w:r w:rsidRPr="002836DA">
        <w:rPr>
          <w:i/>
          <w:color w:val="0070BF"/>
          <w:szCs w:val="20"/>
        </w:rPr>
        <w:t>Et comment évolue le quartier</w:t>
      </w:r>
      <w:r w:rsidRPr="002836DA">
        <w:rPr>
          <w:i/>
          <w:color w:val="0070BF"/>
          <w:spacing w:val="2"/>
          <w:szCs w:val="20"/>
        </w:rPr>
        <w:t xml:space="preserve"> </w:t>
      </w:r>
      <w:r w:rsidRPr="002836DA">
        <w:rPr>
          <w:i/>
          <w:color w:val="0070BF"/>
          <w:szCs w:val="20"/>
        </w:rPr>
        <w:t>mammiteux?</w:t>
      </w:r>
    </w:p>
    <w:p w14:paraId="7BFB0A2B" w14:textId="77777777" w:rsidR="002836DA" w:rsidRPr="002836DA" w:rsidRDefault="002836DA" w:rsidP="002836DA">
      <w:pPr>
        <w:widowControl w:val="0"/>
        <w:numPr>
          <w:ilvl w:val="0"/>
          <w:numId w:val="76"/>
        </w:numPr>
        <w:tabs>
          <w:tab w:val="left" w:pos="893"/>
        </w:tabs>
        <w:autoSpaceDE w:val="0"/>
        <w:autoSpaceDN w:val="0"/>
        <w:spacing w:before="92" w:after="0" w:line="211" w:lineRule="auto"/>
        <w:ind w:right="844"/>
        <w:rPr>
          <w:rFonts w:ascii="Arial" w:hAnsi="Arial"/>
          <w:szCs w:val="18"/>
        </w:rPr>
      </w:pPr>
      <w:r w:rsidRPr="002836DA">
        <w:rPr>
          <w:szCs w:val="18"/>
        </w:rPr>
        <w:t>C’est</w:t>
      </w:r>
      <w:r w:rsidRPr="002836DA">
        <w:rPr>
          <w:spacing w:val="-6"/>
          <w:szCs w:val="18"/>
        </w:rPr>
        <w:t xml:space="preserve"> </w:t>
      </w:r>
      <w:r w:rsidRPr="002836DA">
        <w:rPr>
          <w:szCs w:val="18"/>
        </w:rPr>
        <w:t>un</w:t>
      </w:r>
      <w:r w:rsidRPr="002836DA">
        <w:rPr>
          <w:spacing w:val="-5"/>
          <w:szCs w:val="18"/>
        </w:rPr>
        <w:t xml:space="preserve"> </w:t>
      </w:r>
      <w:r w:rsidRPr="002836DA">
        <w:rPr>
          <w:szCs w:val="18"/>
        </w:rPr>
        <w:t>comportement</w:t>
      </w:r>
      <w:r w:rsidRPr="002836DA">
        <w:rPr>
          <w:spacing w:val="-5"/>
          <w:szCs w:val="18"/>
        </w:rPr>
        <w:t xml:space="preserve"> </w:t>
      </w:r>
      <w:r w:rsidRPr="002836DA">
        <w:rPr>
          <w:szCs w:val="18"/>
        </w:rPr>
        <w:t>plutôt</w:t>
      </w:r>
      <w:r w:rsidRPr="002836DA">
        <w:rPr>
          <w:spacing w:val="-2"/>
          <w:szCs w:val="18"/>
        </w:rPr>
        <w:t xml:space="preserve"> </w:t>
      </w:r>
      <w:r w:rsidRPr="002836DA">
        <w:rPr>
          <w:szCs w:val="18"/>
        </w:rPr>
        <w:t>habituel</w:t>
      </w:r>
      <w:r w:rsidRPr="002836DA">
        <w:rPr>
          <w:spacing w:val="-6"/>
          <w:szCs w:val="18"/>
        </w:rPr>
        <w:t xml:space="preserve"> </w:t>
      </w:r>
      <w:r w:rsidRPr="002836DA">
        <w:rPr>
          <w:szCs w:val="18"/>
        </w:rPr>
        <w:t>où</w:t>
      </w:r>
      <w:r w:rsidRPr="002836DA">
        <w:rPr>
          <w:spacing w:val="-3"/>
          <w:szCs w:val="18"/>
        </w:rPr>
        <w:t xml:space="preserve"> </w:t>
      </w:r>
      <w:r w:rsidRPr="002836DA">
        <w:rPr>
          <w:szCs w:val="18"/>
        </w:rPr>
        <w:t>elle</w:t>
      </w:r>
      <w:r w:rsidRPr="002836DA">
        <w:rPr>
          <w:spacing w:val="-6"/>
          <w:szCs w:val="18"/>
        </w:rPr>
        <w:t xml:space="preserve"> </w:t>
      </w:r>
      <w:r w:rsidRPr="002836DA">
        <w:rPr>
          <w:szCs w:val="18"/>
        </w:rPr>
        <w:t>alterne</w:t>
      </w:r>
      <w:r w:rsidRPr="002836DA">
        <w:rPr>
          <w:spacing w:val="-8"/>
          <w:szCs w:val="18"/>
        </w:rPr>
        <w:t xml:space="preserve"> </w:t>
      </w:r>
      <w:r w:rsidRPr="002836DA">
        <w:rPr>
          <w:szCs w:val="18"/>
        </w:rPr>
        <w:t>les</w:t>
      </w:r>
      <w:r w:rsidRPr="002836DA">
        <w:rPr>
          <w:spacing w:val="-4"/>
          <w:szCs w:val="18"/>
        </w:rPr>
        <w:t xml:space="preserve"> </w:t>
      </w:r>
      <w:r w:rsidRPr="002836DA">
        <w:rPr>
          <w:szCs w:val="18"/>
        </w:rPr>
        <w:t>périodes</w:t>
      </w:r>
      <w:r w:rsidRPr="002836DA">
        <w:rPr>
          <w:spacing w:val="-7"/>
          <w:szCs w:val="18"/>
        </w:rPr>
        <w:t xml:space="preserve"> </w:t>
      </w:r>
      <w:r w:rsidRPr="002836DA">
        <w:rPr>
          <w:szCs w:val="18"/>
        </w:rPr>
        <w:t xml:space="preserve">calmes avec des périodes où elle envoie tout </w:t>
      </w:r>
      <w:r w:rsidRPr="002836DA">
        <w:rPr>
          <w:spacing w:val="-3"/>
          <w:szCs w:val="18"/>
        </w:rPr>
        <w:t xml:space="preserve">valdinguer. </w:t>
      </w:r>
      <w:r w:rsidRPr="002836DA">
        <w:rPr>
          <w:szCs w:val="18"/>
        </w:rPr>
        <w:t xml:space="preserve">L'alternance de ces périodes sont plus courtes. Sinon son quartier </w:t>
      </w:r>
      <w:r w:rsidRPr="002836DA">
        <w:rPr>
          <w:spacing w:val="-3"/>
          <w:szCs w:val="18"/>
        </w:rPr>
        <w:t>va</w:t>
      </w:r>
      <w:r w:rsidRPr="002836DA">
        <w:rPr>
          <w:szCs w:val="18"/>
        </w:rPr>
        <w:t xml:space="preserve"> mieux.</w:t>
      </w:r>
    </w:p>
    <w:p w14:paraId="68C213F9" w14:textId="77777777" w:rsidR="002836DA" w:rsidRPr="002836DA" w:rsidRDefault="002836DA" w:rsidP="002836DA">
      <w:pPr>
        <w:widowControl w:val="0"/>
        <w:numPr>
          <w:ilvl w:val="0"/>
          <w:numId w:val="76"/>
        </w:numPr>
        <w:tabs>
          <w:tab w:val="left" w:pos="893"/>
        </w:tabs>
        <w:autoSpaceDE w:val="0"/>
        <w:autoSpaceDN w:val="0"/>
        <w:spacing w:before="105" w:after="0" w:line="211" w:lineRule="auto"/>
        <w:ind w:right="963"/>
        <w:rPr>
          <w:rFonts w:ascii="Arial" w:hAnsi="Arial"/>
          <w:szCs w:val="18"/>
        </w:rPr>
      </w:pPr>
      <w:r w:rsidRPr="002836DA">
        <w:rPr>
          <w:szCs w:val="18"/>
        </w:rPr>
        <w:t>0309 l'évolution du quartier mammiteux semblait cliniquement bon :</w:t>
      </w:r>
      <w:r w:rsidRPr="002836DA">
        <w:rPr>
          <w:spacing w:val="-32"/>
          <w:szCs w:val="18"/>
        </w:rPr>
        <w:t xml:space="preserve"> </w:t>
      </w:r>
      <w:r w:rsidRPr="002836DA">
        <w:rPr>
          <w:szCs w:val="18"/>
        </w:rPr>
        <w:t>pas de caille, quartier</w:t>
      </w:r>
      <w:r w:rsidRPr="002836DA">
        <w:rPr>
          <w:spacing w:val="-7"/>
          <w:szCs w:val="18"/>
        </w:rPr>
        <w:t xml:space="preserve"> </w:t>
      </w:r>
      <w:r w:rsidRPr="002836DA">
        <w:rPr>
          <w:szCs w:val="18"/>
        </w:rPr>
        <w:t>souple.</w:t>
      </w:r>
    </w:p>
    <w:p w14:paraId="78851723" w14:textId="77777777" w:rsidR="002836DA" w:rsidRPr="002836DA" w:rsidRDefault="002836DA" w:rsidP="002836DA">
      <w:pPr>
        <w:widowControl w:val="0"/>
        <w:numPr>
          <w:ilvl w:val="0"/>
          <w:numId w:val="76"/>
        </w:numPr>
        <w:tabs>
          <w:tab w:val="left" w:pos="893"/>
        </w:tabs>
        <w:autoSpaceDE w:val="0"/>
        <w:autoSpaceDN w:val="0"/>
        <w:spacing w:before="74" w:line="240" w:lineRule="auto"/>
        <w:rPr>
          <w:rFonts w:ascii="Arial" w:hAnsi="Arial"/>
          <w:szCs w:val="18"/>
        </w:rPr>
      </w:pPr>
      <w:r w:rsidRPr="002836DA">
        <w:rPr>
          <w:szCs w:val="18"/>
        </w:rPr>
        <w:t>Par contre le CMT de ce matin est très positif +++ (genre blanc</w:t>
      </w:r>
      <w:r w:rsidRPr="002836DA">
        <w:rPr>
          <w:spacing w:val="-21"/>
          <w:szCs w:val="18"/>
        </w:rPr>
        <w:t xml:space="preserve"> </w:t>
      </w:r>
      <w:r w:rsidRPr="002836DA">
        <w:rPr>
          <w:szCs w:val="18"/>
        </w:rPr>
        <w:t>d'oeuf).</w:t>
      </w:r>
    </w:p>
    <w:p w14:paraId="121CC446" w14:textId="1BA5D6EE" w:rsidR="002836DA" w:rsidRPr="002836DA" w:rsidRDefault="002836DA" w:rsidP="002836DA">
      <w:pPr>
        <w:pStyle w:val="Corpsdetexte"/>
        <w:widowControl w:val="0"/>
        <w:numPr>
          <w:ilvl w:val="0"/>
          <w:numId w:val="76"/>
        </w:numPr>
        <w:tabs>
          <w:tab w:val="left" w:pos="893"/>
        </w:tabs>
        <w:autoSpaceDE w:val="0"/>
        <w:autoSpaceDN w:val="0"/>
        <w:spacing w:after="0" w:line="189" w:lineRule="auto"/>
        <w:ind w:right="1063"/>
        <w:rPr>
          <w:rFonts w:ascii="Arial" w:hAnsi="Arial"/>
          <w:color w:val="0070C0"/>
        </w:rPr>
      </w:pPr>
      <w:r w:rsidRPr="002836DA">
        <w:rPr>
          <w:color w:val="0070C0"/>
        </w:rPr>
        <w:t>03/09 le</w:t>
      </w:r>
      <w:r w:rsidRPr="002836DA">
        <w:rPr>
          <w:color w:val="0070C0"/>
          <w:spacing w:val="-4"/>
        </w:rPr>
        <w:t xml:space="preserve"> </w:t>
      </w:r>
      <w:r w:rsidRPr="002836DA">
        <w:rPr>
          <w:color w:val="0070C0"/>
        </w:rPr>
        <w:t>fait</w:t>
      </w:r>
      <w:r w:rsidRPr="002836DA">
        <w:rPr>
          <w:color w:val="0070C0"/>
          <w:spacing w:val="-9"/>
        </w:rPr>
        <w:t xml:space="preserve"> </w:t>
      </w:r>
      <w:r w:rsidRPr="002836DA">
        <w:rPr>
          <w:color w:val="0070C0"/>
        </w:rPr>
        <w:t>d'être</w:t>
      </w:r>
      <w:r w:rsidRPr="002836DA">
        <w:rPr>
          <w:color w:val="0070C0"/>
          <w:spacing w:val="-3"/>
        </w:rPr>
        <w:t xml:space="preserve"> </w:t>
      </w:r>
      <w:r w:rsidRPr="002836DA">
        <w:rPr>
          <w:color w:val="0070C0"/>
        </w:rPr>
        <w:t>"chatouilleuse"</w:t>
      </w:r>
      <w:r w:rsidRPr="002836DA">
        <w:rPr>
          <w:color w:val="0070C0"/>
          <w:spacing w:val="-5"/>
        </w:rPr>
        <w:t xml:space="preserve"> </w:t>
      </w:r>
      <w:r w:rsidRPr="002836DA">
        <w:rPr>
          <w:color w:val="0070C0"/>
        </w:rPr>
        <w:t>fait</w:t>
      </w:r>
      <w:r w:rsidRPr="002836DA">
        <w:rPr>
          <w:color w:val="0070C0"/>
          <w:spacing w:val="-9"/>
        </w:rPr>
        <w:t xml:space="preserve"> </w:t>
      </w:r>
      <w:r w:rsidRPr="002836DA">
        <w:rPr>
          <w:color w:val="0070C0"/>
        </w:rPr>
        <w:t>partie</w:t>
      </w:r>
      <w:r w:rsidRPr="002836DA">
        <w:rPr>
          <w:color w:val="0070C0"/>
          <w:spacing w:val="-5"/>
        </w:rPr>
        <w:t xml:space="preserve"> </w:t>
      </w:r>
      <w:r w:rsidRPr="002836DA">
        <w:rPr>
          <w:color w:val="0070C0"/>
        </w:rPr>
        <w:t>de</w:t>
      </w:r>
      <w:r w:rsidRPr="002836DA">
        <w:rPr>
          <w:color w:val="0070C0"/>
          <w:spacing w:val="-2"/>
        </w:rPr>
        <w:t xml:space="preserve"> </w:t>
      </w:r>
      <w:r w:rsidRPr="002836DA">
        <w:rPr>
          <w:color w:val="0070C0"/>
        </w:rPr>
        <w:t>la</w:t>
      </w:r>
      <w:r w:rsidRPr="002836DA">
        <w:rPr>
          <w:color w:val="0070C0"/>
          <w:spacing w:val="-5"/>
        </w:rPr>
        <w:t xml:space="preserve"> </w:t>
      </w:r>
      <w:r w:rsidRPr="002836DA">
        <w:rPr>
          <w:color w:val="0070C0"/>
        </w:rPr>
        <w:t>dynamique</w:t>
      </w:r>
      <w:r w:rsidRPr="002836DA">
        <w:rPr>
          <w:color w:val="0070C0"/>
          <w:spacing w:val="-3"/>
        </w:rPr>
        <w:t xml:space="preserve"> </w:t>
      </w:r>
      <w:r w:rsidRPr="002836DA">
        <w:rPr>
          <w:color w:val="0070C0"/>
        </w:rPr>
        <w:t>de</w:t>
      </w:r>
      <w:r w:rsidRPr="002836DA">
        <w:rPr>
          <w:color w:val="0070C0"/>
          <w:spacing w:val="-4"/>
        </w:rPr>
        <w:t xml:space="preserve"> </w:t>
      </w:r>
      <w:r w:rsidRPr="002836DA">
        <w:rPr>
          <w:color w:val="0070C0"/>
        </w:rPr>
        <w:t>KALIUM CARBONICUM, donc donnez-lui en 15 CH, une seule</w:t>
      </w:r>
      <w:r w:rsidRPr="002836DA">
        <w:rPr>
          <w:color w:val="0070C0"/>
          <w:spacing w:val="-3"/>
        </w:rPr>
        <w:t xml:space="preserve"> </w:t>
      </w:r>
      <w:r w:rsidRPr="002836DA">
        <w:rPr>
          <w:color w:val="0070C0"/>
        </w:rPr>
        <w:t>prise</w:t>
      </w:r>
    </w:p>
    <w:p w14:paraId="74A2796F" w14:textId="1145A23D" w:rsidR="002836DA" w:rsidRPr="002836DA" w:rsidRDefault="002836DA" w:rsidP="002836DA">
      <w:pPr>
        <w:pStyle w:val="Corpsdetexte"/>
        <w:widowControl w:val="0"/>
        <w:numPr>
          <w:ilvl w:val="0"/>
          <w:numId w:val="76"/>
        </w:numPr>
        <w:tabs>
          <w:tab w:val="left" w:pos="893"/>
        </w:tabs>
        <w:autoSpaceDE w:val="0"/>
        <w:autoSpaceDN w:val="0"/>
        <w:spacing w:before="98" w:after="0" w:line="189" w:lineRule="auto"/>
        <w:ind w:right="851"/>
        <w:rPr>
          <w:rFonts w:ascii="Arial" w:hAnsi="Arial"/>
          <w:color w:val="auto"/>
        </w:rPr>
      </w:pPr>
      <w:r w:rsidRPr="002836DA">
        <w:rPr>
          <w:color w:val="auto"/>
        </w:rPr>
        <w:t>04</w:t>
      </w:r>
      <w:r>
        <w:rPr>
          <w:color w:val="auto"/>
        </w:rPr>
        <w:t>/</w:t>
      </w:r>
      <w:r w:rsidRPr="002836DA">
        <w:rPr>
          <w:color w:val="auto"/>
        </w:rPr>
        <w:t xml:space="preserve">09 Chaleur bien visible ce </w:t>
      </w:r>
      <w:r w:rsidRPr="002836DA">
        <w:rPr>
          <w:color w:val="auto"/>
          <w:spacing w:val="-6"/>
        </w:rPr>
        <w:t xml:space="preserve">jour. </w:t>
      </w:r>
      <w:r w:rsidRPr="002836DA">
        <w:rPr>
          <w:color w:val="auto"/>
        </w:rPr>
        <w:t xml:space="preserve">Elle </w:t>
      </w:r>
      <w:r w:rsidRPr="002836DA">
        <w:rPr>
          <w:color w:val="auto"/>
          <w:spacing w:val="-3"/>
        </w:rPr>
        <w:t xml:space="preserve">recevra </w:t>
      </w:r>
      <w:r w:rsidRPr="002836DA">
        <w:rPr>
          <w:color w:val="auto"/>
        </w:rPr>
        <w:t xml:space="preserve">le 15 </w:t>
      </w:r>
      <w:r>
        <w:rPr>
          <w:color w:val="auto"/>
        </w:rPr>
        <w:t>CH</w:t>
      </w:r>
      <w:r w:rsidRPr="002836DA">
        <w:rPr>
          <w:color w:val="auto"/>
        </w:rPr>
        <w:t xml:space="preserve"> lundi </w:t>
      </w:r>
      <w:r w:rsidRPr="002836DA">
        <w:rPr>
          <w:color w:val="auto"/>
          <w:spacing w:val="-5"/>
        </w:rPr>
        <w:t xml:space="preserve">soir, </w:t>
      </w:r>
      <w:r w:rsidRPr="002836DA">
        <w:rPr>
          <w:color w:val="auto"/>
        </w:rPr>
        <w:t>il est en</w:t>
      </w:r>
      <w:r w:rsidRPr="002836DA">
        <w:rPr>
          <w:color w:val="auto"/>
          <w:spacing w:val="-2"/>
        </w:rPr>
        <w:t xml:space="preserve"> </w:t>
      </w:r>
      <w:r w:rsidRPr="002836DA">
        <w:rPr>
          <w:color w:val="auto"/>
        </w:rPr>
        <w:t>commande.</w:t>
      </w:r>
    </w:p>
    <w:p w14:paraId="1819942D" w14:textId="376DC5F1" w:rsidR="002836DA" w:rsidRPr="002836DA" w:rsidRDefault="002836DA" w:rsidP="002836DA">
      <w:pPr>
        <w:pStyle w:val="Corpsdetexte"/>
        <w:widowControl w:val="0"/>
        <w:numPr>
          <w:ilvl w:val="0"/>
          <w:numId w:val="76"/>
        </w:numPr>
        <w:tabs>
          <w:tab w:val="left" w:pos="893"/>
        </w:tabs>
        <w:autoSpaceDE w:val="0"/>
        <w:autoSpaceDN w:val="0"/>
        <w:spacing w:before="96" w:after="0" w:line="189" w:lineRule="auto"/>
        <w:ind w:right="959"/>
        <w:rPr>
          <w:rFonts w:ascii="Arial" w:hAnsi="Arial"/>
          <w:color w:val="auto"/>
        </w:rPr>
      </w:pPr>
      <w:r w:rsidRPr="002836DA">
        <w:rPr>
          <w:color w:val="auto"/>
        </w:rPr>
        <w:t>10</w:t>
      </w:r>
      <w:r>
        <w:rPr>
          <w:color w:val="auto"/>
        </w:rPr>
        <w:t>/</w:t>
      </w:r>
      <w:r w:rsidRPr="002836DA">
        <w:rPr>
          <w:color w:val="auto"/>
        </w:rPr>
        <w:t>09 CMT amélioré, moins positif suite à l'administration de la</w:t>
      </w:r>
      <w:r w:rsidRPr="002836DA">
        <w:rPr>
          <w:color w:val="auto"/>
          <w:spacing w:val="-41"/>
        </w:rPr>
        <w:t xml:space="preserve"> </w:t>
      </w:r>
      <w:r w:rsidRPr="002836DA">
        <w:rPr>
          <w:color w:val="auto"/>
        </w:rPr>
        <w:t xml:space="preserve">dose en 15 CH. </w:t>
      </w:r>
      <w:r w:rsidRPr="002836DA">
        <w:rPr>
          <w:color w:val="auto"/>
          <w:spacing w:val="-3"/>
        </w:rPr>
        <w:t xml:space="preserve">Attendons </w:t>
      </w:r>
      <w:r w:rsidRPr="002836DA">
        <w:rPr>
          <w:color w:val="auto"/>
        </w:rPr>
        <w:t>le prochain contrôle.</w:t>
      </w:r>
    </w:p>
    <w:p w14:paraId="2856458F" w14:textId="61866088" w:rsidR="002836DA" w:rsidRPr="002836DA" w:rsidRDefault="002836DA" w:rsidP="002836DA">
      <w:pPr>
        <w:widowControl w:val="0"/>
        <w:numPr>
          <w:ilvl w:val="0"/>
          <w:numId w:val="76"/>
        </w:numPr>
        <w:tabs>
          <w:tab w:val="left" w:pos="893"/>
        </w:tabs>
        <w:autoSpaceDE w:val="0"/>
        <w:autoSpaceDN w:val="0"/>
        <w:spacing w:before="43" w:after="0" w:line="240" w:lineRule="auto"/>
        <w:rPr>
          <w:rFonts w:ascii="Arial"/>
          <w:i/>
          <w:color w:val="0070C0"/>
          <w:szCs w:val="18"/>
        </w:rPr>
      </w:pPr>
      <w:r>
        <w:rPr>
          <w:i/>
          <w:color w:val="0070C0"/>
          <w:szCs w:val="18"/>
        </w:rPr>
        <w:t>E</w:t>
      </w:r>
      <w:r w:rsidRPr="002836DA">
        <w:rPr>
          <w:i/>
          <w:color w:val="0070C0"/>
          <w:szCs w:val="18"/>
        </w:rPr>
        <w:t>t au niveau de son</w:t>
      </w:r>
      <w:r w:rsidRPr="002836DA">
        <w:rPr>
          <w:i/>
          <w:color w:val="0070C0"/>
          <w:spacing w:val="-9"/>
          <w:szCs w:val="18"/>
        </w:rPr>
        <w:t xml:space="preserve"> </w:t>
      </w:r>
      <w:r w:rsidRPr="002836DA">
        <w:rPr>
          <w:i/>
          <w:color w:val="0070C0"/>
          <w:szCs w:val="18"/>
        </w:rPr>
        <w:t>comportement?</w:t>
      </w:r>
    </w:p>
    <w:p w14:paraId="10B7562B" w14:textId="4B417539" w:rsidR="002836DA" w:rsidRPr="002836DA" w:rsidRDefault="002836DA" w:rsidP="002836DA">
      <w:pPr>
        <w:pStyle w:val="Corpsdetexte"/>
        <w:widowControl w:val="0"/>
        <w:numPr>
          <w:ilvl w:val="0"/>
          <w:numId w:val="76"/>
        </w:numPr>
        <w:tabs>
          <w:tab w:val="left" w:pos="893"/>
        </w:tabs>
        <w:autoSpaceDE w:val="0"/>
        <w:autoSpaceDN w:val="0"/>
        <w:spacing w:before="27" w:after="0" w:line="240" w:lineRule="auto"/>
        <w:rPr>
          <w:rFonts w:ascii="Arial" w:hAnsi="Arial"/>
          <w:color w:val="auto"/>
        </w:rPr>
      </w:pPr>
      <w:r w:rsidRPr="002836DA">
        <w:rPr>
          <w:color w:val="auto"/>
        </w:rPr>
        <w:t>Toujours</w:t>
      </w:r>
      <w:r w:rsidRPr="002836DA">
        <w:rPr>
          <w:color w:val="auto"/>
          <w:spacing w:val="-1"/>
        </w:rPr>
        <w:t xml:space="preserve"> </w:t>
      </w:r>
      <w:r w:rsidRPr="002836DA">
        <w:rPr>
          <w:color w:val="auto"/>
        </w:rPr>
        <w:t>imprévisible.</w:t>
      </w:r>
    </w:p>
    <w:p w14:paraId="1CDB23C3" w14:textId="77777777" w:rsidR="002836DA" w:rsidRDefault="002836DA" w:rsidP="002836DA">
      <w:pPr>
        <w:pStyle w:val="Corpsdetexte"/>
        <w:widowControl w:val="0"/>
        <w:numPr>
          <w:ilvl w:val="0"/>
          <w:numId w:val="76"/>
        </w:numPr>
        <w:tabs>
          <w:tab w:val="left" w:pos="893"/>
        </w:tabs>
        <w:autoSpaceDE w:val="0"/>
        <w:autoSpaceDN w:val="0"/>
        <w:spacing w:before="71" w:after="0" w:line="240" w:lineRule="auto"/>
        <w:rPr>
          <w:color w:val="auto"/>
        </w:rPr>
      </w:pPr>
      <w:r w:rsidRPr="002836DA">
        <w:rPr>
          <w:color w:val="auto"/>
        </w:rPr>
        <w:t>13</w:t>
      </w:r>
      <w:r>
        <w:rPr>
          <w:color w:val="auto"/>
        </w:rPr>
        <w:t>/</w:t>
      </w:r>
      <w:r w:rsidRPr="002836DA">
        <w:rPr>
          <w:color w:val="auto"/>
        </w:rPr>
        <w:t>09</w:t>
      </w:r>
      <w:r w:rsidRPr="002836DA">
        <w:rPr>
          <w:color w:val="auto"/>
          <w:spacing w:val="-2"/>
        </w:rPr>
        <w:t xml:space="preserve"> </w:t>
      </w:r>
      <w:r w:rsidRPr="002836DA">
        <w:rPr>
          <w:color w:val="auto"/>
        </w:rPr>
        <w:t>moins</w:t>
      </w:r>
      <w:r w:rsidRPr="002836DA">
        <w:rPr>
          <w:color w:val="auto"/>
          <w:spacing w:val="-5"/>
        </w:rPr>
        <w:t xml:space="preserve"> </w:t>
      </w:r>
      <w:r w:rsidRPr="002836DA">
        <w:rPr>
          <w:color w:val="auto"/>
        </w:rPr>
        <w:t>douillette,</w:t>
      </w:r>
      <w:r w:rsidRPr="002836DA">
        <w:rPr>
          <w:color w:val="auto"/>
          <w:spacing w:val="-8"/>
        </w:rPr>
        <w:t xml:space="preserve"> </w:t>
      </w:r>
      <w:r w:rsidRPr="002836DA">
        <w:rPr>
          <w:color w:val="auto"/>
        </w:rPr>
        <w:t>a</w:t>
      </w:r>
      <w:r w:rsidRPr="002836DA">
        <w:rPr>
          <w:color w:val="auto"/>
          <w:spacing w:val="-7"/>
        </w:rPr>
        <w:t xml:space="preserve"> </w:t>
      </w:r>
      <w:r w:rsidRPr="002836DA">
        <w:rPr>
          <w:color w:val="auto"/>
        </w:rPr>
        <w:t>support</w:t>
      </w:r>
      <w:r>
        <w:rPr>
          <w:color w:val="auto"/>
        </w:rPr>
        <w:t>é</w:t>
      </w:r>
      <w:r w:rsidRPr="002836DA">
        <w:rPr>
          <w:color w:val="auto"/>
          <w:spacing w:val="-4"/>
        </w:rPr>
        <w:t xml:space="preserve"> </w:t>
      </w:r>
      <w:r w:rsidRPr="002836DA">
        <w:rPr>
          <w:color w:val="auto"/>
        </w:rPr>
        <w:t>d</w:t>
      </w:r>
      <w:r>
        <w:rPr>
          <w:color w:val="auto"/>
        </w:rPr>
        <w:t>eux lavages de trayons sans bouger !</w:t>
      </w:r>
    </w:p>
    <w:p w14:paraId="425D93C9" w14:textId="77777777" w:rsidR="002836DA" w:rsidRDefault="002836DA" w:rsidP="002836DA">
      <w:pPr>
        <w:pStyle w:val="Corpsdetexte"/>
        <w:widowControl w:val="0"/>
        <w:tabs>
          <w:tab w:val="left" w:pos="893"/>
        </w:tabs>
        <w:autoSpaceDE w:val="0"/>
        <w:autoSpaceDN w:val="0"/>
        <w:spacing w:before="71" w:after="0" w:line="240" w:lineRule="auto"/>
        <w:ind w:left="892"/>
        <w:rPr>
          <w:color w:val="auto"/>
        </w:rPr>
      </w:pPr>
    </w:p>
    <w:p w14:paraId="08BDC665" w14:textId="307E8299" w:rsidR="002836DA" w:rsidRPr="00614EEB" w:rsidRDefault="002836DA" w:rsidP="002836DA">
      <w:pPr>
        <w:pStyle w:val="Corpsdetexte"/>
        <w:widowControl w:val="0"/>
        <w:tabs>
          <w:tab w:val="left" w:pos="893"/>
        </w:tabs>
        <w:autoSpaceDE w:val="0"/>
        <w:autoSpaceDN w:val="0"/>
        <w:spacing w:before="71" w:after="0" w:line="240" w:lineRule="auto"/>
        <w:ind w:left="892"/>
        <w:rPr>
          <w:color w:val="auto"/>
        </w:rPr>
      </w:pPr>
      <w:r>
        <w:rPr>
          <w:noProof/>
        </w:rPr>
        <w:drawing>
          <wp:anchor distT="0" distB="0" distL="114300" distR="114300" simplePos="0" relativeHeight="251685376" behindDoc="1" locked="0" layoutInCell="1" allowOverlap="1" wp14:anchorId="38A654AE" wp14:editId="7860C769">
            <wp:simplePos x="0" y="0"/>
            <wp:positionH relativeFrom="column">
              <wp:posOffset>1437485</wp:posOffset>
            </wp:positionH>
            <wp:positionV relativeFrom="paragraph">
              <wp:posOffset>36319</wp:posOffset>
            </wp:positionV>
            <wp:extent cx="3250800" cy="1850400"/>
            <wp:effectExtent l="0" t="0" r="6985" b="0"/>
            <wp:wrapTight wrapText="bothSides">
              <wp:wrapPolygon edited="0">
                <wp:start x="0" y="0"/>
                <wp:lineTo x="0" y="21348"/>
                <wp:lineTo x="21520" y="21348"/>
                <wp:lineTo x="21520" y="0"/>
                <wp:lineTo x="0" y="0"/>
              </wp:wrapPolygon>
            </wp:wrapTight>
            <wp:docPr id="1705135407" name="Image 1" descr="Une image contenant texte, capture d’écran, nombre,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35407" name="Image 1" descr="Une image contenant texte, capture d’écran, nombre, Parallèle&#10;&#10;Description générée automatiquement"/>
                    <pic:cNvPicPr/>
                  </pic:nvPicPr>
                  <pic:blipFill>
                    <a:blip r:embed="rId412" cstate="print">
                      <a:extLst>
                        <a:ext uri="{28A0092B-C50C-407E-A947-70E740481C1C}">
                          <a14:useLocalDpi xmlns:a14="http://schemas.microsoft.com/office/drawing/2010/main" val="0"/>
                        </a:ext>
                      </a:extLst>
                    </a:blip>
                    <a:stretch>
                      <a:fillRect/>
                    </a:stretch>
                  </pic:blipFill>
                  <pic:spPr>
                    <a:xfrm>
                      <a:off x="0" y="0"/>
                      <a:ext cx="3250800" cy="1850400"/>
                    </a:xfrm>
                    <a:prstGeom prst="rect">
                      <a:avLst/>
                    </a:prstGeom>
                  </pic:spPr>
                </pic:pic>
              </a:graphicData>
            </a:graphic>
          </wp:anchor>
        </w:drawing>
      </w:r>
      <w:r>
        <w:t xml:space="preserve"> e</w:t>
      </w:r>
    </w:p>
    <w:p w14:paraId="00D0B083" w14:textId="77777777" w:rsidR="00614EEB" w:rsidRPr="00614EEB" w:rsidRDefault="00614EEB" w:rsidP="00614EEB">
      <w:pPr>
        <w:pStyle w:val="Paragraphedeliste"/>
        <w:rPr>
          <w:color w:val="0070C0"/>
        </w:rPr>
      </w:pPr>
    </w:p>
    <w:p w14:paraId="092FED8A" w14:textId="77777777" w:rsidR="0016007A" w:rsidRDefault="0016007A" w:rsidP="0016007A">
      <w:pPr>
        <w:pStyle w:val="Corpsdetexte"/>
        <w:spacing w:before="4"/>
        <w:rPr>
          <w:sz w:val="11"/>
        </w:rPr>
      </w:pPr>
    </w:p>
    <w:p w14:paraId="0EB88CD2" w14:textId="4027C4AD" w:rsidR="0016007A" w:rsidRDefault="0016007A" w:rsidP="0016007A">
      <w:pPr>
        <w:pStyle w:val="Corpsdetexte"/>
        <w:ind w:left="111"/>
        <w:rPr>
          <w:sz w:val="20"/>
        </w:rPr>
      </w:pPr>
    </w:p>
    <w:p w14:paraId="58FF04EB" w14:textId="3D739D60" w:rsidR="0016007A" w:rsidRDefault="0016007A" w:rsidP="0016007A">
      <w:pPr>
        <w:spacing w:before="56"/>
        <w:ind w:left="111"/>
        <w:rPr>
          <w:sz w:val="21"/>
        </w:rPr>
      </w:pPr>
    </w:p>
    <w:p w14:paraId="37FA16C6" w14:textId="77777777" w:rsidR="0003444E" w:rsidRPr="002767C3" w:rsidRDefault="0003444E" w:rsidP="00D932C1">
      <w:pPr>
        <w:spacing w:after="0" w:line="240" w:lineRule="auto"/>
        <w:rPr>
          <w:rFonts w:eastAsia="Calibri" w:cstheme="minorHAnsi"/>
          <w:sz w:val="24"/>
          <w:szCs w:val="24"/>
          <w:lang w:val="nl-BE"/>
        </w:rPr>
      </w:pPr>
    </w:p>
    <w:p w14:paraId="16F6E2E7" w14:textId="77777777" w:rsidR="00D932C1" w:rsidRPr="002767C3" w:rsidRDefault="00D932C1" w:rsidP="00D932C1">
      <w:pPr>
        <w:spacing w:after="0" w:line="240" w:lineRule="auto"/>
        <w:rPr>
          <w:rFonts w:eastAsia="Calibri" w:cstheme="minorHAnsi"/>
          <w:sz w:val="24"/>
          <w:szCs w:val="24"/>
          <w:lang w:val="en-GB"/>
        </w:rPr>
      </w:pPr>
    </w:p>
    <w:p w14:paraId="186B7549" w14:textId="77777777" w:rsidR="00D932C1" w:rsidRPr="002767C3" w:rsidRDefault="00D932C1" w:rsidP="00D932C1">
      <w:pPr>
        <w:spacing w:after="0" w:line="240" w:lineRule="auto"/>
        <w:rPr>
          <w:rFonts w:eastAsia="Calibri" w:cstheme="minorHAnsi"/>
          <w:i/>
          <w:iCs/>
          <w:sz w:val="24"/>
          <w:szCs w:val="24"/>
          <w:lang w:val="en-GB"/>
        </w:rPr>
      </w:pPr>
    </w:p>
    <w:p w14:paraId="6D7F424A" w14:textId="7DD5929B" w:rsidR="00D932C1" w:rsidRPr="002767C3" w:rsidRDefault="00D932C1" w:rsidP="00D932C1">
      <w:pPr>
        <w:spacing w:after="0" w:line="240" w:lineRule="auto"/>
        <w:rPr>
          <w:rFonts w:eastAsia="Calibri" w:cstheme="minorHAnsi"/>
          <w:b/>
          <w:sz w:val="24"/>
          <w:szCs w:val="24"/>
          <w:lang w:val="fr-FR"/>
        </w:rPr>
      </w:pPr>
    </w:p>
    <w:p w14:paraId="461F09BE" w14:textId="77777777" w:rsidR="00D932C1" w:rsidRPr="002767C3" w:rsidRDefault="00D932C1" w:rsidP="00D932C1">
      <w:pPr>
        <w:spacing w:after="0" w:line="240" w:lineRule="auto"/>
        <w:rPr>
          <w:rFonts w:eastAsia="Calibri" w:cstheme="minorHAnsi"/>
          <w:sz w:val="24"/>
          <w:szCs w:val="24"/>
          <w:lang w:val="fr-FR"/>
        </w:rPr>
      </w:pPr>
    </w:p>
    <w:p w14:paraId="2FC5976A" w14:textId="77777777" w:rsidR="00D932C1" w:rsidRPr="002767C3" w:rsidRDefault="00D932C1" w:rsidP="00D932C1">
      <w:pPr>
        <w:spacing w:after="0" w:line="240" w:lineRule="auto"/>
        <w:rPr>
          <w:rFonts w:eastAsia="Calibri" w:cstheme="minorHAnsi"/>
          <w:sz w:val="24"/>
          <w:szCs w:val="24"/>
          <w:lang w:val="fr-FR"/>
        </w:rPr>
      </w:pPr>
    </w:p>
    <w:p w14:paraId="4A4E8BBC" w14:textId="77777777" w:rsidR="00D932C1" w:rsidRPr="002767C3" w:rsidRDefault="00D932C1" w:rsidP="00D932C1">
      <w:pPr>
        <w:spacing w:after="0" w:line="240" w:lineRule="auto"/>
        <w:rPr>
          <w:rFonts w:eastAsia="Calibri" w:cstheme="minorHAnsi"/>
          <w:sz w:val="24"/>
          <w:szCs w:val="24"/>
          <w:lang w:val="fr-FR"/>
        </w:rPr>
      </w:pPr>
    </w:p>
    <w:p w14:paraId="4253770D" w14:textId="77777777" w:rsidR="00D932C1" w:rsidRPr="002767C3" w:rsidRDefault="00D932C1" w:rsidP="00D932C1">
      <w:pPr>
        <w:spacing w:after="0" w:line="240" w:lineRule="auto"/>
        <w:rPr>
          <w:rFonts w:eastAsia="Calibri" w:cstheme="minorHAnsi"/>
          <w:sz w:val="24"/>
          <w:szCs w:val="24"/>
          <w:lang w:val="fr-FR"/>
        </w:rPr>
      </w:pPr>
    </w:p>
    <w:p w14:paraId="170AF9B4" w14:textId="77777777" w:rsidR="00D932C1" w:rsidRPr="002767C3" w:rsidRDefault="00D932C1" w:rsidP="00D932C1">
      <w:pPr>
        <w:spacing w:after="0" w:line="240" w:lineRule="auto"/>
        <w:rPr>
          <w:rFonts w:eastAsia="Calibri" w:cstheme="minorHAnsi"/>
          <w:sz w:val="24"/>
          <w:szCs w:val="24"/>
          <w:u w:val="single"/>
          <w:lang w:val="fr-FR"/>
        </w:rPr>
      </w:pPr>
    </w:p>
    <w:p w14:paraId="1B1A28EA" w14:textId="77777777" w:rsidR="00D932C1" w:rsidRPr="002767C3" w:rsidRDefault="00D932C1" w:rsidP="00D932C1">
      <w:pPr>
        <w:spacing w:after="0" w:line="240" w:lineRule="auto"/>
        <w:rPr>
          <w:rFonts w:eastAsia="Calibri" w:cstheme="minorHAnsi"/>
          <w:sz w:val="24"/>
          <w:szCs w:val="24"/>
          <w:u w:val="single"/>
          <w:lang w:val="fr-FR"/>
        </w:rPr>
      </w:pPr>
    </w:p>
    <w:p w14:paraId="55A0472A" w14:textId="77777777" w:rsidR="00D932C1" w:rsidRPr="002767C3"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sz w:val="24"/>
          <w:szCs w:val="24"/>
          <w:lang w:val="fr-FR" w:eastAsia="zh-CN" w:bidi="hi-IN"/>
        </w:rPr>
      </w:pPr>
    </w:p>
    <w:p w14:paraId="00D6EBE8" w14:textId="77777777" w:rsidR="00D932C1" w:rsidRPr="002767C3"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sz w:val="24"/>
          <w:szCs w:val="24"/>
          <w:lang w:val="fr-FR" w:eastAsia="zh-CN" w:bidi="hi-IN"/>
        </w:rPr>
      </w:pPr>
    </w:p>
    <w:p w14:paraId="5024C7FF" w14:textId="77777777" w:rsidR="00D932C1" w:rsidRPr="002767C3"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kern w:val="3"/>
          <w:sz w:val="24"/>
          <w:szCs w:val="24"/>
          <w:lang w:val="fr-FR" w:eastAsia="zh-CN" w:bidi="hi-IN"/>
        </w:rPr>
      </w:pPr>
    </w:p>
    <w:p w14:paraId="2E195BA1" w14:textId="77777777" w:rsidR="00D932C1" w:rsidRPr="002767C3" w:rsidRDefault="00D932C1" w:rsidP="00D932C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autoSpaceDN w:val="0"/>
        <w:spacing w:after="0" w:line="240" w:lineRule="auto"/>
        <w:textAlignment w:val="baseline"/>
        <w:rPr>
          <w:rFonts w:eastAsia="Arial Unicode MS" w:cstheme="minorHAnsi"/>
          <w:b/>
          <w:bCs/>
          <w:kern w:val="3"/>
          <w:sz w:val="24"/>
          <w:szCs w:val="24"/>
          <w:lang w:val="fr-FR" w:eastAsia="zh-CN" w:bidi="hi-IN"/>
        </w:rPr>
      </w:pPr>
    </w:p>
    <w:p w14:paraId="1DDCF433" w14:textId="77777777" w:rsidR="00D932C1" w:rsidRPr="002767C3" w:rsidRDefault="00D932C1" w:rsidP="00D932C1">
      <w:pPr>
        <w:rPr>
          <w:rFonts w:cstheme="minorHAnsi"/>
        </w:rPr>
      </w:pPr>
    </w:p>
    <w:p w14:paraId="409111A8" w14:textId="77777777" w:rsidR="00D932C1" w:rsidRPr="002767C3" w:rsidRDefault="00D932C1" w:rsidP="00D932C1">
      <w:pPr>
        <w:rPr>
          <w:rFonts w:cstheme="minorHAnsi"/>
        </w:rPr>
      </w:pPr>
    </w:p>
    <w:p w14:paraId="185F3EAA" w14:textId="77777777" w:rsidR="00D932C1" w:rsidRPr="002767C3" w:rsidRDefault="00D932C1" w:rsidP="00D932C1">
      <w:pPr>
        <w:rPr>
          <w:rFonts w:cstheme="minorHAnsi"/>
        </w:rPr>
      </w:pPr>
    </w:p>
    <w:p w14:paraId="18F3B110" w14:textId="77777777" w:rsidR="00D932C1" w:rsidRPr="002767C3" w:rsidRDefault="00D932C1" w:rsidP="00D932C1">
      <w:pPr>
        <w:rPr>
          <w:rFonts w:cstheme="minorHAnsi"/>
        </w:rPr>
      </w:pPr>
    </w:p>
    <w:p w14:paraId="57DC7A38" w14:textId="77777777" w:rsidR="00D932C1" w:rsidRPr="002767C3" w:rsidRDefault="00D932C1" w:rsidP="00D932C1">
      <w:pPr>
        <w:rPr>
          <w:rFonts w:cstheme="minorHAnsi"/>
        </w:rPr>
      </w:pPr>
    </w:p>
    <w:p w14:paraId="40499427" w14:textId="77777777" w:rsidR="00D932C1" w:rsidRPr="002767C3" w:rsidRDefault="00D932C1" w:rsidP="00D932C1">
      <w:pPr>
        <w:rPr>
          <w:rFonts w:cstheme="minorHAnsi"/>
        </w:rPr>
      </w:pPr>
    </w:p>
    <w:p w14:paraId="61C585E4" w14:textId="77777777" w:rsidR="00D932C1" w:rsidRPr="002767C3" w:rsidRDefault="00D932C1" w:rsidP="00D932C1">
      <w:pPr>
        <w:rPr>
          <w:rFonts w:cstheme="minorHAnsi"/>
        </w:rPr>
      </w:pPr>
    </w:p>
    <w:p w14:paraId="71AE60FB" w14:textId="77777777" w:rsidR="00D932C1" w:rsidRPr="002767C3" w:rsidRDefault="00D932C1" w:rsidP="00D932C1">
      <w:pPr>
        <w:rPr>
          <w:rFonts w:cstheme="minorHAnsi"/>
        </w:rPr>
      </w:pPr>
    </w:p>
    <w:p w14:paraId="49CB5F44" w14:textId="77777777" w:rsidR="00D932C1" w:rsidRPr="002767C3" w:rsidRDefault="00D932C1" w:rsidP="00D932C1">
      <w:pPr>
        <w:rPr>
          <w:rFonts w:cstheme="minorHAnsi"/>
        </w:rPr>
      </w:pPr>
    </w:p>
    <w:p w14:paraId="1A1284B4" w14:textId="77777777" w:rsidR="00D932C1" w:rsidRPr="002767C3" w:rsidRDefault="00D932C1" w:rsidP="00D932C1">
      <w:pPr>
        <w:rPr>
          <w:rFonts w:cstheme="minorHAnsi"/>
        </w:rPr>
      </w:pPr>
    </w:p>
    <w:p w14:paraId="5379AE6D" w14:textId="77777777" w:rsidR="00D932C1" w:rsidRPr="002767C3" w:rsidRDefault="00D932C1" w:rsidP="00D932C1">
      <w:pPr>
        <w:rPr>
          <w:rFonts w:cstheme="minorHAnsi"/>
        </w:rPr>
      </w:pPr>
    </w:p>
    <w:p w14:paraId="7E257EE9" w14:textId="77777777" w:rsidR="00D932C1" w:rsidRPr="002767C3" w:rsidRDefault="00D932C1" w:rsidP="00D932C1">
      <w:pPr>
        <w:rPr>
          <w:rFonts w:cstheme="minorHAnsi"/>
        </w:rPr>
      </w:pPr>
    </w:p>
    <w:p w14:paraId="7F829F63" w14:textId="0416AA59" w:rsidR="00D932C1" w:rsidRPr="002767C3" w:rsidRDefault="00950CD9" w:rsidP="00D932C1">
      <w:pPr>
        <w:rPr>
          <w:rFonts w:cstheme="minorHAnsi"/>
        </w:rPr>
      </w:pPr>
      <w:r>
        <w:t>[#S1]Les mammites – Dr Joseph DABEUX – Dr Johan JANS</w:t>
      </w:r>
    </w:p>
    <w:p w14:paraId="512984C9" w14:textId="77777777" w:rsidR="00D932C1" w:rsidRPr="002767C3" w:rsidRDefault="00D932C1" w:rsidP="00D932C1">
      <w:pPr>
        <w:rPr>
          <w:rFonts w:cstheme="minorHAnsi"/>
        </w:rPr>
      </w:pPr>
    </w:p>
    <w:p w14:paraId="0DD19BBA" w14:textId="4E98D0AF" w:rsidR="00291603" w:rsidRDefault="00291603" w:rsidP="00291603">
      <w:pPr>
        <w:spacing w:line="360" w:lineRule="auto"/>
        <w:jc w:val="center"/>
      </w:pPr>
      <w:r>
        <w:rPr>
          <w:rFonts w:cstheme="minorHAnsi"/>
        </w:rPr>
        <w:tab/>
      </w:r>
      <w:r w:rsidR="005204E4">
        <w:rPr>
          <w:noProof/>
        </w:rPr>
        <w:drawing>
          <wp:inline distT="0" distB="0" distL="0" distR="0" wp14:anchorId="46C93020" wp14:editId="7FCF8C16">
            <wp:extent cx="5760720" cy="3240405"/>
            <wp:effectExtent l="0" t="0" r="0" b="0"/>
            <wp:docPr id="1988341858" name="Image 61" descr="Une image contenant texte, rose, Magenta, viol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41858" name="Image 61" descr="Une image contenant texte, rose, Magenta, violette&#10;&#10;Description générée automatiquement"/>
                    <pic:cNvPicPr/>
                  </pic:nvPicPr>
                  <pic:blipFill>
                    <a:blip r:embed="rId41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50AA46F0" wp14:editId="583E23FF">
            <wp:extent cx="5760720" cy="3240405"/>
            <wp:effectExtent l="0" t="0" r="0" b="0"/>
            <wp:docPr id="765775533" name="Image 62" descr="Une image contenant texte, capture d’écran, bleu vert,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75533" name="Image 62" descr="Une image contenant texte, capture d’écran, bleu vert, graphisme&#10;&#10;Description générée automatiquement"/>
                    <pic:cNvPicPr/>
                  </pic:nvPicPr>
                  <pic:blipFill>
                    <a:blip r:embed="rId41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388ED055" wp14:editId="62F7DF27">
            <wp:extent cx="5760720" cy="3240405"/>
            <wp:effectExtent l="0" t="0" r="0" b="0"/>
            <wp:docPr id="1335951157" name="Image 63" descr="Une image contenant texte, capture d’écran, Police, viol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51157" name="Image 63" descr="Une image contenant texte, capture d’écran, Police, violette&#10;&#10;Description générée automatiquement"/>
                    <pic:cNvPicPr/>
                  </pic:nvPicPr>
                  <pic:blipFill>
                    <a:blip r:embed="rId41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7845B408" wp14:editId="5A38BC20">
            <wp:extent cx="5760720" cy="3240405"/>
            <wp:effectExtent l="0" t="0" r="0" b="0"/>
            <wp:docPr id="1332740808" name="Image 64" descr="Une image contenant texte, capture d’écran, Caractère coloré,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40808" name="Image 64" descr="Une image contenant texte, capture d’écran, Caractère coloré, graphisme&#10;&#10;Description générée automatiquement"/>
                    <pic:cNvPicPr/>
                  </pic:nvPicPr>
                  <pic:blipFill>
                    <a:blip r:embed="rId41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1EAA8441" wp14:editId="4D95F31D">
            <wp:extent cx="5760720" cy="3240405"/>
            <wp:effectExtent l="0" t="0" r="0" b="0"/>
            <wp:docPr id="67378409" name="Image 65"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8409" name="Image 65" descr="Une image contenant texte, capture d’écran, logiciel, Logiciel multimédia&#10;&#10;Description générée automatiquement"/>
                    <pic:cNvPicPr/>
                  </pic:nvPicPr>
                  <pic:blipFill>
                    <a:blip r:embed="rId41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6A4F09D6" wp14:editId="0C9C7110">
            <wp:extent cx="5760720" cy="3240405"/>
            <wp:effectExtent l="0" t="0" r="0" b="0"/>
            <wp:docPr id="241433000" name="Image 66"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33000" name="Image 66" descr="Une image contenant texte, capture d’écran, logiciel, Page web&#10;&#10;Description générée automatiquement"/>
                    <pic:cNvPicPr/>
                  </pic:nvPicPr>
                  <pic:blipFill>
                    <a:blip r:embed="rId41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12B70C71" wp14:editId="68AA17E6">
            <wp:extent cx="5760720" cy="3240405"/>
            <wp:effectExtent l="0" t="0" r="0" b="0"/>
            <wp:docPr id="1035034048" name="Image 67" descr="Une image contenant texte, capture d’écran,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34048" name="Image 67" descr="Une image contenant texte, capture d’écran, Page web, Site web&#10;&#10;Description générée automatiquement"/>
                    <pic:cNvPicPr/>
                  </pic:nvPicPr>
                  <pic:blipFill>
                    <a:blip r:embed="rId41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5B220A12" wp14:editId="6063CF62">
            <wp:extent cx="5760720" cy="3240405"/>
            <wp:effectExtent l="0" t="0" r="0" b="0"/>
            <wp:docPr id="362721895" name="Image 68" descr="Une image contenant texte, fl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21895" name="Image 68" descr="Une image contenant texte, fleur, capture d’écran&#10;&#10;Description générée automatiquement"/>
                    <pic:cNvPicPr/>
                  </pic:nvPicPr>
                  <pic:blipFill>
                    <a:blip r:embed="rId42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0D932201" wp14:editId="7017D3F7">
            <wp:extent cx="5760720" cy="3240405"/>
            <wp:effectExtent l="0" t="0" r="0" b="0"/>
            <wp:docPr id="1588014846" name="Image 69"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014846" name="Image 69" descr="Une image contenant texte, capture d’écran&#10;&#10;Description générée automatiquement"/>
                    <pic:cNvPicPr/>
                  </pic:nvPicPr>
                  <pic:blipFill>
                    <a:blip r:embed="rId42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0A086C7E" wp14:editId="5D2BA41D">
            <wp:extent cx="5760720" cy="3240405"/>
            <wp:effectExtent l="0" t="0" r="0" b="0"/>
            <wp:docPr id="700725302" name="Image 70" descr="Une image contenant texte,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25302" name="Image 70" descr="Une image contenant texte, oiseau&#10;&#10;Description générée automatiquement"/>
                    <pic:cNvPicPr/>
                  </pic:nvPicPr>
                  <pic:blipFill>
                    <a:blip r:embed="rId42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0CBCDB38" wp14:editId="6E43D043">
            <wp:extent cx="5760720" cy="3240405"/>
            <wp:effectExtent l="0" t="0" r="0" b="0"/>
            <wp:docPr id="907848945" name="Image 71" descr="Une image contenant texte, fruit,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48945" name="Image 71" descr="Une image contenant texte, fruit, capture d’écran, plante&#10;&#10;Description générée automatiquement"/>
                    <pic:cNvPicPr/>
                  </pic:nvPicPr>
                  <pic:blipFill>
                    <a:blip r:embed="rId42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60B4CBDC" wp14:editId="3A99917A">
            <wp:extent cx="5760720" cy="3240405"/>
            <wp:effectExtent l="0" t="0" r="0" b="0"/>
            <wp:docPr id="372590291" name="Image 72" descr="Une image contenant texte, capture d’écran, Caractère coloré,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90291" name="Image 72" descr="Une image contenant texte, capture d’écran, Caractère coloré, graphisme&#10;&#10;Description générée automatiquement"/>
                    <pic:cNvPicPr/>
                  </pic:nvPicPr>
                  <pic:blipFill>
                    <a:blip r:embed="rId42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1353A26B" wp14:editId="306EC7F8">
            <wp:extent cx="5760720" cy="3240405"/>
            <wp:effectExtent l="0" t="0" r="0" b="0"/>
            <wp:docPr id="975474426" name="Image 73" descr="Une image contenant texte, fruit, capture d’écran, fl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74426" name="Image 73" descr="Une image contenant texte, fruit, capture d’écran, fleur&#10;&#10;Description générée automatiquement"/>
                    <pic:cNvPicPr/>
                  </pic:nvPicPr>
                  <pic:blipFill>
                    <a:blip r:embed="rId42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7C2723D1" wp14:editId="24FA35FC">
            <wp:extent cx="5760720" cy="3240405"/>
            <wp:effectExtent l="0" t="0" r="0" b="0"/>
            <wp:docPr id="231495626" name="Image 74" descr="Une image contenant texte, lavande, fleur, vio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95626" name="Image 74" descr="Une image contenant texte, lavande, fleur, violet&#10;&#10;Description générée automatiquement"/>
                    <pic:cNvPicPr/>
                  </pic:nvPicPr>
                  <pic:blipFill>
                    <a:blip r:embed="rId42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11135E0F" wp14:editId="2DF5C390">
            <wp:extent cx="5760720" cy="3240405"/>
            <wp:effectExtent l="0" t="0" r="0" b="0"/>
            <wp:docPr id="1083979802" name="Image 75" descr="Une image contenant texte, fleur, plan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79802" name="Image 75" descr="Une image contenant texte, fleur, plante, capture d’écran&#10;&#10;Description générée automatiquement"/>
                    <pic:cNvPicPr/>
                  </pic:nvPicPr>
                  <pic:blipFill>
                    <a:blip r:embed="rId42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2582A13E" wp14:editId="485C3BEF">
            <wp:extent cx="5760720" cy="3240405"/>
            <wp:effectExtent l="0" t="0" r="0" b="0"/>
            <wp:docPr id="2000587416" name="Image 76" descr="Une image contenant texte, capture d’écran, pou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587416" name="Image 76" descr="Une image contenant texte, capture d’écran, poudre&#10;&#10;Description générée automatiquement"/>
                    <pic:cNvPicPr/>
                  </pic:nvPicPr>
                  <pic:blipFill>
                    <a:blip r:embed="rId42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115F1B24" wp14:editId="15742AC0">
            <wp:extent cx="5760720" cy="3240405"/>
            <wp:effectExtent l="0" t="0" r="0" b="0"/>
            <wp:docPr id="747194730" name="Image 77"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94730" name="Image 77" descr="Une image contenant texte, capture d’écran&#10;&#10;Description générée automatiquement"/>
                    <pic:cNvPicPr/>
                  </pic:nvPicPr>
                  <pic:blipFill>
                    <a:blip r:embed="rId42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3309A492" wp14:editId="2498C2F2">
            <wp:extent cx="5760720" cy="3240405"/>
            <wp:effectExtent l="0" t="0" r="0" b="0"/>
            <wp:docPr id="1034617217" name="Image 78" descr="Une image contenant texte, capture d’écran, Caractère coloré,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17217" name="Image 78" descr="Une image contenant texte, capture d’écran, Caractère coloré, graphisme&#10;&#10;Description générée automatiquement"/>
                    <pic:cNvPicPr/>
                  </pic:nvPicPr>
                  <pic:blipFill>
                    <a:blip r:embed="rId43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587DBB7E" wp14:editId="137B846D">
            <wp:extent cx="5760720" cy="3240405"/>
            <wp:effectExtent l="0" t="0" r="0" b="0"/>
            <wp:docPr id="1901947374" name="Image 79" descr="Une image contenant texte, bouteille, Solution, parfum&#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47374" name="Image 79" descr="Une image contenant texte, bouteille, Solution, parfum&#10;&#10;Description générée automatiquement"/>
                    <pic:cNvPicPr/>
                  </pic:nvPicPr>
                  <pic:blipFill>
                    <a:blip r:embed="rId431">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44FC54F4" wp14:editId="0493FA28">
            <wp:extent cx="5760720" cy="3240405"/>
            <wp:effectExtent l="0" t="0" r="0" b="0"/>
            <wp:docPr id="1483795927" name="Image 80" descr="Une image contenant texte, capture d’écran,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95927" name="Image 80" descr="Une image contenant texte, capture d’écran, Site web, Page web&#10;&#10;Description générée automatiquement"/>
                    <pic:cNvPicPr/>
                  </pic:nvPicPr>
                  <pic:blipFill>
                    <a:blip r:embed="rId43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3C1C2EAF" wp14:editId="3BF0789E">
            <wp:extent cx="5760720" cy="3240405"/>
            <wp:effectExtent l="0" t="0" r="0" b="0"/>
            <wp:docPr id="1379664830" name="Image 81" descr="Une image contenant texte, capture d’écran, Caractère coloré,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64830" name="Image 81" descr="Une image contenant texte, capture d’écran, Caractère coloré, graphisme&#10;&#10;Description générée automatiquement"/>
                    <pic:cNvPicPr/>
                  </pic:nvPicPr>
                  <pic:blipFill>
                    <a:blip r:embed="rId43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lastRenderedPageBreak/>
        <w:drawing>
          <wp:inline distT="0" distB="0" distL="0" distR="0" wp14:anchorId="184CEE87" wp14:editId="1350260F">
            <wp:extent cx="5760720" cy="3240405"/>
            <wp:effectExtent l="0" t="0" r="0" b="0"/>
            <wp:docPr id="900817475" name="Image 82" descr="Une image contenant texte, fleur, capture d’écra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17475" name="Image 82" descr="Une image contenant texte, fleur, capture d’écran, plante&#10;&#10;Description générée automatiquement"/>
                    <pic:cNvPicPr/>
                  </pic:nvPicPr>
                  <pic:blipFill>
                    <a:blip r:embed="rId434">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005204E4">
        <w:rPr>
          <w:noProof/>
        </w:rPr>
        <w:drawing>
          <wp:inline distT="0" distB="0" distL="0" distR="0" wp14:anchorId="578A9673" wp14:editId="04D0CD11">
            <wp:extent cx="5760720" cy="3240405"/>
            <wp:effectExtent l="0" t="0" r="0" b="0"/>
            <wp:docPr id="156470850" name="Image 83" descr="Une image contenant texte, fleur, capture d’écran, vio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0850" name="Image 83" descr="Une image contenant texte, fleur, capture d’écran, violet&#10;&#10;Description générée automatiquement"/>
                    <pic:cNvPicPr/>
                  </pic:nvPicPr>
                  <pic:blipFill>
                    <a:blip r:embed="rId43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sectPr w:rsidR="00291603" w:rsidSect="004C3CF2">
      <w:headerReference w:type="default" r:id="rId436"/>
      <w:footerReference w:type="default" r:id="rId43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137FF7" w14:textId="77777777" w:rsidR="0020008E" w:rsidRDefault="0020008E" w:rsidP="00DB536C">
      <w:pPr>
        <w:spacing w:after="0" w:line="240" w:lineRule="auto"/>
      </w:pPr>
      <w:r>
        <w:separator/>
      </w:r>
    </w:p>
  </w:endnote>
  <w:endnote w:type="continuationSeparator" w:id="0">
    <w:p w14:paraId="202982E5" w14:textId="77777777" w:rsidR="0020008E" w:rsidRDefault="0020008E" w:rsidP="00DB53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badi">
    <w:charset w:val="00"/>
    <w:family w:val="swiss"/>
    <w:pitch w:val="variable"/>
    <w:sig w:usb0="8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imes NewRoman">
    <w:altName w:val="Times New Roman"/>
    <w:charset w:val="00"/>
    <w:family w:val="auto"/>
    <w:pitch w:val="variable"/>
  </w:font>
  <w:font w:name="Geneva">
    <w:altName w:val="Arial"/>
    <w:charset w:val="00"/>
    <w:family w:val="swiss"/>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180144"/>
      <w:docPartObj>
        <w:docPartGallery w:val="Page Numbers (Bottom of Page)"/>
        <w:docPartUnique/>
      </w:docPartObj>
    </w:sdtPr>
    <w:sdtContent>
      <w:p w14:paraId="51F3277C" w14:textId="77777777" w:rsidR="00CD443B" w:rsidRDefault="00CD443B" w:rsidP="00CD6A11">
        <w:pPr>
          <w:pStyle w:val="Pieddepage"/>
          <w:jc w:val="center"/>
        </w:pPr>
        <w:r>
          <w:fldChar w:fldCharType="begin"/>
        </w:r>
        <w:r>
          <w:instrText xml:space="preserve"> PAGE   \* MERGEFORMAT </w:instrText>
        </w:r>
        <w:r>
          <w:fldChar w:fldCharType="separate"/>
        </w:r>
        <w:r>
          <w:rPr>
            <w:noProof/>
          </w:rPr>
          <w:t>1</w:t>
        </w:r>
        <w:r>
          <w:rPr>
            <w:noProof/>
          </w:rPr>
          <w:fldChar w:fldCharType="end"/>
        </w:r>
      </w:p>
    </w:sdtContent>
  </w:sdt>
  <w:p w14:paraId="783E9610" w14:textId="77777777" w:rsidR="00CD443B" w:rsidRDefault="00CD443B">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7893C0" w14:textId="77777777" w:rsidR="0020008E" w:rsidRDefault="0020008E" w:rsidP="00DB536C">
      <w:pPr>
        <w:spacing w:after="0" w:line="240" w:lineRule="auto"/>
      </w:pPr>
      <w:r>
        <w:separator/>
      </w:r>
    </w:p>
  </w:footnote>
  <w:footnote w:type="continuationSeparator" w:id="0">
    <w:p w14:paraId="0AF898A6" w14:textId="77777777" w:rsidR="0020008E" w:rsidRDefault="0020008E" w:rsidP="00DB53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5B6FB" w14:textId="54B18867" w:rsidR="00CD443B" w:rsidRPr="00CD6A11" w:rsidRDefault="00CD443B" w:rsidP="00CD6A11">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4ECD"/>
      </v:shape>
    </w:pict>
  </w:numPicBullet>
  <w:abstractNum w:abstractNumId="0" w15:restartNumberingAfterBreak="0">
    <w:nsid w:val="00000001"/>
    <w:multiLevelType w:val="singleLevel"/>
    <w:tmpl w:val="00000000"/>
    <w:lvl w:ilvl="0">
      <w:numFmt w:val="bullet"/>
      <w:lvlText w:val="-"/>
      <w:lvlJc w:val="left"/>
      <w:pPr>
        <w:tabs>
          <w:tab w:val="num" w:pos="360"/>
        </w:tabs>
        <w:ind w:left="360" w:hanging="360"/>
      </w:pPr>
      <w:rPr>
        <w:rFonts w:ascii="Times New Roman" w:hAnsi="Times New Roman" w:cs="Times New Roman" w:hint="default"/>
      </w:rPr>
    </w:lvl>
  </w:abstractNum>
  <w:abstractNum w:abstractNumId="1" w15:restartNumberingAfterBreak="0">
    <w:nsid w:val="00000002"/>
    <w:multiLevelType w:val="singleLevel"/>
    <w:tmpl w:val="00000000"/>
    <w:lvl w:ilvl="0">
      <w:numFmt w:val="bullet"/>
      <w:lvlText w:val="-"/>
      <w:lvlJc w:val="left"/>
      <w:pPr>
        <w:tabs>
          <w:tab w:val="num" w:pos="360"/>
        </w:tabs>
        <w:ind w:left="360" w:hanging="360"/>
      </w:pPr>
      <w:rPr>
        <w:rFonts w:ascii="Times New Roman" w:hAnsi="Times New Roman" w:hint="default"/>
      </w:rPr>
    </w:lvl>
  </w:abstractNum>
  <w:abstractNum w:abstractNumId="2" w15:restartNumberingAfterBreak="0">
    <w:nsid w:val="009807C4"/>
    <w:multiLevelType w:val="hybridMultilevel"/>
    <w:tmpl w:val="28D25162"/>
    <w:lvl w:ilvl="0" w:tplc="A44EB5F4">
      <w:numFmt w:val="bullet"/>
      <w:lvlText w:val="•"/>
      <w:lvlJc w:val="left"/>
      <w:pPr>
        <w:ind w:left="316" w:hanging="180"/>
      </w:pPr>
      <w:rPr>
        <w:rFonts w:ascii="Arial" w:eastAsia="Arial" w:hAnsi="Arial" w:cs="Arial" w:hint="default"/>
        <w:w w:val="100"/>
        <w:sz w:val="24"/>
        <w:szCs w:val="24"/>
        <w:lang w:val="fr-FR" w:eastAsia="en-US" w:bidi="ar-SA"/>
      </w:rPr>
    </w:lvl>
    <w:lvl w:ilvl="1" w:tplc="CFE28DCE">
      <w:numFmt w:val="bullet"/>
      <w:lvlText w:val="•"/>
      <w:lvlJc w:val="left"/>
      <w:pPr>
        <w:ind w:left="1243" w:hanging="180"/>
      </w:pPr>
      <w:rPr>
        <w:rFonts w:hint="default"/>
        <w:lang w:val="fr-FR" w:eastAsia="en-US" w:bidi="ar-SA"/>
      </w:rPr>
    </w:lvl>
    <w:lvl w:ilvl="2" w:tplc="78CE12E0">
      <w:numFmt w:val="bullet"/>
      <w:lvlText w:val="•"/>
      <w:lvlJc w:val="left"/>
      <w:pPr>
        <w:ind w:left="2167" w:hanging="180"/>
      </w:pPr>
      <w:rPr>
        <w:rFonts w:hint="default"/>
        <w:lang w:val="fr-FR" w:eastAsia="en-US" w:bidi="ar-SA"/>
      </w:rPr>
    </w:lvl>
    <w:lvl w:ilvl="3" w:tplc="9728835A">
      <w:numFmt w:val="bullet"/>
      <w:lvlText w:val="•"/>
      <w:lvlJc w:val="left"/>
      <w:pPr>
        <w:ind w:left="3091" w:hanging="180"/>
      </w:pPr>
      <w:rPr>
        <w:rFonts w:hint="default"/>
        <w:lang w:val="fr-FR" w:eastAsia="en-US" w:bidi="ar-SA"/>
      </w:rPr>
    </w:lvl>
    <w:lvl w:ilvl="4" w:tplc="81FC1C2C">
      <w:numFmt w:val="bullet"/>
      <w:lvlText w:val="•"/>
      <w:lvlJc w:val="left"/>
      <w:pPr>
        <w:ind w:left="4015" w:hanging="180"/>
      </w:pPr>
      <w:rPr>
        <w:rFonts w:hint="default"/>
        <w:lang w:val="fr-FR" w:eastAsia="en-US" w:bidi="ar-SA"/>
      </w:rPr>
    </w:lvl>
    <w:lvl w:ilvl="5" w:tplc="124C31F8">
      <w:numFmt w:val="bullet"/>
      <w:lvlText w:val="•"/>
      <w:lvlJc w:val="left"/>
      <w:pPr>
        <w:ind w:left="4939" w:hanging="180"/>
      </w:pPr>
      <w:rPr>
        <w:rFonts w:hint="default"/>
        <w:lang w:val="fr-FR" w:eastAsia="en-US" w:bidi="ar-SA"/>
      </w:rPr>
    </w:lvl>
    <w:lvl w:ilvl="6" w:tplc="6B260292">
      <w:numFmt w:val="bullet"/>
      <w:lvlText w:val="•"/>
      <w:lvlJc w:val="left"/>
      <w:pPr>
        <w:ind w:left="5863" w:hanging="180"/>
      </w:pPr>
      <w:rPr>
        <w:rFonts w:hint="default"/>
        <w:lang w:val="fr-FR" w:eastAsia="en-US" w:bidi="ar-SA"/>
      </w:rPr>
    </w:lvl>
    <w:lvl w:ilvl="7" w:tplc="E488B840">
      <w:numFmt w:val="bullet"/>
      <w:lvlText w:val="•"/>
      <w:lvlJc w:val="left"/>
      <w:pPr>
        <w:ind w:left="6787" w:hanging="180"/>
      </w:pPr>
      <w:rPr>
        <w:rFonts w:hint="default"/>
        <w:lang w:val="fr-FR" w:eastAsia="en-US" w:bidi="ar-SA"/>
      </w:rPr>
    </w:lvl>
    <w:lvl w:ilvl="8" w:tplc="E5DE3260">
      <w:numFmt w:val="bullet"/>
      <w:lvlText w:val="•"/>
      <w:lvlJc w:val="left"/>
      <w:pPr>
        <w:ind w:left="7711" w:hanging="180"/>
      </w:pPr>
      <w:rPr>
        <w:rFonts w:hint="default"/>
        <w:lang w:val="fr-FR" w:eastAsia="en-US" w:bidi="ar-SA"/>
      </w:rPr>
    </w:lvl>
  </w:abstractNum>
  <w:abstractNum w:abstractNumId="3" w15:restartNumberingAfterBreak="0">
    <w:nsid w:val="00E15EEB"/>
    <w:multiLevelType w:val="hybridMultilevel"/>
    <w:tmpl w:val="3BE29C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17E61AD"/>
    <w:multiLevelType w:val="hybridMultilevel"/>
    <w:tmpl w:val="87B0E080"/>
    <w:lvl w:ilvl="0" w:tplc="3ED4A968">
      <w:start w:val="1"/>
      <w:numFmt w:val="decimal"/>
      <w:lvlText w:val="%1."/>
      <w:lvlJc w:val="left"/>
      <w:pPr>
        <w:ind w:left="720" w:hanging="360"/>
      </w:pPr>
      <w:rPr>
        <w:rFonts w:hint="default"/>
        <w:color w:val="C0000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01A5481C"/>
    <w:multiLevelType w:val="hybridMultilevel"/>
    <w:tmpl w:val="9DC8B18E"/>
    <w:lvl w:ilvl="0" w:tplc="8A6A9BC6">
      <w:numFmt w:val="bullet"/>
      <w:lvlText w:val="-"/>
      <w:lvlJc w:val="left"/>
      <w:pPr>
        <w:ind w:left="720" w:hanging="360"/>
      </w:pPr>
      <w:rPr>
        <w:rFonts w:ascii="Bookman Old Style" w:eastAsia="Calibri" w:hAnsi="Bookman Old Style"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230198F"/>
    <w:multiLevelType w:val="hybridMultilevel"/>
    <w:tmpl w:val="8AEE582A"/>
    <w:lvl w:ilvl="0" w:tplc="283E16CA">
      <w:numFmt w:val="bullet"/>
      <w:lvlText w:val="-"/>
      <w:lvlJc w:val="left"/>
      <w:pPr>
        <w:ind w:left="720" w:hanging="360"/>
      </w:pPr>
      <w:rPr>
        <w:rFonts w:ascii="Abadi" w:eastAsia="Calibri" w:hAnsi="Abadi"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04F300E4"/>
    <w:multiLevelType w:val="hybridMultilevel"/>
    <w:tmpl w:val="68A60B84"/>
    <w:lvl w:ilvl="0" w:tplc="7A1E5A7A">
      <w:numFmt w:val="bullet"/>
      <w:lvlText w:val="-"/>
      <w:lvlJc w:val="left"/>
      <w:pPr>
        <w:ind w:left="720" w:hanging="360"/>
      </w:pPr>
      <w:rPr>
        <w:rFonts w:ascii="Abadi" w:eastAsia="Times New Roman" w:hAnsi="Abadi"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051F22FB"/>
    <w:multiLevelType w:val="hybridMultilevel"/>
    <w:tmpl w:val="4B6E425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056401EF"/>
    <w:multiLevelType w:val="hybridMultilevel"/>
    <w:tmpl w:val="8748435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056C3308"/>
    <w:multiLevelType w:val="hybridMultilevel"/>
    <w:tmpl w:val="FFB0D124"/>
    <w:lvl w:ilvl="0" w:tplc="E7320E52">
      <w:numFmt w:val="bullet"/>
      <w:lvlText w:val="•"/>
      <w:lvlJc w:val="left"/>
      <w:pPr>
        <w:ind w:left="892" w:hanging="181"/>
      </w:pPr>
      <w:rPr>
        <w:rFonts w:ascii="Arial" w:eastAsia="Arial" w:hAnsi="Arial" w:cs="Arial" w:hint="default"/>
        <w:w w:val="100"/>
        <w:sz w:val="28"/>
        <w:szCs w:val="28"/>
        <w:lang w:val="fr-FR" w:eastAsia="en-US" w:bidi="ar-SA"/>
      </w:rPr>
    </w:lvl>
    <w:lvl w:ilvl="1" w:tplc="9A7605EE">
      <w:numFmt w:val="bullet"/>
      <w:lvlText w:val="•"/>
      <w:lvlJc w:val="left"/>
      <w:pPr>
        <w:ind w:left="1765" w:hanging="181"/>
      </w:pPr>
      <w:rPr>
        <w:rFonts w:hint="default"/>
        <w:lang w:val="fr-FR" w:eastAsia="en-US" w:bidi="ar-SA"/>
      </w:rPr>
    </w:lvl>
    <w:lvl w:ilvl="2" w:tplc="F2B257FC">
      <w:numFmt w:val="bullet"/>
      <w:lvlText w:val="•"/>
      <w:lvlJc w:val="left"/>
      <w:pPr>
        <w:ind w:left="2631" w:hanging="181"/>
      </w:pPr>
      <w:rPr>
        <w:rFonts w:hint="default"/>
        <w:lang w:val="fr-FR" w:eastAsia="en-US" w:bidi="ar-SA"/>
      </w:rPr>
    </w:lvl>
    <w:lvl w:ilvl="3" w:tplc="C34CAD78">
      <w:numFmt w:val="bullet"/>
      <w:lvlText w:val="•"/>
      <w:lvlJc w:val="left"/>
      <w:pPr>
        <w:ind w:left="3497" w:hanging="181"/>
      </w:pPr>
      <w:rPr>
        <w:rFonts w:hint="default"/>
        <w:lang w:val="fr-FR" w:eastAsia="en-US" w:bidi="ar-SA"/>
      </w:rPr>
    </w:lvl>
    <w:lvl w:ilvl="4" w:tplc="70920AB0">
      <w:numFmt w:val="bullet"/>
      <w:lvlText w:val="•"/>
      <w:lvlJc w:val="left"/>
      <w:pPr>
        <w:ind w:left="4363" w:hanging="181"/>
      </w:pPr>
      <w:rPr>
        <w:rFonts w:hint="default"/>
        <w:lang w:val="fr-FR" w:eastAsia="en-US" w:bidi="ar-SA"/>
      </w:rPr>
    </w:lvl>
    <w:lvl w:ilvl="5" w:tplc="7A5A2E44">
      <w:numFmt w:val="bullet"/>
      <w:lvlText w:val="•"/>
      <w:lvlJc w:val="left"/>
      <w:pPr>
        <w:ind w:left="5229" w:hanging="181"/>
      </w:pPr>
      <w:rPr>
        <w:rFonts w:hint="default"/>
        <w:lang w:val="fr-FR" w:eastAsia="en-US" w:bidi="ar-SA"/>
      </w:rPr>
    </w:lvl>
    <w:lvl w:ilvl="6" w:tplc="64487E34">
      <w:numFmt w:val="bullet"/>
      <w:lvlText w:val="•"/>
      <w:lvlJc w:val="left"/>
      <w:pPr>
        <w:ind w:left="6095" w:hanging="181"/>
      </w:pPr>
      <w:rPr>
        <w:rFonts w:hint="default"/>
        <w:lang w:val="fr-FR" w:eastAsia="en-US" w:bidi="ar-SA"/>
      </w:rPr>
    </w:lvl>
    <w:lvl w:ilvl="7" w:tplc="0374C318">
      <w:numFmt w:val="bullet"/>
      <w:lvlText w:val="•"/>
      <w:lvlJc w:val="left"/>
      <w:pPr>
        <w:ind w:left="6961" w:hanging="181"/>
      </w:pPr>
      <w:rPr>
        <w:rFonts w:hint="default"/>
        <w:lang w:val="fr-FR" w:eastAsia="en-US" w:bidi="ar-SA"/>
      </w:rPr>
    </w:lvl>
    <w:lvl w:ilvl="8" w:tplc="275A0984">
      <w:numFmt w:val="bullet"/>
      <w:lvlText w:val="•"/>
      <w:lvlJc w:val="left"/>
      <w:pPr>
        <w:ind w:left="7827" w:hanging="181"/>
      </w:pPr>
      <w:rPr>
        <w:rFonts w:hint="default"/>
        <w:lang w:val="fr-FR" w:eastAsia="en-US" w:bidi="ar-SA"/>
      </w:rPr>
    </w:lvl>
  </w:abstractNum>
  <w:abstractNum w:abstractNumId="11" w15:restartNumberingAfterBreak="0">
    <w:nsid w:val="088F11A1"/>
    <w:multiLevelType w:val="hybridMultilevel"/>
    <w:tmpl w:val="E816378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9A77C69"/>
    <w:multiLevelType w:val="hybridMultilevel"/>
    <w:tmpl w:val="0BAE8918"/>
    <w:lvl w:ilvl="0" w:tplc="177E8F46">
      <w:start w:val="768"/>
      <w:numFmt w:val="bullet"/>
      <w:lvlText w:val="-"/>
      <w:lvlJc w:val="left"/>
      <w:pPr>
        <w:tabs>
          <w:tab w:val="num" w:pos="2484"/>
        </w:tabs>
        <w:ind w:left="2484" w:hanging="360"/>
      </w:pPr>
      <w:rPr>
        <w:rFonts w:ascii="Times New Roman" w:eastAsia="Times New Roman" w:hAnsi="Times New Roman" w:cs="Times New Roman" w:hint="default"/>
      </w:rPr>
    </w:lvl>
    <w:lvl w:ilvl="1" w:tplc="040C0003" w:tentative="1">
      <w:start w:val="1"/>
      <w:numFmt w:val="bullet"/>
      <w:lvlText w:val="o"/>
      <w:lvlJc w:val="left"/>
      <w:pPr>
        <w:tabs>
          <w:tab w:val="num" w:pos="3204"/>
        </w:tabs>
        <w:ind w:left="3204" w:hanging="360"/>
      </w:pPr>
      <w:rPr>
        <w:rFonts w:ascii="Courier New" w:hAnsi="Courier New" w:hint="default"/>
      </w:rPr>
    </w:lvl>
    <w:lvl w:ilvl="2" w:tplc="040C0005" w:tentative="1">
      <w:start w:val="1"/>
      <w:numFmt w:val="bullet"/>
      <w:lvlText w:val=""/>
      <w:lvlJc w:val="left"/>
      <w:pPr>
        <w:tabs>
          <w:tab w:val="num" w:pos="3924"/>
        </w:tabs>
        <w:ind w:left="3924" w:hanging="360"/>
      </w:pPr>
      <w:rPr>
        <w:rFonts w:ascii="Wingdings" w:hAnsi="Wingdings" w:hint="default"/>
      </w:rPr>
    </w:lvl>
    <w:lvl w:ilvl="3" w:tplc="040C0001" w:tentative="1">
      <w:start w:val="1"/>
      <w:numFmt w:val="bullet"/>
      <w:lvlText w:val=""/>
      <w:lvlJc w:val="left"/>
      <w:pPr>
        <w:tabs>
          <w:tab w:val="num" w:pos="4644"/>
        </w:tabs>
        <w:ind w:left="4644" w:hanging="360"/>
      </w:pPr>
      <w:rPr>
        <w:rFonts w:ascii="Symbol" w:hAnsi="Symbol" w:hint="default"/>
      </w:rPr>
    </w:lvl>
    <w:lvl w:ilvl="4" w:tplc="040C0003" w:tentative="1">
      <w:start w:val="1"/>
      <w:numFmt w:val="bullet"/>
      <w:lvlText w:val="o"/>
      <w:lvlJc w:val="left"/>
      <w:pPr>
        <w:tabs>
          <w:tab w:val="num" w:pos="5364"/>
        </w:tabs>
        <w:ind w:left="5364" w:hanging="360"/>
      </w:pPr>
      <w:rPr>
        <w:rFonts w:ascii="Courier New" w:hAnsi="Courier New" w:hint="default"/>
      </w:rPr>
    </w:lvl>
    <w:lvl w:ilvl="5" w:tplc="040C0005" w:tentative="1">
      <w:start w:val="1"/>
      <w:numFmt w:val="bullet"/>
      <w:lvlText w:val=""/>
      <w:lvlJc w:val="left"/>
      <w:pPr>
        <w:tabs>
          <w:tab w:val="num" w:pos="6084"/>
        </w:tabs>
        <w:ind w:left="6084" w:hanging="360"/>
      </w:pPr>
      <w:rPr>
        <w:rFonts w:ascii="Wingdings" w:hAnsi="Wingdings" w:hint="default"/>
      </w:rPr>
    </w:lvl>
    <w:lvl w:ilvl="6" w:tplc="040C0001" w:tentative="1">
      <w:start w:val="1"/>
      <w:numFmt w:val="bullet"/>
      <w:lvlText w:val=""/>
      <w:lvlJc w:val="left"/>
      <w:pPr>
        <w:tabs>
          <w:tab w:val="num" w:pos="6804"/>
        </w:tabs>
        <w:ind w:left="6804" w:hanging="360"/>
      </w:pPr>
      <w:rPr>
        <w:rFonts w:ascii="Symbol" w:hAnsi="Symbol" w:hint="default"/>
      </w:rPr>
    </w:lvl>
    <w:lvl w:ilvl="7" w:tplc="040C0003" w:tentative="1">
      <w:start w:val="1"/>
      <w:numFmt w:val="bullet"/>
      <w:lvlText w:val="o"/>
      <w:lvlJc w:val="left"/>
      <w:pPr>
        <w:tabs>
          <w:tab w:val="num" w:pos="7524"/>
        </w:tabs>
        <w:ind w:left="7524" w:hanging="360"/>
      </w:pPr>
      <w:rPr>
        <w:rFonts w:ascii="Courier New" w:hAnsi="Courier New" w:hint="default"/>
      </w:rPr>
    </w:lvl>
    <w:lvl w:ilvl="8" w:tplc="040C0005" w:tentative="1">
      <w:start w:val="1"/>
      <w:numFmt w:val="bullet"/>
      <w:lvlText w:val=""/>
      <w:lvlJc w:val="left"/>
      <w:pPr>
        <w:tabs>
          <w:tab w:val="num" w:pos="8244"/>
        </w:tabs>
        <w:ind w:left="8244" w:hanging="360"/>
      </w:pPr>
      <w:rPr>
        <w:rFonts w:ascii="Wingdings" w:hAnsi="Wingdings" w:hint="default"/>
      </w:rPr>
    </w:lvl>
  </w:abstractNum>
  <w:abstractNum w:abstractNumId="13" w15:restartNumberingAfterBreak="0">
    <w:nsid w:val="0B1D7701"/>
    <w:multiLevelType w:val="hybridMultilevel"/>
    <w:tmpl w:val="FD4CE558"/>
    <w:lvl w:ilvl="0" w:tplc="E2B49D88">
      <w:start w:val="1"/>
      <w:numFmt w:val="bullet"/>
      <w:lvlText w:val=""/>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0E1C7F86"/>
    <w:multiLevelType w:val="hybridMultilevel"/>
    <w:tmpl w:val="18B06F62"/>
    <w:lvl w:ilvl="0" w:tplc="87EE4DF4">
      <w:numFmt w:val="bullet"/>
      <w:lvlText w:val="•"/>
      <w:lvlJc w:val="left"/>
      <w:pPr>
        <w:ind w:left="892" w:hanging="181"/>
      </w:pPr>
      <w:rPr>
        <w:rFonts w:ascii="Arial" w:eastAsia="Arial" w:hAnsi="Arial" w:cs="Arial" w:hint="default"/>
        <w:w w:val="100"/>
        <w:sz w:val="28"/>
        <w:szCs w:val="28"/>
        <w:lang w:val="fr-FR" w:eastAsia="en-US" w:bidi="ar-SA"/>
      </w:rPr>
    </w:lvl>
    <w:lvl w:ilvl="1" w:tplc="F5E4F842">
      <w:numFmt w:val="bullet"/>
      <w:lvlText w:val="•"/>
      <w:lvlJc w:val="left"/>
      <w:pPr>
        <w:ind w:left="1765" w:hanging="181"/>
      </w:pPr>
      <w:rPr>
        <w:rFonts w:hint="default"/>
        <w:lang w:val="fr-FR" w:eastAsia="en-US" w:bidi="ar-SA"/>
      </w:rPr>
    </w:lvl>
    <w:lvl w:ilvl="2" w:tplc="B6FC8C5C">
      <w:numFmt w:val="bullet"/>
      <w:lvlText w:val="•"/>
      <w:lvlJc w:val="left"/>
      <w:pPr>
        <w:ind w:left="2631" w:hanging="181"/>
      </w:pPr>
      <w:rPr>
        <w:rFonts w:hint="default"/>
        <w:lang w:val="fr-FR" w:eastAsia="en-US" w:bidi="ar-SA"/>
      </w:rPr>
    </w:lvl>
    <w:lvl w:ilvl="3" w:tplc="437EC58E">
      <w:numFmt w:val="bullet"/>
      <w:lvlText w:val="•"/>
      <w:lvlJc w:val="left"/>
      <w:pPr>
        <w:ind w:left="3497" w:hanging="181"/>
      </w:pPr>
      <w:rPr>
        <w:rFonts w:hint="default"/>
        <w:lang w:val="fr-FR" w:eastAsia="en-US" w:bidi="ar-SA"/>
      </w:rPr>
    </w:lvl>
    <w:lvl w:ilvl="4" w:tplc="6DFCD018">
      <w:numFmt w:val="bullet"/>
      <w:lvlText w:val="•"/>
      <w:lvlJc w:val="left"/>
      <w:pPr>
        <w:ind w:left="4363" w:hanging="181"/>
      </w:pPr>
      <w:rPr>
        <w:rFonts w:hint="default"/>
        <w:lang w:val="fr-FR" w:eastAsia="en-US" w:bidi="ar-SA"/>
      </w:rPr>
    </w:lvl>
    <w:lvl w:ilvl="5" w:tplc="CB588288">
      <w:numFmt w:val="bullet"/>
      <w:lvlText w:val="•"/>
      <w:lvlJc w:val="left"/>
      <w:pPr>
        <w:ind w:left="5229" w:hanging="181"/>
      </w:pPr>
      <w:rPr>
        <w:rFonts w:hint="default"/>
        <w:lang w:val="fr-FR" w:eastAsia="en-US" w:bidi="ar-SA"/>
      </w:rPr>
    </w:lvl>
    <w:lvl w:ilvl="6" w:tplc="37E00D82">
      <w:numFmt w:val="bullet"/>
      <w:lvlText w:val="•"/>
      <w:lvlJc w:val="left"/>
      <w:pPr>
        <w:ind w:left="6095" w:hanging="181"/>
      </w:pPr>
      <w:rPr>
        <w:rFonts w:hint="default"/>
        <w:lang w:val="fr-FR" w:eastAsia="en-US" w:bidi="ar-SA"/>
      </w:rPr>
    </w:lvl>
    <w:lvl w:ilvl="7" w:tplc="97144202">
      <w:numFmt w:val="bullet"/>
      <w:lvlText w:val="•"/>
      <w:lvlJc w:val="left"/>
      <w:pPr>
        <w:ind w:left="6961" w:hanging="181"/>
      </w:pPr>
      <w:rPr>
        <w:rFonts w:hint="default"/>
        <w:lang w:val="fr-FR" w:eastAsia="en-US" w:bidi="ar-SA"/>
      </w:rPr>
    </w:lvl>
    <w:lvl w:ilvl="8" w:tplc="D2BE4274">
      <w:numFmt w:val="bullet"/>
      <w:lvlText w:val="•"/>
      <w:lvlJc w:val="left"/>
      <w:pPr>
        <w:ind w:left="7827" w:hanging="181"/>
      </w:pPr>
      <w:rPr>
        <w:rFonts w:hint="default"/>
        <w:lang w:val="fr-FR" w:eastAsia="en-US" w:bidi="ar-SA"/>
      </w:rPr>
    </w:lvl>
  </w:abstractNum>
  <w:abstractNum w:abstractNumId="15" w15:restartNumberingAfterBreak="0">
    <w:nsid w:val="0E6C69FB"/>
    <w:multiLevelType w:val="hybridMultilevel"/>
    <w:tmpl w:val="6D3AECCC"/>
    <w:lvl w:ilvl="0" w:tplc="040C000F">
      <w:start w:val="1"/>
      <w:numFmt w:val="decimal"/>
      <w:lvlText w:val="%1."/>
      <w:lvlJc w:val="left"/>
      <w:pPr>
        <w:ind w:left="720" w:hanging="360"/>
      </w:pPr>
      <w:rPr>
        <w:rFonts w:hint="default"/>
        <w:b w:val="0"/>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13D46017"/>
    <w:multiLevelType w:val="hybridMultilevel"/>
    <w:tmpl w:val="36466ACC"/>
    <w:lvl w:ilvl="0" w:tplc="EC121BB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4DB4A94"/>
    <w:multiLevelType w:val="multilevel"/>
    <w:tmpl w:val="B8EAA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EF1DD2"/>
    <w:multiLevelType w:val="hybridMultilevel"/>
    <w:tmpl w:val="4F0C019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15:restartNumberingAfterBreak="0">
    <w:nsid w:val="161E2F98"/>
    <w:multiLevelType w:val="hybridMultilevel"/>
    <w:tmpl w:val="2F2E5D4E"/>
    <w:lvl w:ilvl="0" w:tplc="DB84DD46">
      <w:numFmt w:val="bullet"/>
      <w:lvlText w:val="•"/>
      <w:lvlJc w:val="left"/>
      <w:pPr>
        <w:ind w:left="892" w:hanging="181"/>
      </w:pPr>
      <w:rPr>
        <w:rFonts w:hint="default"/>
        <w:w w:val="100"/>
        <w:lang w:val="fr-FR" w:eastAsia="en-US" w:bidi="ar-SA"/>
      </w:rPr>
    </w:lvl>
    <w:lvl w:ilvl="1" w:tplc="5246B07E">
      <w:numFmt w:val="bullet"/>
      <w:lvlText w:val="•"/>
      <w:lvlJc w:val="left"/>
      <w:pPr>
        <w:ind w:left="1765" w:hanging="181"/>
      </w:pPr>
      <w:rPr>
        <w:rFonts w:hint="default"/>
        <w:lang w:val="fr-FR" w:eastAsia="en-US" w:bidi="ar-SA"/>
      </w:rPr>
    </w:lvl>
    <w:lvl w:ilvl="2" w:tplc="87D8CB0A">
      <w:numFmt w:val="bullet"/>
      <w:lvlText w:val="•"/>
      <w:lvlJc w:val="left"/>
      <w:pPr>
        <w:ind w:left="2631" w:hanging="181"/>
      </w:pPr>
      <w:rPr>
        <w:rFonts w:hint="default"/>
        <w:lang w:val="fr-FR" w:eastAsia="en-US" w:bidi="ar-SA"/>
      </w:rPr>
    </w:lvl>
    <w:lvl w:ilvl="3" w:tplc="BE204318">
      <w:numFmt w:val="bullet"/>
      <w:lvlText w:val="•"/>
      <w:lvlJc w:val="left"/>
      <w:pPr>
        <w:ind w:left="3497" w:hanging="181"/>
      </w:pPr>
      <w:rPr>
        <w:rFonts w:hint="default"/>
        <w:lang w:val="fr-FR" w:eastAsia="en-US" w:bidi="ar-SA"/>
      </w:rPr>
    </w:lvl>
    <w:lvl w:ilvl="4" w:tplc="7E389CBA">
      <w:numFmt w:val="bullet"/>
      <w:lvlText w:val="•"/>
      <w:lvlJc w:val="left"/>
      <w:pPr>
        <w:ind w:left="4363" w:hanging="181"/>
      </w:pPr>
      <w:rPr>
        <w:rFonts w:hint="default"/>
        <w:lang w:val="fr-FR" w:eastAsia="en-US" w:bidi="ar-SA"/>
      </w:rPr>
    </w:lvl>
    <w:lvl w:ilvl="5" w:tplc="212A9FB6">
      <w:numFmt w:val="bullet"/>
      <w:lvlText w:val="•"/>
      <w:lvlJc w:val="left"/>
      <w:pPr>
        <w:ind w:left="5229" w:hanging="181"/>
      </w:pPr>
      <w:rPr>
        <w:rFonts w:hint="default"/>
        <w:lang w:val="fr-FR" w:eastAsia="en-US" w:bidi="ar-SA"/>
      </w:rPr>
    </w:lvl>
    <w:lvl w:ilvl="6" w:tplc="AA5E7BD4">
      <w:numFmt w:val="bullet"/>
      <w:lvlText w:val="•"/>
      <w:lvlJc w:val="left"/>
      <w:pPr>
        <w:ind w:left="6095" w:hanging="181"/>
      </w:pPr>
      <w:rPr>
        <w:rFonts w:hint="default"/>
        <w:lang w:val="fr-FR" w:eastAsia="en-US" w:bidi="ar-SA"/>
      </w:rPr>
    </w:lvl>
    <w:lvl w:ilvl="7" w:tplc="09C8B8D6">
      <w:numFmt w:val="bullet"/>
      <w:lvlText w:val="•"/>
      <w:lvlJc w:val="left"/>
      <w:pPr>
        <w:ind w:left="6961" w:hanging="181"/>
      </w:pPr>
      <w:rPr>
        <w:rFonts w:hint="default"/>
        <w:lang w:val="fr-FR" w:eastAsia="en-US" w:bidi="ar-SA"/>
      </w:rPr>
    </w:lvl>
    <w:lvl w:ilvl="8" w:tplc="75DACFCC">
      <w:numFmt w:val="bullet"/>
      <w:lvlText w:val="•"/>
      <w:lvlJc w:val="left"/>
      <w:pPr>
        <w:ind w:left="7827" w:hanging="181"/>
      </w:pPr>
      <w:rPr>
        <w:rFonts w:hint="default"/>
        <w:lang w:val="fr-FR" w:eastAsia="en-US" w:bidi="ar-SA"/>
      </w:rPr>
    </w:lvl>
  </w:abstractNum>
  <w:abstractNum w:abstractNumId="20" w15:restartNumberingAfterBreak="0">
    <w:nsid w:val="18076E06"/>
    <w:multiLevelType w:val="hybridMultilevel"/>
    <w:tmpl w:val="4DCE5BE6"/>
    <w:lvl w:ilvl="0" w:tplc="EC121BB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8BF168B"/>
    <w:multiLevelType w:val="hybridMultilevel"/>
    <w:tmpl w:val="066014CE"/>
    <w:lvl w:ilvl="0" w:tplc="6A0AA046">
      <w:numFmt w:val="bullet"/>
      <w:lvlText w:val="•"/>
      <w:lvlJc w:val="left"/>
      <w:pPr>
        <w:ind w:left="892" w:hanging="180"/>
      </w:pPr>
      <w:rPr>
        <w:rFonts w:hint="default"/>
        <w:w w:val="100"/>
        <w:lang w:val="fr-FR" w:eastAsia="en-US" w:bidi="ar-SA"/>
      </w:rPr>
    </w:lvl>
    <w:lvl w:ilvl="1" w:tplc="3522AD56">
      <w:numFmt w:val="bullet"/>
      <w:lvlText w:val="•"/>
      <w:lvlJc w:val="left"/>
      <w:pPr>
        <w:ind w:left="1252" w:hanging="180"/>
      </w:pPr>
      <w:rPr>
        <w:rFonts w:ascii="Arial" w:eastAsia="Arial" w:hAnsi="Arial" w:cs="Arial" w:hint="default"/>
        <w:w w:val="99"/>
        <w:sz w:val="20"/>
        <w:szCs w:val="20"/>
        <w:lang w:val="fr-FR" w:eastAsia="en-US" w:bidi="ar-SA"/>
      </w:rPr>
    </w:lvl>
    <w:lvl w:ilvl="2" w:tplc="407AD54A">
      <w:numFmt w:val="bullet"/>
      <w:lvlText w:val="•"/>
      <w:lvlJc w:val="left"/>
      <w:pPr>
        <w:ind w:left="2182" w:hanging="180"/>
      </w:pPr>
      <w:rPr>
        <w:rFonts w:hint="default"/>
        <w:lang w:val="fr-FR" w:eastAsia="en-US" w:bidi="ar-SA"/>
      </w:rPr>
    </w:lvl>
    <w:lvl w:ilvl="3" w:tplc="F48061D6">
      <w:numFmt w:val="bullet"/>
      <w:lvlText w:val="•"/>
      <w:lvlJc w:val="left"/>
      <w:pPr>
        <w:ind w:left="3104" w:hanging="180"/>
      </w:pPr>
      <w:rPr>
        <w:rFonts w:hint="default"/>
        <w:lang w:val="fr-FR" w:eastAsia="en-US" w:bidi="ar-SA"/>
      </w:rPr>
    </w:lvl>
    <w:lvl w:ilvl="4" w:tplc="D338AD52">
      <w:numFmt w:val="bullet"/>
      <w:lvlText w:val="•"/>
      <w:lvlJc w:val="left"/>
      <w:pPr>
        <w:ind w:left="4026" w:hanging="180"/>
      </w:pPr>
      <w:rPr>
        <w:rFonts w:hint="default"/>
        <w:lang w:val="fr-FR" w:eastAsia="en-US" w:bidi="ar-SA"/>
      </w:rPr>
    </w:lvl>
    <w:lvl w:ilvl="5" w:tplc="A5B0D136">
      <w:numFmt w:val="bullet"/>
      <w:lvlText w:val="•"/>
      <w:lvlJc w:val="left"/>
      <w:pPr>
        <w:ind w:left="4948" w:hanging="180"/>
      </w:pPr>
      <w:rPr>
        <w:rFonts w:hint="default"/>
        <w:lang w:val="fr-FR" w:eastAsia="en-US" w:bidi="ar-SA"/>
      </w:rPr>
    </w:lvl>
    <w:lvl w:ilvl="6" w:tplc="93BAE6FE">
      <w:numFmt w:val="bullet"/>
      <w:lvlText w:val="•"/>
      <w:lvlJc w:val="left"/>
      <w:pPr>
        <w:ind w:left="5870" w:hanging="180"/>
      </w:pPr>
      <w:rPr>
        <w:rFonts w:hint="default"/>
        <w:lang w:val="fr-FR" w:eastAsia="en-US" w:bidi="ar-SA"/>
      </w:rPr>
    </w:lvl>
    <w:lvl w:ilvl="7" w:tplc="441A2818">
      <w:numFmt w:val="bullet"/>
      <w:lvlText w:val="•"/>
      <w:lvlJc w:val="left"/>
      <w:pPr>
        <w:ind w:left="6792" w:hanging="180"/>
      </w:pPr>
      <w:rPr>
        <w:rFonts w:hint="default"/>
        <w:lang w:val="fr-FR" w:eastAsia="en-US" w:bidi="ar-SA"/>
      </w:rPr>
    </w:lvl>
    <w:lvl w:ilvl="8" w:tplc="76703A6E">
      <w:numFmt w:val="bullet"/>
      <w:lvlText w:val="•"/>
      <w:lvlJc w:val="left"/>
      <w:pPr>
        <w:ind w:left="7714" w:hanging="180"/>
      </w:pPr>
      <w:rPr>
        <w:rFonts w:hint="default"/>
        <w:lang w:val="fr-FR" w:eastAsia="en-US" w:bidi="ar-SA"/>
      </w:rPr>
    </w:lvl>
  </w:abstractNum>
  <w:abstractNum w:abstractNumId="22" w15:restartNumberingAfterBreak="0">
    <w:nsid w:val="1A8C21D9"/>
    <w:multiLevelType w:val="hybridMultilevel"/>
    <w:tmpl w:val="920084B0"/>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23" w15:restartNumberingAfterBreak="0">
    <w:nsid w:val="1B124443"/>
    <w:multiLevelType w:val="hybridMultilevel"/>
    <w:tmpl w:val="F73C3ACE"/>
    <w:lvl w:ilvl="0" w:tplc="727203AC">
      <w:numFmt w:val="bullet"/>
      <w:lvlText w:val="•"/>
      <w:lvlJc w:val="left"/>
      <w:pPr>
        <w:ind w:left="892" w:hanging="180"/>
      </w:pPr>
      <w:rPr>
        <w:rFonts w:ascii="Arial" w:eastAsia="Arial" w:hAnsi="Arial" w:cs="Arial" w:hint="default"/>
        <w:w w:val="99"/>
        <w:sz w:val="26"/>
        <w:szCs w:val="26"/>
        <w:lang w:val="fr-FR" w:eastAsia="en-US" w:bidi="ar-SA"/>
      </w:rPr>
    </w:lvl>
    <w:lvl w:ilvl="1" w:tplc="1C0656EC">
      <w:numFmt w:val="bullet"/>
      <w:lvlText w:val="•"/>
      <w:lvlJc w:val="left"/>
      <w:pPr>
        <w:ind w:left="1765" w:hanging="180"/>
      </w:pPr>
      <w:rPr>
        <w:rFonts w:hint="default"/>
        <w:lang w:val="fr-FR" w:eastAsia="en-US" w:bidi="ar-SA"/>
      </w:rPr>
    </w:lvl>
    <w:lvl w:ilvl="2" w:tplc="1B5E60EE">
      <w:numFmt w:val="bullet"/>
      <w:lvlText w:val="•"/>
      <w:lvlJc w:val="left"/>
      <w:pPr>
        <w:ind w:left="2631" w:hanging="180"/>
      </w:pPr>
      <w:rPr>
        <w:rFonts w:hint="default"/>
        <w:lang w:val="fr-FR" w:eastAsia="en-US" w:bidi="ar-SA"/>
      </w:rPr>
    </w:lvl>
    <w:lvl w:ilvl="3" w:tplc="15222D74">
      <w:numFmt w:val="bullet"/>
      <w:lvlText w:val="•"/>
      <w:lvlJc w:val="left"/>
      <w:pPr>
        <w:ind w:left="3497" w:hanging="180"/>
      </w:pPr>
      <w:rPr>
        <w:rFonts w:hint="default"/>
        <w:lang w:val="fr-FR" w:eastAsia="en-US" w:bidi="ar-SA"/>
      </w:rPr>
    </w:lvl>
    <w:lvl w:ilvl="4" w:tplc="001CA412">
      <w:numFmt w:val="bullet"/>
      <w:lvlText w:val="•"/>
      <w:lvlJc w:val="left"/>
      <w:pPr>
        <w:ind w:left="4363" w:hanging="180"/>
      </w:pPr>
      <w:rPr>
        <w:rFonts w:hint="default"/>
        <w:lang w:val="fr-FR" w:eastAsia="en-US" w:bidi="ar-SA"/>
      </w:rPr>
    </w:lvl>
    <w:lvl w:ilvl="5" w:tplc="E22C4CA2">
      <w:numFmt w:val="bullet"/>
      <w:lvlText w:val="•"/>
      <w:lvlJc w:val="left"/>
      <w:pPr>
        <w:ind w:left="5229" w:hanging="180"/>
      </w:pPr>
      <w:rPr>
        <w:rFonts w:hint="default"/>
        <w:lang w:val="fr-FR" w:eastAsia="en-US" w:bidi="ar-SA"/>
      </w:rPr>
    </w:lvl>
    <w:lvl w:ilvl="6" w:tplc="520AA790">
      <w:numFmt w:val="bullet"/>
      <w:lvlText w:val="•"/>
      <w:lvlJc w:val="left"/>
      <w:pPr>
        <w:ind w:left="6095" w:hanging="180"/>
      </w:pPr>
      <w:rPr>
        <w:rFonts w:hint="default"/>
        <w:lang w:val="fr-FR" w:eastAsia="en-US" w:bidi="ar-SA"/>
      </w:rPr>
    </w:lvl>
    <w:lvl w:ilvl="7" w:tplc="CB4246FA">
      <w:numFmt w:val="bullet"/>
      <w:lvlText w:val="•"/>
      <w:lvlJc w:val="left"/>
      <w:pPr>
        <w:ind w:left="6961" w:hanging="180"/>
      </w:pPr>
      <w:rPr>
        <w:rFonts w:hint="default"/>
        <w:lang w:val="fr-FR" w:eastAsia="en-US" w:bidi="ar-SA"/>
      </w:rPr>
    </w:lvl>
    <w:lvl w:ilvl="8" w:tplc="6046E808">
      <w:numFmt w:val="bullet"/>
      <w:lvlText w:val="•"/>
      <w:lvlJc w:val="left"/>
      <w:pPr>
        <w:ind w:left="7827" w:hanging="180"/>
      </w:pPr>
      <w:rPr>
        <w:rFonts w:hint="default"/>
        <w:lang w:val="fr-FR" w:eastAsia="en-US" w:bidi="ar-SA"/>
      </w:rPr>
    </w:lvl>
  </w:abstractNum>
  <w:abstractNum w:abstractNumId="24" w15:restartNumberingAfterBreak="0">
    <w:nsid w:val="1CE077B8"/>
    <w:multiLevelType w:val="multilevel"/>
    <w:tmpl w:val="24E824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D1B48A4"/>
    <w:multiLevelType w:val="hybridMultilevel"/>
    <w:tmpl w:val="224C41A0"/>
    <w:lvl w:ilvl="0" w:tplc="4FB65D18">
      <w:numFmt w:val="bullet"/>
      <w:lvlText w:val="-"/>
      <w:lvlJc w:val="left"/>
      <w:pPr>
        <w:ind w:left="720" w:hanging="360"/>
      </w:pPr>
      <w:rPr>
        <w:rFonts w:ascii="Times New Roman" w:eastAsia="Times New Roman" w:hAnsi="Times New Roman"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6" w15:restartNumberingAfterBreak="0">
    <w:nsid w:val="1DA740A8"/>
    <w:multiLevelType w:val="hybridMultilevel"/>
    <w:tmpl w:val="A656BA42"/>
    <w:lvl w:ilvl="0" w:tplc="4FB65D18">
      <w:numFmt w:val="bullet"/>
      <w:lvlText w:val="-"/>
      <w:lvlJc w:val="left"/>
      <w:pPr>
        <w:ind w:left="720" w:hanging="360"/>
      </w:pPr>
      <w:rPr>
        <w:rFonts w:ascii="Times New Roman" w:eastAsia="Times New Roman" w:hAnsi="Times New Roman"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7" w15:restartNumberingAfterBreak="0">
    <w:nsid w:val="1F2F7BA8"/>
    <w:multiLevelType w:val="hybridMultilevel"/>
    <w:tmpl w:val="C7409624"/>
    <w:lvl w:ilvl="0" w:tplc="7090C8C6">
      <w:numFmt w:val="bullet"/>
      <w:lvlText w:val="•"/>
      <w:lvlJc w:val="left"/>
      <w:rPr>
        <w:rFonts w:hint="default"/>
        <w:color w:val="auto"/>
        <w:w w:val="99"/>
        <w:lang w:val="fr-FR" w:eastAsia="en-US" w:bidi="ar-SA"/>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8" w15:restartNumberingAfterBreak="0">
    <w:nsid w:val="1FB813C8"/>
    <w:multiLevelType w:val="hybridMultilevel"/>
    <w:tmpl w:val="2A2EA4AA"/>
    <w:lvl w:ilvl="0" w:tplc="9A18FFA4">
      <w:numFmt w:val="bullet"/>
      <w:lvlText w:val="•"/>
      <w:lvlJc w:val="left"/>
      <w:pPr>
        <w:ind w:left="892" w:hanging="181"/>
      </w:pPr>
      <w:rPr>
        <w:rFonts w:ascii="Arial" w:eastAsia="Arial" w:hAnsi="Arial" w:cs="Arial" w:hint="default"/>
        <w:w w:val="100"/>
        <w:sz w:val="28"/>
        <w:szCs w:val="28"/>
        <w:lang w:val="fr-FR" w:eastAsia="en-US" w:bidi="ar-SA"/>
      </w:rPr>
    </w:lvl>
    <w:lvl w:ilvl="1" w:tplc="FF74AB12">
      <w:numFmt w:val="bullet"/>
      <w:lvlText w:val="•"/>
      <w:lvlJc w:val="left"/>
      <w:pPr>
        <w:ind w:left="1765" w:hanging="181"/>
      </w:pPr>
      <w:rPr>
        <w:rFonts w:hint="default"/>
        <w:lang w:val="fr-FR" w:eastAsia="en-US" w:bidi="ar-SA"/>
      </w:rPr>
    </w:lvl>
    <w:lvl w:ilvl="2" w:tplc="46D00CA8">
      <w:numFmt w:val="bullet"/>
      <w:lvlText w:val="•"/>
      <w:lvlJc w:val="left"/>
      <w:pPr>
        <w:ind w:left="2631" w:hanging="181"/>
      </w:pPr>
      <w:rPr>
        <w:rFonts w:hint="default"/>
        <w:lang w:val="fr-FR" w:eastAsia="en-US" w:bidi="ar-SA"/>
      </w:rPr>
    </w:lvl>
    <w:lvl w:ilvl="3" w:tplc="FFC4CD02">
      <w:numFmt w:val="bullet"/>
      <w:lvlText w:val="•"/>
      <w:lvlJc w:val="left"/>
      <w:pPr>
        <w:ind w:left="3497" w:hanging="181"/>
      </w:pPr>
      <w:rPr>
        <w:rFonts w:hint="default"/>
        <w:lang w:val="fr-FR" w:eastAsia="en-US" w:bidi="ar-SA"/>
      </w:rPr>
    </w:lvl>
    <w:lvl w:ilvl="4" w:tplc="3DAEB83E">
      <w:numFmt w:val="bullet"/>
      <w:lvlText w:val="•"/>
      <w:lvlJc w:val="left"/>
      <w:pPr>
        <w:ind w:left="4363" w:hanging="181"/>
      </w:pPr>
      <w:rPr>
        <w:rFonts w:hint="default"/>
        <w:lang w:val="fr-FR" w:eastAsia="en-US" w:bidi="ar-SA"/>
      </w:rPr>
    </w:lvl>
    <w:lvl w:ilvl="5" w:tplc="AEF0CF9C">
      <w:numFmt w:val="bullet"/>
      <w:lvlText w:val="•"/>
      <w:lvlJc w:val="left"/>
      <w:pPr>
        <w:ind w:left="5229" w:hanging="181"/>
      </w:pPr>
      <w:rPr>
        <w:rFonts w:hint="default"/>
        <w:lang w:val="fr-FR" w:eastAsia="en-US" w:bidi="ar-SA"/>
      </w:rPr>
    </w:lvl>
    <w:lvl w:ilvl="6" w:tplc="46CEBC7A">
      <w:numFmt w:val="bullet"/>
      <w:lvlText w:val="•"/>
      <w:lvlJc w:val="left"/>
      <w:pPr>
        <w:ind w:left="6095" w:hanging="181"/>
      </w:pPr>
      <w:rPr>
        <w:rFonts w:hint="default"/>
        <w:lang w:val="fr-FR" w:eastAsia="en-US" w:bidi="ar-SA"/>
      </w:rPr>
    </w:lvl>
    <w:lvl w:ilvl="7" w:tplc="3CAE4BF0">
      <w:numFmt w:val="bullet"/>
      <w:lvlText w:val="•"/>
      <w:lvlJc w:val="left"/>
      <w:pPr>
        <w:ind w:left="6961" w:hanging="181"/>
      </w:pPr>
      <w:rPr>
        <w:rFonts w:hint="default"/>
        <w:lang w:val="fr-FR" w:eastAsia="en-US" w:bidi="ar-SA"/>
      </w:rPr>
    </w:lvl>
    <w:lvl w:ilvl="8" w:tplc="8F00797A">
      <w:numFmt w:val="bullet"/>
      <w:lvlText w:val="•"/>
      <w:lvlJc w:val="left"/>
      <w:pPr>
        <w:ind w:left="7827" w:hanging="181"/>
      </w:pPr>
      <w:rPr>
        <w:rFonts w:hint="default"/>
        <w:lang w:val="fr-FR" w:eastAsia="en-US" w:bidi="ar-SA"/>
      </w:rPr>
    </w:lvl>
  </w:abstractNum>
  <w:abstractNum w:abstractNumId="29" w15:restartNumberingAfterBreak="0">
    <w:nsid w:val="20E23F77"/>
    <w:multiLevelType w:val="multilevel"/>
    <w:tmpl w:val="D38064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1C41F36"/>
    <w:multiLevelType w:val="hybridMultilevel"/>
    <w:tmpl w:val="1E923700"/>
    <w:lvl w:ilvl="0" w:tplc="4CA48DB8">
      <w:numFmt w:val="bullet"/>
      <w:lvlText w:val="•"/>
      <w:lvlJc w:val="left"/>
      <w:pPr>
        <w:ind w:left="892" w:hanging="180"/>
      </w:pPr>
      <w:rPr>
        <w:rFonts w:hint="default"/>
        <w:w w:val="99"/>
        <w:lang w:val="fr-FR" w:eastAsia="en-US" w:bidi="ar-SA"/>
      </w:rPr>
    </w:lvl>
    <w:lvl w:ilvl="1" w:tplc="71740EFC">
      <w:numFmt w:val="bullet"/>
      <w:lvlText w:val="•"/>
      <w:lvlJc w:val="left"/>
      <w:pPr>
        <w:ind w:left="1765" w:hanging="180"/>
      </w:pPr>
      <w:rPr>
        <w:rFonts w:hint="default"/>
        <w:lang w:val="fr-FR" w:eastAsia="en-US" w:bidi="ar-SA"/>
      </w:rPr>
    </w:lvl>
    <w:lvl w:ilvl="2" w:tplc="477E1D2E">
      <w:numFmt w:val="bullet"/>
      <w:lvlText w:val="•"/>
      <w:lvlJc w:val="left"/>
      <w:pPr>
        <w:ind w:left="2631" w:hanging="180"/>
      </w:pPr>
      <w:rPr>
        <w:rFonts w:hint="default"/>
        <w:lang w:val="fr-FR" w:eastAsia="en-US" w:bidi="ar-SA"/>
      </w:rPr>
    </w:lvl>
    <w:lvl w:ilvl="3" w:tplc="B7E206BE">
      <w:numFmt w:val="bullet"/>
      <w:lvlText w:val="•"/>
      <w:lvlJc w:val="left"/>
      <w:pPr>
        <w:ind w:left="3497" w:hanging="180"/>
      </w:pPr>
      <w:rPr>
        <w:rFonts w:hint="default"/>
        <w:lang w:val="fr-FR" w:eastAsia="en-US" w:bidi="ar-SA"/>
      </w:rPr>
    </w:lvl>
    <w:lvl w:ilvl="4" w:tplc="274AB0C2">
      <w:numFmt w:val="bullet"/>
      <w:lvlText w:val="•"/>
      <w:lvlJc w:val="left"/>
      <w:pPr>
        <w:ind w:left="4363" w:hanging="180"/>
      </w:pPr>
      <w:rPr>
        <w:rFonts w:hint="default"/>
        <w:lang w:val="fr-FR" w:eastAsia="en-US" w:bidi="ar-SA"/>
      </w:rPr>
    </w:lvl>
    <w:lvl w:ilvl="5" w:tplc="9F261DC8">
      <w:numFmt w:val="bullet"/>
      <w:lvlText w:val="•"/>
      <w:lvlJc w:val="left"/>
      <w:pPr>
        <w:ind w:left="5229" w:hanging="180"/>
      </w:pPr>
      <w:rPr>
        <w:rFonts w:hint="default"/>
        <w:lang w:val="fr-FR" w:eastAsia="en-US" w:bidi="ar-SA"/>
      </w:rPr>
    </w:lvl>
    <w:lvl w:ilvl="6" w:tplc="092AEC70">
      <w:numFmt w:val="bullet"/>
      <w:lvlText w:val="•"/>
      <w:lvlJc w:val="left"/>
      <w:pPr>
        <w:ind w:left="6095" w:hanging="180"/>
      </w:pPr>
      <w:rPr>
        <w:rFonts w:hint="default"/>
        <w:lang w:val="fr-FR" w:eastAsia="en-US" w:bidi="ar-SA"/>
      </w:rPr>
    </w:lvl>
    <w:lvl w:ilvl="7" w:tplc="1B7488C6">
      <w:numFmt w:val="bullet"/>
      <w:lvlText w:val="•"/>
      <w:lvlJc w:val="left"/>
      <w:pPr>
        <w:ind w:left="6961" w:hanging="180"/>
      </w:pPr>
      <w:rPr>
        <w:rFonts w:hint="default"/>
        <w:lang w:val="fr-FR" w:eastAsia="en-US" w:bidi="ar-SA"/>
      </w:rPr>
    </w:lvl>
    <w:lvl w:ilvl="8" w:tplc="A976BC96">
      <w:numFmt w:val="bullet"/>
      <w:lvlText w:val="•"/>
      <w:lvlJc w:val="left"/>
      <w:pPr>
        <w:ind w:left="7827" w:hanging="180"/>
      </w:pPr>
      <w:rPr>
        <w:rFonts w:hint="default"/>
        <w:lang w:val="fr-FR" w:eastAsia="en-US" w:bidi="ar-SA"/>
      </w:rPr>
    </w:lvl>
  </w:abstractNum>
  <w:abstractNum w:abstractNumId="31" w15:restartNumberingAfterBreak="0">
    <w:nsid w:val="21F60FBF"/>
    <w:multiLevelType w:val="hybridMultilevel"/>
    <w:tmpl w:val="9C4480C4"/>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32" w15:restartNumberingAfterBreak="0">
    <w:nsid w:val="22C7595C"/>
    <w:multiLevelType w:val="hybridMultilevel"/>
    <w:tmpl w:val="D3A27BF8"/>
    <w:lvl w:ilvl="0" w:tplc="75FA79AC">
      <w:numFmt w:val="bullet"/>
      <w:lvlText w:val="•"/>
      <w:lvlJc w:val="left"/>
      <w:pPr>
        <w:ind w:left="323" w:hanging="181"/>
      </w:pPr>
      <w:rPr>
        <w:rFonts w:ascii="Arial" w:eastAsia="Arial" w:hAnsi="Arial" w:cs="Arial" w:hint="default"/>
        <w:w w:val="100"/>
        <w:sz w:val="28"/>
        <w:szCs w:val="28"/>
        <w:lang w:val="fr-FR" w:eastAsia="en-US" w:bidi="ar-SA"/>
      </w:rPr>
    </w:lvl>
    <w:lvl w:ilvl="1" w:tplc="452890FC">
      <w:numFmt w:val="bullet"/>
      <w:lvlText w:val="•"/>
      <w:lvlJc w:val="left"/>
      <w:pPr>
        <w:ind w:left="1196" w:hanging="181"/>
      </w:pPr>
      <w:rPr>
        <w:rFonts w:hint="default"/>
        <w:lang w:val="fr-FR" w:eastAsia="en-US" w:bidi="ar-SA"/>
      </w:rPr>
    </w:lvl>
    <w:lvl w:ilvl="2" w:tplc="9BCC53D0">
      <w:numFmt w:val="bullet"/>
      <w:lvlText w:val="•"/>
      <w:lvlJc w:val="left"/>
      <w:pPr>
        <w:ind w:left="2062" w:hanging="181"/>
      </w:pPr>
      <w:rPr>
        <w:rFonts w:hint="default"/>
        <w:lang w:val="fr-FR" w:eastAsia="en-US" w:bidi="ar-SA"/>
      </w:rPr>
    </w:lvl>
    <w:lvl w:ilvl="3" w:tplc="EB24883E">
      <w:numFmt w:val="bullet"/>
      <w:lvlText w:val="•"/>
      <w:lvlJc w:val="left"/>
      <w:pPr>
        <w:ind w:left="2928" w:hanging="181"/>
      </w:pPr>
      <w:rPr>
        <w:rFonts w:hint="default"/>
        <w:lang w:val="fr-FR" w:eastAsia="en-US" w:bidi="ar-SA"/>
      </w:rPr>
    </w:lvl>
    <w:lvl w:ilvl="4" w:tplc="2B7452EE">
      <w:numFmt w:val="bullet"/>
      <w:lvlText w:val="•"/>
      <w:lvlJc w:val="left"/>
      <w:pPr>
        <w:ind w:left="3794" w:hanging="181"/>
      </w:pPr>
      <w:rPr>
        <w:rFonts w:hint="default"/>
        <w:lang w:val="fr-FR" w:eastAsia="en-US" w:bidi="ar-SA"/>
      </w:rPr>
    </w:lvl>
    <w:lvl w:ilvl="5" w:tplc="FD1A873E">
      <w:numFmt w:val="bullet"/>
      <w:lvlText w:val="•"/>
      <w:lvlJc w:val="left"/>
      <w:pPr>
        <w:ind w:left="4660" w:hanging="181"/>
      </w:pPr>
      <w:rPr>
        <w:rFonts w:hint="default"/>
        <w:lang w:val="fr-FR" w:eastAsia="en-US" w:bidi="ar-SA"/>
      </w:rPr>
    </w:lvl>
    <w:lvl w:ilvl="6" w:tplc="B4745406">
      <w:numFmt w:val="bullet"/>
      <w:lvlText w:val="•"/>
      <w:lvlJc w:val="left"/>
      <w:pPr>
        <w:ind w:left="5526" w:hanging="181"/>
      </w:pPr>
      <w:rPr>
        <w:rFonts w:hint="default"/>
        <w:lang w:val="fr-FR" w:eastAsia="en-US" w:bidi="ar-SA"/>
      </w:rPr>
    </w:lvl>
    <w:lvl w:ilvl="7" w:tplc="F3A23D1E">
      <w:numFmt w:val="bullet"/>
      <w:lvlText w:val="•"/>
      <w:lvlJc w:val="left"/>
      <w:pPr>
        <w:ind w:left="6392" w:hanging="181"/>
      </w:pPr>
      <w:rPr>
        <w:rFonts w:hint="default"/>
        <w:lang w:val="fr-FR" w:eastAsia="en-US" w:bidi="ar-SA"/>
      </w:rPr>
    </w:lvl>
    <w:lvl w:ilvl="8" w:tplc="03D66C4A">
      <w:numFmt w:val="bullet"/>
      <w:lvlText w:val="•"/>
      <w:lvlJc w:val="left"/>
      <w:pPr>
        <w:ind w:left="7258" w:hanging="181"/>
      </w:pPr>
      <w:rPr>
        <w:rFonts w:hint="default"/>
        <w:lang w:val="fr-FR" w:eastAsia="en-US" w:bidi="ar-SA"/>
      </w:rPr>
    </w:lvl>
  </w:abstractNum>
  <w:abstractNum w:abstractNumId="33" w15:restartNumberingAfterBreak="0">
    <w:nsid w:val="22DB6360"/>
    <w:multiLevelType w:val="hybridMultilevel"/>
    <w:tmpl w:val="38C0A8E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15:restartNumberingAfterBreak="0">
    <w:nsid w:val="233C7246"/>
    <w:multiLevelType w:val="hybridMultilevel"/>
    <w:tmpl w:val="AA7846E0"/>
    <w:lvl w:ilvl="0" w:tplc="4FB65D18">
      <w:numFmt w:val="bullet"/>
      <w:lvlText w:val="-"/>
      <w:lvlJc w:val="left"/>
      <w:pPr>
        <w:ind w:left="720" w:hanging="360"/>
      </w:pPr>
      <w:rPr>
        <w:rFonts w:ascii="Times New Roman" w:eastAsia="Times New Roman"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5" w15:restartNumberingAfterBreak="0">
    <w:nsid w:val="238A29FB"/>
    <w:multiLevelType w:val="hybridMultilevel"/>
    <w:tmpl w:val="E7847142"/>
    <w:lvl w:ilvl="0" w:tplc="4FB65D18">
      <w:numFmt w:val="bullet"/>
      <w:lvlText w:val="-"/>
      <w:lvlJc w:val="left"/>
      <w:pPr>
        <w:tabs>
          <w:tab w:val="num" w:pos="420"/>
        </w:tabs>
        <w:ind w:left="420" w:hanging="360"/>
      </w:pPr>
      <w:rPr>
        <w:rFonts w:ascii="Times New Roman" w:eastAsia="Times New Roman" w:hAnsi="Times New Roman" w:cs="Times New Roman" w:hint="default"/>
      </w:rPr>
    </w:lvl>
    <w:lvl w:ilvl="1" w:tplc="040C0003" w:tentative="1">
      <w:start w:val="1"/>
      <w:numFmt w:val="bullet"/>
      <w:lvlText w:val="o"/>
      <w:lvlJc w:val="left"/>
      <w:pPr>
        <w:tabs>
          <w:tab w:val="num" w:pos="1140"/>
        </w:tabs>
        <w:ind w:left="1140" w:hanging="360"/>
      </w:pPr>
      <w:rPr>
        <w:rFonts w:ascii="Courier New" w:hAnsi="Courier New" w:cs="Courier New" w:hint="default"/>
      </w:rPr>
    </w:lvl>
    <w:lvl w:ilvl="2" w:tplc="040C0005" w:tentative="1">
      <w:start w:val="1"/>
      <w:numFmt w:val="bullet"/>
      <w:lvlText w:val=""/>
      <w:lvlJc w:val="left"/>
      <w:pPr>
        <w:tabs>
          <w:tab w:val="num" w:pos="1860"/>
        </w:tabs>
        <w:ind w:left="1860" w:hanging="360"/>
      </w:pPr>
      <w:rPr>
        <w:rFonts w:ascii="Wingdings" w:hAnsi="Wingdings" w:hint="default"/>
      </w:rPr>
    </w:lvl>
    <w:lvl w:ilvl="3" w:tplc="040C0001" w:tentative="1">
      <w:start w:val="1"/>
      <w:numFmt w:val="bullet"/>
      <w:lvlText w:val=""/>
      <w:lvlJc w:val="left"/>
      <w:pPr>
        <w:tabs>
          <w:tab w:val="num" w:pos="2580"/>
        </w:tabs>
        <w:ind w:left="2580" w:hanging="360"/>
      </w:pPr>
      <w:rPr>
        <w:rFonts w:ascii="Symbol" w:hAnsi="Symbol" w:hint="default"/>
      </w:rPr>
    </w:lvl>
    <w:lvl w:ilvl="4" w:tplc="040C0003" w:tentative="1">
      <w:start w:val="1"/>
      <w:numFmt w:val="bullet"/>
      <w:lvlText w:val="o"/>
      <w:lvlJc w:val="left"/>
      <w:pPr>
        <w:tabs>
          <w:tab w:val="num" w:pos="3300"/>
        </w:tabs>
        <w:ind w:left="3300" w:hanging="360"/>
      </w:pPr>
      <w:rPr>
        <w:rFonts w:ascii="Courier New" w:hAnsi="Courier New" w:cs="Courier New" w:hint="default"/>
      </w:rPr>
    </w:lvl>
    <w:lvl w:ilvl="5" w:tplc="040C0005" w:tentative="1">
      <w:start w:val="1"/>
      <w:numFmt w:val="bullet"/>
      <w:lvlText w:val=""/>
      <w:lvlJc w:val="left"/>
      <w:pPr>
        <w:tabs>
          <w:tab w:val="num" w:pos="4020"/>
        </w:tabs>
        <w:ind w:left="4020" w:hanging="360"/>
      </w:pPr>
      <w:rPr>
        <w:rFonts w:ascii="Wingdings" w:hAnsi="Wingdings" w:hint="default"/>
      </w:rPr>
    </w:lvl>
    <w:lvl w:ilvl="6" w:tplc="040C0001" w:tentative="1">
      <w:start w:val="1"/>
      <w:numFmt w:val="bullet"/>
      <w:lvlText w:val=""/>
      <w:lvlJc w:val="left"/>
      <w:pPr>
        <w:tabs>
          <w:tab w:val="num" w:pos="4740"/>
        </w:tabs>
        <w:ind w:left="4740" w:hanging="360"/>
      </w:pPr>
      <w:rPr>
        <w:rFonts w:ascii="Symbol" w:hAnsi="Symbol" w:hint="default"/>
      </w:rPr>
    </w:lvl>
    <w:lvl w:ilvl="7" w:tplc="040C0003" w:tentative="1">
      <w:start w:val="1"/>
      <w:numFmt w:val="bullet"/>
      <w:lvlText w:val="o"/>
      <w:lvlJc w:val="left"/>
      <w:pPr>
        <w:tabs>
          <w:tab w:val="num" w:pos="5460"/>
        </w:tabs>
        <w:ind w:left="5460" w:hanging="360"/>
      </w:pPr>
      <w:rPr>
        <w:rFonts w:ascii="Courier New" w:hAnsi="Courier New" w:cs="Courier New" w:hint="default"/>
      </w:rPr>
    </w:lvl>
    <w:lvl w:ilvl="8" w:tplc="040C0005" w:tentative="1">
      <w:start w:val="1"/>
      <w:numFmt w:val="bullet"/>
      <w:lvlText w:val=""/>
      <w:lvlJc w:val="left"/>
      <w:pPr>
        <w:tabs>
          <w:tab w:val="num" w:pos="6180"/>
        </w:tabs>
        <w:ind w:left="6180" w:hanging="360"/>
      </w:pPr>
      <w:rPr>
        <w:rFonts w:ascii="Wingdings" w:hAnsi="Wingdings" w:hint="default"/>
      </w:rPr>
    </w:lvl>
  </w:abstractNum>
  <w:abstractNum w:abstractNumId="36" w15:restartNumberingAfterBreak="0">
    <w:nsid w:val="24D83B46"/>
    <w:multiLevelType w:val="hybridMultilevel"/>
    <w:tmpl w:val="65B40CDC"/>
    <w:lvl w:ilvl="0" w:tplc="D7CAF176">
      <w:numFmt w:val="bullet"/>
      <w:lvlText w:val="•"/>
      <w:lvlJc w:val="left"/>
      <w:pPr>
        <w:ind w:left="892" w:hanging="181"/>
      </w:pPr>
      <w:rPr>
        <w:rFonts w:ascii="Arial" w:eastAsia="Arial" w:hAnsi="Arial" w:cs="Arial" w:hint="default"/>
        <w:w w:val="100"/>
        <w:sz w:val="28"/>
        <w:szCs w:val="28"/>
        <w:lang w:val="fr-FR" w:eastAsia="en-US" w:bidi="ar-SA"/>
      </w:rPr>
    </w:lvl>
    <w:lvl w:ilvl="1" w:tplc="027EDD1C">
      <w:numFmt w:val="bullet"/>
      <w:lvlText w:val="•"/>
      <w:lvlJc w:val="left"/>
      <w:pPr>
        <w:ind w:left="1765" w:hanging="181"/>
      </w:pPr>
      <w:rPr>
        <w:rFonts w:hint="default"/>
        <w:lang w:val="fr-FR" w:eastAsia="en-US" w:bidi="ar-SA"/>
      </w:rPr>
    </w:lvl>
    <w:lvl w:ilvl="2" w:tplc="319EE99A">
      <w:numFmt w:val="bullet"/>
      <w:lvlText w:val="•"/>
      <w:lvlJc w:val="left"/>
      <w:pPr>
        <w:ind w:left="2631" w:hanging="181"/>
      </w:pPr>
      <w:rPr>
        <w:rFonts w:hint="default"/>
        <w:lang w:val="fr-FR" w:eastAsia="en-US" w:bidi="ar-SA"/>
      </w:rPr>
    </w:lvl>
    <w:lvl w:ilvl="3" w:tplc="56682F50">
      <w:numFmt w:val="bullet"/>
      <w:lvlText w:val="•"/>
      <w:lvlJc w:val="left"/>
      <w:pPr>
        <w:ind w:left="3497" w:hanging="181"/>
      </w:pPr>
      <w:rPr>
        <w:rFonts w:hint="default"/>
        <w:lang w:val="fr-FR" w:eastAsia="en-US" w:bidi="ar-SA"/>
      </w:rPr>
    </w:lvl>
    <w:lvl w:ilvl="4" w:tplc="91387BAC">
      <w:numFmt w:val="bullet"/>
      <w:lvlText w:val="•"/>
      <w:lvlJc w:val="left"/>
      <w:pPr>
        <w:ind w:left="4363" w:hanging="181"/>
      </w:pPr>
      <w:rPr>
        <w:rFonts w:hint="default"/>
        <w:lang w:val="fr-FR" w:eastAsia="en-US" w:bidi="ar-SA"/>
      </w:rPr>
    </w:lvl>
    <w:lvl w:ilvl="5" w:tplc="18FA94BC">
      <w:numFmt w:val="bullet"/>
      <w:lvlText w:val="•"/>
      <w:lvlJc w:val="left"/>
      <w:pPr>
        <w:ind w:left="5229" w:hanging="181"/>
      </w:pPr>
      <w:rPr>
        <w:rFonts w:hint="default"/>
        <w:lang w:val="fr-FR" w:eastAsia="en-US" w:bidi="ar-SA"/>
      </w:rPr>
    </w:lvl>
    <w:lvl w:ilvl="6" w:tplc="9B720508">
      <w:numFmt w:val="bullet"/>
      <w:lvlText w:val="•"/>
      <w:lvlJc w:val="left"/>
      <w:pPr>
        <w:ind w:left="6095" w:hanging="181"/>
      </w:pPr>
      <w:rPr>
        <w:rFonts w:hint="default"/>
        <w:lang w:val="fr-FR" w:eastAsia="en-US" w:bidi="ar-SA"/>
      </w:rPr>
    </w:lvl>
    <w:lvl w:ilvl="7" w:tplc="5ED212E2">
      <w:numFmt w:val="bullet"/>
      <w:lvlText w:val="•"/>
      <w:lvlJc w:val="left"/>
      <w:pPr>
        <w:ind w:left="6961" w:hanging="181"/>
      </w:pPr>
      <w:rPr>
        <w:rFonts w:hint="default"/>
        <w:lang w:val="fr-FR" w:eastAsia="en-US" w:bidi="ar-SA"/>
      </w:rPr>
    </w:lvl>
    <w:lvl w:ilvl="8" w:tplc="ACF00056">
      <w:numFmt w:val="bullet"/>
      <w:lvlText w:val="•"/>
      <w:lvlJc w:val="left"/>
      <w:pPr>
        <w:ind w:left="7827" w:hanging="181"/>
      </w:pPr>
      <w:rPr>
        <w:rFonts w:hint="default"/>
        <w:lang w:val="fr-FR" w:eastAsia="en-US" w:bidi="ar-SA"/>
      </w:rPr>
    </w:lvl>
  </w:abstractNum>
  <w:abstractNum w:abstractNumId="37" w15:restartNumberingAfterBreak="0">
    <w:nsid w:val="24E05E92"/>
    <w:multiLevelType w:val="hybridMultilevel"/>
    <w:tmpl w:val="38BC1460"/>
    <w:lvl w:ilvl="0" w:tplc="FB1C28CA">
      <w:start w:val="1"/>
      <w:numFmt w:val="decimal"/>
      <w:lvlText w:val="%1."/>
      <w:lvlJc w:val="left"/>
      <w:pPr>
        <w:ind w:left="720" w:hanging="360"/>
      </w:pPr>
      <w:rPr>
        <w:rFonts w:hint="default"/>
        <w:color w:val="auto"/>
      </w:r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8" w15:restartNumberingAfterBreak="0">
    <w:nsid w:val="2533552E"/>
    <w:multiLevelType w:val="hybridMultilevel"/>
    <w:tmpl w:val="281C31CA"/>
    <w:lvl w:ilvl="0" w:tplc="4FB65D18">
      <w:numFmt w:val="bullet"/>
      <w:lvlText w:val="-"/>
      <w:lvlJc w:val="left"/>
      <w:pPr>
        <w:ind w:left="720" w:hanging="360"/>
      </w:pPr>
      <w:rPr>
        <w:rFonts w:ascii="Times New Roman" w:eastAsia="Times New Roman"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9" w15:restartNumberingAfterBreak="0">
    <w:nsid w:val="274C3C48"/>
    <w:multiLevelType w:val="hybridMultilevel"/>
    <w:tmpl w:val="9D88EA66"/>
    <w:lvl w:ilvl="0" w:tplc="F1D8B092">
      <w:numFmt w:val="bullet"/>
      <w:lvlText w:val="•"/>
      <w:lvlJc w:val="left"/>
      <w:pPr>
        <w:ind w:left="892" w:hanging="181"/>
      </w:pPr>
      <w:rPr>
        <w:rFonts w:ascii="Arial" w:eastAsia="Arial" w:hAnsi="Arial" w:cs="Arial" w:hint="default"/>
        <w:w w:val="100"/>
        <w:sz w:val="28"/>
        <w:szCs w:val="28"/>
        <w:lang w:val="fr-FR" w:eastAsia="en-US" w:bidi="ar-SA"/>
      </w:rPr>
    </w:lvl>
    <w:lvl w:ilvl="1" w:tplc="7B5298DA">
      <w:numFmt w:val="bullet"/>
      <w:lvlText w:val="•"/>
      <w:lvlJc w:val="left"/>
      <w:pPr>
        <w:ind w:left="1765" w:hanging="181"/>
      </w:pPr>
      <w:rPr>
        <w:rFonts w:hint="default"/>
        <w:lang w:val="fr-FR" w:eastAsia="en-US" w:bidi="ar-SA"/>
      </w:rPr>
    </w:lvl>
    <w:lvl w:ilvl="2" w:tplc="88C08E84">
      <w:numFmt w:val="bullet"/>
      <w:lvlText w:val="•"/>
      <w:lvlJc w:val="left"/>
      <w:pPr>
        <w:ind w:left="2631" w:hanging="181"/>
      </w:pPr>
      <w:rPr>
        <w:rFonts w:hint="default"/>
        <w:lang w:val="fr-FR" w:eastAsia="en-US" w:bidi="ar-SA"/>
      </w:rPr>
    </w:lvl>
    <w:lvl w:ilvl="3" w:tplc="D58E468E">
      <w:numFmt w:val="bullet"/>
      <w:lvlText w:val="•"/>
      <w:lvlJc w:val="left"/>
      <w:pPr>
        <w:ind w:left="3497" w:hanging="181"/>
      </w:pPr>
      <w:rPr>
        <w:rFonts w:hint="default"/>
        <w:lang w:val="fr-FR" w:eastAsia="en-US" w:bidi="ar-SA"/>
      </w:rPr>
    </w:lvl>
    <w:lvl w:ilvl="4" w:tplc="1478860E">
      <w:numFmt w:val="bullet"/>
      <w:lvlText w:val="•"/>
      <w:lvlJc w:val="left"/>
      <w:pPr>
        <w:ind w:left="4363" w:hanging="181"/>
      </w:pPr>
      <w:rPr>
        <w:rFonts w:hint="default"/>
        <w:lang w:val="fr-FR" w:eastAsia="en-US" w:bidi="ar-SA"/>
      </w:rPr>
    </w:lvl>
    <w:lvl w:ilvl="5" w:tplc="4DAE7778">
      <w:numFmt w:val="bullet"/>
      <w:lvlText w:val="•"/>
      <w:lvlJc w:val="left"/>
      <w:pPr>
        <w:ind w:left="5229" w:hanging="181"/>
      </w:pPr>
      <w:rPr>
        <w:rFonts w:hint="default"/>
        <w:lang w:val="fr-FR" w:eastAsia="en-US" w:bidi="ar-SA"/>
      </w:rPr>
    </w:lvl>
    <w:lvl w:ilvl="6" w:tplc="A54034C2">
      <w:numFmt w:val="bullet"/>
      <w:lvlText w:val="•"/>
      <w:lvlJc w:val="left"/>
      <w:pPr>
        <w:ind w:left="6095" w:hanging="181"/>
      </w:pPr>
      <w:rPr>
        <w:rFonts w:hint="default"/>
        <w:lang w:val="fr-FR" w:eastAsia="en-US" w:bidi="ar-SA"/>
      </w:rPr>
    </w:lvl>
    <w:lvl w:ilvl="7" w:tplc="509039CC">
      <w:numFmt w:val="bullet"/>
      <w:lvlText w:val="•"/>
      <w:lvlJc w:val="left"/>
      <w:pPr>
        <w:ind w:left="6961" w:hanging="181"/>
      </w:pPr>
      <w:rPr>
        <w:rFonts w:hint="default"/>
        <w:lang w:val="fr-FR" w:eastAsia="en-US" w:bidi="ar-SA"/>
      </w:rPr>
    </w:lvl>
    <w:lvl w:ilvl="8" w:tplc="92E6F6CC">
      <w:numFmt w:val="bullet"/>
      <w:lvlText w:val="•"/>
      <w:lvlJc w:val="left"/>
      <w:pPr>
        <w:ind w:left="7827" w:hanging="181"/>
      </w:pPr>
      <w:rPr>
        <w:rFonts w:hint="default"/>
        <w:lang w:val="fr-FR" w:eastAsia="en-US" w:bidi="ar-SA"/>
      </w:rPr>
    </w:lvl>
  </w:abstractNum>
  <w:abstractNum w:abstractNumId="40" w15:restartNumberingAfterBreak="0">
    <w:nsid w:val="289D40B6"/>
    <w:multiLevelType w:val="hybridMultilevel"/>
    <w:tmpl w:val="730C1A2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1" w15:restartNumberingAfterBreak="0">
    <w:nsid w:val="29416174"/>
    <w:multiLevelType w:val="multilevel"/>
    <w:tmpl w:val="E2D24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BE11800"/>
    <w:multiLevelType w:val="hybridMultilevel"/>
    <w:tmpl w:val="C360E46E"/>
    <w:lvl w:ilvl="0" w:tplc="080C0003">
      <w:start w:val="1"/>
      <w:numFmt w:val="bullet"/>
      <w:lvlText w:val="o"/>
      <w:lvlJc w:val="left"/>
      <w:pPr>
        <w:ind w:left="1776" w:hanging="360"/>
      </w:pPr>
      <w:rPr>
        <w:rFonts w:ascii="Courier New" w:hAnsi="Courier New" w:cs="Courier New" w:hint="default"/>
      </w:rPr>
    </w:lvl>
    <w:lvl w:ilvl="1" w:tplc="080C0003" w:tentative="1">
      <w:start w:val="1"/>
      <w:numFmt w:val="bullet"/>
      <w:lvlText w:val="o"/>
      <w:lvlJc w:val="left"/>
      <w:pPr>
        <w:ind w:left="2496" w:hanging="360"/>
      </w:pPr>
      <w:rPr>
        <w:rFonts w:ascii="Courier New" w:hAnsi="Courier New" w:cs="Courier New" w:hint="default"/>
      </w:rPr>
    </w:lvl>
    <w:lvl w:ilvl="2" w:tplc="080C0005" w:tentative="1">
      <w:start w:val="1"/>
      <w:numFmt w:val="bullet"/>
      <w:lvlText w:val=""/>
      <w:lvlJc w:val="left"/>
      <w:pPr>
        <w:ind w:left="3216" w:hanging="360"/>
      </w:pPr>
      <w:rPr>
        <w:rFonts w:ascii="Wingdings" w:hAnsi="Wingdings" w:hint="default"/>
      </w:rPr>
    </w:lvl>
    <w:lvl w:ilvl="3" w:tplc="080C0001" w:tentative="1">
      <w:start w:val="1"/>
      <w:numFmt w:val="bullet"/>
      <w:lvlText w:val=""/>
      <w:lvlJc w:val="left"/>
      <w:pPr>
        <w:ind w:left="3936" w:hanging="360"/>
      </w:pPr>
      <w:rPr>
        <w:rFonts w:ascii="Symbol" w:hAnsi="Symbol" w:hint="default"/>
      </w:rPr>
    </w:lvl>
    <w:lvl w:ilvl="4" w:tplc="080C0003" w:tentative="1">
      <w:start w:val="1"/>
      <w:numFmt w:val="bullet"/>
      <w:lvlText w:val="o"/>
      <w:lvlJc w:val="left"/>
      <w:pPr>
        <w:ind w:left="4656" w:hanging="360"/>
      </w:pPr>
      <w:rPr>
        <w:rFonts w:ascii="Courier New" w:hAnsi="Courier New" w:cs="Courier New" w:hint="default"/>
      </w:rPr>
    </w:lvl>
    <w:lvl w:ilvl="5" w:tplc="080C0005" w:tentative="1">
      <w:start w:val="1"/>
      <w:numFmt w:val="bullet"/>
      <w:lvlText w:val=""/>
      <w:lvlJc w:val="left"/>
      <w:pPr>
        <w:ind w:left="5376" w:hanging="360"/>
      </w:pPr>
      <w:rPr>
        <w:rFonts w:ascii="Wingdings" w:hAnsi="Wingdings" w:hint="default"/>
      </w:rPr>
    </w:lvl>
    <w:lvl w:ilvl="6" w:tplc="080C0001" w:tentative="1">
      <w:start w:val="1"/>
      <w:numFmt w:val="bullet"/>
      <w:lvlText w:val=""/>
      <w:lvlJc w:val="left"/>
      <w:pPr>
        <w:ind w:left="6096" w:hanging="360"/>
      </w:pPr>
      <w:rPr>
        <w:rFonts w:ascii="Symbol" w:hAnsi="Symbol" w:hint="default"/>
      </w:rPr>
    </w:lvl>
    <w:lvl w:ilvl="7" w:tplc="080C0003" w:tentative="1">
      <w:start w:val="1"/>
      <w:numFmt w:val="bullet"/>
      <w:lvlText w:val="o"/>
      <w:lvlJc w:val="left"/>
      <w:pPr>
        <w:ind w:left="6816" w:hanging="360"/>
      </w:pPr>
      <w:rPr>
        <w:rFonts w:ascii="Courier New" w:hAnsi="Courier New" w:cs="Courier New" w:hint="default"/>
      </w:rPr>
    </w:lvl>
    <w:lvl w:ilvl="8" w:tplc="080C0005" w:tentative="1">
      <w:start w:val="1"/>
      <w:numFmt w:val="bullet"/>
      <w:lvlText w:val=""/>
      <w:lvlJc w:val="left"/>
      <w:pPr>
        <w:ind w:left="7536" w:hanging="360"/>
      </w:pPr>
      <w:rPr>
        <w:rFonts w:ascii="Wingdings" w:hAnsi="Wingdings" w:hint="default"/>
      </w:rPr>
    </w:lvl>
  </w:abstractNum>
  <w:abstractNum w:abstractNumId="43" w15:restartNumberingAfterBreak="0">
    <w:nsid w:val="2E635670"/>
    <w:multiLevelType w:val="hybridMultilevel"/>
    <w:tmpl w:val="0CF0A946"/>
    <w:lvl w:ilvl="0" w:tplc="C4FEE050">
      <w:numFmt w:val="bullet"/>
      <w:lvlText w:val="•"/>
      <w:lvlJc w:val="left"/>
      <w:pPr>
        <w:ind w:left="720" w:hanging="360"/>
      </w:pPr>
      <w:rPr>
        <w:rFonts w:hint="default"/>
        <w:w w:val="99"/>
        <w:lang w:val="fr-FR" w:eastAsia="en-US" w:bidi="ar-SA"/>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4" w15:restartNumberingAfterBreak="0">
    <w:nsid w:val="2E7C7D59"/>
    <w:multiLevelType w:val="hybridMultilevel"/>
    <w:tmpl w:val="37D429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2E8A30A1"/>
    <w:multiLevelType w:val="hybridMultilevel"/>
    <w:tmpl w:val="13C24112"/>
    <w:lvl w:ilvl="0" w:tplc="C9B0EDC6">
      <w:start w:val="1"/>
      <w:numFmt w:val="bullet"/>
      <w:lvlText w:val=""/>
      <w:lvlJc w:val="left"/>
      <w:pPr>
        <w:ind w:left="720" w:hanging="360"/>
      </w:pPr>
      <w:rPr>
        <w:rFonts w:ascii="Symbol" w:hAnsi="Symbol" w:hint="default"/>
        <w:color w:val="auto"/>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6" w15:restartNumberingAfterBreak="0">
    <w:nsid w:val="30B71B62"/>
    <w:multiLevelType w:val="hybridMultilevel"/>
    <w:tmpl w:val="6BEEE824"/>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47" w15:restartNumberingAfterBreak="0">
    <w:nsid w:val="3144323F"/>
    <w:multiLevelType w:val="hybridMultilevel"/>
    <w:tmpl w:val="D682D850"/>
    <w:lvl w:ilvl="0" w:tplc="32A65E58">
      <w:numFmt w:val="bullet"/>
      <w:lvlText w:val="•"/>
      <w:lvlJc w:val="left"/>
      <w:pPr>
        <w:ind w:left="892" w:hanging="180"/>
      </w:pPr>
      <w:rPr>
        <w:rFonts w:ascii="Arial" w:eastAsia="Arial" w:hAnsi="Arial" w:cs="Arial" w:hint="default"/>
        <w:w w:val="99"/>
        <w:sz w:val="26"/>
        <w:szCs w:val="26"/>
        <w:lang w:val="fr-FR" w:eastAsia="en-US" w:bidi="ar-SA"/>
      </w:rPr>
    </w:lvl>
    <w:lvl w:ilvl="1" w:tplc="D728CEF2">
      <w:numFmt w:val="bullet"/>
      <w:lvlText w:val="•"/>
      <w:lvlJc w:val="left"/>
      <w:pPr>
        <w:ind w:left="1765" w:hanging="180"/>
      </w:pPr>
      <w:rPr>
        <w:rFonts w:hint="default"/>
        <w:lang w:val="fr-FR" w:eastAsia="en-US" w:bidi="ar-SA"/>
      </w:rPr>
    </w:lvl>
    <w:lvl w:ilvl="2" w:tplc="C9707B9E">
      <w:numFmt w:val="bullet"/>
      <w:lvlText w:val="•"/>
      <w:lvlJc w:val="left"/>
      <w:pPr>
        <w:ind w:left="2631" w:hanging="180"/>
      </w:pPr>
      <w:rPr>
        <w:rFonts w:hint="default"/>
        <w:lang w:val="fr-FR" w:eastAsia="en-US" w:bidi="ar-SA"/>
      </w:rPr>
    </w:lvl>
    <w:lvl w:ilvl="3" w:tplc="B8B458FC">
      <w:numFmt w:val="bullet"/>
      <w:lvlText w:val="•"/>
      <w:lvlJc w:val="left"/>
      <w:pPr>
        <w:ind w:left="3497" w:hanging="180"/>
      </w:pPr>
      <w:rPr>
        <w:rFonts w:hint="default"/>
        <w:lang w:val="fr-FR" w:eastAsia="en-US" w:bidi="ar-SA"/>
      </w:rPr>
    </w:lvl>
    <w:lvl w:ilvl="4" w:tplc="114CE6D4">
      <w:numFmt w:val="bullet"/>
      <w:lvlText w:val="•"/>
      <w:lvlJc w:val="left"/>
      <w:pPr>
        <w:ind w:left="4363" w:hanging="180"/>
      </w:pPr>
      <w:rPr>
        <w:rFonts w:hint="default"/>
        <w:lang w:val="fr-FR" w:eastAsia="en-US" w:bidi="ar-SA"/>
      </w:rPr>
    </w:lvl>
    <w:lvl w:ilvl="5" w:tplc="F33AB708">
      <w:numFmt w:val="bullet"/>
      <w:lvlText w:val="•"/>
      <w:lvlJc w:val="left"/>
      <w:pPr>
        <w:ind w:left="5229" w:hanging="180"/>
      </w:pPr>
      <w:rPr>
        <w:rFonts w:hint="default"/>
        <w:lang w:val="fr-FR" w:eastAsia="en-US" w:bidi="ar-SA"/>
      </w:rPr>
    </w:lvl>
    <w:lvl w:ilvl="6" w:tplc="48F69054">
      <w:numFmt w:val="bullet"/>
      <w:lvlText w:val="•"/>
      <w:lvlJc w:val="left"/>
      <w:pPr>
        <w:ind w:left="6095" w:hanging="180"/>
      </w:pPr>
      <w:rPr>
        <w:rFonts w:hint="default"/>
        <w:lang w:val="fr-FR" w:eastAsia="en-US" w:bidi="ar-SA"/>
      </w:rPr>
    </w:lvl>
    <w:lvl w:ilvl="7" w:tplc="4DE6D612">
      <w:numFmt w:val="bullet"/>
      <w:lvlText w:val="•"/>
      <w:lvlJc w:val="left"/>
      <w:pPr>
        <w:ind w:left="6961" w:hanging="180"/>
      </w:pPr>
      <w:rPr>
        <w:rFonts w:hint="default"/>
        <w:lang w:val="fr-FR" w:eastAsia="en-US" w:bidi="ar-SA"/>
      </w:rPr>
    </w:lvl>
    <w:lvl w:ilvl="8" w:tplc="F0E06AB8">
      <w:numFmt w:val="bullet"/>
      <w:lvlText w:val="•"/>
      <w:lvlJc w:val="left"/>
      <w:pPr>
        <w:ind w:left="7827" w:hanging="180"/>
      </w:pPr>
      <w:rPr>
        <w:rFonts w:hint="default"/>
        <w:lang w:val="fr-FR" w:eastAsia="en-US" w:bidi="ar-SA"/>
      </w:rPr>
    </w:lvl>
  </w:abstractNum>
  <w:abstractNum w:abstractNumId="48" w15:restartNumberingAfterBreak="0">
    <w:nsid w:val="32094403"/>
    <w:multiLevelType w:val="hybridMultilevel"/>
    <w:tmpl w:val="E2BE4E26"/>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49" w15:restartNumberingAfterBreak="0">
    <w:nsid w:val="320A75A8"/>
    <w:multiLevelType w:val="hybridMultilevel"/>
    <w:tmpl w:val="DE24B62E"/>
    <w:lvl w:ilvl="0" w:tplc="38A44FFC">
      <w:start w:val="500"/>
      <w:numFmt w:val="decimal"/>
      <w:lvlText w:val="%1"/>
      <w:lvlJc w:val="left"/>
      <w:pPr>
        <w:tabs>
          <w:tab w:val="num" w:pos="900"/>
        </w:tabs>
        <w:ind w:left="900" w:hanging="54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0" w15:restartNumberingAfterBreak="0">
    <w:nsid w:val="33214636"/>
    <w:multiLevelType w:val="hybridMultilevel"/>
    <w:tmpl w:val="A5AAD46A"/>
    <w:lvl w:ilvl="0" w:tplc="5D86650E">
      <w:numFmt w:val="bullet"/>
      <w:lvlText w:val="•"/>
      <w:lvlJc w:val="left"/>
      <w:pPr>
        <w:ind w:left="892" w:hanging="181"/>
      </w:pPr>
      <w:rPr>
        <w:rFonts w:hint="default"/>
        <w:w w:val="100"/>
        <w:lang w:val="fr-FR" w:eastAsia="en-US" w:bidi="ar-SA"/>
      </w:rPr>
    </w:lvl>
    <w:lvl w:ilvl="1" w:tplc="4280B25A">
      <w:numFmt w:val="bullet"/>
      <w:lvlText w:val="•"/>
      <w:lvlJc w:val="left"/>
      <w:pPr>
        <w:ind w:left="1765" w:hanging="181"/>
      </w:pPr>
      <w:rPr>
        <w:rFonts w:hint="default"/>
        <w:lang w:val="fr-FR" w:eastAsia="en-US" w:bidi="ar-SA"/>
      </w:rPr>
    </w:lvl>
    <w:lvl w:ilvl="2" w:tplc="D7F69B96">
      <w:numFmt w:val="bullet"/>
      <w:lvlText w:val="•"/>
      <w:lvlJc w:val="left"/>
      <w:pPr>
        <w:ind w:left="2631" w:hanging="181"/>
      </w:pPr>
      <w:rPr>
        <w:rFonts w:hint="default"/>
        <w:lang w:val="fr-FR" w:eastAsia="en-US" w:bidi="ar-SA"/>
      </w:rPr>
    </w:lvl>
    <w:lvl w:ilvl="3" w:tplc="369A06AA">
      <w:numFmt w:val="bullet"/>
      <w:lvlText w:val="•"/>
      <w:lvlJc w:val="left"/>
      <w:pPr>
        <w:ind w:left="3497" w:hanging="181"/>
      </w:pPr>
      <w:rPr>
        <w:rFonts w:hint="default"/>
        <w:lang w:val="fr-FR" w:eastAsia="en-US" w:bidi="ar-SA"/>
      </w:rPr>
    </w:lvl>
    <w:lvl w:ilvl="4" w:tplc="12E06DD4">
      <w:numFmt w:val="bullet"/>
      <w:lvlText w:val="•"/>
      <w:lvlJc w:val="left"/>
      <w:pPr>
        <w:ind w:left="4363" w:hanging="181"/>
      </w:pPr>
      <w:rPr>
        <w:rFonts w:hint="default"/>
        <w:lang w:val="fr-FR" w:eastAsia="en-US" w:bidi="ar-SA"/>
      </w:rPr>
    </w:lvl>
    <w:lvl w:ilvl="5" w:tplc="C3BEC1EA">
      <w:numFmt w:val="bullet"/>
      <w:lvlText w:val="•"/>
      <w:lvlJc w:val="left"/>
      <w:pPr>
        <w:ind w:left="5229" w:hanging="181"/>
      </w:pPr>
      <w:rPr>
        <w:rFonts w:hint="default"/>
        <w:lang w:val="fr-FR" w:eastAsia="en-US" w:bidi="ar-SA"/>
      </w:rPr>
    </w:lvl>
    <w:lvl w:ilvl="6" w:tplc="DEE0DB7A">
      <w:numFmt w:val="bullet"/>
      <w:lvlText w:val="•"/>
      <w:lvlJc w:val="left"/>
      <w:pPr>
        <w:ind w:left="6095" w:hanging="181"/>
      </w:pPr>
      <w:rPr>
        <w:rFonts w:hint="default"/>
        <w:lang w:val="fr-FR" w:eastAsia="en-US" w:bidi="ar-SA"/>
      </w:rPr>
    </w:lvl>
    <w:lvl w:ilvl="7" w:tplc="8800FB68">
      <w:numFmt w:val="bullet"/>
      <w:lvlText w:val="•"/>
      <w:lvlJc w:val="left"/>
      <w:pPr>
        <w:ind w:left="6961" w:hanging="181"/>
      </w:pPr>
      <w:rPr>
        <w:rFonts w:hint="default"/>
        <w:lang w:val="fr-FR" w:eastAsia="en-US" w:bidi="ar-SA"/>
      </w:rPr>
    </w:lvl>
    <w:lvl w:ilvl="8" w:tplc="52ECAFF0">
      <w:numFmt w:val="bullet"/>
      <w:lvlText w:val="•"/>
      <w:lvlJc w:val="left"/>
      <w:pPr>
        <w:ind w:left="7827" w:hanging="181"/>
      </w:pPr>
      <w:rPr>
        <w:rFonts w:hint="default"/>
        <w:lang w:val="fr-FR" w:eastAsia="en-US" w:bidi="ar-SA"/>
      </w:rPr>
    </w:lvl>
  </w:abstractNum>
  <w:abstractNum w:abstractNumId="51" w15:restartNumberingAfterBreak="0">
    <w:nsid w:val="33C54E1D"/>
    <w:multiLevelType w:val="multilevel"/>
    <w:tmpl w:val="C3287C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45E3960"/>
    <w:multiLevelType w:val="hybridMultilevel"/>
    <w:tmpl w:val="A0BE3656"/>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53" w15:restartNumberingAfterBreak="0">
    <w:nsid w:val="36FD4971"/>
    <w:multiLevelType w:val="hybridMultilevel"/>
    <w:tmpl w:val="6412A6FC"/>
    <w:lvl w:ilvl="0" w:tplc="8C447832">
      <w:numFmt w:val="bullet"/>
      <w:lvlText w:val="•"/>
      <w:lvlJc w:val="left"/>
      <w:pPr>
        <w:ind w:left="892" w:hanging="181"/>
      </w:pPr>
      <w:rPr>
        <w:rFonts w:hint="default"/>
        <w:w w:val="100"/>
        <w:lang w:val="fr-FR" w:eastAsia="en-US" w:bidi="ar-SA"/>
      </w:rPr>
    </w:lvl>
    <w:lvl w:ilvl="1" w:tplc="98963A9A">
      <w:numFmt w:val="bullet"/>
      <w:lvlText w:val="•"/>
      <w:lvlJc w:val="left"/>
      <w:pPr>
        <w:ind w:left="1252" w:hanging="233"/>
      </w:pPr>
      <w:rPr>
        <w:rFonts w:ascii="Arial" w:eastAsia="Arial" w:hAnsi="Arial" w:cs="Arial" w:hint="default"/>
        <w:color w:val="0070BF"/>
        <w:spacing w:val="-7"/>
        <w:w w:val="100"/>
        <w:sz w:val="24"/>
        <w:szCs w:val="24"/>
        <w:lang w:val="fr-FR" w:eastAsia="en-US" w:bidi="ar-SA"/>
      </w:rPr>
    </w:lvl>
    <w:lvl w:ilvl="2" w:tplc="70BE989E">
      <w:numFmt w:val="bullet"/>
      <w:lvlText w:val="•"/>
      <w:lvlJc w:val="left"/>
      <w:pPr>
        <w:ind w:left="2182" w:hanging="233"/>
      </w:pPr>
      <w:rPr>
        <w:rFonts w:hint="default"/>
        <w:lang w:val="fr-FR" w:eastAsia="en-US" w:bidi="ar-SA"/>
      </w:rPr>
    </w:lvl>
    <w:lvl w:ilvl="3" w:tplc="4DF8A622">
      <w:numFmt w:val="bullet"/>
      <w:lvlText w:val="•"/>
      <w:lvlJc w:val="left"/>
      <w:pPr>
        <w:ind w:left="3104" w:hanging="233"/>
      </w:pPr>
      <w:rPr>
        <w:rFonts w:hint="default"/>
        <w:lang w:val="fr-FR" w:eastAsia="en-US" w:bidi="ar-SA"/>
      </w:rPr>
    </w:lvl>
    <w:lvl w:ilvl="4" w:tplc="F8AEEC42">
      <w:numFmt w:val="bullet"/>
      <w:lvlText w:val="•"/>
      <w:lvlJc w:val="left"/>
      <w:pPr>
        <w:ind w:left="4026" w:hanging="233"/>
      </w:pPr>
      <w:rPr>
        <w:rFonts w:hint="default"/>
        <w:lang w:val="fr-FR" w:eastAsia="en-US" w:bidi="ar-SA"/>
      </w:rPr>
    </w:lvl>
    <w:lvl w:ilvl="5" w:tplc="2B6C2A12">
      <w:numFmt w:val="bullet"/>
      <w:lvlText w:val="•"/>
      <w:lvlJc w:val="left"/>
      <w:pPr>
        <w:ind w:left="4948" w:hanging="233"/>
      </w:pPr>
      <w:rPr>
        <w:rFonts w:hint="default"/>
        <w:lang w:val="fr-FR" w:eastAsia="en-US" w:bidi="ar-SA"/>
      </w:rPr>
    </w:lvl>
    <w:lvl w:ilvl="6" w:tplc="505685F8">
      <w:numFmt w:val="bullet"/>
      <w:lvlText w:val="•"/>
      <w:lvlJc w:val="left"/>
      <w:pPr>
        <w:ind w:left="5870" w:hanging="233"/>
      </w:pPr>
      <w:rPr>
        <w:rFonts w:hint="default"/>
        <w:lang w:val="fr-FR" w:eastAsia="en-US" w:bidi="ar-SA"/>
      </w:rPr>
    </w:lvl>
    <w:lvl w:ilvl="7" w:tplc="0F4E9A48">
      <w:numFmt w:val="bullet"/>
      <w:lvlText w:val="•"/>
      <w:lvlJc w:val="left"/>
      <w:pPr>
        <w:ind w:left="6792" w:hanging="233"/>
      </w:pPr>
      <w:rPr>
        <w:rFonts w:hint="default"/>
        <w:lang w:val="fr-FR" w:eastAsia="en-US" w:bidi="ar-SA"/>
      </w:rPr>
    </w:lvl>
    <w:lvl w:ilvl="8" w:tplc="4D820DFA">
      <w:numFmt w:val="bullet"/>
      <w:lvlText w:val="•"/>
      <w:lvlJc w:val="left"/>
      <w:pPr>
        <w:ind w:left="7714" w:hanging="233"/>
      </w:pPr>
      <w:rPr>
        <w:rFonts w:hint="default"/>
        <w:lang w:val="fr-FR" w:eastAsia="en-US" w:bidi="ar-SA"/>
      </w:rPr>
    </w:lvl>
  </w:abstractNum>
  <w:abstractNum w:abstractNumId="54" w15:restartNumberingAfterBreak="0">
    <w:nsid w:val="375C7478"/>
    <w:multiLevelType w:val="hybridMultilevel"/>
    <w:tmpl w:val="ED70A2A8"/>
    <w:lvl w:ilvl="0" w:tplc="4FB65D18">
      <w:numFmt w:val="bullet"/>
      <w:lvlText w:val="-"/>
      <w:lvlJc w:val="left"/>
      <w:pPr>
        <w:ind w:left="720" w:hanging="360"/>
      </w:pPr>
      <w:rPr>
        <w:rFonts w:ascii="Times New Roman" w:eastAsia="Times New Roman"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5" w15:restartNumberingAfterBreak="0">
    <w:nsid w:val="3BE86BC1"/>
    <w:multiLevelType w:val="hybridMultilevel"/>
    <w:tmpl w:val="3CB8B2B2"/>
    <w:lvl w:ilvl="0" w:tplc="D1D8F23C">
      <w:numFmt w:val="bullet"/>
      <w:lvlText w:val="•"/>
      <w:lvlJc w:val="left"/>
      <w:pPr>
        <w:ind w:left="892" w:hanging="181"/>
      </w:pPr>
      <w:rPr>
        <w:rFonts w:ascii="Arial" w:eastAsia="Arial" w:hAnsi="Arial" w:cs="Arial" w:hint="default"/>
        <w:w w:val="100"/>
        <w:sz w:val="28"/>
        <w:szCs w:val="28"/>
        <w:lang w:val="fr-FR" w:eastAsia="en-US" w:bidi="ar-SA"/>
      </w:rPr>
    </w:lvl>
    <w:lvl w:ilvl="1" w:tplc="8D580110">
      <w:numFmt w:val="bullet"/>
      <w:lvlText w:val="•"/>
      <w:lvlJc w:val="left"/>
      <w:pPr>
        <w:ind w:left="1765" w:hanging="181"/>
      </w:pPr>
      <w:rPr>
        <w:rFonts w:hint="default"/>
        <w:lang w:val="fr-FR" w:eastAsia="en-US" w:bidi="ar-SA"/>
      </w:rPr>
    </w:lvl>
    <w:lvl w:ilvl="2" w:tplc="1C3A1F62">
      <w:numFmt w:val="bullet"/>
      <w:lvlText w:val="•"/>
      <w:lvlJc w:val="left"/>
      <w:pPr>
        <w:ind w:left="2631" w:hanging="181"/>
      </w:pPr>
      <w:rPr>
        <w:rFonts w:hint="default"/>
        <w:lang w:val="fr-FR" w:eastAsia="en-US" w:bidi="ar-SA"/>
      </w:rPr>
    </w:lvl>
    <w:lvl w:ilvl="3" w:tplc="72AEDAA8">
      <w:numFmt w:val="bullet"/>
      <w:lvlText w:val="•"/>
      <w:lvlJc w:val="left"/>
      <w:pPr>
        <w:ind w:left="3497" w:hanging="181"/>
      </w:pPr>
      <w:rPr>
        <w:rFonts w:hint="default"/>
        <w:lang w:val="fr-FR" w:eastAsia="en-US" w:bidi="ar-SA"/>
      </w:rPr>
    </w:lvl>
    <w:lvl w:ilvl="4" w:tplc="0592EAB8">
      <w:numFmt w:val="bullet"/>
      <w:lvlText w:val="•"/>
      <w:lvlJc w:val="left"/>
      <w:pPr>
        <w:ind w:left="4363" w:hanging="181"/>
      </w:pPr>
      <w:rPr>
        <w:rFonts w:hint="default"/>
        <w:lang w:val="fr-FR" w:eastAsia="en-US" w:bidi="ar-SA"/>
      </w:rPr>
    </w:lvl>
    <w:lvl w:ilvl="5" w:tplc="5D1A1DD2">
      <w:numFmt w:val="bullet"/>
      <w:lvlText w:val="•"/>
      <w:lvlJc w:val="left"/>
      <w:pPr>
        <w:ind w:left="5229" w:hanging="181"/>
      </w:pPr>
      <w:rPr>
        <w:rFonts w:hint="default"/>
        <w:lang w:val="fr-FR" w:eastAsia="en-US" w:bidi="ar-SA"/>
      </w:rPr>
    </w:lvl>
    <w:lvl w:ilvl="6" w:tplc="408A41CC">
      <w:numFmt w:val="bullet"/>
      <w:lvlText w:val="•"/>
      <w:lvlJc w:val="left"/>
      <w:pPr>
        <w:ind w:left="6095" w:hanging="181"/>
      </w:pPr>
      <w:rPr>
        <w:rFonts w:hint="default"/>
        <w:lang w:val="fr-FR" w:eastAsia="en-US" w:bidi="ar-SA"/>
      </w:rPr>
    </w:lvl>
    <w:lvl w:ilvl="7" w:tplc="998C2754">
      <w:numFmt w:val="bullet"/>
      <w:lvlText w:val="•"/>
      <w:lvlJc w:val="left"/>
      <w:pPr>
        <w:ind w:left="6961" w:hanging="181"/>
      </w:pPr>
      <w:rPr>
        <w:rFonts w:hint="default"/>
        <w:lang w:val="fr-FR" w:eastAsia="en-US" w:bidi="ar-SA"/>
      </w:rPr>
    </w:lvl>
    <w:lvl w:ilvl="8" w:tplc="2606FCA2">
      <w:numFmt w:val="bullet"/>
      <w:lvlText w:val="•"/>
      <w:lvlJc w:val="left"/>
      <w:pPr>
        <w:ind w:left="7827" w:hanging="181"/>
      </w:pPr>
      <w:rPr>
        <w:rFonts w:hint="default"/>
        <w:lang w:val="fr-FR" w:eastAsia="en-US" w:bidi="ar-SA"/>
      </w:rPr>
    </w:lvl>
  </w:abstractNum>
  <w:abstractNum w:abstractNumId="56" w15:restartNumberingAfterBreak="0">
    <w:nsid w:val="3BFC7169"/>
    <w:multiLevelType w:val="hybridMultilevel"/>
    <w:tmpl w:val="34EA5132"/>
    <w:lvl w:ilvl="0" w:tplc="283E16CA">
      <w:numFmt w:val="bullet"/>
      <w:lvlText w:val="-"/>
      <w:lvlJc w:val="left"/>
      <w:pPr>
        <w:ind w:left="720" w:hanging="360"/>
      </w:pPr>
      <w:rPr>
        <w:rFonts w:ascii="Abadi" w:eastAsia="Calibri" w:hAnsi="Abadi"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7" w15:restartNumberingAfterBreak="0">
    <w:nsid w:val="3C560038"/>
    <w:multiLevelType w:val="hybridMultilevel"/>
    <w:tmpl w:val="1ABE3D68"/>
    <w:lvl w:ilvl="0" w:tplc="2DAEDEC6">
      <w:numFmt w:val="bullet"/>
      <w:lvlText w:val="•"/>
      <w:lvlJc w:val="left"/>
      <w:pPr>
        <w:ind w:left="892" w:hanging="181"/>
      </w:pPr>
      <w:rPr>
        <w:rFonts w:ascii="Arial" w:eastAsia="Arial" w:hAnsi="Arial" w:cs="Arial" w:hint="default"/>
        <w:w w:val="100"/>
        <w:sz w:val="28"/>
        <w:szCs w:val="28"/>
        <w:lang w:val="fr-FR" w:eastAsia="en-US" w:bidi="ar-SA"/>
      </w:rPr>
    </w:lvl>
    <w:lvl w:ilvl="1" w:tplc="0862EA4A">
      <w:numFmt w:val="bullet"/>
      <w:lvlText w:val="•"/>
      <w:lvlJc w:val="left"/>
      <w:pPr>
        <w:ind w:left="1765" w:hanging="181"/>
      </w:pPr>
      <w:rPr>
        <w:rFonts w:hint="default"/>
        <w:lang w:val="fr-FR" w:eastAsia="en-US" w:bidi="ar-SA"/>
      </w:rPr>
    </w:lvl>
    <w:lvl w:ilvl="2" w:tplc="DC5C72F8">
      <w:numFmt w:val="bullet"/>
      <w:lvlText w:val="•"/>
      <w:lvlJc w:val="left"/>
      <w:pPr>
        <w:ind w:left="2631" w:hanging="181"/>
      </w:pPr>
      <w:rPr>
        <w:rFonts w:hint="default"/>
        <w:lang w:val="fr-FR" w:eastAsia="en-US" w:bidi="ar-SA"/>
      </w:rPr>
    </w:lvl>
    <w:lvl w:ilvl="3" w:tplc="30348338">
      <w:numFmt w:val="bullet"/>
      <w:lvlText w:val="•"/>
      <w:lvlJc w:val="left"/>
      <w:pPr>
        <w:ind w:left="3497" w:hanging="181"/>
      </w:pPr>
      <w:rPr>
        <w:rFonts w:hint="default"/>
        <w:lang w:val="fr-FR" w:eastAsia="en-US" w:bidi="ar-SA"/>
      </w:rPr>
    </w:lvl>
    <w:lvl w:ilvl="4" w:tplc="751AE6DC">
      <w:numFmt w:val="bullet"/>
      <w:lvlText w:val="•"/>
      <w:lvlJc w:val="left"/>
      <w:pPr>
        <w:ind w:left="4363" w:hanging="181"/>
      </w:pPr>
      <w:rPr>
        <w:rFonts w:hint="default"/>
        <w:lang w:val="fr-FR" w:eastAsia="en-US" w:bidi="ar-SA"/>
      </w:rPr>
    </w:lvl>
    <w:lvl w:ilvl="5" w:tplc="34980FF8">
      <w:numFmt w:val="bullet"/>
      <w:lvlText w:val="•"/>
      <w:lvlJc w:val="left"/>
      <w:pPr>
        <w:ind w:left="5229" w:hanging="181"/>
      </w:pPr>
      <w:rPr>
        <w:rFonts w:hint="default"/>
        <w:lang w:val="fr-FR" w:eastAsia="en-US" w:bidi="ar-SA"/>
      </w:rPr>
    </w:lvl>
    <w:lvl w:ilvl="6" w:tplc="0EE24536">
      <w:numFmt w:val="bullet"/>
      <w:lvlText w:val="•"/>
      <w:lvlJc w:val="left"/>
      <w:pPr>
        <w:ind w:left="6095" w:hanging="181"/>
      </w:pPr>
      <w:rPr>
        <w:rFonts w:hint="default"/>
        <w:lang w:val="fr-FR" w:eastAsia="en-US" w:bidi="ar-SA"/>
      </w:rPr>
    </w:lvl>
    <w:lvl w:ilvl="7" w:tplc="AD6ECA74">
      <w:numFmt w:val="bullet"/>
      <w:lvlText w:val="•"/>
      <w:lvlJc w:val="left"/>
      <w:pPr>
        <w:ind w:left="6961" w:hanging="181"/>
      </w:pPr>
      <w:rPr>
        <w:rFonts w:hint="default"/>
        <w:lang w:val="fr-FR" w:eastAsia="en-US" w:bidi="ar-SA"/>
      </w:rPr>
    </w:lvl>
    <w:lvl w:ilvl="8" w:tplc="5328794C">
      <w:numFmt w:val="bullet"/>
      <w:lvlText w:val="•"/>
      <w:lvlJc w:val="left"/>
      <w:pPr>
        <w:ind w:left="7827" w:hanging="181"/>
      </w:pPr>
      <w:rPr>
        <w:rFonts w:hint="default"/>
        <w:lang w:val="fr-FR" w:eastAsia="en-US" w:bidi="ar-SA"/>
      </w:rPr>
    </w:lvl>
  </w:abstractNum>
  <w:abstractNum w:abstractNumId="58" w15:restartNumberingAfterBreak="0">
    <w:nsid w:val="3C9572CA"/>
    <w:multiLevelType w:val="hybridMultilevel"/>
    <w:tmpl w:val="0658A0CA"/>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59" w15:restartNumberingAfterBreak="0">
    <w:nsid w:val="3D8E2240"/>
    <w:multiLevelType w:val="hybridMultilevel"/>
    <w:tmpl w:val="6BA6221C"/>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60" w15:restartNumberingAfterBreak="0">
    <w:nsid w:val="3DC14BFF"/>
    <w:multiLevelType w:val="hybridMultilevel"/>
    <w:tmpl w:val="704A2308"/>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61" w15:restartNumberingAfterBreak="0">
    <w:nsid w:val="3E8A7E27"/>
    <w:multiLevelType w:val="hybridMultilevel"/>
    <w:tmpl w:val="EEAA6EC8"/>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62" w15:restartNumberingAfterBreak="0">
    <w:nsid w:val="416629C5"/>
    <w:multiLevelType w:val="hybridMultilevel"/>
    <w:tmpl w:val="B2561CB8"/>
    <w:lvl w:ilvl="0" w:tplc="EC121BB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41EA6FC5"/>
    <w:multiLevelType w:val="hybridMultilevel"/>
    <w:tmpl w:val="6D42E1D0"/>
    <w:lvl w:ilvl="0" w:tplc="1C8EF2AE">
      <w:start w:val="1"/>
      <w:numFmt w:val="bullet"/>
      <w:lvlText w:val=""/>
      <w:lvlJc w:val="left"/>
      <w:pPr>
        <w:ind w:left="720" w:hanging="360"/>
      </w:pPr>
      <w:rPr>
        <w:rFonts w:ascii="Wingdings 3" w:hAnsi="Wingdings 3"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4" w15:restartNumberingAfterBreak="0">
    <w:nsid w:val="427D67F4"/>
    <w:multiLevelType w:val="hybridMultilevel"/>
    <w:tmpl w:val="9A400E36"/>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65" w15:restartNumberingAfterBreak="0">
    <w:nsid w:val="44DB550C"/>
    <w:multiLevelType w:val="hybridMultilevel"/>
    <w:tmpl w:val="00EA606E"/>
    <w:lvl w:ilvl="0" w:tplc="E57A2538">
      <w:numFmt w:val="bullet"/>
      <w:lvlText w:val="•"/>
      <w:lvlJc w:val="left"/>
      <w:pPr>
        <w:ind w:left="892" w:hanging="181"/>
      </w:pPr>
      <w:rPr>
        <w:rFonts w:hint="default"/>
        <w:w w:val="100"/>
        <w:lang w:val="fr-FR" w:eastAsia="en-US" w:bidi="ar-SA"/>
      </w:rPr>
    </w:lvl>
    <w:lvl w:ilvl="1" w:tplc="52DA0C1E">
      <w:numFmt w:val="bullet"/>
      <w:lvlText w:val="•"/>
      <w:lvlJc w:val="left"/>
      <w:pPr>
        <w:ind w:left="1252" w:hanging="180"/>
      </w:pPr>
      <w:rPr>
        <w:rFonts w:ascii="Arial" w:eastAsia="Arial" w:hAnsi="Arial" w:cs="Arial" w:hint="default"/>
        <w:w w:val="100"/>
        <w:sz w:val="24"/>
        <w:szCs w:val="24"/>
        <w:lang w:val="fr-FR" w:eastAsia="en-US" w:bidi="ar-SA"/>
      </w:rPr>
    </w:lvl>
    <w:lvl w:ilvl="2" w:tplc="2AE63456">
      <w:numFmt w:val="bullet"/>
      <w:lvlText w:val="•"/>
      <w:lvlJc w:val="left"/>
      <w:pPr>
        <w:ind w:left="2182" w:hanging="180"/>
      </w:pPr>
      <w:rPr>
        <w:rFonts w:hint="default"/>
        <w:lang w:val="fr-FR" w:eastAsia="en-US" w:bidi="ar-SA"/>
      </w:rPr>
    </w:lvl>
    <w:lvl w:ilvl="3" w:tplc="2EB2F132">
      <w:numFmt w:val="bullet"/>
      <w:lvlText w:val="•"/>
      <w:lvlJc w:val="left"/>
      <w:pPr>
        <w:ind w:left="3104" w:hanging="180"/>
      </w:pPr>
      <w:rPr>
        <w:rFonts w:hint="default"/>
        <w:lang w:val="fr-FR" w:eastAsia="en-US" w:bidi="ar-SA"/>
      </w:rPr>
    </w:lvl>
    <w:lvl w:ilvl="4" w:tplc="B5307C16">
      <w:numFmt w:val="bullet"/>
      <w:lvlText w:val="•"/>
      <w:lvlJc w:val="left"/>
      <w:pPr>
        <w:ind w:left="4026" w:hanging="180"/>
      </w:pPr>
      <w:rPr>
        <w:rFonts w:hint="default"/>
        <w:lang w:val="fr-FR" w:eastAsia="en-US" w:bidi="ar-SA"/>
      </w:rPr>
    </w:lvl>
    <w:lvl w:ilvl="5" w:tplc="E77ABA98">
      <w:numFmt w:val="bullet"/>
      <w:lvlText w:val="•"/>
      <w:lvlJc w:val="left"/>
      <w:pPr>
        <w:ind w:left="4948" w:hanging="180"/>
      </w:pPr>
      <w:rPr>
        <w:rFonts w:hint="default"/>
        <w:lang w:val="fr-FR" w:eastAsia="en-US" w:bidi="ar-SA"/>
      </w:rPr>
    </w:lvl>
    <w:lvl w:ilvl="6" w:tplc="062E89DC">
      <w:numFmt w:val="bullet"/>
      <w:lvlText w:val="•"/>
      <w:lvlJc w:val="left"/>
      <w:pPr>
        <w:ind w:left="5870" w:hanging="180"/>
      </w:pPr>
      <w:rPr>
        <w:rFonts w:hint="default"/>
        <w:lang w:val="fr-FR" w:eastAsia="en-US" w:bidi="ar-SA"/>
      </w:rPr>
    </w:lvl>
    <w:lvl w:ilvl="7" w:tplc="5B1CB186">
      <w:numFmt w:val="bullet"/>
      <w:lvlText w:val="•"/>
      <w:lvlJc w:val="left"/>
      <w:pPr>
        <w:ind w:left="6792" w:hanging="180"/>
      </w:pPr>
      <w:rPr>
        <w:rFonts w:hint="default"/>
        <w:lang w:val="fr-FR" w:eastAsia="en-US" w:bidi="ar-SA"/>
      </w:rPr>
    </w:lvl>
    <w:lvl w:ilvl="8" w:tplc="F45AA43A">
      <w:numFmt w:val="bullet"/>
      <w:lvlText w:val="•"/>
      <w:lvlJc w:val="left"/>
      <w:pPr>
        <w:ind w:left="7714" w:hanging="180"/>
      </w:pPr>
      <w:rPr>
        <w:rFonts w:hint="default"/>
        <w:lang w:val="fr-FR" w:eastAsia="en-US" w:bidi="ar-SA"/>
      </w:rPr>
    </w:lvl>
  </w:abstractNum>
  <w:abstractNum w:abstractNumId="66" w15:restartNumberingAfterBreak="0">
    <w:nsid w:val="45231BDC"/>
    <w:multiLevelType w:val="hybridMultilevel"/>
    <w:tmpl w:val="F3B05824"/>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67" w15:restartNumberingAfterBreak="0">
    <w:nsid w:val="4659770A"/>
    <w:multiLevelType w:val="hybridMultilevel"/>
    <w:tmpl w:val="44F28B08"/>
    <w:lvl w:ilvl="0" w:tplc="6BDEBEAC">
      <w:start w:val="3"/>
      <w:numFmt w:val="bullet"/>
      <w:lvlText w:val="-"/>
      <w:lvlJc w:val="left"/>
      <w:pPr>
        <w:ind w:left="420" w:hanging="360"/>
      </w:pPr>
      <w:rPr>
        <w:rFonts w:ascii="Calibri" w:eastAsiaTheme="minorHAnsi" w:hAnsi="Calibri" w:cs="Calibri" w:hint="default"/>
        <w:b/>
      </w:rPr>
    </w:lvl>
    <w:lvl w:ilvl="1" w:tplc="080C0003" w:tentative="1">
      <w:start w:val="1"/>
      <w:numFmt w:val="bullet"/>
      <w:lvlText w:val="o"/>
      <w:lvlJc w:val="left"/>
      <w:pPr>
        <w:ind w:left="1140" w:hanging="360"/>
      </w:pPr>
      <w:rPr>
        <w:rFonts w:ascii="Courier New" w:hAnsi="Courier New" w:cs="Courier New" w:hint="default"/>
      </w:rPr>
    </w:lvl>
    <w:lvl w:ilvl="2" w:tplc="080C0005" w:tentative="1">
      <w:start w:val="1"/>
      <w:numFmt w:val="bullet"/>
      <w:lvlText w:val=""/>
      <w:lvlJc w:val="left"/>
      <w:pPr>
        <w:ind w:left="1860" w:hanging="360"/>
      </w:pPr>
      <w:rPr>
        <w:rFonts w:ascii="Wingdings" w:hAnsi="Wingdings" w:hint="default"/>
      </w:rPr>
    </w:lvl>
    <w:lvl w:ilvl="3" w:tplc="080C0001" w:tentative="1">
      <w:start w:val="1"/>
      <w:numFmt w:val="bullet"/>
      <w:lvlText w:val=""/>
      <w:lvlJc w:val="left"/>
      <w:pPr>
        <w:ind w:left="2580" w:hanging="360"/>
      </w:pPr>
      <w:rPr>
        <w:rFonts w:ascii="Symbol" w:hAnsi="Symbol" w:hint="default"/>
      </w:rPr>
    </w:lvl>
    <w:lvl w:ilvl="4" w:tplc="080C0003" w:tentative="1">
      <w:start w:val="1"/>
      <w:numFmt w:val="bullet"/>
      <w:lvlText w:val="o"/>
      <w:lvlJc w:val="left"/>
      <w:pPr>
        <w:ind w:left="3300" w:hanging="360"/>
      </w:pPr>
      <w:rPr>
        <w:rFonts w:ascii="Courier New" w:hAnsi="Courier New" w:cs="Courier New" w:hint="default"/>
      </w:rPr>
    </w:lvl>
    <w:lvl w:ilvl="5" w:tplc="080C0005" w:tentative="1">
      <w:start w:val="1"/>
      <w:numFmt w:val="bullet"/>
      <w:lvlText w:val=""/>
      <w:lvlJc w:val="left"/>
      <w:pPr>
        <w:ind w:left="4020" w:hanging="360"/>
      </w:pPr>
      <w:rPr>
        <w:rFonts w:ascii="Wingdings" w:hAnsi="Wingdings" w:hint="default"/>
      </w:rPr>
    </w:lvl>
    <w:lvl w:ilvl="6" w:tplc="080C0001" w:tentative="1">
      <w:start w:val="1"/>
      <w:numFmt w:val="bullet"/>
      <w:lvlText w:val=""/>
      <w:lvlJc w:val="left"/>
      <w:pPr>
        <w:ind w:left="4740" w:hanging="360"/>
      </w:pPr>
      <w:rPr>
        <w:rFonts w:ascii="Symbol" w:hAnsi="Symbol" w:hint="default"/>
      </w:rPr>
    </w:lvl>
    <w:lvl w:ilvl="7" w:tplc="080C0003" w:tentative="1">
      <w:start w:val="1"/>
      <w:numFmt w:val="bullet"/>
      <w:lvlText w:val="o"/>
      <w:lvlJc w:val="left"/>
      <w:pPr>
        <w:ind w:left="5460" w:hanging="360"/>
      </w:pPr>
      <w:rPr>
        <w:rFonts w:ascii="Courier New" w:hAnsi="Courier New" w:cs="Courier New" w:hint="default"/>
      </w:rPr>
    </w:lvl>
    <w:lvl w:ilvl="8" w:tplc="080C0005" w:tentative="1">
      <w:start w:val="1"/>
      <w:numFmt w:val="bullet"/>
      <w:lvlText w:val=""/>
      <w:lvlJc w:val="left"/>
      <w:pPr>
        <w:ind w:left="6180" w:hanging="360"/>
      </w:pPr>
      <w:rPr>
        <w:rFonts w:ascii="Wingdings" w:hAnsi="Wingdings" w:hint="default"/>
      </w:rPr>
    </w:lvl>
  </w:abstractNum>
  <w:abstractNum w:abstractNumId="68" w15:restartNumberingAfterBreak="0">
    <w:nsid w:val="46DE7EF9"/>
    <w:multiLevelType w:val="hybridMultilevel"/>
    <w:tmpl w:val="D4A8F0DE"/>
    <w:lvl w:ilvl="0" w:tplc="1C8EF2AE">
      <w:start w:val="1"/>
      <w:numFmt w:val="bullet"/>
      <w:lvlText w:val=""/>
      <w:lvlJc w:val="left"/>
      <w:pPr>
        <w:ind w:left="720" w:hanging="360"/>
      </w:pPr>
      <w:rPr>
        <w:rFonts w:ascii="Wingdings 3" w:hAnsi="Wingdings 3"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9" w15:restartNumberingAfterBreak="0">
    <w:nsid w:val="477063E8"/>
    <w:multiLevelType w:val="hybridMultilevel"/>
    <w:tmpl w:val="B0729354"/>
    <w:lvl w:ilvl="0" w:tplc="8BF24C98">
      <w:start w:val="9"/>
      <w:numFmt w:val="bullet"/>
      <w:lvlText w:val="-"/>
      <w:lvlJc w:val="left"/>
      <w:pPr>
        <w:ind w:left="720" w:hanging="360"/>
      </w:pPr>
      <w:rPr>
        <w:rFonts w:ascii="Times New Roman" w:eastAsia="Times New Roman"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0" w15:restartNumberingAfterBreak="0">
    <w:nsid w:val="4E612EF0"/>
    <w:multiLevelType w:val="hybridMultilevel"/>
    <w:tmpl w:val="DA94FDE2"/>
    <w:lvl w:ilvl="0" w:tplc="802EDF1C">
      <w:numFmt w:val="bullet"/>
      <w:lvlText w:val="•"/>
      <w:lvlJc w:val="left"/>
      <w:pPr>
        <w:ind w:left="892" w:hanging="181"/>
      </w:pPr>
      <w:rPr>
        <w:rFonts w:ascii="Arial" w:eastAsia="Arial" w:hAnsi="Arial" w:cs="Arial" w:hint="default"/>
        <w:w w:val="100"/>
        <w:sz w:val="28"/>
        <w:szCs w:val="28"/>
        <w:lang w:val="fr-FR" w:eastAsia="en-US" w:bidi="ar-SA"/>
      </w:rPr>
    </w:lvl>
    <w:lvl w:ilvl="1" w:tplc="F2B0ECA0">
      <w:numFmt w:val="bullet"/>
      <w:lvlText w:val="•"/>
      <w:lvlJc w:val="left"/>
      <w:pPr>
        <w:ind w:left="1252" w:hanging="180"/>
      </w:pPr>
      <w:rPr>
        <w:rFonts w:ascii="Arial" w:eastAsia="Arial" w:hAnsi="Arial" w:cs="Arial" w:hint="default"/>
        <w:w w:val="100"/>
        <w:sz w:val="24"/>
        <w:szCs w:val="24"/>
        <w:lang w:val="fr-FR" w:eastAsia="en-US" w:bidi="ar-SA"/>
      </w:rPr>
    </w:lvl>
    <w:lvl w:ilvl="2" w:tplc="686A3D7A">
      <w:numFmt w:val="bullet"/>
      <w:lvlText w:val="•"/>
      <w:lvlJc w:val="left"/>
      <w:pPr>
        <w:ind w:left="2182" w:hanging="180"/>
      </w:pPr>
      <w:rPr>
        <w:rFonts w:hint="default"/>
        <w:lang w:val="fr-FR" w:eastAsia="en-US" w:bidi="ar-SA"/>
      </w:rPr>
    </w:lvl>
    <w:lvl w:ilvl="3" w:tplc="D5A25DD4">
      <w:numFmt w:val="bullet"/>
      <w:lvlText w:val="•"/>
      <w:lvlJc w:val="left"/>
      <w:pPr>
        <w:ind w:left="3104" w:hanging="180"/>
      </w:pPr>
      <w:rPr>
        <w:rFonts w:hint="default"/>
        <w:lang w:val="fr-FR" w:eastAsia="en-US" w:bidi="ar-SA"/>
      </w:rPr>
    </w:lvl>
    <w:lvl w:ilvl="4" w:tplc="186C3A20">
      <w:numFmt w:val="bullet"/>
      <w:lvlText w:val="•"/>
      <w:lvlJc w:val="left"/>
      <w:pPr>
        <w:ind w:left="4026" w:hanging="180"/>
      </w:pPr>
      <w:rPr>
        <w:rFonts w:hint="default"/>
        <w:lang w:val="fr-FR" w:eastAsia="en-US" w:bidi="ar-SA"/>
      </w:rPr>
    </w:lvl>
    <w:lvl w:ilvl="5" w:tplc="606C6960">
      <w:numFmt w:val="bullet"/>
      <w:lvlText w:val="•"/>
      <w:lvlJc w:val="left"/>
      <w:pPr>
        <w:ind w:left="4948" w:hanging="180"/>
      </w:pPr>
      <w:rPr>
        <w:rFonts w:hint="default"/>
        <w:lang w:val="fr-FR" w:eastAsia="en-US" w:bidi="ar-SA"/>
      </w:rPr>
    </w:lvl>
    <w:lvl w:ilvl="6" w:tplc="F4248C1E">
      <w:numFmt w:val="bullet"/>
      <w:lvlText w:val="•"/>
      <w:lvlJc w:val="left"/>
      <w:pPr>
        <w:ind w:left="5870" w:hanging="180"/>
      </w:pPr>
      <w:rPr>
        <w:rFonts w:hint="default"/>
        <w:lang w:val="fr-FR" w:eastAsia="en-US" w:bidi="ar-SA"/>
      </w:rPr>
    </w:lvl>
    <w:lvl w:ilvl="7" w:tplc="F53A3EF6">
      <w:numFmt w:val="bullet"/>
      <w:lvlText w:val="•"/>
      <w:lvlJc w:val="left"/>
      <w:pPr>
        <w:ind w:left="6792" w:hanging="180"/>
      </w:pPr>
      <w:rPr>
        <w:rFonts w:hint="default"/>
        <w:lang w:val="fr-FR" w:eastAsia="en-US" w:bidi="ar-SA"/>
      </w:rPr>
    </w:lvl>
    <w:lvl w:ilvl="8" w:tplc="B596C024">
      <w:numFmt w:val="bullet"/>
      <w:lvlText w:val="•"/>
      <w:lvlJc w:val="left"/>
      <w:pPr>
        <w:ind w:left="7714" w:hanging="180"/>
      </w:pPr>
      <w:rPr>
        <w:rFonts w:hint="default"/>
        <w:lang w:val="fr-FR" w:eastAsia="en-US" w:bidi="ar-SA"/>
      </w:rPr>
    </w:lvl>
  </w:abstractNum>
  <w:abstractNum w:abstractNumId="71" w15:restartNumberingAfterBreak="0">
    <w:nsid w:val="4EBD6D55"/>
    <w:multiLevelType w:val="hybridMultilevel"/>
    <w:tmpl w:val="3850BFEE"/>
    <w:lvl w:ilvl="0" w:tplc="C4FEE050">
      <w:numFmt w:val="bullet"/>
      <w:lvlText w:val="•"/>
      <w:lvlJc w:val="left"/>
      <w:pPr>
        <w:ind w:left="892" w:hanging="180"/>
      </w:pPr>
      <w:rPr>
        <w:rFonts w:hint="default"/>
        <w:w w:val="99"/>
        <w:lang w:val="fr-FR" w:eastAsia="en-US" w:bidi="ar-SA"/>
      </w:rPr>
    </w:lvl>
    <w:lvl w:ilvl="1" w:tplc="FD0C4710">
      <w:numFmt w:val="bullet"/>
      <w:lvlText w:val="•"/>
      <w:lvlJc w:val="left"/>
      <w:pPr>
        <w:ind w:left="1765" w:hanging="180"/>
      </w:pPr>
      <w:rPr>
        <w:rFonts w:hint="default"/>
        <w:lang w:val="fr-FR" w:eastAsia="en-US" w:bidi="ar-SA"/>
      </w:rPr>
    </w:lvl>
    <w:lvl w:ilvl="2" w:tplc="8E3E5E38">
      <w:numFmt w:val="bullet"/>
      <w:lvlText w:val="•"/>
      <w:lvlJc w:val="left"/>
      <w:pPr>
        <w:ind w:left="2631" w:hanging="180"/>
      </w:pPr>
      <w:rPr>
        <w:rFonts w:hint="default"/>
        <w:lang w:val="fr-FR" w:eastAsia="en-US" w:bidi="ar-SA"/>
      </w:rPr>
    </w:lvl>
    <w:lvl w:ilvl="3" w:tplc="276255D4">
      <w:numFmt w:val="bullet"/>
      <w:lvlText w:val="•"/>
      <w:lvlJc w:val="left"/>
      <w:pPr>
        <w:ind w:left="3497" w:hanging="180"/>
      </w:pPr>
      <w:rPr>
        <w:rFonts w:hint="default"/>
        <w:lang w:val="fr-FR" w:eastAsia="en-US" w:bidi="ar-SA"/>
      </w:rPr>
    </w:lvl>
    <w:lvl w:ilvl="4" w:tplc="300218BC">
      <w:numFmt w:val="bullet"/>
      <w:lvlText w:val="•"/>
      <w:lvlJc w:val="left"/>
      <w:pPr>
        <w:ind w:left="4363" w:hanging="180"/>
      </w:pPr>
      <w:rPr>
        <w:rFonts w:hint="default"/>
        <w:lang w:val="fr-FR" w:eastAsia="en-US" w:bidi="ar-SA"/>
      </w:rPr>
    </w:lvl>
    <w:lvl w:ilvl="5" w:tplc="427A8FF8">
      <w:numFmt w:val="bullet"/>
      <w:lvlText w:val="•"/>
      <w:lvlJc w:val="left"/>
      <w:pPr>
        <w:ind w:left="5229" w:hanging="180"/>
      </w:pPr>
      <w:rPr>
        <w:rFonts w:hint="default"/>
        <w:lang w:val="fr-FR" w:eastAsia="en-US" w:bidi="ar-SA"/>
      </w:rPr>
    </w:lvl>
    <w:lvl w:ilvl="6" w:tplc="9E28CC9E">
      <w:numFmt w:val="bullet"/>
      <w:lvlText w:val="•"/>
      <w:lvlJc w:val="left"/>
      <w:pPr>
        <w:ind w:left="6095" w:hanging="180"/>
      </w:pPr>
      <w:rPr>
        <w:rFonts w:hint="default"/>
        <w:lang w:val="fr-FR" w:eastAsia="en-US" w:bidi="ar-SA"/>
      </w:rPr>
    </w:lvl>
    <w:lvl w:ilvl="7" w:tplc="776E1CC6">
      <w:numFmt w:val="bullet"/>
      <w:lvlText w:val="•"/>
      <w:lvlJc w:val="left"/>
      <w:pPr>
        <w:ind w:left="6961" w:hanging="180"/>
      </w:pPr>
      <w:rPr>
        <w:rFonts w:hint="default"/>
        <w:lang w:val="fr-FR" w:eastAsia="en-US" w:bidi="ar-SA"/>
      </w:rPr>
    </w:lvl>
    <w:lvl w:ilvl="8" w:tplc="371C82C0">
      <w:numFmt w:val="bullet"/>
      <w:lvlText w:val="•"/>
      <w:lvlJc w:val="left"/>
      <w:pPr>
        <w:ind w:left="7827" w:hanging="180"/>
      </w:pPr>
      <w:rPr>
        <w:rFonts w:hint="default"/>
        <w:lang w:val="fr-FR" w:eastAsia="en-US" w:bidi="ar-SA"/>
      </w:rPr>
    </w:lvl>
  </w:abstractNum>
  <w:abstractNum w:abstractNumId="72" w15:restartNumberingAfterBreak="0">
    <w:nsid w:val="4F9C6308"/>
    <w:multiLevelType w:val="hybridMultilevel"/>
    <w:tmpl w:val="CB947F7E"/>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73" w15:restartNumberingAfterBreak="0">
    <w:nsid w:val="4FD5648F"/>
    <w:multiLevelType w:val="hybridMultilevel"/>
    <w:tmpl w:val="1ED637D4"/>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74" w15:restartNumberingAfterBreak="0">
    <w:nsid w:val="4FE67E13"/>
    <w:multiLevelType w:val="hybridMultilevel"/>
    <w:tmpl w:val="E1203EA8"/>
    <w:lvl w:ilvl="0" w:tplc="0B5AE532">
      <w:numFmt w:val="bullet"/>
      <w:lvlText w:val="•"/>
      <w:lvlJc w:val="left"/>
      <w:pPr>
        <w:ind w:left="892" w:hanging="181"/>
      </w:pPr>
      <w:rPr>
        <w:rFonts w:hint="default"/>
        <w:w w:val="100"/>
        <w:lang w:val="fr-FR" w:eastAsia="en-US" w:bidi="ar-SA"/>
      </w:rPr>
    </w:lvl>
    <w:lvl w:ilvl="1" w:tplc="396E8F0E">
      <w:numFmt w:val="bullet"/>
      <w:lvlText w:val="•"/>
      <w:lvlJc w:val="left"/>
      <w:pPr>
        <w:ind w:left="1765" w:hanging="181"/>
      </w:pPr>
      <w:rPr>
        <w:rFonts w:hint="default"/>
        <w:lang w:val="fr-FR" w:eastAsia="en-US" w:bidi="ar-SA"/>
      </w:rPr>
    </w:lvl>
    <w:lvl w:ilvl="2" w:tplc="80C8DB9C">
      <w:numFmt w:val="bullet"/>
      <w:lvlText w:val="•"/>
      <w:lvlJc w:val="left"/>
      <w:pPr>
        <w:ind w:left="2631" w:hanging="181"/>
      </w:pPr>
      <w:rPr>
        <w:rFonts w:hint="default"/>
        <w:lang w:val="fr-FR" w:eastAsia="en-US" w:bidi="ar-SA"/>
      </w:rPr>
    </w:lvl>
    <w:lvl w:ilvl="3" w:tplc="89D653A2">
      <w:numFmt w:val="bullet"/>
      <w:lvlText w:val="•"/>
      <w:lvlJc w:val="left"/>
      <w:pPr>
        <w:ind w:left="3497" w:hanging="181"/>
      </w:pPr>
      <w:rPr>
        <w:rFonts w:hint="default"/>
        <w:lang w:val="fr-FR" w:eastAsia="en-US" w:bidi="ar-SA"/>
      </w:rPr>
    </w:lvl>
    <w:lvl w:ilvl="4" w:tplc="D1D201FE">
      <w:numFmt w:val="bullet"/>
      <w:lvlText w:val="•"/>
      <w:lvlJc w:val="left"/>
      <w:pPr>
        <w:ind w:left="4363" w:hanging="181"/>
      </w:pPr>
      <w:rPr>
        <w:rFonts w:hint="default"/>
        <w:lang w:val="fr-FR" w:eastAsia="en-US" w:bidi="ar-SA"/>
      </w:rPr>
    </w:lvl>
    <w:lvl w:ilvl="5" w:tplc="D242EF0E">
      <w:numFmt w:val="bullet"/>
      <w:lvlText w:val="•"/>
      <w:lvlJc w:val="left"/>
      <w:pPr>
        <w:ind w:left="5229" w:hanging="181"/>
      </w:pPr>
      <w:rPr>
        <w:rFonts w:hint="default"/>
        <w:lang w:val="fr-FR" w:eastAsia="en-US" w:bidi="ar-SA"/>
      </w:rPr>
    </w:lvl>
    <w:lvl w:ilvl="6" w:tplc="7B726760">
      <w:numFmt w:val="bullet"/>
      <w:lvlText w:val="•"/>
      <w:lvlJc w:val="left"/>
      <w:pPr>
        <w:ind w:left="6095" w:hanging="181"/>
      </w:pPr>
      <w:rPr>
        <w:rFonts w:hint="default"/>
        <w:lang w:val="fr-FR" w:eastAsia="en-US" w:bidi="ar-SA"/>
      </w:rPr>
    </w:lvl>
    <w:lvl w:ilvl="7" w:tplc="3734443C">
      <w:numFmt w:val="bullet"/>
      <w:lvlText w:val="•"/>
      <w:lvlJc w:val="left"/>
      <w:pPr>
        <w:ind w:left="6961" w:hanging="181"/>
      </w:pPr>
      <w:rPr>
        <w:rFonts w:hint="default"/>
        <w:lang w:val="fr-FR" w:eastAsia="en-US" w:bidi="ar-SA"/>
      </w:rPr>
    </w:lvl>
    <w:lvl w:ilvl="8" w:tplc="2250A1E2">
      <w:numFmt w:val="bullet"/>
      <w:lvlText w:val="•"/>
      <w:lvlJc w:val="left"/>
      <w:pPr>
        <w:ind w:left="7827" w:hanging="181"/>
      </w:pPr>
      <w:rPr>
        <w:rFonts w:hint="default"/>
        <w:lang w:val="fr-FR" w:eastAsia="en-US" w:bidi="ar-SA"/>
      </w:rPr>
    </w:lvl>
  </w:abstractNum>
  <w:abstractNum w:abstractNumId="75" w15:restartNumberingAfterBreak="0">
    <w:nsid w:val="524904AB"/>
    <w:multiLevelType w:val="hybridMultilevel"/>
    <w:tmpl w:val="654EDAFE"/>
    <w:lvl w:ilvl="0" w:tplc="F398C39E">
      <w:numFmt w:val="bullet"/>
      <w:lvlText w:val="•"/>
      <w:lvlJc w:val="left"/>
      <w:pPr>
        <w:ind w:left="352" w:hanging="181"/>
      </w:pPr>
      <w:rPr>
        <w:rFonts w:ascii="Arial" w:eastAsia="Arial" w:hAnsi="Arial" w:cs="Arial" w:hint="default"/>
        <w:w w:val="100"/>
        <w:sz w:val="28"/>
        <w:szCs w:val="28"/>
        <w:lang w:val="fr-FR" w:eastAsia="en-US" w:bidi="ar-SA"/>
      </w:rPr>
    </w:lvl>
    <w:lvl w:ilvl="1" w:tplc="2BC8033C">
      <w:numFmt w:val="bullet"/>
      <w:lvlText w:val="•"/>
      <w:lvlJc w:val="left"/>
      <w:pPr>
        <w:ind w:left="1279" w:hanging="181"/>
      </w:pPr>
      <w:rPr>
        <w:rFonts w:hint="default"/>
        <w:lang w:val="fr-FR" w:eastAsia="en-US" w:bidi="ar-SA"/>
      </w:rPr>
    </w:lvl>
    <w:lvl w:ilvl="2" w:tplc="95E84A60">
      <w:numFmt w:val="bullet"/>
      <w:lvlText w:val="•"/>
      <w:lvlJc w:val="left"/>
      <w:pPr>
        <w:ind w:left="2199" w:hanging="181"/>
      </w:pPr>
      <w:rPr>
        <w:rFonts w:hint="default"/>
        <w:lang w:val="fr-FR" w:eastAsia="en-US" w:bidi="ar-SA"/>
      </w:rPr>
    </w:lvl>
    <w:lvl w:ilvl="3" w:tplc="A33A58E2">
      <w:numFmt w:val="bullet"/>
      <w:lvlText w:val="•"/>
      <w:lvlJc w:val="left"/>
      <w:pPr>
        <w:ind w:left="3119" w:hanging="181"/>
      </w:pPr>
      <w:rPr>
        <w:rFonts w:hint="default"/>
        <w:lang w:val="fr-FR" w:eastAsia="en-US" w:bidi="ar-SA"/>
      </w:rPr>
    </w:lvl>
    <w:lvl w:ilvl="4" w:tplc="4C96645A">
      <w:numFmt w:val="bullet"/>
      <w:lvlText w:val="•"/>
      <w:lvlJc w:val="left"/>
      <w:pPr>
        <w:ind w:left="4039" w:hanging="181"/>
      </w:pPr>
      <w:rPr>
        <w:rFonts w:hint="default"/>
        <w:lang w:val="fr-FR" w:eastAsia="en-US" w:bidi="ar-SA"/>
      </w:rPr>
    </w:lvl>
    <w:lvl w:ilvl="5" w:tplc="4254DB78">
      <w:numFmt w:val="bullet"/>
      <w:lvlText w:val="•"/>
      <w:lvlJc w:val="left"/>
      <w:pPr>
        <w:ind w:left="4959" w:hanging="181"/>
      </w:pPr>
      <w:rPr>
        <w:rFonts w:hint="default"/>
        <w:lang w:val="fr-FR" w:eastAsia="en-US" w:bidi="ar-SA"/>
      </w:rPr>
    </w:lvl>
    <w:lvl w:ilvl="6" w:tplc="2EBC61BC">
      <w:numFmt w:val="bullet"/>
      <w:lvlText w:val="•"/>
      <w:lvlJc w:val="left"/>
      <w:pPr>
        <w:ind w:left="5879" w:hanging="181"/>
      </w:pPr>
      <w:rPr>
        <w:rFonts w:hint="default"/>
        <w:lang w:val="fr-FR" w:eastAsia="en-US" w:bidi="ar-SA"/>
      </w:rPr>
    </w:lvl>
    <w:lvl w:ilvl="7" w:tplc="C182157A">
      <w:numFmt w:val="bullet"/>
      <w:lvlText w:val="•"/>
      <w:lvlJc w:val="left"/>
      <w:pPr>
        <w:ind w:left="6799" w:hanging="181"/>
      </w:pPr>
      <w:rPr>
        <w:rFonts w:hint="default"/>
        <w:lang w:val="fr-FR" w:eastAsia="en-US" w:bidi="ar-SA"/>
      </w:rPr>
    </w:lvl>
    <w:lvl w:ilvl="8" w:tplc="67AA6F1E">
      <w:numFmt w:val="bullet"/>
      <w:lvlText w:val="•"/>
      <w:lvlJc w:val="left"/>
      <w:pPr>
        <w:ind w:left="7719" w:hanging="181"/>
      </w:pPr>
      <w:rPr>
        <w:rFonts w:hint="default"/>
        <w:lang w:val="fr-FR" w:eastAsia="en-US" w:bidi="ar-SA"/>
      </w:rPr>
    </w:lvl>
  </w:abstractNum>
  <w:abstractNum w:abstractNumId="76" w15:restartNumberingAfterBreak="0">
    <w:nsid w:val="52AE1633"/>
    <w:multiLevelType w:val="hybridMultilevel"/>
    <w:tmpl w:val="A3B273BC"/>
    <w:lvl w:ilvl="0" w:tplc="519E6EE0">
      <w:numFmt w:val="bullet"/>
      <w:lvlText w:val="•"/>
      <w:lvlJc w:val="left"/>
      <w:pPr>
        <w:ind w:left="892" w:hanging="181"/>
      </w:pPr>
      <w:rPr>
        <w:rFonts w:ascii="Arial" w:eastAsia="Arial" w:hAnsi="Arial" w:cs="Arial" w:hint="default"/>
        <w:w w:val="100"/>
        <w:sz w:val="28"/>
        <w:szCs w:val="28"/>
        <w:lang w:val="fr-FR" w:eastAsia="en-US" w:bidi="ar-SA"/>
      </w:rPr>
    </w:lvl>
    <w:lvl w:ilvl="1" w:tplc="2764886C">
      <w:numFmt w:val="bullet"/>
      <w:lvlText w:val="•"/>
      <w:lvlJc w:val="left"/>
      <w:pPr>
        <w:ind w:left="1765" w:hanging="181"/>
      </w:pPr>
      <w:rPr>
        <w:rFonts w:hint="default"/>
        <w:lang w:val="fr-FR" w:eastAsia="en-US" w:bidi="ar-SA"/>
      </w:rPr>
    </w:lvl>
    <w:lvl w:ilvl="2" w:tplc="16620F3A">
      <w:numFmt w:val="bullet"/>
      <w:lvlText w:val="•"/>
      <w:lvlJc w:val="left"/>
      <w:pPr>
        <w:ind w:left="2631" w:hanging="181"/>
      </w:pPr>
      <w:rPr>
        <w:rFonts w:hint="default"/>
        <w:lang w:val="fr-FR" w:eastAsia="en-US" w:bidi="ar-SA"/>
      </w:rPr>
    </w:lvl>
    <w:lvl w:ilvl="3" w:tplc="A33E0070">
      <w:numFmt w:val="bullet"/>
      <w:lvlText w:val="•"/>
      <w:lvlJc w:val="left"/>
      <w:pPr>
        <w:ind w:left="3497" w:hanging="181"/>
      </w:pPr>
      <w:rPr>
        <w:rFonts w:hint="default"/>
        <w:lang w:val="fr-FR" w:eastAsia="en-US" w:bidi="ar-SA"/>
      </w:rPr>
    </w:lvl>
    <w:lvl w:ilvl="4" w:tplc="4132A514">
      <w:numFmt w:val="bullet"/>
      <w:lvlText w:val="•"/>
      <w:lvlJc w:val="left"/>
      <w:pPr>
        <w:ind w:left="4363" w:hanging="181"/>
      </w:pPr>
      <w:rPr>
        <w:rFonts w:hint="default"/>
        <w:lang w:val="fr-FR" w:eastAsia="en-US" w:bidi="ar-SA"/>
      </w:rPr>
    </w:lvl>
    <w:lvl w:ilvl="5" w:tplc="A4586232">
      <w:numFmt w:val="bullet"/>
      <w:lvlText w:val="•"/>
      <w:lvlJc w:val="left"/>
      <w:pPr>
        <w:ind w:left="5229" w:hanging="181"/>
      </w:pPr>
      <w:rPr>
        <w:rFonts w:hint="default"/>
        <w:lang w:val="fr-FR" w:eastAsia="en-US" w:bidi="ar-SA"/>
      </w:rPr>
    </w:lvl>
    <w:lvl w:ilvl="6" w:tplc="ABEE5ADE">
      <w:numFmt w:val="bullet"/>
      <w:lvlText w:val="•"/>
      <w:lvlJc w:val="left"/>
      <w:pPr>
        <w:ind w:left="6095" w:hanging="181"/>
      </w:pPr>
      <w:rPr>
        <w:rFonts w:hint="default"/>
        <w:lang w:val="fr-FR" w:eastAsia="en-US" w:bidi="ar-SA"/>
      </w:rPr>
    </w:lvl>
    <w:lvl w:ilvl="7" w:tplc="77A0A28C">
      <w:numFmt w:val="bullet"/>
      <w:lvlText w:val="•"/>
      <w:lvlJc w:val="left"/>
      <w:pPr>
        <w:ind w:left="6961" w:hanging="181"/>
      </w:pPr>
      <w:rPr>
        <w:rFonts w:hint="default"/>
        <w:lang w:val="fr-FR" w:eastAsia="en-US" w:bidi="ar-SA"/>
      </w:rPr>
    </w:lvl>
    <w:lvl w:ilvl="8" w:tplc="82300D8C">
      <w:numFmt w:val="bullet"/>
      <w:lvlText w:val="•"/>
      <w:lvlJc w:val="left"/>
      <w:pPr>
        <w:ind w:left="7827" w:hanging="181"/>
      </w:pPr>
      <w:rPr>
        <w:rFonts w:hint="default"/>
        <w:lang w:val="fr-FR" w:eastAsia="en-US" w:bidi="ar-SA"/>
      </w:rPr>
    </w:lvl>
  </w:abstractNum>
  <w:abstractNum w:abstractNumId="77" w15:restartNumberingAfterBreak="0">
    <w:nsid w:val="540A4F9B"/>
    <w:multiLevelType w:val="hybridMultilevel"/>
    <w:tmpl w:val="504028EC"/>
    <w:lvl w:ilvl="0" w:tplc="9D4853B8">
      <w:start w:val="13"/>
      <w:numFmt w:val="bullet"/>
      <w:lvlText w:val="-"/>
      <w:lvlJc w:val="left"/>
      <w:pPr>
        <w:tabs>
          <w:tab w:val="num" w:pos="1590"/>
        </w:tabs>
        <w:ind w:left="1590" w:hanging="360"/>
      </w:pPr>
      <w:rPr>
        <w:rFonts w:ascii="Arial" w:eastAsia="Times New Roman" w:hAnsi="Arial" w:cs="Arial" w:hint="default"/>
      </w:rPr>
    </w:lvl>
    <w:lvl w:ilvl="1" w:tplc="040C0003" w:tentative="1">
      <w:start w:val="1"/>
      <w:numFmt w:val="bullet"/>
      <w:lvlText w:val="o"/>
      <w:lvlJc w:val="left"/>
      <w:pPr>
        <w:tabs>
          <w:tab w:val="num" w:pos="2310"/>
        </w:tabs>
        <w:ind w:left="2310" w:hanging="360"/>
      </w:pPr>
      <w:rPr>
        <w:rFonts w:ascii="Courier New" w:hAnsi="Courier New" w:cs="Courier New" w:hint="default"/>
      </w:rPr>
    </w:lvl>
    <w:lvl w:ilvl="2" w:tplc="040C0005" w:tentative="1">
      <w:start w:val="1"/>
      <w:numFmt w:val="bullet"/>
      <w:lvlText w:val=""/>
      <w:lvlJc w:val="left"/>
      <w:pPr>
        <w:tabs>
          <w:tab w:val="num" w:pos="3030"/>
        </w:tabs>
        <w:ind w:left="3030" w:hanging="360"/>
      </w:pPr>
      <w:rPr>
        <w:rFonts w:ascii="Wingdings" w:hAnsi="Wingdings" w:hint="default"/>
      </w:rPr>
    </w:lvl>
    <w:lvl w:ilvl="3" w:tplc="040C0001" w:tentative="1">
      <w:start w:val="1"/>
      <w:numFmt w:val="bullet"/>
      <w:lvlText w:val=""/>
      <w:lvlJc w:val="left"/>
      <w:pPr>
        <w:tabs>
          <w:tab w:val="num" w:pos="3750"/>
        </w:tabs>
        <w:ind w:left="3750" w:hanging="360"/>
      </w:pPr>
      <w:rPr>
        <w:rFonts w:ascii="Symbol" w:hAnsi="Symbol" w:hint="default"/>
      </w:rPr>
    </w:lvl>
    <w:lvl w:ilvl="4" w:tplc="040C0003" w:tentative="1">
      <w:start w:val="1"/>
      <w:numFmt w:val="bullet"/>
      <w:lvlText w:val="o"/>
      <w:lvlJc w:val="left"/>
      <w:pPr>
        <w:tabs>
          <w:tab w:val="num" w:pos="4470"/>
        </w:tabs>
        <w:ind w:left="4470" w:hanging="360"/>
      </w:pPr>
      <w:rPr>
        <w:rFonts w:ascii="Courier New" w:hAnsi="Courier New" w:cs="Courier New" w:hint="default"/>
      </w:rPr>
    </w:lvl>
    <w:lvl w:ilvl="5" w:tplc="040C0005" w:tentative="1">
      <w:start w:val="1"/>
      <w:numFmt w:val="bullet"/>
      <w:lvlText w:val=""/>
      <w:lvlJc w:val="left"/>
      <w:pPr>
        <w:tabs>
          <w:tab w:val="num" w:pos="5190"/>
        </w:tabs>
        <w:ind w:left="5190" w:hanging="360"/>
      </w:pPr>
      <w:rPr>
        <w:rFonts w:ascii="Wingdings" w:hAnsi="Wingdings" w:hint="default"/>
      </w:rPr>
    </w:lvl>
    <w:lvl w:ilvl="6" w:tplc="040C0001" w:tentative="1">
      <w:start w:val="1"/>
      <w:numFmt w:val="bullet"/>
      <w:lvlText w:val=""/>
      <w:lvlJc w:val="left"/>
      <w:pPr>
        <w:tabs>
          <w:tab w:val="num" w:pos="5910"/>
        </w:tabs>
        <w:ind w:left="5910" w:hanging="360"/>
      </w:pPr>
      <w:rPr>
        <w:rFonts w:ascii="Symbol" w:hAnsi="Symbol" w:hint="default"/>
      </w:rPr>
    </w:lvl>
    <w:lvl w:ilvl="7" w:tplc="040C0003" w:tentative="1">
      <w:start w:val="1"/>
      <w:numFmt w:val="bullet"/>
      <w:lvlText w:val="o"/>
      <w:lvlJc w:val="left"/>
      <w:pPr>
        <w:tabs>
          <w:tab w:val="num" w:pos="6630"/>
        </w:tabs>
        <w:ind w:left="6630" w:hanging="360"/>
      </w:pPr>
      <w:rPr>
        <w:rFonts w:ascii="Courier New" w:hAnsi="Courier New" w:cs="Courier New" w:hint="default"/>
      </w:rPr>
    </w:lvl>
    <w:lvl w:ilvl="8" w:tplc="040C0005" w:tentative="1">
      <w:start w:val="1"/>
      <w:numFmt w:val="bullet"/>
      <w:lvlText w:val=""/>
      <w:lvlJc w:val="left"/>
      <w:pPr>
        <w:tabs>
          <w:tab w:val="num" w:pos="7350"/>
        </w:tabs>
        <w:ind w:left="7350" w:hanging="360"/>
      </w:pPr>
      <w:rPr>
        <w:rFonts w:ascii="Wingdings" w:hAnsi="Wingdings" w:hint="default"/>
      </w:rPr>
    </w:lvl>
  </w:abstractNum>
  <w:abstractNum w:abstractNumId="78" w15:restartNumberingAfterBreak="0">
    <w:nsid w:val="54272A3D"/>
    <w:multiLevelType w:val="hybridMultilevel"/>
    <w:tmpl w:val="3348C5E2"/>
    <w:lvl w:ilvl="0" w:tplc="C4B62FFC">
      <w:numFmt w:val="bullet"/>
      <w:lvlText w:val="-"/>
      <w:lvlJc w:val="left"/>
      <w:pPr>
        <w:tabs>
          <w:tab w:val="num" w:pos="720"/>
        </w:tabs>
        <w:ind w:left="720" w:hanging="360"/>
      </w:pPr>
      <w:rPr>
        <w:rFonts w:ascii="Arial" w:eastAsia="Times New Roman" w:hAnsi="Arial" w:cs="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544530EC"/>
    <w:multiLevelType w:val="hybridMultilevel"/>
    <w:tmpl w:val="24C021BE"/>
    <w:lvl w:ilvl="0" w:tplc="C23CF7A0">
      <w:numFmt w:val="bullet"/>
      <w:lvlText w:val="•"/>
      <w:lvlJc w:val="left"/>
      <w:pPr>
        <w:ind w:left="892" w:hanging="181"/>
      </w:pPr>
      <w:rPr>
        <w:rFonts w:ascii="Arial" w:eastAsia="Arial" w:hAnsi="Arial" w:cs="Arial" w:hint="default"/>
        <w:w w:val="100"/>
        <w:sz w:val="28"/>
        <w:szCs w:val="28"/>
        <w:lang w:val="fr-FR" w:eastAsia="en-US" w:bidi="ar-SA"/>
      </w:rPr>
    </w:lvl>
    <w:lvl w:ilvl="1" w:tplc="7C068926">
      <w:numFmt w:val="bullet"/>
      <w:lvlText w:val="•"/>
      <w:lvlJc w:val="left"/>
      <w:pPr>
        <w:ind w:left="1765" w:hanging="181"/>
      </w:pPr>
      <w:rPr>
        <w:rFonts w:hint="default"/>
        <w:lang w:val="fr-FR" w:eastAsia="en-US" w:bidi="ar-SA"/>
      </w:rPr>
    </w:lvl>
    <w:lvl w:ilvl="2" w:tplc="0048431A">
      <w:numFmt w:val="bullet"/>
      <w:lvlText w:val="•"/>
      <w:lvlJc w:val="left"/>
      <w:pPr>
        <w:ind w:left="2631" w:hanging="181"/>
      </w:pPr>
      <w:rPr>
        <w:rFonts w:hint="default"/>
        <w:lang w:val="fr-FR" w:eastAsia="en-US" w:bidi="ar-SA"/>
      </w:rPr>
    </w:lvl>
    <w:lvl w:ilvl="3" w:tplc="A556723E">
      <w:numFmt w:val="bullet"/>
      <w:lvlText w:val="•"/>
      <w:lvlJc w:val="left"/>
      <w:pPr>
        <w:ind w:left="3497" w:hanging="181"/>
      </w:pPr>
      <w:rPr>
        <w:rFonts w:hint="default"/>
        <w:lang w:val="fr-FR" w:eastAsia="en-US" w:bidi="ar-SA"/>
      </w:rPr>
    </w:lvl>
    <w:lvl w:ilvl="4" w:tplc="2506B682">
      <w:numFmt w:val="bullet"/>
      <w:lvlText w:val="•"/>
      <w:lvlJc w:val="left"/>
      <w:pPr>
        <w:ind w:left="4363" w:hanging="181"/>
      </w:pPr>
      <w:rPr>
        <w:rFonts w:hint="default"/>
        <w:lang w:val="fr-FR" w:eastAsia="en-US" w:bidi="ar-SA"/>
      </w:rPr>
    </w:lvl>
    <w:lvl w:ilvl="5" w:tplc="0884F928">
      <w:numFmt w:val="bullet"/>
      <w:lvlText w:val="•"/>
      <w:lvlJc w:val="left"/>
      <w:pPr>
        <w:ind w:left="5229" w:hanging="181"/>
      </w:pPr>
      <w:rPr>
        <w:rFonts w:hint="default"/>
        <w:lang w:val="fr-FR" w:eastAsia="en-US" w:bidi="ar-SA"/>
      </w:rPr>
    </w:lvl>
    <w:lvl w:ilvl="6" w:tplc="1E6C7F46">
      <w:numFmt w:val="bullet"/>
      <w:lvlText w:val="•"/>
      <w:lvlJc w:val="left"/>
      <w:pPr>
        <w:ind w:left="6095" w:hanging="181"/>
      </w:pPr>
      <w:rPr>
        <w:rFonts w:hint="default"/>
        <w:lang w:val="fr-FR" w:eastAsia="en-US" w:bidi="ar-SA"/>
      </w:rPr>
    </w:lvl>
    <w:lvl w:ilvl="7" w:tplc="1CC4CA34">
      <w:numFmt w:val="bullet"/>
      <w:lvlText w:val="•"/>
      <w:lvlJc w:val="left"/>
      <w:pPr>
        <w:ind w:left="6961" w:hanging="181"/>
      </w:pPr>
      <w:rPr>
        <w:rFonts w:hint="default"/>
        <w:lang w:val="fr-FR" w:eastAsia="en-US" w:bidi="ar-SA"/>
      </w:rPr>
    </w:lvl>
    <w:lvl w:ilvl="8" w:tplc="A3687658">
      <w:numFmt w:val="bullet"/>
      <w:lvlText w:val="•"/>
      <w:lvlJc w:val="left"/>
      <w:pPr>
        <w:ind w:left="7827" w:hanging="181"/>
      </w:pPr>
      <w:rPr>
        <w:rFonts w:hint="default"/>
        <w:lang w:val="fr-FR" w:eastAsia="en-US" w:bidi="ar-SA"/>
      </w:rPr>
    </w:lvl>
  </w:abstractNum>
  <w:abstractNum w:abstractNumId="80" w15:restartNumberingAfterBreak="0">
    <w:nsid w:val="54CD06AD"/>
    <w:multiLevelType w:val="hybridMultilevel"/>
    <w:tmpl w:val="81AE86AC"/>
    <w:lvl w:ilvl="0" w:tplc="DEECA406">
      <w:numFmt w:val="bullet"/>
      <w:lvlText w:val="•"/>
      <w:lvlJc w:val="left"/>
      <w:pPr>
        <w:ind w:left="892" w:hanging="181"/>
      </w:pPr>
      <w:rPr>
        <w:rFonts w:ascii="Arial" w:eastAsia="Arial" w:hAnsi="Arial" w:cs="Arial" w:hint="default"/>
        <w:w w:val="100"/>
        <w:sz w:val="28"/>
        <w:szCs w:val="28"/>
        <w:lang w:val="fr-FR" w:eastAsia="en-US" w:bidi="ar-SA"/>
      </w:rPr>
    </w:lvl>
    <w:lvl w:ilvl="1" w:tplc="129677DC">
      <w:numFmt w:val="bullet"/>
      <w:lvlText w:val="•"/>
      <w:lvlJc w:val="left"/>
      <w:pPr>
        <w:ind w:left="1765" w:hanging="181"/>
      </w:pPr>
      <w:rPr>
        <w:rFonts w:hint="default"/>
        <w:lang w:val="fr-FR" w:eastAsia="en-US" w:bidi="ar-SA"/>
      </w:rPr>
    </w:lvl>
    <w:lvl w:ilvl="2" w:tplc="B87618B0">
      <w:numFmt w:val="bullet"/>
      <w:lvlText w:val="•"/>
      <w:lvlJc w:val="left"/>
      <w:pPr>
        <w:ind w:left="2631" w:hanging="181"/>
      </w:pPr>
      <w:rPr>
        <w:rFonts w:hint="default"/>
        <w:lang w:val="fr-FR" w:eastAsia="en-US" w:bidi="ar-SA"/>
      </w:rPr>
    </w:lvl>
    <w:lvl w:ilvl="3" w:tplc="6B2038D6">
      <w:numFmt w:val="bullet"/>
      <w:lvlText w:val="•"/>
      <w:lvlJc w:val="left"/>
      <w:pPr>
        <w:ind w:left="3497" w:hanging="181"/>
      </w:pPr>
      <w:rPr>
        <w:rFonts w:hint="default"/>
        <w:lang w:val="fr-FR" w:eastAsia="en-US" w:bidi="ar-SA"/>
      </w:rPr>
    </w:lvl>
    <w:lvl w:ilvl="4" w:tplc="B308E574">
      <w:numFmt w:val="bullet"/>
      <w:lvlText w:val="•"/>
      <w:lvlJc w:val="left"/>
      <w:pPr>
        <w:ind w:left="4363" w:hanging="181"/>
      </w:pPr>
      <w:rPr>
        <w:rFonts w:hint="default"/>
        <w:lang w:val="fr-FR" w:eastAsia="en-US" w:bidi="ar-SA"/>
      </w:rPr>
    </w:lvl>
    <w:lvl w:ilvl="5" w:tplc="237CADE2">
      <w:numFmt w:val="bullet"/>
      <w:lvlText w:val="•"/>
      <w:lvlJc w:val="left"/>
      <w:pPr>
        <w:ind w:left="5229" w:hanging="181"/>
      </w:pPr>
      <w:rPr>
        <w:rFonts w:hint="default"/>
        <w:lang w:val="fr-FR" w:eastAsia="en-US" w:bidi="ar-SA"/>
      </w:rPr>
    </w:lvl>
    <w:lvl w:ilvl="6" w:tplc="6C58F8D2">
      <w:numFmt w:val="bullet"/>
      <w:lvlText w:val="•"/>
      <w:lvlJc w:val="left"/>
      <w:pPr>
        <w:ind w:left="6095" w:hanging="181"/>
      </w:pPr>
      <w:rPr>
        <w:rFonts w:hint="default"/>
        <w:lang w:val="fr-FR" w:eastAsia="en-US" w:bidi="ar-SA"/>
      </w:rPr>
    </w:lvl>
    <w:lvl w:ilvl="7" w:tplc="5B1A7C48">
      <w:numFmt w:val="bullet"/>
      <w:lvlText w:val="•"/>
      <w:lvlJc w:val="left"/>
      <w:pPr>
        <w:ind w:left="6961" w:hanging="181"/>
      </w:pPr>
      <w:rPr>
        <w:rFonts w:hint="default"/>
        <w:lang w:val="fr-FR" w:eastAsia="en-US" w:bidi="ar-SA"/>
      </w:rPr>
    </w:lvl>
    <w:lvl w:ilvl="8" w:tplc="7228E816">
      <w:numFmt w:val="bullet"/>
      <w:lvlText w:val="•"/>
      <w:lvlJc w:val="left"/>
      <w:pPr>
        <w:ind w:left="7827" w:hanging="181"/>
      </w:pPr>
      <w:rPr>
        <w:rFonts w:hint="default"/>
        <w:lang w:val="fr-FR" w:eastAsia="en-US" w:bidi="ar-SA"/>
      </w:rPr>
    </w:lvl>
  </w:abstractNum>
  <w:abstractNum w:abstractNumId="81" w15:restartNumberingAfterBreak="0">
    <w:nsid w:val="558339EF"/>
    <w:multiLevelType w:val="hybridMultilevel"/>
    <w:tmpl w:val="9230DE6A"/>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82" w15:restartNumberingAfterBreak="0">
    <w:nsid w:val="57C452E2"/>
    <w:multiLevelType w:val="hybridMultilevel"/>
    <w:tmpl w:val="EC620E22"/>
    <w:lvl w:ilvl="0" w:tplc="90163ED2">
      <w:numFmt w:val="bullet"/>
      <w:lvlText w:val="•"/>
      <w:lvlJc w:val="left"/>
      <w:pPr>
        <w:ind w:left="892" w:hanging="181"/>
      </w:pPr>
      <w:rPr>
        <w:rFonts w:ascii="Arial" w:eastAsia="Arial" w:hAnsi="Arial" w:cs="Arial" w:hint="default"/>
        <w:w w:val="100"/>
        <w:sz w:val="28"/>
        <w:szCs w:val="28"/>
        <w:lang w:val="fr-FR" w:eastAsia="en-US" w:bidi="ar-SA"/>
      </w:rPr>
    </w:lvl>
    <w:lvl w:ilvl="1" w:tplc="59742508">
      <w:numFmt w:val="bullet"/>
      <w:lvlText w:val="•"/>
      <w:lvlJc w:val="left"/>
      <w:pPr>
        <w:ind w:left="1765" w:hanging="181"/>
      </w:pPr>
      <w:rPr>
        <w:rFonts w:hint="default"/>
        <w:lang w:val="fr-FR" w:eastAsia="en-US" w:bidi="ar-SA"/>
      </w:rPr>
    </w:lvl>
    <w:lvl w:ilvl="2" w:tplc="25A6D090">
      <w:numFmt w:val="bullet"/>
      <w:lvlText w:val="•"/>
      <w:lvlJc w:val="left"/>
      <w:pPr>
        <w:ind w:left="2631" w:hanging="181"/>
      </w:pPr>
      <w:rPr>
        <w:rFonts w:hint="default"/>
        <w:lang w:val="fr-FR" w:eastAsia="en-US" w:bidi="ar-SA"/>
      </w:rPr>
    </w:lvl>
    <w:lvl w:ilvl="3" w:tplc="C450BE44">
      <w:numFmt w:val="bullet"/>
      <w:lvlText w:val="•"/>
      <w:lvlJc w:val="left"/>
      <w:pPr>
        <w:ind w:left="3497" w:hanging="181"/>
      </w:pPr>
      <w:rPr>
        <w:rFonts w:hint="default"/>
        <w:lang w:val="fr-FR" w:eastAsia="en-US" w:bidi="ar-SA"/>
      </w:rPr>
    </w:lvl>
    <w:lvl w:ilvl="4" w:tplc="BC582B08">
      <w:numFmt w:val="bullet"/>
      <w:lvlText w:val="•"/>
      <w:lvlJc w:val="left"/>
      <w:pPr>
        <w:ind w:left="4363" w:hanging="181"/>
      </w:pPr>
      <w:rPr>
        <w:rFonts w:hint="default"/>
        <w:lang w:val="fr-FR" w:eastAsia="en-US" w:bidi="ar-SA"/>
      </w:rPr>
    </w:lvl>
    <w:lvl w:ilvl="5" w:tplc="30EE88B2">
      <w:numFmt w:val="bullet"/>
      <w:lvlText w:val="•"/>
      <w:lvlJc w:val="left"/>
      <w:pPr>
        <w:ind w:left="5229" w:hanging="181"/>
      </w:pPr>
      <w:rPr>
        <w:rFonts w:hint="default"/>
        <w:lang w:val="fr-FR" w:eastAsia="en-US" w:bidi="ar-SA"/>
      </w:rPr>
    </w:lvl>
    <w:lvl w:ilvl="6" w:tplc="B14C527E">
      <w:numFmt w:val="bullet"/>
      <w:lvlText w:val="•"/>
      <w:lvlJc w:val="left"/>
      <w:pPr>
        <w:ind w:left="6095" w:hanging="181"/>
      </w:pPr>
      <w:rPr>
        <w:rFonts w:hint="default"/>
        <w:lang w:val="fr-FR" w:eastAsia="en-US" w:bidi="ar-SA"/>
      </w:rPr>
    </w:lvl>
    <w:lvl w:ilvl="7" w:tplc="198C7822">
      <w:numFmt w:val="bullet"/>
      <w:lvlText w:val="•"/>
      <w:lvlJc w:val="left"/>
      <w:pPr>
        <w:ind w:left="6961" w:hanging="181"/>
      </w:pPr>
      <w:rPr>
        <w:rFonts w:hint="default"/>
        <w:lang w:val="fr-FR" w:eastAsia="en-US" w:bidi="ar-SA"/>
      </w:rPr>
    </w:lvl>
    <w:lvl w:ilvl="8" w:tplc="498862DC">
      <w:numFmt w:val="bullet"/>
      <w:lvlText w:val="•"/>
      <w:lvlJc w:val="left"/>
      <w:pPr>
        <w:ind w:left="7827" w:hanging="181"/>
      </w:pPr>
      <w:rPr>
        <w:rFonts w:hint="default"/>
        <w:lang w:val="fr-FR" w:eastAsia="en-US" w:bidi="ar-SA"/>
      </w:rPr>
    </w:lvl>
  </w:abstractNum>
  <w:abstractNum w:abstractNumId="83" w15:restartNumberingAfterBreak="0">
    <w:nsid w:val="58DC2F29"/>
    <w:multiLevelType w:val="hybridMultilevel"/>
    <w:tmpl w:val="E7C03462"/>
    <w:lvl w:ilvl="0" w:tplc="080C0007">
      <w:start w:val="1"/>
      <w:numFmt w:val="bullet"/>
      <w:lvlText w:val=""/>
      <w:lvlPicBulletId w:val="0"/>
      <w:lvlJc w:val="left"/>
      <w:pPr>
        <w:ind w:left="1440" w:hanging="360"/>
      </w:pPr>
      <w:rPr>
        <w:rFonts w:ascii="Symbol" w:hAnsi="Symbol"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84" w15:restartNumberingAfterBreak="0">
    <w:nsid w:val="59B07840"/>
    <w:multiLevelType w:val="multilevel"/>
    <w:tmpl w:val="E6E46F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A2577F5"/>
    <w:multiLevelType w:val="hybridMultilevel"/>
    <w:tmpl w:val="368E4118"/>
    <w:lvl w:ilvl="0" w:tplc="5E08BAB4">
      <w:numFmt w:val="bullet"/>
      <w:lvlText w:val="-"/>
      <w:lvlJc w:val="left"/>
      <w:pPr>
        <w:ind w:left="720" w:hanging="360"/>
      </w:pPr>
      <w:rPr>
        <w:rFonts w:ascii="Bookman Old Style" w:eastAsia="Calibri" w:hAnsi="Bookman Old Style"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6" w15:restartNumberingAfterBreak="0">
    <w:nsid w:val="5BAB6B52"/>
    <w:multiLevelType w:val="hybridMultilevel"/>
    <w:tmpl w:val="9656D93A"/>
    <w:lvl w:ilvl="0" w:tplc="10306228">
      <w:start w:val="4"/>
      <w:numFmt w:val="bullet"/>
      <w:lvlText w:val="-"/>
      <w:lvlJc w:val="left"/>
      <w:pPr>
        <w:ind w:left="360" w:hanging="360"/>
      </w:pPr>
      <w:rPr>
        <w:rFonts w:ascii="Calibri" w:eastAsiaTheme="minorHAnsi" w:hAnsi="Calibri" w:cs="Calibr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87" w15:restartNumberingAfterBreak="0">
    <w:nsid w:val="5C690393"/>
    <w:multiLevelType w:val="hybridMultilevel"/>
    <w:tmpl w:val="C0F27B7C"/>
    <w:lvl w:ilvl="0" w:tplc="E74CE020">
      <w:numFmt w:val="bullet"/>
      <w:lvlText w:val="•"/>
      <w:lvlJc w:val="left"/>
      <w:pPr>
        <w:ind w:left="892" w:hanging="180"/>
      </w:pPr>
      <w:rPr>
        <w:rFonts w:hint="default"/>
        <w:w w:val="99"/>
        <w:lang w:val="fr-FR" w:eastAsia="en-US" w:bidi="ar-SA"/>
      </w:rPr>
    </w:lvl>
    <w:lvl w:ilvl="1" w:tplc="E2488B6E">
      <w:numFmt w:val="bullet"/>
      <w:lvlText w:val="•"/>
      <w:lvlJc w:val="left"/>
      <w:pPr>
        <w:ind w:left="1765" w:hanging="180"/>
      </w:pPr>
      <w:rPr>
        <w:rFonts w:hint="default"/>
        <w:lang w:val="fr-FR" w:eastAsia="en-US" w:bidi="ar-SA"/>
      </w:rPr>
    </w:lvl>
    <w:lvl w:ilvl="2" w:tplc="95E2AE2C">
      <w:numFmt w:val="bullet"/>
      <w:lvlText w:val="•"/>
      <w:lvlJc w:val="left"/>
      <w:pPr>
        <w:ind w:left="2631" w:hanging="180"/>
      </w:pPr>
      <w:rPr>
        <w:rFonts w:hint="default"/>
        <w:lang w:val="fr-FR" w:eastAsia="en-US" w:bidi="ar-SA"/>
      </w:rPr>
    </w:lvl>
    <w:lvl w:ilvl="3" w:tplc="712C25AE">
      <w:numFmt w:val="bullet"/>
      <w:lvlText w:val="•"/>
      <w:lvlJc w:val="left"/>
      <w:pPr>
        <w:ind w:left="3497" w:hanging="180"/>
      </w:pPr>
      <w:rPr>
        <w:rFonts w:hint="default"/>
        <w:lang w:val="fr-FR" w:eastAsia="en-US" w:bidi="ar-SA"/>
      </w:rPr>
    </w:lvl>
    <w:lvl w:ilvl="4" w:tplc="0FA22AA8">
      <w:numFmt w:val="bullet"/>
      <w:lvlText w:val="•"/>
      <w:lvlJc w:val="left"/>
      <w:pPr>
        <w:ind w:left="4363" w:hanging="180"/>
      </w:pPr>
      <w:rPr>
        <w:rFonts w:hint="default"/>
        <w:lang w:val="fr-FR" w:eastAsia="en-US" w:bidi="ar-SA"/>
      </w:rPr>
    </w:lvl>
    <w:lvl w:ilvl="5" w:tplc="DAA2F46A">
      <w:numFmt w:val="bullet"/>
      <w:lvlText w:val="•"/>
      <w:lvlJc w:val="left"/>
      <w:pPr>
        <w:ind w:left="5229" w:hanging="180"/>
      </w:pPr>
      <w:rPr>
        <w:rFonts w:hint="default"/>
        <w:lang w:val="fr-FR" w:eastAsia="en-US" w:bidi="ar-SA"/>
      </w:rPr>
    </w:lvl>
    <w:lvl w:ilvl="6" w:tplc="177895DC">
      <w:numFmt w:val="bullet"/>
      <w:lvlText w:val="•"/>
      <w:lvlJc w:val="left"/>
      <w:pPr>
        <w:ind w:left="6095" w:hanging="180"/>
      </w:pPr>
      <w:rPr>
        <w:rFonts w:hint="default"/>
        <w:lang w:val="fr-FR" w:eastAsia="en-US" w:bidi="ar-SA"/>
      </w:rPr>
    </w:lvl>
    <w:lvl w:ilvl="7" w:tplc="C8562468">
      <w:numFmt w:val="bullet"/>
      <w:lvlText w:val="•"/>
      <w:lvlJc w:val="left"/>
      <w:pPr>
        <w:ind w:left="6961" w:hanging="180"/>
      </w:pPr>
      <w:rPr>
        <w:rFonts w:hint="default"/>
        <w:lang w:val="fr-FR" w:eastAsia="en-US" w:bidi="ar-SA"/>
      </w:rPr>
    </w:lvl>
    <w:lvl w:ilvl="8" w:tplc="19BC9936">
      <w:numFmt w:val="bullet"/>
      <w:lvlText w:val="•"/>
      <w:lvlJc w:val="left"/>
      <w:pPr>
        <w:ind w:left="7827" w:hanging="180"/>
      </w:pPr>
      <w:rPr>
        <w:rFonts w:hint="default"/>
        <w:lang w:val="fr-FR" w:eastAsia="en-US" w:bidi="ar-SA"/>
      </w:rPr>
    </w:lvl>
  </w:abstractNum>
  <w:abstractNum w:abstractNumId="88" w15:restartNumberingAfterBreak="0">
    <w:nsid w:val="5D1776B6"/>
    <w:multiLevelType w:val="multilevel"/>
    <w:tmpl w:val="0E02B7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DE154ED"/>
    <w:multiLevelType w:val="hybridMultilevel"/>
    <w:tmpl w:val="69426558"/>
    <w:lvl w:ilvl="0" w:tplc="EC121BB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5F365D3D"/>
    <w:multiLevelType w:val="hybridMultilevel"/>
    <w:tmpl w:val="2AE4D4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FA511E0"/>
    <w:multiLevelType w:val="hybridMultilevel"/>
    <w:tmpl w:val="D32CE540"/>
    <w:lvl w:ilvl="0" w:tplc="5658D572">
      <w:numFmt w:val="bullet"/>
      <w:lvlText w:val="•"/>
      <w:lvlJc w:val="left"/>
      <w:pPr>
        <w:ind w:left="892" w:hanging="181"/>
      </w:pPr>
      <w:rPr>
        <w:rFonts w:hint="default"/>
        <w:w w:val="100"/>
        <w:lang w:val="fr-FR" w:eastAsia="en-US" w:bidi="ar-SA"/>
      </w:rPr>
    </w:lvl>
    <w:lvl w:ilvl="1" w:tplc="EF08B4EA">
      <w:numFmt w:val="bullet"/>
      <w:lvlText w:val="•"/>
      <w:lvlJc w:val="left"/>
      <w:pPr>
        <w:ind w:left="1765" w:hanging="181"/>
      </w:pPr>
      <w:rPr>
        <w:rFonts w:hint="default"/>
        <w:lang w:val="fr-FR" w:eastAsia="en-US" w:bidi="ar-SA"/>
      </w:rPr>
    </w:lvl>
    <w:lvl w:ilvl="2" w:tplc="02DC18CA">
      <w:numFmt w:val="bullet"/>
      <w:lvlText w:val="•"/>
      <w:lvlJc w:val="left"/>
      <w:pPr>
        <w:ind w:left="2631" w:hanging="181"/>
      </w:pPr>
      <w:rPr>
        <w:rFonts w:hint="default"/>
        <w:lang w:val="fr-FR" w:eastAsia="en-US" w:bidi="ar-SA"/>
      </w:rPr>
    </w:lvl>
    <w:lvl w:ilvl="3" w:tplc="3DF409CA">
      <w:numFmt w:val="bullet"/>
      <w:lvlText w:val="•"/>
      <w:lvlJc w:val="left"/>
      <w:pPr>
        <w:ind w:left="3497" w:hanging="181"/>
      </w:pPr>
      <w:rPr>
        <w:rFonts w:hint="default"/>
        <w:lang w:val="fr-FR" w:eastAsia="en-US" w:bidi="ar-SA"/>
      </w:rPr>
    </w:lvl>
    <w:lvl w:ilvl="4" w:tplc="0C4AB2B2">
      <w:numFmt w:val="bullet"/>
      <w:lvlText w:val="•"/>
      <w:lvlJc w:val="left"/>
      <w:pPr>
        <w:ind w:left="4363" w:hanging="181"/>
      </w:pPr>
      <w:rPr>
        <w:rFonts w:hint="default"/>
        <w:lang w:val="fr-FR" w:eastAsia="en-US" w:bidi="ar-SA"/>
      </w:rPr>
    </w:lvl>
    <w:lvl w:ilvl="5" w:tplc="0960F7AC">
      <w:numFmt w:val="bullet"/>
      <w:lvlText w:val="•"/>
      <w:lvlJc w:val="left"/>
      <w:pPr>
        <w:ind w:left="5229" w:hanging="181"/>
      </w:pPr>
      <w:rPr>
        <w:rFonts w:hint="default"/>
        <w:lang w:val="fr-FR" w:eastAsia="en-US" w:bidi="ar-SA"/>
      </w:rPr>
    </w:lvl>
    <w:lvl w:ilvl="6" w:tplc="15582064">
      <w:numFmt w:val="bullet"/>
      <w:lvlText w:val="•"/>
      <w:lvlJc w:val="left"/>
      <w:pPr>
        <w:ind w:left="6095" w:hanging="181"/>
      </w:pPr>
      <w:rPr>
        <w:rFonts w:hint="default"/>
        <w:lang w:val="fr-FR" w:eastAsia="en-US" w:bidi="ar-SA"/>
      </w:rPr>
    </w:lvl>
    <w:lvl w:ilvl="7" w:tplc="28A24F94">
      <w:numFmt w:val="bullet"/>
      <w:lvlText w:val="•"/>
      <w:lvlJc w:val="left"/>
      <w:pPr>
        <w:ind w:left="6961" w:hanging="181"/>
      </w:pPr>
      <w:rPr>
        <w:rFonts w:hint="default"/>
        <w:lang w:val="fr-FR" w:eastAsia="en-US" w:bidi="ar-SA"/>
      </w:rPr>
    </w:lvl>
    <w:lvl w:ilvl="8" w:tplc="7124EB48">
      <w:numFmt w:val="bullet"/>
      <w:lvlText w:val="•"/>
      <w:lvlJc w:val="left"/>
      <w:pPr>
        <w:ind w:left="7827" w:hanging="181"/>
      </w:pPr>
      <w:rPr>
        <w:rFonts w:hint="default"/>
        <w:lang w:val="fr-FR" w:eastAsia="en-US" w:bidi="ar-SA"/>
      </w:rPr>
    </w:lvl>
  </w:abstractNum>
  <w:abstractNum w:abstractNumId="92" w15:restartNumberingAfterBreak="0">
    <w:nsid w:val="618E5FD5"/>
    <w:multiLevelType w:val="hybridMultilevel"/>
    <w:tmpl w:val="709456CE"/>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93" w15:restartNumberingAfterBreak="0">
    <w:nsid w:val="62366B3C"/>
    <w:multiLevelType w:val="hybridMultilevel"/>
    <w:tmpl w:val="6FCAF9F4"/>
    <w:lvl w:ilvl="0" w:tplc="D994C398">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4" w15:restartNumberingAfterBreak="0">
    <w:nsid w:val="64071F76"/>
    <w:multiLevelType w:val="hybridMultilevel"/>
    <w:tmpl w:val="7284C092"/>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95" w15:restartNumberingAfterBreak="0">
    <w:nsid w:val="6568033A"/>
    <w:multiLevelType w:val="hybridMultilevel"/>
    <w:tmpl w:val="0BD68AFC"/>
    <w:lvl w:ilvl="0" w:tplc="4FB65D18">
      <w:numFmt w:val="bullet"/>
      <w:lvlText w:val="-"/>
      <w:lvlJc w:val="left"/>
      <w:pPr>
        <w:ind w:left="720" w:hanging="360"/>
      </w:pPr>
      <w:rPr>
        <w:rFonts w:ascii="Times New Roman" w:eastAsia="Times New Roman"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6" w15:restartNumberingAfterBreak="0">
    <w:nsid w:val="67A72F09"/>
    <w:multiLevelType w:val="hybridMultilevel"/>
    <w:tmpl w:val="7228CEFC"/>
    <w:lvl w:ilvl="0" w:tplc="EC121BB4">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7" w15:restartNumberingAfterBreak="0">
    <w:nsid w:val="68641D96"/>
    <w:multiLevelType w:val="hybridMultilevel"/>
    <w:tmpl w:val="5886910A"/>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98" w15:restartNumberingAfterBreak="0">
    <w:nsid w:val="6B82366B"/>
    <w:multiLevelType w:val="hybridMultilevel"/>
    <w:tmpl w:val="BC243F4E"/>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99" w15:restartNumberingAfterBreak="0">
    <w:nsid w:val="6C31583B"/>
    <w:multiLevelType w:val="hybridMultilevel"/>
    <w:tmpl w:val="47B8EF20"/>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00" w15:restartNumberingAfterBreak="0">
    <w:nsid w:val="6C5A7672"/>
    <w:multiLevelType w:val="hybridMultilevel"/>
    <w:tmpl w:val="898A0B56"/>
    <w:lvl w:ilvl="0" w:tplc="47DC3050">
      <w:numFmt w:val="bullet"/>
      <w:lvlText w:val="•"/>
      <w:lvlJc w:val="left"/>
      <w:pPr>
        <w:ind w:left="5848" w:hanging="181"/>
      </w:pPr>
      <w:rPr>
        <w:rFonts w:ascii="Arial" w:eastAsia="Arial" w:hAnsi="Arial" w:cs="Arial" w:hint="default"/>
        <w:w w:val="100"/>
        <w:sz w:val="28"/>
        <w:szCs w:val="28"/>
        <w:lang w:val="fr-FR" w:eastAsia="en-US" w:bidi="ar-SA"/>
      </w:rPr>
    </w:lvl>
    <w:lvl w:ilvl="1" w:tplc="EF261D76">
      <w:numFmt w:val="bullet"/>
      <w:lvlText w:val="•"/>
      <w:lvlJc w:val="left"/>
      <w:pPr>
        <w:ind w:left="6721" w:hanging="181"/>
      </w:pPr>
      <w:rPr>
        <w:rFonts w:hint="default"/>
        <w:lang w:val="fr-FR" w:eastAsia="en-US" w:bidi="ar-SA"/>
      </w:rPr>
    </w:lvl>
    <w:lvl w:ilvl="2" w:tplc="806886C0">
      <w:numFmt w:val="bullet"/>
      <w:lvlText w:val="•"/>
      <w:lvlJc w:val="left"/>
      <w:pPr>
        <w:ind w:left="7587" w:hanging="181"/>
      </w:pPr>
      <w:rPr>
        <w:rFonts w:hint="default"/>
        <w:lang w:val="fr-FR" w:eastAsia="en-US" w:bidi="ar-SA"/>
      </w:rPr>
    </w:lvl>
    <w:lvl w:ilvl="3" w:tplc="184A4866">
      <w:numFmt w:val="bullet"/>
      <w:lvlText w:val="•"/>
      <w:lvlJc w:val="left"/>
      <w:pPr>
        <w:ind w:left="8453" w:hanging="181"/>
      </w:pPr>
      <w:rPr>
        <w:rFonts w:hint="default"/>
        <w:lang w:val="fr-FR" w:eastAsia="en-US" w:bidi="ar-SA"/>
      </w:rPr>
    </w:lvl>
    <w:lvl w:ilvl="4" w:tplc="DB0C1468">
      <w:numFmt w:val="bullet"/>
      <w:lvlText w:val="•"/>
      <w:lvlJc w:val="left"/>
      <w:pPr>
        <w:ind w:left="9319" w:hanging="181"/>
      </w:pPr>
      <w:rPr>
        <w:rFonts w:hint="default"/>
        <w:lang w:val="fr-FR" w:eastAsia="en-US" w:bidi="ar-SA"/>
      </w:rPr>
    </w:lvl>
    <w:lvl w:ilvl="5" w:tplc="3E64F49E">
      <w:numFmt w:val="bullet"/>
      <w:lvlText w:val="•"/>
      <w:lvlJc w:val="left"/>
      <w:pPr>
        <w:ind w:left="10185" w:hanging="181"/>
      </w:pPr>
      <w:rPr>
        <w:rFonts w:hint="default"/>
        <w:lang w:val="fr-FR" w:eastAsia="en-US" w:bidi="ar-SA"/>
      </w:rPr>
    </w:lvl>
    <w:lvl w:ilvl="6" w:tplc="19EE1266">
      <w:numFmt w:val="bullet"/>
      <w:lvlText w:val="•"/>
      <w:lvlJc w:val="left"/>
      <w:pPr>
        <w:ind w:left="11051" w:hanging="181"/>
      </w:pPr>
      <w:rPr>
        <w:rFonts w:hint="default"/>
        <w:lang w:val="fr-FR" w:eastAsia="en-US" w:bidi="ar-SA"/>
      </w:rPr>
    </w:lvl>
    <w:lvl w:ilvl="7" w:tplc="4CFCF0CC">
      <w:numFmt w:val="bullet"/>
      <w:lvlText w:val="•"/>
      <w:lvlJc w:val="left"/>
      <w:pPr>
        <w:ind w:left="11917" w:hanging="181"/>
      </w:pPr>
      <w:rPr>
        <w:rFonts w:hint="default"/>
        <w:lang w:val="fr-FR" w:eastAsia="en-US" w:bidi="ar-SA"/>
      </w:rPr>
    </w:lvl>
    <w:lvl w:ilvl="8" w:tplc="85D484DC">
      <w:numFmt w:val="bullet"/>
      <w:lvlText w:val="•"/>
      <w:lvlJc w:val="left"/>
      <w:pPr>
        <w:ind w:left="12783" w:hanging="181"/>
      </w:pPr>
      <w:rPr>
        <w:rFonts w:hint="default"/>
        <w:lang w:val="fr-FR" w:eastAsia="en-US" w:bidi="ar-SA"/>
      </w:rPr>
    </w:lvl>
  </w:abstractNum>
  <w:abstractNum w:abstractNumId="101" w15:restartNumberingAfterBreak="0">
    <w:nsid w:val="6E045971"/>
    <w:multiLevelType w:val="hybridMultilevel"/>
    <w:tmpl w:val="3A9CC5EE"/>
    <w:lvl w:ilvl="0" w:tplc="CE30C2FE">
      <w:numFmt w:val="bullet"/>
      <w:lvlText w:val="•"/>
      <w:lvlJc w:val="left"/>
      <w:pPr>
        <w:ind w:left="676" w:hanging="181"/>
      </w:pPr>
      <w:rPr>
        <w:rFonts w:ascii="Arial" w:eastAsia="Arial" w:hAnsi="Arial" w:cs="Arial" w:hint="default"/>
        <w:w w:val="100"/>
        <w:sz w:val="28"/>
        <w:szCs w:val="28"/>
        <w:lang w:val="fr-FR" w:eastAsia="en-US" w:bidi="ar-SA"/>
      </w:rPr>
    </w:lvl>
    <w:lvl w:ilvl="1" w:tplc="0A0A9B24">
      <w:numFmt w:val="bullet"/>
      <w:lvlText w:val="•"/>
      <w:lvlJc w:val="left"/>
      <w:pPr>
        <w:ind w:left="1567" w:hanging="181"/>
      </w:pPr>
      <w:rPr>
        <w:rFonts w:hint="default"/>
        <w:lang w:val="fr-FR" w:eastAsia="en-US" w:bidi="ar-SA"/>
      </w:rPr>
    </w:lvl>
    <w:lvl w:ilvl="2" w:tplc="45369C46">
      <w:numFmt w:val="bullet"/>
      <w:lvlText w:val="•"/>
      <w:lvlJc w:val="left"/>
      <w:pPr>
        <w:ind w:left="2455" w:hanging="181"/>
      </w:pPr>
      <w:rPr>
        <w:rFonts w:hint="default"/>
        <w:lang w:val="fr-FR" w:eastAsia="en-US" w:bidi="ar-SA"/>
      </w:rPr>
    </w:lvl>
    <w:lvl w:ilvl="3" w:tplc="BA1A13D4">
      <w:numFmt w:val="bullet"/>
      <w:lvlText w:val="•"/>
      <w:lvlJc w:val="left"/>
      <w:pPr>
        <w:ind w:left="3343" w:hanging="181"/>
      </w:pPr>
      <w:rPr>
        <w:rFonts w:hint="default"/>
        <w:lang w:val="fr-FR" w:eastAsia="en-US" w:bidi="ar-SA"/>
      </w:rPr>
    </w:lvl>
    <w:lvl w:ilvl="4" w:tplc="23306E94">
      <w:numFmt w:val="bullet"/>
      <w:lvlText w:val="•"/>
      <w:lvlJc w:val="left"/>
      <w:pPr>
        <w:ind w:left="4231" w:hanging="181"/>
      </w:pPr>
      <w:rPr>
        <w:rFonts w:hint="default"/>
        <w:lang w:val="fr-FR" w:eastAsia="en-US" w:bidi="ar-SA"/>
      </w:rPr>
    </w:lvl>
    <w:lvl w:ilvl="5" w:tplc="93325E7A">
      <w:numFmt w:val="bullet"/>
      <w:lvlText w:val="•"/>
      <w:lvlJc w:val="left"/>
      <w:pPr>
        <w:ind w:left="5119" w:hanging="181"/>
      </w:pPr>
      <w:rPr>
        <w:rFonts w:hint="default"/>
        <w:lang w:val="fr-FR" w:eastAsia="en-US" w:bidi="ar-SA"/>
      </w:rPr>
    </w:lvl>
    <w:lvl w:ilvl="6" w:tplc="041AD094">
      <w:numFmt w:val="bullet"/>
      <w:lvlText w:val="•"/>
      <w:lvlJc w:val="left"/>
      <w:pPr>
        <w:ind w:left="6007" w:hanging="181"/>
      </w:pPr>
      <w:rPr>
        <w:rFonts w:hint="default"/>
        <w:lang w:val="fr-FR" w:eastAsia="en-US" w:bidi="ar-SA"/>
      </w:rPr>
    </w:lvl>
    <w:lvl w:ilvl="7" w:tplc="4AF60FD4">
      <w:numFmt w:val="bullet"/>
      <w:lvlText w:val="•"/>
      <w:lvlJc w:val="left"/>
      <w:pPr>
        <w:ind w:left="6895" w:hanging="181"/>
      </w:pPr>
      <w:rPr>
        <w:rFonts w:hint="default"/>
        <w:lang w:val="fr-FR" w:eastAsia="en-US" w:bidi="ar-SA"/>
      </w:rPr>
    </w:lvl>
    <w:lvl w:ilvl="8" w:tplc="A4E2FE52">
      <w:numFmt w:val="bullet"/>
      <w:lvlText w:val="•"/>
      <w:lvlJc w:val="left"/>
      <w:pPr>
        <w:ind w:left="7783" w:hanging="181"/>
      </w:pPr>
      <w:rPr>
        <w:rFonts w:hint="default"/>
        <w:lang w:val="fr-FR" w:eastAsia="en-US" w:bidi="ar-SA"/>
      </w:rPr>
    </w:lvl>
  </w:abstractNum>
  <w:abstractNum w:abstractNumId="102" w15:restartNumberingAfterBreak="0">
    <w:nsid w:val="6F5A267B"/>
    <w:multiLevelType w:val="hybridMultilevel"/>
    <w:tmpl w:val="9536DF02"/>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3" w15:restartNumberingAfterBreak="0">
    <w:nsid w:val="70541552"/>
    <w:multiLevelType w:val="hybridMultilevel"/>
    <w:tmpl w:val="4F4809FA"/>
    <w:lvl w:ilvl="0" w:tplc="35043194">
      <w:numFmt w:val="bullet"/>
      <w:lvlText w:val="•"/>
      <w:lvlJc w:val="left"/>
      <w:pPr>
        <w:ind w:left="322" w:hanging="180"/>
      </w:pPr>
      <w:rPr>
        <w:rFonts w:ascii="Arial" w:eastAsia="Arial" w:hAnsi="Arial" w:cs="Arial" w:hint="default"/>
        <w:w w:val="100"/>
        <w:sz w:val="24"/>
        <w:szCs w:val="24"/>
        <w:lang w:val="fr-FR" w:eastAsia="en-US" w:bidi="ar-SA"/>
      </w:rPr>
    </w:lvl>
    <w:lvl w:ilvl="1" w:tplc="7F485852">
      <w:numFmt w:val="bullet"/>
      <w:lvlText w:val="•"/>
      <w:lvlJc w:val="left"/>
      <w:pPr>
        <w:ind w:left="1231" w:hanging="180"/>
      </w:pPr>
      <w:rPr>
        <w:rFonts w:hint="default"/>
        <w:lang w:val="fr-FR" w:eastAsia="en-US" w:bidi="ar-SA"/>
      </w:rPr>
    </w:lvl>
    <w:lvl w:ilvl="2" w:tplc="930E22DC">
      <w:numFmt w:val="bullet"/>
      <w:lvlText w:val="•"/>
      <w:lvlJc w:val="left"/>
      <w:pPr>
        <w:ind w:left="2137" w:hanging="180"/>
      </w:pPr>
      <w:rPr>
        <w:rFonts w:hint="default"/>
        <w:lang w:val="fr-FR" w:eastAsia="en-US" w:bidi="ar-SA"/>
      </w:rPr>
    </w:lvl>
    <w:lvl w:ilvl="3" w:tplc="A55C624A">
      <w:numFmt w:val="bullet"/>
      <w:lvlText w:val="•"/>
      <w:lvlJc w:val="left"/>
      <w:pPr>
        <w:ind w:left="3043" w:hanging="180"/>
      </w:pPr>
      <w:rPr>
        <w:rFonts w:hint="default"/>
        <w:lang w:val="fr-FR" w:eastAsia="en-US" w:bidi="ar-SA"/>
      </w:rPr>
    </w:lvl>
    <w:lvl w:ilvl="4" w:tplc="425E6BB6">
      <w:numFmt w:val="bullet"/>
      <w:lvlText w:val="•"/>
      <w:lvlJc w:val="left"/>
      <w:pPr>
        <w:ind w:left="3949" w:hanging="180"/>
      </w:pPr>
      <w:rPr>
        <w:rFonts w:hint="default"/>
        <w:lang w:val="fr-FR" w:eastAsia="en-US" w:bidi="ar-SA"/>
      </w:rPr>
    </w:lvl>
    <w:lvl w:ilvl="5" w:tplc="98D0CFB8">
      <w:numFmt w:val="bullet"/>
      <w:lvlText w:val="•"/>
      <w:lvlJc w:val="left"/>
      <w:pPr>
        <w:ind w:left="4855" w:hanging="180"/>
      </w:pPr>
      <w:rPr>
        <w:rFonts w:hint="default"/>
        <w:lang w:val="fr-FR" w:eastAsia="en-US" w:bidi="ar-SA"/>
      </w:rPr>
    </w:lvl>
    <w:lvl w:ilvl="6" w:tplc="6754571E">
      <w:numFmt w:val="bullet"/>
      <w:lvlText w:val="•"/>
      <w:lvlJc w:val="left"/>
      <w:pPr>
        <w:ind w:left="5761" w:hanging="180"/>
      </w:pPr>
      <w:rPr>
        <w:rFonts w:hint="default"/>
        <w:lang w:val="fr-FR" w:eastAsia="en-US" w:bidi="ar-SA"/>
      </w:rPr>
    </w:lvl>
    <w:lvl w:ilvl="7" w:tplc="7DEA228E">
      <w:numFmt w:val="bullet"/>
      <w:lvlText w:val="•"/>
      <w:lvlJc w:val="left"/>
      <w:pPr>
        <w:ind w:left="6667" w:hanging="180"/>
      </w:pPr>
      <w:rPr>
        <w:rFonts w:hint="default"/>
        <w:lang w:val="fr-FR" w:eastAsia="en-US" w:bidi="ar-SA"/>
      </w:rPr>
    </w:lvl>
    <w:lvl w:ilvl="8" w:tplc="06C8758A">
      <w:numFmt w:val="bullet"/>
      <w:lvlText w:val="•"/>
      <w:lvlJc w:val="left"/>
      <w:pPr>
        <w:ind w:left="7573" w:hanging="180"/>
      </w:pPr>
      <w:rPr>
        <w:rFonts w:hint="default"/>
        <w:lang w:val="fr-FR" w:eastAsia="en-US" w:bidi="ar-SA"/>
      </w:rPr>
    </w:lvl>
  </w:abstractNum>
  <w:abstractNum w:abstractNumId="104" w15:restartNumberingAfterBreak="0">
    <w:nsid w:val="724D5176"/>
    <w:multiLevelType w:val="hybridMultilevel"/>
    <w:tmpl w:val="D31674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7360046F"/>
    <w:multiLevelType w:val="hybridMultilevel"/>
    <w:tmpl w:val="9C9232C8"/>
    <w:lvl w:ilvl="0" w:tplc="7FE2A16C">
      <w:numFmt w:val="bullet"/>
      <w:lvlText w:val="•"/>
      <w:lvlJc w:val="left"/>
      <w:pPr>
        <w:ind w:left="892" w:hanging="180"/>
      </w:pPr>
      <w:rPr>
        <w:rFonts w:ascii="Arial" w:eastAsia="Arial" w:hAnsi="Arial" w:cs="Arial" w:hint="default"/>
        <w:w w:val="99"/>
        <w:sz w:val="26"/>
        <w:szCs w:val="26"/>
        <w:lang w:val="fr-FR" w:eastAsia="en-US" w:bidi="ar-SA"/>
      </w:rPr>
    </w:lvl>
    <w:lvl w:ilvl="1" w:tplc="172EA8F6">
      <w:numFmt w:val="bullet"/>
      <w:lvlText w:val="•"/>
      <w:lvlJc w:val="left"/>
      <w:pPr>
        <w:ind w:left="1765" w:hanging="180"/>
      </w:pPr>
      <w:rPr>
        <w:rFonts w:hint="default"/>
        <w:lang w:val="fr-FR" w:eastAsia="en-US" w:bidi="ar-SA"/>
      </w:rPr>
    </w:lvl>
    <w:lvl w:ilvl="2" w:tplc="5B229440">
      <w:numFmt w:val="bullet"/>
      <w:lvlText w:val="•"/>
      <w:lvlJc w:val="left"/>
      <w:pPr>
        <w:ind w:left="2631" w:hanging="180"/>
      </w:pPr>
      <w:rPr>
        <w:rFonts w:hint="default"/>
        <w:lang w:val="fr-FR" w:eastAsia="en-US" w:bidi="ar-SA"/>
      </w:rPr>
    </w:lvl>
    <w:lvl w:ilvl="3" w:tplc="DDA0D0BE">
      <w:numFmt w:val="bullet"/>
      <w:lvlText w:val="•"/>
      <w:lvlJc w:val="left"/>
      <w:pPr>
        <w:ind w:left="3497" w:hanging="180"/>
      </w:pPr>
      <w:rPr>
        <w:rFonts w:hint="default"/>
        <w:lang w:val="fr-FR" w:eastAsia="en-US" w:bidi="ar-SA"/>
      </w:rPr>
    </w:lvl>
    <w:lvl w:ilvl="4" w:tplc="9F2842B4">
      <w:numFmt w:val="bullet"/>
      <w:lvlText w:val="•"/>
      <w:lvlJc w:val="left"/>
      <w:pPr>
        <w:ind w:left="4363" w:hanging="180"/>
      </w:pPr>
      <w:rPr>
        <w:rFonts w:hint="default"/>
        <w:lang w:val="fr-FR" w:eastAsia="en-US" w:bidi="ar-SA"/>
      </w:rPr>
    </w:lvl>
    <w:lvl w:ilvl="5" w:tplc="7568BB6E">
      <w:numFmt w:val="bullet"/>
      <w:lvlText w:val="•"/>
      <w:lvlJc w:val="left"/>
      <w:pPr>
        <w:ind w:left="5229" w:hanging="180"/>
      </w:pPr>
      <w:rPr>
        <w:rFonts w:hint="default"/>
        <w:lang w:val="fr-FR" w:eastAsia="en-US" w:bidi="ar-SA"/>
      </w:rPr>
    </w:lvl>
    <w:lvl w:ilvl="6" w:tplc="0AE43E44">
      <w:numFmt w:val="bullet"/>
      <w:lvlText w:val="•"/>
      <w:lvlJc w:val="left"/>
      <w:pPr>
        <w:ind w:left="6095" w:hanging="180"/>
      </w:pPr>
      <w:rPr>
        <w:rFonts w:hint="default"/>
        <w:lang w:val="fr-FR" w:eastAsia="en-US" w:bidi="ar-SA"/>
      </w:rPr>
    </w:lvl>
    <w:lvl w:ilvl="7" w:tplc="0EFA124C">
      <w:numFmt w:val="bullet"/>
      <w:lvlText w:val="•"/>
      <w:lvlJc w:val="left"/>
      <w:pPr>
        <w:ind w:left="6961" w:hanging="180"/>
      </w:pPr>
      <w:rPr>
        <w:rFonts w:hint="default"/>
        <w:lang w:val="fr-FR" w:eastAsia="en-US" w:bidi="ar-SA"/>
      </w:rPr>
    </w:lvl>
    <w:lvl w:ilvl="8" w:tplc="4FBAE638">
      <w:numFmt w:val="bullet"/>
      <w:lvlText w:val="•"/>
      <w:lvlJc w:val="left"/>
      <w:pPr>
        <w:ind w:left="7827" w:hanging="180"/>
      </w:pPr>
      <w:rPr>
        <w:rFonts w:hint="default"/>
        <w:lang w:val="fr-FR" w:eastAsia="en-US" w:bidi="ar-SA"/>
      </w:rPr>
    </w:lvl>
  </w:abstractNum>
  <w:abstractNum w:abstractNumId="106" w15:restartNumberingAfterBreak="0">
    <w:nsid w:val="737A6C41"/>
    <w:multiLevelType w:val="hybridMultilevel"/>
    <w:tmpl w:val="AF9EC962"/>
    <w:lvl w:ilvl="0" w:tplc="669AB746">
      <w:numFmt w:val="bullet"/>
      <w:lvlText w:val="•"/>
      <w:lvlJc w:val="left"/>
      <w:pPr>
        <w:ind w:left="520" w:hanging="181"/>
      </w:pPr>
      <w:rPr>
        <w:rFonts w:ascii="Arial" w:eastAsia="Arial" w:hAnsi="Arial" w:cs="Arial" w:hint="default"/>
        <w:w w:val="100"/>
        <w:sz w:val="28"/>
        <w:szCs w:val="28"/>
        <w:lang w:val="fr-FR" w:eastAsia="en-US" w:bidi="ar-SA"/>
      </w:rPr>
    </w:lvl>
    <w:lvl w:ilvl="1" w:tplc="7E00428A">
      <w:numFmt w:val="bullet"/>
      <w:lvlText w:val="•"/>
      <w:lvlJc w:val="left"/>
      <w:pPr>
        <w:ind w:left="880" w:hanging="180"/>
      </w:pPr>
      <w:rPr>
        <w:rFonts w:ascii="Arial" w:eastAsia="Arial" w:hAnsi="Arial" w:cs="Arial" w:hint="default"/>
        <w:color w:val="0070BF"/>
        <w:w w:val="100"/>
        <w:sz w:val="24"/>
        <w:szCs w:val="24"/>
        <w:lang w:val="fr-FR" w:eastAsia="en-US" w:bidi="ar-SA"/>
      </w:rPr>
    </w:lvl>
    <w:lvl w:ilvl="2" w:tplc="31005D68">
      <w:numFmt w:val="bullet"/>
      <w:lvlText w:val="•"/>
      <w:lvlJc w:val="left"/>
      <w:pPr>
        <w:ind w:left="1844" w:hanging="180"/>
      </w:pPr>
      <w:rPr>
        <w:rFonts w:hint="default"/>
        <w:lang w:val="fr-FR" w:eastAsia="en-US" w:bidi="ar-SA"/>
      </w:rPr>
    </w:lvl>
    <w:lvl w:ilvl="3" w:tplc="E282583A">
      <w:numFmt w:val="bullet"/>
      <w:lvlText w:val="•"/>
      <w:lvlJc w:val="left"/>
      <w:pPr>
        <w:ind w:left="2808" w:hanging="180"/>
      </w:pPr>
      <w:rPr>
        <w:rFonts w:hint="default"/>
        <w:lang w:val="fr-FR" w:eastAsia="en-US" w:bidi="ar-SA"/>
      </w:rPr>
    </w:lvl>
    <w:lvl w:ilvl="4" w:tplc="451C9F34">
      <w:numFmt w:val="bullet"/>
      <w:lvlText w:val="•"/>
      <w:lvlJc w:val="left"/>
      <w:pPr>
        <w:ind w:left="3773" w:hanging="180"/>
      </w:pPr>
      <w:rPr>
        <w:rFonts w:hint="default"/>
        <w:lang w:val="fr-FR" w:eastAsia="en-US" w:bidi="ar-SA"/>
      </w:rPr>
    </w:lvl>
    <w:lvl w:ilvl="5" w:tplc="0E9CEE20">
      <w:numFmt w:val="bullet"/>
      <w:lvlText w:val="•"/>
      <w:lvlJc w:val="left"/>
      <w:pPr>
        <w:ind w:left="4737" w:hanging="180"/>
      </w:pPr>
      <w:rPr>
        <w:rFonts w:hint="default"/>
        <w:lang w:val="fr-FR" w:eastAsia="en-US" w:bidi="ar-SA"/>
      </w:rPr>
    </w:lvl>
    <w:lvl w:ilvl="6" w:tplc="0A5CDA2A">
      <w:numFmt w:val="bullet"/>
      <w:lvlText w:val="•"/>
      <w:lvlJc w:val="left"/>
      <w:pPr>
        <w:ind w:left="5701" w:hanging="180"/>
      </w:pPr>
      <w:rPr>
        <w:rFonts w:hint="default"/>
        <w:lang w:val="fr-FR" w:eastAsia="en-US" w:bidi="ar-SA"/>
      </w:rPr>
    </w:lvl>
    <w:lvl w:ilvl="7" w:tplc="30A0B974">
      <w:numFmt w:val="bullet"/>
      <w:lvlText w:val="•"/>
      <w:lvlJc w:val="left"/>
      <w:pPr>
        <w:ind w:left="6666" w:hanging="180"/>
      </w:pPr>
      <w:rPr>
        <w:rFonts w:hint="default"/>
        <w:lang w:val="fr-FR" w:eastAsia="en-US" w:bidi="ar-SA"/>
      </w:rPr>
    </w:lvl>
    <w:lvl w:ilvl="8" w:tplc="1EB6B218">
      <w:numFmt w:val="bullet"/>
      <w:lvlText w:val="•"/>
      <w:lvlJc w:val="left"/>
      <w:pPr>
        <w:ind w:left="7630" w:hanging="180"/>
      </w:pPr>
      <w:rPr>
        <w:rFonts w:hint="default"/>
        <w:lang w:val="fr-FR" w:eastAsia="en-US" w:bidi="ar-SA"/>
      </w:rPr>
    </w:lvl>
  </w:abstractNum>
  <w:abstractNum w:abstractNumId="107" w15:restartNumberingAfterBreak="0">
    <w:nsid w:val="743B50DE"/>
    <w:multiLevelType w:val="hybridMultilevel"/>
    <w:tmpl w:val="30BAD6CC"/>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08" w15:restartNumberingAfterBreak="0">
    <w:nsid w:val="75B20544"/>
    <w:multiLevelType w:val="hybridMultilevel"/>
    <w:tmpl w:val="422AAC6E"/>
    <w:lvl w:ilvl="0" w:tplc="82EAE8DC">
      <w:numFmt w:val="bullet"/>
      <w:lvlText w:val="•"/>
      <w:lvlJc w:val="left"/>
      <w:pPr>
        <w:ind w:left="892" w:hanging="181"/>
      </w:pPr>
      <w:rPr>
        <w:rFonts w:ascii="Arial" w:eastAsia="Arial" w:hAnsi="Arial" w:cs="Arial" w:hint="default"/>
        <w:w w:val="100"/>
        <w:sz w:val="28"/>
        <w:szCs w:val="28"/>
        <w:lang w:val="fr-FR" w:eastAsia="en-US" w:bidi="ar-SA"/>
      </w:rPr>
    </w:lvl>
    <w:lvl w:ilvl="1" w:tplc="C242E504">
      <w:numFmt w:val="bullet"/>
      <w:lvlText w:val="•"/>
      <w:lvlJc w:val="left"/>
      <w:pPr>
        <w:ind w:left="1765" w:hanging="181"/>
      </w:pPr>
      <w:rPr>
        <w:rFonts w:hint="default"/>
        <w:lang w:val="fr-FR" w:eastAsia="en-US" w:bidi="ar-SA"/>
      </w:rPr>
    </w:lvl>
    <w:lvl w:ilvl="2" w:tplc="4F943F0A">
      <w:numFmt w:val="bullet"/>
      <w:lvlText w:val="•"/>
      <w:lvlJc w:val="left"/>
      <w:pPr>
        <w:ind w:left="2631" w:hanging="181"/>
      </w:pPr>
      <w:rPr>
        <w:rFonts w:hint="default"/>
        <w:lang w:val="fr-FR" w:eastAsia="en-US" w:bidi="ar-SA"/>
      </w:rPr>
    </w:lvl>
    <w:lvl w:ilvl="3" w:tplc="DD2A3DDA">
      <w:numFmt w:val="bullet"/>
      <w:lvlText w:val="•"/>
      <w:lvlJc w:val="left"/>
      <w:pPr>
        <w:ind w:left="3497" w:hanging="181"/>
      </w:pPr>
      <w:rPr>
        <w:rFonts w:hint="default"/>
        <w:lang w:val="fr-FR" w:eastAsia="en-US" w:bidi="ar-SA"/>
      </w:rPr>
    </w:lvl>
    <w:lvl w:ilvl="4" w:tplc="62467386">
      <w:numFmt w:val="bullet"/>
      <w:lvlText w:val="•"/>
      <w:lvlJc w:val="left"/>
      <w:pPr>
        <w:ind w:left="4363" w:hanging="181"/>
      </w:pPr>
      <w:rPr>
        <w:rFonts w:hint="default"/>
        <w:lang w:val="fr-FR" w:eastAsia="en-US" w:bidi="ar-SA"/>
      </w:rPr>
    </w:lvl>
    <w:lvl w:ilvl="5" w:tplc="643E0402">
      <w:numFmt w:val="bullet"/>
      <w:lvlText w:val="•"/>
      <w:lvlJc w:val="left"/>
      <w:pPr>
        <w:ind w:left="5229" w:hanging="181"/>
      </w:pPr>
      <w:rPr>
        <w:rFonts w:hint="default"/>
        <w:lang w:val="fr-FR" w:eastAsia="en-US" w:bidi="ar-SA"/>
      </w:rPr>
    </w:lvl>
    <w:lvl w:ilvl="6" w:tplc="03982A7E">
      <w:numFmt w:val="bullet"/>
      <w:lvlText w:val="•"/>
      <w:lvlJc w:val="left"/>
      <w:pPr>
        <w:ind w:left="6095" w:hanging="181"/>
      </w:pPr>
      <w:rPr>
        <w:rFonts w:hint="default"/>
        <w:lang w:val="fr-FR" w:eastAsia="en-US" w:bidi="ar-SA"/>
      </w:rPr>
    </w:lvl>
    <w:lvl w:ilvl="7" w:tplc="AD5071E2">
      <w:numFmt w:val="bullet"/>
      <w:lvlText w:val="•"/>
      <w:lvlJc w:val="left"/>
      <w:pPr>
        <w:ind w:left="6961" w:hanging="181"/>
      </w:pPr>
      <w:rPr>
        <w:rFonts w:hint="default"/>
        <w:lang w:val="fr-FR" w:eastAsia="en-US" w:bidi="ar-SA"/>
      </w:rPr>
    </w:lvl>
    <w:lvl w:ilvl="8" w:tplc="78A61A38">
      <w:numFmt w:val="bullet"/>
      <w:lvlText w:val="•"/>
      <w:lvlJc w:val="left"/>
      <w:pPr>
        <w:ind w:left="7827" w:hanging="181"/>
      </w:pPr>
      <w:rPr>
        <w:rFonts w:hint="default"/>
        <w:lang w:val="fr-FR" w:eastAsia="en-US" w:bidi="ar-SA"/>
      </w:rPr>
    </w:lvl>
  </w:abstractNum>
  <w:abstractNum w:abstractNumId="109" w15:restartNumberingAfterBreak="0">
    <w:nsid w:val="769E67CF"/>
    <w:multiLevelType w:val="hybridMultilevel"/>
    <w:tmpl w:val="7598A44A"/>
    <w:lvl w:ilvl="0" w:tplc="EC121BB4">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77111CEF"/>
    <w:multiLevelType w:val="hybridMultilevel"/>
    <w:tmpl w:val="75000952"/>
    <w:lvl w:ilvl="0" w:tplc="C804DABA">
      <w:numFmt w:val="bullet"/>
      <w:lvlText w:val="•"/>
      <w:lvlJc w:val="left"/>
      <w:pPr>
        <w:ind w:left="892" w:hanging="180"/>
      </w:pPr>
      <w:rPr>
        <w:rFonts w:ascii="Arial" w:eastAsia="Arial" w:hAnsi="Arial" w:cs="Arial" w:hint="default"/>
        <w:w w:val="99"/>
        <w:sz w:val="26"/>
        <w:szCs w:val="26"/>
        <w:lang w:val="fr-FR" w:eastAsia="en-US" w:bidi="ar-SA"/>
      </w:rPr>
    </w:lvl>
    <w:lvl w:ilvl="1" w:tplc="A650F9EE">
      <w:numFmt w:val="bullet"/>
      <w:lvlText w:val="•"/>
      <w:lvlJc w:val="left"/>
      <w:pPr>
        <w:ind w:left="1765" w:hanging="180"/>
      </w:pPr>
      <w:rPr>
        <w:rFonts w:hint="default"/>
        <w:lang w:val="fr-FR" w:eastAsia="en-US" w:bidi="ar-SA"/>
      </w:rPr>
    </w:lvl>
    <w:lvl w:ilvl="2" w:tplc="B0C89B6E">
      <w:numFmt w:val="bullet"/>
      <w:lvlText w:val="•"/>
      <w:lvlJc w:val="left"/>
      <w:pPr>
        <w:ind w:left="2631" w:hanging="180"/>
      </w:pPr>
      <w:rPr>
        <w:rFonts w:hint="default"/>
        <w:lang w:val="fr-FR" w:eastAsia="en-US" w:bidi="ar-SA"/>
      </w:rPr>
    </w:lvl>
    <w:lvl w:ilvl="3" w:tplc="5E14AEC2">
      <w:numFmt w:val="bullet"/>
      <w:lvlText w:val="•"/>
      <w:lvlJc w:val="left"/>
      <w:pPr>
        <w:ind w:left="3497" w:hanging="180"/>
      </w:pPr>
      <w:rPr>
        <w:rFonts w:hint="default"/>
        <w:lang w:val="fr-FR" w:eastAsia="en-US" w:bidi="ar-SA"/>
      </w:rPr>
    </w:lvl>
    <w:lvl w:ilvl="4" w:tplc="FE0CA626">
      <w:numFmt w:val="bullet"/>
      <w:lvlText w:val="•"/>
      <w:lvlJc w:val="left"/>
      <w:pPr>
        <w:ind w:left="4363" w:hanging="180"/>
      </w:pPr>
      <w:rPr>
        <w:rFonts w:hint="default"/>
        <w:lang w:val="fr-FR" w:eastAsia="en-US" w:bidi="ar-SA"/>
      </w:rPr>
    </w:lvl>
    <w:lvl w:ilvl="5" w:tplc="AC18AFF8">
      <w:numFmt w:val="bullet"/>
      <w:lvlText w:val="•"/>
      <w:lvlJc w:val="left"/>
      <w:pPr>
        <w:ind w:left="5229" w:hanging="180"/>
      </w:pPr>
      <w:rPr>
        <w:rFonts w:hint="default"/>
        <w:lang w:val="fr-FR" w:eastAsia="en-US" w:bidi="ar-SA"/>
      </w:rPr>
    </w:lvl>
    <w:lvl w:ilvl="6" w:tplc="64C0AD98">
      <w:numFmt w:val="bullet"/>
      <w:lvlText w:val="•"/>
      <w:lvlJc w:val="left"/>
      <w:pPr>
        <w:ind w:left="6095" w:hanging="180"/>
      </w:pPr>
      <w:rPr>
        <w:rFonts w:hint="default"/>
        <w:lang w:val="fr-FR" w:eastAsia="en-US" w:bidi="ar-SA"/>
      </w:rPr>
    </w:lvl>
    <w:lvl w:ilvl="7" w:tplc="1C4CD4BC">
      <w:numFmt w:val="bullet"/>
      <w:lvlText w:val="•"/>
      <w:lvlJc w:val="left"/>
      <w:pPr>
        <w:ind w:left="6961" w:hanging="180"/>
      </w:pPr>
      <w:rPr>
        <w:rFonts w:hint="default"/>
        <w:lang w:val="fr-FR" w:eastAsia="en-US" w:bidi="ar-SA"/>
      </w:rPr>
    </w:lvl>
    <w:lvl w:ilvl="8" w:tplc="B5C831F8">
      <w:numFmt w:val="bullet"/>
      <w:lvlText w:val="•"/>
      <w:lvlJc w:val="left"/>
      <w:pPr>
        <w:ind w:left="7827" w:hanging="180"/>
      </w:pPr>
      <w:rPr>
        <w:rFonts w:hint="default"/>
        <w:lang w:val="fr-FR" w:eastAsia="en-US" w:bidi="ar-SA"/>
      </w:rPr>
    </w:lvl>
  </w:abstractNum>
  <w:abstractNum w:abstractNumId="111" w15:restartNumberingAfterBreak="0">
    <w:nsid w:val="778612DF"/>
    <w:multiLevelType w:val="hybridMultilevel"/>
    <w:tmpl w:val="5104977E"/>
    <w:lvl w:ilvl="0" w:tplc="2F5C4F42">
      <w:numFmt w:val="bullet"/>
      <w:lvlText w:val="•"/>
      <w:lvlJc w:val="left"/>
      <w:pPr>
        <w:ind w:left="892" w:hanging="181"/>
      </w:pPr>
      <w:rPr>
        <w:rFonts w:ascii="Arial" w:eastAsia="Arial" w:hAnsi="Arial" w:cs="Arial" w:hint="default"/>
        <w:w w:val="100"/>
        <w:sz w:val="28"/>
        <w:szCs w:val="28"/>
        <w:lang w:val="fr-FR" w:eastAsia="en-US" w:bidi="ar-SA"/>
      </w:rPr>
    </w:lvl>
    <w:lvl w:ilvl="1" w:tplc="0D967508">
      <w:numFmt w:val="bullet"/>
      <w:lvlText w:val="•"/>
      <w:lvlJc w:val="left"/>
      <w:pPr>
        <w:ind w:left="1765" w:hanging="181"/>
      </w:pPr>
      <w:rPr>
        <w:rFonts w:hint="default"/>
        <w:lang w:val="fr-FR" w:eastAsia="en-US" w:bidi="ar-SA"/>
      </w:rPr>
    </w:lvl>
    <w:lvl w:ilvl="2" w:tplc="28500646">
      <w:numFmt w:val="bullet"/>
      <w:lvlText w:val="•"/>
      <w:lvlJc w:val="left"/>
      <w:pPr>
        <w:ind w:left="2631" w:hanging="181"/>
      </w:pPr>
      <w:rPr>
        <w:rFonts w:hint="default"/>
        <w:lang w:val="fr-FR" w:eastAsia="en-US" w:bidi="ar-SA"/>
      </w:rPr>
    </w:lvl>
    <w:lvl w:ilvl="3" w:tplc="238C2416">
      <w:numFmt w:val="bullet"/>
      <w:lvlText w:val="•"/>
      <w:lvlJc w:val="left"/>
      <w:pPr>
        <w:ind w:left="3497" w:hanging="181"/>
      </w:pPr>
      <w:rPr>
        <w:rFonts w:hint="default"/>
        <w:lang w:val="fr-FR" w:eastAsia="en-US" w:bidi="ar-SA"/>
      </w:rPr>
    </w:lvl>
    <w:lvl w:ilvl="4" w:tplc="EA766712">
      <w:numFmt w:val="bullet"/>
      <w:lvlText w:val="•"/>
      <w:lvlJc w:val="left"/>
      <w:pPr>
        <w:ind w:left="4363" w:hanging="181"/>
      </w:pPr>
      <w:rPr>
        <w:rFonts w:hint="default"/>
        <w:lang w:val="fr-FR" w:eastAsia="en-US" w:bidi="ar-SA"/>
      </w:rPr>
    </w:lvl>
    <w:lvl w:ilvl="5" w:tplc="8056098A">
      <w:numFmt w:val="bullet"/>
      <w:lvlText w:val="•"/>
      <w:lvlJc w:val="left"/>
      <w:pPr>
        <w:ind w:left="5229" w:hanging="181"/>
      </w:pPr>
      <w:rPr>
        <w:rFonts w:hint="default"/>
        <w:lang w:val="fr-FR" w:eastAsia="en-US" w:bidi="ar-SA"/>
      </w:rPr>
    </w:lvl>
    <w:lvl w:ilvl="6" w:tplc="3642D8C4">
      <w:numFmt w:val="bullet"/>
      <w:lvlText w:val="•"/>
      <w:lvlJc w:val="left"/>
      <w:pPr>
        <w:ind w:left="6095" w:hanging="181"/>
      </w:pPr>
      <w:rPr>
        <w:rFonts w:hint="default"/>
        <w:lang w:val="fr-FR" w:eastAsia="en-US" w:bidi="ar-SA"/>
      </w:rPr>
    </w:lvl>
    <w:lvl w:ilvl="7" w:tplc="51D6D220">
      <w:numFmt w:val="bullet"/>
      <w:lvlText w:val="•"/>
      <w:lvlJc w:val="left"/>
      <w:pPr>
        <w:ind w:left="6961" w:hanging="181"/>
      </w:pPr>
      <w:rPr>
        <w:rFonts w:hint="default"/>
        <w:lang w:val="fr-FR" w:eastAsia="en-US" w:bidi="ar-SA"/>
      </w:rPr>
    </w:lvl>
    <w:lvl w:ilvl="8" w:tplc="C0982CD0">
      <w:numFmt w:val="bullet"/>
      <w:lvlText w:val="•"/>
      <w:lvlJc w:val="left"/>
      <w:pPr>
        <w:ind w:left="7827" w:hanging="181"/>
      </w:pPr>
      <w:rPr>
        <w:rFonts w:hint="default"/>
        <w:lang w:val="fr-FR" w:eastAsia="en-US" w:bidi="ar-SA"/>
      </w:rPr>
    </w:lvl>
  </w:abstractNum>
  <w:abstractNum w:abstractNumId="112" w15:restartNumberingAfterBreak="0">
    <w:nsid w:val="78BD48F8"/>
    <w:multiLevelType w:val="hybridMultilevel"/>
    <w:tmpl w:val="E6829C7E"/>
    <w:lvl w:ilvl="0" w:tplc="886E8E76">
      <w:numFmt w:val="bullet"/>
      <w:lvlText w:val="•"/>
      <w:lvlJc w:val="left"/>
      <w:pPr>
        <w:ind w:left="720" w:hanging="360"/>
      </w:pPr>
      <w:rPr>
        <w:rFonts w:ascii="Calibri" w:eastAsiaTheme="minorHAnsi" w:hAnsi="Calibri" w:cs="Calibri" w:hint="default"/>
        <w:b w:val="0"/>
        <w:color w:val="000000"/>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3" w15:restartNumberingAfterBreak="0">
    <w:nsid w:val="79114B1D"/>
    <w:multiLevelType w:val="hybridMultilevel"/>
    <w:tmpl w:val="B1A0B868"/>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14" w15:restartNumberingAfterBreak="0">
    <w:nsid w:val="7918522C"/>
    <w:multiLevelType w:val="hybridMultilevel"/>
    <w:tmpl w:val="6776B5D6"/>
    <w:lvl w:ilvl="0" w:tplc="886E8E76">
      <w:numFmt w:val="bullet"/>
      <w:lvlText w:val="•"/>
      <w:lvlJc w:val="left"/>
      <w:pPr>
        <w:ind w:left="1080" w:hanging="360"/>
      </w:pPr>
      <w:rPr>
        <w:rFonts w:ascii="Calibri" w:eastAsiaTheme="minorHAnsi" w:hAnsi="Calibri" w:cs="Calibri" w:hint="default"/>
        <w:b w:val="0"/>
        <w:color w:val="000000"/>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15" w15:restartNumberingAfterBreak="0">
    <w:nsid w:val="7AD33CF6"/>
    <w:multiLevelType w:val="multilevel"/>
    <w:tmpl w:val="CA34D3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D4E7B73"/>
    <w:multiLevelType w:val="hybridMultilevel"/>
    <w:tmpl w:val="1A6E7550"/>
    <w:lvl w:ilvl="0" w:tplc="A9BC356E">
      <w:numFmt w:val="bullet"/>
      <w:lvlText w:val="-"/>
      <w:lvlJc w:val="left"/>
      <w:pPr>
        <w:ind w:left="720" w:hanging="360"/>
      </w:pPr>
      <w:rPr>
        <w:rFonts w:ascii="Times New Roman" w:eastAsia="Calibri" w:hAnsi="Times New Roman" w:cs="Times New Roman" w:hint="default"/>
      </w:rPr>
    </w:lvl>
    <w:lvl w:ilvl="1" w:tplc="080C0003">
      <w:start w:val="1"/>
      <w:numFmt w:val="bullet"/>
      <w:lvlText w:val="o"/>
      <w:lvlJc w:val="left"/>
      <w:pPr>
        <w:ind w:left="1440" w:hanging="360"/>
      </w:pPr>
      <w:rPr>
        <w:rFonts w:ascii="Courier New" w:hAnsi="Courier New" w:cs="Courier New" w:hint="default"/>
      </w:rPr>
    </w:lvl>
    <w:lvl w:ilvl="2" w:tplc="080C0005">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start w:val="1"/>
      <w:numFmt w:val="bullet"/>
      <w:lvlText w:val="o"/>
      <w:lvlJc w:val="left"/>
      <w:pPr>
        <w:ind w:left="3600" w:hanging="360"/>
      </w:pPr>
      <w:rPr>
        <w:rFonts w:ascii="Courier New" w:hAnsi="Courier New" w:cs="Courier New" w:hint="default"/>
      </w:rPr>
    </w:lvl>
    <w:lvl w:ilvl="5" w:tplc="080C0005">
      <w:start w:val="1"/>
      <w:numFmt w:val="bullet"/>
      <w:lvlText w:val=""/>
      <w:lvlJc w:val="left"/>
      <w:pPr>
        <w:ind w:left="4320" w:hanging="360"/>
      </w:pPr>
      <w:rPr>
        <w:rFonts w:ascii="Wingdings" w:hAnsi="Wingdings" w:hint="default"/>
      </w:rPr>
    </w:lvl>
    <w:lvl w:ilvl="6" w:tplc="080C0001">
      <w:start w:val="1"/>
      <w:numFmt w:val="bullet"/>
      <w:lvlText w:val=""/>
      <w:lvlJc w:val="left"/>
      <w:pPr>
        <w:ind w:left="5040" w:hanging="360"/>
      </w:pPr>
      <w:rPr>
        <w:rFonts w:ascii="Symbol" w:hAnsi="Symbol" w:hint="default"/>
      </w:rPr>
    </w:lvl>
    <w:lvl w:ilvl="7" w:tplc="080C0003">
      <w:start w:val="1"/>
      <w:numFmt w:val="bullet"/>
      <w:lvlText w:val="o"/>
      <w:lvlJc w:val="left"/>
      <w:pPr>
        <w:ind w:left="5760" w:hanging="360"/>
      </w:pPr>
      <w:rPr>
        <w:rFonts w:ascii="Courier New" w:hAnsi="Courier New" w:cs="Courier New" w:hint="default"/>
      </w:rPr>
    </w:lvl>
    <w:lvl w:ilvl="8" w:tplc="080C0005">
      <w:start w:val="1"/>
      <w:numFmt w:val="bullet"/>
      <w:lvlText w:val=""/>
      <w:lvlJc w:val="left"/>
      <w:pPr>
        <w:ind w:left="6480" w:hanging="360"/>
      </w:pPr>
      <w:rPr>
        <w:rFonts w:ascii="Wingdings" w:hAnsi="Wingdings" w:hint="default"/>
      </w:rPr>
    </w:lvl>
  </w:abstractNum>
  <w:abstractNum w:abstractNumId="117" w15:restartNumberingAfterBreak="0">
    <w:nsid w:val="7D655415"/>
    <w:multiLevelType w:val="hybridMultilevel"/>
    <w:tmpl w:val="EEA49C48"/>
    <w:lvl w:ilvl="0" w:tplc="E3FAAB20">
      <w:numFmt w:val="bullet"/>
      <w:lvlText w:val="•"/>
      <w:lvlJc w:val="left"/>
      <w:pPr>
        <w:ind w:left="892" w:hanging="181"/>
      </w:pPr>
      <w:rPr>
        <w:rFonts w:ascii="Arial" w:eastAsia="Arial" w:hAnsi="Arial" w:cs="Arial" w:hint="default"/>
        <w:w w:val="100"/>
        <w:sz w:val="28"/>
        <w:szCs w:val="28"/>
        <w:lang w:val="fr-FR" w:eastAsia="en-US" w:bidi="ar-SA"/>
      </w:rPr>
    </w:lvl>
    <w:lvl w:ilvl="1" w:tplc="825CAA12">
      <w:numFmt w:val="bullet"/>
      <w:lvlText w:val="•"/>
      <w:lvlJc w:val="left"/>
      <w:pPr>
        <w:ind w:left="1765" w:hanging="181"/>
      </w:pPr>
      <w:rPr>
        <w:rFonts w:hint="default"/>
        <w:lang w:val="fr-FR" w:eastAsia="en-US" w:bidi="ar-SA"/>
      </w:rPr>
    </w:lvl>
    <w:lvl w:ilvl="2" w:tplc="0FB85114">
      <w:numFmt w:val="bullet"/>
      <w:lvlText w:val="•"/>
      <w:lvlJc w:val="left"/>
      <w:pPr>
        <w:ind w:left="2631" w:hanging="181"/>
      </w:pPr>
      <w:rPr>
        <w:rFonts w:hint="default"/>
        <w:lang w:val="fr-FR" w:eastAsia="en-US" w:bidi="ar-SA"/>
      </w:rPr>
    </w:lvl>
    <w:lvl w:ilvl="3" w:tplc="EC02B2F6">
      <w:numFmt w:val="bullet"/>
      <w:lvlText w:val="•"/>
      <w:lvlJc w:val="left"/>
      <w:pPr>
        <w:ind w:left="3497" w:hanging="181"/>
      </w:pPr>
      <w:rPr>
        <w:rFonts w:hint="default"/>
        <w:lang w:val="fr-FR" w:eastAsia="en-US" w:bidi="ar-SA"/>
      </w:rPr>
    </w:lvl>
    <w:lvl w:ilvl="4" w:tplc="1EC84502">
      <w:numFmt w:val="bullet"/>
      <w:lvlText w:val="•"/>
      <w:lvlJc w:val="left"/>
      <w:pPr>
        <w:ind w:left="4363" w:hanging="181"/>
      </w:pPr>
      <w:rPr>
        <w:rFonts w:hint="default"/>
        <w:lang w:val="fr-FR" w:eastAsia="en-US" w:bidi="ar-SA"/>
      </w:rPr>
    </w:lvl>
    <w:lvl w:ilvl="5" w:tplc="BC76A9EC">
      <w:numFmt w:val="bullet"/>
      <w:lvlText w:val="•"/>
      <w:lvlJc w:val="left"/>
      <w:pPr>
        <w:ind w:left="5229" w:hanging="181"/>
      </w:pPr>
      <w:rPr>
        <w:rFonts w:hint="default"/>
        <w:lang w:val="fr-FR" w:eastAsia="en-US" w:bidi="ar-SA"/>
      </w:rPr>
    </w:lvl>
    <w:lvl w:ilvl="6" w:tplc="31A03E80">
      <w:numFmt w:val="bullet"/>
      <w:lvlText w:val="•"/>
      <w:lvlJc w:val="left"/>
      <w:pPr>
        <w:ind w:left="6095" w:hanging="181"/>
      </w:pPr>
      <w:rPr>
        <w:rFonts w:hint="default"/>
        <w:lang w:val="fr-FR" w:eastAsia="en-US" w:bidi="ar-SA"/>
      </w:rPr>
    </w:lvl>
    <w:lvl w:ilvl="7" w:tplc="081A20F4">
      <w:numFmt w:val="bullet"/>
      <w:lvlText w:val="•"/>
      <w:lvlJc w:val="left"/>
      <w:pPr>
        <w:ind w:left="6961" w:hanging="181"/>
      </w:pPr>
      <w:rPr>
        <w:rFonts w:hint="default"/>
        <w:lang w:val="fr-FR" w:eastAsia="en-US" w:bidi="ar-SA"/>
      </w:rPr>
    </w:lvl>
    <w:lvl w:ilvl="8" w:tplc="A768E144">
      <w:numFmt w:val="bullet"/>
      <w:lvlText w:val="•"/>
      <w:lvlJc w:val="left"/>
      <w:pPr>
        <w:ind w:left="7827" w:hanging="181"/>
      </w:pPr>
      <w:rPr>
        <w:rFonts w:hint="default"/>
        <w:lang w:val="fr-FR" w:eastAsia="en-US" w:bidi="ar-SA"/>
      </w:rPr>
    </w:lvl>
  </w:abstractNum>
  <w:abstractNum w:abstractNumId="118" w15:restartNumberingAfterBreak="0">
    <w:nsid w:val="7DAE4AF1"/>
    <w:multiLevelType w:val="multilevel"/>
    <w:tmpl w:val="790AFA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DE91475"/>
    <w:multiLevelType w:val="multilevel"/>
    <w:tmpl w:val="C9D6D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25792376">
    <w:abstractNumId w:val="119"/>
  </w:num>
  <w:num w:numId="2" w16cid:durableId="1593319751">
    <w:abstractNumId w:val="104"/>
  </w:num>
  <w:num w:numId="3" w16cid:durableId="1480003983">
    <w:abstractNumId w:val="116"/>
  </w:num>
  <w:num w:numId="4" w16cid:durableId="1826705788">
    <w:abstractNumId w:val="44"/>
  </w:num>
  <w:num w:numId="5" w16cid:durableId="468398254">
    <w:abstractNumId w:val="3"/>
  </w:num>
  <w:num w:numId="6" w16cid:durableId="169025310">
    <w:abstractNumId w:val="90"/>
  </w:num>
  <w:num w:numId="7" w16cid:durableId="1176530512">
    <w:abstractNumId w:val="33"/>
  </w:num>
  <w:num w:numId="8" w16cid:durableId="1237940407">
    <w:abstractNumId w:val="85"/>
  </w:num>
  <w:num w:numId="9" w16cid:durableId="1403285182">
    <w:abstractNumId w:val="5"/>
  </w:num>
  <w:num w:numId="10" w16cid:durableId="1745224674">
    <w:abstractNumId w:val="12"/>
  </w:num>
  <w:num w:numId="11" w16cid:durableId="483932065">
    <w:abstractNumId w:val="49"/>
  </w:num>
  <w:num w:numId="12" w16cid:durableId="1503354117">
    <w:abstractNumId w:val="118"/>
  </w:num>
  <w:num w:numId="13" w16cid:durableId="1694839336">
    <w:abstractNumId w:val="84"/>
  </w:num>
  <w:num w:numId="14" w16cid:durableId="2027827608">
    <w:abstractNumId w:val="88"/>
  </w:num>
  <w:num w:numId="15" w16cid:durableId="1327786712">
    <w:abstractNumId w:val="24"/>
  </w:num>
  <w:num w:numId="16" w16cid:durableId="864633010">
    <w:abstractNumId w:val="17"/>
  </w:num>
  <w:num w:numId="17" w16cid:durableId="973174468">
    <w:abstractNumId w:val="51"/>
  </w:num>
  <w:num w:numId="18" w16cid:durableId="94903163">
    <w:abstractNumId w:val="29"/>
  </w:num>
  <w:num w:numId="19" w16cid:durableId="1898200375">
    <w:abstractNumId w:val="115"/>
  </w:num>
  <w:num w:numId="20" w16cid:durableId="391661725">
    <w:abstractNumId w:val="20"/>
  </w:num>
  <w:num w:numId="21" w16cid:durableId="1742289466">
    <w:abstractNumId w:val="62"/>
  </w:num>
  <w:num w:numId="22" w16cid:durableId="1980917977">
    <w:abstractNumId w:val="78"/>
  </w:num>
  <w:num w:numId="23" w16cid:durableId="257909656">
    <w:abstractNumId w:val="77"/>
  </w:num>
  <w:num w:numId="24" w16cid:durableId="251163607">
    <w:abstractNumId w:val="0"/>
  </w:num>
  <w:num w:numId="25" w16cid:durableId="1078593089">
    <w:abstractNumId w:val="1"/>
  </w:num>
  <w:num w:numId="26" w16cid:durableId="776296005">
    <w:abstractNumId w:val="109"/>
  </w:num>
  <w:num w:numId="27" w16cid:durableId="1640499713">
    <w:abstractNumId w:val="11"/>
  </w:num>
  <w:num w:numId="28" w16cid:durableId="1735810171">
    <w:abstractNumId w:val="15"/>
  </w:num>
  <w:num w:numId="29" w16cid:durableId="359818950">
    <w:abstractNumId w:val="16"/>
  </w:num>
  <w:num w:numId="30" w16cid:durableId="2004315819">
    <w:abstractNumId w:val="96"/>
  </w:num>
  <w:num w:numId="31" w16cid:durableId="1545290802">
    <w:abstractNumId w:val="102"/>
  </w:num>
  <w:num w:numId="32" w16cid:durableId="2086225685">
    <w:abstractNumId w:val="8"/>
  </w:num>
  <w:num w:numId="33" w16cid:durableId="718892949">
    <w:abstractNumId w:val="68"/>
  </w:num>
  <w:num w:numId="34" w16cid:durableId="596905519">
    <w:abstractNumId w:val="45"/>
  </w:num>
  <w:num w:numId="35" w16cid:durableId="1466385445">
    <w:abstractNumId w:val="13"/>
  </w:num>
  <w:num w:numId="36" w16cid:durableId="244264576">
    <w:abstractNumId w:val="18"/>
  </w:num>
  <w:num w:numId="37" w16cid:durableId="393938869">
    <w:abstractNumId w:val="67"/>
  </w:num>
  <w:num w:numId="38" w16cid:durableId="1712995449">
    <w:abstractNumId w:val="7"/>
  </w:num>
  <w:num w:numId="39" w16cid:durableId="804347800">
    <w:abstractNumId w:val="93"/>
  </w:num>
  <w:num w:numId="40" w16cid:durableId="496267494">
    <w:abstractNumId w:val="6"/>
  </w:num>
  <w:num w:numId="41" w16cid:durableId="2077508986">
    <w:abstractNumId w:val="40"/>
  </w:num>
  <w:num w:numId="42" w16cid:durableId="647783708">
    <w:abstractNumId w:val="112"/>
  </w:num>
  <w:num w:numId="43" w16cid:durableId="1002971150">
    <w:abstractNumId w:val="60"/>
  </w:num>
  <w:num w:numId="44" w16cid:durableId="1625383727">
    <w:abstractNumId w:val="99"/>
  </w:num>
  <w:num w:numId="45" w16cid:durableId="1124927558">
    <w:abstractNumId w:val="46"/>
  </w:num>
  <w:num w:numId="46" w16cid:durableId="540360228">
    <w:abstractNumId w:val="113"/>
  </w:num>
  <w:num w:numId="47" w16cid:durableId="441610522">
    <w:abstractNumId w:val="48"/>
  </w:num>
  <w:num w:numId="48" w16cid:durableId="1359968915">
    <w:abstractNumId w:val="98"/>
  </w:num>
  <w:num w:numId="49" w16cid:durableId="610891604">
    <w:abstractNumId w:val="66"/>
  </w:num>
  <w:num w:numId="50" w16cid:durableId="894976411">
    <w:abstractNumId w:val="92"/>
  </w:num>
  <w:num w:numId="51" w16cid:durableId="291638103">
    <w:abstractNumId w:val="64"/>
  </w:num>
  <w:num w:numId="52" w16cid:durableId="1239945089">
    <w:abstractNumId w:val="81"/>
  </w:num>
  <w:num w:numId="53" w16cid:durableId="2045136808">
    <w:abstractNumId w:val="114"/>
  </w:num>
  <w:num w:numId="54" w16cid:durableId="715281272">
    <w:abstractNumId w:val="52"/>
  </w:num>
  <w:num w:numId="55" w16cid:durableId="1794708480">
    <w:abstractNumId w:val="72"/>
  </w:num>
  <w:num w:numId="56" w16cid:durableId="1872261169">
    <w:abstractNumId w:val="58"/>
  </w:num>
  <w:num w:numId="57" w16cid:durableId="1789160912">
    <w:abstractNumId w:val="94"/>
  </w:num>
  <w:num w:numId="58" w16cid:durableId="433860788">
    <w:abstractNumId w:val="97"/>
  </w:num>
  <w:num w:numId="59" w16cid:durableId="736980374">
    <w:abstractNumId w:val="31"/>
  </w:num>
  <w:num w:numId="60" w16cid:durableId="1902406664">
    <w:abstractNumId w:val="22"/>
  </w:num>
  <w:num w:numId="61" w16cid:durableId="1329404678">
    <w:abstractNumId w:val="73"/>
  </w:num>
  <w:num w:numId="62" w16cid:durableId="1683237962">
    <w:abstractNumId w:val="107"/>
  </w:num>
  <w:num w:numId="63" w16cid:durableId="1253122348">
    <w:abstractNumId w:val="59"/>
  </w:num>
  <w:num w:numId="64" w16cid:durableId="1043168085">
    <w:abstractNumId w:val="61"/>
  </w:num>
  <w:num w:numId="65" w16cid:durableId="1324747030">
    <w:abstractNumId w:val="9"/>
  </w:num>
  <w:num w:numId="66" w16cid:durableId="1379040515">
    <w:abstractNumId w:val="89"/>
  </w:num>
  <w:num w:numId="67" w16cid:durableId="997423186">
    <w:abstractNumId w:val="35"/>
  </w:num>
  <w:num w:numId="68" w16cid:durableId="1064110441">
    <w:abstractNumId w:val="63"/>
  </w:num>
  <w:num w:numId="69" w16cid:durableId="796997500">
    <w:abstractNumId w:val="4"/>
  </w:num>
  <w:num w:numId="70" w16cid:durableId="1223562950">
    <w:abstractNumId w:val="41"/>
  </w:num>
  <w:num w:numId="71" w16cid:durableId="1289320477">
    <w:abstractNumId w:val="86"/>
  </w:num>
  <w:num w:numId="72" w16cid:durableId="555047087">
    <w:abstractNumId w:val="37"/>
  </w:num>
  <w:num w:numId="73" w16cid:durableId="1972049308">
    <w:abstractNumId w:val="69"/>
  </w:num>
  <w:num w:numId="74" w16cid:durableId="1185754109">
    <w:abstractNumId w:val="74"/>
  </w:num>
  <w:num w:numId="75" w16cid:durableId="988635145">
    <w:abstractNumId w:val="71"/>
  </w:num>
  <w:num w:numId="76" w16cid:durableId="233702460">
    <w:abstractNumId w:val="10"/>
  </w:num>
  <w:num w:numId="77" w16cid:durableId="377360813">
    <w:abstractNumId w:val="117"/>
  </w:num>
  <w:num w:numId="78" w16cid:durableId="1355497089">
    <w:abstractNumId w:val="50"/>
  </w:num>
  <w:num w:numId="79" w16cid:durableId="389888928">
    <w:abstractNumId w:val="111"/>
  </w:num>
  <w:num w:numId="80" w16cid:durableId="564604164">
    <w:abstractNumId w:val="21"/>
  </w:num>
  <w:num w:numId="81" w16cid:durableId="538009491">
    <w:abstractNumId w:val="91"/>
  </w:num>
  <w:num w:numId="82" w16cid:durableId="1408725391">
    <w:abstractNumId w:val="79"/>
  </w:num>
  <w:num w:numId="83" w16cid:durableId="1393578864">
    <w:abstractNumId w:val="55"/>
  </w:num>
  <w:num w:numId="84" w16cid:durableId="836002268">
    <w:abstractNumId w:val="75"/>
  </w:num>
  <w:num w:numId="85" w16cid:durableId="1874222764">
    <w:abstractNumId w:val="110"/>
  </w:num>
  <w:num w:numId="86" w16cid:durableId="1003899395">
    <w:abstractNumId w:val="105"/>
  </w:num>
  <w:num w:numId="87" w16cid:durableId="494616981">
    <w:abstractNumId w:val="65"/>
  </w:num>
  <w:num w:numId="88" w16cid:durableId="608126963">
    <w:abstractNumId w:val="23"/>
  </w:num>
  <w:num w:numId="89" w16cid:durableId="136847979">
    <w:abstractNumId w:val="76"/>
  </w:num>
  <w:num w:numId="90" w16cid:durableId="261425060">
    <w:abstractNumId w:val="39"/>
  </w:num>
  <w:num w:numId="91" w16cid:durableId="1419012307">
    <w:abstractNumId w:val="30"/>
  </w:num>
  <w:num w:numId="92" w16cid:durableId="968782465">
    <w:abstractNumId w:val="47"/>
  </w:num>
  <w:num w:numId="93" w16cid:durableId="81806053">
    <w:abstractNumId w:val="82"/>
  </w:num>
  <w:num w:numId="94" w16cid:durableId="92868977">
    <w:abstractNumId w:val="87"/>
  </w:num>
  <w:num w:numId="95" w16cid:durableId="1379233801">
    <w:abstractNumId w:val="19"/>
  </w:num>
  <w:num w:numId="96" w16cid:durableId="1187675066">
    <w:abstractNumId w:val="14"/>
  </w:num>
  <w:num w:numId="97" w16cid:durableId="1513840232">
    <w:abstractNumId w:val="108"/>
  </w:num>
  <w:num w:numId="98" w16cid:durableId="175969400">
    <w:abstractNumId w:val="28"/>
  </w:num>
  <w:num w:numId="99" w16cid:durableId="2109932962">
    <w:abstractNumId w:val="80"/>
  </w:num>
  <w:num w:numId="100" w16cid:durableId="1186794270">
    <w:abstractNumId w:val="2"/>
  </w:num>
  <w:num w:numId="101" w16cid:durableId="660424081">
    <w:abstractNumId w:val="100"/>
  </w:num>
  <w:num w:numId="102" w16cid:durableId="369037447">
    <w:abstractNumId w:val="36"/>
  </w:num>
  <w:num w:numId="103" w16cid:durableId="1283263158">
    <w:abstractNumId w:val="70"/>
  </w:num>
  <w:num w:numId="104" w16cid:durableId="351683689">
    <w:abstractNumId w:val="53"/>
  </w:num>
  <w:num w:numId="105" w16cid:durableId="731348273">
    <w:abstractNumId w:val="57"/>
  </w:num>
  <w:num w:numId="106" w16cid:durableId="449666134">
    <w:abstractNumId w:val="103"/>
  </w:num>
  <w:num w:numId="107" w16cid:durableId="390227112">
    <w:abstractNumId w:val="106"/>
  </w:num>
  <w:num w:numId="108" w16cid:durableId="1325431226">
    <w:abstractNumId w:val="101"/>
  </w:num>
  <w:num w:numId="109" w16cid:durableId="480653390">
    <w:abstractNumId w:val="32"/>
  </w:num>
  <w:num w:numId="110" w16cid:durableId="365722103">
    <w:abstractNumId w:val="83"/>
  </w:num>
  <w:num w:numId="111" w16cid:durableId="754743705">
    <w:abstractNumId w:val="56"/>
  </w:num>
  <w:num w:numId="112" w16cid:durableId="797334597">
    <w:abstractNumId w:val="26"/>
  </w:num>
  <w:num w:numId="113" w16cid:durableId="831876344">
    <w:abstractNumId w:val="34"/>
  </w:num>
  <w:num w:numId="114" w16cid:durableId="1347440806">
    <w:abstractNumId w:val="42"/>
  </w:num>
  <w:num w:numId="115" w16cid:durableId="705179628">
    <w:abstractNumId w:val="43"/>
  </w:num>
  <w:num w:numId="116" w16cid:durableId="306471363">
    <w:abstractNumId w:val="54"/>
  </w:num>
  <w:num w:numId="117" w16cid:durableId="1779639575">
    <w:abstractNumId w:val="25"/>
  </w:num>
  <w:num w:numId="118" w16cid:durableId="1191333553">
    <w:abstractNumId w:val="27"/>
  </w:num>
  <w:num w:numId="119" w16cid:durableId="845821690">
    <w:abstractNumId w:val="95"/>
  </w:num>
  <w:num w:numId="120" w16cid:durableId="1183321783">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536C"/>
    <w:rsid w:val="0000460A"/>
    <w:rsid w:val="0003444E"/>
    <w:rsid w:val="00060C4E"/>
    <w:rsid w:val="0009068A"/>
    <w:rsid w:val="000A7B3C"/>
    <w:rsid w:val="000C4932"/>
    <w:rsid w:val="000E0799"/>
    <w:rsid w:val="000F4BC2"/>
    <w:rsid w:val="0016007A"/>
    <w:rsid w:val="00176F72"/>
    <w:rsid w:val="00187200"/>
    <w:rsid w:val="00190F7B"/>
    <w:rsid w:val="00197AB1"/>
    <w:rsid w:val="001A2EC2"/>
    <w:rsid w:val="001A48BB"/>
    <w:rsid w:val="001B0375"/>
    <w:rsid w:val="001C564A"/>
    <w:rsid w:val="001E747D"/>
    <w:rsid w:val="001F359B"/>
    <w:rsid w:val="001F46CA"/>
    <w:rsid w:val="0020008E"/>
    <w:rsid w:val="002128E6"/>
    <w:rsid w:val="00213A44"/>
    <w:rsid w:val="00215F21"/>
    <w:rsid w:val="0022444A"/>
    <w:rsid w:val="00232BCD"/>
    <w:rsid w:val="002400ED"/>
    <w:rsid w:val="002548F9"/>
    <w:rsid w:val="00263728"/>
    <w:rsid w:val="00270191"/>
    <w:rsid w:val="0027106A"/>
    <w:rsid w:val="002836DA"/>
    <w:rsid w:val="00285E01"/>
    <w:rsid w:val="00291603"/>
    <w:rsid w:val="00292628"/>
    <w:rsid w:val="00292EC2"/>
    <w:rsid w:val="00295182"/>
    <w:rsid w:val="00296B40"/>
    <w:rsid w:val="002E6597"/>
    <w:rsid w:val="002E65F8"/>
    <w:rsid w:val="0032672B"/>
    <w:rsid w:val="00331D02"/>
    <w:rsid w:val="0034249A"/>
    <w:rsid w:val="003463C6"/>
    <w:rsid w:val="00354C79"/>
    <w:rsid w:val="0036261A"/>
    <w:rsid w:val="00363F50"/>
    <w:rsid w:val="00381888"/>
    <w:rsid w:val="0039571F"/>
    <w:rsid w:val="003B286B"/>
    <w:rsid w:val="003D13A8"/>
    <w:rsid w:val="003F460A"/>
    <w:rsid w:val="00407478"/>
    <w:rsid w:val="00416DA5"/>
    <w:rsid w:val="004545F3"/>
    <w:rsid w:val="004653BA"/>
    <w:rsid w:val="00487B81"/>
    <w:rsid w:val="00492831"/>
    <w:rsid w:val="00494030"/>
    <w:rsid w:val="004C073B"/>
    <w:rsid w:val="004C3CF2"/>
    <w:rsid w:val="004C61CE"/>
    <w:rsid w:val="004E028C"/>
    <w:rsid w:val="004F3E4C"/>
    <w:rsid w:val="005011A4"/>
    <w:rsid w:val="00512ADF"/>
    <w:rsid w:val="005204E4"/>
    <w:rsid w:val="0052239D"/>
    <w:rsid w:val="005411E4"/>
    <w:rsid w:val="00542580"/>
    <w:rsid w:val="00550618"/>
    <w:rsid w:val="00561E73"/>
    <w:rsid w:val="005622D5"/>
    <w:rsid w:val="005B3758"/>
    <w:rsid w:val="005C538D"/>
    <w:rsid w:val="00614EEB"/>
    <w:rsid w:val="00617A39"/>
    <w:rsid w:val="006543BA"/>
    <w:rsid w:val="00677C3F"/>
    <w:rsid w:val="00683621"/>
    <w:rsid w:val="006844CC"/>
    <w:rsid w:val="006915E0"/>
    <w:rsid w:val="006B5ECA"/>
    <w:rsid w:val="006B79D1"/>
    <w:rsid w:val="006C0E61"/>
    <w:rsid w:val="006D079F"/>
    <w:rsid w:val="00710968"/>
    <w:rsid w:val="007127EB"/>
    <w:rsid w:val="00731357"/>
    <w:rsid w:val="0074152D"/>
    <w:rsid w:val="00745C11"/>
    <w:rsid w:val="0075482E"/>
    <w:rsid w:val="00765163"/>
    <w:rsid w:val="00765A6D"/>
    <w:rsid w:val="00771E7E"/>
    <w:rsid w:val="007874E9"/>
    <w:rsid w:val="007C36E7"/>
    <w:rsid w:val="007C7FA1"/>
    <w:rsid w:val="007D4EF7"/>
    <w:rsid w:val="007E7312"/>
    <w:rsid w:val="007F53C9"/>
    <w:rsid w:val="0081275E"/>
    <w:rsid w:val="00841C01"/>
    <w:rsid w:val="00852DFF"/>
    <w:rsid w:val="00852EED"/>
    <w:rsid w:val="008633DF"/>
    <w:rsid w:val="008A102F"/>
    <w:rsid w:val="008B0E87"/>
    <w:rsid w:val="008D2FDD"/>
    <w:rsid w:val="008F2B95"/>
    <w:rsid w:val="00903830"/>
    <w:rsid w:val="00922F72"/>
    <w:rsid w:val="0092540B"/>
    <w:rsid w:val="00943F9D"/>
    <w:rsid w:val="00944215"/>
    <w:rsid w:val="00950CD9"/>
    <w:rsid w:val="009661D9"/>
    <w:rsid w:val="00983C2E"/>
    <w:rsid w:val="00987A74"/>
    <w:rsid w:val="009B26B7"/>
    <w:rsid w:val="009C192A"/>
    <w:rsid w:val="009E35D6"/>
    <w:rsid w:val="009E3BF8"/>
    <w:rsid w:val="00A17BAE"/>
    <w:rsid w:val="00A20C9D"/>
    <w:rsid w:val="00A224BE"/>
    <w:rsid w:val="00A46AEB"/>
    <w:rsid w:val="00A57FFE"/>
    <w:rsid w:val="00A61D1D"/>
    <w:rsid w:val="00A66E5E"/>
    <w:rsid w:val="00AA5A75"/>
    <w:rsid w:val="00AA78CA"/>
    <w:rsid w:val="00AC1F41"/>
    <w:rsid w:val="00AE0659"/>
    <w:rsid w:val="00AE2007"/>
    <w:rsid w:val="00B20291"/>
    <w:rsid w:val="00B235D4"/>
    <w:rsid w:val="00B240CB"/>
    <w:rsid w:val="00B42FB6"/>
    <w:rsid w:val="00B66E64"/>
    <w:rsid w:val="00B75ECB"/>
    <w:rsid w:val="00B811B6"/>
    <w:rsid w:val="00B81421"/>
    <w:rsid w:val="00B822E5"/>
    <w:rsid w:val="00BA23D5"/>
    <w:rsid w:val="00BB380D"/>
    <w:rsid w:val="00BB7243"/>
    <w:rsid w:val="00BC0DC5"/>
    <w:rsid w:val="00BE26D1"/>
    <w:rsid w:val="00BE5E42"/>
    <w:rsid w:val="00BF2E32"/>
    <w:rsid w:val="00BF6847"/>
    <w:rsid w:val="00C161AE"/>
    <w:rsid w:val="00C2376C"/>
    <w:rsid w:val="00C322D4"/>
    <w:rsid w:val="00C800B2"/>
    <w:rsid w:val="00C85898"/>
    <w:rsid w:val="00C94678"/>
    <w:rsid w:val="00CA77D7"/>
    <w:rsid w:val="00CB0798"/>
    <w:rsid w:val="00CC2BF9"/>
    <w:rsid w:val="00CD443B"/>
    <w:rsid w:val="00CD6A11"/>
    <w:rsid w:val="00CE252D"/>
    <w:rsid w:val="00CE27C0"/>
    <w:rsid w:val="00D059C8"/>
    <w:rsid w:val="00D33310"/>
    <w:rsid w:val="00D3716E"/>
    <w:rsid w:val="00D6593F"/>
    <w:rsid w:val="00D65962"/>
    <w:rsid w:val="00D75BFF"/>
    <w:rsid w:val="00D8447D"/>
    <w:rsid w:val="00D84C1E"/>
    <w:rsid w:val="00D905CB"/>
    <w:rsid w:val="00D932C1"/>
    <w:rsid w:val="00DA1E96"/>
    <w:rsid w:val="00DA35E4"/>
    <w:rsid w:val="00DB536C"/>
    <w:rsid w:val="00DC2445"/>
    <w:rsid w:val="00DE6DB4"/>
    <w:rsid w:val="00E675DB"/>
    <w:rsid w:val="00E80536"/>
    <w:rsid w:val="00EE6204"/>
    <w:rsid w:val="00F040B0"/>
    <w:rsid w:val="00F05C7B"/>
    <w:rsid w:val="00F44C6C"/>
    <w:rsid w:val="00F47715"/>
    <w:rsid w:val="00F60F89"/>
    <w:rsid w:val="00F67786"/>
    <w:rsid w:val="00F756BA"/>
    <w:rsid w:val="00F9102E"/>
    <w:rsid w:val="00F93501"/>
    <w:rsid w:val="00F938CB"/>
    <w:rsid w:val="00F94FCB"/>
    <w:rsid w:val="00FA1929"/>
    <w:rsid w:val="00FC140F"/>
    <w:rsid w:val="00FE58C7"/>
    <w:rsid w:val="00FF663F"/>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50"/>
    <o:shapelayout v:ext="edit">
      <o:idmap v:ext="edit" data="2"/>
    </o:shapelayout>
  </w:shapeDefaults>
  <w:decimalSymbol w:val=","/>
  <w:listSeparator w:val=";"/>
  <w14:docId w14:val="76074A63"/>
  <w15:docId w15:val="{4D47F662-D182-480C-9A5B-EC31C64D1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7BAE"/>
  </w:style>
  <w:style w:type="paragraph" w:styleId="Titre1">
    <w:name w:val="heading 1"/>
    <w:basedOn w:val="Normal"/>
    <w:next w:val="Normal"/>
    <w:link w:val="Titre1Car"/>
    <w:uiPriority w:val="9"/>
    <w:qFormat/>
    <w:rsid w:val="00710968"/>
    <w:pPr>
      <w:keepNext/>
      <w:spacing w:before="240" w:after="60" w:line="259" w:lineRule="auto"/>
      <w:outlineLvl w:val="0"/>
    </w:pPr>
    <w:rPr>
      <w:rFonts w:ascii="Calibri Light" w:eastAsia="Times New Roman" w:hAnsi="Calibri Light" w:cs="Times New Roman"/>
      <w:b/>
      <w:bCs/>
      <w:kern w:val="32"/>
      <w:sz w:val="32"/>
      <w:szCs w:val="32"/>
      <w:lang w:val="fr-FR"/>
    </w:rPr>
  </w:style>
  <w:style w:type="paragraph" w:styleId="Titre2">
    <w:name w:val="heading 2"/>
    <w:basedOn w:val="Normal"/>
    <w:link w:val="Titre2Car"/>
    <w:uiPriority w:val="9"/>
    <w:qFormat/>
    <w:rsid w:val="00DB536C"/>
    <w:pPr>
      <w:spacing w:before="100" w:beforeAutospacing="1" w:after="100" w:afterAutospacing="1" w:line="240" w:lineRule="auto"/>
      <w:outlineLvl w:val="1"/>
    </w:pPr>
    <w:rPr>
      <w:rFonts w:ascii="Times New Roman" w:eastAsia="Times New Roman" w:hAnsi="Times New Roman" w:cs="Times New Roman"/>
      <w:b/>
      <w:bCs/>
      <w:sz w:val="36"/>
      <w:szCs w:val="36"/>
      <w:lang w:eastAsia="fr-BE"/>
    </w:rPr>
  </w:style>
  <w:style w:type="paragraph" w:styleId="Titre3">
    <w:name w:val="heading 3"/>
    <w:basedOn w:val="Normal"/>
    <w:next w:val="Normal"/>
    <w:link w:val="Titre3Car"/>
    <w:uiPriority w:val="9"/>
    <w:unhideWhenUsed/>
    <w:qFormat/>
    <w:rsid w:val="00DB536C"/>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B66E64"/>
    <w:pPr>
      <w:keepNext/>
      <w:keepLines/>
      <w:spacing w:before="200" w:after="0"/>
      <w:outlineLvl w:val="3"/>
    </w:pPr>
    <w:rPr>
      <w:rFonts w:ascii="Cambria" w:eastAsia="Times New Roman" w:hAnsi="Cambria" w:cs="Times New Roman"/>
      <w:b/>
      <w:bCs/>
      <w:i/>
      <w:iCs/>
      <w:color w:val="2DA2BF"/>
      <w:lang w:eastAsia="fr-BE"/>
    </w:rPr>
  </w:style>
  <w:style w:type="paragraph" w:styleId="Titre5">
    <w:name w:val="heading 5"/>
    <w:basedOn w:val="Normal"/>
    <w:next w:val="Normal"/>
    <w:link w:val="Titre5Car"/>
    <w:uiPriority w:val="9"/>
    <w:unhideWhenUsed/>
    <w:qFormat/>
    <w:rsid w:val="00B66E64"/>
    <w:pPr>
      <w:keepNext/>
      <w:keepLines/>
      <w:spacing w:before="200" w:after="0"/>
      <w:outlineLvl w:val="4"/>
    </w:pPr>
    <w:rPr>
      <w:rFonts w:ascii="Cambria" w:eastAsia="Times New Roman" w:hAnsi="Cambria" w:cs="Times New Roman"/>
      <w:color w:val="16505E"/>
      <w:lang w:eastAsia="fr-BE"/>
    </w:rPr>
  </w:style>
  <w:style w:type="paragraph" w:styleId="Titre6">
    <w:name w:val="heading 6"/>
    <w:basedOn w:val="Normal"/>
    <w:next w:val="Normal"/>
    <w:link w:val="Titre6Car"/>
    <w:uiPriority w:val="9"/>
    <w:semiHidden/>
    <w:unhideWhenUsed/>
    <w:qFormat/>
    <w:rsid w:val="00B66E64"/>
    <w:pPr>
      <w:keepNext/>
      <w:keepLines/>
      <w:spacing w:before="200" w:after="0"/>
      <w:outlineLvl w:val="5"/>
    </w:pPr>
    <w:rPr>
      <w:rFonts w:ascii="Cambria" w:eastAsia="Times New Roman" w:hAnsi="Cambria" w:cs="Times New Roman"/>
      <w:i/>
      <w:iCs/>
      <w:color w:val="16505E"/>
      <w:lang w:eastAsia="fr-BE"/>
    </w:rPr>
  </w:style>
  <w:style w:type="paragraph" w:styleId="Titre7">
    <w:name w:val="heading 7"/>
    <w:basedOn w:val="Normal"/>
    <w:next w:val="Normal"/>
    <w:link w:val="Titre7Car"/>
    <w:uiPriority w:val="9"/>
    <w:semiHidden/>
    <w:unhideWhenUsed/>
    <w:qFormat/>
    <w:rsid w:val="00B66E64"/>
    <w:pPr>
      <w:keepNext/>
      <w:keepLines/>
      <w:spacing w:before="200" w:after="0"/>
      <w:outlineLvl w:val="6"/>
    </w:pPr>
    <w:rPr>
      <w:rFonts w:ascii="Cambria" w:eastAsia="Times New Roman" w:hAnsi="Cambria" w:cs="Times New Roman"/>
      <w:i/>
      <w:iCs/>
      <w:color w:val="404040"/>
      <w:lang w:eastAsia="fr-BE"/>
    </w:rPr>
  </w:style>
  <w:style w:type="paragraph" w:styleId="Titre8">
    <w:name w:val="heading 8"/>
    <w:basedOn w:val="Normal"/>
    <w:next w:val="Normal"/>
    <w:link w:val="Titre8Car"/>
    <w:uiPriority w:val="9"/>
    <w:semiHidden/>
    <w:unhideWhenUsed/>
    <w:qFormat/>
    <w:rsid w:val="00B66E64"/>
    <w:pPr>
      <w:keepNext/>
      <w:keepLines/>
      <w:spacing w:before="200" w:after="0"/>
      <w:outlineLvl w:val="7"/>
    </w:pPr>
    <w:rPr>
      <w:rFonts w:ascii="Cambria" w:eastAsia="Times New Roman" w:hAnsi="Cambria" w:cs="Times New Roman"/>
      <w:color w:val="2DA2BF"/>
      <w:sz w:val="20"/>
      <w:szCs w:val="20"/>
      <w:lang w:eastAsia="fr-BE"/>
    </w:rPr>
  </w:style>
  <w:style w:type="paragraph" w:styleId="Titre9">
    <w:name w:val="heading 9"/>
    <w:basedOn w:val="Normal"/>
    <w:next w:val="Normal"/>
    <w:link w:val="Titre9Car"/>
    <w:uiPriority w:val="9"/>
    <w:semiHidden/>
    <w:unhideWhenUsed/>
    <w:qFormat/>
    <w:rsid w:val="00B66E64"/>
    <w:pPr>
      <w:keepNext/>
      <w:keepLines/>
      <w:spacing w:before="200" w:after="0"/>
      <w:outlineLvl w:val="8"/>
    </w:pPr>
    <w:rPr>
      <w:rFonts w:ascii="Cambria" w:eastAsia="Times New Roman" w:hAnsi="Cambria" w:cs="Times New Roman"/>
      <w:i/>
      <w:iCs/>
      <w:color w:val="404040"/>
      <w:sz w:val="20"/>
      <w:szCs w:val="20"/>
      <w:lang w:eastAsia="fr-B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DB536C"/>
    <w:rPr>
      <w:rFonts w:ascii="Times New Roman" w:eastAsia="Times New Roman" w:hAnsi="Times New Roman" w:cs="Times New Roman"/>
      <w:b/>
      <w:bCs/>
      <w:sz w:val="36"/>
      <w:szCs w:val="36"/>
      <w:lang w:eastAsia="fr-BE"/>
    </w:rPr>
  </w:style>
  <w:style w:type="character" w:customStyle="1" w:styleId="Titre3Car">
    <w:name w:val="Titre 3 Car"/>
    <w:basedOn w:val="Policepardfaut"/>
    <w:link w:val="Titre3"/>
    <w:uiPriority w:val="9"/>
    <w:rsid w:val="00DB536C"/>
    <w:rPr>
      <w:rFonts w:asciiTheme="majorHAnsi" w:eastAsiaTheme="majorEastAsia" w:hAnsiTheme="majorHAnsi" w:cstheme="majorBidi"/>
      <w:b/>
      <w:bCs/>
      <w:color w:val="4F81BD" w:themeColor="accent1"/>
    </w:rPr>
  </w:style>
  <w:style w:type="paragraph" w:styleId="Sansinterligne">
    <w:name w:val="No Spacing"/>
    <w:uiPriority w:val="1"/>
    <w:qFormat/>
    <w:rsid w:val="00DB536C"/>
    <w:pPr>
      <w:spacing w:after="0" w:line="240" w:lineRule="auto"/>
    </w:pPr>
  </w:style>
  <w:style w:type="paragraph" w:styleId="En-tte">
    <w:name w:val="header"/>
    <w:basedOn w:val="Normal"/>
    <w:link w:val="En-tteCar"/>
    <w:uiPriority w:val="99"/>
    <w:unhideWhenUsed/>
    <w:rsid w:val="00DB536C"/>
    <w:pPr>
      <w:tabs>
        <w:tab w:val="center" w:pos="4536"/>
        <w:tab w:val="right" w:pos="9072"/>
      </w:tabs>
      <w:spacing w:after="0" w:line="240" w:lineRule="auto"/>
    </w:pPr>
  </w:style>
  <w:style w:type="character" w:customStyle="1" w:styleId="En-tteCar">
    <w:name w:val="En-tête Car"/>
    <w:basedOn w:val="Policepardfaut"/>
    <w:link w:val="En-tte"/>
    <w:uiPriority w:val="99"/>
    <w:rsid w:val="00DB536C"/>
  </w:style>
  <w:style w:type="paragraph" w:styleId="Pieddepage">
    <w:name w:val="footer"/>
    <w:basedOn w:val="Normal"/>
    <w:link w:val="PieddepageCar"/>
    <w:uiPriority w:val="99"/>
    <w:unhideWhenUsed/>
    <w:rsid w:val="00DB536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B536C"/>
  </w:style>
  <w:style w:type="paragraph" w:styleId="Textedebulles">
    <w:name w:val="Balloon Text"/>
    <w:basedOn w:val="Normal"/>
    <w:link w:val="TextedebullesCar"/>
    <w:uiPriority w:val="99"/>
    <w:semiHidden/>
    <w:unhideWhenUsed/>
    <w:rsid w:val="00DB536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B536C"/>
    <w:rPr>
      <w:rFonts w:ascii="Tahoma" w:hAnsi="Tahoma" w:cs="Tahoma"/>
      <w:sz w:val="16"/>
      <w:szCs w:val="16"/>
    </w:rPr>
  </w:style>
  <w:style w:type="character" w:customStyle="1" w:styleId="w">
    <w:name w:val="w"/>
    <w:basedOn w:val="Policepardfaut"/>
    <w:rsid w:val="00DB536C"/>
  </w:style>
  <w:style w:type="character" w:styleId="Lienhypertexte">
    <w:name w:val="Hyperlink"/>
    <w:basedOn w:val="Policepardfaut"/>
    <w:uiPriority w:val="99"/>
    <w:unhideWhenUsed/>
    <w:rsid w:val="00DB536C"/>
    <w:rPr>
      <w:color w:val="0000FF"/>
      <w:u w:val="single"/>
    </w:rPr>
  </w:style>
  <w:style w:type="paragraph" w:styleId="NormalWeb">
    <w:name w:val="Normal (Web)"/>
    <w:basedOn w:val="Normal"/>
    <w:uiPriority w:val="99"/>
    <w:unhideWhenUsed/>
    <w:rsid w:val="00DB536C"/>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noarchive">
    <w:name w:val="noarchive"/>
    <w:basedOn w:val="Policepardfaut"/>
    <w:rsid w:val="00DB536C"/>
  </w:style>
  <w:style w:type="character" w:customStyle="1" w:styleId="citecrochet">
    <w:name w:val="cite_crochet"/>
    <w:basedOn w:val="Policepardfaut"/>
    <w:rsid w:val="00DB536C"/>
  </w:style>
  <w:style w:type="paragraph" w:styleId="Notedebasdepage">
    <w:name w:val="footnote text"/>
    <w:basedOn w:val="Normal"/>
    <w:link w:val="NotedebasdepageCar"/>
    <w:uiPriority w:val="99"/>
    <w:unhideWhenUsed/>
    <w:rsid w:val="00DB536C"/>
    <w:pPr>
      <w:spacing w:after="0" w:line="240" w:lineRule="auto"/>
    </w:pPr>
    <w:rPr>
      <w:sz w:val="20"/>
      <w:szCs w:val="20"/>
    </w:rPr>
  </w:style>
  <w:style w:type="character" w:customStyle="1" w:styleId="NotedebasdepageCar">
    <w:name w:val="Note de bas de page Car"/>
    <w:basedOn w:val="Policepardfaut"/>
    <w:link w:val="Notedebasdepage"/>
    <w:uiPriority w:val="99"/>
    <w:rsid w:val="00DB536C"/>
    <w:rPr>
      <w:sz w:val="20"/>
      <w:szCs w:val="20"/>
    </w:rPr>
  </w:style>
  <w:style w:type="character" w:styleId="Appelnotedebasdep">
    <w:name w:val="footnote reference"/>
    <w:basedOn w:val="Policepardfaut"/>
    <w:uiPriority w:val="99"/>
    <w:unhideWhenUsed/>
    <w:rsid w:val="00DB536C"/>
    <w:rPr>
      <w:vertAlign w:val="superscript"/>
    </w:rPr>
  </w:style>
  <w:style w:type="character" w:styleId="Accentuation">
    <w:name w:val="Emphasis"/>
    <w:basedOn w:val="Policepardfaut"/>
    <w:uiPriority w:val="20"/>
    <w:qFormat/>
    <w:rsid w:val="00DB536C"/>
    <w:rPr>
      <w:i/>
      <w:iCs/>
    </w:rPr>
  </w:style>
  <w:style w:type="character" w:customStyle="1" w:styleId="apple-converted-space">
    <w:name w:val="apple-converted-space"/>
    <w:basedOn w:val="Policepardfaut"/>
    <w:rsid w:val="00617A39"/>
  </w:style>
  <w:style w:type="character" w:customStyle="1" w:styleId="Titre1Car">
    <w:name w:val="Titre 1 Car"/>
    <w:basedOn w:val="Policepardfaut"/>
    <w:link w:val="Titre1"/>
    <w:uiPriority w:val="9"/>
    <w:rsid w:val="00710968"/>
    <w:rPr>
      <w:rFonts w:ascii="Calibri Light" w:eastAsia="Times New Roman" w:hAnsi="Calibri Light" w:cs="Times New Roman"/>
      <w:b/>
      <w:bCs/>
      <w:kern w:val="32"/>
      <w:sz w:val="32"/>
      <w:szCs w:val="32"/>
      <w:lang w:val="fr-FR"/>
    </w:rPr>
  </w:style>
  <w:style w:type="table" w:styleId="Grilledutableau">
    <w:name w:val="Table Grid"/>
    <w:basedOn w:val="TableauNormal"/>
    <w:uiPriority w:val="39"/>
    <w:rsid w:val="00944215"/>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F756BA"/>
    <w:pPr>
      <w:ind w:left="720"/>
      <w:contextualSpacing/>
    </w:pPr>
  </w:style>
  <w:style w:type="character" w:customStyle="1" w:styleId="Titre4Car">
    <w:name w:val="Titre 4 Car"/>
    <w:basedOn w:val="Policepardfaut"/>
    <w:link w:val="Titre4"/>
    <w:uiPriority w:val="9"/>
    <w:rsid w:val="00B66E64"/>
    <w:rPr>
      <w:rFonts w:ascii="Cambria" w:eastAsia="Times New Roman" w:hAnsi="Cambria" w:cs="Times New Roman"/>
      <w:b/>
      <w:bCs/>
      <w:i/>
      <w:iCs/>
      <w:color w:val="2DA2BF"/>
      <w:lang w:eastAsia="fr-BE"/>
    </w:rPr>
  </w:style>
  <w:style w:type="character" w:customStyle="1" w:styleId="Titre5Car">
    <w:name w:val="Titre 5 Car"/>
    <w:basedOn w:val="Policepardfaut"/>
    <w:link w:val="Titre5"/>
    <w:uiPriority w:val="9"/>
    <w:rsid w:val="00B66E64"/>
    <w:rPr>
      <w:rFonts w:ascii="Cambria" w:eastAsia="Times New Roman" w:hAnsi="Cambria" w:cs="Times New Roman"/>
      <w:color w:val="16505E"/>
      <w:lang w:eastAsia="fr-BE"/>
    </w:rPr>
  </w:style>
  <w:style w:type="character" w:customStyle="1" w:styleId="Titre6Car">
    <w:name w:val="Titre 6 Car"/>
    <w:basedOn w:val="Policepardfaut"/>
    <w:link w:val="Titre6"/>
    <w:uiPriority w:val="9"/>
    <w:semiHidden/>
    <w:rsid w:val="00B66E64"/>
    <w:rPr>
      <w:rFonts w:ascii="Cambria" w:eastAsia="Times New Roman" w:hAnsi="Cambria" w:cs="Times New Roman"/>
      <w:i/>
      <w:iCs/>
      <w:color w:val="16505E"/>
      <w:lang w:eastAsia="fr-BE"/>
    </w:rPr>
  </w:style>
  <w:style w:type="character" w:customStyle="1" w:styleId="Titre7Car">
    <w:name w:val="Titre 7 Car"/>
    <w:basedOn w:val="Policepardfaut"/>
    <w:link w:val="Titre7"/>
    <w:uiPriority w:val="9"/>
    <w:semiHidden/>
    <w:rsid w:val="00B66E64"/>
    <w:rPr>
      <w:rFonts w:ascii="Cambria" w:eastAsia="Times New Roman" w:hAnsi="Cambria" w:cs="Times New Roman"/>
      <w:i/>
      <w:iCs/>
      <w:color w:val="404040"/>
      <w:lang w:eastAsia="fr-BE"/>
    </w:rPr>
  </w:style>
  <w:style w:type="character" w:customStyle="1" w:styleId="Titre8Car">
    <w:name w:val="Titre 8 Car"/>
    <w:basedOn w:val="Policepardfaut"/>
    <w:link w:val="Titre8"/>
    <w:uiPriority w:val="9"/>
    <w:semiHidden/>
    <w:rsid w:val="00B66E64"/>
    <w:rPr>
      <w:rFonts w:ascii="Cambria" w:eastAsia="Times New Roman" w:hAnsi="Cambria" w:cs="Times New Roman"/>
      <w:color w:val="2DA2BF"/>
      <w:sz w:val="20"/>
      <w:szCs w:val="20"/>
      <w:lang w:eastAsia="fr-BE"/>
    </w:rPr>
  </w:style>
  <w:style w:type="character" w:customStyle="1" w:styleId="Titre9Car">
    <w:name w:val="Titre 9 Car"/>
    <w:basedOn w:val="Policepardfaut"/>
    <w:link w:val="Titre9"/>
    <w:uiPriority w:val="9"/>
    <w:semiHidden/>
    <w:rsid w:val="00B66E64"/>
    <w:rPr>
      <w:rFonts w:ascii="Cambria" w:eastAsia="Times New Roman" w:hAnsi="Cambria" w:cs="Times New Roman"/>
      <w:i/>
      <w:iCs/>
      <w:color w:val="404040"/>
      <w:sz w:val="20"/>
      <w:szCs w:val="20"/>
      <w:lang w:eastAsia="fr-BE"/>
    </w:rPr>
  </w:style>
  <w:style w:type="paragraph" w:styleId="Corpsdetexte">
    <w:name w:val="Body Text"/>
    <w:basedOn w:val="Normal"/>
    <w:link w:val="CorpsdetexteCar"/>
    <w:rsid w:val="00B66E64"/>
    <w:rPr>
      <w:rFonts w:ascii="Calibri" w:eastAsia="Times New Roman" w:hAnsi="Calibri" w:cs="Times New Roman"/>
      <w:color w:val="FFFFFF"/>
      <w:lang w:eastAsia="fr-BE"/>
    </w:rPr>
  </w:style>
  <w:style w:type="character" w:customStyle="1" w:styleId="CorpsdetexteCar">
    <w:name w:val="Corps de texte Car"/>
    <w:basedOn w:val="Policepardfaut"/>
    <w:link w:val="Corpsdetexte"/>
    <w:rsid w:val="00B66E64"/>
    <w:rPr>
      <w:rFonts w:ascii="Calibri" w:eastAsia="Times New Roman" w:hAnsi="Calibri" w:cs="Times New Roman"/>
      <w:color w:val="FFFFFF"/>
      <w:lang w:eastAsia="fr-BE"/>
    </w:rPr>
  </w:style>
  <w:style w:type="paragraph" w:styleId="Corpsdetexte2">
    <w:name w:val="Body Text 2"/>
    <w:basedOn w:val="Normal"/>
    <w:link w:val="Corpsdetexte2Car"/>
    <w:rsid w:val="00B66E64"/>
    <w:pPr>
      <w:jc w:val="center"/>
    </w:pPr>
    <w:rPr>
      <w:rFonts w:ascii="Tahoma" w:eastAsia="Times New Roman" w:hAnsi="Tahoma" w:cs="Tahoma"/>
      <w:b/>
      <w:bCs/>
      <w:lang w:eastAsia="fr-BE"/>
    </w:rPr>
  </w:style>
  <w:style w:type="character" w:customStyle="1" w:styleId="Corpsdetexte2Car">
    <w:name w:val="Corps de texte 2 Car"/>
    <w:basedOn w:val="Policepardfaut"/>
    <w:link w:val="Corpsdetexte2"/>
    <w:rsid w:val="00B66E64"/>
    <w:rPr>
      <w:rFonts w:ascii="Tahoma" w:eastAsia="Times New Roman" w:hAnsi="Tahoma" w:cs="Tahoma"/>
      <w:b/>
      <w:bCs/>
      <w:lang w:eastAsia="fr-BE"/>
    </w:rPr>
  </w:style>
  <w:style w:type="paragraph" w:styleId="Corpsdetexte3">
    <w:name w:val="Body Text 3"/>
    <w:basedOn w:val="Normal"/>
    <w:link w:val="Corpsdetexte3Car"/>
    <w:rsid w:val="00B66E64"/>
    <w:rPr>
      <w:rFonts w:ascii="Tahoma" w:eastAsia="Times New Roman" w:hAnsi="Tahoma" w:cs="Tahoma"/>
      <w:b/>
      <w:bCs/>
      <w:lang w:val="en-GB" w:eastAsia="fr-BE"/>
    </w:rPr>
  </w:style>
  <w:style w:type="character" w:customStyle="1" w:styleId="Corpsdetexte3Car">
    <w:name w:val="Corps de texte 3 Car"/>
    <w:basedOn w:val="Policepardfaut"/>
    <w:link w:val="Corpsdetexte3"/>
    <w:rsid w:val="00B66E64"/>
    <w:rPr>
      <w:rFonts w:ascii="Tahoma" w:eastAsia="Times New Roman" w:hAnsi="Tahoma" w:cs="Tahoma"/>
      <w:b/>
      <w:bCs/>
      <w:lang w:val="en-GB" w:eastAsia="fr-BE"/>
    </w:rPr>
  </w:style>
  <w:style w:type="character" w:styleId="lev">
    <w:name w:val="Strong"/>
    <w:uiPriority w:val="22"/>
    <w:qFormat/>
    <w:rsid w:val="00B66E64"/>
    <w:rPr>
      <w:b/>
      <w:bCs/>
    </w:rPr>
  </w:style>
  <w:style w:type="paragraph" w:customStyle="1" w:styleId="corps">
    <w:name w:val="corps"/>
    <w:basedOn w:val="Normal"/>
    <w:rsid w:val="00B66E64"/>
    <w:pPr>
      <w:spacing w:before="100" w:beforeAutospacing="1" w:after="100" w:afterAutospacing="1"/>
    </w:pPr>
    <w:rPr>
      <w:rFonts w:ascii="Verdana" w:eastAsia="Arial Unicode MS" w:hAnsi="Verdana" w:cs="Arial Unicode MS"/>
      <w:sz w:val="20"/>
      <w:szCs w:val="20"/>
      <w:lang w:eastAsia="fr-BE"/>
    </w:rPr>
  </w:style>
  <w:style w:type="paragraph" w:customStyle="1" w:styleId="soustitre">
    <w:name w:val="soustitre"/>
    <w:basedOn w:val="Normal"/>
    <w:rsid w:val="00B66E64"/>
    <w:pPr>
      <w:spacing w:before="100" w:beforeAutospacing="1" w:after="100" w:afterAutospacing="1"/>
    </w:pPr>
    <w:rPr>
      <w:rFonts w:ascii="Verdana" w:eastAsia="Arial Unicode MS" w:hAnsi="Verdana" w:cs="Arial Unicode MS"/>
      <w:color w:val="000099"/>
      <w:sz w:val="28"/>
      <w:szCs w:val="28"/>
      <w:lang w:eastAsia="fr-BE"/>
    </w:rPr>
  </w:style>
  <w:style w:type="paragraph" w:styleId="Lgende">
    <w:name w:val="caption"/>
    <w:basedOn w:val="Normal"/>
    <w:next w:val="Normal"/>
    <w:uiPriority w:val="35"/>
    <w:semiHidden/>
    <w:unhideWhenUsed/>
    <w:qFormat/>
    <w:rsid w:val="00B66E64"/>
    <w:pPr>
      <w:spacing w:line="240" w:lineRule="auto"/>
    </w:pPr>
    <w:rPr>
      <w:rFonts w:ascii="Calibri" w:eastAsia="Times New Roman" w:hAnsi="Calibri" w:cs="Times New Roman"/>
      <w:b/>
      <w:bCs/>
      <w:color w:val="2DA2BF"/>
      <w:sz w:val="18"/>
      <w:szCs w:val="18"/>
      <w:lang w:eastAsia="fr-BE"/>
    </w:rPr>
  </w:style>
  <w:style w:type="paragraph" w:styleId="Titre">
    <w:name w:val="Title"/>
    <w:basedOn w:val="Normal"/>
    <w:next w:val="Normal"/>
    <w:link w:val="TitreCar"/>
    <w:uiPriority w:val="10"/>
    <w:qFormat/>
    <w:rsid w:val="00B66E64"/>
    <w:pPr>
      <w:pBdr>
        <w:bottom w:val="single" w:sz="8" w:space="4" w:color="2DA2BF"/>
      </w:pBdr>
      <w:spacing w:after="300" w:line="240" w:lineRule="auto"/>
      <w:contextualSpacing/>
    </w:pPr>
    <w:rPr>
      <w:rFonts w:ascii="Cambria" w:eastAsia="Times New Roman" w:hAnsi="Cambria" w:cs="Times New Roman"/>
      <w:color w:val="343434"/>
      <w:spacing w:val="5"/>
      <w:kern w:val="28"/>
      <w:sz w:val="52"/>
      <w:szCs w:val="52"/>
      <w:lang w:eastAsia="fr-BE"/>
    </w:rPr>
  </w:style>
  <w:style w:type="character" w:customStyle="1" w:styleId="TitreCar">
    <w:name w:val="Titre Car"/>
    <w:basedOn w:val="Policepardfaut"/>
    <w:link w:val="Titre"/>
    <w:uiPriority w:val="10"/>
    <w:rsid w:val="00B66E64"/>
    <w:rPr>
      <w:rFonts w:ascii="Cambria" w:eastAsia="Times New Roman" w:hAnsi="Cambria" w:cs="Times New Roman"/>
      <w:color w:val="343434"/>
      <w:spacing w:val="5"/>
      <w:kern w:val="28"/>
      <w:sz w:val="52"/>
      <w:szCs w:val="52"/>
      <w:lang w:eastAsia="fr-BE"/>
    </w:rPr>
  </w:style>
  <w:style w:type="paragraph" w:styleId="Sous-titre">
    <w:name w:val="Subtitle"/>
    <w:basedOn w:val="Normal"/>
    <w:next w:val="Normal"/>
    <w:link w:val="Sous-titreCar"/>
    <w:uiPriority w:val="11"/>
    <w:qFormat/>
    <w:rsid w:val="00B66E64"/>
    <w:pPr>
      <w:numPr>
        <w:ilvl w:val="1"/>
      </w:numPr>
    </w:pPr>
    <w:rPr>
      <w:rFonts w:ascii="Cambria" w:eastAsia="Times New Roman" w:hAnsi="Cambria" w:cs="Times New Roman"/>
      <w:i/>
      <w:iCs/>
      <w:color w:val="2DA2BF"/>
      <w:spacing w:val="15"/>
      <w:sz w:val="24"/>
      <w:szCs w:val="24"/>
      <w:lang w:eastAsia="fr-BE"/>
    </w:rPr>
  </w:style>
  <w:style w:type="character" w:customStyle="1" w:styleId="Sous-titreCar">
    <w:name w:val="Sous-titre Car"/>
    <w:basedOn w:val="Policepardfaut"/>
    <w:link w:val="Sous-titre"/>
    <w:uiPriority w:val="11"/>
    <w:rsid w:val="00B66E64"/>
    <w:rPr>
      <w:rFonts w:ascii="Cambria" w:eastAsia="Times New Roman" w:hAnsi="Cambria" w:cs="Times New Roman"/>
      <w:i/>
      <w:iCs/>
      <w:color w:val="2DA2BF"/>
      <w:spacing w:val="15"/>
      <w:sz w:val="24"/>
      <w:szCs w:val="24"/>
      <w:lang w:eastAsia="fr-BE"/>
    </w:rPr>
  </w:style>
  <w:style w:type="paragraph" w:styleId="Citation">
    <w:name w:val="Quote"/>
    <w:basedOn w:val="Normal"/>
    <w:next w:val="Normal"/>
    <w:link w:val="CitationCar"/>
    <w:uiPriority w:val="29"/>
    <w:qFormat/>
    <w:rsid w:val="00B66E64"/>
    <w:rPr>
      <w:rFonts w:ascii="Calibri" w:eastAsia="Times New Roman" w:hAnsi="Calibri" w:cs="Times New Roman"/>
      <w:i/>
      <w:iCs/>
      <w:color w:val="000000"/>
      <w:lang w:eastAsia="fr-BE"/>
    </w:rPr>
  </w:style>
  <w:style w:type="character" w:customStyle="1" w:styleId="CitationCar">
    <w:name w:val="Citation Car"/>
    <w:basedOn w:val="Policepardfaut"/>
    <w:link w:val="Citation"/>
    <w:uiPriority w:val="29"/>
    <w:rsid w:val="00B66E64"/>
    <w:rPr>
      <w:rFonts w:ascii="Calibri" w:eastAsia="Times New Roman" w:hAnsi="Calibri" w:cs="Times New Roman"/>
      <w:i/>
      <w:iCs/>
      <w:color w:val="000000"/>
      <w:lang w:eastAsia="fr-BE"/>
    </w:rPr>
  </w:style>
  <w:style w:type="paragraph" w:styleId="Citationintense">
    <w:name w:val="Intense Quote"/>
    <w:basedOn w:val="Normal"/>
    <w:next w:val="Normal"/>
    <w:link w:val="CitationintenseCar"/>
    <w:uiPriority w:val="30"/>
    <w:qFormat/>
    <w:rsid w:val="00B66E64"/>
    <w:pPr>
      <w:pBdr>
        <w:bottom w:val="single" w:sz="4" w:space="4" w:color="2DA2BF"/>
      </w:pBdr>
      <w:spacing w:before="200" w:after="280"/>
      <w:ind w:left="936" w:right="936"/>
    </w:pPr>
    <w:rPr>
      <w:rFonts w:ascii="Calibri" w:eastAsia="Times New Roman" w:hAnsi="Calibri" w:cs="Times New Roman"/>
      <w:b/>
      <w:bCs/>
      <w:i/>
      <w:iCs/>
      <w:color w:val="2DA2BF"/>
      <w:lang w:eastAsia="fr-BE"/>
    </w:rPr>
  </w:style>
  <w:style w:type="character" w:customStyle="1" w:styleId="CitationintenseCar">
    <w:name w:val="Citation intense Car"/>
    <w:basedOn w:val="Policepardfaut"/>
    <w:link w:val="Citationintense"/>
    <w:uiPriority w:val="30"/>
    <w:rsid w:val="00B66E64"/>
    <w:rPr>
      <w:rFonts w:ascii="Calibri" w:eastAsia="Times New Roman" w:hAnsi="Calibri" w:cs="Times New Roman"/>
      <w:b/>
      <w:bCs/>
      <w:i/>
      <w:iCs/>
      <w:color w:val="2DA2BF"/>
      <w:lang w:eastAsia="fr-BE"/>
    </w:rPr>
  </w:style>
  <w:style w:type="paragraph" w:customStyle="1" w:styleId="1">
    <w:name w:val="1"/>
    <w:uiPriority w:val="31"/>
    <w:qFormat/>
    <w:rsid w:val="00B66E64"/>
  </w:style>
  <w:style w:type="character" w:styleId="Rfrenceintense">
    <w:name w:val="Intense Reference"/>
    <w:uiPriority w:val="32"/>
    <w:qFormat/>
    <w:rsid w:val="00B66E64"/>
    <w:rPr>
      <w:b/>
      <w:bCs/>
      <w:smallCaps/>
      <w:color w:val="DA1F28"/>
      <w:spacing w:val="5"/>
      <w:u w:val="single"/>
    </w:rPr>
  </w:style>
  <w:style w:type="character" w:styleId="Titredulivre">
    <w:name w:val="Book Title"/>
    <w:uiPriority w:val="33"/>
    <w:qFormat/>
    <w:rsid w:val="00B66E64"/>
    <w:rPr>
      <w:b/>
      <w:bCs/>
      <w:smallCaps/>
      <w:spacing w:val="5"/>
    </w:rPr>
  </w:style>
  <w:style w:type="paragraph" w:styleId="En-ttedetabledesmatires">
    <w:name w:val="TOC Heading"/>
    <w:basedOn w:val="Titre1"/>
    <w:next w:val="Normal"/>
    <w:uiPriority w:val="39"/>
    <w:semiHidden/>
    <w:unhideWhenUsed/>
    <w:qFormat/>
    <w:rsid w:val="00B66E64"/>
    <w:pPr>
      <w:keepLines/>
      <w:spacing w:before="480" w:after="0" w:line="276" w:lineRule="auto"/>
      <w:outlineLvl w:val="9"/>
    </w:pPr>
    <w:rPr>
      <w:rFonts w:ascii="Cambria" w:hAnsi="Cambria"/>
      <w:color w:val="21798E"/>
      <w:kern w:val="0"/>
      <w:sz w:val="28"/>
      <w:szCs w:val="28"/>
      <w:lang w:val="fr-BE" w:eastAsia="fr-BE"/>
    </w:rPr>
  </w:style>
  <w:style w:type="character" w:styleId="Accentuationlgre">
    <w:name w:val="Subtle Emphasis"/>
    <w:basedOn w:val="Policepardfaut"/>
    <w:uiPriority w:val="19"/>
    <w:qFormat/>
    <w:rsid w:val="00B66E64"/>
    <w:rPr>
      <w:i/>
      <w:iCs/>
      <w:color w:val="404040" w:themeColor="text1" w:themeTint="BF"/>
    </w:rPr>
  </w:style>
  <w:style w:type="character" w:styleId="Accentuationintense">
    <w:name w:val="Intense Emphasis"/>
    <w:basedOn w:val="Policepardfaut"/>
    <w:uiPriority w:val="21"/>
    <w:qFormat/>
    <w:rsid w:val="00B66E64"/>
    <w:rPr>
      <w:i/>
      <w:iCs/>
      <w:color w:val="4F81BD" w:themeColor="accent1"/>
    </w:rPr>
  </w:style>
  <w:style w:type="character" w:styleId="Rfrencelgre">
    <w:name w:val="Subtle Reference"/>
    <w:basedOn w:val="Policepardfaut"/>
    <w:uiPriority w:val="31"/>
    <w:qFormat/>
    <w:rsid w:val="00B66E64"/>
    <w:rPr>
      <w:smallCaps/>
      <w:color w:val="5A5A5A" w:themeColor="text1" w:themeTint="A5"/>
    </w:rPr>
  </w:style>
  <w:style w:type="numbering" w:customStyle="1" w:styleId="Aucuneliste1">
    <w:name w:val="Aucune liste1"/>
    <w:next w:val="Aucuneliste"/>
    <w:semiHidden/>
    <w:rsid w:val="00D932C1"/>
  </w:style>
  <w:style w:type="paragraph" w:customStyle="1" w:styleId="H1">
    <w:name w:val="H1"/>
    <w:basedOn w:val="Normal"/>
    <w:next w:val="Normal"/>
    <w:rsid w:val="00D932C1"/>
    <w:pPr>
      <w:keepNext/>
      <w:spacing w:before="100" w:after="100" w:line="240" w:lineRule="auto"/>
      <w:outlineLvl w:val="1"/>
    </w:pPr>
    <w:rPr>
      <w:rFonts w:ascii="Times New Roman" w:eastAsia="Times New Roman" w:hAnsi="Times New Roman" w:cs="Times New Roman"/>
      <w:b/>
      <w:snapToGrid w:val="0"/>
      <w:kern w:val="36"/>
      <w:sz w:val="48"/>
      <w:szCs w:val="20"/>
      <w:lang w:eastAsia="fr-FR"/>
    </w:rPr>
  </w:style>
  <w:style w:type="paragraph" w:customStyle="1" w:styleId="H2">
    <w:name w:val="H2"/>
    <w:basedOn w:val="Normal"/>
    <w:next w:val="Normal"/>
    <w:rsid w:val="00D932C1"/>
    <w:pPr>
      <w:keepNext/>
      <w:spacing w:before="100" w:after="100" w:line="240" w:lineRule="auto"/>
      <w:outlineLvl w:val="2"/>
    </w:pPr>
    <w:rPr>
      <w:rFonts w:ascii="Times New Roman" w:eastAsia="Times New Roman" w:hAnsi="Times New Roman" w:cs="Times New Roman"/>
      <w:b/>
      <w:snapToGrid w:val="0"/>
      <w:sz w:val="36"/>
      <w:szCs w:val="20"/>
      <w:lang w:eastAsia="fr-FR"/>
    </w:rPr>
  </w:style>
  <w:style w:type="character" w:customStyle="1" w:styleId="Mentionnonrsolue1">
    <w:name w:val="Mention non résolue1"/>
    <w:uiPriority w:val="99"/>
    <w:semiHidden/>
    <w:unhideWhenUsed/>
    <w:rsid w:val="00D932C1"/>
    <w:rPr>
      <w:color w:val="605E5C"/>
      <w:shd w:val="clear" w:color="auto" w:fill="E1DFDD"/>
    </w:rPr>
  </w:style>
  <w:style w:type="numbering" w:customStyle="1" w:styleId="Aucuneliste2">
    <w:name w:val="Aucune liste2"/>
    <w:next w:val="Aucuneliste"/>
    <w:uiPriority w:val="99"/>
    <w:semiHidden/>
    <w:unhideWhenUsed/>
    <w:rsid w:val="00D932C1"/>
  </w:style>
  <w:style w:type="character" w:styleId="Textedelespacerserv">
    <w:name w:val="Placeholder Text"/>
    <w:basedOn w:val="Policepardfaut"/>
    <w:uiPriority w:val="99"/>
    <w:semiHidden/>
    <w:rsid w:val="00D932C1"/>
    <w:rPr>
      <w:color w:val="808080"/>
    </w:rPr>
  </w:style>
  <w:style w:type="paragraph" w:customStyle="1" w:styleId="teCar">
    <w:name w:val="te Car"/>
    <w:rsid w:val="00D932C1"/>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lang w:val="en-US" w:eastAsia="fr-FR"/>
    </w:rPr>
  </w:style>
  <w:style w:type="numbering" w:customStyle="1" w:styleId="Aucuneliste3">
    <w:name w:val="Aucune liste3"/>
    <w:next w:val="Aucuneliste"/>
    <w:uiPriority w:val="99"/>
    <w:semiHidden/>
    <w:unhideWhenUsed/>
    <w:rsid w:val="00D932C1"/>
  </w:style>
  <w:style w:type="numbering" w:customStyle="1" w:styleId="Aucuneliste4">
    <w:name w:val="Aucune liste4"/>
    <w:next w:val="Aucuneliste"/>
    <w:uiPriority w:val="99"/>
    <w:semiHidden/>
    <w:unhideWhenUsed/>
    <w:rsid w:val="00D932C1"/>
  </w:style>
  <w:style w:type="character" w:styleId="Numrodepage">
    <w:name w:val="page number"/>
    <w:basedOn w:val="Policepardfaut"/>
    <w:uiPriority w:val="99"/>
    <w:semiHidden/>
    <w:unhideWhenUsed/>
    <w:rsid w:val="00D932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28074">
      <w:bodyDiv w:val="1"/>
      <w:marLeft w:val="0"/>
      <w:marRight w:val="0"/>
      <w:marTop w:val="0"/>
      <w:marBottom w:val="0"/>
      <w:divBdr>
        <w:top w:val="none" w:sz="0" w:space="0" w:color="auto"/>
        <w:left w:val="none" w:sz="0" w:space="0" w:color="auto"/>
        <w:bottom w:val="none" w:sz="0" w:space="0" w:color="auto"/>
        <w:right w:val="none" w:sz="0" w:space="0" w:color="auto"/>
      </w:divBdr>
    </w:div>
    <w:div w:id="70004733">
      <w:bodyDiv w:val="1"/>
      <w:marLeft w:val="0"/>
      <w:marRight w:val="0"/>
      <w:marTop w:val="0"/>
      <w:marBottom w:val="0"/>
      <w:divBdr>
        <w:top w:val="none" w:sz="0" w:space="0" w:color="auto"/>
        <w:left w:val="none" w:sz="0" w:space="0" w:color="auto"/>
        <w:bottom w:val="none" w:sz="0" w:space="0" w:color="auto"/>
        <w:right w:val="none" w:sz="0" w:space="0" w:color="auto"/>
      </w:divBdr>
    </w:div>
    <w:div w:id="94863247">
      <w:bodyDiv w:val="1"/>
      <w:marLeft w:val="0"/>
      <w:marRight w:val="0"/>
      <w:marTop w:val="0"/>
      <w:marBottom w:val="0"/>
      <w:divBdr>
        <w:top w:val="none" w:sz="0" w:space="0" w:color="auto"/>
        <w:left w:val="none" w:sz="0" w:space="0" w:color="auto"/>
        <w:bottom w:val="none" w:sz="0" w:space="0" w:color="auto"/>
        <w:right w:val="none" w:sz="0" w:space="0" w:color="auto"/>
      </w:divBdr>
    </w:div>
    <w:div w:id="112557093">
      <w:bodyDiv w:val="1"/>
      <w:marLeft w:val="0"/>
      <w:marRight w:val="0"/>
      <w:marTop w:val="0"/>
      <w:marBottom w:val="0"/>
      <w:divBdr>
        <w:top w:val="none" w:sz="0" w:space="0" w:color="auto"/>
        <w:left w:val="none" w:sz="0" w:space="0" w:color="auto"/>
        <w:bottom w:val="none" w:sz="0" w:space="0" w:color="auto"/>
        <w:right w:val="none" w:sz="0" w:space="0" w:color="auto"/>
      </w:divBdr>
    </w:div>
    <w:div w:id="123237087">
      <w:bodyDiv w:val="1"/>
      <w:marLeft w:val="0"/>
      <w:marRight w:val="0"/>
      <w:marTop w:val="0"/>
      <w:marBottom w:val="0"/>
      <w:divBdr>
        <w:top w:val="none" w:sz="0" w:space="0" w:color="auto"/>
        <w:left w:val="none" w:sz="0" w:space="0" w:color="auto"/>
        <w:bottom w:val="none" w:sz="0" w:space="0" w:color="auto"/>
        <w:right w:val="none" w:sz="0" w:space="0" w:color="auto"/>
      </w:divBdr>
    </w:div>
    <w:div w:id="137379455">
      <w:bodyDiv w:val="1"/>
      <w:marLeft w:val="0"/>
      <w:marRight w:val="0"/>
      <w:marTop w:val="0"/>
      <w:marBottom w:val="0"/>
      <w:divBdr>
        <w:top w:val="none" w:sz="0" w:space="0" w:color="auto"/>
        <w:left w:val="none" w:sz="0" w:space="0" w:color="auto"/>
        <w:bottom w:val="none" w:sz="0" w:space="0" w:color="auto"/>
        <w:right w:val="none" w:sz="0" w:space="0" w:color="auto"/>
      </w:divBdr>
    </w:div>
    <w:div w:id="172259409">
      <w:bodyDiv w:val="1"/>
      <w:marLeft w:val="0"/>
      <w:marRight w:val="0"/>
      <w:marTop w:val="0"/>
      <w:marBottom w:val="0"/>
      <w:divBdr>
        <w:top w:val="none" w:sz="0" w:space="0" w:color="auto"/>
        <w:left w:val="none" w:sz="0" w:space="0" w:color="auto"/>
        <w:bottom w:val="none" w:sz="0" w:space="0" w:color="auto"/>
        <w:right w:val="none" w:sz="0" w:space="0" w:color="auto"/>
      </w:divBdr>
    </w:div>
    <w:div w:id="179205132">
      <w:bodyDiv w:val="1"/>
      <w:marLeft w:val="0"/>
      <w:marRight w:val="0"/>
      <w:marTop w:val="0"/>
      <w:marBottom w:val="0"/>
      <w:divBdr>
        <w:top w:val="none" w:sz="0" w:space="0" w:color="auto"/>
        <w:left w:val="none" w:sz="0" w:space="0" w:color="auto"/>
        <w:bottom w:val="none" w:sz="0" w:space="0" w:color="auto"/>
        <w:right w:val="none" w:sz="0" w:space="0" w:color="auto"/>
      </w:divBdr>
    </w:div>
    <w:div w:id="247468182">
      <w:bodyDiv w:val="1"/>
      <w:marLeft w:val="0"/>
      <w:marRight w:val="0"/>
      <w:marTop w:val="0"/>
      <w:marBottom w:val="0"/>
      <w:divBdr>
        <w:top w:val="none" w:sz="0" w:space="0" w:color="auto"/>
        <w:left w:val="none" w:sz="0" w:space="0" w:color="auto"/>
        <w:bottom w:val="none" w:sz="0" w:space="0" w:color="auto"/>
        <w:right w:val="none" w:sz="0" w:space="0" w:color="auto"/>
      </w:divBdr>
    </w:div>
    <w:div w:id="260917520">
      <w:bodyDiv w:val="1"/>
      <w:marLeft w:val="0"/>
      <w:marRight w:val="0"/>
      <w:marTop w:val="0"/>
      <w:marBottom w:val="0"/>
      <w:divBdr>
        <w:top w:val="none" w:sz="0" w:space="0" w:color="auto"/>
        <w:left w:val="none" w:sz="0" w:space="0" w:color="auto"/>
        <w:bottom w:val="none" w:sz="0" w:space="0" w:color="auto"/>
        <w:right w:val="none" w:sz="0" w:space="0" w:color="auto"/>
      </w:divBdr>
    </w:div>
    <w:div w:id="265700769">
      <w:bodyDiv w:val="1"/>
      <w:marLeft w:val="0"/>
      <w:marRight w:val="0"/>
      <w:marTop w:val="0"/>
      <w:marBottom w:val="0"/>
      <w:divBdr>
        <w:top w:val="none" w:sz="0" w:space="0" w:color="auto"/>
        <w:left w:val="none" w:sz="0" w:space="0" w:color="auto"/>
        <w:bottom w:val="none" w:sz="0" w:space="0" w:color="auto"/>
        <w:right w:val="none" w:sz="0" w:space="0" w:color="auto"/>
      </w:divBdr>
    </w:div>
    <w:div w:id="372996184">
      <w:bodyDiv w:val="1"/>
      <w:marLeft w:val="0"/>
      <w:marRight w:val="0"/>
      <w:marTop w:val="0"/>
      <w:marBottom w:val="0"/>
      <w:divBdr>
        <w:top w:val="none" w:sz="0" w:space="0" w:color="auto"/>
        <w:left w:val="none" w:sz="0" w:space="0" w:color="auto"/>
        <w:bottom w:val="none" w:sz="0" w:space="0" w:color="auto"/>
        <w:right w:val="none" w:sz="0" w:space="0" w:color="auto"/>
      </w:divBdr>
    </w:div>
    <w:div w:id="415907938">
      <w:bodyDiv w:val="1"/>
      <w:marLeft w:val="0"/>
      <w:marRight w:val="0"/>
      <w:marTop w:val="0"/>
      <w:marBottom w:val="0"/>
      <w:divBdr>
        <w:top w:val="none" w:sz="0" w:space="0" w:color="auto"/>
        <w:left w:val="none" w:sz="0" w:space="0" w:color="auto"/>
        <w:bottom w:val="none" w:sz="0" w:space="0" w:color="auto"/>
        <w:right w:val="none" w:sz="0" w:space="0" w:color="auto"/>
      </w:divBdr>
    </w:div>
    <w:div w:id="424233315">
      <w:bodyDiv w:val="1"/>
      <w:marLeft w:val="0"/>
      <w:marRight w:val="0"/>
      <w:marTop w:val="0"/>
      <w:marBottom w:val="0"/>
      <w:divBdr>
        <w:top w:val="none" w:sz="0" w:space="0" w:color="auto"/>
        <w:left w:val="none" w:sz="0" w:space="0" w:color="auto"/>
        <w:bottom w:val="none" w:sz="0" w:space="0" w:color="auto"/>
        <w:right w:val="none" w:sz="0" w:space="0" w:color="auto"/>
      </w:divBdr>
    </w:div>
    <w:div w:id="449856708">
      <w:bodyDiv w:val="1"/>
      <w:marLeft w:val="0"/>
      <w:marRight w:val="0"/>
      <w:marTop w:val="0"/>
      <w:marBottom w:val="0"/>
      <w:divBdr>
        <w:top w:val="none" w:sz="0" w:space="0" w:color="auto"/>
        <w:left w:val="none" w:sz="0" w:space="0" w:color="auto"/>
        <w:bottom w:val="none" w:sz="0" w:space="0" w:color="auto"/>
        <w:right w:val="none" w:sz="0" w:space="0" w:color="auto"/>
      </w:divBdr>
    </w:div>
    <w:div w:id="487403581">
      <w:bodyDiv w:val="1"/>
      <w:marLeft w:val="0"/>
      <w:marRight w:val="0"/>
      <w:marTop w:val="0"/>
      <w:marBottom w:val="0"/>
      <w:divBdr>
        <w:top w:val="none" w:sz="0" w:space="0" w:color="auto"/>
        <w:left w:val="none" w:sz="0" w:space="0" w:color="auto"/>
        <w:bottom w:val="none" w:sz="0" w:space="0" w:color="auto"/>
        <w:right w:val="none" w:sz="0" w:space="0" w:color="auto"/>
      </w:divBdr>
    </w:div>
    <w:div w:id="506752199">
      <w:bodyDiv w:val="1"/>
      <w:marLeft w:val="0"/>
      <w:marRight w:val="0"/>
      <w:marTop w:val="0"/>
      <w:marBottom w:val="0"/>
      <w:divBdr>
        <w:top w:val="none" w:sz="0" w:space="0" w:color="auto"/>
        <w:left w:val="none" w:sz="0" w:space="0" w:color="auto"/>
        <w:bottom w:val="none" w:sz="0" w:space="0" w:color="auto"/>
        <w:right w:val="none" w:sz="0" w:space="0" w:color="auto"/>
      </w:divBdr>
    </w:div>
    <w:div w:id="531188182">
      <w:bodyDiv w:val="1"/>
      <w:marLeft w:val="0"/>
      <w:marRight w:val="0"/>
      <w:marTop w:val="0"/>
      <w:marBottom w:val="0"/>
      <w:divBdr>
        <w:top w:val="none" w:sz="0" w:space="0" w:color="auto"/>
        <w:left w:val="none" w:sz="0" w:space="0" w:color="auto"/>
        <w:bottom w:val="none" w:sz="0" w:space="0" w:color="auto"/>
        <w:right w:val="none" w:sz="0" w:space="0" w:color="auto"/>
      </w:divBdr>
    </w:div>
    <w:div w:id="577520748">
      <w:bodyDiv w:val="1"/>
      <w:marLeft w:val="0"/>
      <w:marRight w:val="0"/>
      <w:marTop w:val="0"/>
      <w:marBottom w:val="0"/>
      <w:divBdr>
        <w:top w:val="none" w:sz="0" w:space="0" w:color="auto"/>
        <w:left w:val="none" w:sz="0" w:space="0" w:color="auto"/>
        <w:bottom w:val="none" w:sz="0" w:space="0" w:color="auto"/>
        <w:right w:val="none" w:sz="0" w:space="0" w:color="auto"/>
      </w:divBdr>
    </w:div>
    <w:div w:id="586229518">
      <w:bodyDiv w:val="1"/>
      <w:marLeft w:val="0"/>
      <w:marRight w:val="0"/>
      <w:marTop w:val="0"/>
      <w:marBottom w:val="0"/>
      <w:divBdr>
        <w:top w:val="none" w:sz="0" w:space="0" w:color="auto"/>
        <w:left w:val="none" w:sz="0" w:space="0" w:color="auto"/>
        <w:bottom w:val="none" w:sz="0" w:space="0" w:color="auto"/>
        <w:right w:val="none" w:sz="0" w:space="0" w:color="auto"/>
      </w:divBdr>
    </w:div>
    <w:div w:id="608052071">
      <w:bodyDiv w:val="1"/>
      <w:marLeft w:val="0"/>
      <w:marRight w:val="0"/>
      <w:marTop w:val="0"/>
      <w:marBottom w:val="0"/>
      <w:divBdr>
        <w:top w:val="none" w:sz="0" w:space="0" w:color="auto"/>
        <w:left w:val="none" w:sz="0" w:space="0" w:color="auto"/>
        <w:bottom w:val="none" w:sz="0" w:space="0" w:color="auto"/>
        <w:right w:val="none" w:sz="0" w:space="0" w:color="auto"/>
      </w:divBdr>
    </w:div>
    <w:div w:id="698434650">
      <w:bodyDiv w:val="1"/>
      <w:marLeft w:val="0"/>
      <w:marRight w:val="0"/>
      <w:marTop w:val="0"/>
      <w:marBottom w:val="0"/>
      <w:divBdr>
        <w:top w:val="none" w:sz="0" w:space="0" w:color="auto"/>
        <w:left w:val="none" w:sz="0" w:space="0" w:color="auto"/>
        <w:bottom w:val="none" w:sz="0" w:space="0" w:color="auto"/>
        <w:right w:val="none" w:sz="0" w:space="0" w:color="auto"/>
      </w:divBdr>
    </w:div>
    <w:div w:id="864908275">
      <w:bodyDiv w:val="1"/>
      <w:marLeft w:val="0"/>
      <w:marRight w:val="0"/>
      <w:marTop w:val="0"/>
      <w:marBottom w:val="0"/>
      <w:divBdr>
        <w:top w:val="none" w:sz="0" w:space="0" w:color="auto"/>
        <w:left w:val="none" w:sz="0" w:space="0" w:color="auto"/>
        <w:bottom w:val="none" w:sz="0" w:space="0" w:color="auto"/>
        <w:right w:val="none" w:sz="0" w:space="0" w:color="auto"/>
      </w:divBdr>
    </w:div>
    <w:div w:id="869611703">
      <w:bodyDiv w:val="1"/>
      <w:marLeft w:val="0"/>
      <w:marRight w:val="0"/>
      <w:marTop w:val="0"/>
      <w:marBottom w:val="0"/>
      <w:divBdr>
        <w:top w:val="none" w:sz="0" w:space="0" w:color="auto"/>
        <w:left w:val="none" w:sz="0" w:space="0" w:color="auto"/>
        <w:bottom w:val="none" w:sz="0" w:space="0" w:color="auto"/>
        <w:right w:val="none" w:sz="0" w:space="0" w:color="auto"/>
      </w:divBdr>
    </w:div>
    <w:div w:id="869732192">
      <w:bodyDiv w:val="1"/>
      <w:marLeft w:val="0"/>
      <w:marRight w:val="0"/>
      <w:marTop w:val="0"/>
      <w:marBottom w:val="0"/>
      <w:divBdr>
        <w:top w:val="none" w:sz="0" w:space="0" w:color="auto"/>
        <w:left w:val="none" w:sz="0" w:space="0" w:color="auto"/>
        <w:bottom w:val="none" w:sz="0" w:space="0" w:color="auto"/>
        <w:right w:val="none" w:sz="0" w:space="0" w:color="auto"/>
      </w:divBdr>
    </w:div>
    <w:div w:id="893203381">
      <w:bodyDiv w:val="1"/>
      <w:marLeft w:val="0"/>
      <w:marRight w:val="0"/>
      <w:marTop w:val="0"/>
      <w:marBottom w:val="0"/>
      <w:divBdr>
        <w:top w:val="none" w:sz="0" w:space="0" w:color="auto"/>
        <w:left w:val="none" w:sz="0" w:space="0" w:color="auto"/>
        <w:bottom w:val="none" w:sz="0" w:space="0" w:color="auto"/>
        <w:right w:val="none" w:sz="0" w:space="0" w:color="auto"/>
      </w:divBdr>
    </w:div>
    <w:div w:id="899172543">
      <w:bodyDiv w:val="1"/>
      <w:marLeft w:val="0"/>
      <w:marRight w:val="0"/>
      <w:marTop w:val="0"/>
      <w:marBottom w:val="0"/>
      <w:divBdr>
        <w:top w:val="none" w:sz="0" w:space="0" w:color="auto"/>
        <w:left w:val="none" w:sz="0" w:space="0" w:color="auto"/>
        <w:bottom w:val="none" w:sz="0" w:space="0" w:color="auto"/>
        <w:right w:val="none" w:sz="0" w:space="0" w:color="auto"/>
      </w:divBdr>
    </w:div>
    <w:div w:id="911505935">
      <w:bodyDiv w:val="1"/>
      <w:marLeft w:val="0"/>
      <w:marRight w:val="0"/>
      <w:marTop w:val="0"/>
      <w:marBottom w:val="0"/>
      <w:divBdr>
        <w:top w:val="none" w:sz="0" w:space="0" w:color="auto"/>
        <w:left w:val="none" w:sz="0" w:space="0" w:color="auto"/>
        <w:bottom w:val="none" w:sz="0" w:space="0" w:color="auto"/>
        <w:right w:val="none" w:sz="0" w:space="0" w:color="auto"/>
      </w:divBdr>
      <w:divsChild>
        <w:div w:id="699090123">
          <w:marLeft w:val="0"/>
          <w:marRight w:val="0"/>
          <w:marTop w:val="0"/>
          <w:marBottom w:val="0"/>
          <w:divBdr>
            <w:top w:val="none" w:sz="0" w:space="0" w:color="auto"/>
            <w:left w:val="none" w:sz="0" w:space="0" w:color="auto"/>
            <w:bottom w:val="none" w:sz="0" w:space="0" w:color="auto"/>
            <w:right w:val="none" w:sz="0" w:space="0" w:color="auto"/>
          </w:divBdr>
          <w:divsChild>
            <w:div w:id="1665551800">
              <w:marLeft w:val="0"/>
              <w:marRight w:val="0"/>
              <w:marTop w:val="0"/>
              <w:marBottom w:val="0"/>
              <w:divBdr>
                <w:top w:val="none" w:sz="0" w:space="0" w:color="auto"/>
                <w:left w:val="none" w:sz="0" w:space="0" w:color="auto"/>
                <w:bottom w:val="none" w:sz="0" w:space="0" w:color="auto"/>
                <w:right w:val="none" w:sz="0" w:space="0" w:color="auto"/>
              </w:divBdr>
              <w:divsChild>
                <w:div w:id="102843826">
                  <w:marLeft w:val="0"/>
                  <w:marRight w:val="0"/>
                  <w:marTop w:val="0"/>
                  <w:marBottom w:val="0"/>
                  <w:divBdr>
                    <w:top w:val="none" w:sz="0" w:space="0" w:color="auto"/>
                    <w:left w:val="none" w:sz="0" w:space="0" w:color="auto"/>
                    <w:bottom w:val="none" w:sz="0" w:space="0" w:color="auto"/>
                    <w:right w:val="none" w:sz="0" w:space="0" w:color="auto"/>
                  </w:divBdr>
                  <w:divsChild>
                    <w:div w:id="620192298">
                      <w:marLeft w:val="0"/>
                      <w:marRight w:val="0"/>
                      <w:marTop w:val="0"/>
                      <w:marBottom w:val="0"/>
                      <w:divBdr>
                        <w:top w:val="none" w:sz="0" w:space="0" w:color="auto"/>
                        <w:left w:val="none" w:sz="0" w:space="0" w:color="auto"/>
                        <w:bottom w:val="none" w:sz="0" w:space="0" w:color="auto"/>
                        <w:right w:val="none" w:sz="0" w:space="0" w:color="auto"/>
                      </w:divBdr>
                      <w:divsChild>
                        <w:div w:id="1021204030">
                          <w:marLeft w:val="0"/>
                          <w:marRight w:val="0"/>
                          <w:marTop w:val="0"/>
                          <w:marBottom w:val="0"/>
                          <w:divBdr>
                            <w:top w:val="none" w:sz="0" w:space="0" w:color="auto"/>
                            <w:left w:val="none" w:sz="0" w:space="0" w:color="auto"/>
                            <w:bottom w:val="none" w:sz="0" w:space="0" w:color="auto"/>
                            <w:right w:val="none" w:sz="0" w:space="0" w:color="auto"/>
                          </w:divBdr>
                          <w:divsChild>
                            <w:div w:id="217282516">
                              <w:marLeft w:val="0"/>
                              <w:marRight w:val="0"/>
                              <w:marTop w:val="0"/>
                              <w:marBottom w:val="0"/>
                              <w:divBdr>
                                <w:top w:val="none" w:sz="0" w:space="0" w:color="auto"/>
                                <w:left w:val="none" w:sz="0" w:space="0" w:color="auto"/>
                                <w:bottom w:val="none" w:sz="0" w:space="0" w:color="auto"/>
                                <w:right w:val="none" w:sz="0" w:space="0" w:color="auto"/>
                              </w:divBdr>
                              <w:divsChild>
                                <w:div w:id="1515726808">
                                  <w:marLeft w:val="0"/>
                                  <w:marRight w:val="0"/>
                                  <w:marTop w:val="0"/>
                                  <w:marBottom w:val="0"/>
                                  <w:divBdr>
                                    <w:top w:val="none" w:sz="0" w:space="0" w:color="auto"/>
                                    <w:left w:val="none" w:sz="0" w:space="0" w:color="auto"/>
                                    <w:bottom w:val="none" w:sz="0" w:space="0" w:color="auto"/>
                                    <w:right w:val="none" w:sz="0" w:space="0" w:color="auto"/>
                                  </w:divBdr>
                                  <w:divsChild>
                                    <w:div w:id="1627469156">
                                      <w:marLeft w:val="0"/>
                                      <w:marRight w:val="0"/>
                                      <w:marTop w:val="0"/>
                                      <w:marBottom w:val="0"/>
                                      <w:divBdr>
                                        <w:top w:val="none" w:sz="0" w:space="0" w:color="auto"/>
                                        <w:left w:val="none" w:sz="0" w:space="0" w:color="auto"/>
                                        <w:bottom w:val="none" w:sz="0" w:space="0" w:color="auto"/>
                                        <w:right w:val="none" w:sz="0" w:space="0" w:color="auto"/>
                                      </w:divBdr>
                                      <w:divsChild>
                                        <w:div w:id="1761294499">
                                          <w:marLeft w:val="0"/>
                                          <w:marRight w:val="0"/>
                                          <w:marTop w:val="0"/>
                                          <w:marBottom w:val="0"/>
                                          <w:divBdr>
                                            <w:top w:val="none" w:sz="0" w:space="0" w:color="auto"/>
                                            <w:left w:val="none" w:sz="0" w:space="0" w:color="auto"/>
                                            <w:bottom w:val="none" w:sz="0" w:space="0" w:color="auto"/>
                                            <w:right w:val="none" w:sz="0" w:space="0" w:color="auto"/>
                                          </w:divBdr>
                                          <w:divsChild>
                                            <w:div w:id="1279950539">
                                              <w:marLeft w:val="0"/>
                                              <w:marRight w:val="0"/>
                                              <w:marTop w:val="0"/>
                                              <w:marBottom w:val="0"/>
                                              <w:divBdr>
                                                <w:top w:val="none" w:sz="0" w:space="0" w:color="auto"/>
                                                <w:left w:val="none" w:sz="0" w:space="0" w:color="auto"/>
                                                <w:bottom w:val="none" w:sz="0" w:space="0" w:color="auto"/>
                                                <w:right w:val="none" w:sz="0" w:space="0" w:color="auto"/>
                                              </w:divBdr>
                                              <w:divsChild>
                                                <w:div w:id="923343038">
                                                  <w:marLeft w:val="0"/>
                                                  <w:marRight w:val="0"/>
                                                  <w:marTop w:val="0"/>
                                                  <w:marBottom w:val="0"/>
                                                  <w:divBdr>
                                                    <w:top w:val="none" w:sz="0" w:space="0" w:color="auto"/>
                                                    <w:left w:val="none" w:sz="0" w:space="0" w:color="auto"/>
                                                    <w:bottom w:val="none" w:sz="0" w:space="0" w:color="auto"/>
                                                    <w:right w:val="none" w:sz="0" w:space="0" w:color="auto"/>
                                                  </w:divBdr>
                                                  <w:divsChild>
                                                    <w:div w:id="123736430">
                                                      <w:marLeft w:val="0"/>
                                                      <w:marRight w:val="0"/>
                                                      <w:marTop w:val="0"/>
                                                      <w:marBottom w:val="0"/>
                                                      <w:divBdr>
                                                        <w:top w:val="none" w:sz="0" w:space="0" w:color="auto"/>
                                                        <w:left w:val="none" w:sz="0" w:space="0" w:color="auto"/>
                                                        <w:bottom w:val="none" w:sz="0" w:space="0" w:color="auto"/>
                                                        <w:right w:val="none" w:sz="0" w:space="0" w:color="auto"/>
                                                      </w:divBdr>
                                                      <w:divsChild>
                                                        <w:div w:id="685985661">
                                                          <w:marLeft w:val="0"/>
                                                          <w:marRight w:val="0"/>
                                                          <w:marTop w:val="0"/>
                                                          <w:marBottom w:val="0"/>
                                                          <w:divBdr>
                                                            <w:top w:val="none" w:sz="0" w:space="0" w:color="auto"/>
                                                            <w:left w:val="none" w:sz="0" w:space="0" w:color="auto"/>
                                                            <w:bottom w:val="none" w:sz="0" w:space="0" w:color="auto"/>
                                                            <w:right w:val="none" w:sz="0" w:space="0" w:color="auto"/>
                                                          </w:divBdr>
                                                          <w:divsChild>
                                                            <w:div w:id="214114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36252428">
      <w:bodyDiv w:val="1"/>
      <w:marLeft w:val="0"/>
      <w:marRight w:val="0"/>
      <w:marTop w:val="0"/>
      <w:marBottom w:val="0"/>
      <w:divBdr>
        <w:top w:val="none" w:sz="0" w:space="0" w:color="auto"/>
        <w:left w:val="none" w:sz="0" w:space="0" w:color="auto"/>
        <w:bottom w:val="none" w:sz="0" w:space="0" w:color="auto"/>
        <w:right w:val="none" w:sz="0" w:space="0" w:color="auto"/>
      </w:divBdr>
    </w:div>
    <w:div w:id="970593400">
      <w:bodyDiv w:val="1"/>
      <w:marLeft w:val="0"/>
      <w:marRight w:val="0"/>
      <w:marTop w:val="0"/>
      <w:marBottom w:val="0"/>
      <w:divBdr>
        <w:top w:val="none" w:sz="0" w:space="0" w:color="auto"/>
        <w:left w:val="none" w:sz="0" w:space="0" w:color="auto"/>
        <w:bottom w:val="none" w:sz="0" w:space="0" w:color="auto"/>
        <w:right w:val="none" w:sz="0" w:space="0" w:color="auto"/>
      </w:divBdr>
    </w:div>
    <w:div w:id="1053701948">
      <w:bodyDiv w:val="1"/>
      <w:marLeft w:val="0"/>
      <w:marRight w:val="0"/>
      <w:marTop w:val="0"/>
      <w:marBottom w:val="0"/>
      <w:divBdr>
        <w:top w:val="none" w:sz="0" w:space="0" w:color="auto"/>
        <w:left w:val="none" w:sz="0" w:space="0" w:color="auto"/>
        <w:bottom w:val="none" w:sz="0" w:space="0" w:color="auto"/>
        <w:right w:val="none" w:sz="0" w:space="0" w:color="auto"/>
      </w:divBdr>
    </w:div>
    <w:div w:id="1079910090">
      <w:bodyDiv w:val="1"/>
      <w:marLeft w:val="0"/>
      <w:marRight w:val="0"/>
      <w:marTop w:val="0"/>
      <w:marBottom w:val="0"/>
      <w:divBdr>
        <w:top w:val="none" w:sz="0" w:space="0" w:color="auto"/>
        <w:left w:val="none" w:sz="0" w:space="0" w:color="auto"/>
        <w:bottom w:val="none" w:sz="0" w:space="0" w:color="auto"/>
        <w:right w:val="none" w:sz="0" w:space="0" w:color="auto"/>
      </w:divBdr>
    </w:div>
    <w:div w:id="1098015813">
      <w:bodyDiv w:val="1"/>
      <w:marLeft w:val="0"/>
      <w:marRight w:val="0"/>
      <w:marTop w:val="0"/>
      <w:marBottom w:val="0"/>
      <w:divBdr>
        <w:top w:val="none" w:sz="0" w:space="0" w:color="auto"/>
        <w:left w:val="none" w:sz="0" w:space="0" w:color="auto"/>
        <w:bottom w:val="none" w:sz="0" w:space="0" w:color="auto"/>
        <w:right w:val="none" w:sz="0" w:space="0" w:color="auto"/>
      </w:divBdr>
    </w:div>
    <w:div w:id="1112239065">
      <w:bodyDiv w:val="1"/>
      <w:marLeft w:val="0"/>
      <w:marRight w:val="0"/>
      <w:marTop w:val="0"/>
      <w:marBottom w:val="0"/>
      <w:divBdr>
        <w:top w:val="none" w:sz="0" w:space="0" w:color="auto"/>
        <w:left w:val="none" w:sz="0" w:space="0" w:color="auto"/>
        <w:bottom w:val="none" w:sz="0" w:space="0" w:color="auto"/>
        <w:right w:val="none" w:sz="0" w:space="0" w:color="auto"/>
      </w:divBdr>
    </w:div>
    <w:div w:id="1135872340">
      <w:bodyDiv w:val="1"/>
      <w:marLeft w:val="0"/>
      <w:marRight w:val="0"/>
      <w:marTop w:val="0"/>
      <w:marBottom w:val="0"/>
      <w:divBdr>
        <w:top w:val="none" w:sz="0" w:space="0" w:color="auto"/>
        <w:left w:val="none" w:sz="0" w:space="0" w:color="auto"/>
        <w:bottom w:val="none" w:sz="0" w:space="0" w:color="auto"/>
        <w:right w:val="none" w:sz="0" w:space="0" w:color="auto"/>
      </w:divBdr>
    </w:div>
    <w:div w:id="1147626050">
      <w:bodyDiv w:val="1"/>
      <w:marLeft w:val="0"/>
      <w:marRight w:val="0"/>
      <w:marTop w:val="0"/>
      <w:marBottom w:val="0"/>
      <w:divBdr>
        <w:top w:val="none" w:sz="0" w:space="0" w:color="auto"/>
        <w:left w:val="none" w:sz="0" w:space="0" w:color="auto"/>
        <w:bottom w:val="none" w:sz="0" w:space="0" w:color="auto"/>
        <w:right w:val="none" w:sz="0" w:space="0" w:color="auto"/>
      </w:divBdr>
    </w:div>
    <w:div w:id="1221483398">
      <w:bodyDiv w:val="1"/>
      <w:marLeft w:val="0"/>
      <w:marRight w:val="0"/>
      <w:marTop w:val="0"/>
      <w:marBottom w:val="0"/>
      <w:divBdr>
        <w:top w:val="none" w:sz="0" w:space="0" w:color="auto"/>
        <w:left w:val="none" w:sz="0" w:space="0" w:color="auto"/>
        <w:bottom w:val="none" w:sz="0" w:space="0" w:color="auto"/>
        <w:right w:val="none" w:sz="0" w:space="0" w:color="auto"/>
      </w:divBdr>
    </w:div>
    <w:div w:id="1232545926">
      <w:bodyDiv w:val="1"/>
      <w:marLeft w:val="0"/>
      <w:marRight w:val="0"/>
      <w:marTop w:val="0"/>
      <w:marBottom w:val="0"/>
      <w:divBdr>
        <w:top w:val="none" w:sz="0" w:space="0" w:color="auto"/>
        <w:left w:val="none" w:sz="0" w:space="0" w:color="auto"/>
        <w:bottom w:val="none" w:sz="0" w:space="0" w:color="auto"/>
        <w:right w:val="none" w:sz="0" w:space="0" w:color="auto"/>
      </w:divBdr>
    </w:div>
    <w:div w:id="1278216238">
      <w:bodyDiv w:val="1"/>
      <w:marLeft w:val="0"/>
      <w:marRight w:val="0"/>
      <w:marTop w:val="0"/>
      <w:marBottom w:val="0"/>
      <w:divBdr>
        <w:top w:val="none" w:sz="0" w:space="0" w:color="auto"/>
        <w:left w:val="none" w:sz="0" w:space="0" w:color="auto"/>
        <w:bottom w:val="none" w:sz="0" w:space="0" w:color="auto"/>
        <w:right w:val="none" w:sz="0" w:space="0" w:color="auto"/>
      </w:divBdr>
    </w:div>
    <w:div w:id="1297101884">
      <w:bodyDiv w:val="1"/>
      <w:marLeft w:val="0"/>
      <w:marRight w:val="0"/>
      <w:marTop w:val="0"/>
      <w:marBottom w:val="0"/>
      <w:divBdr>
        <w:top w:val="none" w:sz="0" w:space="0" w:color="auto"/>
        <w:left w:val="none" w:sz="0" w:space="0" w:color="auto"/>
        <w:bottom w:val="none" w:sz="0" w:space="0" w:color="auto"/>
        <w:right w:val="none" w:sz="0" w:space="0" w:color="auto"/>
      </w:divBdr>
    </w:div>
    <w:div w:id="1300526118">
      <w:bodyDiv w:val="1"/>
      <w:marLeft w:val="0"/>
      <w:marRight w:val="0"/>
      <w:marTop w:val="0"/>
      <w:marBottom w:val="0"/>
      <w:divBdr>
        <w:top w:val="none" w:sz="0" w:space="0" w:color="auto"/>
        <w:left w:val="none" w:sz="0" w:space="0" w:color="auto"/>
        <w:bottom w:val="none" w:sz="0" w:space="0" w:color="auto"/>
        <w:right w:val="none" w:sz="0" w:space="0" w:color="auto"/>
      </w:divBdr>
    </w:div>
    <w:div w:id="1349137621">
      <w:bodyDiv w:val="1"/>
      <w:marLeft w:val="0"/>
      <w:marRight w:val="0"/>
      <w:marTop w:val="0"/>
      <w:marBottom w:val="0"/>
      <w:divBdr>
        <w:top w:val="none" w:sz="0" w:space="0" w:color="auto"/>
        <w:left w:val="none" w:sz="0" w:space="0" w:color="auto"/>
        <w:bottom w:val="none" w:sz="0" w:space="0" w:color="auto"/>
        <w:right w:val="none" w:sz="0" w:space="0" w:color="auto"/>
      </w:divBdr>
    </w:div>
    <w:div w:id="1368064230">
      <w:bodyDiv w:val="1"/>
      <w:marLeft w:val="0"/>
      <w:marRight w:val="0"/>
      <w:marTop w:val="0"/>
      <w:marBottom w:val="0"/>
      <w:divBdr>
        <w:top w:val="none" w:sz="0" w:space="0" w:color="auto"/>
        <w:left w:val="none" w:sz="0" w:space="0" w:color="auto"/>
        <w:bottom w:val="none" w:sz="0" w:space="0" w:color="auto"/>
        <w:right w:val="none" w:sz="0" w:space="0" w:color="auto"/>
      </w:divBdr>
    </w:div>
    <w:div w:id="1384675952">
      <w:bodyDiv w:val="1"/>
      <w:marLeft w:val="0"/>
      <w:marRight w:val="0"/>
      <w:marTop w:val="0"/>
      <w:marBottom w:val="0"/>
      <w:divBdr>
        <w:top w:val="none" w:sz="0" w:space="0" w:color="auto"/>
        <w:left w:val="none" w:sz="0" w:space="0" w:color="auto"/>
        <w:bottom w:val="none" w:sz="0" w:space="0" w:color="auto"/>
        <w:right w:val="none" w:sz="0" w:space="0" w:color="auto"/>
      </w:divBdr>
    </w:div>
    <w:div w:id="1396246450">
      <w:bodyDiv w:val="1"/>
      <w:marLeft w:val="0"/>
      <w:marRight w:val="0"/>
      <w:marTop w:val="0"/>
      <w:marBottom w:val="0"/>
      <w:divBdr>
        <w:top w:val="none" w:sz="0" w:space="0" w:color="auto"/>
        <w:left w:val="none" w:sz="0" w:space="0" w:color="auto"/>
        <w:bottom w:val="none" w:sz="0" w:space="0" w:color="auto"/>
        <w:right w:val="none" w:sz="0" w:space="0" w:color="auto"/>
      </w:divBdr>
    </w:div>
    <w:div w:id="1445464300">
      <w:bodyDiv w:val="1"/>
      <w:marLeft w:val="0"/>
      <w:marRight w:val="0"/>
      <w:marTop w:val="0"/>
      <w:marBottom w:val="0"/>
      <w:divBdr>
        <w:top w:val="none" w:sz="0" w:space="0" w:color="auto"/>
        <w:left w:val="none" w:sz="0" w:space="0" w:color="auto"/>
        <w:bottom w:val="none" w:sz="0" w:space="0" w:color="auto"/>
        <w:right w:val="none" w:sz="0" w:space="0" w:color="auto"/>
      </w:divBdr>
    </w:div>
    <w:div w:id="1463306041">
      <w:bodyDiv w:val="1"/>
      <w:marLeft w:val="0"/>
      <w:marRight w:val="0"/>
      <w:marTop w:val="0"/>
      <w:marBottom w:val="0"/>
      <w:divBdr>
        <w:top w:val="none" w:sz="0" w:space="0" w:color="auto"/>
        <w:left w:val="none" w:sz="0" w:space="0" w:color="auto"/>
        <w:bottom w:val="none" w:sz="0" w:space="0" w:color="auto"/>
        <w:right w:val="none" w:sz="0" w:space="0" w:color="auto"/>
      </w:divBdr>
    </w:div>
    <w:div w:id="1474711007">
      <w:bodyDiv w:val="1"/>
      <w:marLeft w:val="0"/>
      <w:marRight w:val="0"/>
      <w:marTop w:val="0"/>
      <w:marBottom w:val="0"/>
      <w:divBdr>
        <w:top w:val="none" w:sz="0" w:space="0" w:color="auto"/>
        <w:left w:val="none" w:sz="0" w:space="0" w:color="auto"/>
        <w:bottom w:val="none" w:sz="0" w:space="0" w:color="auto"/>
        <w:right w:val="none" w:sz="0" w:space="0" w:color="auto"/>
      </w:divBdr>
    </w:div>
    <w:div w:id="1477182522">
      <w:bodyDiv w:val="1"/>
      <w:marLeft w:val="0"/>
      <w:marRight w:val="0"/>
      <w:marTop w:val="0"/>
      <w:marBottom w:val="0"/>
      <w:divBdr>
        <w:top w:val="none" w:sz="0" w:space="0" w:color="auto"/>
        <w:left w:val="none" w:sz="0" w:space="0" w:color="auto"/>
        <w:bottom w:val="none" w:sz="0" w:space="0" w:color="auto"/>
        <w:right w:val="none" w:sz="0" w:space="0" w:color="auto"/>
      </w:divBdr>
    </w:div>
    <w:div w:id="1492528156">
      <w:bodyDiv w:val="1"/>
      <w:marLeft w:val="0"/>
      <w:marRight w:val="0"/>
      <w:marTop w:val="0"/>
      <w:marBottom w:val="0"/>
      <w:divBdr>
        <w:top w:val="none" w:sz="0" w:space="0" w:color="auto"/>
        <w:left w:val="none" w:sz="0" w:space="0" w:color="auto"/>
        <w:bottom w:val="none" w:sz="0" w:space="0" w:color="auto"/>
        <w:right w:val="none" w:sz="0" w:space="0" w:color="auto"/>
      </w:divBdr>
    </w:div>
    <w:div w:id="1498879617">
      <w:bodyDiv w:val="1"/>
      <w:marLeft w:val="0"/>
      <w:marRight w:val="0"/>
      <w:marTop w:val="0"/>
      <w:marBottom w:val="0"/>
      <w:divBdr>
        <w:top w:val="none" w:sz="0" w:space="0" w:color="auto"/>
        <w:left w:val="none" w:sz="0" w:space="0" w:color="auto"/>
        <w:bottom w:val="none" w:sz="0" w:space="0" w:color="auto"/>
        <w:right w:val="none" w:sz="0" w:space="0" w:color="auto"/>
      </w:divBdr>
    </w:div>
    <w:div w:id="1539777108">
      <w:bodyDiv w:val="1"/>
      <w:marLeft w:val="0"/>
      <w:marRight w:val="0"/>
      <w:marTop w:val="0"/>
      <w:marBottom w:val="0"/>
      <w:divBdr>
        <w:top w:val="none" w:sz="0" w:space="0" w:color="auto"/>
        <w:left w:val="none" w:sz="0" w:space="0" w:color="auto"/>
        <w:bottom w:val="none" w:sz="0" w:space="0" w:color="auto"/>
        <w:right w:val="none" w:sz="0" w:space="0" w:color="auto"/>
      </w:divBdr>
    </w:div>
    <w:div w:id="1578637181">
      <w:bodyDiv w:val="1"/>
      <w:marLeft w:val="0"/>
      <w:marRight w:val="0"/>
      <w:marTop w:val="0"/>
      <w:marBottom w:val="0"/>
      <w:divBdr>
        <w:top w:val="none" w:sz="0" w:space="0" w:color="auto"/>
        <w:left w:val="none" w:sz="0" w:space="0" w:color="auto"/>
        <w:bottom w:val="none" w:sz="0" w:space="0" w:color="auto"/>
        <w:right w:val="none" w:sz="0" w:space="0" w:color="auto"/>
      </w:divBdr>
    </w:div>
    <w:div w:id="1610700301">
      <w:bodyDiv w:val="1"/>
      <w:marLeft w:val="0"/>
      <w:marRight w:val="0"/>
      <w:marTop w:val="0"/>
      <w:marBottom w:val="0"/>
      <w:divBdr>
        <w:top w:val="none" w:sz="0" w:space="0" w:color="auto"/>
        <w:left w:val="none" w:sz="0" w:space="0" w:color="auto"/>
        <w:bottom w:val="none" w:sz="0" w:space="0" w:color="auto"/>
        <w:right w:val="none" w:sz="0" w:space="0" w:color="auto"/>
      </w:divBdr>
    </w:div>
    <w:div w:id="1613629362">
      <w:bodyDiv w:val="1"/>
      <w:marLeft w:val="0"/>
      <w:marRight w:val="0"/>
      <w:marTop w:val="0"/>
      <w:marBottom w:val="0"/>
      <w:divBdr>
        <w:top w:val="none" w:sz="0" w:space="0" w:color="auto"/>
        <w:left w:val="none" w:sz="0" w:space="0" w:color="auto"/>
        <w:bottom w:val="none" w:sz="0" w:space="0" w:color="auto"/>
        <w:right w:val="none" w:sz="0" w:space="0" w:color="auto"/>
      </w:divBdr>
    </w:div>
    <w:div w:id="1680544687">
      <w:bodyDiv w:val="1"/>
      <w:marLeft w:val="0"/>
      <w:marRight w:val="0"/>
      <w:marTop w:val="0"/>
      <w:marBottom w:val="0"/>
      <w:divBdr>
        <w:top w:val="none" w:sz="0" w:space="0" w:color="auto"/>
        <w:left w:val="none" w:sz="0" w:space="0" w:color="auto"/>
        <w:bottom w:val="none" w:sz="0" w:space="0" w:color="auto"/>
        <w:right w:val="none" w:sz="0" w:space="0" w:color="auto"/>
      </w:divBdr>
    </w:div>
    <w:div w:id="1699163497">
      <w:bodyDiv w:val="1"/>
      <w:marLeft w:val="0"/>
      <w:marRight w:val="0"/>
      <w:marTop w:val="0"/>
      <w:marBottom w:val="0"/>
      <w:divBdr>
        <w:top w:val="none" w:sz="0" w:space="0" w:color="auto"/>
        <w:left w:val="none" w:sz="0" w:space="0" w:color="auto"/>
        <w:bottom w:val="none" w:sz="0" w:space="0" w:color="auto"/>
        <w:right w:val="none" w:sz="0" w:space="0" w:color="auto"/>
      </w:divBdr>
    </w:div>
    <w:div w:id="1718041313">
      <w:bodyDiv w:val="1"/>
      <w:marLeft w:val="0"/>
      <w:marRight w:val="0"/>
      <w:marTop w:val="0"/>
      <w:marBottom w:val="0"/>
      <w:divBdr>
        <w:top w:val="none" w:sz="0" w:space="0" w:color="auto"/>
        <w:left w:val="none" w:sz="0" w:space="0" w:color="auto"/>
        <w:bottom w:val="none" w:sz="0" w:space="0" w:color="auto"/>
        <w:right w:val="none" w:sz="0" w:space="0" w:color="auto"/>
      </w:divBdr>
    </w:div>
    <w:div w:id="1873641305">
      <w:bodyDiv w:val="1"/>
      <w:marLeft w:val="0"/>
      <w:marRight w:val="0"/>
      <w:marTop w:val="0"/>
      <w:marBottom w:val="0"/>
      <w:divBdr>
        <w:top w:val="none" w:sz="0" w:space="0" w:color="auto"/>
        <w:left w:val="none" w:sz="0" w:space="0" w:color="auto"/>
        <w:bottom w:val="none" w:sz="0" w:space="0" w:color="auto"/>
        <w:right w:val="none" w:sz="0" w:space="0" w:color="auto"/>
      </w:divBdr>
    </w:div>
    <w:div w:id="1884906067">
      <w:bodyDiv w:val="1"/>
      <w:marLeft w:val="0"/>
      <w:marRight w:val="0"/>
      <w:marTop w:val="0"/>
      <w:marBottom w:val="0"/>
      <w:divBdr>
        <w:top w:val="none" w:sz="0" w:space="0" w:color="auto"/>
        <w:left w:val="none" w:sz="0" w:space="0" w:color="auto"/>
        <w:bottom w:val="none" w:sz="0" w:space="0" w:color="auto"/>
        <w:right w:val="none" w:sz="0" w:space="0" w:color="auto"/>
      </w:divBdr>
    </w:div>
    <w:div w:id="1894002561">
      <w:bodyDiv w:val="1"/>
      <w:marLeft w:val="0"/>
      <w:marRight w:val="0"/>
      <w:marTop w:val="0"/>
      <w:marBottom w:val="0"/>
      <w:divBdr>
        <w:top w:val="none" w:sz="0" w:space="0" w:color="auto"/>
        <w:left w:val="none" w:sz="0" w:space="0" w:color="auto"/>
        <w:bottom w:val="none" w:sz="0" w:space="0" w:color="auto"/>
        <w:right w:val="none" w:sz="0" w:space="0" w:color="auto"/>
      </w:divBdr>
    </w:div>
    <w:div w:id="1907763569">
      <w:bodyDiv w:val="1"/>
      <w:marLeft w:val="0"/>
      <w:marRight w:val="0"/>
      <w:marTop w:val="0"/>
      <w:marBottom w:val="0"/>
      <w:divBdr>
        <w:top w:val="none" w:sz="0" w:space="0" w:color="auto"/>
        <w:left w:val="none" w:sz="0" w:space="0" w:color="auto"/>
        <w:bottom w:val="none" w:sz="0" w:space="0" w:color="auto"/>
        <w:right w:val="none" w:sz="0" w:space="0" w:color="auto"/>
      </w:divBdr>
    </w:div>
    <w:div w:id="1920408084">
      <w:bodyDiv w:val="1"/>
      <w:marLeft w:val="0"/>
      <w:marRight w:val="0"/>
      <w:marTop w:val="0"/>
      <w:marBottom w:val="0"/>
      <w:divBdr>
        <w:top w:val="none" w:sz="0" w:space="0" w:color="auto"/>
        <w:left w:val="none" w:sz="0" w:space="0" w:color="auto"/>
        <w:bottom w:val="none" w:sz="0" w:space="0" w:color="auto"/>
        <w:right w:val="none" w:sz="0" w:space="0" w:color="auto"/>
      </w:divBdr>
    </w:div>
    <w:div w:id="1979216385">
      <w:bodyDiv w:val="1"/>
      <w:marLeft w:val="0"/>
      <w:marRight w:val="0"/>
      <w:marTop w:val="0"/>
      <w:marBottom w:val="0"/>
      <w:divBdr>
        <w:top w:val="none" w:sz="0" w:space="0" w:color="auto"/>
        <w:left w:val="none" w:sz="0" w:space="0" w:color="auto"/>
        <w:bottom w:val="none" w:sz="0" w:space="0" w:color="auto"/>
        <w:right w:val="none" w:sz="0" w:space="0" w:color="auto"/>
      </w:divBdr>
    </w:div>
    <w:div w:id="1999535324">
      <w:bodyDiv w:val="1"/>
      <w:marLeft w:val="0"/>
      <w:marRight w:val="0"/>
      <w:marTop w:val="0"/>
      <w:marBottom w:val="0"/>
      <w:divBdr>
        <w:top w:val="none" w:sz="0" w:space="0" w:color="auto"/>
        <w:left w:val="none" w:sz="0" w:space="0" w:color="auto"/>
        <w:bottom w:val="none" w:sz="0" w:space="0" w:color="auto"/>
        <w:right w:val="none" w:sz="0" w:space="0" w:color="auto"/>
      </w:divBdr>
    </w:div>
    <w:div w:id="2011057174">
      <w:bodyDiv w:val="1"/>
      <w:marLeft w:val="0"/>
      <w:marRight w:val="0"/>
      <w:marTop w:val="0"/>
      <w:marBottom w:val="0"/>
      <w:divBdr>
        <w:top w:val="none" w:sz="0" w:space="0" w:color="auto"/>
        <w:left w:val="none" w:sz="0" w:space="0" w:color="auto"/>
        <w:bottom w:val="none" w:sz="0" w:space="0" w:color="auto"/>
        <w:right w:val="none" w:sz="0" w:space="0" w:color="auto"/>
      </w:divBdr>
    </w:div>
    <w:div w:id="2014070218">
      <w:bodyDiv w:val="1"/>
      <w:marLeft w:val="0"/>
      <w:marRight w:val="0"/>
      <w:marTop w:val="0"/>
      <w:marBottom w:val="0"/>
      <w:divBdr>
        <w:top w:val="none" w:sz="0" w:space="0" w:color="auto"/>
        <w:left w:val="none" w:sz="0" w:space="0" w:color="auto"/>
        <w:bottom w:val="none" w:sz="0" w:space="0" w:color="auto"/>
        <w:right w:val="none" w:sz="0" w:space="0" w:color="auto"/>
      </w:divBdr>
    </w:div>
    <w:div w:id="2015496182">
      <w:bodyDiv w:val="1"/>
      <w:marLeft w:val="0"/>
      <w:marRight w:val="0"/>
      <w:marTop w:val="0"/>
      <w:marBottom w:val="0"/>
      <w:divBdr>
        <w:top w:val="none" w:sz="0" w:space="0" w:color="auto"/>
        <w:left w:val="none" w:sz="0" w:space="0" w:color="auto"/>
        <w:bottom w:val="none" w:sz="0" w:space="0" w:color="auto"/>
        <w:right w:val="none" w:sz="0" w:space="0" w:color="auto"/>
      </w:divBdr>
    </w:div>
    <w:div w:id="2062094318">
      <w:bodyDiv w:val="1"/>
      <w:marLeft w:val="0"/>
      <w:marRight w:val="0"/>
      <w:marTop w:val="0"/>
      <w:marBottom w:val="0"/>
      <w:divBdr>
        <w:top w:val="none" w:sz="0" w:space="0" w:color="auto"/>
        <w:left w:val="none" w:sz="0" w:space="0" w:color="auto"/>
        <w:bottom w:val="none" w:sz="0" w:space="0" w:color="auto"/>
        <w:right w:val="none" w:sz="0" w:space="0" w:color="auto"/>
      </w:divBdr>
    </w:div>
    <w:div w:id="2066681424">
      <w:bodyDiv w:val="1"/>
      <w:marLeft w:val="0"/>
      <w:marRight w:val="0"/>
      <w:marTop w:val="0"/>
      <w:marBottom w:val="0"/>
      <w:divBdr>
        <w:top w:val="none" w:sz="0" w:space="0" w:color="auto"/>
        <w:left w:val="none" w:sz="0" w:space="0" w:color="auto"/>
        <w:bottom w:val="none" w:sz="0" w:space="0" w:color="auto"/>
        <w:right w:val="none" w:sz="0" w:space="0" w:color="auto"/>
      </w:divBdr>
    </w:div>
    <w:div w:id="2070348747">
      <w:bodyDiv w:val="1"/>
      <w:marLeft w:val="0"/>
      <w:marRight w:val="0"/>
      <w:marTop w:val="0"/>
      <w:marBottom w:val="0"/>
      <w:divBdr>
        <w:top w:val="none" w:sz="0" w:space="0" w:color="auto"/>
        <w:left w:val="none" w:sz="0" w:space="0" w:color="auto"/>
        <w:bottom w:val="none" w:sz="0" w:space="0" w:color="auto"/>
        <w:right w:val="none" w:sz="0" w:space="0" w:color="auto"/>
      </w:divBdr>
    </w:div>
    <w:div w:id="2080209490">
      <w:bodyDiv w:val="1"/>
      <w:marLeft w:val="0"/>
      <w:marRight w:val="0"/>
      <w:marTop w:val="0"/>
      <w:marBottom w:val="0"/>
      <w:divBdr>
        <w:top w:val="none" w:sz="0" w:space="0" w:color="auto"/>
        <w:left w:val="none" w:sz="0" w:space="0" w:color="auto"/>
        <w:bottom w:val="none" w:sz="0" w:space="0" w:color="auto"/>
        <w:right w:val="none" w:sz="0" w:space="0" w:color="auto"/>
      </w:divBdr>
      <w:divsChild>
        <w:div w:id="815953681">
          <w:marLeft w:val="0"/>
          <w:marRight w:val="0"/>
          <w:marTop w:val="0"/>
          <w:marBottom w:val="0"/>
          <w:divBdr>
            <w:top w:val="none" w:sz="0" w:space="0" w:color="auto"/>
            <w:left w:val="none" w:sz="0" w:space="0" w:color="auto"/>
            <w:bottom w:val="none" w:sz="0" w:space="0" w:color="auto"/>
            <w:right w:val="none" w:sz="0" w:space="0" w:color="auto"/>
          </w:divBdr>
          <w:divsChild>
            <w:div w:id="822702906">
              <w:marLeft w:val="0"/>
              <w:marRight w:val="0"/>
              <w:marTop w:val="0"/>
              <w:marBottom w:val="0"/>
              <w:divBdr>
                <w:top w:val="none" w:sz="0" w:space="0" w:color="auto"/>
                <w:left w:val="none" w:sz="0" w:space="0" w:color="auto"/>
                <w:bottom w:val="none" w:sz="0" w:space="0" w:color="auto"/>
                <w:right w:val="none" w:sz="0" w:space="0" w:color="auto"/>
              </w:divBdr>
              <w:divsChild>
                <w:div w:id="709721094">
                  <w:marLeft w:val="0"/>
                  <w:marRight w:val="0"/>
                  <w:marTop w:val="0"/>
                  <w:marBottom w:val="0"/>
                  <w:divBdr>
                    <w:top w:val="none" w:sz="0" w:space="0" w:color="auto"/>
                    <w:left w:val="none" w:sz="0" w:space="0" w:color="auto"/>
                    <w:bottom w:val="none" w:sz="0" w:space="0" w:color="auto"/>
                    <w:right w:val="none" w:sz="0" w:space="0" w:color="auto"/>
                  </w:divBdr>
                  <w:divsChild>
                    <w:div w:id="574050821">
                      <w:marLeft w:val="0"/>
                      <w:marRight w:val="0"/>
                      <w:marTop w:val="0"/>
                      <w:marBottom w:val="0"/>
                      <w:divBdr>
                        <w:top w:val="none" w:sz="0" w:space="0" w:color="auto"/>
                        <w:left w:val="none" w:sz="0" w:space="0" w:color="auto"/>
                        <w:bottom w:val="none" w:sz="0" w:space="0" w:color="auto"/>
                        <w:right w:val="none" w:sz="0" w:space="0" w:color="auto"/>
                      </w:divBdr>
                      <w:divsChild>
                        <w:div w:id="455637391">
                          <w:marLeft w:val="0"/>
                          <w:marRight w:val="0"/>
                          <w:marTop w:val="0"/>
                          <w:marBottom w:val="0"/>
                          <w:divBdr>
                            <w:top w:val="none" w:sz="0" w:space="0" w:color="auto"/>
                            <w:left w:val="none" w:sz="0" w:space="0" w:color="auto"/>
                            <w:bottom w:val="none" w:sz="0" w:space="0" w:color="auto"/>
                            <w:right w:val="none" w:sz="0" w:space="0" w:color="auto"/>
                          </w:divBdr>
                          <w:divsChild>
                            <w:div w:id="712116102">
                              <w:marLeft w:val="0"/>
                              <w:marRight w:val="0"/>
                              <w:marTop w:val="0"/>
                              <w:marBottom w:val="0"/>
                              <w:divBdr>
                                <w:top w:val="none" w:sz="0" w:space="0" w:color="auto"/>
                                <w:left w:val="none" w:sz="0" w:space="0" w:color="auto"/>
                                <w:bottom w:val="none" w:sz="0" w:space="0" w:color="auto"/>
                                <w:right w:val="none" w:sz="0" w:space="0" w:color="auto"/>
                              </w:divBdr>
                              <w:divsChild>
                                <w:div w:id="195042183">
                                  <w:marLeft w:val="0"/>
                                  <w:marRight w:val="0"/>
                                  <w:marTop w:val="0"/>
                                  <w:marBottom w:val="0"/>
                                  <w:divBdr>
                                    <w:top w:val="none" w:sz="0" w:space="0" w:color="auto"/>
                                    <w:left w:val="none" w:sz="0" w:space="0" w:color="auto"/>
                                    <w:bottom w:val="none" w:sz="0" w:space="0" w:color="auto"/>
                                    <w:right w:val="none" w:sz="0" w:space="0" w:color="auto"/>
                                  </w:divBdr>
                                  <w:divsChild>
                                    <w:div w:id="36122477">
                                      <w:marLeft w:val="0"/>
                                      <w:marRight w:val="0"/>
                                      <w:marTop w:val="0"/>
                                      <w:marBottom w:val="0"/>
                                      <w:divBdr>
                                        <w:top w:val="none" w:sz="0" w:space="0" w:color="auto"/>
                                        <w:left w:val="none" w:sz="0" w:space="0" w:color="auto"/>
                                        <w:bottom w:val="none" w:sz="0" w:space="0" w:color="auto"/>
                                        <w:right w:val="none" w:sz="0" w:space="0" w:color="auto"/>
                                      </w:divBdr>
                                      <w:divsChild>
                                        <w:div w:id="1704592578">
                                          <w:marLeft w:val="0"/>
                                          <w:marRight w:val="0"/>
                                          <w:marTop w:val="0"/>
                                          <w:marBottom w:val="0"/>
                                          <w:divBdr>
                                            <w:top w:val="none" w:sz="0" w:space="0" w:color="auto"/>
                                            <w:left w:val="none" w:sz="0" w:space="0" w:color="auto"/>
                                            <w:bottom w:val="none" w:sz="0" w:space="0" w:color="auto"/>
                                            <w:right w:val="none" w:sz="0" w:space="0" w:color="auto"/>
                                          </w:divBdr>
                                          <w:divsChild>
                                            <w:div w:id="1930499540">
                                              <w:marLeft w:val="0"/>
                                              <w:marRight w:val="0"/>
                                              <w:marTop w:val="0"/>
                                              <w:marBottom w:val="0"/>
                                              <w:divBdr>
                                                <w:top w:val="none" w:sz="0" w:space="0" w:color="auto"/>
                                                <w:left w:val="none" w:sz="0" w:space="0" w:color="auto"/>
                                                <w:bottom w:val="none" w:sz="0" w:space="0" w:color="auto"/>
                                                <w:right w:val="none" w:sz="0" w:space="0" w:color="auto"/>
                                              </w:divBdr>
                                              <w:divsChild>
                                                <w:div w:id="1803382601">
                                                  <w:marLeft w:val="0"/>
                                                  <w:marRight w:val="0"/>
                                                  <w:marTop w:val="0"/>
                                                  <w:marBottom w:val="0"/>
                                                  <w:divBdr>
                                                    <w:top w:val="none" w:sz="0" w:space="0" w:color="auto"/>
                                                    <w:left w:val="none" w:sz="0" w:space="0" w:color="auto"/>
                                                    <w:bottom w:val="none" w:sz="0" w:space="0" w:color="auto"/>
                                                    <w:right w:val="none" w:sz="0" w:space="0" w:color="auto"/>
                                                  </w:divBdr>
                                                  <w:divsChild>
                                                    <w:div w:id="407532201">
                                                      <w:marLeft w:val="0"/>
                                                      <w:marRight w:val="0"/>
                                                      <w:marTop w:val="0"/>
                                                      <w:marBottom w:val="0"/>
                                                      <w:divBdr>
                                                        <w:top w:val="none" w:sz="0" w:space="0" w:color="auto"/>
                                                        <w:left w:val="none" w:sz="0" w:space="0" w:color="auto"/>
                                                        <w:bottom w:val="none" w:sz="0" w:space="0" w:color="auto"/>
                                                        <w:right w:val="none" w:sz="0" w:space="0" w:color="auto"/>
                                                      </w:divBdr>
                                                      <w:divsChild>
                                                        <w:div w:id="1490899053">
                                                          <w:marLeft w:val="0"/>
                                                          <w:marRight w:val="0"/>
                                                          <w:marTop w:val="0"/>
                                                          <w:marBottom w:val="0"/>
                                                          <w:divBdr>
                                                            <w:top w:val="none" w:sz="0" w:space="0" w:color="auto"/>
                                                            <w:left w:val="none" w:sz="0" w:space="0" w:color="auto"/>
                                                            <w:bottom w:val="none" w:sz="0" w:space="0" w:color="auto"/>
                                                            <w:right w:val="none" w:sz="0" w:space="0" w:color="auto"/>
                                                          </w:divBdr>
                                                          <w:divsChild>
                                                            <w:div w:id="12604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103908955">
      <w:bodyDiv w:val="1"/>
      <w:marLeft w:val="0"/>
      <w:marRight w:val="0"/>
      <w:marTop w:val="0"/>
      <w:marBottom w:val="0"/>
      <w:divBdr>
        <w:top w:val="none" w:sz="0" w:space="0" w:color="auto"/>
        <w:left w:val="none" w:sz="0" w:space="0" w:color="auto"/>
        <w:bottom w:val="none" w:sz="0" w:space="0" w:color="auto"/>
        <w:right w:val="none" w:sz="0" w:space="0" w:color="auto"/>
      </w:divBdr>
    </w:div>
    <w:div w:id="21058819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24.png"/><Relationship Id="rId21" Type="http://schemas.openxmlformats.org/officeDocument/2006/relationships/hyperlink" Target="https://fr.wikipedia.org/wiki/Vert_de_Paris" TargetMode="External"/><Relationship Id="rId63" Type="http://schemas.openxmlformats.org/officeDocument/2006/relationships/hyperlink" Target="https://fr.wikipedia.org/wiki/Universit%C3%A9_d%27Uppsala" TargetMode="External"/><Relationship Id="rId159" Type="http://schemas.openxmlformats.org/officeDocument/2006/relationships/image" Target="media/image62.png"/><Relationship Id="rId170" Type="http://schemas.openxmlformats.org/officeDocument/2006/relationships/image" Target="media/image73.png"/><Relationship Id="rId226" Type="http://schemas.openxmlformats.org/officeDocument/2006/relationships/image" Target="media/image129.PNG"/><Relationship Id="rId433" Type="http://schemas.openxmlformats.org/officeDocument/2006/relationships/image" Target="media/image238.PNG"/><Relationship Id="rId268" Type="http://schemas.openxmlformats.org/officeDocument/2006/relationships/image" Target="media/image171.png"/><Relationship Id="rId32" Type="http://schemas.openxmlformats.org/officeDocument/2006/relationships/hyperlink" Target="https://fr.wikipedia.org/wiki/Arsenic" TargetMode="External"/><Relationship Id="rId74" Type="http://schemas.openxmlformats.org/officeDocument/2006/relationships/hyperlink" Target="https://fr.wikipedia.org/wiki/4_f%C3%A9vrier" TargetMode="External"/><Relationship Id="rId128" Type="http://schemas.openxmlformats.org/officeDocument/2006/relationships/image" Target="media/image35.png"/><Relationship Id="rId5" Type="http://schemas.openxmlformats.org/officeDocument/2006/relationships/webSettings" Target="webSettings.xml"/><Relationship Id="rId181" Type="http://schemas.openxmlformats.org/officeDocument/2006/relationships/image" Target="media/image84.PNG"/><Relationship Id="rId237" Type="http://schemas.openxmlformats.org/officeDocument/2006/relationships/image" Target="media/image140.PNG"/><Relationship Id="rId402" Type="http://schemas.openxmlformats.org/officeDocument/2006/relationships/image" Target="media/image207.png"/><Relationship Id="rId279" Type="http://schemas.openxmlformats.org/officeDocument/2006/relationships/image" Target="media/image181.jpeg"/><Relationship Id="rId43" Type="http://schemas.openxmlformats.org/officeDocument/2006/relationships/hyperlink" Target="https://fr-academic.com/dic.nsf/frwiki/627430" TargetMode="External"/><Relationship Id="rId139" Type="http://schemas.openxmlformats.org/officeDocument/2006/relationships/image" Target="media/image42.png"/><Relationship Id="rId290" Type="http://schemas.openxmlformats.org/officeDocument/2006/relationships/image" Target="media/image183.png"/><Relationship Id="rId388" Type="http://schemas.openxmlformats.org/officeDocument/2006/relationships/image" Target="media/image193.png"/><Relationship Id="rId85" Type="http://schemas.openxmlformats.org/officeDocument/2006/relationships/hyperlink" Target="https://fr.wikipedia.org/wiki/1778" TargetMode="External"/><Relationship Id="rId150" Type="http://schemas.openxmlformats.org/officeDocument/2006/relationships/image" Target="media/image53.png"/><Relationship Id="rId192" Type="http://schemas.openxmlformats.org/officeDocument/2006/relationships/image" Target="media/image95.PNG"/><Relationship Id="rId206" Type="http://schemas.openxmlformats.org/officeDocument/2006/relationships/image" Target="media/image109.PNG"/><Relationship Id="rId413" Type="http://schemas.openxmlformats.org/officeDocument/2006/relationships/image" Target="media/image218.PNG"/><Relationship Id="rId248" Type="http://schemas.openxmlformats.org/officeDocument/2006/relationships/image" Target="media/image151.png"/><Relationship Id="rId12" Type="http://schemas.openxmlformats.org/officeDocument/2006/relationships/image" Target="media/image6.png"/><Relationship Id="rId108" Type="http://schemas.openxmlformats.org/officeDocument/2006/relationships/image" Target="media/image15.jpeg"/><Relationship Id="rId54" Type="http://schemas.openxmlformats.org/officeDocument/2006/relationships/hyperlink" Target="https://fr.wikipedia.org/wiki/Carl_Wilhelm_Scheele" TargetMode="External"/><Relationship Id="rId96" Type="http://schemas.openxmlformats.org/officeDocument/2006/relationships/hyperlink" Target="https://fr.wikipedia.org/wiki/Huile_d%27olive" TargetMode="External"/><Relationship Id="rId161" Type="http://schemas.openxmlformats.org/officeDocument/2006/relationships/image" Target="media/image64.png"/><Relationship Id="rId217" Type="http://schemas.openxmlformats.org/officeDocument/2006/relationships/image" Target="media/image120.PNG"/><Relationship Id="rId399" Type="http://schemas.openxmlformats.org/officeDocument/2006/relationships/image" Target="media/image204.png"/><Relationship Id="rId259" Type="http://schemas.openxmlformats.org/officeDocument/2006/relationships/image" Target="media/image162.png"/><Relationship Id="rId424" Type="http://schemas.openxmlformats.org/officeDocument/2006/relationships/image" Target="media/image229.PNG"/><Relationship Id="rId23" Type="http://schemas.openxmlformats.org/officeDocument/2006/relationships/hyperlink" Target="https://fr.wikipedia.org/wiki/Vert_de_cobalt" TargetMode="External"/><Relationship Id="rId119" Type="http://schemas.openxmlformats.org/officeDocument/2006/relationships/image" Target="media/image26.png"/><Relationship Id="rId270" Type="http://schemas.openxmlformats.org/officeDocument/2006/relationships/image" Target="media/image173.png"/><Relationship Id="rId65" Type="http://schemas.openxmlformats.org/officeDocument/2006/relationships/hyperlink" Target="https://fr.wikipedia.org/wiki/Hydroxyde_de_baryum" TargetMode="External"/><Relationship Id="rId130" Type="http://schemas.openxmlformats.org/officeDocument/2006/relationships/image" Target="media/image37.png"/><Relationship Id="rId172" Type="http://schemas.openxmlformats.org/officeDocument/2006/relationships/image" Target="media/image75.png"/><Relationship Id="rId228" Type="http://schemas.openxmlformats.org/officeDocument/2006/relationships/image" Target="media/image131.PNG"/><Relationship Id="rId435" Type="http://schemas.openxmlformats.org/officeDocument/2006/relationships/image" Target="media/image240.PNG"/><Relationship Id="rId281" Type="http://schemas.openxmlformats.org/officeDocument/2006/relationships/hyperlink" Target="https://fr.wikipedia.org/wiki/Chimie_inorganique" TargetMode="External"/><Relationship Id="rId34" Type="http://schemas.openxmlformats.org/officeDocument/2006/relationships/hyperlink" Target="https://fr.wikipedia.org/wiki/Ars%C3%A9nite_de_cuivre(II)" TargetMode="External"/><Relationship Id="rId76" Type="http://schemas.openxmlformats.org/officeDocument/2006/relationships/hyperlink" Target="https://fr.wikipedia.org/wiki/1775" TargetMode="External"/><Relationship Id="rId141" Type="http://schemas.openxmlformats.org/officeDocument/2006/relationships/image" Target="media/image44.png"/><Relationship Id="rId379" Type="http://schemas.openxmlformats.org/officeDocument/2006/relationships/image" Target="media/image212.jpeg"/><Relationship Id="rId7" Type="http://schemas.openxmlformats.org/officeDocument/2006/relationships/endnotes" Target="endnotes.xml"/><Relationship Id="rId183" Type="http://schemas.openxmlformats.org/officeDocument/2006/relationships/image" Target="media/image86.PNG"/><Relationship Id="rId239" Type="http://schemas.openxmlformats.org/officeDocument/2006/relationships/image" Target="media/image142.PNG"/><Relationship Id="rId390" Type="http://schemas.openxmlformats.org/officeDocument/2006/relationships/image" Target="media/image195.png"/><Relationship Id="rId404" Type="http://schemas.openxmlformats.org/officeDocument/2006/relationships/image" Target="media/image209.png"/><Relationship Id="rId250" Type="http://schemas.openxmlformats.org/officeDocument/2006/relationships/image" Target="media/image153.png"/><Relationship Id="rId45" Type="http://schemas.openxmlformats.org/officeDocument/2006/relationships/hyperlink" Target="mailto:homeofrance@www.jimagine.fr" TargetMode="External"/><Relationship Id="rId87" Type="http://schemas.openxmlformats.org/officeDocument/2006/relationships/hyperlink" Target="https://fr.wikipedia.org/wiki/1781" TargetMode="External"/><Relationship Id="rId110" Type="http://schemas.openxmlformats.org/officeDocument/2006/relationships/image" Target="media/image17.jpeg"/><Relationship Id="rId152" Type="http://schemas.openxmlformats.org/officeDocument/2006/relationships/image" Target="media/image55.png"/><Relationship Id="rId194" Type="http://schemas.openxmlformats.org/officeDocument/2006/relationships/image" Target="media/image97.PNG"/><Relationship Id="rId208" Type="http://schemas.openxmlformats.org/officeDocument/2006/relationships/image" Target="media/image111.PNG"/><Relationship Id="rId415" Type="http://schemas.openxmlformats.org/officeDocument/2006/relationships/image" Target="media/image220.PNG"/><Relationship Id="rId261" Type="http://schemas.openxmlformats.org/officeDocument/2006/relationships/image" Target="media/image164.png"/><Relationship Id="rId14" Type="http://schemas.openxmlformats.org/officeDocument/2006/relationships/hyperlink" Target="https://commons.wikimedia.org/wiki/File:Kersting_-_Die_Stickerin_-_3._Fassung.jpg?uselang=fr" TargetMode="External"/><Relationship Id="rId56" Type="http://schemas.openxmlformats.org/officeDocument/2006/relationships/hyperlink" Target="https://fr.wikipedia.org/wiki/G%C3%B6teborg" TargetMode="External"/><Relationship Id="rId8" Type="http://schemas.openxmlformats.org/officeDocument/2006/relationships/image" Target="media/image2.png"/><Relationship Id="rId98" Type="http://schemas.openxmlformats.org/officeDocument/2006/relationships/hyperlink" Target="https://fr.wikipedia.org/wiki/Cyanure_d%27hydrog%C3%A8ne" TargetMode="External"/><Relationship Id="rId121" Type="http://schemas.openxmlformats.org/officeDocument/2006/relationships/image" Target="media/image28.png"/><Relationship Id="rId142" Type="http://schemas.openxmlformats.org/officeDocument/2006/relationships/image" Target="media/image45.png"/><Relationship Id="rId163" Type="http://schemas.openxmlformats.org/officeDocument/2006/relationships/image" Target="media/image66.png"/><Relationship Id="rId184" Type="http://schemas.openxmlformats.org/officeDocument/2006/relationships/image" Target="media/image87.PNG"/><Relationship Id="rId219" Type="http://schemas.openxmlformats.org/officeDocument/2006/relationships/image" Target="media/image122.PNG"/><Relationship Id="rId391" Type="http://schemas.openxmlformats.org/officeDocument/2006/relationships/image" Target="media/image196.png"/><Relationship Id="rId405" Type="http://schemas.openxmlformats.org/officeDocument/2006/relationships/image" Target="media/image210.png"/><Relationship Id="rId426" Type="http://schemas.openxmlformats.org/officeDocument/2006/relationships/image" Target="media/image231.PNG"/><Relationship Id="rId230" Type="http://schemas.openxmlformats.org/officeDocument/2006/relationships/image" Target="media/image133.PNG"/><Relationship Id="rId251" Type="http://schemas.openxmlformats.org/officeDocument/2006/relationships/image" Target="media/image154.png"/><Relationship Id="rId25" Type="http://schemas.openxmlformats.org/officeDocument/2006/relationships/image" Target="media/image9.png"/><Relationship Id="rId46" Type="http://schemas.openxmlformats.org/officeDocument/2006/relationships/hyperlink" Target="https://fr.wikipedia.org/wiki/1786" TargetMode="External"/><Relationship Id="rId67" Type="http://schemas.openxmlformats.org/officeDocument/2006/relationships/hyperlink" Target="https://fr.wikipedia.org/wiki/Joseph_Priestley" TargetMode="External"/><Relationship Id="rId272" Type="http://schemas.openxmlformats.org/officeDocument/2006/relationships/image" Target="media/image175.png"/><Relationship Id="rId88" Type="http://schemas.openxmlformats.org/officeDocument/2006/relationships/hyperlink" Target="https://fr.wikipedia.org/wiki/Compos%C3%A9_chimique" TargetMode="External"/><Relationship Id="rId111" Type="http://schemas.openxmlformats.org/officeDocument/2006/relationships/image" Target="media/image18.png"/><Relationship Id="rId132" Type="http://schemas.openxmlformats.org/officeDocument/2006/relationships/image" Target="media/image39.png"/><Relationship Id="rId153" Type="http://schemas.openxmlformats.org/officeDocument/2006/relationships/image" Target="media/image56.png"/><Relationship Id="rId174" Type="http://schemas.openxmlformats.org/officeDocument/2006/relationships/image" Target="media/image77.png"/><Relationship Id="rId195" Type="http://schemas.openxmlformats.org/officeDocument/2006/relationships/image" Target="media/image98.PNG"/><Relationship Id="rId209" Type="http://schemas.openxmlformats.org/officeDocument/2006/relationships/image" Target="media/image112.PNG"/><Relationship Id="rId381" Type="http://schemas.openxmlformats.org/officeDocument/2006/relationships/image" Target="media/image186.png"/><Relationship Id="rId416" Type="http://schemas.openxmlformats.org/officeDocument/2006/relationships/image" Target="media/image221.PNG"/><Relationship Id="rId220" Type="http://schemas.openxmlformats.org/officeDocument/2006/relationships/image" Target="media/image123.PNG"/><Relationship Id="rId241" Type="http://schemas.openxmlformats.org/officeDocument/2006/relationships/image" Target="media/image144.png"/><Relationship Id="rId437" Type="http://schemas.openxmlformats.org/officeDocument/2006/relationships/footer" Target="footer1.xml"/><Relationship Id="rId15" Type="http://schemas.openxmlformats.org/officeDocument/2006/relationships/image" Target="media/image8.jpeg"/><Relationship Id="rId36" Type="http://schemas.openxmlformats.org/officeDocument/2006/relationships/hyperlink" Target="https://fr.wikipedia.org/wiki/M%C3%A9taars%C3%A9nite_de_cuivre(II)" TargetMode="External"/><Relationship Id="rId57" Type="http://schemas.openxmlformats.org/officeDocument/2006/relationships/hyperlink" Target="https://fr.wikipedia.org/wiki/1768" TargetMode="External"/><Relationship Id="rId262" Type="http://schemas.openxmlformats.org/officeDocument/2006/relationships/image" Target="media/image165.png"/><Relationship Id="rId283" Type="http://schemas.openxmlformats.org/officeDocument/2006/relationships/hyperlink" Target="https://fr.wikipedia.org/wiki/Acide_phosphorique" TargetMode="External"/><Relationship Id="rId78" Type="http://schemas.openxmlformats.org/officeDocument/2006/relationships/hyperlink" Target="https://commons.wikimedia.org/wiki/File:Scheeles_apotek_och_bostad_i_K%C3%B6ping..jpg?uselang=fr" TargetMode="External"/><Relationship Id="rId99" Type="http://schemas.openxmlformats.org/officeDocument/2006/relationships/hyperlink" Target="https://fr.wikipedia.org/wiki/K%C3%B6ping" TargetMode="External"/><Relationship Id="rId101" Type="http://schemas.openxmlformats.org/officeDocument/2006/relationships/hyperlink" Target="https://fr.wikipedia.org/wiki/Mai_1786" TargetMode="External"/><Relationship Id="rId122" Type="http://schemas.openxmlformats.org/officeDocument/2006/relationships/image" Target="media/image29.jpeg"/><Relationship Id="rId143" Type="http://schemas.openxmlformats.org/officeDocument/2006/relationships/image" Target="media/image46.png"/><Relationship Id="rId164" Type="http://schemas.openxmlformats.org/officeDocument/2006/relationships/image" Target="media/image67.png"/><Relationship Id="rId185" Type="http://schemas.openxmlformats.org/officeDocument/2006/relationships/image" Target="media/image88.PNG"/><Relationship Id="rId406" Type="http://schemas.openxmlformats.org/officeDocument/2006/relationships/image" Target="media/image211.png"/><Relationship Id="rId9" Type="http://schemas.openxmlformats.org/officeDocument/2006/relationships/image" Target="media/image3.png"/><Relationship Id="rId210" Type="http://schemas.openxmlformats.org/officeDocument/2006/relationships/image" Target="media/image113.PNG"/><Relationship Id="rId392" Type="http://schemas.openxmlformats.org/officeDocument/2006/relationships/image" Target="media/image197.png"/><Relationship Id="rId427" Type="http://schemas.openxmlformats.org/officeDocument/2006/relationships/image" Target="media/image232.PNG"/><Relationship Id="rId26" Type="http://schemas.openxmlformats.org/officeDocument/2006/relationships/hyperlink" Target="https://fr.wikipedia.org/wiki/Sel_(chimie)" TargetMode="External"/><Relationship Id="rId231" Type="http://schemas.openxmlformats.org/officeDocument/2006/relationships/image" Target="media/image134.PNG"/><Relationship Id="rId252" Type="http://schemas.openxmlformats.org/officeDocument/2006/relationships/image" Target="media/image155.png"/><Relationship Id="rId273" Type="http://schemas.openxmlformats.org/officeDocument/2006/relationships/image" Target="media/image176.png"/><Relationship Id="rId47" Type="http://schemas.openxmlformats.org/officeDocument/2006/relationships/hyperlink" Target="https://fr.wikipedia.org/wiki/Chimiste" TargetMode="External"/><Relationship Id="rId68" Type="http://schemas.openxmlformats.org/officeDocument/2006/relationships/hyperlink" Target="https://fr.wikipedia.org/wiki/Fran%C3%A7ais" TargetMode="External"/><Relationship Id="rId89" Type="http://schemas.openxmlformats.org/officeDocument/2006/relationships/hyperlink" Target="https://fr.wikipedia.org/wiki/Acide_citrique" TargetMode="External"/><Relationship Id="rId112" Type="http://schemas.openxmlformats.org/officeDocument/2006/relationships/image" Target="media/image19.png"/><Relationship Id="rId133" Type="http://schemas.openxmlformats.org/officeDocument/2006/relationships/image" Target="media/image40.png"/><Relationship Id="rId154" Type="http://schemas.openxmlformats.org/officeDocument/2006/relationships/image" Target="media/image57.png"/><Relationship Id="rId175" Type="http://schemas.openxmlformats.org/officeDocument/2006/relationships/image" Target="media/image78.png"/><Relationship Id="rId196" Type="http://schemas.openxmlformats.org/officeDocument/2006/relationships/image" Target="media/image99.PNG"/><Relationship Id="rId200" Type="http://schemas.openxmlformats.org/officeDocument/2006/relationships/image" Target="media/image103.PNG"/><Relationship Id="rId382" Type="http://schemas.openxmlformats.org/officeDocument/2006/relationships/image" Target="media/image187.png"/><Relationship Id="rId417" Type="http://schemas.openxmlformats.org/officeDocument/2006/relationships/image" Target="media/image222.PNG"/><Relationship Id="rId438" Type="http://schemas.openxmlformats.org/officeDocument/2006/relationships/fontTable" Target="fontTable.xml"/><Relationship Id="rId16" Type="http://schemas.openxmlformats.org/officeDocument/2006/relationships/hyperlink" Target="https://fr.wikipedia.org/wiki/Georg_Friedrich_Kersting" TargetMode="External"/><Relationship Id="rId221" Type="http://schemas.openxmlformats.org/officeDocument/2006/relationships/image" Target="media/image124.PNG"/><Relationship Id="rId242" Type="http://schemas.openxmlformats.org/officeDocument/2006/relationships/image" Target="media/image145.png"/><Relationship Id="rId263" Type="http://schemas.openxmlformats.org/officeDocument/2006/relationships/image" Target="media/image166.png"/><Relationship Id="rId284" Type="http://schemas.openxmlformats.org/officeDocument/2006/relationships/hyperlink" Target="https://fr.wikipedia.org/wiki/Eau_de_cristallisation" TargetMode="External"/><Relationship Id="rId37" Type="http://schemas.openxmlformats.org/officeDocument/2006/relationships/hyperlink" Target="https://fr.wikipedia.org/wiki/M%C3%A9taars%C3%A9nite_de_cuivre(II)" TargetMode="External"/><Relationship Id="rId58" Type="http://schemas.openxmlformats.org/officeDocument/2006/relationships/hyperlink" Target="https://fr.wikipedia.org/wiki/Pharmacien" TargetMode="External"/><Relationship Id="rId79" Type="http://schemas.openxmlformats.org/officeDocument/2006/relationships/image" Target="media/image10.jpeg"/><Relationship Id="rId102" Type="http://schemas.openxmlformats.org/officeDocument/2006/relationships/hyperlink" Target="https://fr.wikipedia.org/wiki/1786" TargetMode="External"/><Relationship Id="rId123" Type="http://schemas.openxmlformats.org/officeDocument/2006/relationships/image" Target="media/image30.jpeg"/><Relationship Id="rId144" Type="http://schemas.openxmlformats.org/officeDocument/2006/relationships/image" Target="media/image47.png"/><Relationship Id="rId90" Type="http://schemas.openxmlformats.org/officeDocument/2006/relationships/hyperlink" Target="https://fr.wikipedia.org/wiki/Cyanure_d%27hydrog%C3%A8ne" TargetMode="External"/><Relationship Id="rId165" Type="http://schemas.openxmlformats.org/officeDocument/2006/relationships/image" Target="media/image68.png"/><Relationship Id="rId186" Type="http://schemas.openxmlformats.org/officeDocument/2006/relationships/image" Target="media/image89.PNG"/><Relationship Id="rId393" Type="http://schemas.openxmlformats.org/officeDocument/2006/relationships/image" Target="media/image198.png"/><Relationship Id="rId407" Type="http://schemas.openxmlformats.org/officeDocument/2006/relationships/image" Target="media/image212.png"/><Relationship Id="rId428" Type="http://schemas.openxmlformats.org/officeDocument/2006/relationships/image" Target="media/image233.PNG"/><Relationship Id="rId211" Type="http://schemas.openxmlformats.org/officeDocument/2006/relationships/image" Target="media/image114.PNG"/><Relationship Id="rId232" Type="http://schemas.openxmlformats.org/officeDocument/2006/relationships/image" Target="media/image135.PNG"/><Relationship Id="rId253" Type="http://schemas.openxmlformats.org/officeDocument/2006/relationships/image" Target="media/image156.png"/><Relationship Id="rId274" Type="http://schemas.openxmlformats.org/officeDocument/2006/relationships/image" Target="media/image177.png"/><Relationship Id="rId27" Type="http://schemas.openxmlformats.org/officeDocument/2006/relationships/hyperlink" Target="https://fr.wikipedia.org/wiki/Cuivre" TargetMode="External"/><Relationship Id="rId48" Type="http://schemas.openxmlformats.org/officeDocument/2006/relationships/hyperlink" Target="https://fr.wikipedia.org/wiki/Su%C3%A8de" TargetMode="External"/><Relationship Id="rId69" Type="http://schemas.openxmlformats.org/officeDocument/2006/relationships/hyperlink" Target="https://fr.wikipedia.org/wiki/1777" TargetMode="External"/><Relationship Id="rId113" Type="http://schemas.openxmlformats.org/officeDocument/2006/relationships/image" Target="media/image20.jpeg"/><Relationship Id="rId134" Type="http://schemas.openxmlformats.org/officeDocument/2006/relationships/hyperlink" Target="http://herbsfromdistantlands.blogspot.com/2014/10/" TargetMode="External"/><Relationship Id="rId80" Type="http://schemas.openxmlformats.org/officeDocument/2006/relationships/hyperlink" Target="https://fr.wikipedia.org/wiki/Commune_de_K%C3%B6ping" TargetMode="External"/><Relationship Id="rId155" Type="http://schemas.openxmlformats.org/officeDocument/2006/relationships/image" Target="media/image58.png"/><Relationship Id="rId176" Type="http://schemas.openxmlformats.org/officeDocument/2006/relationships/image" Target="media/image79.png"/><Relationship Id="rId197" Type="http://schemas.openxmlformats.org/officeDocument/2006/relationships/image" Target="media/image100.PNG"/><Relationship Id="rId383" Type="http://schemas.openxmlformats.org/officeDocument/2006/relationships/image" Target="media/image188.jpeg"/><Relationship Id="rId418" Type="http://schemas.openxmlformats.org/officeDocument/2006/relationships/image" Target="media/image223.PNG"/><Relationship Id="rId439" Type="http://schemas.openxmlformats.org/officeDocument/2006/relationships/theme" Target="theme/theme1.xml"/><Relationship Id="rId201" Type="http://schemas.openxmlformats.org/officeDocument/2006/relationships/image" Target="media/image104.PNG"/><Relationship Id="rId222" Type="http://schemas.openxmlformats.org/officeDocument/2006/relationships/image" Target="media/image125.PNG"/><Relationship Id="rId243" Type="http://schemas.openxmlformats.org/officeDocument/2006/relationships/image" Target="media/image146.png"/><Relationship Id="rId264" Type="http://schemas.openxmlformats.org/officeDocument/2006/relationships/image" Target="media/image167.png"/><Relationship Id="rId285" Type="http://schemas.openxmlformats.org/officeDocument/2006/relationships/hyperlink" Target="https://fr.wikipedia.org/w/index.php?title=Bobierrite&amp;action=edit&amp;redlink=1" TargetMode="External"/><Relationship Id="rId17" Type="http://schemas.openxmlformats.org/officeDocument/2006/relationships/hyperlink" Target="https://fr.wikipedia.org/wiki/Joseph_Louis_Proust" TargetMode="External"/><Relationship Id="rId38" Type="http://schemas.openxmlformats.org/officeDocument/2006/relationships/hyperlink" Target="https://fr.wikipedia.org/wiki/Papier_peint" TargetMode="External"/><Relationship Id="rId59" Type="http://schemas.openxmlformats.org/officeDocument/2006/relationships/hyperlink" Target="https://fr.wikipedia.org/wiki/Stockholm" TargetMode="External"/><Relationship Id="rId103" Type="http://schemas.openxmlformats.org/officeDocument/2006/relationships/hyperlink" Target="http://vu.je/" TargetMode="External"/><Relationship Id="rId124" Type="http://schemas.openxmlformats.org/officeDocument/2006/relationships/image" Target="media/image31.png"/><Relationship Id="rId70" Type="http://schemas.openxmlformats.org/officeDocument/2006/relationships/hyperlink" Target="https://fr.wikipedia.org/wiki/Mangan%C3%A8se" TargetMode="External"/><Relationship Id="rId91" Type="http://schemas.openxmlformats.org/officeDocument/2006/relationships/hyperlink" Target="https://fr.wikipedia.org/wiki/Fluorure_d%27hydrog%C3%A8ne" TargetMode="External"/><Relationship Id="rId145" Type="http://schemas.openxmlformats.org/officeDocument/2006/relationships/image" Target="media/image48.jpeg"/><Relationship Id="rId166" Type="http://schemas.openxmlformats.org/officeDocument/2006/relationships/image" Target="media/image69.png"/><Relationship Id="rId187" Type="http://schemas.openxmlformats.org/officeDocument/2006/relationships/image" Target="media/image90.PNG"/><Relationship Id="rId394" Type="http://schemas.openxmlformats.org/officeDocument/2006/relationships/image" Target="media/image199.png"/><Relationship Id="rId408" Type="http://schemas.openxmlformats.org/officeDocument/2006/relationships/image" Target="media/image213.png"/><Relationship Id="rId429" Type="http://schemas.openxmlformats.org/officeDocument/2006/relationships/image" Target="media/image234.PNG"/><Relationship Id="rId1" Type="http://schemas.openxmlformats.org/officeDocument/2006/relationships/customXml" Target="../customXml/item1.xml"/><Relationship Id="rId212" Type="http://schemas.openxmlformats.org/officeDocument/2006/relationships/image" Target="media/image115.PNG"/><Relationship Id="rId233" Type="http://schemas.openxmlformats.org/officeDocument/2006/relationships/image" Target="media/image136.PNG"/><Relationship Id="rId254" Type="http://schemas.openxmlformats.org/officeDocument/2006/relationships/image" Target="media/image157.png"/><Relationship Id="rId28" Type="http://schemas.openxmlformats.org/officeDocument/2006/relationships/hyperlink" Target="https://fr.wikipedia.org/wiki/Arsenic" TargetMode="External"/><Relationship Id="rId49" Type="http://schemas.openxmlformats.org/officeDocument/2006/relationships/hyperlink" Target="https://fr.wikipedia.org/wiki/%C3%89l%C3%A9ment_chimique" TargetMode="External"/><Relationship Id="rId114" Type="http://schemas.openxmlformats.org/officeDocument/2006/relationships/image" Target="media/image21.png"/><Relationship Id="rId275" Type="http://schemas.openxmlformats.org/officeDocument/2006/relationships/image" Target="media/image178.png"/><Relationship Id="rId60" Type="http://schemas.openxmlformats.org/officeDocument/2006/relationships/hyperlink" Target="https://fr.wikipedia.org/wiki/1770" TargetMode="External"/><Relationship Id="rId81" Type="http://schemas.openxmlformats.org/officeDocument/2006/relationships/hyperlink" Target="https://fr.wikipedia.org/wiki/Carl_Wilhelm_Scheele" TargetMode="External"/><Relationship Id="rId135" Type="http://schemas.openxmlformats.org/officeDocument/2006/relationships/hyperlink" Target="https://jardinage.ooreka.fr/plante/voir/1255/ptelea-trifoliata" TargetMode="External"/><Relationship Id="rId156" Type="http://schemas.openxmlformats.org/officeDocument/2006/relationships/image" Target="media/image59.png"/><Relationship Id="rId177" Type="http://schemas.openxmlformats.org/officeDocument/2006/relationships/image" Target="media/image80.png"/><Relationship Id="rId198" Type="http://schemas.openxmlformats.org/officeDocument/2006/relationships/image" Target="media/image101.PNG"/><Relationship Id="rId384" Type="http://schemas.openxmlformats.org/officeDocument/2006/relationships/image" Target="media/image189.png"/><Relationship Id="rId419" Type="http://schemas.openxmlformats.org/officeDocument/2006/relationships/image" Target="media/image224.PNG"/><Relationship Id="rId202" Type="http://schemas.openxmlformats.org/officeDocument/2006/relationships/image" Target="media/image105.PNG"/><Relationship Id="rId223" Type="http://schemas.openxmlformats.org/officeDocument/2006/relationships/image" Target="media/image126.PNG"/><Relationship Id="rId244" Type="http://schemas.openxmlformats.org/officeDocument/2006/relationships/image" Target="media/image147.png"/><Relationship Id="rId430" Type="http://schemas.openxmlformats.org/officeDocument/2006/relationships/image" Target="media/image235.PNG"/><Relationship Id="rId18" Type="http://schemas.openxmlformats.org/officeDocument/2006/relationships/hyperlink" Target="https://fr.wikipedia.org/wiki/Sulfure" TargetMode="External"/><Relationship Id="rId39" Type="http://schemas.openxmlformats.org/officeDocument/2006/relationships/hyperlink" Target="https://fr.wikipedia.org/wiki/Colorant_alimentaire" TargetMode="External"/><Relationship Id="rId265" Type="http://schemas.openxmlformats.org/officeDocument/2006/relationships/image" Target="media/image168.png"/><Relationship Id="rId286" Type="http://schemas.openxmlformats.org/officeDocument/2006/relationships/hyperlink" Target="https://fr.wikipedia.org/wiki/Newb%C3%A9ryite" TargetMode="External"/><Relationship Id="rId50" Type="http://schemas.openxmlformats.org/officeDocument/2006/relationships/hyperlink" Target="https://fr.wikipedia.org/wiki/Oxyg%C3%A8ne" TargetMode="External"/><Relationship Id="rId104" Type="http://schemas.openxmlformats.org/officeDocument/2006/relationships/image" Target="media/image11.png"/><Relationship Id="rId125" Type="http://schemas.openxmlformats.org/officeDocument/2006/relationships/image" Target="media/image32.png"/><Relationship Id="rId146" Type="http://schemas.openxmlformats.org/officeDocument/2006/relationships/image" Target="media/image49.jpeg"/><Relationship Id="rId167" Type="http://schemas.openxmlformats.org/officeDocument/2006/relationships/image" Target="media/image70.png"/><Relationship Id="rId188" Type="http://schemas.openxmlformats.org/officeDocument/2006/relationships/image" Target="media/image91.PNG"/><Relationship Id="rId395" Type="http://schemas.openxmlformats.org/officeDocument/2006/relationships/image" Target="media/image200.png"/><Relationship Id="rId409" Type="http://schemas.openxmlformats.org/officeDocument/2006/relationships/image" Target="media/image214.png"/><Relationship Id="rId71" Type="http://schemas.openxmlformats.org/officeDocument/2006/relationships/hyperlink" Target="https://fr.wikipedia.org/wiki/1774" TargetMode="External"/><Relationship Id="rId92" Type="http://schemas.openxmlformats.org/officeDocument/2006/relationships/hyperlink" Target="https://fr.wikipedia.org/wiki/Hydrog%C3%A8ne_sulfur%C3%A9" TargetMode="External"/><Relationship Id="rId213" Type="http://schemas.openxmlformats.org/officeDocument/2006/relationships/image" Target="media/image116.PNG"/><Relationship Id="rId234" Type="http://schemas.openxmlformats.org/officeDocument/2006/relationships/image" Target="media/image137.PNG"/><Relationship Id="rId420"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hyperlink" Target="https://fr.wikipedia.org/wiki/Carl_Wilhelm_Scheele" TargetMode="External"/><Relationship Id="rId255" Type="http://schemas.openxmlformats.org/officeDocument/2006/relationships/image" Target="media/image158.png"/><Relationship Id="rId276" Type="http://schemas.openxmlformats.org/officeDocument/2006/relationships/hyperlink" Target="https://www.animateur-nature.com/a_la_loupe/imgs/colchique-corme2.jpg" TargetMode="External"/><Relationship Id="rId40" Type="http://schemas.openxmlformats.org/officeDocument/2006/relationships/hyperlink" Target="https://fr.wikipedia.org/wiki/Bonbon" TargetMode="External"/><Relationship Id="rId115" Type="http://schemas.openxmlformats.org/officeDocument/2006/relationships/image" Target="media/image22.jpeg"/><Relationship Id="rId136" Type="http://schemas.openxmlformats.org/officeDocument/2006/relationships/hyperlink" Target="file:///D:\Dropbox\PC%20(2)\Downloads\HoptreePteleatrifoliatainCanadapopulationandreproductivebiologyof.pdf" TargetMode="External"/><Relationship Id="rId157" Type="http://schemas.openxmlformats.org/officeDocument/2006/relationships/image" Target="media/image60.png"/><Relationship Id="rId178" Type="http://schemas.openxmlformats.org/officeDocument/2006/relationships/image" Target="media/image81.png"/><Relationship Id="rId61" Type="http://schemas.openxmlformats.org/officeDocument/2006/relationships/hyperlink" Target="https://fr.wikipedia.org/wiki/Uppsala" TargetMode="External"/><Relationship Id="rId82" Type="http://schemas.openxmlformats.org/officeDocument/2006/relationships/hyperlink" Target="https://fr.wikipedia.org/wiki/Carl_Wilhelm_Scheele" TargetMode="External"/><Relationship Id="rId199" Type="http://schemas.openxmlformats.org/officeDocument/2006/relationships/image" Target="media/image102.PNG"/><Relationship Id="rId203" Type="http://schemas.openxmlformats.org/officeDocument/2006/relationships/image" Target="media/image106.PNG"/><Relationship Id="rId385" Type="http://schemas.openxmlformats.org/officeDocument/2006/relationships/image" Target="media/image190.png"/><Relationship Id="rId19" Type="http://schemas.openxmlformats.org/officeDocument/2006/relationships/hyperlink" Target="https://fr.wikipedia.org/wiki/Sulfure_d%27hydrog%C3%A8ne" TargetMode="External"/><Relationship Id="rId224" Type="http://schemas.openxmlformats.org/officeDocument/2006/relationships/image" Target="media/image127.PNG"/><Relationship Id="rId245" Type="http://schemas.openxmlformats.org/officeDocument/2006/relationships/image" Target="media/image148.png"/><Relationship Id="rId266" Type="http://schemas.openxmlformats.org/officeDocument/2006/relationships/image" Target="media/image169.png"/><Relationship Id="rId287" Type="http://schemas.openxmlformats.org/officeDocument/2006/relationships/hyperlink" Target="https://commons.wikimedia.org/wiki/File:Magnesium_phosphate_tribasic.png?uselang=fr" TargetMode="External"/><Relationship Id="rId410" Type="http://schemas.openxmlformats.org/officeDocument/2006/relationships/image" Target="media/image215.png"/><Relationship Id="rId431" Type="http://schemas.openxmlformats.org/officeDocument/2006/relationships/image" Target="media/image236.PNG"/><Relationship Id="rId30" Type="http://schemas.openxmlformats.org/officeDocument/2006/relationships/hyperlink" Target="https://fr.wikipedia.org/wiki/Ars%C3%A9nite_de_cuivre(II)" TargetMode="External"/><Relationship Id="rId105" Type="http://schemas.openxmlformats.org/officeDocument/2006/relationships/image" Target="media/image12.png"/><Relationship Id="rId126" Type="http://schemas.openxmlformats.org/officeDocument/2006/relationships/image" Target="media/image33.png"/><Relationship Id="rId147" Type="http://schemas.openxmlformats.org/officeDocument/2006/relationships/image" Target="media/image50.jpeg"/><Relationship Id="rId168" Type="http://schemas.openxmlformats.org/officeDocument/2006/relationships/image" Target="media/image71.png"/><Relationship Id="rId51" Type="http://schemas.openxmlformats.org/officeDocument/2006/relationships/hyperlink" Target="https://fr.wikipedia.org/wiki/Chlore" TargetMode="External"/><Relationship Id="rId72" Type="http://schemas.openxmlformats.org/officeDocument/2006/relationships/hyperlink" Target="https://fr.wikipedia.org/wiki/Johan_Gottlieb_Gahn" TargetMode="External"/><Relationship Id="rId93" Type="http://schemas.openxmlformats.org/officeDocument/2006/relationships/hyperlink" Target="https://fr.wikipedia.org/wiki/1783" TargetMode="External"/><Relationship Id="rId189" Type="http://schemas.openxmlformats.org/officeDocument/2006/relationships/image" Target="media/image92.PNG"/><Relationship Id="rId396" Type="http://schemas.openxmlformats.org/officeDocument/2006/relationships/image" Target="media/image201.png"/><Relationship Id="rId3" Type="http://schemas.openxmlformats.org/officeDocument/2006/relationships/styles" Target="styles.xml"/><Relationship Id="rId214" Type="http://schemas.openxmlformats.org/officeDocument/2006/relationships/image" Target="media/image117.PNG"/><Relationship Id="rId235" Type="http://schemas.openxmlformats.org/officeDocument/2006/relationships/image" Target="media/image138.PNG"/><Relationship Id="rId256" Type="http://schemas.openxmlformats.org/officeDocument/2006/relationships/image" Target="media/image159.png"/><Relationship Id="rId277" Type="http://schemas.openxmlformats.org/officeDocument/2006/relationships/image" Target="media/image179.jpeg"/><Relationship Id="rId400" Type="http://schemas.openxmlformats.org/officeDocument/2006/relationships/image" Target="media/image205.jpeg"/><Relationship Id="rId421" Type="http://schemas.openxmlformats.org/officeDocument/2006/relationships/image" Target="media/image226.PNG"/><Relationship Id="rId116" Type="http://schemas.openxmlformats.org/officeDocument/2006/relationships/image" Target="media/image23.png"/><Relationship Id="rId137" Type="http://schemas.openxmlformats.org/officeDocument/2006/relationships/hyperlink" Target="https://cabinetb.com/blog/etre/foie-signification-symbolique/" TargetMode="External"/><Relationship Id="rId158" Type="http://schemas.openxmlformats.org/officeDocument/2006/relationships/image" Target="media/image61.png"/><Relationship Id="rId20" Type="http://schemas.openxmlformats.org/officeDocument/2006/relationships/hyperlink" Target="https://fr.wikipedia.org/wiki/Soufre" TargetMode="External"/><Relationship Id="rId41" Type="http://schemas.openxmlformats.org/officeDocument/2006/relationships/hyperlink" Target="https://fr.wikipedia.org/wiki/Blanc-manger" TargetMode="External"/><Relationship Id="rId62" Type="http://schemas.openxmlformats.org/officeDocument/2006/relationships/hyperlink" Target="https://fr.wikipedia.org/wiki/Carl_Wilhelm_Scheele" TargetMode="External"/><Relationship Id="rId83" Type="http://schemas.openxmlformats.org/officeDocument/2006/relationships/hyperlink" Target="https://fr.wikipedia.org/wiki/%C3%89l%C3%A9ment_chimique" TargetMode="External"/><Relationship Id="rId179" Type="http://schemas.openxmlformats.org/officeDocument/2006/relationships/image" Target="media/image82.png"/><Relationship Id="rId386" Type="http://schemas.openxmlformats.org/officeDocument/2006/relationships/image" Target="media/image191.png"/><Relationship Id="rId190" Type="http://schemas.openxmlformats.org/officeDocument/2006/relationships/image" Target="media/image93.PNG"/><Relationship Id="rId204" Type="http://schemas.openxmlformats.org/officeDocument/2006/relationships/image" Target="media/image107.PNG"/><Relationship Id="rId225" Type="http://schemas.openxmlformats.org/officeDocument/2006/relationships/image" Target="media/image128.PNG"/><Relationship Id="rId246" Type="http://schemas.openxmlformats.org/officeDocument/2006/relationships/image" Target="media/image149.png"/><Relationship Id="rId267" Type="http://schemas.openxmlformats.org/officeDocument/2006/relationships/image" Target="media/image170.png"/><Relationship Id="rId288" Type="http://schemas.openxmlformats.org/officeDocument/2006/relationships/image" Target="media/image182.png"/><Relationship Id="rId411" Type="http://schemas.openxmlformats.org/officeDocument/2006/relationships/image" Target="media/image216.png"/><Relationship Id="rId432" Type="http://schemas.openxmlformats.org/officeDocument/2006/relationships/image" Target="media/image237.PNG"/><Relationship Id="rId106" Type="http://schemas.openxmlformats.org/officeDocument/2006/relationships/image" Target="media/image13.png"/><Relationship Id="rId127" Type="http://schemas.openxmlformats.org/officeDocument/2006/relationships/image" Target="media/image34.png"/><Relationship Id="rId10" Type="http://schemas.openxmlformats.org/officeDocument/2006/relationships/image" Target="media/image4.png"/><Relationship Id="rId31" Type="http://schemas.openxmlformats.org/officeDocument/2006/relationships/hyperlink" Target="https://fr.wikipedia.org/wiki/Cuivre" TargetMode="External"/><Relationship Id="rId52" Type="http://schemas.openxmlformats.org/officeDocument/2006/relationships/hyperlink" Target="https://fr.wikipedia.org/wiki/Porc" TargetMode="External"/><Relationship Id="rId73" Type="http://schemas.openxmlformats.org/officeDocument/2006/relationships/hyperlink" Target="https://fr.wikipedia.org/wiki/Acad%C3%A9mie_royale_des_sciences_de_Su%C3%A8de" TargetMode="External"/><Relationship Id="rId94" Type="http://schemas.openxmlformats.org/officeDocument/2006/relationships/hyperlink" Target="https://fr.wikipedia.org/wiki/Glyc%C3%A9rine" TargetMode="External"/><Relationship Id="rId148" Type="http://schemas.openxmlformats.org/officeDocument/2006/relationships/image" Target="media/image51.png"/><Relationship Id="rId169" Type="http://schemas.openxmlformats.org/officeDocument/2006/relationships/image" Target="media/image72.png"/><Relationship Id="rId397" Type="http://schemas.openxmlformats.org/officeDocument/2006/relationships/image" Target="media/image202.png"/><Relationship Id="rId4" Type="http://schemas.openxmlformats.org/officeDocument/2006/relationships/settings" Target="settings.xml"/><Relationship Id="rId180" Type="http://schemas.openxmlformats.org/officeDocument/2006/relationships/image" Target="media/image83.png"/><Relationship Id="rId215" Type="http://schemas.openxmlformats.org/officeDocument/2006/relationships/image" Target="media/image118.PNG"/><Relationship Id="rId236" Type="http://schemas.openxmlformats.org/officeDocument/2006/relationships/image" Target="media/image139.PNG"/><Relationship Id="rId257" Type="http://schemas.openxmlformats.org/officeDocument/2006/relationships/image" Target="media/image160.png"/><Relationship Id="rId278" Type="http://schemas.openxmlformats.org/officeDocument/2006/relationships/image" Target="media/image180.png"/><Relationship Id="rId401" Type="http://schemas.openxmlformats.org/officeDocument/2006/relationships/image" Target="media/image206.png"/><Relationship Id="rId422" Type="http://schemas.openxmlformats.org/officeDocument/2006/relationships/image" Target="media/image227.PNG"/><Relationship Id="rId42" Type="http://schemas.openxmlformats.org/officeDocument/2006/relationships/hyperlink" Target="https://fr.wikipedia.org/wiki/Greenock" TargetMode="External"/><Relationship Id="rId84" Type="http://schemas.openxmlformats.org/officeDocument/2006/relationships/hyperlink" Target="https://fr.wikipedia.org/wiki/Molybd%C3%A8ne" TargetMode="External"/><Relationship Id="rId138" Type="http://schemas.openxmlformats.org/officeDocument/2006/relationships/image" Target="media/image41.png"/><Relationship Id="rId387" Type="http://schemas.openxmlformats.org/officeDocument/2006/relationships/image" Target="media/image192.png"/><Relationship Id="rId191" Type="http://schemas.openxmlformats.org/officeDocument/2006/relationships/image" Target="media/image94.PNG"/><Relationship Id="rId205" Type="http://schemas.openxmlformats.org/officeDocument/2006/relationships/image" Target="media/image108.PNG"/><Relationship Id="rId247" Type="http://schemas.openxmlformats.org/officeDocument/2006/relationships/image" Target="media/image150.png"/><Relationship Id="rId412" Type="http://schemas.openxmlformats.org/officeDocument/2006/relationships/image" Target="media/image217.png"/><Relationship Id="rId107" Type="http://schemas.openxmlformats.org/officeDocument/2006/relationships/image" Target="media/image14.jpeg"/><Relationship Id="rId289" Type="http://schemas.openxmlformats.org/officeDocument/2006/relationships/hyperlink" Target="https://commons.wikimedia.org/wiki/File:Magnesium_phosphate_dibasic.png?uselang=fr" TargetMode="External"/><Relationship Id="rId11" Type="http://schemas.openxmlformats.org/officeDocument/2006/relationships/image" Target="media/image5.png"/><Relationship Id="rId53" Type="http://schemas.openxmlformats.org/officeDocument/2006/relationships/hyperlink" Target="https://fr.wikipedia.org/wiki/Stralsund" TargetMode="External"/><Relationship Id="rId149" Type="http://schemas.openxmlformats.org/officeDocument/2006/relationships/image" Target="media/image52.png"/><Relationship Id="rId398" Type="http://schemas.openxmlformats.org/officeDocument/2006/relationships/image" Target="media/image203.png"/><Relationship Id="rId95" Type="http://schemas.openxmlformats.org/officeDocument/2006/relationships/hyperlink" Target="https://fr.wikipedia.org/wiki/Carl_Wilhelm_Scheele" TargetMode="External"/><Relationship Id="rId160" Type="http://schemas.openxmlformats.org/officeDocument/2006/relationships/image" Target="media/image63.png"/><Relationship Id="rId216" Type="http://schemas.openxmlformats.org/officeDocument/2006/relationships/image" Target="media/image119.PNG"/><Relationship Id="rId423" Type="http://schemas.openxmlformats.org/officeDocument/2006/relationships/image" Target="media/image228.PNG"/><Relationship Id="rId258" Type="http://schemas.openxmlformats.org/officeDocument/2006/relationships/image" Target="media/image161.png"/><Relationship Id="rId22" Type="http://schemas.openxmlformats.org/officeDocument/2006/relationships/hyperlink" Target="https://fr.wikipedia.org/wiki/Impressionnisme" TargetMode="External"/><Relationship Id="rId64" Type="http://schemas.openxmlformats.org/officeDocument/2006/relationships/hyperlink" Target="https://fr.wikipedia.org/wiki/Torbern_Olof_Bergman" TargetMode="External"/><Relationship Id="rId118" Type="http://schemas.openxmlformats.org/officeDocument/2006/relationships/image" Target="media/image25.png"/><Relationship Id="rId171" Type="http://schemas.openxmlformats.org/officeDocument/2006/relationships/image" Target="media/image74.png"/><Relationship Id="rId227" Type="http://schemas.openxmlformats.org/officeDocument/2006/relationships/image" Target="media/image130.PNG"/><Relationship Id="rId269" Type="http://schemas.openxmlformats.org/officeDocument/2006/relationships/image" Target="media/image172.png"/><Relationship Id="rId434" Type="http://schemas.openxmlformats.org/officeDocument/2006/relationships/image" Target="media/image239.PNG"/><Relationship Id="rId33" Type="http://schemas.openxmlformats.org/officeDocument/2006/relationships/hyperlink" Target="https://fr.wikipedia.org/wiki/Oxyg%C3%A8ne" TargetMode="External"/><Relationship Id="rId129" Type="http://schemas.openxmlformats.org/officeDocument/2006/relationships/image" Target="media/image36.png"/><Relationship Id="rId280" Type="http://schemas.openxmlformats.org/officeDocument/2006/relationships/hyperlink" Target="https://fr.wikipedia.org/wiki/Sel_(chimie)" TargetMode="External"/><Relationship Id="rId75" Type="http://schemas.openxmlformats.org/officeDocument/2006/relationships/hyperlink" Target="https://fr.wikipedia.org/wiki/F%C3%A9vrier_1775" TargetMode="External"/><Relationship Id="rId140" Type="http://schemas.openxmlformats.org/officeDocument/2006/relationships/image" Target="media/image43.png"/><Relationship Id="rId182" Type="http://schemas.openxmlformats.org/officeDocument/2006/relationships/image" Target="media/image85.PNG"/><Relationship Id="rId403"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141.PNG"/><Relationship Id="rId291" Type="http://schemas.openxmlformats.org/officeDocument/2006/relationships/image" Target="media/image184.jpeg"/><Relationship Id="rId44" Type="http://schemas.openxmlformats.org/officeDocument/2006/relationships/hyperlink" Target="https://fr.wikipedia.org/wiki/Insecticide" TargetMode="External"/><Relationship Id="rId86" Type="http://schemas.openxmlformats.org/officeDocument/2006/relationships/hyperlink" Target="https://fr.wikipedia.org/wiki/Tungst%C3%A8ne" TargetMode="External"/><Relationship Id="rId151" Type="http://schemas.openxmlformats.org/officeDocument/2006/relationships/image" Target="media/image54.png"/><Relationship Id="rId389" Type="http://schemas.openxmlformats.org/officeDocument/2006/relationships/image" Target="media/image194.png"/><Relationship Id="rId193" Type="http://schemas.openxmlformats.org/officeDocument/2006/relationships/image" Target="media/image96.PNG"/><Relationship Id="rId207" Type="http://schemas.openxmlformats.org/officeDocument/2006/relationships/image" Target="media/image110.PNG"/><Relationship Id="rId249" Type="http://schemas.openxmlformats.org/officeDocument/2006/relationships/image" Target="media/image152.png"/><Relationship Id="rId414" Type="http://schemas.openxmlformats.org/officeDocument/2006/relationships/image" Target="media/image219.PNG"/><Relationship Id="rId13" Type="http://schemas.openxmlformats.org/officeDocument/2006/relationships/image" Target="media/image7.png"/><Relationship Id="rId109" Type="http://schemas.openxmlformats.org/officeDocument/2006/relationships/image" Target="media/image16.png"/><Relationship Id="rId260" Type="http://schemas.openxmlformats.org/officeDocument/2006/relationships/image" Target="media/image163.png"/><Relationship Id="rId55" Type="http://schemas.openxmlformats.org/officeDocument/2006/relationships/hyperlink" Target="https://fr.wikipedia.org/wiki/Apothicaire" TargetMode="External"/><Relationship Id="rId97" Type="http://schemas.openxmlformats.org/officeDocument/2006/relationships/hyperlink" Target="https://fr.wikipedia.org/wiki/Oxyde_de_plomb" TargetMode="External"/><Relationship Id="rId120" Type="http://schemas.openxmlformats.org/officeDocument/2006/relationships/image" Target="media/image27.png"/><Relationship Id="rId162" Type="http://schemas.openxmlformats.org/officeDocument/2006/relationships/image" Target="media/image65.png"/><Relationship Id="rId218" Type="http://schemas.openxmlformats.org/officeDocument/2006/relationships/image" Target="media/image121.PNG"/><Relationship Id="rId425" Type="http://schemas.openxmlformats.org/officeDocument/2006/relationships/image" Target="media/image230.PNG"/><Relationship Id="rId271" Type="http://schemas.openxmlformats.org/officeDocument/2006/relationships/image" Target="media/image174.png"/><Relationship Id="rId24" Type="http://schemas.openxmlformats.org/officeDocument/2006/relationships/hyperlink" Target="https://commons.wikimedia.org/wiki/File:Scheele's_Green.png?uselang=fr" TargetMode="External"/><Relationship Id="rId66" Type="http://schemas.openxmlformats.org/officeDocument/2006/relationships/hyperlink" Target="https://fr.wikipedia.org/wiki/Phlogistique" TargetMode="External"/><Relationship Id="rId131" Type="http://schemas.openxmlformats.org/officeDocument/2006/relationships/image" Target="media/image38.png"/><Relationship Id="rId173" Type="http://schemas.openxmlformats.org/officeDocument/2006/relationships/image" Target="media/image76.png"/><Relationship Id="rId229" Type="http://schemas.openxmlformats.org/officeDocument/2006/relationships/image" Target="media/image132.PNG"/><Relationship Id="rId380" Type="http://schemas.openxmlformats.org/officeDocument/2006/relationships/image" Target="media/image185.png"/><Relationship Id="rId436" Type="http://schemas.openxmlformats.org/officeDocument/2006/relationships/header" Target="header1.xml"/><Relationship Id="rId240" Type="http://schemas.openxmlformats.org/officeDocument/2006/relationships/image" Target="media/image143.PNG"/><Relationship Id="rId35" Type="http://schemas.openxmlformats.org/officeDocument/2006/relationships/hyperlink" Target="https://fr.wikipedia.org/wiki/M%C3%A9taars%C3%A9nite_de_cuivre(II)" TargetMode="External"/><Relationship Id="rId77" Type="http://schemas.openxmlformats.org/officeDocument/2006/relationships/hyperlink" Target="https://fr.wikipedia.org/wiki/Carl_Wilhelm_Scheele" TargetMode="External"/><Relationship Id="rId100" Type="http://schemas.openxmlformats.org/officeDocument/2006/relationships/hyperlink" Target="https://fr.wikipedia.org/wiki/21_mai" TargetMode="External"/><Relationship Id="rId282" Type="http://schemas.openxmlformats.org/officeDocument/2006/relationships/hyperlink" Target="https://fr.wikipedia.org/wiki/Magn%C3%A9siu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152651-0823-4100-98CC-14826EE2D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384</TotalTime>
  <Pages>286</Pages>
  <Words>80435</Words>
  <Characters>442397</Characters>
  <Application>Microsoft Office Word</Application>
  <DocSecurity>0</DocSecurity>
  <Lines>3686</Lines>
  <Paragraphs>1043</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521789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Hewlett-Packard Company</dc:creator>
  <cp:keywords/>
  <dc:description/>
  <cp:lastModifiedBy>Caroline Anthoons</cp:lastModifiedBy>
  <cp:revision>17</cp:revision>
  <dcterms:created xsi:type="dcterms:W3CDTF">2023-10-19T10:59:00Z</dcterms:created>
  <dcterms:modified xsi:type="dcterms:W3CDTF">2023-11-13T08:18:00Z</dcterms:modified>
</cp:coreProperties>
</file>